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E0CB" w14:textId="77777777" w:rsidR="00995CAC" w:rsidRDefault="00995CAC" w:rsidP="00995CAC">
      <w:pPr>
        <w:pStyle w:val="a4"/>
        <w:jc w:val="center"/>
        <w:rPr>
          <w:b/>
          <w:sz w:val="28"/>
          <w:szCs w:val="28"/>
          <w:lang w:val="uz-Cyrl-UZ"/>
        </w:rPr>
      </w:pPr>
      <w:r>
        <w:rPr>
          <w:b/>
          <w:sz w:val="28"/>
          <w:szCs w:val="28"/>
          <w:lang w:val="uz-Cyrl-UZ"/>
        </w:rPr>
        <w:t xml:space="preserve">QADIMGI YUNON </w:t>
      </w:r>
      <w:r>
        <w:rPr>
          <w:b/>
          <w:sz w:val="32"/>
          <w:lang w:val="uz-Cyrl-UZ"/>
        </w:rPr>
        <w:t xml:space="preserve"> </w:t>
      </w:r>
      <w:r>
        <w:rPr>
          <w:b/>
          <w:sz w:val="28"/>
          <w:szCs w:val="28"/>
          <w:lang w:val="uz-Cyrl-UZ"/>
        </w:rPr>
        <w:t>VA</w:t>
      </w:r>
      <w:r>
        <w:rPr>
          <w:b/>
          <w:sz w:val="32"/>
          <w:lang w:val="uz-Cyrl-UZ"/>
        </w:rPr>
        <w:t xml:space="preserve"> </w:t>
      </w:r>
      <w:r>
        <w:rPr>
          <w:b/>
          <w:sz w:val="28"/>
          <w:szCs w:val="28"/>
          <w:lang w:val="uz-Cyrl-UZ"/>
        </w:rPr>
        <w:t>RIM</w:t>
      </w:r>
      <w:r>
        <w:rPr>
          <w:b/>
          <w:sz w:val="32"/>
          <w:lang w:val="uz-Cyrl-UZ"/>
        </w:rPr>
        <w:t xml:space="preserve"> </w:t>
      </w:r>
      <w:r>
        <w:rPr>
          <w:b/>
          <w:sz w:val="28"/>
          <w:szCs w:val="28"/>
          <w:lang w:val="uz-Cyrl-UZ"/>
        </w:rPr>
        <w:t>MADANIYATI.</w:t>
      </w:r>
    </w:p>
    <w:p w14:paraId="7714A01D" w14:textId="77777777" w:rsidR="00995CAC" w:rsidRDefault="00995CAC" w:rsidP="00995CAC">
      <w:pPr>
        <w:pStyle w:val="a4"/>
        <w:jc w:val="center"/>
        <w:rPr>
          <w:b/>
          <w:sz w:val="28"/>
          <w:szCs w:val="28"/>
          <w:lang w:val="uz-Cyrl-UZ"/>
        </w:rPr>
      </w:pPr>
      <w:r>
        <w:rPr>
          <w:b/>
          <w:sz w:val="28"/>
          <w:szCs w:val="28"/>
          <w:lang w:val="uz-Cyrl-UZ"/>
        </w:rPr>
        <w:t>ANTIK DAVR MADANIYATI.</w:t>
      </w:r>
    </w:p>
    <w:p w14:paraId="6D4F669A" w14:textId="77777777" w:rsidR="00995CAC" w:rsidRDefault="00995CAC" w:rsidP="00995CAC">
      <w:pPr>
        <w:pStyle w:val="a4"/>
        <w:jc w:val="center"/>
        <w:rPr>
          <w:b/>
          <w:sz w:val="28"/>
          <w:szCs w:val="28"/>
          <w:lang w:val="uz-Cyrl-UZ"/>
        </w:rPr>
      </w:pPr>
      <w:r>
        <w:rPr>
          <w:b/>
          <w:sz w:val="28"/>
          <w:szCs w:val="28"/>
          <w:lang w:val="uz-Cyrl-UZ"/>
        </w:rPr>
        <w:t>Reja:</w:t>
      </w:r>
    </w:p>
    <w:p w14:paraId="1A201BB5" w14:textId="77777777" w:rsidR="00995CAC" w:rsidRDefault="00995CAC" w:rsidP="00995CAC">
      <w:pPr>
        <w:pStyle w:val="a4"/>
        <w:jc w:val="both"/>
        <w:rPr>
          <w:sz w:val="28"/>
          <w:szCs w:val="28"/>
          <w:lang w:val="uz-Cyrl-UZ"/>
        </w:rPr>
      </w:pPr>
      <w:r>
        <w:rPr>
          <w:sz w:val="28"/>
          <w:szCs w:val="28"/>
          <w:lang w:val="uz-Cyrl-UZ"/>
        </w:rPr>
        <w:t xml:space="preserve">1.Falsafa va tarixshunoslik, tibbiyot va aniq fanlar.              </w:t>
      </w:r>
    </w:p>
    <w:p w14:paraId="5CD3A8AC" w14:textId="77777777" w:rsidR="00995CAC" w:rsidRDefault="00995CAC" w:rsidP="00995CAC">
      <w:pPr>
        <w:pStyle w:val="a4"/>
        <w:jc w:val="both"/>
        <w:rPr>
          <w:sz w:val="28"/>
          <w:szCs w:val="28"/>
          <w:lang w:val="uz-Cyrl-UZ"/>
        </w:rPr>
      </w:pPr>
      <w:r>
        <w:rPr>
          <w:sz w:val="28"/>
          <w:szCs w:val="28"/>
          <w:lang w:val="uz-Cyrl-UZ"/>
        </w:rPr>
        <w:t>2.Adabiyot va teatr.</w:t>
      </w:r>
    </w:p>
    <w:p w14:paraId="3EFAB7FC" w14:textId="77777777" w:rsidR="00995CAC" w:rsidRDefault="00995CAC" w:rsidP="00995CAC">
      <w:pPr>
        <w:pStyle w:val="a4"/>
        <w:jc w:val="both"/>
        <w:rPr>
          <w:b/>
          <w:sz w:val="28"/>
          <w:szCs w:val="28"/>
          <w:lang w:val="uz-Cyrl-UZ"/>
        </w:rPr>
      </w:pPr>
      <w:r>
        <w:rPr>
          <w:sz w:val="28"/>
          <w:szCs w:val="28"/>
          <w:lang w:val="uz-Cyrl-UZ"/>
        </w:rPr>
        <w:t>3.Notiqlik san’ati.</w:t>
      </w:r>
    </w:p>
    <w:p w14:paraId="33710ECC" w14:textId="77777777" w:rsidR="00995CAC" w:rsidRDefault="00995CAC" w:rsidP="00995CAC">
      <w:pPr>
        <w:pStyle w:val="a4"/>
        <w:jc w:val="both"/>
        <w:rPr>
          <w:sz w:val="28"/>
          <w:szCs w:val="28"/>
          <w:lang w:val="uz-Cyrl-UZ"/>
        </w:rPr>
      </w:pPr>
      <w:r>
        <w:rPr>
          <w:sz w:val="28"/>
          <w:szCs w:val="28"/>
          <w:lang w:val="uz-Cyrl-UZ"/>
        </w:rPr>
        <w:t>4.Xaykaltoroshlik va me’morchilik.</w:t>
      </w:r>
    </w:p>
    <w:p w14:paraId="13517032" w14:textId="77777777" w:rsidR="00995CAC" w:rsidRDefault="00995CAC" w:rsidP="00995CAC">
      <w:pPr>
        <w:pStyle w:val="a4"/>
        <w:jc w:val="both"/>
        <w:rPr>
          <w:sz w:val="28"/>
          <w:szCs w:val="28"/>
          <w:lang w:val="uz-Cyrl-UZ"/>
        </w:rPr>
      </w:pPr>
      <w:r>
        <w:rPr>
          <w:sz w:val="28"/>
          <w:szCs w:val="28"/>
          <w:lang w:val="uz-Cyrl-UZ"/>
        </w:rPr>
        <w:t>5.Din.</w:t>
      </w:r>
    </w:p>
    <w:p w14:paraId="3649D79A" w14:textId="77777777" w:rsidR="00995CAC" w:rsidRDefault="00995CAC" w:rsidP="00995CAC">
      <w:pPr>
        <w:pStyle w:val="a4"/>
        <w:ind w:firstLine="567"/>
        <w:jc w:val="both"/>
        <w:rPr>
          <w:sz w:val="28"/>
          <w:szCs w:val="28"/>
          <w:lang w:val="en-GB"/>
        </w:rPr>
      </w:pPr>
      <w:r>
        <w:rPr>
          <w:b/>
          <w:sz w:val="28"/>
          <w:szCs w:val="28"/>
          <w:lang w:val="uz-Cyrl-UZ"/>
        </w:rPr>
        <w:t>Falsafa.</w:t>
      </w:r>
      <w:r>
        <w:rPr>
          <w:sz w:val="28"/>
          <w:szCs w:val="28"/>
          <w:lang w:val="uz-Cyrl-UZ"/>
        </w:rPr>
        <w:t xml:space="preserve"> Ilk yunon falsafasi vakillari miletlik Fales, Anaksimandr, Kichik Osiyolik Anaksimon tabiatni, borliqni mohiyatini tushunishga harakat qildilar. </w:t>
      </w:r>
      <w:r>
        <w:rPr>
          <w:sz w:val="28"/>
          <w:szCs w:val="28"/>
          <w:lang w:val="en-GB"/>
        </w:rPr>
        <w:t>Pifagor maktabining vakillari shuningdek Geraqlit, Empedokl kabi “fiziklar” (fyuzis-tabiat demakdir) tabiatni o’rgandilar. Ular dunyoning asosini qidirdilar, tabiat mohiyatini turlicha izohladilar. Fales dunyoning asosi suv, Aniksimandr apeyron (boshlang’ich ibtido), Geraqlit esa olov deb qaradilar. Demokrit (taxminan er. avv. 470-yilda tug’ilgan) borliq to’g’risida gapirib, borliq cheksiz bo’linma atomdan iborat degan fikrni aytdi. U dunyoning sababiy bog’lanishi haqida fikr yurutdi. Platon (er. avv.4 27-347-yillar) borliq, abadiy, o’zgarmas, bo’linmas, uni aql bilan bilish mumkin deb hisoblardi. Platon akademiyasida 20 yil ta’lim olgan Arestotel “g’oyalar dunyosi to’g’risida”gi ustozini fikrini tanqid qildi. Borliq Arestotel fikricha jins va tur shaqlida mavjut bo’ladi.</w:t>
      </w:r>
    </w:p>
    <w:p w14:paraId="49E0F394" w14:textId="77777777" w:rsidR="00995CAC" w:rsidRDefault="00995CAC" w:rsidP="00995CAC">
      <w:pPr>
        <w:pStyle w:val="a4"/>
        <w:ind w:firstLine="567"/>
        <w:jc w:val="both"/>
        <w:rPr>
          <w:sz w:val="28"/>
          <w:szCs w:val="28"/>
          <w:lang w:val="en-GB"/>
        </w:rPr>
      </w:pPr>
      <w:r>
        <w:rPr>
          <w:sz w:val="28"/>
          <w:szCs w:val="28"/>
          <w:lang w:val="en-GB"/>
        </w:rPr>
        <w:t xml:space="preserve"> Suqrot (tax. er.avv.470-399 yillar) falsafada inson muammosiga jiddiy e’tibor berdi. U insonning o’zini, o’zligini anglashga jiddiy e’tibor beradi. U insonning falsafasining o’rganish ob’ektini tashkil etadi deb ta’kidladi.</w:t>
      </w:r>
    </w:p>
    <w:p w14:paraId="55ED5D4A" w14:textId="77777777" w:rsidR="00995CAC" w:rsidRDefault="00995CAC" w:rsidP="00995CAC">
      <w:pPr>
        <w:pStyle w:val="a4"/>
        <w:ind w:firstLine="567"/>
        <w:jc w:val="both"/>
        <w:rPr>
          <w:sz w:val="28"/>
          <w:szCs w:val="28"/>
          <w:lang w:val="en-GB"/>
        </w:rPr>
      </w:pPr>
      <w:r>
        <w:rPr>
          <w:sz w:val="28"/>
          <w:szCs w:val="28"/>
          <w:lang w:val="en-GB"/>
        </w:rPr>
        <w:t xml:space="preserve">  Yunon madaniyati uch avlod muhim o’rin tutadi. Ularning birinchisi er.avv.VI asr oxirida kirib keldi va Afina madaniyatini gullab-yashnashi uchun poydevor qoydi. Esxil va Frinix Attika komidiyasiga asos soldilar. Haykaltaroshlar Kritiy va Nesiot er.avv. 476 yil Afina agrosini tiranlarga qarshi kurashdilar-Garmoniy va Aristogiton haykallar bilan bezadilar. Olimpda Zevs ibodatxonasini haykallar bilan jihozladilar. Tafakkur qilish xali an’anaviy shaqllarda oddiylik (an’anaviy shaqllarda) qat’iy o’smirlik klassikasi shaqlida hukm surar edi.</w:t>
      </w:r>
    </w:p>
    <w:p w14:paraId="0E20C8A3" w14:textId="77777777" w:rsidR="00995CAC" w:rsidRDefault="00995CAC" w:rsidP="00995CAC">
      <w:pPr>
        <w:pStyle w:val="a4"/>
        <w:ind w:firstLine="567"/>
        <w:jc w:val="both"/>
        <w:rPr>
          <w:sz w:val="28"/>
          <w:szCs w:val="28"/>
          <w:lang w:val="en-GB"/>
        </w:rPr>
      </w:pPr>
      <w:r>
        <w:rPr>
          <w:sz w:val="28"/>
          <w:szCs w:val="28"/>
          <w:lang w:val="en-GB"/>
        </w:rPr>
        <w:t xml:space="preserve">  Ikkinchi avlod Perikl davrida eng yaxshi yutuqlarga erishdi. Sofokl Tragediyalari, Geradot “</w:t>
      </w:r>
      <w:proofErr w:type="gramStart"/>
      <w:r>
        <w:rPr>
          <w:sz w:val="28"/>
          <w:szCs w:val="28"/>
          <w:lang w:val="en-GB"/>
        </w:rPr>
        <w:t>Tarix”I</w:t>
      </w:r>
      <w:proofErr w:type="gramEnd"/>
      <w:r>
        <w:rPr>
          <w:sz w:val="28"/>
          <w:szCs w:val="28"/>
          <w:lang w:val="en-GB"/>
        </w:rPr>
        <w:t xml:space="preserve"> , Parfinon va propileyning etuk klassik shaqllari shu davrda yaratildi.</w:t>
      </w:r>
    </w:p>
    <w:p w14:paraId="1ABDC625" w14:textId="77777777" w:rsidR="00995CAC" w:rsidRDefault="00995CAC" w:rsidP="00995CAC">
      <w:pPr>
        <w:pStyle w:val="a4"/>
        <w:ind w:firstLine="567"/>
        <w:jc w:val="both"/>
        <w:rPr>
          <w:sz w:val="28"/>
          <w:szCs w:val="28"/>
          <w:lang w:val="en-GB"/>
        </w:rPr>
      </w:pPr>
      <w:r>
        <w:rPr>
          <w:sz w:val="28"/>
          <w:szCs w:val="28"/>
          <w:lang w:val="en-GB"/>
        </w:rPr>
        <w:t xml:space="preserve">  Uchinchi avlod Peloponnes urushlari davriga mansub bo’lib. Afinaliklarning bu vaqtda boshqa madaniy dunyolar bilan tanishuvi natijasida ularning siyosiy va diniy qarashlari ma’lum darajada o’zgardi.</w:t>
      </w:r>
    </w:p>
    <w:p w14:paraId="7D67445E" w14:textId="77777777" w:rsidR="00995CAC" w:rsidRDefault="00995CAC" w:rsidP="00995CAC">
      <w:pPr>
        <w:pStyle w:val="a4"/>
        <w:ind w:firstLine="567"/>
        <w:jc w:val="both"/>
        <w:rPr>
          <w:sz w:val="28"/>
          <w:szCs w:val="28"/>
          <w:lang w:val="uz-Cyrl-UZ"/>
        </w:rPr>
      </w:pPr>
      <w:r>
        <w:rPr>
          <w:sz w:val="28"/>
          <w:szCs w:val="28"/>
          <w:lang w:val="uz-Cyrl-UZ"/>
        </w:rPr>
        <w:tab/>
      </w:r>
      <w:r>
        <w:rPr>
          <w:b/>
          <w:sz w:val="28"/>
          <w:szCs w:val="28"/>
          <w:lang w:val="uz-Cyrl-UZ"/>
        </w:rPr>
        <w:t>Tarixshunoslik.</w:t>
      </w:r>
      <w:r>
        <w:rPr>
          <w:sz w:val="28"/>
          <w:szCs w:val="28"/>
          <w:lang w:val="uz-Cyrl-UZ"/>
        </w:rPr>
        <w:tab/>
        <w:t>Er. avv. V asrda jamiyat taraqqiyotiga bag’ishlangan alohida ilmiy bilimlar sohasi tarix fani paydo bo’ldi. Uzoq</w:t>
      </w:r>
      <w:r>
        <w:rPr>
          <w:sz w:val="28"/>
          <w:szCs w:val="28"/>
          <w:lang w:val="uz-Cyrl-UZ"/>
        </w:rPr>
        <w:tab/>
        <w:t xml:space="preserve">vaqt turli o’lkalarda bo’lgan Gerodot (er. avv. 485-425-yillar atrofida kichik Osiyodagi Galikarnas shahrida tug’ilgan) ilk bor ko’rgan va eshitgan voqealarini ma’lum bir tizimga solib hikoya qilishga kirishdi. U o’zining 9 jildli odatda “Tarix” (yunoncha Istoriya-“Tasvir” ma’nosini bildiradi.) yoki “Muzalar” deb ataladigan tarixiy asarini asosan yunon-fors urushlariga bag’ishladi, lekin bayon qilish davomida muallif Misr, Eron, skiflar tarixiga ham murojaat qiladi. “Tarix otasi” ning mushohadasi to’la an’anaviy </w:t>
      </w:r>
      <w:r>
        <w:rPr>
          <w:sz w:val="28"/>
          <w:szCs w:val="28"/>
          <w:lang w:val="uz-Cyrl-UZ"/>
        </w:rPr>
        <w:lastRenderedPageBreak/>
        <w:t>bo’lib, tarixda ezgulikni taqdirlovchi, yovuzlikni jazolovchi ilohiy adolatni qurdi. Gerodot insonlar faoliyatida xudolarning ishtirokiga shubha qilmadi.</w:t>
      </w:r>
    </w:p>
    <w:p w14:paraId="7DB6BC8F" w14:textId="77777777" w:rsidR="00995CAC" w:rsidRDefault="00995CAC" w:rsidP="00995CAC">
      <w:pPr>
        <w:pStyle w:val="a4"/>
        <w:ind w:firstLine="567"/>
        <w:jc w:val="both"/>
        <w:rPr>
          <w:sz w:val="28"/>
          <w:szCs w:val="28"/>
          <w:lang w:val="en-GB"/>
        </w:rPr>
      </w:pPr>
      <w:r>
        <w:rPr>
          <w:sz w:val="28"/>
          <w:szCs w:val="28"/>
          <w:lang w:val="uz-Cyrl-UZ"/>
        </w:rPr>
        <w:tab/>
        <w:t>Agar Gerodot “Tarix otasi” deb hisoblansa uning kichik zamondoshi afinalik Fukidid haqiqiy tarixshunoslik fanini asoschisidir. Uning “Peloponnes urushlari tarixi” asari afsonaviy va haqiqiy voqealarni quruq bayon qilishdek Gerodotga xos bo’lgan bayon qilishni aksi bo’lgan  haqiqiy tarixiy tadqiqot edi. Fukidid tarixchilar ichida birinchi bo’lib, tarixiy voqealarni, ularni harakatga keltiruvchi kuchlari, taraqqiyot yo’llari bilan o’zaro aloqada ko’rishga harakat qildi. Voqealarning sabablarini o’rganish uchun siyosiy voqelikni ilmiy tahlil qilish usullarini qo’lladi. Fukidid xudolarni tarix doirasidan chiqardi. U tarixni xudolar emas, balki kishilar o’z faoliyatlari bilan yaratadilar deb hisoblar edi. Kishilarning “tabiati” hamma vaqt qonun va shartnomalardan kuchliroq bo’ladi. Kishilarning qiyofasi va uning ko’rinishlari Fukidid uchun shu davr jamiyatini voqeligini tushinish uchun yetarli edi.</w:t>
      </w:r>
      <w:r>
        <w:rPr>
          <w:sz w:val="28"/>
          <w:szCs w:val="28"/>
          <w:lang w:val="uz-Cyrl-UZ"/>
        </w:rPr>
        <w:tab/>
        <w:t xml:space="preserve">Gerodot va Fukidid yunon polislarining fuqarolarini o’z ozodligini himoya qilishi, vatanparvarlik va o’zini qurbon qilishdek qahramonlik kurashiga murojaat qiladilar. </w:t>
      </w:r>
      <w:r>
        <w:rPr>
          <w:sz w:val="28"/>
          <w:szCs w:val="28"/>
          <w:lang w:val="uz-Cyrl-UZ"/>
        </w:rPr>
        <w:tab/>
      </w:r>
      <w:r>
        <w:rPr>
          <w:sz w:val="28"/>
          <w:szCs w:val="28"/>
          <w:lang w:val="en-GB"/>
        </w:rPr>
        <w:t>Tarixshunoslikda Fukidid an’analarini tarixchi Ksenofont (er. avv. IV asr) davom ettirdi. Uning “Anabasis”, “Lakedemon politiyasi”, “Kiropediya”, “Agesilay”, “Daromadlar to’g’risida” asarlarida o’sha davr yunon dunyosining siyosiy, iqtisodiy-ijtimoiy hayoti aks etadi.</w:t>
      </w:r>
    </w:p>
    <w:p w14:paraId="666CC83C" w14:textId="77777777" w:rsidR="00995CAC" w:rsidRDefault="00995CAC" w:rsidP="00995CAC">
      <w:pPr>
        <w:pStyle w:val="a4"/>
        <w:ind w:firstLine="567"/>
        <w:jc w:val="both"/>
        <w:rPr>
          <w:sz w:val="28"/>
          <w:szCs w:val="28"/>
          <w:lang w:val="uz-Cyrl-UZ"/>
        </w:rPr>
      </w:pPr>
      <w:r>
        <w:rPr>
          <w:sz w:val="28"/>
          <w:szCs w:val="28"/>
          <w:lang w:val="en-GB"/>
        </w:rPr>
        <w:tab/>
        <w:t xml:space="preserve">Er. avv. V asrda yunon dunyosida yuz bergan kuchli siyosiy jarayonlarni tahlil qilgan, shu davrning siyosiy arboblari Femistokl va Perikl kabi afinalik demokratiya yo’lboshchilarini ayovsiz tanqid ostiga olgan siyosiy adabiyotlar yuzaga keldi. Shunday adabiyotlardan biri er. avv. 430-yillar atrofida “Afinani boshqaruvi to’g’risida” risolasi paydo bo’ldi. Kritiyning “Lakedemeon </w:t>
      </w:r>
      <w:proofErr w:type="gramStart"/>
      <w:r>
        <w:rPr>
          <w:sz w:val="28"/>
          <w:szCs w:val="28"/>
          <w:lang w:val="en-GB"/>
        </w:rPr>
        <w:t>politiyasi”da</w:t>
      </w:r>
      <w:proofErr w:type="gramEnd"/>
      <w:r>
        <w:rPr>
          <w:sz w:val="28"/>
          <w:szCs w:val="28"/>
          <w:lang w:val="en-GB"/>
        </w:rPr>
        <w:t xml:space="preserve"> Sparta jamiyati qurilishi ko’klarga ko’tarildi, Afina demokratiyasiga salbiy nazar bilan qaraldi.</w:t>
      </w:r>
    </w:p>
    <w:p w14:paraId="764AA399" w14:textId="77777777" w:rsidR="00995CAC" w:rsidRDefault="00995CAC" w:rsidP="00995CAC">
      <w:pPr>
        <w:pStyle w:val="a4"/>
        <w:ind w:firstLine="567"/>
        <w:jc w:val="both"/>
        <w:rPr>
          <w:sz w:val="28"/>
          <w:szCs w:val="28"/>
          <w:lang w:val="en-GB"/>
        </w:rPr>
      </w:pPr>
      <w:r>
        <w:rPr>
          <w:sz w:val="28"/>
          <w:szCs w:val="28"/>
          <w:lang w:val="uz-Cyrl-UZ"/>
        </w:rPr>
        <w:tab/>
      </w:r>
      <w:r>
        <w:rPr>
          <w:sz w:val="28"/>
          <w:szCs w:val="28"/>
          <w:lang w:val="en-GB"/>
        </w:rPr>
        <w:t>Tibbiyot va aniq fanlar</w:t>
      </w:r>
      <w:r>
        <w:rPr>
          <w:sz w:val="28"/>
          <w:szCs w:val="28"/>
          <w:lang w:val="uz-Cyrl-UZ"/>
        </w:rPr>
        <w:t xml:space="preserve">. </w:t>
      </w:r>
      <w:r>
        <w:rPr>
          <w:sz w:val="28"/>
          <w:szCs w:val="28"/>
          <w:lang w:val="en-GB"/>
        </w:rPr>
        <w:t>Er. avv. V asr ikkinchi yarmidan koxinlar tibbiyoti o’rniga, aniq kuzatishlarga asoslangan vrachlarning tibbiyoti vujudga keldi. Bu davrda mashhur yunon vrachi Gippokratning tibbiyot maktabi paydo bo’ldi. Gippokrat “Tibbiyotning otasi” sifatida shuhrat qozondi. Uning maktabida tabiblar tajriba, kuzatish usuliga tayanib, tez va to’g’ri tashxis qoyishga harakat qildilar va davolashda dieta, gigiyena kabi usullarni keng qo’lladilar.</w:t>
      </w:r>
    </w:p>
    <w:p w14:paraId="287323D0" w14:textId="77777777" w:rsidR="00995CAC" w:rsidRDefault="00995CAC" w:rsidP="00995CAC">
      <w:pPr>
        <w:pStyle w:val="a4"/>
        <w:ind w:firstLine="567"/>
        <w:jc w:val="both"/>
        <w:rPr>
          <w:sz w:val="28"/>
          <w:szCs w:val="28"/>
          <w:lang w:val="en-GB"/>
        </w:rPr>
      </w:pPr>
      <w:r>
        <w:rPr>
          <w:sz w:val="28"/>
          <w:szCs w:val="28"/>
          <w:lang w:val="en-GB"/>
        </w:rPr>
        <w:tab/>
        <w:t xml:space="preserve">Apolloniyalik Diogen qon aylanish tizimini yaxshi o’rgandi. Krotonlik Alkmeon kasalliklarning manbai inson organizmidagi suyaqlarning mutanosibligining buzilishi deb </w:t>
      </w:r>
      <w:proofErr w:type="gramStart"/>
      <w:r>
        <w:rPr>
          <w:sz w:val="28"/>
          <w:szCs w:val="28"/>
          <w:lang w:val="en-GB"/>
        </w:rPr>
        <w:t>ko’rsatdi.O’sha</w:t>
      </w:r>
      <w:proofErr w:type="gramEnd"/>
      <w:r>
        <w:rPr>
          <w:sz w:val="28"/>
          <w:szCs w:val="28"/>
          <w:lang w:val="en-GB"/>
        </w:rPr>
        <w:t xml:space="preserve"> davr tibbiy bilimlari to’g’risida 53 traktatdan iborat “Gippokrat korpusi” deb ataladigan tibbiy to’plamlar orqali ma’lumot olish mumkin.</w:t>
      </w:r>
    </w:p>
    <w:p w14:paraId="6431A685" w14:textId="77777777" w:rsidR="00995CAC" w:rsidRDefault="00995CAC" w:rsidP="00995CAC">
      <w:pPr>
        <w:pStyle w:val="a4"/>
        <w:ind w:firstLine="567"/>
        <w:jc w:val="both"/>
        <w:rPr>
          <w:sz w:val="28"/>
          <w:szCs w:val="28"/>
          <w:lang w:val="uz-Cyrl-UZ"/>
        </w:rPr>
      </w:pPr>
      <w:r>
        <w:rPr>
          <w:sz w:val="28"/>
          <w:szCs w:val="28"/>
          <w:lang w:val="en-GB"/>
        </w:rPr>
        <w:tab/>
        <w:t xml:space="preserve">Aniq fanlar to’g’risida ma’lumotlar juda kam. Afinalik astronom matematik Meton quyosh soatini yasagani, taqvimni isloh qilgani to’g’risidagi ma’lumotlar bizgacha yetib kelgan. </w:t>
      </w:r>
    </w:p>
    <w:p w14:paraId="5FCE32DA" w14:textId="77777777" w:rsidR="00995CAC" w:rsidRDefault="00995CAC" w:rsidP="00995CAC">
      <w:pPr>
        <w:pStyle w:val="a4"/>
        <w:ind w:firstLine="567"/>
        <w:jc w:val="both"/>
        <w:rPr>
          <w:sz w:val="28"/>
          <w:szCs w:val="28"/>
          <w:lang w:val="en-GB"/>
        </w:rPr>
      </w:pPr>
      <w:r>
        <w:rPr>
          <w:sz w:val="28"/>
          <w:szCs w:val="28"/>
          <w:lang w:val="uz-Cyrl-UZ"/>
        </w:rPr>
        <w:tab/>
      </w:r>
      <w:r>
        <w:rPr>
          <w:b/>
          <w:sz w:val="28"/>
          <w:szCs w:val="28"/>
          <w:lang w:val="en-GB"/>
        </w:rPr>
        <w:t>Adabiyot va teatr</w:t>
      </w:r>
      <w:r>
        <w:rPr>
          <w:sz w:val="28"/>
          <w:szCs w:val="28"/>
          <w:lang w:val="uz-Cyrl-UZ"/>
        </w:rPr>
        <w:t>.</w:t>
      </w:r>
      <w:r>
        <w:rPr>
          <w:sz w:val="28"/>
          <w:szCs w:val="28"/>
          <w:lang w:val="en-GB"/>
        </w:rPr>
        <w:tab/>
        <w:t xml:space="preserve">Qadimgi Yunonistonning eng noyob adabiy yodgorligi Gomerning “Iliada” va “Odisseya” dostonlaridir. Gomerning bu asarlari paydo bo’lgunga qadar yunon xalq og’zaki ijodidan ajoyib namunalari qo’shiqlar, ertaqlar, rivoyatlar va masallar yunon adabiyotining haqiqiy poydevorlari edi. </w:t>
      </w:r>
      <w:r>
        <w:rPr>
          <w:sz w:val="28"/>
          <w:szCs w:val="28"/>
          <w:lang w:val="en-GB"/>
        </w:rPr>
        <w:lastRenderedPageBreak/>
        <w:t>Gomerning qahramonlik dostonlari u yashagan (tahminan VII asr) davrdan oldingi er. avv. XI-IX asrlar voqealarini adabiy tasviridir.</w:t>
      </w:r>
    </w:p>
    <w:p w14:paraId="0481BCAD" w14:textId="77777777" w:rsidR="00995CAC" w:rsidRDefault="00995CAC" w:rsidP="00995CAC">
      <w:pPr>
        <w:pStyle w:val="a4"/>
        <w:ind w:firstLine="567"/>
        <w:jc w:val="both"/>
        <w:rPr>
          <w:sz w:val="28"/>
          <w:szCs w:val="28"/>
          <w:lang w:val="en-GB"/>
        </w:rPr>
      </w:pPr>
      <w:r>
        <w:rPr>
          <w:sz w:val="28"/>
          <w:szCs w:val="28"/>
          <w:lang w:val="en-GB"/>
        </w:rPr>
        <w:t xml:space="preserve">    Er. avv. VIII-VI asrlarda yunon madaniyati taraqqiyotida Qadimgi Sharq madaniyatining ta’siri kuchli bo’ldi. Yunonlar o’zlarining Kichik Osiyodagi shaharlari orqali qadimgi Sharqning boy madaniyati bilan tanishdilar. Bu davrning asosiy madaniy o’choqlari Milet, Lesbos, Samos edi. </w:t>
      </w:r>
    </w:p>
    <w:p w14:paraId="002FE669" w14:textId="77777777" w:rsidR="00995CAC" w:rsidRDefault="00995CAC" w:rsidP="00995CAC">
      <w:pPr>
        <w:pStyle w:val="a4"/>
        <w:ind w:firstLine="567"/>
        <w:jc w:val="both"/>
        <w:rPr>
          <w:sz w:val="28"/>
          <w:szCs w:val="28"/>
          <w:lang w:val="en-GB"/>
        </w:rPr>
      </w:pPr>
      <w:r>
        <w:rPr>
          <w:sz w:val="28"/>
          <w:szCs w:val="28"/>
          <w:lang w:val="en-GB"/>
        </w:rPr>
        <w:tab/>
        <w:t xml:space="preserve">Er. avv. VII asrda yashab, ijod qilgan Gisiotning didaktik asarlarida o’zi yashagan davrning ijtimoiy hayoti va ziddiyatlari aks ettiriladi (“Mehnat va kunlar”). </w:t>
      </w:r>
    </w:p>
    <w:p w14:paraId="48A6E80A" w14:textId="77777777" w:rsidR="00995CAC" w:rsidRDefault="00995CAC" w:rsidP="00995CAC">
      <w:pPr>
        <w:pStyle w:val="a4"/>
        <w:ind w:firstLine="567"/>
        <w:jc w:val="both"/>
        <w:rPr>
          <w:sz w:val="28"/>
          <w:szCs w:val="28"/>
          <w:lang w:val="en-GB"/>
        </w:rPr>
      </w:pPr>
      <w:r>
        <w:rPr>
          <w:sz w:val="28"/>
          <w:szCs w:val="28"/>
          <w:lang w:val="en-GB"/>
        </w:rPr>
        <w:tab/>
        <w:t>Badiiy adabiyot eng avvalo poeziya janrida rivojlandi. Poeziya siyosat bilan bog’liq edi. Mashhur shoirlar Feognit, Solon, qisman Arxieloy siyosat bilan faol shug’ullangan edilar. Hatto Alkey va Safo kabi lirik shoirlar ham siyosatga tan berdilar. Shu davrdagi Ezop masallari adabiyotda demokratik yo’nalishni aks ettirib, ijtimoiy adolatsizlikni qoralaydi.</w:t>
      </w:r>
    </w:p>
    <w:p w14:paraId="4620B3AE" w14:textId="77777777" w:rsidR="00995CAC" w:rsidRDefault="00995CAC" w:rsidP="00995CAC">
      <w:pPr>
        <w:pStyle w:val="a4"/>
        <w:ind w:firstLine="567"/>
        <w:jc w:val="both"/>
        <w:rPr>
          <w:sz w:val="28"/>
          <w:szCs w:val="28"/>
          <w:lang w:val="en-GB"/>
        </w:rPr>
      </w:pPr>
      <w:r>
        <w:rPr>
          <w:sz w:val="28"/>
          <w:szCs w:val="28"/>
          <w:lang w:val="en-GB"/>
        </w:rPr>
        <w:tab/>
        <w:t>Arxaik davrda lirika keng tarqalgan bo’lsa, er. avv. V asrda Afina adabiyoti va poetik ijodiyotning markazi bo’lgan birlashma. Attika tragediyasi bilan mashhur bo’lib ketdi. Tragediya (“Echkilar qo’shig’i”) vinochilik xudosi Dionisning echki terisi kiygan quvnoq, doimiy hamrohlarini ifodalovchi satirlarning aytadigan xor qo’shiqlaridan kelib chiqdi. Er.avv. VII asrdayoq butun Yunonistonda shunday “Echkilar xori” yoki satirlar keng tarqalgan edi. Attika Tragediyasining tug’ilishida Afina tirani Pisistratning umumdavlat bayrami sifatida Buyuk Dionisiy bayramlarini ta’sis etish bo’ldi. Shoir Fespid xorga aktyorni qo’shdi. Aktyor xorga “javob” berib xor bilan diolog olib borar edi. Shu sababli tragediya dramatik ko’rinishga aylandi, tragediyada boshqa ko’rinish qatnashchilari Dionis to’g’risidagi afsona – miflardan sahna ko’rinishlari oynardilar, keyinchalik boshqa afsonalarga navbat keldi. Er. avv. V asr birinchi yarmida Esxil tomoshabin oldiga ikkinchi aktyorni, Sofokl uchinchi aktyorni qo’shdi va natijada qadimgi “Echkilar xori” to’la dramaga aylandi.</w:t>
      </w:r>
    </w:p>
    <w:p w14:paraId="6F99FF96" w14:textId="77777777" w:rsidR="00995CAC" w:rsidRDefault="00995CAC" w:rsidP="00995CAC">
      <w:pPr>
        <w:pStyle w:val="a4"/>
        <w:ind w:firstLine="567"/>
        <w:jc w:val="both"/>
        <w:rPr>
          <w:sz w:val="28"/>
          <w:szCs w:val="28"/>
          <w:lang w:val="en-GB"/>
        </w:rPr>
      </w:pPr>
      <w:r>
        <w:rPr>
          <w:sz w:val="28"/>
          <w:szCs w:val="28"/>
          <w:lang w:val="en-GB"/>
        </w:rPr>
        <w:t xml:space="preserve">  Attika teatri dionis sharafiga o’tkazilgan bayram vaqtida faqat uch kun tomosha ko’rsatilgan. Birdaniga uch tragediya qoyilib, keyin “Satirik dramasi”, yana bir mifologiyadan engil quvnoq sahnalashtirilgan parcha berilgan. Teatr ko’rinishi ochiq havoda dumaloq maydoncha- orxestrada berilgan. Tomoshabinlar uchun o’tirgichlar Akropolning toshloq qiyaligida yunilgan, yana shu tomosha teatron deb atalgan. Ochiq va katta teatrda aktyorlar mimikasi va kiyimlarini aniq ko’rib bo’lmas edi. Shu boisdan aktiyorlar sahnaga uzun tantanali kiyim va niqoblarda va aktiyor gavdasini baland qilish uchun baland poshnali oyoq kiyim-koturnada chiqar edilar. Teart tomoshalari mart oxiri aprel boshlarida ko’rsatilar edi. </w:t>
      </w:r>
    </w:p>
    <w:p w14:paraId="01EF147C" w14:textId="77777777" w:rsidR="00995CAC" w:rsidRDefault="00995CAC" w:rsidP="00995CAC">
      <w:pPr>
        <w:pStyle w:val="a4"/>
        <w:ind w:firstLine="567"/>
        <w:jc w:val="both"/>
        <w:rPr>
          <w:sz w:val="28"/>
          <w:szCs w:val="28"/>
          <w:lang w:val="en-GB"/>
        </w:rPr>
      </w:pPr>
      <w:r>
        <w:rPr>
          <w:sz w:val="28"/>
          <w:szCs w:val="28"/>
          <w:lang w:val="en-GB"/>
        </w:rPr>
        <w:tab/>
        <w:t xml:space="preserve">Attika tragediyasining shon-shuhrati er. avv. V asrning buyuk shoirlari- Esxil (er. avv. 525-456-yillar), Sofokl (er, avv. 496-406-yillar) va Yevripid (er. avv. 480-406-yillar) ijodiyoti bilan bog’liq edi. Esxil 80 ga yaqin tragediya yozdi, undan bizgacha faqat 7 tasi yetib kelgan. Afinani gullab-yashnagan davrida yashagan Sofokl aytishlariga ko’ra 120 tragediya yozgan, undan bizgacha faqat 7 tasi yetib kelgan. Uchinchi buyuk tragik bo’lgan Yevripid 90 tra tragediya yozgan bo’lib, undan 18 tasi saqlanib qolgan. Esxilning “Forslar”, “Orestiya”, “Zanjirband Prometey”, sofoklning “Antigona”, “Shoh Edip”, “Elektra”, Yevripidning “Medeya”, “Ippollit’, “Vakxankalar”, “Tavridadagi Iffegeniya”, “Fedra”, “Troyalik </w:t>
      </w:r>
      <w:r>
        <w:rPr>
          <w:sz w:val="28"/>
          <w:szCs w:val="28"/>
          <w:lang w:val="en-GB"/>
        </w:rPr>
        <w:lastRenderedPageBreak/>
        <w:t>ayollar” kabi tragediyalari chuqur falsafiy - ahloqiy mazmunga ega bo’lib, yunon fuqarolarining tarbiyasiga va dunyoqarashiga jiddiy ta’sir ko’rsatgan.</w:t>
      </w:r>
    </w:p>
    <w:p w14:paraId="4BF1773E" w14:textId="77777777" w:rsidR="00995CAC" w:rsidRDefault="00995CAC" w:rsidP="00995CAC">
      <w:pPr>
        <w:pStyle w:val="a4"/>
        <w:ind w:firstLine="567"/>
        <w:jc w:val="both"/>
        <w:rPr>
          <w:sz w:val="28"/>
          <w:szCs w:val="28"/>
          <w:lang w:val="en-GB"/>
        </w:rPr>
      </w:pPr>
      <w:r>
        <w:rPr>
          <w:sz w:val="28"/>
          <w:szCs w:val="28"/>
          <w:lang w:val="en-GB"/>
        </w:rPr>
        <w:tab/>
        <w:t xml:space="preserve">Attika teatrida tragediyadan tashqari komediya janri ham keng tarqalgan edi. Bizgacha etib kelgan komediyalarning ko’pchiligi Aristofan qalamiga mansubdir. </w:t>
      </w:r>
      <w:proofErr w:type="gramStart"/>
      <w:r>
        <w:rPr>
          <w:sz w:val="28"/>
          <w:szCs w:val="28"/>
          <w:lang w:val="en-GB"/>
        </w:rPr>
        <w:t>Aristofonning  “</w:t>
      </w:r>
      <w:proofErr w:type="gramEnd"/>
      <w:r>
        <w:rPr>
          <w:sz w:val="28"/>
          <w:szCs w:val="28"/>
          <w:lang w:val="en-GB"/>
        </w:rPr>
        <w:t>Tinchlik”, “Aharyalilar”, “Lisistrat”, “Suvoriylar”, “Qurbaqalar” va “Bulutlar” komediyalarida er. avv. V asr yunon dunyosining siyosiy ziddiyatlari xajv qilinadi.</w:t>
      </w:r>
    </w:p>
    <w:p w14:paraId="09786716" w14:textId="77777777" w:rsidR="00995CAC" w:rsidRDefault="00995CAC" w:rsidP="00995CAC">
      <w:pPr>
        <w:pStyle w:val="a4"/>
        <w:ind w:firstLine="567"/>
        <w:jc w:val="both"/>
        <w:rPr>
          <w:sz w:val="28"/>
          <w:szCs w:val="28"/>
          <w:lang w:val="en-GB"/>
        </w:rPr>
      </w:pPr>
      <w:r>
        <w:rPr>
          <w:b/>
          <w:sz w:val="28"/>
          <w:szCs w:val="28"/>
          <w:lang w:val="uz-Cyrl-UZ"/>
        </w:rPr>
        <w:tab/>
        <w:t>Notiqlik san’ati.</w:t>
      </w:r>
      <w:r>
        <w:rPr>
          <w:sz w:val="28"/>
          <w:szCs w:val="28"/>
          <w:lang w:val="uz-Cyrl-UZ"/>
        </w:rPr>
        <w:t xml:space="preserve"> Yunon shahar-davlatlarida demokratik tartib qoidalarini o’rnatilishi, fuqorolarni xalq yig’ini, sud ishlarida faol ishtiroki notiqlik san’atini rivojlanishiga sabab bo’ldi. Sudda so’zlanadigan nutqlar keng qiziqish uyg’otdi. Qadimgi mifologiya qahramonlari hikoyasiga yoki maqtoviga bag’ishlab tuzilgan namunaviy nutqlar keng tarqalgan. </w:t>
      </w:r>
      <w:r>
        <w:rPr>
          <w:sz w:val="28"/>
          <w:szCs w:val="28"/>
          <w:lang w:val="en-GB"/>
        </w:rPr>
        <w:t xml:space="preserve">Er. avv. V-IV asr boshlarida taniqli afinalik sud </w:t>
      </w:r>
      <w:proofErr w:type="gramStart"/>
      <w:r>
        <w:rPr>
          <w:sz w:val="28"/>
          <w:szCs w:val="28"/>
          <w:lang w:val="en-GB"/>
        </w:rPr>
        <w:t>notig’i  Lisiy</w:t>
      </w:r>
      <w:proofErr w:type="gramEnd"/>
      <w:r>
        <w:rPr>
          <w:sz w:val="28"/>
          <w:szCs w:val="28"/>
          <w:lang w:val="en-GB"/>
        </w:rPr>
        <w:t xml:space="preserve"> shuhrat qozondi. Ikkinchi bir mashhur notiq Isokrat edi. Er. avv. 391 yilda Isokrat notiqlik san’ati maktabini ochdi. Isokratning bu maktabida mashhur notiqlik Demosfen, Giperin, Esxin, Likurg va tarixchilar Feopomp, Efor, Filistlar etishib chiqdilar. Isokrat kuchli ovozga ega bo’lmaganligi sababli omma oldida kam nutq so’zlar edi. U siyosiy targ’ibot olib bordi. Afina Periklgacha bo’lgan aristokrat tuzumini maktab, publisistik to’plamlarni tarqatdi U o’tmishni maktab, yunonlarni Filip Makedonskiy atrofida jipslashib sharq eski dushman-Eron ustiga yurishga chaqirdi. Ehtimol u Makedoniyning kuchayishi Yunonistonga qanday xavf tug’dirishini bilmagan edi. Afsonaga ko’ra yunonlarning Xeroniya yonida mag’lubiyatdan so’ng er. avv. 337-yil Isokrat o’zini ochlikdan o’ldiradi.</w:t>
      </w:r>
    </w:p>
    <w:p w14:paraId="6B176E23" w14:textId="77777777" w:rsidR="00995CAC" w:rsidRDefault="00995CAC" w:rsidP="00995CAC">
      <w:pPr>
        <w:pStyle w:val="a4"/>
        <w:ind w:firstLine="567"/>
        <w:jc w:val="both"/>
        <w:rPr>
          <w:sz w:val="28"/>
          <w:szCs w:val="28"/>
          <w:lang w:val="en-GB"/>
        </w:rPr>
      </w:pPr>
      <w:r>
        <w:rPr>
          <w:sz w:val="28"/>
          <w:szCs w:val="28"/>
          <w:lang w:val="en-GB"/>
        </w:rPr>
        <w:tab/>
        <w:t>Isokratning eng yaxshi o’quvchilaridan biri Demosfen Afinadagi antimakedon guruhning murosasiz rahbari edi. Demosfen boshidayoq Makedoniyaning kuchayishi Afina demokratiyasi va mustaqilligi uchun xalokatli ekanligini ko’ra bilgan edi.</w:t>
      </w:r>
    </w:p>
    <w:p w14:paraId="7CE928ED" w14:textId="77777777" w:rsidR="00995CAC" w:rsidRDefault="00995CAC" w:rsidP="00995CAC">
      <w:pPr>
        <w:pStyle w:val="a4"/>
        <w:ind w:firstLine="567"/>
        <w:jc w:val="both"/>
        <w:rPr>
          <w:sz w:val="28"/>
          <w:szCs w:val="28"/>
          <w:lang w:val="en-GB"/>
        </w:rPr>
      </w:pPr>
      <w:r>
        <w:rPr>
          <w:sz w:val="28"/>
          <w:szCs w:val="28"/>
          <w:lang w:val="uz-Cyrl-UZ"/>
        </w:rPr>
        <w:tab/>
      </w:r>
      <w:r>
        <w:rPr>
          <w:b/>
          <w:sz w:val="28"/>
          <w:szCs w:val="28"/>
          <w:lang w:val="uz-Cyrl-UZ"/>
        </w:rPr>
        <w:t>Me’morchilik.</w:t>
      </w:r>
      <w:r>
        <w:rPr>
          <w:sz w:val="28"/>
          <w:szCs w:val="28"/>
          <w:lang w:val="uz-Cyrl-UZ"/>
        </w:rPr>
        <w:t xml:space="preserve"> Yunon –fors urushlaridan so’ng Afrika juda katta miqdorda moliyaviy mablag’larga ega bo’ldi. </w:t>
      </w:r>
      <w:r>
        <w:rPr>
          <w:sz w:val="28"/>
          <w:szCs w:val="28"/>
          <w:lang w:val="en-GB"/>
        </w:rPr>
        <w:t>Attika Pentelikonida marmar qazish boshlandi va bu me’morchilik san’atining ravnaqiga yo’l ochdi. Afinadan tashqari Yunonistonning boshqa viloyatlarida Janubiy Italiya va Sitsiliyada (Agrigentdagi Zevs ibodatxonasi, Pestdagi olti ustunlik Poseydon ibodatxonasi) er.avv. V asrning ikkinchi yarmida ajoyib me’morchilik inshoatlari bino qilindi.</w:t>
      </w:r>
    </w:p>
    <w:p w14:paraId="17D401D0" w14:textId="77777777" w:rsidR="00995CAC" w:rsidRDefault="00995CAC" w:rsidP="00995CAC">
      <w:pPr>
        <w:pStyle w:val="a4"/>
        <w:ind w:firstLine="567"/>
        <w:jc w:val="both"/>
        <w:rPr>
          <w:sz w:val="28"/>
          <w:szCs w:val="28"/>
          <w:lang w:val="en-GB"/>
        </w:rPr>
      </w:pPr>
      <w:r>
        <w:rPr>
          <w:sz w:val="28"/>
          <w:szCs w:val="28"/>
          <w:lang w:val="en-GB"/>
        </w:rPr>
        <w:tab/>
        <w:t>Ayniqsa Perikl davrida Afinada yigirma yil ichida ulug’vor inshootlar barpo qilindi. Parfenon, Propiley, G’olib Afina va keyinroq Erexteyon kabi ioniy, korinf va doriy uslublarida qurilgan inshootlar me’morchilik san’atining mo’jizalari edi. Parfenonning quruvchilari Iktin va Kallikrat nafislik va ulug’vorlikni uyg’unlashtirishga erishdilar. Akropol darvozalari qurishda Mnesiklet (er. avv. 438-432 yillar) ioniy va doriy ustunlarini yonma-yon qo’lladi. Peloponnes urushlari davrida ioniy an’analariga asoslangan Erex Teyon quriladi.</w:t>
      </w:r>
    </w:p>
    <w:p w14:paraId="3B5649D3" w14:textId="77777777" w:rsidR="00995CAC" w:rsidRDefault="00995CAC" w:rsidP="00995CAC">
      <w:pPr>
        <w:pStyle w:val="a4"/>
        <w:ind w:firstLine="567"/>
        <w:jc w:val="both"/>
        <w:rPr>
          <w:sz w:val="28"/>
          <w:szCs w:val="28"/>
          <w:lang w:val="uz-Cyrl-UZ"/>
        </w:rPr>
      </w:pPr>
      <w:r>
        <w:rPr>
          <w:b/>
          <w:sz w:val="28"/>
          <w:szCs w:val="28"/>
          <w:lang w:val="uz-Cyrl-UZ"/>
        </w:rPr>
        <w:tab/>
        <w:t>Haykaltaroshlik.</w:t>
      </w:r>
      <w:r>
        <w:rPr>
          <w:sz w:val="28"/>
          <w:szCs w:val="28"/>
          <w:lang w:val="uz-Cyrl-UZ"/>
        </w:rPr>
        <w:t xml:space="preserve">Er. avv. V asrning 70 yillaridan boshlab haykaltaroshlik san’ati gullab-yashnadi. Buyuk haykaltarosh Fidiy Afina va Zevs haykallarini yaratdi. Ma’buda Afinaning 12 metrli haykalini yasashda fil suyagi va oltindan foydalanildi. Ma’buda Afina Akropolning eng baland joyiga qoyilgan bo’lib, uning quyoshda yaraqlagan nayzasi uzoqdan ko’rinib kemalar uchun mayoq bo’lib xizmat qilgan. Fidiyning mashhur asarlaridan biri Olimpiyalik Zevsning ulkan haykali </w:t>
      </w:r>
      <w:r>
        <w:rPr>
          <w:sz w:val="28"/>
          <w:szCs w:val="28"/>
          <w:lang w:val="uz-Cyrl-UZ"/>
        </w:rPr>
        <w:lastRenderedPageBreak/>
        <w:t xml:space="preserve">Olimpiyadagi Zevs ibodatxonasiga qoyilgan edi. Mashhur haykaltarosh Miron  “Diskobol” haykali bilan o’zini nomini abadiylashtirdi. Klassik yunon haykaltaroshligining yorqin vakillaridan biri argoslik Poliklet edi. Uning Diodumen asari noyob san’at namunasi edi. Yunon haykaltaroshlari inson gavdasini uyg’unligi nuqtasini qidirar edilar. Poliklet bu nuqtani izlar edilar. Poliklet qonuniga ko’ra haykal tovonining uzunligi gavdaning 1/6 qismini, boshining uzunligi 1/8 qismini tashkil qilishi kerak edi. Bu va boshqa nisbatlar “Dorifor” haykalida qat’iy rioya qilingan. Poliklet qonuni yuz yil davomida haykaltaroshlik san’atida qonun sifatida amal qilib keldi. </w:t>
      </w:r>
    </w:p>
    <w:p w14:paraId="785B0581" w14:textId="77777777" w:rsidR="00995CAC" w:rsidRDefault="00995CAC" w:rsidP="00995CAC">
      <w:pPr>
        <w:pStyle w:val="a4"/>
        <w:ind w:firstLine="567"/>
        <w:jc w:val="both"/>
        <w:rPr>
          <w:sz w:val="28"/>
          <w:szCs w:val="28"/>
          <w:lang w:val="en-GB"/>
        </w:rPr>
      </w:pPr>
      <w:r>
        <w:rPr>
          <w:sz w:val="28"/>
          <w:szCs w:val="28"/>
          <w:lang w:val="uz-Cyrl-UZ"/>
        </w:rPr>
        <w:tab/>
        <w:t xml:space="preserve">Er. avv. V asrda Praqsitelning “Germeys chaqaloq Dionis bilan”, “Knidlik Afrodita”,”Kaltakesakni o’ldirayotgan Apollon” haykallarida nafislik, go’zallik yaqqol aks etadi. Er. avv. IV asrda polis tizimining tushkunligi davrida haykaltaroshlikda qahramonlik mavzusidan uzoqlashib, insonni ichki ruhiy dunyosini ko’rsatish asosiy yo’nalish bo’ldi. Shu davrning mashhur haykaltaroshlaridan Skopas, Praqsitil va Lisipp (Makedoniyalik Iskandarning saroy haykaltaroshi)larni aytish mumkin. </w:t>
      </w:r>
      <w:r>
        <w:rPr>
          <w:sz w:val="28"/>
          <w:szCs w:val="28"/>
          <w:lang w:val="en-GB"/>
        </w:rPr>
        <w:t>Er. avv. IV asrda yashagan haykaltarosh Lisipp Makedoniyalik Iskandarning byustini yaratdi. Lisipp haykaltaroshlik san’atida Poliklet qonunini o’rniga yangi qonunni tadbiq qildi.</w:t>
      </w:r>
    </w:p>
    <w:p w14:paraId="56EF2E9B" w14:textId="77777777" w:rsidR="00995CAC" w:rsidRDefault="00995CAC" w:rsidP="00995CAC">
      <w:pPr>
        <w:pStyle w:val="a4"/>
        <w:ind w:firstLine="567"/>
        <w:jc w:val="both"/>
        <w:rPr>
          <w:sz w:val="28"/>
          <w:szCs w:val="28"/>
          <w:lang w:val="en-GB"/>
        </w:rPr>
      </w:pPr>
      <w:r>
        <w:rPr>
          <w:sz w:val="28"/>
          <w:szCs w:val="28"/>
          <w:lang w:val="en-GB"/>
        </w:rPr>
        <w:tab/>
        <w:t>Tasviriy san’at taraqqiyotini vazalar tasviri orqali yaqqol tasavvur qilish mumkin. Bu san’at janrda sikion maktabi, afina maktabi shaqllangan edi. Kundalik hayotda mifologiyadan olingan tasvirlar ko’plab uchraydi. Birinchi mashhur yunon rassomi Tasoslik Poliklet faqat to’rt rang oq, qora, qizil va sariqni ishlatgan.</w:t>
      </w:r>
    </w:p>
    <w:p w14:paraId="30DBDD2E" w14:textId="77777777" w:rsidR="00995CAC" w:rsidRDefault="00995CAC" w:rsidP="00995CAC">
      <w:pPr>
        <w:pStyle w:val="a4"/>
        <w:ind w:firstLine="567"/>
        <w:jc w:val="both"/>
        <w:rPr>
          <w:sz w:val="28"/>
          <w:szCs w:val="28"/>
          <w:lang w:val="en-GB"/>
        </w:rPr>
      </w:pPr>
      <w:r>
        <w:rPr>
          <w:sz w:val="28"/>
          <w:szCs w:val="28"/>
          <w:lang w:val="en-GB"/>
        </w:rPr>
        <w:tab/>
        <w:t>Klassik davrda yunon tasviriy san’atining eng mashhur namoyondalaridan biri Polignot ulkan ko’p figurali kompozitsiyalar ustasi edi. Afinalik Apollodor tasviriy san’atda yorug’lik soyasini kashf qildi. U boyoq bilan chizgan ko’pgina vazalar bizgacha yetib kelgan. Bu davrdagi Zevksid va Parrasiy, Apellis (Iskandarning saroy rassomi), Nikiylar tasviriy san’at janrida yorqin iz qoldirdilar.</w:t>
      </w:r>
    </w:p>
    <w:p w14:paraId="7DC104A0" w14:textId="77777777" w:rsidR="00995CAC" w:rsidRDefault="00995CAC" w:rsidP="00995CAC">
      <w:pPr>
        <w:pStyle w:val="a4"/>
        <w:ind w:firstLine="567"/>
        <w:jc w:val="both"/>
        <w:rPr>
          <w:sz w:val="28"/>
          <w:szCs w:val="28"/>
          <w:lang w:val="en-GB"/>
        </w:rPr>
      </w:pPr>
      <w:r>
        <w:rPr>
          <w:sz w:val="28"/>
          <w:szCs w:val="28"/>
          <w:lang w:val="uz-Cyrl-UZ"/>
        </w:rPr>
        <w:tab/>
      </w:r>
      <w:r>
        <w:rPr>
          <w:b/>
          <w:sz w:val="28"/>
          <w:szCs w:val="28"/>
          <w:lang w:val="uz-Cyrl-UZ"/>
        </w:rPr>
        <w:t>Din.</w:t>
      </w:r>
      <w:r>
        <w:rPr>
          <w:sz w:val="28"/>
          <w:szCs w:val="28"/>
          <w:lang w:val="uz-Cyrl-UZ"/>
        </w:rPr>
        <w:t xml:space="preserve"> Qadimgi yunon afsonalariga ko’ra dastlab Yer (Geya) va Xaos, hayotning boshlanishi (Eros) va yer osti dunyosi (Tartar) bo’lgan. Geya yulduzli osmon </w:t>
      </w:r>
      <w:r>
        <w:rPr>
          <w:color w:val="000000"/>
          <w:sz w:val="28"/>
          <w:szCs w:val="28"/>
          <w:lang w:val="uz-Cyrl-UZ"/>
        </w:rPr>
        <w:t>Uranna tug’adi. Uran</w:t>
      </w:r>
      <w:r>
        <w:rPr>
          <w:sz w:val="28"/>
          <w:szCs w:val="28"/>
          <w:lang w:val="uz-Cyrl-UZ"/>
        </w:rPr>
        <w:t xml:space="preserve"> dunyoning birinchi hukmdori va Yer ma’budasi Geyani turmush o’rtog’i bo’ladi. Uran va Geyadan keyin xudolarning II avlodi titanlar boshlanadi. Uran o’z o’g’li, dehqonchilik xudosi titan Tironos tomonidan ag’dariladi. Kronosning bolalari Ait, Poseydon, Gestiya, Demetra, Zevs, Gera bo’ladi. Olimpning bosh xudosi Zevs osmon, chaqmoq hukmdori, Poseydon yer va dengizni sug’oradigan namlik xudosi, Ait (Pluton) yer osti dunyosi hukmdori bo’ldi. Zevsning rafiqasi Gera nikoh homiysi, Gestya uy o’chog’i ma’budasi, Demetra dehqonchilik homiysi deb sig’inganlar. </w:t>
      </w:r>
      <w:r>
        <w:rPr>
          <w:sz w:val="28"/>
          <w:szCs w:val="28"/>
          <w:lang w:val="en-GB"/>
        </w:rPr>
        <w:t>Zevs va Geradan o’smirlik ma’budasi Geba, urush xudosi Ares, temirchi va hunarmandlar homiysi Gefest tug’iladi.</w:t>
      </w:r>
    </w:p>
    <w:p w14:paraId="70DB62F0" w14:textId="77777777" w:rsidR="00995CAC" w:rsidRDefault="00995CAC" w:rsidP="00995CAC">
      <w:pPr>
        <w:pStyle w:val="a4"/>
        <w:ind w:firstLine="567"/>
        <w:jc w:val="both"/>
        <w:rPr>
          <w:sz w:val="28"/>
          <w:szCs w:val="28"/>
          <w:lang w:val="en-GB"/>
        </w:rPr>
      </w:pPr>
      <w:r>
        <w:rPr>
          <w:sz w:val="28"/>
          <w:szCs w:val="28"/>
          <w:lang w:val="en-GB"/>
        </w:rPr>
        <w:tab/>
        <w:t>Zevsning avlodlaridan tabiatning ilk uyg’onish xudosi Apollon alohida turadi. U hamda san’at homiysi davolovchi xudo. Apollonning singles Artimida ovchilik ma’budasi va yoshlarning homiysi. Germes-moddiy mo’l-ko’lchilik xudosi, keyin savdo xudosi, aldamchi va o’g’rilar xudosi, keyinchalik esa notiqlar va sportchilar homiysi. Dionis (Vakxa) tabiat kuchlari, uzumchilik va vinochilik xudosi deb sig’inganlar. Jangovar Afina donolik ma’budasi sifatida shuhrat qozondi.</w:t>
      </w:r>
    </w:p>
    <w:p w14:paraId="2B6F71EC" w14:textId="77777777" w:rsidR="00995CAC" w:rsidRDefault="00995CAC" w:rsidP="00995CAC">
      <w:pPr>
        <w:pStyle w:val="a4"/>
        <w:ind w:firstLine="567"/>
        <w:jc w:val="both"/>
        <w:rPr>
          <w:sz w:val="28"/>
          <w:szCs w:val="28"/>
          <w:lang w:val="en-GB"/>
        </w:rPr>
      </w:pPr>
      <w:r>
        <w:rPr>
          <w:sz w:val="28"/>
          <w:szCs w:val="28"/>
          <w:lang w:val="en-GB"/>
        </w:rPr>
        <w:lastRenderedPageBreak/>
        <w:tab/>
        <w:t>Yunon diniy dunyo qarashi boyicha xudolar odamlarga o’xshab azob chekishlari, insoniy his-tuyg’uga ega bo’lishlari mumkun edi. Yunonlarning fikri boyicha odamlar va xudolar dunyolari o’rtasida o’tib bo’lmaydigan chegara yo’q edi. Ularni bog’laydigan bo’g’in sifatida xudolar va yerdagi ayollarning aloqasi natijasida tug’ilgan qahramonlar (yarim xudolar) bo’lgan. Misol uchun o’z qahramonliklari uchun xudolar safiga kiritilgan Geraql shunday dedi.</w:t>
      </w:r>
    </w:p>
    <w:p w14:paraId="6D723164" w14:textId="77777777" w:rsidR="00995CAC" w:rsidRDefault="00995CAC" w:rsidP="00995CAC">
      <w:pPr>
        <w:pStyle w:val="a4"/>
        <w:ind w:firstLine="567"/>
        <w:jc w:val="both"/>
        <w:rPr>
          <w:sz w:val="28"/>
          <w:szCs w:val="28"/>
          <w:lang w:val="en-GB"/>
        </w:rPr>
      </w:pPr>
      <w:r>
        <w:rPr>
          <w:sz w:val="28"/>
          <w:szCs w:val="28"/>
          <w:lang w:val="en-GB"/>
        </w:rPr>
        <w:tab/>
        <w:t xml:space="preserve">Alohida polislarning homiylari hisoblangan xudolar va qahramonlarga bag’ishlab ibodatxonalar qurilgan va ko’p sonli qurbonliklar keltirilgan. Ba’zi ibodatxonalar oldida ibodat qilayotgan kohinlar xudolardan kelajak to’g’risida bashoratlarni so’rashlari mumkin edi. Ba’zi ibodatxonalar oldida bir necha yilda bir marta xudolar sharafiga gimnastik mashqlar, she’rlar o’qish, raqslar, notiqlik san’ati boyicha musobaqalar o’tkazilgan. Yunonistonda </w:t>
      </w:r>
      <w:proofErr w:type="gramStart"/>
      <w:r>
        <w:rPr>
          <w:sz w:val="28"/>
          <w:szCs w:val="28"/>
          <w:lang w:val="en-GB"/>
        </w:rPr>
        <w:t>Zevs  sharafiga</w:t>
      </w:r>
      <w:proofErr w:type="gramEnd"/>
      <w:r>
        <w:rPr>
          <w:sz w:val="28"/>
          <w:szCs w:val="28"/>
          <w:lang w:val="en-GB"/>
        </w:rPr>
        <w:t xml:space="preserve"> har 4 yilda bir marta g’arbiy Peloponnesdagi Olimpiya Zevs ibodatxonasida o’tkaziladigan oyinlar eng mashhur edi. Yunonlar bu 4 yillik muddatni olimpiada deb ataganlar. Er. avv. 776-yildan olimpiya oyinlariga butun Yunoniston va koloniyalardan ishtirokchi va tomoshabinlar kelganlar. Olimpiya oyinlari o’tkazilayotgan vaqtda urushayotgan yunon polislari o’rtasidagi harbiy harakatlar to’xtatilgan. Olimpiya musobaqalari g’oliblari ibodatxona yonida o’sgan muqaddas lavr daraxti barglaridan oddiy gulchambar bilan mukofotlanganlar. G’olib sharafiga jez yoki marmar haykal qoyilgan. </w:t>
      </w:r>
    </w:p>
    <w:p w14:paraId="50DDAE2E" w14:textId="77777777" w:rsidR="00995CAC" w:rsidRDefault="00995CAC" w:rsidP="00995CAC">
      <w:pPr>
        <w:pStyle w:val="a4"/>
        <w:ind w:firstLine="567"/>
        <w:jc w:val="both"/>
        <w:rPr>
          <w:sz w:val="28"/>
          <w:szCs w:val="28"/>
          <w:lang w:val="uz-Cyrl-UZ"/>
        </w:rPr>
      </w:pPr>
      <w:r>
        <w:rPr>
          <w:sz w:val="28"/>
          <w:szCs w:val="28"/>
          <w:lang w:val="en-GB"/>
        </w:rPr>
        <w:tab/>
        <w:t>Bu musobaqalar fuqarolarni jismoniy rivojlanishiga imkoniyat yaratgan va yoshlarni harbiy jihatdan chiniqtirish uchun xizmat qilgan. Yunonlar bayramlar, oyinlarni hamkorlikda tashkil qilish va eng muqaddas ziyoratgohlarni himoya qilish uchun alohida ittifoqlar-amfiktioniyalar tashkil qildilar.</w:t>
      </w:r>
    </w:p>
    <w:p w14:paraId="6370076E" w14:textId="77777777" w:rsidR="00995CAC" w:rsidRDefault="00995CAC" w:rsidP="00995CAC">
      <w:pPr>
        <w:pStyle w:val="a4"/>
        <w:jc w:val="both"/>
        <w:rPr>
          <w:sz w:val="28"/>
          <w:szCs w:val="28"/>
          <w:lang w:val="uz-Cyrl-UZ"/>
        </w:rPr>
      </w:pPr>
      <w:r>
        <w:rPr>
          <w:b/>
          <w:sz w:val="28"/>
          <w:szCs w:val="28"/>
          <w:lang w:val="uz-Cyrl-UZ"/>
        </w:rPr>
        <w:t>Qadimgi Rimda din</w:t>
      </w:r>
      <w:r>
        <w:rPr>
          <w:sz w:val="28"/>
          <w:szCs w:val="28"/>
          <w:lang w:val="uz-Cyrl-UZ"/>
        </w:rPr>
        <w:t xml:space="preserve">. </w:t>
      </w:r>
      <w:r>
        <w:rPr>
          <w:sz w:val="28"/>
          <w:szCs w:val="28"/>
          <w:lang w:val="es-ES"/>
        </w:rPr>
        <w:t xml:space="preserve">Rimliklarning an’anaviy e’tiqodida totemizm, fetishism va animizmning qoldiqlari mavjud edi. </w:t>
      </w:r>
      <w:r>
        <w:rPr>
          <w:sz w:val="28"/>
          <w:szCs w:val="28"/>
          <w:lang w:val="uz-Cyrl-UZ"/>
        </w:rPr>
        <w:t xml:space="preserve">Rim dinida urug’ </w:t>
      </w:r>
      <w:r>
        <w:rPr>
          <w:sz w:val="28"/>
          <w:szCs w:val="28"/>
          <w:lang w:val="en-GB"/>
        </w:rPr>
        <w:t xml:space="preserve">va oila e’tiqodlari muhim o’rin tutar edi. Har bir uyda oila e’tiqodini markazi o’choq, bosh oilaning otasi kohin edi. Har bir kishida o’zining ruhi, homiysi bo’lib, erkaqlarda geniy, ayollarda yunona edi. Rimliklarning e’tiqodiga ko’ra vafot etgan ajdodlar xudo-homiylar bo’lar edi.  </w:t>
      </w:r>
    </w:p>
    <w:p w14:paraId="5BD9F64E" w14:textId="77777777" w:rsidR="00995CAC" w:rsidRDefault="00995CAC" w:rsidP="00995CAC">
      <w:pPr>
        <w:pStyle w:val="a4"/>
        <w:ind w:firstLine="567"/>
        <w:jc w:val="both"/>
        <w:rPr>
          <w:sz w:val="28"/>
          <w:szCs w:val="28"/>
          <w:lang w:val="en-GB"/>
        </w:rPr>
      </w:pPr>
      <w:r>
        <w:rPr>
          <w:sz w:val="28"/>
          <w:szCs w:val="28"/>
          <w:lang w:val="en-GB"/>
        </w:rPr>
        <w:tab/>
        <w:t xml:space="preserve">Rimliklarda har biri qandaydir bir aniq funksiyani bajaradigan kichik xudolar juda ko’p edi. Misol uchun xudo Forkul uy eshigini qo’riqchisi, Liment ostonani, Kardia eshik zulfinlarini qo’riqchisi edi. Lekin asosiy e’tiqod qilinadigan qudratli xudolar alohida o’rin rutar edi. Ularni orasida eng birinchisi chaqmoq xudosi Yupiter bo’lib, uning ibodatxonasi Kapitoliyda Tarkviniy Mag’rur davrida qurilgan edi. Uning xotini Yunona nikoh va onalik hamda ayollar homiysi edi. Ularning qizi Minerva-hunar, san’at va urushlar ma’budasi; Vesta-fuqarolik jamoasi homiysi, uy o’chog’i ma’budasi; Mars-urush xudosi; Yanus-o’tmish va kelajak, kirish va chiqish. boshlanish va tugallanish ikkiyuzlamachilik xudosi; Venera-sevgi va hosildorlik ma’budasi; Serera-ekinlar va hosil ma’budasi; Neptun-dengiz xudosi; Merkuriy-savdo va o’g’rilar homiysi; Vulqon-temirchilar xudosi; Pluton-narigi dunyo qorong’ulik xudosi; Baxus-vinochilik xudosi; Diana-oy va ovchilik xudosi; Silvana-o’rmon xudosi va boshqalar. </w:t>
      </w:r>
    </w:p>
    <w:p w14:paraId="53CAE507" w14:textId="77777777" w:rsidR="00995CAC" w:rsidRDefault="00995CAC" w:rsidP="00995CAC">
      <w:pPr>
        <w:pStyle w:val="a4"/>
        <w:ind w:firstLine="567"/>
        <w:jc w:val="both"/>
        <w:rPr>
          <w:sz w:val="28"/>
          <w:szCs w:val="28"/>
          <w:lang w:val="en-GB"/>
        </w:rPr>
      </w:pPr>
      <w:r>
        <w:rPr>
          <w:sz w:val="28"/>
          <w:szCs w:val="28"/>
          <w:lang w:val="en-GB"/>
        </w:rPr>
        <w:tab/>
        <w:t xml:space="preserve">Rim e’tiqodiga o’z vaqtida etrusk va yunon e’tiqodi qarashlari ham o’z ta’sirini o’tkazdi. Yunona, Minerva, Vulqon. Etrusklardan hayvonlarning ichki </w:t>
      </w:r>
      <w:r>
        <w:rPr>
          <w:sz w:val="28"/>
          <w:szCs w:val="28"/>
          <w:lang w:val="en-GB"/>
        </w:rPr>
        <w:lastRenderedPageBreak/>
        <w:t xml:space="preserve">a’zolariga qarab fol ochish o’zlashtirib olingan edi. Er. avv. III asrdan boshlab rimliklar o’z xudolarini yunon xudolari bilan: Yupiterni Zevs bilan, Yunonani Gera bilan, Minervani Afina bilan, Marsni Ares bilan Venerani Afrodita bilan, Sererani Demetra bilan, Merkuriyni Germes bilan, Bahusni Diones bilan tenglashtirgan edilar. Rim e’tiqodi diniy qonun-qoidalariga rasman rioya qilish bilan cheklangan bo’lib, chuqur diniy his-tuyg’udan mutlaq mahrum edi. Kohinlar odamlar va xudolar o’rtasidagi vositachi rolni oynar edilar. Er. avv. III-I asrlarda Italiyaga Sharqdan Seraps, Isida, Mitra va boshqa diniy e’tiqodlar kirib keldi. </w:t>
      </w:r>
    </w:p>
    <w:p w14:paraId="29C11D74" w14:textId="77777777" w:rsidR="00995CAC" w:rsidRDefault="00995CAC" w:rsidP="00995CAC">
      <w:pPr>
        <w:pStyle w:val="a4"/>
        <w:ind w:firstLine="567"/>
        <w:jc w:val="both"/>
        <w:rPr>
          <w:sz w:val="28"/>
          <w:szCs w:val="28"/>
          <w:lang w:val="en-GB"/>
        </w:rPr>
      </w:pPr>
      <w:r>
        <w:rPr>
          <w:sz w:val="28"/>
          <w:szCs w:val="28"/>
          <w:lang w:val="en-GB"/>
        </w:rPr>
        <w:tab/>
        <w:t xml:space="preserve">Davlat hokimiyati diniy e’tiqodga katta e’tibor berar edi. Kohinlar davlat xizmatchilari hisoblanib, lekin hech qachon qadimgi sharqdagidek alohida toifaga birlashmagan edilar. Rimda bir qancha kohinlik kollegiyalari mavjud edi. Kohinlar elitasiga oliy pontifik (barcha ilohiy va insoniy ishlar sudyasi), pontifiklar kollegiyasini bevosita rahbari va uch bosh flamin (ular Yupiter, Mars va Kvelin e’tiqodlarini boshqarar </w:t>
      </w:r>
      <w:proofErr w:type="gramStart"/>
      <w:r>
        <w:rPr>
          <w:sz w:val="28"/>
          <w:szCs w:val="28"/>
          <w:lang w:val="en-GB"/>
        </w:rPr>
        <w:t>edilar)dan</w:t>
      </w:r>
      <w:proofErr w:type="gramEnd"/>
      <w:r>
        <w:rPr>
          <w:sz w:val="28"/>
          <w:szCs w:val="28"/>
          <w:lang w:val="en-GB"/>
        </w:rPr>
        <w:t xml:space="preserve"> iborat edi. Pontifiklar dastlab 6 ta bo’lib Tsezar davrida 16 taga yetdi, ular diniy marosimlarni qat’iy bajarilishini nazorat qilar edilar. Oliy pontifik taqvim tuzilib, diniy bayramlarni o’tkarilishiga mas’ul edi. Unga 15 flamin boysunib, flaminlar alohida xudolarga qurbonlik keltirar edilar. Avgurlar fol ochish bilan shug’ullanar edilar. </w:t>
      </w:r>
    </w:p>
    <w:p w14:paraId="7093B1CC" w14:textId="77777777" w:rsidR="00995CAC" w:rsidRDefault="00995CAC" w:rsidP="00995CAC">
      <w:pPr>
        <w:pStyle w:val="a4"/>
        <w:ind w:firstLine="567"/>
        <w:jc w:val="both"/>
        <w:rPr>
          <w:sz w:val="28"/>
          <w:szCs w:val="28"/>
          <w:lang w:val="en-GB"/>
        </w:rPr>
      </w:pPr>
      <w:r>
        <w:rPr>
          <w:sz w:val="28"/>
          <w:szCs w:val="28"/>
          <w:lang w:val="en-GB"/>
        </w:rPr>
        <w:tab/>
        <w:t>Rim diniy kalendarida 70 ga yaqin bayramlar mavjud edi. Bu bayramlar, mo’l-ko’l qurbonlik keltirish, marosimlar, quvnoq bazmlar bilan tantanali o’tkazilar edi. Respublikaning oxirida bayramlar bir yilda 115 kunni tashkil qilar edi.</w:t>
      </w:r>
    </w:p>
    <w:p w14:paraId="6D18C3F6" w14:textId="77777777" w:rsidR="00995CAC" w:rsidRDefault="00995CAC" w:rsidP="00995CAC">
      <w:pPr>
        <w:pStyle w:val="a4"/>
        <w:ind w:firstLine="567"/>
        <w:jc w:val="both"/>
        <w:rPr>
          <w:sz w:val="28"/>
          <w:szCs w:val="28"/>
          <w:lang w:val="en-GB"/>
        </w:rPr>
      </w:pPr>
      <w:r>
        <w:rPr>
          <w:sz w:val="28"/>
          <w:szCs w:val="28"/>
          <w:lang w:val="uz-Cyrl-UZ"/>
        </w:rPr>
        <w:tab/>
      </w:r>
      <w:r>
        <w:rPr>
          <w:b/>
          <w:sz w:val="28"/>
          <w:szCs w:val="28"/>
          <w:lang w:val="en-GB"/>
        </w:rPr>
        <w:t>Tarix</w:t>
      </w:r>
      <w:r>
        <w:rPr>
          <w:b/>
          <w:sz w:val="28"/>
          <w:szCs w:val="28"/>
          <w:lang w:val="uz-Cyrl-UZ"/>
        </w:rPr>
        <w:t xml:space="preserve">. </w:t>
      </w:r>
      <w:r>
        <w:rPr>
          <w:sz w:val="28"/>
          <w:szCs w:val="28"/>
          <w:lang w:val="uz-Cyrl-UZ"/>
        </w:rPr>
        <w:t xml:space="preserve">Ilk imperiya davrida tarixiy asarlar va biografik janr keng rivojlandi, er. avv. 59-eramizning 17-yillari Pataviya shahrida yashagan notiq Tit Liviy latin tilida “shaharga asos solinganidan” nomida Rim tarixini 142 jildda yaratdi. </w:t>
      </w:r>
      <w:r>
        <w:rPr>
          <w:sz w:val="28"/>
          <w:szCs w:val="28"/>
          <w:lang w:val="en-GB"/>
        </w:rPr>
        <w:t>Tit Liviy voqealar bayonini er. avv. 9-yiligacha olib bordi. Yangi era boshlarida Pompey Trog “Jahon tarixi”ni 44 jildda latin tilida yozdi. Yana bir “Jahon tarixi” yunon tilida Yahudiya podshosi Irod I ning maslahatchisi damashqlik Nikolay tomonidan 144 jildda yozildi, asarda voqealar er. avv. IV asrgachayoritilgan.</w:t>
      </w:r>
    </w:p>
    <w:p w14:paraId="6A22A116" w14:textId="77777777" w:rsidR="00995CAC" w:rsidRDefault="00995CAC" w:rsidP="00995CAC">
      <w:pPr>
        <w:pStyle w:val="a4"/>
        <w:ind w:firstLine="567"/>
        <w:jc w:val="both"/>
        <w:rPr>
          <w:sz w:val="28"/>
          <w:szCs w:val="28"/>
          <w:lang w:val="en-GB"/>
        </w:rPr>
      </w:pPr>
      <w:r>
        <w:rPr>
          <w:sz w:val="28"/>
          <w:szCs w:val="28"/>
          <w:lang w:val="en-GB"/>
        </w:rPr>
        <w:tab/>
        <w:t xml:space="preserve">Er. avv. I asrda Korneliy Nepot “Mashhur kishilar to’g’risida” biografik asarini yozdi. Er. avv. I asr oxirida Galikarnaslik Dionisiy “Rim qadriyatlari” nomli tarixiy asarini yozdi, bizgacha bu asardan </w:t>
      </w:r>
      <w:proofErr w:type="gramStart"/>
      <w:r>
        <w:rPr>
          <w:sz w:val="28"/>
          <w:szCs w:val="28"/>
          <w:lang w:val="en-GB"/>
        </w:rPr>
        <w:t>faqat  9</w:t>
      </w:r>
      <w:proofErr w:type="gramEnd"/>
      <w:r>
        <w:rPr>
          <w:sz w:val="28"/>
          <w:szCs w:val="28"/>
          <w:lang w:val="en-GB"/>
        </w:rPr>
        <w:t xml:space="preserve"> tasi yetib kelgan. Italiya va uning provinsiyalari tarixi va geografiyasi to’g’risida qimmatli ma’lumotlar Strabonning “Geografiya” asarida (17 kitob) beriladi. Strabonning yana bir asari “Tarixiy yozishmalar” bizgachayetib kelmagan.</w:t>
      </w:r>
    </w:p>
    <w:p w14:paraId="4D8AB869" w14:textId="77777777" w:rsidR="00995CAC" w:rsidRDefault="00995CAC" w:rsidP="00995CAC">
      <w:pPr>
        <w:pStyle w:val="a4"/>
        <w:ind w:firstLine="567"/>
        <w:jc w:val="both"/>
        <w:rPr>
          <w:sz w:val="28"/>
          <w:szCs w:val="28"/>
          <w:lang w:val="en-GB"/>
        </w:rPr>
      </w:pPr>
      <w:r>
        <w:rPr>
          <w:sz w:val="28"/>
          <w:szCs w:val="28"/>
          <w:lang w:val="en-GB"/>
        </w:rPr>
        <w:tab/>
        <w:t>Eramizning I asrida Velley Paterkulning “Jahon tarixi” nomli 2 jildli kitobi, notiq Valeriy Maksimning “Mashhur ishlar va so’zlar” nomli 9 kitobda tarixiy latifalaru, Kvint Kursiy Rufning “Makedoniyalik Iskandar tarixi” 10 jildli kitobi yozildi. Imperatorlar Vespasian va Titning klienti yahudiy Iosif Flaviyning 7 jildli “Yahudiya urushi tarixi”, 20 jildli “Yahudiya Qadimgiatlari” asarlari sharqiy provinsiyalar to’g’risida boy ma’lumotlar beradi.</w:t>
      </w:r>
    </w:p>
    <w:p w14:paraId="5DD171CE" w14:textId="77777777" w:rsidR="00995CAC" w:rsidRDefault="00995CAC" w:rsidP="00995CAC">
      <w:pPr>
        <w:pStyle w:val="a4"/>
        <w:ind w:firstLine="567"/>
        <w:jc w:val="both"/>
        <w:rPr>
          <w:sz w:val="28"/>
          <w:szCs w:val="28"/>
          <w:lang w:val="en-GB"/>
        </w:rPr>
      </w:pPr>
      <w:r>
        <w:rPr>
          <w:sz w:val="28"/>
          <w:szCs w:val="28"/>
          <w:lang w:val="en-GB"/>
        </w:rPr>
        <w:tab/>
        <w:t xml:space="preserve">Davlat arbobi, tarixchi, yozuvchi Gay Pliniy Sekund (24-79-yillar) san’at, madaniyat va fan sohalaridan noyob ma’lumotlar to’plami “Tabiiy tarix” nomli 37 jildli entsiklopedik asarini yozdi. Bu ulkan asarda 500 muallif, 2 ming kitobdan olingan ma’lumotlar umumlashtirilgan. </w:t>
      </w:r>
    </w:p>
    <w:p w14:paraId="4707C79F" w14:textId="77777777" w:rsidR="00995CAC" w:rsidRDefault="00995CAC" w:rsidP="00995CAC">
      <w:pPr>
        <w:pStyle w:val="a4"/>
        <w:ind w:firstLine="567"/>
        <w:jc w:val="both"/>
        <w:rPr>
          <w:sz w:val="28"/>
          <w:szCs w:val="28"/>
          <w:lang w:val="en-GB"/>
        </w:rPr>
      </w:pPr>
      <w:r>
        <w:rPr>
          <w:sz w:val="28"/>
          <w:szCs w:val="28"/>
          <w:lang w:val="en-GB"/>
        </w:rPr>
        <w:lastRenderedPageBreak/>
        <w:tab/>
        <w:t xml:space="preserve">Eramizning 58-120-yillarida yashagan senator, tarixchi Kvimdetsimbir Publiy Korneliy Totsit 16 jildli “Annalar”, 14 jildli “Tarix” asarlarini yozdi. Bu asarlar Yuliy Klavdiylar va Flaviylarni 14-96-yillardagi tarixini qamragan davrni aks ettiradi, Tatsitning “Germaniya” asari german qabilalarini ijtimoiy tuzumi, dini va turmushi </w:t>
      </w:r>
      <w:proofErr w:type="gramStart"/>
      <w:r>
        <w:rPr>
          <w:sz w:val="28"/>
          <w:szCs w:val="28"/>
          <w:lang w:val="en-GB"/>
        </w:rPr>
        <w:t>to’g’risidagi  tarixiy</w:t>
      </w:r>
      <w:proofErr w:type="gramEnd"/>
      <w:r>
        <w:rPr>
          <w:sz w:val="28"/>
          <w:szCs w:val="28"/>
          <w:lang w:val="en-GB"/>
        </w:rPr>
        <w:t>-geografik ocherk hisoblanadi.</w:t>
      </w:r>
    </w:p>
    <w:p w14:paraId="10820C29" w14:textId="77777777" w:rsidR="00995CAC" w:rsidRDefault="00995CAC" w:rsidP="00995CAC">
      <w:pPr>
        <w:pStyle w:val="a4"/>
        <w:ind w:firstLine="567"/>
        <w:jc w:val="both"/>
        <w:rPr>
          <w:sz w:val="28"/>
          <w:szCs w:val="28"/>
          <w:lang w:val="en-GB"/>
        </w:rPr>
      </w:pPr>
      <w:r>
        <w:rPr>
          <w:sz w:val="28"/>
          <w:szCs w:val="28"/>
          <w:lang w:val="en-GB"/>
        </w:rPr>
        <w:tab/>
        <w:t xml:space="preserve">Tatsitning kichik zamondoshi imperator Adrianning kotibi Gay Svetoniy Trankvill (70-140-yillar) “12 Tsezar hayoti tasviri” Tsezardan Domitsiangacha rim imperatorlarining biografiyasi to’plamini yaratdi. Tatsitni zamondoshi 46-126-yillarda yashagan yunon yozuvchisi Plutarx 210 har xil asarlar yozgan, bizgacha ulardan 150 tasi yetib kelgan, Plutarx mashhur yunon-rim arboblarini 50 biografiyasini, bir makedon-Iskandarni bir fors Artakresks </w:t>
      </w:r>
      <w:proofErr w:type="gramStart"/>
      <w:r>
        <w:rPr>
          <w:sz w:val="28"/>
          <w:szCs w:val="28"/>
          <w:lang w:val="en-GB"/>
        </w:rPr>
        <w:t>Ini  biografiyasini</w:t>
      </w:r>
      <w:proofErr w:type="gramEnd"/>
      <w:r>
        <w:rPr>
          <w:sz w:val="28"/>
          <w:szCs w:val="28"/>
          <w:lang w:val="en-GB"/>
        </w:rPr>
        <w:t xml:space="preserve"> yozadi.</w:t>
      </w:r>
    </w:p>
    <w:p w14:paraId="68193BDC" w14:textId="77777777" w:rsidR="00995CAC" w:rsidRDefault="00995CAC" w:rsidP="00995CAC">
      <w:pPr>
        <w:pStyle w:val="a4"/>
        <w:ind w:firstLine="567"/>
        <w:jc w:val="both"/>
        <w:rPr>
          <w:sz w:val="28"/>
          <w:szCs w:val="28"/>
          <w:lang w:val="en-GB"/>
        </w:rPr>
      </w:pPr>
      <w:r>
        <w:rPr>
          <w:sz w:val="28"/>
          <w:szCs w:val="28"/>
          <w:lang w:val="en-GB"/>
        </w:rPr>
        <w:tab/>
        <w:t>Makedoniyalik Appian 160-165-yillarda 24 jildli “Rim tarixi” asarini, 155-235-yillarda yashagan Rim senatori Dion Kassiy Koksian yunon tilida 80 jildli “Rim tarixi”ni yozdi, Dion Kassiyning bu kitobidan 25 jildi va ko’p sonli parchalar bizgachayetib kelgan. Dion Kassiyning kichik zamondoshi Gerodian “Markdan keyin imperator hokimiyati”, (Mark Avreliyning o’limidan keyin Gordian III hukmronligigacha 180-238-yillar) 8 jildli tarix kitobini yunon tilida yozdi.</w:t>
      </w:r>
    </w:p>
    <w:p w14:paraId="2B1A6541" w14:textId="77777777" w:rsidR="00995CAC" w:rsidRDefault="00995CAC" w:rsidP="00995CAC">
      <w:pPr>
        <w:pStyle w:val="a4"/>
        <w:ind w:firstLine="567"/>
        <w:jc w:val="both"/>
        <w:rPr>
          <w:sz w:val="28"/>
          <w:szCs w:val="28"/>
          <w:lang w:val="en-GB"/>
        </w:rPr>
      </w:pPr>
      <w:r>
        <w:rPr>
          <w:sz w:val="28"/>
          <w:szCs w:val="28"/>
          <w:lang w:val="en-GB"/>
        </w:rPr>
        <w:tab/>
        <w:t>Mashhur davlat arbobi Gay Yuliy Tsezar (er. avv. 100-44-yillar) yirik yozuvchi edi. Uning asarlaridan bizgacha faqat 2 tasi “Gall urushlari to’g’risidagi yozuvlar” (7 kitob), “Fuqarolik urushi to’g’risidagi yozuvlar” (3 kitob) yetib kelgan.</w:t>
      </w:r>
    </w:p>
    <w:p w14:paraId="2EAB2B88" w14:textId="77777777" w:rsidR="00995CAC" w:rsidRDefault="00995CAC" w:rsidP="00995CAC">
      <w:pPr>
        <w:pStyle w:val="a4"/>
        <w:ind w:firstLine="567"/>
        <w:jc w:val="both"/>
        <w:rPr>
          <w:sz w:val="28"/>
          <w:szCs w:val="28"/>
          <w:lang w:val="en-GB"/>
        </w:rPr>
      </w:pPr>
      <w:r>
        <w:rPr>
          <w:sz w:val="28"/>
          <w:szCs w:val="28"/>
          <w:lang w:val="en-GB"/>
        </w:rPr>
        <w:tab/>
        <w:t xml:space="preserve">Tarixiy monografiya janrining asoschisi Gay Sallyustiy Krisp (er. avv. 86-35-yillar) keksalik paytida “Katilina fitnasi to’g’risida”, “Yugo’rta urushi to’g’risida” hamda er. avv. 78-67-yillar voqealarini qamrab olgan “Tarix” asarini yozgan. </w:t>
      </w:r>
    </w:p>
    <w:p w14:paraId="77B1CDBB" w14:textId="77777777" w:rsidR="00995CAC" w:rsidRDefault="00995CAC" w:rsidP="00995CAC">
      <w:pPr>
        <w:pStyle w:val="a4"/>
        <w:ind w:firstLine="567"/>
        <w:jc w:val="both"/>
        <w:rPr>
          <w:sz w:val="28"/>
          <w:szCs w:val="28"/>
          <w:lang w:val="en-GB"/>
        </w:rPr>
      </w:pPr>
      <w:r>
        <w:rPr>
          <w:sz w:val="28"/>
          <w:szCs w:val="28"/>
          <w:lang w:val="en-GB"/>
        </w:rPr>
        <w:tab/>
        <w:t xml:space="preserve">III-IV asrlarning ikkinchiyarmida Rim tarixshunosligi tushkunlikka yuz tutdi. IV asrda “Imperatorlar tarixi yozuvchilari” nomi bilan II-III asrlar imperatorlari biografiyalari to’plami paydo bo’ldi. Bu to’plam materiallarida Antoniylar boshqaruv davridan imperiyaning yemirilish davriga o’tishiyaqqol ko’rsatiladi. </w:t>
      </w:r>
    </w:p>
    <w:p w14:paraId="7B2E6A27" w14:textId="77777777" w:rsidR="00995CAC" w:rsidRDefault="00995CAC" w:rsidP="00995CAC">
      <w:pPr>
        <w:pStyle w:val="a4"/>
        <w:ind w:firstLine="567"/>
        <w:jc w:val="both"/>
        <w:rPr>
          <w:sz w:val="28"/>
          <w:szCs w:val="28"/>
          <w:lang w:val="en-GB"/>
        </w:rPr>
      </w:pPr>
      <w:r>
        <w:rPr>
          <w:sz w:val="28"/>
          <w:szCs w:val="28"/>
          <w:lang w:val="en-GB"/>
        </w:rPr>
        <w:tab/>
        <w:t xml:space="preserve">So’ngi mashhur Rim tarixchisi Ammian Martsellin (330-400-yillar) edi. Uning kelib chiqishiyunon bo’lib, latin tilida “faoliyat” nomli 31 jildli tarixiy asarini yozdi. Bu asar Tatsit “tarix”ini davom ettirib 96-378-yillardagi voqealarni o’z ichiga oladi. IV asrda so’ngi imperiya davrining siyosati va mafko’rasi tarixi boyicha imperatorlarga maqtovlar, notiq Libaniyning nutq va xatlari paydo bo’ldi. </w:t>
      </w:r>
    </w:p>
    <w:p w14:paraId="3EAB57AC" w14:textId="77777777" w:rsidR="00995CAC" w:rsidRDefault="00995CAC" w:rsidP="00995CAC">
      <w:pPr>
        <w:pStyle w:val="a4"/>
        <w:ind w:firstLine="567"/>
        <w:jc w:val="both"/>
        <w:rPr>
          <w:sz w:val="28"/>
          <w:szCs w:val="28"/>
          <w:lang w:val="en-GB"/>
        </w:rPr>
      </w:pPr>
      <w:r>
        <w:rPr>
          <w:sz w:val="28"/>
          <w:szCs w:val="28"/>
          <w:lang w:val="en-GB"/>
        </w:rPr>
        <w:tab/>
        <w:t xml:space="preserve">IV asrda xristian tarixshunosligini shaqllanishi boshlandi. Xristian cherkovi tarixi boyicha “Cherkov tarixlari” latin va yunon tilida paydo bo’ldi. Ularning orasida kesariyalik Yevseviyning taniqli tarixchi va ilohiyotshunos, buyuk Konstantinning biografiyasini muallifining “Cherkov tarixi” asari alohida o’rin tutadi. </w:t>
      </w:r>
    </w:p>
    <w:p w14:paraId="4E4F44EA" w14:textId="77777777" w:rsidR="00995CAC" w:rsidRDefault="00995CAC" w:rsidP="00995CAC">
      <w:pPr>
        <w:pStyle w:val="a4"/>
        <w:ind w:firstLine="567"/>
        <w:jc w:val="both"/>
        <w:rPr>
          <w:sz w:val="28"/>
          <w:szCs w:val="28"/>
          <w:lang w:val="en-GB"/>
        </w:rPr>
      </w:pPr>
      <w:r>
        <w:rPr>
          <w:sz w:val="28"/>
          <w:szCs w:val="28"/>
          <w:lang w:val="en-GB"/>
        </w:rPr>
        <w:t>Rimning tushkunlik sabablarini xristian tarixchilari ham o’z nuqtai nazarlaridan yoritdilar. Episkop Avgustin o’zining “Xudoning shahari to’g’risida” nomli asarida ispan diakoni Oroziy, marsellik presviter Sal’vian o’z asarlarida Rimning xalokatini uning o’tmishi, o’zaro urushlar, hukmdorlarning adolatsizligi, birinchi xristianlarni ta’qib qilinishidan keltirib chiqardilar.</w:t>
      </w:r>
    </w:p>
    <w:p w14:paraId="5213A045" w14:textId="77777777" w:rsidR="00995CAC" w:rsidRDefault="00995CAC" w:rsidP="00995CAC">
      <w:pPr>
        <w:pStyle w:val="a4"/>
        <w:ind w:firstLine="567"/>
        <w:jc w:val="both"/>
        <w:rPr>
          <w:sz w:val="28"/>
          <w:szCs w:val="28"/>
          <w:lang w:val="uz-Cyrl-UZ"/>
        </w:rPr>
      </w:pPr>
      <w:r>
        <w:rPr>
          <w:sz w:val="28"/>
          <w:szCs w:val="28"/>
          <w:lang w:val="uz-Cyrl-UZ"/>
        </w:rPr>
        <w:tab/>
        <w:t xml:space="preserve">Huquq. Rim huquqi antik sivilizatsiyaning eng katta yutuqlaridan bo’lib, asrdan-asrga yuridik tafakkurning klassik namunasi bo’ldi. Rim huquqining manbalari odatdagi huquq, senat qabul qiladigan qonunlar, Bakalavratlarning </w:t>
      </w:r>
      <w:r>
        <w:rPr>
          <w:sz w:val="28"/>
          <w:szCs w:val="28"/>
          <w:lang w:val="uz-Cyrl-UZ"/>
        </w:rPr>
        <w:lastRenderedPageBreak/>
        <w:t>ediktlari va yuristlarning faoliyati tashkil qilar edi. Rim tarixida huquqiy normalarni kodifikatsiya qilish natijasida XII qonunlar jadvalini yaratilishi bo’ldi.</w:t>
      </w:r>
    </w:p>
    <w:p w14:paraId="55F85A0C" w14:textId="77777777" w:rsidR="00995CAC" w:rsidRDefault="00995CAC" w:rsidP="00995CAC">
      <w:pPr>
        <w:pStyle w:val="a4"/>
        <w:ind w:firstLine="567"/>
        <w:jc w:val="both"/>
        <w:rPr>
          <w:sz w:val="28"/>
          <w:szCs w:val="28"/>
          <w:lang w:val="uz-Cyrl-UZ"/>
        </w:rPr>
      </w:pPr>
      <w:r>
        <w:rPr>
          <w:sz w:val="28"/>
          <w:szCs w:val="28"/>
          <w:lang w:val="uz-Cyrl-UZ"/>
        </w:rPr>
        <w:tab/>
        <w:t xml:space="preserve">Er. avv. 366-yilda xususiy kishilar o’rtasidagi huquqiy qarama-qarshiliklartni tartibga solish uchun Rimda shahar pretori lavozimi joriy etildi. Pretorlarning yuridik amaliyotidan fuqarolik protsessual huquqi paydo bo’ldi. </w:t>
      </w:r>
    </w:p>
    <w:p w14:paraId="33A3562D" w14:textId="77777777" w:rsidR="00995CAC" w:rsidRDefault="00995CAC" w:rsidP="00995CAC">
      <w:pPr>
        <w:pStyle w:val="a4"/>
        <w:ind w:firstLine="567"/>
        <w:jc w:val="both"/>
        <w:rPr>
          <w:sz w:val="28"/>
          <w:szCs w:val="28"/>
          <w:lang w:val="en-GB"/>
        </w:rPr>
      </w:pPr>
      <w:r>
        <w:rPr>
          <w:sz w:val="28"/>
          <w:szCs w:val="28"/>
          <w:lang w:val="uz-Cyrl-UZ"/>
        </w:rPr>
        <w:tab/>
        <w:t xml:space="preserve">I-III asrlar Rim huquqi tarixi davrida klassik davr hisoblanadi. Rim imperiyasida 212-yilgacha huquq va sud amaliyotini ikki shaqli kvirit (Rim) huquqi va xalqlar huquqi mavjud edi. </w:t>
      </w:r>
      <w:r>
        <w:rPr>
          <w:sz w:val="28"/>
          <w:szCs w:val="28"/>
          <w:lang w:val="en-GB"/>
        </w:rPr>
        <w:t xml:space="preserve">Bundan tashqari ba’zi provinsiyalarda mahalliy-huquqiy tizimlar va Rim noiblarining ediktlari amal qilar edi. Imperator Adrian (abadiy </w:t>
      </w:r>
      <w:proofErr w:type="gramStart"/>
      <w:r>
        <w:rPr>
          <w:sz w:val="28"/>
          <w:szCs w:val="28"/>
          <w:lang w:val="en-GB"/>
        </w:rPr>
        <w:t>edikt)ini</w:t>
      </w:r>
      <w:proofErr w:type="gramEnd"/>
      <w:r>
        <w:rPr>
          <w:sz w:val="28"/>
          <w:szCs w:val="28"/>
          <w:lang w:val="en-GB"/>
        </w:rPr>
        <w:t xml:space="preserve"> e’lon qilinishi imperiya hududida yagona huquqiy kenglikni yaratish yo’lidagi muhim qadam bo’ldi. II asrning ikkinchiyarmida Gay 4 jilddan iborat huquq darsligi (institutsiyalar) to’plamini tayyorladi. II asr oxiri III asrning boshlarida mashhur huquqshunoslar Emiliy Papinian, Domitsiy Ul’pian va Yuliy Pavel faoliyat ko’rsatdilar.</w:t>
      </w:r>
    </w:p>
    <w:p w14:paraId="1C2DD1B2" w14:textId="77777777" w:rsidR="00995CAC" w:rsidRDefault="00995CAC" w:rsidP="00995CAC">
      <w:pPr>
        <w:pStyle w:val="a4"/>
        <w:ind w:firstLine="567"/>
        <w:jc w:val="both"/>
        <w:rPr>
          <w:sz w:val="28"/>
          <w:szCs w:val="28"/>
          <w:lang w:val="en-GB"/>
        </w:rPr>
      </w:pPr>
      <w:r>
        <w:rPr>
          <w:sz w:val="28"/>
          <w:szCs w:val="28"/>
          <w:lang w:val="en-GB"/>
        </w:rPr>
        <w:tab/>
        <w:t>429-438-yillar imperator Feodosiy II buyrug’i bilan “Feodosiy kodeksi” nomida imperator qonunlari to’plami tayyorlandi, 529-yilda “Yustinian kodeksi”, 533-yilda “Digetslar”-rim huquqshunoslarining asarlaridan olingan ma’lumotlar to’plami 50 jildda e’lon qilindi.</w:t>
      </w:r>
    </w:p>
    <w:p w14:paraId="24D248DF" w14:textId="77777777" w:rsidR="00995CAC" w:rsidRDefault="00995CAC" w:rsidP="00995CAC">
      <w:pPr>
        <w:pStyle w:val="a4"/>
        <w:ind w:firstLine="567"/>
        <w:jc w:val="both"/>
        <w:rPr>
          <w:sz w:val="28"/>
          <w:szCs w:val="28"/>
          <w:lang w:val="en-GB"/>
        </w:rPr>
      </w:pPr>
      <w:r>
        <w:rPr>
          <w:sz w:val="28"/>
          <w:szCs w:val="28"/>
          <w:lang w:val="uz-Cyrl-UZ"/>
        </w:rPr>
        <w:tab/>
      </w:r>
      <w:r>
        <w:rPr>
          <w:b/>
          <w:sz w:val="28"/>
          <w:szCs w:val="28"/>
          <w:lang w:val="uz-Cyrl-UZ"/>
        </w:rPr>
        <w:t>Adabiyot.</w:t>
      </w:r>
      <w:r>
        <w:rPr>
          <w:sz w:val="28"/>
          <w:szCs w:val="28"/>
          <w:lang w:val="uz-Cyrl-UZ"/>
        </w:rPr>
        <w:t xml:space="preserve"> Rim adabiyotini shaqllanishi va taraqqiyotida xalq og’zaki ijodi va yunon adabiy an’analari muhim o’rin egalladi. </w:t>
      </w:r>
      <w:r>
        <w:rPr>
          <w:sz w:val="28"/>
          <w:szCs w:val="28"/>
          <w:lang w:val="en-GB"/>
        </w:rPr>
        <w:t>Rim adabiyoti tarixi er. avv. III asr o’rtalarida yunon janrlarida taqlid qilish bilan boshlandi. Tarentlik ozod qoyilgan qul yunon Liviay Adronik (er. avv. 280-204-yillar) birinchi latin muallifi edi. U Gomerning “</w:t>
      </w:r>
      <w:proofErr w:type="gramStart"/>
      <w:r>
        <w:rPr>
          <w:sz w:val="28"/>
          <w:szCs w:val="28"/>
          <w:lang w:val="en-GB"/>
        </w:rPr>
        <w:t>Odisseya”sini</w:t>
      </w:r>
      <w:proofErr w:type="gramEnd"/>
      <w:r>
        <w:rPr>
          <w:sz w:val="28"/>
          <w:szCs w:val="28"/>
          <w:lang w:val="en-GB"/>
        </w:rPr>
        <w:t xml:space="preserve"> latin tiliga tarjima qildi, yunon dramalarini erkin tarjima qilish va badiiy qayta ishlash bilan shug’ullandi. Liviy Andronikdan Rim badiiy adabiyoti boshlanadi. </w:t>
      </w:r>
    </w:p>
    <w:p w14:paraId="3242571F" w14:textId="77777777" w:rsidR="00995CAC" w:rsidRDefault="00995CAC" w:rsidP="00995CAC">
      <w:pPr>
        <w:pStyle w:val="a4"/>
        <w:ind w:firstLine="567"/>
        <w:jc w:val="both"/>
        <w:rPr>
          <w:sz w:val="28"/>
          <w:szCs w:val="28"/>
          <w:lang w:val="en-GB"/>
        </w:rPr>
      </w:pPr>
      <w:r>
        <w:rPr>
          <w:sz w:val="28"/>
          <w:szCs w:val="28"/>
          <w:lang w:val="en-GB"/>
        </w:rPr>
        <w:tab/>
        <w:t xml:space="preserve">Uning zamondoshlari shoirlar Neviy va Enniylar edi. Giney Neviy (er. avv. 201-yilda vafot qilgan) Rim syujetlariga asoslangan birinchi tradegiyalarni yaratdi, yunon mualliflari syujetlaridan o’zlashtirib dramalar yozdi. Neviy I puni urushi to’g’risida 7 jildda epik poema yozdi. Kvint Enniy (er. avv. 239-169-yillar) Rim tarixiga bag’ishlangan “Annalar” epik poemasini 18 jildda yozdi, bu shoirdan 1100 dan ortiq she’rlar meros qoldi. </w:t>
      </w:r>
    </w:p>
    <w:p w14:paraId="36151E5F" w14:textId="77777777" w:rsidR="00995CAC" w:rsidRDefault="00995CAC" w:rsidP="00995CAC">
      <w:pPr>
        <w:pStyle w:val="a4"/>
        <w:ind w:firstLine="567"/>
        <w:jc w:val="both"/>
        <w:rPr>
          <w:sz w:val="28"/>
          <w:szCs w:val="28"/>
          <w:lang w:val="en-GB"/>
        </w:rPr>
      </w:pPr>
      <w:r>
        <w:rPr>
          <w:sz w:val="28"/>
          <w:szCs w:val="28"/>
          <w:lang w:val="en-GB"/>
        </w:rPr>
        <w:tab/>
        <w:t xml:space="preserve">Tit Maktsisy Plavt (er. avv. 250-184-yillar) birinchi Rim komediografi bo’lib, uning 130 komediyasidan 21 tasi saqlanib qolgan. Ikkinchi buyuk rim komediografi Publiy Terensiy Afrikalik (er. avv. 185-159-yillar) bo’lib, uning pesalaridan 6 tasi bizgachayetib kelgan. </w:t>
      </w:r>
    </w:p>
    <w:p w14:paraId="633B01BE" w14:textId="77777777" w:rsidR="00995CAC" w:rsidRDefault="00995CAC" w:rsidP="00995CAC">
      <w:pPr>
        <w:pStyle w:val="a4"/>
        <w:ind w:firstLine="567"/>
        <w:jc w:val="both"/>
        <w:rPr>
          <w:sz w:val="28"/>
          <w:szCs w:val="28"/>
          <w:lang w:val="en-GB"/>
        </w:rPr>
      </w:pPr>
      <w:r>
        <w:rPr>
          <w:sz w:val="28"/>
          <w:szCs w:val="28"/>
          <w:lang w:val="en-GB"/>
        </w:rPr>
        <w:tab/>
        <w:t xml:space="preserve">Rimda tradegiya keng tarqalmadi. Rim tragiklari Mark Pakui (er. avv. 220-130-yillar) va Lutsiy Aksiy (er. avv. 170-90-yillar) o’z tradegiyalarini yaratish uchun buyukyunon dramaturglarining asarlaridan foydalandilar. Rimda keng tarqalgan adabiy janr satira (she’r, masal, latifa va dialoglar aralashmasi) edi. Vaqt o’tishi bilan u bizga yaxshi tanish bo’lgan satiraga aylandi. Birinchi Rim satirigi Gay Lutsiliy (er. avv. 180-102-yillar) 30 kitobdan iborat satiralar to’plamini bunyod qildi. </w:t>
      </w:r>
    </w:p>
    <w:p w14:paraId="69BED10E" w14:textId="77777777" w:rsidR="00995CAC" w:rsidRDefault="00995CAC" w:rsidP="00995CAC">
      <w:pPr>
        <w:pStyle w:val="a4"/>
        <w:ind w:firstLine="567"/>
        <w:jc w:val="both"/>
        <w:rPr>
          <w:sz w:val="28"/>
          <w:szCs w:val="28"/>
          <w:lang w:val="en-GB"/>
        </w:rPr>
      </w:pPr>
      <w:r>
        <w:rPr>
          <w:sz w:val="28"/>
          <w:szCs w:val="28"/>
          <w:lang w:val="en-GB"/>
        </w:rPr>
        <w:tab/>
        <w:t xml:space="preserve">Latin prozasining ilk namunalaridan biri Mark Portsiy Katon Kattaning (er. avv. 234-249-yillar) “Dehqonchilik to’g’risida” nomli asari edi. Uning 7 jildli Rimning qadimgi davrlaridan II puni urushigacha bo’lgan tarixan yoritilgan kitobi, </w:t>
      </w:r>
      <w:r>
        <w:rPr>
          <w:sz w:val="28"/>
          <w:szCs w:val="28"/>
          <w:lang w:val="en-GB"/>
        </w:rPr>
        <w:lastRenderedPageBreak/>
        <w:t xml:space="preserve">tibbiyot boyicha traktatlari, notiqlik san’atiga bag’ishlangan asarlari, 150 nutqlari saqlanib qolmagan. </w:t>
      </w:r>
    </w:p>
    <w:p w14:paraId="5866E9AA" w14:textId="77777777" w:rsidR="00995CAC" w:rsidRDefault="00995CAC" w:rsidP="00995CAC">
      <w:pPr>
        <w:pStyle w:val="a4"/>
        <w:ind w:firstLine="567"/>
        <w:jc w:val="both"/>
        <w:rPr>
          <w:sz w:val="28"/>
          <w:szCs w:val="28"/>
          <w:lang w:val="en-GB"/>
        </w:rPr>
      </w:pPr>
      <w:r>
        <w:rPr>
          <w:sz w:val="28"/>
          <w:szCs w:val="28"/>
          <w:lang w:val="en-GB"/>
        </w:rPr>
        <w:tab/>
        <w:t xml:space="preserve">So’ngi respublika davrining latin poeziyasi Tit Lukrletsiy Kar (er. avv. 95-51-yillar) va Gay Valeriy Katull (er. avv. 87-54-yillar) kabi taniqli vakillari bilan mashhur. Lukretsiyga “Narsalarni tabiati to’g’risida” nomli 6 jildli falsafiy poema tegishli. Katull mashhur Rim liriki bo’lib, 116 she’rlaridan iborat to’plam qoldirgan. </w:t>
      </w:r>
    </w:p>
    <w:p w14:paraId="7F1F07F4" w14:textId="77777777" w:rsidR="00995CAC" w:rsidRDefault="00995CAC" w:rsidP="00995CAC">
      <w:pPr>
        <w:pStyle w:val="a4"/>
        <w:ind w:firstLine="567"/>
        <w:jc w:val="both"/>
        <w:rPr>
          <w:sz w:val="28"/>
          <w:szCs w:val="28"/>
          <w:lang w:val="en-GB"/>
        </w:rPr>
      </w:pPr>
      <w:r>
        <w:rPr>
          <w:sz w:val="28"/>
          <w:szCs w:val="28"/>
          <w:lang w:val="en-GB"/>
        </w:rPr>
        <w:tab/>
        <w:t xml:space="preserve">Latin madaniyatining mashhur vakillalari Mark Terentsiy Varron “er. avv. 116-27-yillar) va Mark Tulliy Sitseron (er. avv. 106-43-yillar) adabiyot sohasida muhim iz qoldirdilar. Varron 620 jildda 74 asar muallifi bo’lgan ensiklopedist yozuvchi edi. Uning asosiy asarlari “Qadiniyatlar” (41 jild) va latin tili to’g’risida (25 </w:t>
      </w:r>
      <w:proofErr w:type="gramStart"/>
      <w:r>
        <w:rPr>
          <w:sz w:val="28"/>
          <w:szCs w:val="28"/>
          <w:lang w:val="en-GB"/>
        </w:rPr>
        <w:t>jild)gi</w:t>
      </w:r>
      <w:proofErr w:type="gramEnd"/>
      <w:r>
        <w:rPr>
          <w:sz w:val="28"/>
          <w:szCs w:val="28"/>
          <w:lang w:val="en-GB"/>
        </w:rPr>
        <w:t xml:space="preserve"> kitobda edi. Sitseron qadimda notiqlik san’atining nazariyotchisi va amaliyotchisi, davlat arbobi, huqushunos va advokat, faylasuf va fiolog tarjimon, adabiy tanqidchi, san’atshunos edi. Uning 58 siyosiy va sud sohasidagi nutqlari, 12 ta falsafiy to’plami, notiqlik san’ati boyicha 7 traktati, 800 xatlari, ko’pgina nutqlari va poetik asarlari mavjud bo’lgan.  </w:t>
      </w:r>
    </w:p>
    <w:p w14:paraId="64811CBD" w14:textId="77777777" w:rsidR="00995CAC" w:rsidRDefault="00995CAC" w:rsidP="00995CAC">
      <w:pPr>
        <w:pStyle w:val="a4"/>
        <w:ind w:firstLine="567"/>
        <w:jc w:val="both"/>
        <w:rPr>
          <w:sz w:val="28"/>
          <w:szCs w:val="28"/>
          <w:lang w:val="en-GB"/>
        </w:rPr>
      </w:pPr>
      <w:r>
        <w:rPr>
          <w:sz w:val="28"/>
          <w:szCs w:val="28"/>
          <w:lang w:val="en-GB"/>
        </w:rPr>
        <w:tab/>
        <w:t>Avgust davri hisoblanadi. Bu davrda buyukshoirlar Pubiy Vergiliy Maron (er. avv. 79-19-yillar), Kvint Goratsiy Flakk (er. avv. 65-8-yillar) Publiy Ovidiy Nazon (er. avv. 49-eramizning 18-yillari) yashab ijod qildilar. Vergiliy dehqonlar mehnatiga bag’ishlab 14 jildli didaktik poema, 12 jildli “Eneyda” poemasini, “Bukolika” she’riy to’plamini yaratdi.</w:t>
      </w:r>
    </w:p>
    <w:p w14:paraId="48387DAA" w14:textId="77777777" w:rsidR="00995CAC" w:rsidRDefault="00995CAC" w:rsidP="00995CAC">
      <w:pPr>
        <w:pStyle w:val="a4"/>
        <w:ind w:firstLine="567"/>
        <w:jc w:val="both"/>
        <w:rPr>
          <w:sz w:val="28"/>
          <w:szCs w:val="28"/>
          <w:lang w:val="en-GB"/>
        </w:rPr>
      </w:pPr>
      <w:r>
        <w:rPr>
          <w:sz w:val="28"/>
          <w:szCs w:val="28"/>
          <w:lang w:val="en-GB"/>
        </w:rPr>
        <w:tab/>
        <w:t>Goratsiy ijodini satira va munozara janrida boshladi (Epodlar, 2 jildda satiralar). Keyin esa 4 jildli “Odalar”</w:t>
      </w:r>
      <w:proofErr w:type="gramStart"/>
      <w:r>
        <w:rPr>
          <w:sz w:val="28"/>
          <w:szCs w:val="28"/>
          <w:lang w:val="en-GB"/>
        </w:rPr>
        <w:t>ni ,</w:t>
      </w:r>
      <w:proofErr w:type="gramEnd"/>
      <w:r>
        <w:rPr>
          <w:sz w:val="28"/>
          <w:szCs w:val="28"/>
          <w:lang w:val="en-GB"/>
        </w:rPr>
        <w:t xml:space="preserve"> “Maktublar” kitobini, 5 jildli elegiyalarni parodiya didaktik janrida “Sevgi fani”, “Sevgi da’vosi” asarlarini 15 jildli “G’amgin elegiyalar”, 4 jildli “Pontdan maktublar” asarlarini yozdi.</w:t>
      </w:r>
    </w:p>
    <w:p w14:paraId="3A39B807" w14:textId="77777777" w:rsidR="00995CAC" w:rsidRDefault="00995CAC" w:rsidP="00995CAC">
      <w:pPr>
        <w:pStyle w:val="a4"/>
        <w:ind w:firstLine="567"/>
        <w:jc w:val="both"/>
        <w:rPr>
          <w:sz w:val="28"/>
          <w:szCs w:val="28"/>
          <w:lang w:val="en-GB"/>
        </w:rPr>
      </w:pPr>
      <w:r>
        <w:rPr>
          <w:sz w:val="28"/>
          <w:szCs w:val="28"/>
          <w:lang w:val="en-GB"/>
        </w:rPr>
        <w:tab/>
        <w:t>Qobiliyatli lirik shoirlar Tibull (er. avv. 50-eramizning 19-yillari) va Sekst Propertsiy (er. avv. 49-15-yillar). Tibul o’zidan elegiyalarni ikki to’plamini, Propertsiya bir to’plamini qoldirdi. Oktavian Avgustni o’zi proza va she’riyatda ko’p asarlar yozdi.</w:t>
      </w:r>
    </w:p>
    <w:p w14:paraId="5355B324" w14:textId="77777777" w:rsidR="00995CAC" w:rsidRDefault="00995CAC" w:rsidP="00995CAC">
      <w:pPr>
        <w:pStyle w:val="a4"/>
        <w:ind w:firstLine="567"/>
        <w:jc w:val="both"/>
        <w:rPr>
          <w:sz w:val="28"/>
          <w:szCs w:val="28"/>
          <w:lang w:val="en-GB"/>
        </w:rPr>
      </w:pPr>
      <w:r>
        <w:rPr>
          <w:sz w:val="28"/>
          <w:szCs w:val="28"/>
          <w:lang w:val="en-GB"/>
        </w:rPr>
        <w:tab/>
        <w:t xml:space="preserve">Satirik janrda kichik Seneka (er. avv. 4-eramizning 65-yillari) va Petroniy Arbitr mashhur </w:t>
      </w:r>
      <w:proofErr w:type="gramStart"/>
      <w:r>
        <w:rPr>
          <w:sz w:val="28"/>
          <w:szCs w:val="28"/>
          <w:lang w:val="en-GB"/>
        </w:rPr>
        <w:t>edilar..</w:t>
      </w:r>
      <w:proofErr w:type="gramEnd"/>
      <w:r>
        <w:rPr>
          <w:sz w:val="28"/>
          <w:szCs w:val="28"/>
          <w:lang w:val="en-GB"/>
        </w:rPr>
        <w:t xml:space="preserve"> Petroniyning mashhur romani “Satirikon” bo’lib, 20 bobidan 3 bobi qolgan. Persiy Flakk (34-62-yillar), Mark Valeriy Martsial (40-102-yillar), Detsey Yuney Yuvenal (60-127-yillar) hamda 120-190-yillarda yashagan Lukian satira janrida ajoyib asarlar yaratdilar. Bizgacha bu davrning qimmatli yodgorliklari mashhur notiqlar Dion Xrizotomning 78 nutqi, Eliy Aristidning 55 nutqi yetib kelgan.</w:t>
      </w:r>
    </w:p>
    <w:p w14:paraId="19C65AAD" w14:textId="77777777" w:rsidR="00995CAC" w:rsidRDefault="00995CAC" w:rsidP="00995CAC">
      <w:pPr>
        <w:pStyle w:val="a4"/>
        <w:ind w:firstLine="567"/>
        <w:jc w:val="both"/>
        <w:rPr>
          <w:sz w:val="28"/>
          <w:szCs w:val="28"/>
          <w:lang w:val="es-ES"/>
        </w:rPr>
      </w:pPr>
      <w:r>
        <w:rPr>
          <w:sz w:val="28"/>
          <w:szCs w:val="28"/>
          <w:lang w:val="en-GB"/>
        </w:rPr>
        <w:t xml:space="preserve">IV asr ritorika-notiqlikning yangidan gullab yashnagan davri bo’ldi. Antik O’rtayer dengizining notiqlik maktablarida bo’lg’usi oliy amaldorlar va xristian targ’ibotchilari tarbiyalandi. </w:t>
      </w:r>
      <w:r>
        <w:rPr>
          <w:sz w:val="28"/>
          <w:szCs w:val="28"/>
          <w:lang w:val="es-ES"/>
        </w:rPr>
        <w:t xml:space="preserve">Bu davrda Afinada Gimeriy, Konstantinopolda Femistiy kabi mashhur ritorlar dars berdilar. </w:t>
      </w:r>
    </w:p>
    <w:p w14:paraId="69915638" w14:textId="77777777" w:rsidR="00995CAC" w:rsidRDefault="00995CAC" w:rsidP="00995CAC">
      <w:pPr>
        <w:pStyle w:val="a4"/>
        <w:ind w:firstLine="567"/>
        <w:jc w:val="both"/>
        <w:rPr>
          <w:sz w:val="28"/>
          <w:szCs w:val="28"/>
          <w:lang w:val="en-GB"/>
        </w:rPr>
      </w:pPr>
      <w:r>
        <w:rPr>
          <w:sz w:val="28"/>
          <w:szCs w:val="28"/>
          <w:lang w:val="es-ES"/>
        </w:rPr>
        <w:t xml:space="preserve">Eng kuchli notiq va notiqlik san’ati o’qituvchisi Libaniy edi. U Antioxiyada imperatorlar, lashkarboshilar, oliy amaldorlarga qarata u bu ijtimoiy dolzarb muammolar yuzasidan erkin nutqlar bilan murojaat qilar edi. </w:t>
      </w:r>
      <w:r>
        <w:rPr>
          <w:sz w:val="28"/>
          <w:szCs w:val="28"/>
          <w:lang w:val="en-GB"/>
        </w:rPr>
        <w:t xml:space="preserve">Libaniy “Kichik Demosfen” taxallusini oldi. U imperator Yulianning ashaddiy muxlisi edi. Ko’pgina taniqli xristian targ’ibotchilari jumladan Nazianlik Grigoriy va Ioann Zlatous uning </w:t>
      </w:r>
      <w:r>
        <w:rPr>
          <w:sz w:val="28"/>
          <w:szCs w:val="28"/>
          <w:lang w:val="en-GB"/>
        </w:rPr>
        <w:lastRenderedPageBreak/>
        <w:t>maktabidan chiqqan edilar. O’sha davrdagi Rim notiqlaridan IV asr oxirlarida oliy davlat mansablarini egallagan Kvint avremiy Simmaxni aytish mumkin.</w:t>
      </w:r>
    </w:p>
    <w:p w14:paraId="07A5851A" w14:textId="77777777" w:rsidR="00995CAC" w:rsidRDefault="00995CAC" w:rsidP="00995CAC">
      <w:pPr>
        <w:pStyle w:val="a4"/>
        <w:ind w:firstLine="567"/>
        <w:jc w:val="both"/>
        <w:rPr>
          <w:sz w:val="28"/>
          <w:szCs w:val="28"/>
          <w:lang w:val="en-GB"/>
        </w:rPr>
      </w:pPr>
      <w:r>
        <w:rPr>
          <w:sz w:val="28"/>
          <w:szCs w:val="28"/>
          <w:lang w:val="en-GB"/>
        </w:rPr>
        <w:tab/>
        <w:t>Sarguzasht romani janriga Apuliyning “Otlin eshak”, “Afnis va Xloya”, Geliodorning “Efiopika” asarlari mansubdir. Bu davrda dramatik janr to’la tushkunlikka uchradi. Undan faqat pantomima, atellan va mim shaqllari qoldi. Bizgachayunon klassik obrazlariga taqlid qilib yozilgan Senekani 10 tragediyasi yetib kelgan.</w:t>
      </w:r>
    </w:p>
    <w:p w14:paraId="73EFF95A" w14:textId="77777777" w:rsidR="00995CAC" w:rsidRDefault="00995CAC" w:rsidP="00995CAC">
      <w:pPr>
        <w:pStyle w:val="a4"/>
        <w:ind w:firstLine="567"/>
        <w:jc w:val="both"/>
        <w:rPr>
          <w:sz w:val="28"/>
          <w:szCs w:val="28"/>
          <w:lang w:val="en-GB"/>
        </w:rPr>
      </w:pPr>
      <w:r>
        <w:rPr>
          <w:sz w:val="28"/>
          <w:szCs w:val="28"/>
          <w:lang w:val="en-GB"/>
        </w:rPr>
        <w:t xml:space="preserve">IV-V asrlarda poeziyada klassik namunada asarlar yaratish an’anaga aylandi. Bu davrning eng mashxur mifologik eposiga Panapolis ellinlashgan misrlik Nonning Dionis to’g’risidagi dostonini aytish mumkin. Bu asar boy fantaziya, ifodali obrazlarga ega bo’lib, epik tarzda yozilgan. </w:t>
      </w:r>
    </w:p>
    <w:p w14:paraId="583DF9C4" w14:textId="77777777" w:rsidR="00995CAC" w:rsidRDefault="00995CAC" w:rsidP="00995CAC">
      <w:pPr>
        <w:pStyle w:val="a4"/>
        <w:ind w:firstLine="567"/>
        <w:jc w:val="both"/>
        <w:rPr>
          <w:sz w:val="28"/>
          <w:szCs w:val="28"/>
          <w:lang w:val="es-ES"/>
        </w:rPr>
      </w:pPr>
      <w:r>
        <w:rPr>
          <w:sz w:val="28"/>
          <w:szCs w:val="28"/>
          <w:lang w:val="en-GB"/>
        </w:rPr>
        <w:t xml:space="preserve">IV-V asrlarda latin shoirlari mifologiyadan tashqari tabiatni tasvirlashga jiddiy e’tibor berdilar. Ana shunday latin shoirlaridan biri Detsim Magin Avzoniy edi. </w:t>
      </w:r>
      <w:r>
        <w:rPr>
          <w:sz w:val="28"/>
          <w:szCs w:val="28"/>
          <w:lang w:val="es-ES"/>
        </w:rPr>
        <w:t>U tajribali ritorik, yunon, lotin tillari va adabiyotining bilag’oni, salohiyatli shoir edi. So’ng ikki mashhur Rim shoirlari Iskandariyalik Klavdiy Klavdian, kelib chgiqishi Galliyadan Klavdiy Rutimiy Namatsian o’z she’rlarida Rimga murojaat qilib, uning buyuk o’tmishi va g’alabalarini kuyladilar. Klavdian imperator Gonoriy saroyida yashab, hukmdorning yaqinlaridan biri Stilixonga bag’shlab, “Stilixonga maqtov” va “Gotlar bilan urush to’g’risida” poemasida Rimga buyuk kelajakni bashorat qildi.</w:t>
      </w:r>
    </w:p>
    <w:p w14:paraId="5CA3A8A5" w14:textId="77777777" w:rsidR="00995CAC" w:rsidRDefault="00995CAC" w:rsidP="00995CAC">
      <w:pPr>
        <w:pStyle w:val="a4"/>
        <w:ind w:firstLine="567"/>
        <w:jc w:val="both"/>
        <w:rPr>
          <w:sz w:val="28"/>
          <w:szCs w:val="28"/>
          <w:lang w:val="es-ES"/>
        </w:rPr>
      </w:pPr>
      <w:r>
        <w:rPr>
          <w:sz w:val="28"/>
          <w:szCs w:val="28"/>
          <w:lang w:val="uz-Cyrl-UZ"/>
        </w:rPr>
        <w:tab/>
      </w:r>
      <w:r>
        <w:rPr>
          <w:b/>
          <w:sz w:val="28"/>
          <w:szCs w:val="28"/>
          <w:lang w:val="es-ES"/>
        </w:rPr>
        <w:t>Me’morchilik va haykaltaroshlik</w:t>
      </w:r>
      <w:r>
        <w:rPr>
          <w:sz w:val="28"/>
          <w:szCs w:val="28"/>
          <w:lang w:val="uz-Cyrl-UZ"/>
        </w:rPr>
        <w:t xml:space="preserve">. </w:t>
      </w:r>
      <w:r>
        <w:rPr>
          <w:sz w:val="28"/>
          <w:szCs w:val="28"/>
          <w:lang w:val="es-ES"/>
        </w:rPr>
        <w:tab/>
        <w:t xml:space="preserve">Rim me’morchiligi va haykaltaroshligi yunon va etrusklarni kuchli ta’siri ostida rivojlandi. Rimliklar etrusklardan qurilish texnikasini ba’zi usullarini o’zlashtirib oldilar. Er. avv. 312-yilda Senzor Appiy Klavdiy Tseke davrida rimliklar ilk bor tosh to’shalgan Appiy yo’lini qurdilar, odatda rimliklar yo’llarni 5 qatlamli tuzilma bilan qurar edilar. O’sha 312-yilda rimlik injenerlar Rimning suv ta’minotini yaxshilash uchun arkli suv quvurlari-akveduklar qura boshladilar. </w:t>
      </w:r>
    </w:p>
    <w:p w14:paraId="0D89B6FC" w14:textId="77777777" w:rsidR="00995CAC" w:rsidRDefault="00995CAC" w:rsidP="00995CAC">
      <w:pPr>
        <w:pStyle w:val="a4"/>
        <w:ind w:firstLine="567"/>
        <w:jc w:val="both"/>
        <w:rPr>
          <w:sz w:val="28"/>
          <w:szCs w:val="28"/>
          <w:lang w:val="en-GB"/>
        </w:rPr>
      </w:pPr>
      <w:r>
        <w:rPr>
          <w:sz w:val="28"/>
          <w:szCs w:val="28"/>
          <w:lang w:val="es-ES"/>
        </w:rPr>
        <w:tab/>
      </w:r>
      <w:r>
        <w:rPr>
          <w:sz w:val="28"/>
          <w:szCs w:val="28"/>
          <w:lang w:val="en-GB"/>
        </w:rPr>
        <w:t>Er. avv. II asrda beton kashf qiliundi. binolar qurilishida g’isht, tuf, travertin va marmar ishlatila boshlandi. Rim qurilish san’atining ko’p asrlik tajribasi Mark Vitruviy Pollionningf 10 jildlik “Arxitektura tog’risida” (er. avv. I asrda) asarida umumlashtirildi.  Bu vaqtda Rimda ko’p qavatli uylar, ko’priklar, termalar, zafar arklari qurildi. Er. avv. 55-yilda Mars maydonida toshdan qutilgan birinchi amfiteaatr “pompeya” qurildi.</w:t>
      </w:r>
    </w:p>
    <w:p w14:paraId="773D8A61" w14:textId="77777777" w:rsidR="00995CAC" w:rsidRDefault="00995CAC" w:rsidP="00995CAC">
      <w:pPr>
        <w:pStyle w:val="a4"/>
        <w:ind w:firstLine="567"/>
        <w:jc w:val="both"/>
        <w:rPr>
          <w:sz w:val="28"/>
          <w:szCs w:val="28"/>
          <w:lang w:val="en-GB"/>
        </w:rPr>
      </w:pPr>
      <w:r>
        <w:rPr>
          <w:sz w:val="28"/>
          <w:szCs w:val="28"/>
          <w:lang w:val="en-GB"/>
        </w:rPr>
        <w:tab/>
        <w:t>Respublika davrida rimning jamoatchilik markazi forum bo’ldi. Bu yerda davlat xazinasi va arxivi (Tabulyarir), notiqlar minbari (rostra), kuriya (senat majlislari o’rni), davlat qamoqxonasi (Tullianium) binolari qurilgan edi. Ellin davrida Rim yunon haykallari va boshqa san’at asarlari bilan bezatila boshlandi. Imperiya davrida forum, ibodatxona, bazilika, portik, zafar arklari, memorial kollonlar va otliq haykallari bilan bezatildi. Ularning ichida xashamatli Trayan kolonnasi va forumi ajralib turadi. Rim va boshqa shaharlarda termalar-basseyn, gimnastika zallari, park va kutubxonalari bo’lgan hashamatli jamoa hammomlari ko’plab bunyod qilindi. Imperator termalarida tasviriy san’at va haykaltaroshlikning eng yaxshi namunalari quyitilar edi. Rimda eng katta va hashamatli termani imperator Karakalla qurgan edi. Uning maydoni 12 ga. bo’lib, bir vaqtni o’zida 1600 kishiyuvinishi mumkin edi.</w:t>
      </w:r>
    </w:p>
    <w:p w14:paraId="0EF2AB38" w14:textId="77777777" w:rsidR="00995CAC" w:rsidRDefault="00995CAC" w:rsidP="00995CAC">
      <w:pPr>
        <w:pStyle w:val="a4"/>
        <w:ind w:firstLine="567"/>
        <w:jc w:val="both"/>
        <w:rPr>
          <w:sz w:val="28"/>
          <w:szCs w:val="28"/>
          <w:lang w:val="en-GB"/>
        </w:rPr>
      </w:pPr>
      <w:r>
        <w:rPr>
          <w:sz w:val="28"/>
          <w:szCs w:val="28"/>
          <w:lang w:val="en-GB"/>
        </w:rPr>
        <w:lastRenderedPageBreak/>
        <w:tab/>
        <w:t>Imperiyada jami uzunligi 80 ming km. bo’lgan 372 yo’l bor edi. Dengiz portlari, gavanlar yaxshi jixozlangan edi. Fortifikatsiya inshootlari ham mustahkam bunyod qilinib, muntazam ta’mirlab turilar edi.</w:t>
      </w:r>
    </w:p>
    <w:p w14:paraId="0E9F401D" w14:textId="77777777" w:rsidR="00995CAC" w:rsidRDefault="00995CAC" w:rsidP="00995CAC">
      <w:pPr>
        <w:pStyle w:val="a4"/>
        <w:ind w:firstLine="567"/>
        <w:jc w:val="both"/>
        <w:rPr>
          <w:sz w:val="28"/>
          <w:szCs w:val="28"/>
          <w:lang w:val="en-GB"/>
        </w:rPr>
      </w:pPr>
      <w:r>
        <w:rPr>
          <w:sz w:val="28"/>
          <w:szCs w:val="28"/>
          <w:lang w:val="en-GB"/>
        </w:rPr>
        <w:tab/>
        <w:t>Boy rimliklarning hashamatli saroylari marmar kolonnalar, san’at asarlari, mozaika, haykallar bilan bezatilgan va isitgichlarga ega edi. Kambag’al fuqarolar esa ko’p qavatli hech qanday qulayliklarga ega bo’lmagan, rejasiz qurilgan uylarda yashar edilar.</w:t>
      </w:r>
    </w:p>
    <w:p w14:paraId="0E6B57EE" w14:textId="77777777" w:rsidR="00995CAC" w:rsidRDefault="00995CAC" w:rsidP="00995CAC">
      <w:pPr>
        <w:pStyle w:val="a4"/>
        <w:ind w:firstLine="567"/>
        <w:jc w:val="both"/>
        <w:rPr>
          <w:sz w:val="28"/>
          <w:szCs w:val="28"/>
          <w:lang w:val="en-GB"/>
        </w:rPr>
      </w:pPr>
      <w:r>
        <w:rPr>
          <w:sz w:val="28"/>
          <w:szCs w:val="28"/>
          <w:lang w:val="en-GB"/>
        </w:rPr>
        <w:tab/>
        <w:t xml:space="preserve">Rim san’atining eng katta yutuqlaridan biri haykal portret edi. Yunon haykallari barkamol fuqaro obrazini yaratgan bo’lsa, Rim haykali odamning o’zini aynan ko’rinishida bunyod qilingan edi. </w:t>
      </w:r>
    </w:p>
    <w:p w14:paraId="4718EC33" w14:textId="77777777" w:rsidR="00995CAC" w:rsidRDefault="00995CAC" w:rsidP="00995CAC">
      <w:pPr>
        <w:pStyle w:val="a4"/>
        <w:ind w:firstLine="567"/>
        <w:jc w:val="both"/>
        <w:rPr>
          <w:sz w:val="28"/>
          <w:szCs w:val="28"/>
          <w:lang w:val="en-GB"/>
        </w:rPr>
      </w:pPr>
      <w:r>
        <w:rPr>
          <w:sz w:val="28"/>
          <w:szCs w:val="28"/>
          <w:lang w:val="en-GB"/>
        </w:rPr>
        <w:tab/>
        <w:t xml:space="preserve">Qadimgi odatga ko’ra rimliklar uylarida ajdodlarini mum </w:t>
      </w:r>
      <w:proofErr w:type="gramStart"/>
      <w:r>
        <w:rPr>
          <w:sz w:val="28"/>
          <w:szCs w:val="28"/>
          <w:lang w:val="en-GB"/>
        </w:rPr>
        <w:t>niqoblarini  saqlar</w:t>
      </w:r>
      <w:proofErr w:type="gramEnd"/>
      <w:r>
        <w:rPr>
          <w:sz w:val="28"/>
          <w:szCs w:val="28"/>
          <w:lang w:val="en-GB"/>
        </w:rPr>
        <w:t xml:space="preserve"> edilar. Ilk davrda etrusklar bronza haykallarni yaratdilar. Er. avv. I asrdan boshlab bronzani o’rniga marmar ishlatila boshlandi.  Rim haykaltaroshligini so’ngi respublika asarlaridan “Orator”, “Togatus”, “Brut” haykallari, Mariy, Pompey, Tsitseron, Kichik Katon va Sezarni byustlarini ko’rsatish mumkin. Bundan tashqari ko’pgina imperator va malikalarni, amaldor, sarkarda, shoir va faylasuflarni marmar byustlari saqlanib qolgan.</w:t>
      </w:r>
    </w:p>
    <w:p w14:paraId="222A36D9" w14:textId="77777777" w:rsidR="00995CAC" w:rsidRDefault="00995CAC" w:rsidP="00995CAC">
      <w:pPr>
        <w:pStyle w:val="a4"/>
        <w:ind w:firstLine="567"/>
        <w:jc w:val="both"/>
        <w:rPr>
          <w:sz w:val="28"/>
          <w:szCs w:val="28"/>
          <w:lang w:val="en-GB"/>
        </w:rPr>
      </w:pPr>
      <w:r>
        <w:rPr>
          <w:b/>
          <w:sz w:val="28"/>
          <w:szCs w:val="28"/>
          <w:lang w:val="en-GB"/>
        </w:rPr>
        <w:t>Ta’lim va fan</w:t>
      </w:r>
      <w:r>
        <w:rPr>
          <w:sz w:val="28"/>
          <w:szCs w:val="28"/>
          <w:lang w:val="uz-Cyrl-UZ"/>
        </w:rPr>
        <w:t xml:space="preserve">. </w:t>
      </w:r>
      <w:r>
        <w:rPr>
          <w:sz w:val="28"/>
          <w:szCs w:val="28"/>
          <w:lang w:val="en-GB"/>
        </w:rPr>
        <w:t xml:space="preserve">Rimda ta’limning birinchi bosqichi maktab edi. Maktablar xususiy bo’lib, davlat ta’lim jarayoniga aralashmas edi. Maktabda ishiyurishmagan, kelib chiqishi qorong’i bo’lgan kimsalar dars berar edi. Boshlang’ich maktabda </w:t>
      </w:r>
      <w:smartTag w:uri="urn:schemas-microsoft-com:office:smarttags" w:element="time">
        <w:smartTagPr>
          <w:attr w:name="Hour" w:val="7"/>
          <w:attr w:name="Minute" w:val="12"/>
        </w:smartTagPr>
        <w:r>
          <w:rPr>
            <w:sz w:val="28"/>
            <w:szCs w:val="28"/>
            <w:lang w:val="en-GB"/>
          </w:rPr>
          <w:t>7-12</w:t>
        </w:r>
      </w:smartTag>
      <w:r>
        <w:rPr>
          <w:sz w:val="28"/>
          <w:szCs w:val="28"/>
          <w:lang w:val="en-GB"/>
        </w:rPr>
        <w:t>yoshli bolalar o’qish-yozish, og’zaki sanashga o’rgatilar, o’qish faqat bir semestrni tashkil etar edi. Keyingi o’qish pullik edi. O’rta maktabda olimlar, yozuvchi va adabiy tanqidchilar (ko’pincha ozod qoyilgan qul-yunonlar) grammatikani o’qitar edilar.</w:t>
      </w:r>
    </w:p>
    <w:p w14:paraId="4886DFE6" w14:textId="77777777" w:rsidR="00995CAC" w:rsidRDefault="00995CAC" w:rsidP="00995CAC">
      <w:pPr>
        <w:pStyle w:val="a4"/>
        <w:ind w:firstLine="567"/>
        <w:jc w:val="both"/>
        <w:rPr>
          <w:sz w:val="28"/>
          <w:szCs w:val="28"/>
          <w:lang w:val="en-GB"/>
        </w:rPr>
      </w:pPr>
      <w:r>
        <w:rPr>
          <w:sz w:val="28"/>
          <w:szCs w:val="28"/>
          <w:lang w:val="en-GB"/>
        </w:rPr>
        <w:t xml:space="preserve">Antik davrda notiqlik maktablari ham mashhur bo’lib, </w:t>
      </w:r>
      <w:smartTag w:uri="urn:schemas-microsoft-com:office:smarttags" w:element="time">
        <w:smartTagPr>
          <w:attr w:name="Hour" w:val="15"/>
          <w:attr w:name="Minute" w:val="16"/>
        </w:smartTagPr>
        <w:r>
          <w:rPr>
            <w:sz w:val="28"/>
            <w:szCs w:val="28"/>
            <w:lang w:val="en-GB"/>
          </w:rPr>
          <w:t>15-16</w:t>
        </w:r>
      </w:smartTag>
      <w:r>
        <w:rPr>
          <w:sz w:val="28"/>
          <w:szCs w:val="28"/>
          <w:lang w:val="en-GB"/>
        </w:rPr>
        <w:t xml:space="preserve">yoshli qobiliyatli o’quvchilar notiqlik </w:t>
      </w:r>
      <w:proofErr w:type="gramStart"/>
      <w:r>
        <w:rPr>
          <w:sz w:val="28"/>
          <w:szCs w:val="28"/>
          <w:lang w:val="en-GB"/>
        </w:rPr>
        <w:t>san’atini  o’zlashtirganlar</w:t>
      </w:r>
      <w:proofErr w:type="gramEnd"/>
      <w:r>
        <w:rPr>
          <w:sz w:val="28"/>
          <w:szCs w:val="28"/>
          <w:lang w:val="en-GB"/>
        </w:rPr>
        <w:t>. Imperiya davrida siyosiy notiqlarda o’rin qolmagani uchun notiqlik maktablari faxrli va daromadli kasb bo’lgan advokatlarni tayyorladilar.</w:t>
      </w:r>
    </w:p>
    <w:p w14:paraId="794855D0" w14:textId="77777777" w:rsidR="00995CAC" w:rsidRDefault="00995CAC" w:rsidP="00995CAC">
      <w:pPr>
        <w:pStyle w:val="a4"/>
        <w:ind w:firstLine="567"/>
        <w:jc w:val="both"/>
        <w:rPr>
          <w:sz w:val="28"/>
          <w:szCs w:val="28"/>
          <w:lang w:val="en-GB"/>
        </w:rPr>
      </w:pPr>
      <w:r>
        <w:rPr>
          <w:sz w:val="28"/>
          <w:szCs w:val="28"/>
          <w:lang w:val="en-GB"/>
        </w:rPr>
        <w:t>Rim imperiyasining madaniy markazlari Rim, Iskandariya, Pergam, Rodos, Afina, Karfagen, Massiliya edi. Bu shaharlarda kutubxonalar, teatrlar, maktablar mavjud edi.</w:t>
      </w:r>
    </w:p>
    <w:p w14:paraId="671115E7" w14:textId="77777777" w:rsidR="00995CAC" w:rsidRDefault="00995CAC" w:rsidP="00995CAC">
      <w:pPr>
        <w:pStyle w:val="a4"/>
        <w:ind w:firstLine="567"/>
        <w:jc w:val="both"/>
        <w:rPr>
          <w:sz w:val="28"/>
          <w:szCs w:val="28"/>
          <w:lang w:val="en-GB"/>
        </w:rPr>
      </w:pPr>
      <w:r>
        <w:rPr>
          <w:sz w:val="28"/>
          <w:szCs w:val="28"/>
          <w:lang w:val="en-GB"/>
        </w:rPr>
        <w:t>Tabiiy fanlar rivojlanib qator ilmiy asarlar yaratildi. Vitruviyning 10 jildli “Arxitektura to’g’risida”gi kitobi, I asrda Tsekts Yuliy Frontonning “Akveduklar to’g’risida”  injenerlik asari, Strabonning 17 jildli “Geografiya”si, Pomponiy Melaning “Yer tuzilishi to’g’risida” nomli 3 jildli kitobi, Klavdiy Ptolemeyning “Geografiya boyicha yo’riqnoma” nomli 8 jildli asari, Kvintilinning “Notiqni o’qitish” 12 jildli notiqlik nazariyasi to’plami, Kolumellani astronomiya boyicha “Qishloq xo’jaligi to’g’risida” nomli 12 jildli asarlari fan taraqqiyotining katta yutuqlari edi. I asr o’rtalarida Katta Pliniy (24-79-yillar) o’zining 37 jildli “Tabiatshunoslik” asarini yozdi. Bu asar entsiklopedik mazmunda bo’lib fizika, geografiya, botanika, zoologiya, mineralogiya va boshqa fanlar boyicha ma’lumotlar beradi. Fiziolog Klavdiy Galen (129-199-yillar) akusher va pediatr Soran shuhrat qozondilar. Avl Korneliy Tsels “Fanlar” asarida dehqonchilik, ritorika, harbiy ish va tibbiyot to’g’risida turli ma’lumotlarni jamladi.</w:t>
      </w:r>
    </w:p>
    <w:p w14:paraId="15823D2D" w14:textId="77777777" w:rsidR="00995CAC" w:rsidRDefault="00995CAC" w:rsidP="00995CAC">
      <w:pPr>
        <w:pStyle w:val="a4"/>
        <w:ind w:firstLine="567"/>
        <w:jc w:val="both"/>
        <w:rPr>
          <w:sz w:val="28"/>
          <w:szCs w:val="28"/>
          <w:lang w:val="uz-Cyrl-UZ"/>
        </w:rPr>
      </w:pPr>
      <w:r>
        <w:rPr>
          <w:sz w:val="28"/>
          <w:szCs w:val="28"/>
          <w:lang w:val="uz-Cyrl-UZ"/>
        </w:rPr>
        <w:t xml:space="preserve">                         </w:t>
      </w:r>
    </w:p>
    <w:p w14:paraId="40719D4C" w14:textId="77777777" w:rsidR="00995CAC" w:rsidRDefault="00995CAC" w:rsidP="00995CAC">
      <w:pPr>
        <w:pStyle w:val="a4"/>
        <w:ind w:firstLine="567"/>
        <w:jc w:val="both"/>
        <w:rPr>
          <w:sz w:val="28"/>
          <w:szCs w:val="28"/>
          <w:lang w:val="uz-Cyrl-UZ"/>
        </w:rPr>
      </w:pPr>
      <w:r>
        <w:rPr>
          <w:sz w:val="28"/>
          <w:szCs w:val="28"/>
          <w:lang w:val="uz-Cyrl-UZ"/>
        </w:rPr>
        <w:lastRenderedPageBreak/>
        <w:t xml:space="preserve">                          NAZORAT   SAVOLLARI</w:t>
      </w:r>
    </w:p>
    <w:p w14:paraId="61AC3E0E" w14:textId="77777777" w:rsidR="00995CAC" w:rsidRDefault="00995CAC" w:rsidP="00995CAC">
      <w:pPr>
        <w:pStyle w:val="a4"/>
        <w:jc w:val="both"/>
        <w:rPr>
          <w:sz w:val="28"/>
          <w:szCs w:val="28"/>
          <w:lang w:val="uz-Cyrl-UZ"/>
        </w:rPr>
      </w:pPr>
      <w:r>
        <w:rPr>
          <w:sz w:val="28"/>
          <w:szCs w:val="28"/>
          <w:lang w:val="uz-Cyrl-UZ"/>
        </w:rPr>
        <w:t xml:space="preserve">1.Falsafa va tarixshunoslik, tibbiyot va aniq fanlar tо‘g‘risida ma’lumot bering? </w:t>
      </w:r>
    </w:p>
    <w:p w14:paraId="27D589EF" w14:textId="77777777" w:rsidR="00995CAC" w:rsidRDefault="00995CAC" w:rsidP="00995CAC">
      <w:pPr>
        <w:pStyle w:val="a4"/>
        <w:jc w:val="both"/>
        <w:rPr>
          <w:sz w:val="28"/>
          <w:szCs w:val="28"/>
          <w:lang w:val="uz-Cyrl-UZ"/>
        </w:rPr>
      </w:pPr>
      <w:r>
        <w:rPr>
          <w:sz w:val="28"/>
          <w:szCs w:val="28"/>
          <w:lang w:val="uz-Cyrl-UZ"/>
        </w:rPr>
        <w:t>2.Adabiyot va teatr tо‘g‘risida ma’lumot bering.</w:t>
      </w:r>
    </w:p>
    <w:p w14:paraId="4619706A" w14:textId="77777777" w:rsidR="00995CAC" w:rsidRDefault="00995CAC" w:rsidP="00995CAC">
      <w:pPr>
        <w:pStyle w:val="a4"/>
        <w:jc w:val="both"/>
        <w:rPr>
          <w:sz w:val="28"/>
          <w:szCs w:val="28"/>
          <w:lang w:val="uz-Cyrl-UZ"/>
        </w:rPr>
      </w:pPr>
      <w:r>
        <w:rPr>
          <w:sz w:val="28"/>
          <w:szCs w:val="28"/>
          <w:lang w:val="uz-Cyrl-UZ"/>
        </w:rPr>
        <w:t>3.Notiqlik san’ati tо‘g‘risida ma’lumot bering</w:t>
      </w:r>
    </w:p>
    <w:p w14:paraId="58FA5D23" w14:textId="77777777" w:rsidR="00995CAC" w:rsidRDefault="00995CAC" w:rsidP="00995CAC">
      <w:pPr>
        <w:pStyle w:val="a4"/>
        <w:jc w:val="both"/>
        <w:rPr>
          <w:sz w:val="28"/>
          <w:szCs w:val="28"/>
          <w:lang w:val="uz-Cyrl-UZ"/>
        </w:rPr>
      </w:pPr>
      <w:r>
        <w:rPr>
          <w:sz w:val="28"/>
          <w:szCs w:val="28"/>
          <w:lang w:val="uz-Cyrl-UZ"/>
        </w:rPr>
        <w:t>4.Xaykaltoroshlik va me’morchilik, din tо‘g‘risida ma’lumot bering.</w:t>
      </w:r>
    </w:p>
    <w:p w14:paraId="17D3DE43" w14:textId="77777777" w:rsidR="00995CAC" w:rsidRDefault="00995CAC" w:rsidP="00995CAC">
      <w:pPr>
        <w:pStyle w:val="a4"/>
        <w:ind w:firstLine="567"/>
        <w:jc w:val="both"/>
        <w:rPr>
          <w:sz w:val="28"/>
          <w:szCs w:val="28"/>
          <w:lang w:val="uz-Cyrl-UZ"/>
        </w:rPr>
      </w:pPr>
    </w:p>
    <w:sectPr w:rsidR="00995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7C"/>
    <w:rsid w:val="00226302"/>
    <w:rsid w:val="00384283"/>
    <w:rsid w:val="00851C7C"/>
    <w:rsid w:val="0099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4B1CA8C-2952-4FA6-830F-4E469AF8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28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84283"/>
    <w:rPr>
      <w:rFonts w:ascii="Times New Roman" w:eastAsia="Times New Roman" w:hAnsi="Times New Roman" w:cs="Times New Roman"/>
      <w:sz w:val="20"/>
      <w:szCs w:val="32"/>
      <w:lang w:val="x-none" w:eastAsia="x-none"/>
    </w:rPr>
  </w:style>
  <w:style w:type="paragraph" w:styleId="a4">
    <w:name w:val="No Spacing"/>
    <w:basedOn w:val="a"/>
    <w:link w:val="a3"/>
    <w:uiPriority w:val="1"/>
    <w:qFormat/>
    <w:rsid w:val="00384283"/>
    <w:pPr>
      <w:spacing w:after="0" w:line="240" w:lineRule="auto"/>
    </w:pPr>
    <w:rPr>
      <w:rFonts w:ascii="Times New Roman" w:eastAsia="Times New Roman" w:hAnsi="Times New Roman" w:cs="Times New Roman"/>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548">
      <w:bodyDiv w:val="1"/>
      <w:marLeft w:val="0"/>
      <w:marRight w:val="0"/>
      <w:marTop w:val="0"/>
      <w:marBottom w:val="0"/>
      <w:divBdr>
        <w:top w:val="none" w:sz="0" w:space="0" w:color="auto"/>
        <w:left w:val="none" w:sz="0" w:space="0" w:color="auto"/>
        <w:bottom w:val="none" w:sz="0" w:space="0" w:color="auto"/>
        <w:right w:val="none" w:sz="0" w:space="0" w:color="auto"/>
      </w:divBdr>
    </w:div>
    <w:div w:id="10329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5928</Words>
  <Characters>33793</Characters>
  <Application>Microsoft Office Word</Application>
  <DocSecurity>0</DocSecurity>
  <Lines>281</Lines>
  <Paragraphs>79</Paragraphs>
  <ScaleCrop>false</ScaleCrop>
  <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2022-02-02T06:57:00Z</dcterms:created>
  <dcterms:modified xsi:type="dcterms:W3CDTF">2022-02-02T07:02:00Z</dcterms:modified>
</cp:coreProperties>
</file>