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3F48" w:rsidRPr="00703F48" w:rsidRDefault="00703F48" w:rsidP="00703F48">
      <w:pPr>
        <w:jc w:val="center"/>
        <w:rPr>
          <w:rFonts w:ascii="Times New Roman" w:eastAsia="Times New Roman" w:hAnsi="Times New Roman" w:cs="Times New Roman"/>
          <w:b/>
          <w:sz w:val="32"/>
          <w:szCs w:val="32"/>
          <w:lang w:val="uz-Cyrl-UZ"/>
        </w:rPr>
      </w:pPr>
      <w:r w:rsidRPr="00703F48">
        <w:rPr>
          <w:rFonts w:ascii="Times New Roman" w:eastAsia="Times New Roman" w:hAnsi="Times New Roman" w:cs="Times New Roman"/>
          <w:b/>
          <w:sz w:val="32"/>
          <w:szCs w:val="32"/>
          <w:lang w:val="uz-Cyrl-UZ"/>
        </w:rPr>
        <w:t>МИНИСТЕРСТВА В</w:t>
      </w:r>
      <w:r w:rsidRPr="00703F48">
        <w:rPr>
          <w:rFonts w:ascii="Times New Roman" w:eastAsia="Times New Roman" w:hAnsi="Times New Roman" w:cs="Times New Roman"/>
          <w:b/>
          <w:sz w:val="32"/>
          <w:szCs w:val="32"/>
        </w:rPr>
        <w:t>ЫСШЕГО И СРЕДНЕЕ СПЕЦИАЛЬНОГО ОБРАЗОВАНИЯ РЕСПУБЛИКИ У</w:t>
      </w:r>
      <w:r w:rsidRPr="00703F48">
        <w:rPr>
          <w:rFonts w:ascii="Times New Roman" w:eastAsia="Times New Roman" w:hAnsi="Times New Roman" w:cs="Times New Roman"/>
          <w:b/>
          <w:sz w:val="32"/>
          <w:szCs w:val="32"/>
          <w:lang w:val="uz-Cyrl-UZ"/>
        </w:rPr>
        <w:t xml:space="preserve">ЗБЕКИСТАН </w:t>
      </w:r>
    </w:p>
    <w:p w:rsidR="00703F48" w:rsidRPr="00703F48" w:rsidRDefault="00703F48" w:rsidP="00703F48">
      <w:pPr>
        <w:jc w:val="center"/>
        <w:rPr>
          <w:rFonts w:ascii="Times New Roman" w:eastAsia="Times New Roman" w:hAnsi="Times New Roman" w:cs="Times New Roman"/>
          <w:b/>
          <w:sz w:val="32"/>
          <w:szCs w:val="32"/>
          <w:lang w:val="uz-Cyrl-UZ"/>
        </w:rPr>
      </w:pPr>
      <w:r w:rsidRPr="00703F48">
        <w:rPr>
          <w:rFonts w:ascii="Times New Roman" w:eastAsia="Times New Roman" w:hAnsi="Times New Roman" w:cs="Times New Roman"/>
          <w:b/>
          <w:sz w:val="32"/>
          <w:szCs w:val="32"/>
          <w:lang w:val="uz-Cyrl-UZ"/>
        </w:rPr>
        <w:t xml:space="preserve">НАВОИЙСКИЙ ГОСУДАРСТВЕННЫЙ ГОРНЫЙ ИНСТИТУТ </w:t>
      </w:r>
    </w:p>
    <w:p w:rsidR="00703F48" w:rsidRPr="00703F48" w:rsidRDefault="00703F48" w:rsidP="00703F48">
      <w:pPr>
        <w:jc w:val="center"/>
        <w:rPr>
          <w:rFonts w:ascii="Times New Roman" w:eastAsia="Times New Roman" w:hAnsi="Times New Roman" w:cs="Times New Roman"/>
          <w:b/>
          <w:sz w:val="32"/>
          <w:szCs w:val="32"/>
          <w:lang w:val="uz-Cyrl-UZ"/>
        </w:rPr>
      </w:pPr>
      <w:r w:rsidRPr="00703F48">
        <w:rPr>
          <w:rFonts w:ascii="Times New Roman" w:eastAsia="Times New Roman" w:hAnsi="Times New Roman" w:cs="Times New Roman"/>
          <w:b/>
          <w:sz w:val="32"/>
          <w:szCs w:val="32"/>
          <w:lang w:val="uz-Cyrl-UZ"/>
        </w:rPr>
        <w:t>КАФЕДРА “АВТОМАТИЗАЦИЯ И УПРАВЛЕНИЕ”</w:t>
      </w:r>
    </w:p>
    <w:p w:rsidR="00703F48" w:rsidRPr="00703F48" w:rsidRDefault="00703F48" w:rsidP="00703F48">
      <w:pPr>
        <w:jc w:val="center"/>
        <w:rPr>
          <w:rFonts w:ascii="Times New Roman" w:eastAsia="Times New Roman" w:hAnsi="Times New Roman" w:cs="Times New Roman"/>
          <w:sz w:val="28"/>
          <w:szCs w:val="28"/>
          <w:lang w:val="uz-Cyrl-UZ"/>
        </w:rPr>
      </w:pPr>
      <w:r w:rsidRPr="00703F48">
        <w:rPr>
          <w:rFonts w:ascii="Calibri" w:eastAsia="Times New Roman" w:hAnsi="Calibri" w:cs="Times New Roman"/>
          <w:noProof/>
        </w:rPr>
        <w:drawing>
          <wp:inline distT="0" distB="0" distL="0" distR="0">
            <wp:extent cx="2152650" cy="2162175"/>
            <wp:effectExtent l="0" t="0" r="0" b="0"/>
            <wp:docPr id="2" name="Рисунок 1"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7">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703F48" w:rsidRPr="00703F48" w:rsidRDefault="00703F48" w:rsidP="00703F48">
      <w:pPr>
        <w:rPr>
          <w:rFonts w:ascii="Times New Roman" w:eastAsia="Times New Roman" w:hAnsi="Times New Roman" w:cs="Times New Roman"/>
          <w:sz w:val="28"/>
          <w:szCs w:val="28"/>
          <w:lang w:val="uz-Cyrl-UZ"/>
        </w:rPr>
      </w:pPr>
    </w:p>
    <w:p w:rsidR="00703F48" w:rsidRPr="00703F48" w:rsidRDefault="00703F48" w:rsidP="00703F48">
      <w:pPr>
        <w:shd w:val="clear" w:color="auto" w:fill="FFFFFF"/>
        <w:tabs>
          <w:tab w:val="left" w:pos="567"/>
          <w:tab w:val="left" w:pos="5010"/>
        </w:tabs>
        <w:spacing w:after="0"/>
        <w:jc w:val="center"/>
        <w:rPr>
          <w:rFonts w:ascii="Times New Roman" w:eastAsia="Times New Roman" w:hAnsi="Times New Roman" w:cs="Times New Roman"/>
          <w:b/>
          <w:bCs/>
          <w:spacing w:val="-27"/>
          <w:sz w:val="48"/>
          <w:szCs w:val="48"/>
          <w:lang w:val="uz-Cyrl-UZ"/>
        </w:rPr>
      </w:pPr>
      <w:r w:rsidRPr="00703F48">
        <w:rPr>
          <w:rFonts w:ascii="Times New Roman" w:eastAsia="Times New Roman" w:hAnsi="Times New Roman" w:cs="Times New Roman"/>
          <w:b/>
          <w:bCs/>
          <w:spacing w:val="-27"/>
          <w:sz w:val="48"/>
          <w:szCs w:val="48"/>
          <w:lang w:val="uz-Cyrl-UZ"/>
        </w:rPr>
        <w:t>УЧЕБНО-МЕТОДИЧЕСКИЙ КОМПЛЕКС</w:t>
      </w:r>
    </w:p>
    <w:p w:rsidR="00703F48" w:rsidRPr="00703F48" w:rsidRDefault="00703F48" w:rsidP="00703F48">
      <w:pPr>
        <w:shd w:val="clear" w:color="auto" w:fill="FFFFFF"/>
        <w:tabs>
          <w:tab w:val="left" w:pos="567"/>
        </w:tabs>
        <w:spacing w:after="0"/>
        <w:jc w:val="center"/>
        <w:rPr>
          <w:rFonts w:ascii="Times New Roman" w:eastAsia="Times New Roman" w:hAnsi="Times New Roman" w:cs="Times New Roman"/>
          <w:b/>
          <w:bCs/>
          <w:spacing w:val="-27"/>
          <w:sz w:val="48"/>
          <w:szCs w:val="48"/>
          <w:lang w:val="uz-Cyrl-UZ"/>
        </w:rPr>
      </w:pPr>
      <w:r w:rsidRPr="00703F48">
        <w:rPr>
          <w:rFonts w:ascii="Times New Roman" w:eastAsia="Times New Roman" w:hAnsi="Times New Roman" w:cs="Times New Roman"/>
          <w:b/>
          <w:bCs/>
          <w:spacing w:val="-27"/>
          <w:sz w:val="48"/>
          <w:szCs w:val="48"/>
          <w:lang w:val="uz-Cyrl-UZ"/>
        </w:rPr>
        <w:t>ПО ПРЕДМЕТУ</w:t>
      </w:r>
    </w:p>
    <w:p w:rsidR="00703F48" w:rsidRPr="00703F48" w:rsidRDefault="00703F48" w:rsidP="00703F48">
      <w:pPr>
        <w:shd w:val="clear" w:color="auto" w:fill="FFFFFF"/>
        <w:tabs>
          <w:tab w:val="left" w:pos="567"/>
        </w:tabs>
        <w:spacing w:after="0"/>
        <w:jc w:val="center"/>
        <w:rPr>
          <w:rFonts w:ascii="Times New Roman" w:eastAsia="Times New Roman" w:hAnsi="Times New Roman" w:cs="Times New Roman"/>
          <w:b/>
          <w:bCs/>
          <w:spacing w:val="-27"/>
          <w:sz w:val="48"/>
          <w:szCs w:val="48"/>
          <w:lang w:val="uz-Cyrl-UZ"/>
        </w:rPr>
      </w:pPr>
      <w:r w:rsidRPr="00703F48">
        <w:rPr>
          <w:rFonts w:ascii="Times New Roman" w:eastAsia="Times New Roman" w:hAnsi="Times New Roman" w:cs="Times New Roman"/>
          <w:b/>
          <w:bCs/>
          <w:spacing w:val="-27"/>
          <w:sz w:val="48"/>
          <w:szCs w:val="48"/>
          <w:lang w:val="uz-Cyrl-UZ"/>
        </w:rPr>
        <w:t>“</w:t>
      </w:r>
      <w:r w:rsidRPr="00703F48">
        <w:rPr>
          <w:rFonts w:ascii="Times New Roman" w:eastAsia="Times New Roman" w:hAnsi="Times New Roman" w:cs="Times New Roman"/>
          <w:b/>
          <w:bCs/>
          <w:kern w:val="32"/>
          <w:sz w:val="48"/>
          <w:szCs w:val="48"/>
          <w:lang w:val="uz-Cyrl-UZ" w:eastAsia="en-US"/>
        </w:rPr>
        <w:t>ТЕХНИЧЕСКИЕ СРЕДСТВА АВТОМАТИЗАЦИИ</w:t>
      </w:r>
      <w:r w:rsidRPr="00703F48">
        <w:rPr>
          <w:rFonts w:ascii="Times New Roman" w:eastAsia="Times New Roman" w:hAnsi="Times New Roman" w:cs="Times New Roman"/>
          <w:b/>
          <w:bCs/>
          <w:spacing w:val="-27"/>
          <w:sz w:val="48"/>
          <w:szCs w:val="48"/>
          <w:lang w:val="uz-Cyrl-UZ"/>
        </w:rPr>
        <w:t>”</w:t>
      </w:r>
    </w:p>
    <w:tbl>
      <w:tblPr>
        <w:tblW w:w="0" w:type="auto"/>
        <w:jc w:val="center"/>
        <w:tblLook w:val="00A0"/>
      </w:tblPr>
      <w:tblGrid>
        <w:gridCol w:w="3588"/>
        <w:gridCol w:w="1196"/>
        <w:gridCol w:w="356"/>
        <w:gridCol w:w="4206"/>
      </w:tblGrid>
      <w:tr w:rsidR="00703F48" w:rsidRPr="00703F48" w:rsidTr="0093391F">
        <w:trPr>
          <w:jc w:val="center"/>
        </w:trPr>
        <w:tc>
          <w:tcPr>
            <w:tcW w:w="3588" w:type="dxa"/>
          </w:tcPr>
          <w:p w:rsidR="00703F48" w:rsidRPr="00703F48" w:rsidRDefault="00703F48" w:rsidP="00703F48">
            <w:pPr>
              <w:spacing w:after="0" w:line="240" w:lineRule="auto"/>
              <w:jc w:val="right"/>
              <w:rPr>
                <w:rFonts w:ascii="Times New Roman" w:eastAsia="Times New Roman" w:hAnsi="Times New Roman" w:cs="Times New Roman"/>
                <w:sz w:val="28"/>
                <w:szCs w:val="28"/>
              </w:rPr>
            </w:pPr>
          </w:p>
        </w:tc>
        <w:tc>
          <w:tcPr>
            <w:tcW w:w="1196" w:type="dxa"/>
          </w:tcPr>
          <w:p w:rsidR="00703F48" w:rsidRPr="00703F48" w:rsidRDefault="00703F48" w:rsidP="00703F48">
            <w:pPr>
              <w:spacing w:after="0" w:line="240" w:lineRule="auto"/>
              <w:jc w:val="center"/>
              <w:rPr>
                <w:rFonts w:ascii="Times New Roman" w:eastAsia="Times New Roman" w:hAnsi="Times New Roman" w:cs="Times New Roman"/>
                <w:sz w:val="28"/>
                <w:szCs w:val="28"/>
              </w:rPr>
            </w:pPr>
          </w:p>
        </w:tc>
        <w:tc>
          <w:tcPr>
            <w:tcW w:w="356" w:type="dxa"/>
            <w:vAlign w:val="center"/>
          </w:tcPr>
          <w:p w:rsidR="00703F48" w:rsidRPr="00703F48" w:rsidRDefault="00703F48" w:rsidP="00703F48">
            <w:pPr>
              <w:spacing w:after="0" w:line="240" w:lineRule="auto"/>
              <w:rPr>
                <w:rFonts w:ascii="Times New Roman" w:eastAsia="Times New Roman" w:hAnsi="Times New Roman" w:cs="Times New Roman"/>
                <w:sz w:val="28"/>
                <w:szCs w:val="28"/>
              </w:rPr>
            </w:pPr>
          </w:p>
        </w:tc>
        <w:tc>
          <w:tcPr>
            <w:tcW w:w="4206" w:type="dxa"/>
            <w:vAlign w:val="center"/>
          </w:tcPr>
          <w:p w:rsidR="00703F48" w:rsidRPr="00703F48" w:rsidRDefault="00703F48" w:rsidP="00703F48">
            <w:pPr>
              <w:spacing w:after="0" w:line="240" w:lineRule="auto"/>
              <w:rPr>
                <w:rFonts w:ascii="Times New Roman" w:eastAsia="Times New Roman" w:hAnsi="Times New Roman" w:cs="Times New Roman"/>
                <w:sz w:val="28"/>
                <w:szCs w:val="28"/>
              </w:rPr>
            </w:pPr>
          </w:p>
        </w:tc>
      </w:tr>
      <w:tr w:rsidR="00703F48" w:rsidRPr="00703F48" w:rsidTr="0093391F">
        <w:trPr>
          <w:jc w:val="center"/>
        </w:trPr>
        <w:tc>
          <w:tcPr>
            <w:tcW w:w="3588" w:type="dxa"/>
          </w:tcPr>
          <w:p w:rsidR="00703F48" w:rsidRPr="00703F48" w:rsidRDefault="00703F48" w:rsidP="00703F48">
            <w:pPr>
              <w:spacing w:after="0" w:line="240" w:lineRule="auto"/>
              <w:jc w:val="right"/>
              <w:rPr>
                <w:rFonts w:ascii="Times New Roman" w:eastAsia="Times New Roman" w:hAnsi="Times New Roman" w:cs="Times New Roman"/>
                <w:sz w:val="24"/>
                <w:szCs w:val="24"/>
              </w:rPr>
            </w:pPr>
          </w:p>
        </w:tc>
        <w:tc>
          <w:tcPr>
            <w:tcW w:w="1196" w:type="dxa"/>
          </w:tcPr>
          <w:p w:rsidR="00703F48" w:rsidRPr="00703F48" w:rsidRDefault="00703F48" w:rsidP="00703F48">
            <w:pPr>
              <w:spacing w:after="0" w:line="240" w:lineRule="auto"/>
              <w:jc w:val="center"/>
              <w:rPr>
                <w:rFonts w:ascii="Times New Roman" w:eastAsia="Times New Roman" w:hAnsi="Times New Roman" w:cs="Times New Roman"/>
                <w:sz w:val="24"/>
                <w:szCs w:val="24"/>
              </w:rPr>
            </w:pPr>
          </w:p>
        </w:tc>
        <w:tc>
          <w:tcPr>
            <w:tcW w:w="356" w:type="dxa"/>
            <w:vAlign w:val="center"/>
          </w:tcPr>
          <w:p w:rsidR="00703F48" w:rsidRPr="00703F48" w:rsidRDefault="00703F48" w:rsidP="00703F48">
            <w:pPr>
              <w:spacing w:after="0" w:line="240" w:lineRule="auto"/>
              <w:jc w:val="center"/>
              <w:rPr>
                <w:rFonts w:ascii="Times New Roman" w:eastAsia="Times New Roman" w:hAnsi="Times New Roman" w:cs="Times New Roman"/>
                <w:sz w:val="24"/>
                <w:szCs w:val="24"/>
              </w:rPr>
            </w:pPr>
          </w:p>
        </w:tc>
        <w:tc>
          <w:tcPr>
            <w:tcW w:w="4206" w:type="dxa"/>
          </w:tcPr>
          <w:p w:rsidR="00703F48" w:rsidRPr="00703F48" w:rsidRDefault="00703F48" w:rsidP="00703F48">
            <w:pPr>
              <w:spacing w:after="0" w:line="240" w:lineRule="auto"/>
              <w:rPr>
                <w:rFonts w:ascii="Times New Roman" w:eastAsia="Times New Roman" w:hAnsi="Times New Roman" w:cs="Times New Roman"/>
                <w:sz w:val="24"/>
                <w:szCs w:val="24"/>
              </w:rPr>
            </w:pPr>
          </w:p>
        </w:tc>
      </w:tr>
      <w:tr w:rsidR="00703F48" w:rsidRPr="00703F48" w:rsidTr="0093391F">
        <w:trPr>
          <w:jc w:val="center"/>
        </w:trPr>
        <w:tc>
          <w:tcPr>
            <w:tcW w:w="3588" w:type="dxa"/>
          </w:tcPr>
          <w:p w:rsidR="00703F48" w:rsidRPr="00703F48" w:rsidRDefault="00703F48" w:rsidP="00703F48">
            <w:pPr>
              <w:spacing w:after="0" w:line="240" w:lineRule="auto"/>
              <w:jc w:val="right"/>
              <w:rPr>
                <w:rFonts w:ascii="Times New Roman" w:eastAsia="Times New Roman" w:hAnsi="Times New Roman" w:cs="Times New Roman"/>
                <w:sz w:val="24"/>
                <w:szCs w:val="24"/>
              </w:rPr>
            </w:pPr>
            <w:r w:rsidRPr="00703F48">
              <w:rPr>
                <w:rFonts w:ascii="Times New Roman" w:eastAsia="Times New Roman" w:hAnsi="Times New Roman" w:cs="Times New Roman"/>
                <w:b/>
                <w:sz w:val="28"/>
                <w:szCs w:val="28"/>
              </w:rPr>
              <w:t>Направление образования</w:t>
            </w:r>
          </w:p>
        </w:tc>
        <w:tc>
          <w:tcPr>
            <w:tcW w:w="1196" w:type="dxa"/>
          </w:tcPr>
          <w:p w:rsidR="00703F48" w:rsidRPr="00703F48" w:rsidRDefault="00703F48" w:rsidP="00703F48">
            <w:pPr>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b/>
                <w:sz w:val="28"/>
                <w:szCs w:val="28"/>
              </w:rPr>
              <w:t>5311000</w:t>
            </w:r>
          </w:p>
        </w:tc>
        <w:tc>
          <w:tcPr>
            <w:tcW w:w="356" w:type="dxa"/>
            <w:vAlign w:val="center"/>
          </w:tcPr>
          <w:p w:rsidR="00703F48" w:rsidRPr="00703F48" w:rsidRDefault="00703F48" w:rsidP="00703F48">
            <w:pPr>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w:t>
            </w:r>
          </w:p>
        </w:tc>
        <w:tc>
          <w:tcPr>
            <w:tcW w:w="4206" w:type="dxa"/>
          </w:tcPr>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bCs/>
                <w:sz w:val="28"/>
                <w:szCs w:val="28"/>
              </w:rPr>
              <w:t>Автоматизация и управление технологических процессов и производств</w:t>
            </w:r>
          </w:p>
        </w:tc>
      </w:tr>
    </w:tbl>
    <w:p w:rsidR="00703F48" w:rsidRPr="00703F48" w:rsidRDefault="00703F48" w:rsidP="00703F48">
      <w:pPr>
        <w:rPr>
          <w:rFonts w:ascii="Times New Roman" w:eastAsia="Times New Roman" w:hAnsi="Times New Roman" w:cs="Times New Roman"/>
          <w:b/>
          <w:sz w:val="28"/>
          <w:szCs w:val="28"/>
        </w:rPr>
      </w:pPr>
    </w:p>
    <w:p w:rsidR="00703F48" w:rsidRDefault="00703F48" w:rsidP="00703F48">
      <w:pPr>
        <w:shd w:val="clear" w:color="auto" w:fill="FFFFFF"/>
        <w:tabs>
          <w:tab w:val="left" w:pos="567"/>
        </w:tabs>
        <w:jc w:val="center"/>
        <w:rPr>
          <w:rFonts w:ascii="Times New Roman" w:eastAsia="Times New Roman" w:hAnsi="Times New Roman" w:cs="Times New Roman"/>
          <w:b/>
          <w:bCs/>
          <w:spacing w:val="-27"/>
          <w:sz w:val="28"/>
          <w:szCs w:val="28"/>
          <w:lang w:val="uz-Cyrl-UZ"/>
        </w:rPr>
      </w:pPr>
    </w:p>
    <w:p w:rsidR="00703F48" w:rsidRDefault="00703F48" w:rsidP="00703F48">
      <w:pPr>
        <w:shd w:val="clear" w:color="auto" w:fill="FFFFFF"/>
        <w:tabs>
          <w:tab w:val="left" w:pos="567"/>
        </w:tabs>
        <w:jc w:val="center"/>
        <w:rPr>
          <w:rFonts w:ascii="Times New Roman" w:eastAsia="Times New Roman" w:hAnsi="Times New Roman" w:cs="Times New Roman"/>
          <w:b/>
          <w:bCs/>
          <w:spacing w:val="-27"/>
          <w:sz w:val="28"/>
          <w:szCs w:val="28"/>
          <w:lang w:val="uz-Cyrl-UZ"/>
        </w:rPr>
      </w:pPr>
    </w:p>
    <w:p w:rsidR="00703F48" w:rsidRPr="00703F48" w:rsidRDefault="00703F48" w:rsidP="00703F48">
      <w:pPr>
        <w:shd w:val="clear" w:color="auto" w:fill="FFFFFF"/>
        <w:tabs>
          <w:tab w:val="left" w:pos="567"/>
        </w:tabs>
        <w:jc w:val="center"/>
        <w:rPr>
          <w:rFonts w:ascii="Times New Roman" w:eastAsia="Times New Roman" w:hAnsi="Times New Roman" w:cs="Times New Roman"/>
          <w:b/>
          <w:bCs/>
          <w:spacing w:val="-27"/>
          <w:sz w:val="28"/>
          <w:szCs w:val="28"/>
          <w:lang w:val="uz-Cyrl-UZ"/>
        </w:rPr>
      </w:pPr>
    </w:p>
    <w:p w:rsidR="00703F48" w:rsidRDefault="00703F48" w:rsidP="00703F48">
      <w:pPr>
        <w:shd w:val="clear" w:color="auto" w:fill="FFFFFF"/>
        <w:tabs>
          <w:tab w:val="left" w:pos="567"/>
        </w:tabs>
        <w:jc w:val="center"/>
        <w:rPr>
          <w:rFonts w:ascii="Times New Roman" w:eastAsia="Times New Roman" w:hAnsi="Times New Roman" w:cs="Times New Roman"/>
          <w:b/>
          <w:bCs/>
          <w:spacing w:val="-27"/>
          <w:sz w:val="28"/>
          <w:szCs w:val="28"/>
          <w:lang w:val="uz-Cyrl-UZ"/>
        </w:rPr>
      </w:pPr>
    </w:p>
    <w:p w:rsidR="00703F48" w:rsidRPr="00703F48" w:rsidRDefault="00703F48" w:rsidP="00703F48">
      <w:pPr>
        <w:shd w:val="clear" w:color="auto" w:fill="FFFFFF"/>
        <w:tabs>
          <w:tab w:val="left" w:pos="567"/>
        </w:tabs>
        <w:jc w:val="center"/>
        <w:rPr>
          <w:rFonts w:ascii="Times New Roman" w:eastAsia="Times New Roman" w:hAnsi="Times New Roman" w:cs="Times New Roman"/>
          <w:b/>
          <w:bCs/>
          <w:spacing w:val="-27"/>
          <w:sz w:val="28"/>
          <w:szCs w:val="28"/>
          <w:lang w:val="uz-Cyrl-UZ"/>
        </w:rPr>
      </w:pPr>
      <w:r>
        <w:rPr>
          <w:rFonts w:ascii="Times New Roman" w:eastAsia="Times New Roman" w:hAnsi="Times New Roman" w:cs="Times New Roman"/>
          <w:b/>
          <w:bCs/>
          <w:spacing w:val="-27"/>
          <w:sz w:val="28"/>
          <w:szCs w:val="28"/>
          <w:lang w:val="uz-Cyrl-UZ"/>
        </w:rPr>
        <w:t>НАВОИЙ - 2018</w:t>
      </w:r>
      <w:r w:rsidRPr="00703F48">
        <w:rPr>
          <w:rFonts w:ascii="Times New Roman" w:eastAsia="Times New Roman" w:hAnsi="Times New Roman" w:cs="Times New Roman"/>
          <w:b/>
          <w:bCs/>
          <w:spacing w:val="-27"/>
          <w:sz w:val="28"/>
          <w:szCs w:val="28"/>
          <w:lang w:val="uz-Cyrl-UZ"/>
        </w:rPr>
        <w:t xml:space="preserve"> г</w:t>
      </w:r>
    </w:p>
    <w:p w:rsidR="00703F48" w:rsidRPr="00703F48" w:rsidRDefault="00703F48" w:rsidP="00703F48">
      <w:pPr>
        <w:jc w:val="center"/>
        <w:rPr>
          <w:rFonts w:ascii="Times New Roman" w:eastAsia="Times New Roman" w:hAnsi="Times New Roman" w:cs="Times New Roman"/>
          <w:b/>
          <w:sz w:val="32"/>
          <w:szCs w:val="32"/>
          <w:lang w:val="uz-Cyrl-UZ"/>
        </w:rPr>
      </w:pPr>
      <w:r w:rsidRPr="00703F48">
        <w:rPr>
          <w:rFonts w:ascii="Times New Roman" w:eastAsia="Times New Roman" w:hAnsi="Times New Roman" w:cs="Times New Roman"/>
          <w:b/>
          <w:sz w:val="32"/>
          <w:szCs w:val="32"/>
          <w:lang w:val="uz-Cyrl-UZ"/>
        </w:rPr>
        <w:lastRenderedPageBreak/>
        <w:t>МИНИСТЕРСТВА В</w:t>
      </w:r>
      <w:r w:rsidRPr="00703F48">
        <w:rPr>
          <w:rFonts w:ascii="Times New Roman" w:eastAsia="Times New Roman" w:hAnsi="Times New Roman" w:cs="Times New Roman"/>
          <w:b/>
          <w:sz w:val="32"/>
          <w:szCs w:val="32"/>
        </w:rPr>
        <w:t>ЫСШЕГО И СРЕДНЕЕ СПЕЦИАЛЬНОГО ОБРАЗОВАНИЯ РЕСПУБЛИКИ У</w:t>
      </w:r>
      <w:r w:rsidRPr="00703F48">
        <w:rPr>
          <w:rFonts w:ascii="Times New Roman" w:eastAsia="Times New Roman" w:hAnsi="Times New Roman" w:cs="Times New Roman"/>
          <w:b/>
          <w:sz w:val="32"/>
          <w:szCs w:val="32"/>
          <w:lang w:val="uz-Cyrl-UZ"/>
        </w:rPr>
        <w:t xml:space="preserve">ЗБЕКИСТАН </w:t>
      </w:r>
    </w:p>
    <w:p w:rsidR="00703F48" w:rsidRPr="00703F48" w:rsidRDefault="00703F48" w:rsidP="00703F48">
      <w:pPr>
        <w:jc w:val="center"/>
        <w:rPr>
          <w:rFonts w:ascii="Times New Roman" w:eastAsia="Times New Roman" w:hAnsi="Times New Roman" w:cs="Times New Roman"/>
          <w:b/>
          <w:sz w:val="32"/>
          <w:szCs w:val="32"/>
          <w:lang w:val="uz-Cyrl-UZ"/>
        </w:rPr>
      </w:pPr>
      <w:r w:rsidRPr="00703F48">
        <w:rPr>
          <w:rFonts w:ascii="Times New Roman" w:eastAsia="Times New Roman" w:hAnsi="Times New Roman" w:cs="Times New Roman"/>
          <w:b/>
          <w:sz w:val="32"/>
          <w:szCs w:val="32"/>
          <w:lang w:val="uz-Cyrl-UZ"/>
        </w:rPr>
        <w:t xml:space="preserve">НАВОИЙСКИЙ ГОСУДАРСТВЕННЫЙ ГОРНЫЙ ИНСТИТУТ </w:t>
      </w:r>
    </w:p>
    <w:p w:rsidR="00703F48" w:rsidRPr="00703F48" w:rsidRDefault="00703F48" w:rsidP="00703F48">
      <w:pPr>
        <w:jc w:val="center"/>
        <w:rPr>
          <w:rFonts w:ascii="Times New Roman" w:eastAsia="Times New Roman" w:hAnsi="Times New Roman" w:cs="Times New Roman"/>
          <w:b/>
          <w:sz w:val="32"/>
          <w:szCs w:val="32"/>
          <w:lang w:val="uz-Cyrl-UZ"/>
        </w:rPr>
      </w:pPr>
      <w:r w:rsidRPr="00703F48">
        <w:rPr>
          <w:rFonts w:ascii="Times New Roman" w:eastAsia="Times New Roman" w:hAnsi="Times New Roman" w:cs="Times New Roman"/>
          <w:b/>
          <w:sz w:val="32"/>
          <w:szCs w:val="32"/>
          <w:lang w:val="uz-Cyrl-UZ"/>
        </w:rPr>
        <w:t>КАФЕДРА “АВТОМАТИЗАЦИЯ И УПРАВЛЕНИЕ”</w:t>
      </w:r>
    </w:p>
    <w:p w:rsidR="00703F48" w:rsidRPr="00703F48" w:rsidRDefault="00703F48" w:rsidP="00703F48">
      <w:pPr>
        <w:ind w:left="460"/>
        <w:jc w:val="right"/>
        <w:rPr>
          <w:rFonts w:ascii="Calibri" w:eastAsia="Times New Roman" w:hAnsi="Calibri" w:cs="Times New Roman"/>
          <w:b/>
          <w:bCs/>
          <w:sz w:val="28"/>
          <w:szCs w:val="28"/>
          <w:lang w:val="uz-Cyrl-UZ"/>
        </w:rPr>
      </w:pPr>
    </w:p>
    <w:p w:rsidR="00703F48" w:rsidRPr="00703F48" w:rsidRDefault="00703F48" w:rsidP="00703F48">
      <w:pPr>
        <w:ind w:left="460"/>
        <w:jc w:val="right"/>
        <w:rPr>
          <w:rFonts w:ascii="Times New Roman" w:eastAsia="Times New Roman" w:hAnsi="Times New Roman" w:cs="Times New Roman"/>
          <w:b/>
          <w:bCs/>
          <w:sz w:val="28"/>
          <w:szCs w:val="28"/>
        </w:rPr>
      </w:pPr>
    </w:p>
    <w:p w:rsidR="00703F48" w:rsidRPr="00703F48" w:rsidRDefault="00703F48" w:rsidP="00703F48">
      <w:pPr>
        <w:ind w:left="460"/>
        <w:jc w:val="right"/>
        <w:rPr>
          <w:rFonts w:ascii="Times New Roman" w:eastAsia="Times New Roman" w:hAnsi="Times New Roman" w:cs="Times New Roman"/>
          <w:b/>
          <w:bCs/>
          <w:sz w:val="28"/>
          <w:szCs w:val="28"/>
        </w:rPr>
      </w:pPr>
      <w:r w:rsidRPr="00703F48">
        <w:rPr>
          <w:rFonts w:ascii="Times New Roman" w:eastAsia="Times New Roman" w:hAnsi="Times New Roman" w:cs="Times New Roman"/>
          <w:b/>
          <w:bCs/>
          <w:sz w:val="28"/>
          <w:szCs w:val="28"/>
        </w:rPr>
        <w:t>«</w:t>
      </w:r>
      <w:r w:rsidRPr="00703F48">
        <w:rPr>
          <w:rFonts w:ascii="Times New Roman" w:eastAsia="Times New Roman" w:hAnsi="Times New Roman" w:cs="Times New Roman"/>
          <w:b/>
          <w:bCs/>
          <w:sz w:val="28"/>
          <w:szCs w:val="28"/>
          <w:lang w:val="uz-Cyrl-UZ"/>
        </w:rPr>
        <w:t>УТВЕРЖДАЮ</w:t>
      </w:r>
      <w:r w:rsidRPr="00703F48">
        <w:rPr>
          <w:rFonts w:ascii="Times New Roman" w:eastAsia="Times New Roman" w:hAnsi="Times New Roman" w:cs="Times New Roman"/>
          <w:b/>
          <w:bCs/>
          <w:sz w:val="28"/>
          <w:szCs w:val="28"/>
        </w:rPr>
        <w:t>»</w:t>
      </w:r>
    </w:p>
    <w:p w:rsidR="00703F48" w:rsidRPr="00703F48" w:rsidRDefault="00703F48" w:rsidP="00703F48">
      <w:pPr>
        <w:ind w:left="460"/>
        <w:jc w:val="right"/>
        <w:rPr>
          <w:rFonts w:ascii="Times New Roman" w:eastAsia="Times New Roman" w:hAnsi="Times New Roman" w:cs="Times New Roman"/>
          <w:b/>
          <w:bCs/>
          <w:sz w:val="28"/>
          <w:szCs w:val="28"/>
          <w:lang w:val="uz-Cyrl-UZ"/>
        </w:rPr>
      </w:pPr>
      <w:r w:rsidRPr="00703F48">
        <w:rPr>
          <w:rFonts w:ascii="Times New Roman" w:eastAsia="Times New Roman" w:hAnsi="Times New Roman" w:cs="Times New Roman"/>
          <w:b/>
          <w:bCs/>
          <w:sz w:val="28"/>
          <w:szCs w:val="28"/>
          <w:lang w:val="uz-Cyrl-UZ"/>
        </w:rPr>
        <w:t>Проректор по учебной работе</w:t>
      </w:r>
    </w:p>
    <w:p w:rsidR="00703F48" w:rsidRPr="00703F48" w:rsidRDefault="00703F48" w:rsidP="00703F48">
      <w:pPr>
        <w:ind w:left="460"/>
        <w:jc w:val="right"/>
        <w:rPr>
          <w:rFonts w:ascii="Times New Roman" w:eastAsia="Times New Roman" w:hAnsi="Times New Roman" w:cs="Times New Roman"/>
          <w:b/>
          <w:bCs/>
          <w:sz w:val="28"/>
          <w:szCs w:val="28"/>
          <w:lang w:val="uz-Cyrl-UZ"/>
        </w:rPr>
      </w:pPr>
      <w:r w:rsidRPr="00703F48">
        <w:rPr>
          <w:rFonts w:ascii="Times New Roman" w:eastAsia="Times New Roman" w:hAnsi="Times New Roman" w:cs="Times New Roman"/>
          <w:b/>
          <w:bCs/>
          <w:sz w:val="28"/>
          <w:szCs w:val="28"/>
        </w:rPr>
        <w:t>_____________</w:t>
      </w:r>
      <w:r w:rsidRPr="00703F48">
        <w:rPr>
          <w:rFonts w:ascii="Times New Roman" w:eastAsia="Times New Roman" w:hAnsi="Times New Roman" w:cs="Times New Roman"/>
          <w:b/>
          <w:bCs/>
          <w:sz w:val="28"/>
          <w:szCs w:val="28"/>
          <w:lang w:val="uz-Cyrl-UZ"/>
        </w:rPr>
        <w:t>Н.А. Абдуазизов</w:t>
      </w:r>
    </w:p>
    <w:p w:rsidR="00703F48" w:rsidRPr="00703F48" w:rsidRDefault="00703F48" w:rsidP="00703F48">
      <w:pPr>
        <w:ind w:left="460"/>
        <w:jc w:val="right"/>
        <w:rPr>
          <w:rFonts w:ascii="Times New Roman" w:eastAsia="Times New Roman" w:hAnsi="Times New Roman" w:cs="Times New Roman"/>
          <w:b/>
          <w:bCs/>
          <w:sz w:val="28"/>
          <w:szCs w:val="28"/>
          <w:lang w:val="uz-Cyrl-UZ"/>
        </w:rPr>
      </w:pPr>
      <w:r>
        <w:rPr>
          <w:rFonts w:ascii="Times New Roman" w:eastAsia="Times New Roman" w:hAnsi="Times New Roman" w:cs="Times New Roman"/>
          <w:b/>
          <w:bCs/>
          <w:sz w:val="28"/>
          <w:szCs w:val="28"/>
          <w:lang w:val="uz-Cyrl-UZ"/>
        </w:rPr>
        <w:t>“____” ________ 2018</w:t>
      </w:r>
      <w:r w:rsidRPr="00703F48">
        <w:rPr>
          <w:rFonts w:ascii="Times New Roman" w:eastAsia="Times New Roman" w:hAnsi="Times New Roman" w:cs="Times New Roman"/>
          <w:b/>
          <w:bCs/>
          <w:sz w:val="28"/>
          <w:szCs w:val="28"/>
          <w:lang w:val="uz-Cyrl-UZ"/>
        </w:rPr>
        <w:t xml:space="preserve"> г.</w:t>
      </w:r>
    </w:p>
    <w:p w:rsidR="00703F48" w:rsidRPr="00703F48" w:rsidRDefault="00703F48" w:rsidP="00703F48">
      <w:pPr>
        <w:shd w:val="clear" w:color="auto" w:fill="FFFFFF"/>
        <w:tabs>
          <w:tab w:val="left" w:pos="567"/>
        </w:tabs>
        <w:jc w:val="center"/>
        <w:rPr>
          <w:rFonts w:ascii="Times New Roman" w:eastAsia="Times New Roman" w:hAnsi="Times New Roman" w:cs="Times New Roman"/>
          <w:b/>
          <w:bCs/>
          <w:spacing w:val="-27"/>
          <w:sz w:val="48"/>
          <w:szCs w:val="48"/>
        </w:rPr>
      </w:pPr>
    </w:p>
    <w:p w:rsidR="00703F48" w:rsidRPr="00703F48" w:rsidRDefault="00703F48" w:rsidP="00703F48">
      <w:pPr>
        <w:shd w:val="clear" w:color="auto" w:fill="FFFFFF"/>
        <w:tabs>
          <w:tab w:val="left" w:pos="567"/>
        </w:tabs>
        <w:jc w:val="center"/>
        <w:rPr>
          <w:rFonts w:ascii="Times New Roman" w:eastAsia="Times New Roman" w:hAnsi="Times New Roman" w:cs="Times New Roman"/>
          <w:b/>
          <w:bCs/>
          <w:spacing w:val="-27"/>
          <w:sz w:val="48"/>
          <w:szCs w:val="48"/>
        </w:rPr>
      </w:pPr>
    </w:p>
    <w:p w:rsidR="00703F48" w:rsidRPr="00703F48" w:rsidRDefault="00703F48" w:rsidP="00703F48">
      <w:pPr>
        <w:shd w:val="clear" w:color="auto" w:fill="FFFFFF"/>
        <w:tabs>
          <w:tab w:val="left" w:pos="567"/>
        </w:tabs>
        <w:jc w:val="center"/>
        <w:rPr>
          <w:rFonts w:ascii="Times New Roman" w:eastAsia="Times New Roman" w:hAnsi="Times New Roman" w:cs="Times New Roman"/>
          <w:b/>
          <w:bCs/>
          <w:spacing w:val="-27"/>
          <w:sz w:val="48"/>
          <w:szCs w:val="48"/>
          <w:lang w:val="uz-Cyrl-UZ"/>
        </w:rPr>
      </w:pPr>
      <w:r w:rsidRPr="00703F48">
        <w:rPr>
          <w:rFonts w:ascii="Times New Roman" w:eastAsia="Times New Roman" w:hAnsi="Times New Roman" w:cs="Times New Roman"/>
          <w:b/>
          <w:bCs/>
          <w:spacing w:val="-27"/>
          <w:sz w:val="48"/>
          <w:szCs w:val="48"/>
          <w:lang w:val="uz-Cyrl-UZ"/>
        </w:rPr>
        <w:t xml:space="preserve">УЧЕБНО-МЕТОДИЧЕСКИЙ КОМПЛЕКС </w:t>
      </w:r>
    </w:p>
    <w:p w:rsidR="00703F48" w:rsidRPr="00703F48" w:rsidRDefault="00703F48" w:rsidP="00703F48">
      <w:pPr>
        <w:spacing w:after="0" w:line="240" w:lineRule="auto"/>
        <w:jc w:val="center"/>
        <w:rPr>
          <w:rFonts w:ascii="Times New Roman" w:eastAsia="Times New Roman" w:hAnsi="Times New Roman" w:cs="Times New Roman"/>
          <w:b/>
          <w:sz w:val="32"/>
          <w:szCs w:val="32"/>
          <w:lang w:val="uz-Cyrl-UZ"/>
        </w:rPr>
      </w:pPr>
      <w:r w:rsidRPr="00703F48">
        <w:rPr>
          <w:rFonts w:ascii="Times New Roman" w:eastAsia="Times New Roman" w:hAnsi="Times New Roman" w:cs="Times New Roman"/>
          <w:b/>
          <w:sz w:val="32"/>
          <w:szCs w:val="32"/>
          <w:lang w:val="uz-Cyrl-UZ"/>
        </w:rPr>
        <w:t>по предмету</w:t>
      </w:r>
    </w:p>
    <w:p w:rsidR="00703F48" w:rsidRPr="00703F48" w:rsidRDefault="00703F48" w:rsidP="00703F48">
      <w:pPr>
        <w:rPr>
          <w:rFonts w:ascii="Calibri" w:eastAsia="Times New Roman" w:hAnsi="Calibri" w:cs="Times New Roman"/>
          <w:sz w:val="28"/>
          <w:szCs w:val="28"/>
        </w:rPr>
      </w:pPr>
    </w:p>
    <w:p w:rsidR="00703F48" w:rsidRPr="00703F48" w:rsidRDefault="00703F48" w:rsidP="00703F48">
      <w:pPr>
        <w:shd w:val="clear" w:color="auto" w:fill="FFFFFF"/>
        <w:tabs>
          <w:tab w:val="left" w:pos="567"/>
        </w:tabs>
        <w:jc w:val="center"/>
        <w:rPr>
          <w:rFonts w:ascii="Times New Roman" w:eastAsia="Times New Roman" w:hAnsi="Times New Roman" w:cs="Times New Roman"/>
          <w:b/>
          <w:bCs/>
          <w:spacing w:val="-27"/>
          <w:sz w:val="48"/>
          <w:szCs w:val="48"/>
          <w:lang w:val="uz-Cyrl-UZ"/>
        </w:rPr>
      </w:pPr>
      <w:r w:rsidRPr="00703F48">
        <w:rPr>
          <w:rFonts w:ascii="Times New Roman" w:eastAsia="Times New Roman" w:hAnsi="Times New Roman" w:cs="Times New Roman"/>
          <w:b/>
          <w:bCs/>
          <w:spacing w:val="-27"/>
          <w:sz w:val="48"/>
          <w:szCs w:val="48"/>
          <w:lang w:val="uz-Cyrl-UZ"/>
        </w:rPr>
        <w:t xml:space="preserve"> “</w:t>
      </w:r>
      <w:r w:rsidRPr="00703F48">
        <w:rPr>
          <w:rFonts w:ascii="Times New Roman" w:eastAsia="Times New Roman" w:hAnsi="Times New Roman" w:cs="Times New Roman"/>
          <w:b/>
          <w:bCs/>
          <w:kern w:val="32"/>
          <w:sz w:val="48"/>
          <w:szCs w:val="48"/>
          <w:lang w:val="uz-Cyrl-UZ" w:eastAsia="en-US"/>
        </w:rPr>
        <w:t>ТЕХНИЧЕСКИЕ СРЕДСТВА АВТОМАТИЗАЦИИ</w:t>
      </w:r>
      <w:r w:rsidRPr="00703F48">
        <w:rPr>
          <w:rFonts w:ascii="Times New Roman" w:eastAsia="Times New Roman" w:hAnsi="Times New Roman" w:cs="Times New Roman"/>
          <w:b/>
          <w:bCs/>
          <w:spacing w:val="-27"/>
          <w:sz w:val="48"/>
          <w:szCs w:val="48"/>
          <w:lang w:val="uz-Cyrl-UZ"/>
        </w:rPr>
        <w:t>”</w:t>
      </w:r>
    </w:p>
    <w:p w:rsidR="00703F48" w:rsidRPr="00703F48" w:rsidRDefault="00703F48" w:rsidP="00703F48">
      <w:pPr>
        <w:shd w:val="clear" w:color="auto" w:fill="FFFFFF"/>
        <w:tabs>
          <w:tab w:val="left" w:pos="567"/>
        </w:tabs>
        <w:jc w:val="center"/>
        <w:rPr>
          <w:rFonts w:ascii="Calibri" w:eastAsia="Times New Roman" w:hAnsi="Calibri" w:cs="Times New Roman"/>
          <w:b/>
          <w:bCs/>
          <w:spacing w:val="-27"/>
          <w:sz w:val="10"/>
          <w:szCs w:val="10"/>
        </w:rPr>
      </w:pPr>
    </w:p>
    <w:p w:rsidR="00703F48" w:rsidRPr="00703F48" w:rsidRDefault="00703F48" w:rsidP="00703F48">
      <w:pPr>
        <w:shd w:val="clear" w:color="auto" w:fill="FFFFFF"/>
        <w:tabs>
          <w:tab w:val="left" w:pos="567"/>
        </w:tabs>
        <w:jc w:val="center"/>
        <w:rPr>
          <w:rFonts w:ascii="Calibri" w:eastAsia="Times New Roman" w:hAnsi="Calibri" w:cs="Times New Roman"/>
          <w:b/>
          <w:bCs/>
          <w:spacing w:val="-27"/>
          <w:sz w:val="10"/>
          <w:szCs w:val="10"/>
        </w:rPr>
      </w:pPr>
    </w:p>
    <w:p w:rsidR="00703F48" w:rsidRPr="00703F48" w:rsidRDefault="00703F48" w:rsidP="00703F48">
      <w:pPr>
        <w:shd w:val="clear" w:color="auto" w:fill="FFFFFF"/>
        <w:tabs>
          <w:tab w:val="left" w:pos="567"/>
        </w:tabs>
        <w:jc w:val="center"/>
        <w:rPr>
          <w:rFonts w:ascii="Calibri" w:eastAsia="Times New Roman" w:hAnsi="Calibri" w:cs="Times New Roman"/>
          <w:b/>
          <w:bCs/>
          <w:spacing w:val="-27"/>
          <w:sz w:val="60"/>
          <w:szCs w:val="60"/>
        </w:rPr>
      </w:pPr>
    </w:p>
    <w:p w:rsidR="00703F48" w:rsidRDefault="00703F48" w:rsidP="00703F48">
      <w:pPr>
        <w:shd w:val="clear" w:color="auto" w:fill="FFFFFF"/>
        <w:tabs>
          <w:tab w:val="left" w:pos="567"/>
        </w:tabs>
        <w:jc w:val="center"/>
        <w:rPr>
          <w:rFonts w:ascii="Calibri" w:eastAsia="Times New Roman" w:hAnsi="Calibri" w:cs="Times New Roman"/>
          <w:b/>
          <w:bCs/>
          <w:spacing w:val="-27"/>
          <w:sz w:val="60"/>
          <w:szCs w:val="60"/>
        </w:rPr>
      </w:pPr>
    </w:p>
    <w:p w:rsidR="00703F48" w:rsidRPr="00703F48" w:rsidRDefault="00703F48" w:rsidP="00703F48">
      <w:pPr>
        <w:shd w:val="clear" w:color="auto" w:fill="FFFFFF"/>
        <w:tabs>
          <w:tab w:val="left" w:pos="567"/>
        </w:tabs>
        <w:jc w:val="center"/>
        <w:rPr>
          <w:rFonts w:ascii="Calibri" w:eastAsia="Times New Roman" w:hAnsi="Calibri" w:cs="Times New Roman"/>
          <w:b/>
          <w:bCs/>
          <w:spacing w:val="-27"/>
          <w:sz w:val="60"/>
          <w:szCs w:val="60"/>
        </w:rPr>
      </w:pPr>
    </w:p>
    <w:p w:rsidR="00703F48" w:rsidRPr="00703F48" w:rsidRDefault="00703F48" w:rsidP="00703F48">
      <w:pPr>
        <w:shd w:val="clear" w:color="auto" w:fill="FFFFFF"/>
        <w:tabs>
          <w:tab w:val="left" w:pos="567"/>
        </w:tabs>
        <w:spacing w:after="0"/>
        <w:jc w:val="both"/>
        <w:rPr>
          <w:rFonts w:ascii="Times New Roman" w:eastAsia="Times New Roman" w:hAnsi="Times New Roman" w:cs="Times New Roman"/>
          <w:sz w:val="24"/>
          <w:szCs w:val="24"/>
          <w:lang w:val="uz-Cyrl-UZ"/>
        </w:rPr>
      </w:pPr>
      <w:r w:rsidRPr="00703F48">
        <w:rPr>
          <w:rFonts w:ascii="Times New Roman" w:eastAsia="Times New Roman" w:hAnsi="Times New Roman" w:cs="Times New Roman"/>
          <w:sz w:val="24"/>
          <w:szCs w:val="24"/>
          <w:lang w:val="uz-Cyrl-UZ"/>
        </w:rPr>
        <w:lastRenderedPageBreak/>
        <w:t xml:space="preserve">Разработана на основе утвержденной приказом Министерства высшего и среднее специального образования приоложением №2  приказом </w:t>
      </w:r>
      <w:r>
        <w:rPr>
          <w:rFonts w:ascii="Times New Roman" w:eastAsia="Times New Roman" w:hAnsi="Times New Roman" w:cs="Times New Roman"/>
          <w:sz w:val="24"/>
          <w:szCs w:val="24"/>
          <w:lang w:val="uz-Cyrl-UZ"/>
        </w:rPr>
        <w:t>№ 26 от 22 января 2016</w:t>
      </w:r>
      <w:r w:rsidRPr="00703F48">
        <w:rPr>
          <w:rFonts w:ascii="Times New Roman" w:eastAsia="Times New Roman" w:hAnsi="Times New Roman" w:cs="Times New Roman"/>
          <w:sz w:val="24"/>
          <w:szCs w:val="24"/>
          <w:lang w:val="uz-Cyrl-UZ"/>
        </w:rPr>
        <w:t xml:space="preserve"> года типовой учебной программы по предмету “</w:t>
      </w:r>
      <w:r>
        <w:rPr>
          <w:rFonts w:ascii="Times New Roman" w:eastAsia="Times New Roman" w:hAnsi="Times New Roman" w:cs="Times New Roman"/>
          <w:bCs/>
          <w:kern w:val="32"/>
          <w:sz w:val="24"/>
          <w:szCs w:val="24"/>
          <w:lang w:val="uz-Cyrl-UZ" w:eastAsia="en-US"/>
        </w:rPr>
        <w:t>Технические С</w:t>
      </w:r>
      <w:r w:rsidRPr="00703F48">
        <w:rPr>
          <w:rFonts w:ascii="Times New Roman" w:eastAsia="Times New Roman" w:hAnsi="Times New Roman" w:cs="Times New Roman"/>
          <w:bCs/>
          <w:kern w:val="32"/>
          <w:sz w:val="24"/>
          <w:szCs w:val="24"/>
          <w:lang w:val="uz-Cyrl-UZ" w:eastAsia="en-US"/>
        </w:rPr>
        <w:t xml:space="preserve">редства </w:t>
      </w:r>
      <w:r>
        <w:rPr>
          <w:rFonts w:ascii="Times New Roman" w:eastAsia="Times New Roman" w:hAnsi="Times New Roman" w:cs="Times New Roman"/>
          <w:bCs/>
          <w:kern w:val="32"/>
          <w:sz w:val="24"/>
          <w:szCs w:val="24"/>
          <w:lang w:val="uz-Cyrl-UZ" w:eastAsia="en-US"/>
        </w:rPr>
        <w:t>А</w:t>
      </w:r>
      <w:r w:rsidRPr="00703F48">
        <w:rPr>
          <w:rFonts w:ascii="Times New Roman" w:eastAsia="Times New Roman" w:hAnsi="Times New Roman" w:cs="Times New Roman"/>
          <w:bCs/>
          <w:kern w:val="32"/>
          <w:sz w:val="24"/>
          <w:szCs w:val="24"/>
          <w:lang w:val="uz-Cyrl-UZ" w:eastAsia="en-US"/>
        </w:rPr>
        <w:t>втоматизации</w:t>
      </w:r>
      <w:r w:rsidRPr="00703F48">
        <w:rPr>
          <w:rFonts w:ascii="Times New Roman" w:eastAsia="Times New Roman" w:hAnsi="Times New Roman" w:cs="Times New Roman"/>
          <w:sz w:val="24"/>
          <w:szCs w:val="24"/>
          <w:lang w:val="uz-Cyrl-UZ"/>
        </w:rPr>
        <w:t>”</w:t>
      </w:r>
    </w:p>
    <w:p w:rsidR="00703F48" w:rsidRPr="00703F48" w:rsidRDefault="00703F48" w:rsidP="00703F48">
      <w:pPr>
        <w:shd w:val="clear" w:color="auto" w:fill="FFFFFF"/>
        <w:tabs>
          <w:tab w:val="left" w:pos="567"/>
        </w:tabs>
        <w:jc w:val="both"/>
        <w:rPr>
          <w:rFonts w:ascii="Times New Roman" w:eastAsia="Times New Roman" w:hAnsi="Times New Roman" w:cs="Times New Roman"/>
          <w:b/>
          <w:sz w:val="28"/>
          <w:szCs w:val="28"/>
          <w:lang w:val="uz-Cyrl-UZ"/>
        </w:rPr>
      </w:pPr>
    </w:p>
    <w:p w:rsidR="00703F48" w:rsidRPr="00703F48" w:rsidRDefault="00703F48" w:rsidP="00703F48">
      <w:pPr>
        <w:shd w:val="clear" w:color="auto" w:fill="FFFFFF"/>
        <w:tabs>
          <w:tab w:val="left" w:pos="567"/>
        </w:tabs>
        <w:jc w:val="both"/>
        <w:rPr>
          <w:rFonts w:ascii="Times New Roman" w:eastAsia="Times New Roman" w:hAnsi="Times New Roman" w:cs="Times New Roman"/>
          <w:b/>
          <w:sz w:val="28"/>
          <w:szCs w:val="28"/>
        </w:rPr>
      </w:pPr>
    </w:p>
    <w:p w:rsidR="00703F48" w:rsidRPr="00703F48" w:rsidRDefault="00703F48" w:rsidP="00703F48">
      <w:pPr>
        <w:shd w:val="clear" w:color="auto" w:fill="FFFFFF"/>
        <w:tabs>
          <w:tab w:val="left" w:pos="567"/>
        </w:tabs>
        <w:jc w:val="both"/>
        <w:rPr>
          <w:rFonts w:ascii="Times New Roman" w:eastAsia="Times New Roman" w:hAnsi="Times New Roman" w:cs="Times New Roman"/>
          <w:b/>
          <w:lang w:val="uz-Cyrl-UZ"/>
        </w:rPr>
      </w:pPr>
      <w:r w:rsidRPr="00703F48">
        <w:rPr>
          <w:rFonts w:ascii="Times New Roman" w:eastAsia="Times New Roman" w:hAnsi="Times New Roman" w:cs="Times New Roman"/>
          <w:b/>
          <w:sz w:val="28"/>
          <w:szCs w:val="28"/>
        </w:rPr>
        <w:t>Составил</w:t>
      </w:r>
      <w:r w:rsidRPr="00703F48">
        <w:rPr>
          <w:rFonts w:ascii="Times New Roman" w:eastAsia="Times New Roman" w:hAnsi="Times New Roman" w:cs="Times New Roman"/>
          <w:b/>
          <w:lang w:val="uz-Cyrl-UZ"/>
        </w:rPr>
        <w:t>:</w:t>
      </w:r>
    </w:p>
    <w:p w:rsidR="00703F48" w:rsidRPr="00703F48" w:rsidRDefault="00703F48" w:rsidP="00703F48">
      <w:pPr>
        <w:shd w:val="clear" w:color="auto" w:fill="FFFFFF"/>
        <w:tabs>
          <w:tab w:val="left" w:pos="567"/>
        </w:tabs>
        <w:jc w:val="both"/>
        <w:rPr>
          <w:rFonts w:ascii="Times New Roman" w:eastAsia="Times New Roman" w:hAnsi="Times New Roman" w:cs="Times New Roman"/>
          <w:lang w:val="uz-Cyrl-UZ"/>
        </w:rPr>
      </w:pPr>
      <w:r w:rsidRPr="00703F48">
        <w:rPr>
          <w:rFonts w:ascii="Times New Roman" w:eastAsia="Times New Roman" w:hAnsi="Times New Roman" w:cs="Times New Roman"/>
          <w:lang w:val="uz-Cyrl-UZ"/>
        </w:rPr>
        <w:t>Эшмуродов Зиёдулло Орипович – доцент кафедры “Автоматизация и управление” .</w:t>
      </w:r>
    </w:p>
    <w:p w:rsidR="00703F48" w:rsidRPr="00703F48" w:rsidRDefault="00703F48" w:rsidP="00703F48">
      <w:pPr>
        <w:shd w:val="clear" w:color="auto" w:fill="FFFFFF"/>
        <w:tabs>
          <w:tab w:val="left" w:pos="567"/>
        </w:tabs>
        <w:jc w:val="both"/>
        <w:rPr>
          <w:rFonts w:ascii="Times New Roman" w:eastAsia="Times New Roman" w:hAnsi="Times New Roman" w:cs="Times New Roman"/>
          <w:lang w:val="uz-Cyrl-UZ"/>
        </w:rPr>
      </w:pPr>
    </w:p>
    <w:p w:rsidR="00703F48" w:rsidRPr="00703F48" w:rsidRDefault="00703F48" w:rsidP="00703F48">
      <w:pPr>
        <w:shd w:val="clear" w:color="auto" w:fill="FFFFFF"/>
        <w:tabs>
          <w:tab w:val="left" w:pos="567"/>
        </w:tabs>
        <w:jc w:val="both"/>
        <w:rPr>
          <w:rFonts w:ascii="Times New Roman" w:eastAsia="Times New Roman" w:hAnsi="Times New Roman" w:cs="Times New Roman"/>
          <w:b/>
          <w:lang w:val="uz-Cyrl-UZ"/>
        </w:rPr>
      </w:pPr>
      <w:r w:rsidRPr="00703F48">
        <w:rPr>
          <w:rFonts w:ascii="Times New Roman" w:eastAsia="Times New Roman" w:hAnsi="Times New Roman" w:cs="Times New Roman"/>
          <w:b/>
          <w:lang w:val="uz-Cyrl-UZ"/>
        </w:rPr>
        <w:t>Рецензенты:</w:t>
      </w:r>
    </w:p>
    <w:p w:rsidR="00703F48" w:rsidRPr="00703F48" w:rsidRDefault="00703F48" w:rsidP="00703F48">
      <w:pPr>
        <w:shd w:val="clear" w:color="auto" w:fill="FFFFFF"/>
        <w:tabs>
          <w:tab w:val="left" w:pos="567"/>
        </w:tabs>
        <w:jc w:val="both"/>
        <w:rPr>
          <w:rFonts w:ascii="Times New Roman" w:eastAsia="Times New Roman" w:hAnsi="Times New Roman" w:cs="Times New Roman"/>
          <w:lang w:val="uz-Cyrl-UZ"/>
        </w:rPr>
      </w:pPr>
      <w:r w:rsidRPr="00703F48">
        <w:rPr>
          <w:rFonts w:ascii="Times New Roman" w:eastAsia="Times New Roman" w:hAnsi="Times New Roman" w:cs="Times New Roman"/>
          <w:lang w:val="uz-Cyrl-UZ"/>
        </w:rPr>
        <w:t>Жумаев Одил Абдужалилович – зав. кафедрой “Автоматизация и управление”, доцент.</w:t>
      </w:r>
    </w:p>
    <w:p w:rsidR="00703F48" w:rsidRPr="00703F48" w:rsidRDefault="00703F48" w:rsidP="00703F48">
      <w:pPr>
        <w:shd w:val="clear" w:color="auto" w:fill="FFFFFF"/>
        <w:tabs>
          <w:tab w:val="left" w:pos="567"/>
        </w:tabs>
        <w:jc w:val="both"/>
        <w:rPr>
          <w:rFonts w:ascii="Times New Roman" w:eastAsia="Times New Roman" w:hAnsi="Times New Roman" w:cs="Times New Roman"/>
          <w:sz w:val="28"/>
          <w:szCs w:val="28"/>
          <w:lang w:val="uz-Cyrl-UZ"/>
        </w:rPr>
      </w:pPr>
    </w:p>
    <w:p w:rsidR="00703F48" w:rsidRPr="00703F48" w:rsidRDefault="00703F48" w:rsidP="00703F48">
      <w:pPr>
        <w:shd w:val="clear" w:color="auto" w:fill="FFFFFF"/>
        <w:tabs>
          <w:tab w:val="left" w:pos="567"/>
        </w:tabs>
        <w:jc w:val="both"/>
        <w:rPr>
          <w:rFonts w:ascii="Times New Roman" w:eastAsia="Times New Roman" w:hAnsi="Times New Roman" w:cs="Times New Roman"/>
          <w:sz w:val="28"/>
          <w:szCs w:val="28"/>
          <w:lang w:val="uz-Cyrl-UZ"/>
        </w:rPr>
      </w:pPr>
    </w:p>
    <w:p w:rsidR="00703F48" w:rsidRPr="00703F48" w:rsidRDefault="00703F48" w:rsidP="00703F48">
      <w:pPr>
        <w:ind w:firstLine="720"/>
        <w:jc w:val="both"/>
        <w:rPr>
          <w:rFonts w:ascii="Times New Roman" w:eastAsia="Times New Roman" w:hAnsi="Times New Roman" w:cs="Times New Roman"/>
          <w:bCs/>
          <w:lang w:val="uz-Cyrl-UZ"/>
        </w:rPr>
      </w:pPr>
      <w:r w:rsidRPr="00703F48">
        <w:rPr>
          <w:rFonts w:ascii="Times New Roman" w:eastAsia="Times New Roman" w:hAnsi="Times New Roman" w:cs="Times New Roman"/>
          <w:sz w:val="24"/>
          <w:szCs w:val="24"/>
          <w:lang w:val="uz-Cyrl-UZ"/>
        </w:rPr>
        <w:t xml:space="preserve">Учебно-методический комплекс </w:t>
      </w:r>
      <w:r w:rsidRPr="00703F48">
        <w:rPr>
          <w:rFonts w:ascii="Times New Roman" w:eastAsia="Times New Roman" w:hAnsi="Times New Roman" w:cs="Times New Roman"/>
          <w:sz w:val="24"/>
          <w:szCs w:val="24"/>
        </w:rPr>
        <w:t xml:space="preserve">обсуждена и одобрена на заседание кафедры «Автоматизация и управление» </w:t>
      </w:r>
      <w:r w:rsidRPr="00703F48">
        <w:rPr>
          <w:rFonts w:ascii="Times New Roman" w:eastAsia="Times New Roman" w:hAnsi="Times New Roman" w:cs="Times New Roman"/>
          <w:bCs/>
          <w:lang w:val="uz-Cyrl-UZ"/>
        </w:rPr>
        <w:t>(</w:t>
      </w:r>
      <w:r w:rsidR="00985578">
        <w:rPr>
          <w:rFonts w:ascii="Times New Roman" w:eastAsia="Times New Roman" w:hAnsi="Times New Roman" w:cs="Times New Roman"/>
          <w:bCs/>
          <w:lang w:val="uz-Cyrl-UZ"/>
        </w:rPr>
        <w:t>Протокл № 1  от 25 августа  201</w:t>
      </w:r>
      <w:r w:rsidR="00985578" w:rsidRPr="00985578">
        <w:rPr>
          <w:rFonts w:ascii="Times New Roman" w:eastAsia="Times New Roman" w:hAnsi="Times New Roman" w:cs="Times New Roman"/>
          <w:bCs/>
        </w:rPr>
        <w:t>8</w:t>
      </w:r>
      <w:r w:rsidRPr="00703F48">
        <w:rPr>
          <w:rFonts w:ascii="Times New Roman" w:eastAsia="Times New Roman" w:hAnsi="Times New Roman" w:cs="Times New Roman"/>
          <w:bCs/>
          <w:lang w:val="uz-Cyrl-UZ"/>
        </w:rPr>
        <w:t xml:space="preserve"> г.).</w:t>
      </w:r>
    </w:p>
    <w:p w:rsidR="00703F48" w:rsidRPr="00703F48" w:rsidRDefault="00703F48" w:rsidP="00703F48">
      <w:pPr>
        <w:ind w:firstLine="567"/>
        <w:rPr>
          <w:rFonts w:ascii="Times New Roman" w:eastAsia="Times New Roman" w:hAnsi="Times New Roman" w:cs="Times New Roman"/>
          <w:b/>
          <w:bCs/>
          <w:lang w:val="uz-Cyrl-UZ"/>
        </w:rPr>
      </w:pPr>
    </w:p>
    <w:p w:rsidR="00703F48" w:rsidRPr="00703F48" w:rsidRDefault="00703F48" w:rsidP="00703F48">
      <w:pPr>
        <w:rPr>
          <w:rFonts w:ascii="Times New Roman" w:eastAsia="Times New Roman" w:hAnsi="Times New Roman" w:cs="Times New Roman"/>
          <w:b/>
          <w:bCs/>
          <w:caps/>
          <w:lang w:val="uz-Cyrl-UZ"/>
        </w:rPr>
      </w:pPr>
      <w:r w:rsidRPr="00703F48">
        <w:rPr>
          <w:rFonts w:ascii="Times New Roman" w:eastAsia="Times New Roman" w:hAnsi="Times New Roman" w:cs="Times New Roman"/>
          <w:b/>
          <w:bCs/>
          <w:lang w:val="uz-Cyrl-UZ"/>
        </w:rPr>
        <w:t>Зав. кафедрой:</w:t>
      </w:r>
      <w:r w:rsidRPr="00703F48">
        <w:rPr>
          <w:rFonts w:ascii="Times New Roman" w:eastAsia="Times New Roman" w:hAnsi="Times New Roman" w:cs="Times New Roman"/>
          <w:b/>
          <w:bCs/>
          <w:lang w:val="uz-Cyrl-UZ"/>
        </w:rPr>
        <w:tab/>
      </w:r>
      <w:r w:rsidRPr="00703F48">
        <w:rPr>
          <w:rFonts w:ascii="Times New Roman" w:eastAsia="Times New Roman" w:hAnsi="Times New Roman" w:cs="Times New Roman"/>
          <w:b/>
          <w:bCs/>
          <w:lang w:val="uz-Cyrl-UZ"/>
        </w:rPr>
        <w:tab/>
      </w:r>
      <w:r w:rsidRPr="00703F48">
        <w:rPr>
          <w:rFonts w:ascii="Times New Roman" w:eastAsia="Times New Roman" w:hAnsi="Times New Roman" w:cs="Times New Roman"/>
          <w:b/>
          <w:bCs/>
          <w:lang w:val="uz-Cyrl-UZ"/>
        </w:rPr>
        <w:tab/>
        <w:t>_______________</w:t>
      </w:r>
      <w:r w:rsidRPr="00703F48">
        <w:rPr>
          <w:rFonts w:ascii="Times New Roman" w:eastAsia="Times New Roman" w:hAnsi="Times New Roman" w:cs="Times New Roman"/>
          <w:b/>
          <w:bCs/>
          <w:lang w:val="uz-Cyrl-UZ"/>
        </w:rPr>
        <w:tab/>
        <w:t>О.А. Жумаев</w:t>
      </w:r>
    </w:p>
    <w:p w:rsidR="00703F48" w:rsidRPr="00703F48" w:rsidRDefault="00703F48" w:rsidP="00703F48">
      <w:pPr>
        <w:rPr>
          <w:rFonts w:ascii="Times New Roman" w:eastAsia="Times New Roman" w:hAnsi="Times New Roman" w:cs="Times New Roman"/>
          <w:b/>
          <w:bCs/>
          <w:i/>
          <w:caps/>
          <w:lang w:val="uz-Cyrl-UZ"/>
        </w:rPr>
      </w:pPr>
      <w:r w:rsidRPr="00703F48">
        <w:rPr>
          <w:rFonts w:ascii="Times New Roman" w:eastAsia="Times New Roman" w:hAnsi="Times New Roman" w:cs="Times New Roman"/>
          <w:b/>
          <w:bCs/>
          <w:i/>
          <w:lang w:val="uz-Cyrl-UZ"/>
        </w:rPr>
        <w:tab/>
      </w:r>
      <w:r w:rsidRPr="00703F48">
        <w:rPr>
          <w:rFonts w:ascii="Times New Roman" w:eastAsia="Times New Roman" w:hAnsi="Times New Roman" w:cs="Times New Roman"/>
          <w:bCs/>
          <w:lang w:val="uz-Cyrl-UZ"/>
        </w:rPr>
        <w:tab/>
      </w:r>
      <w:r w:rsidRPr="00703F48">
        <w:rPr>
          <w:rFonts w:ascii="Times New Roman" w:eastAsia="Times New Roman" w:hAnsi="Times New Roman" w:cs="Times New Roman"/>
          <w:bCs/>
          <w:lang w:val="uz-Cyrl-UZ"/>
        </w:rPr>
        <w:tab/>
      </w:r>
    </w:p>
    <w:p w:rsidR="00703F48" w:rsidRPr="00703F48" w:rsidRDefault="00703F48" w:rsidP="00703F48">
      <w:pPr>
        <w:ind w:firstLine="720"/>
        <w:jc w:val="both"/>
        <w:rPr>
          <w:rFonts w:ascii="Times New Roman" w:eastAsia="Times New Roman" w:hAnsi="Times New Roman" w:cs="Times New Roman"/>
          <w:bCs/>
          <w:lang w:val="uz-Cyrl-UZ"/>
        </w:rPr>
      </w:pPr>
      <w:r w:rsidRPr="00703F48">
        <w:rPr>
          <w:rFonts w:ascii="Times New Roman" w:eastAsia="Times New Roman" w:hAnsi="Times New Roman" w:cs="Times New Roman"/>
          <w:sz w:val="24"/>
          <w:szCs w:val="24"/>
          <w:lang w:val="uz-Cyrl-UZ"/>
        </w:rPr>
        <w:t xml:space="preserve">Учебно-методический комплекс </w:t>
      </w:r>
      <w:r w:rsidRPr="00703F48">
        <w:rPr>
          <w:rFonts w:ascii="Times New Roman" w:eastAsia="Times New Roman" w:hAnsi="Times New Roman" w:cs="Times New Roman"/>
          <w:sz w:val="24"/>
          <w:szCs w:val="24"/>
        </w:rPr>
        <w:t xml:space="preserve">обсуждена и одобрена на заседание </w:t>
      </w:r>
      <w:r w:rsidRPr="00703F48">
        <w:rPr>
          <w:rFonts w:ascii="Times New Roman" w:eastAsia="Times New Roman" w:hAnsi="Times New Roman" w:cs="Times New Roman"/>
          <w:lang w:val="uz-Cyrl-UZ"/>
        </w:rPr>
        <w:t xml:space="preserve">Энерго-механического факультета </w:t>
      </w:r>
      <w:r w:rsidRPr="00703F48">
        <w:rPr>
          <w:rFonts w:ascii="Times New Roman" w:eastAsia="Times New Roman" w:hAnsi="Times New Roman" w:cs="Times New Roman"/>
          <w:bCs/>
          <w:lang w:val="uz-Cyrl-UZ"/>
        </w:rPr>
        <w:t>(</w:t>
      </w:r>
      <w:r w:rsidR="00985578">
        <w:rPr>
          <w:rFonts w:ascii="Times New Roman" w:eastAsia="Times New Roman" w:hAnsi="Times New Roman" w:cs="Times New Roman"/>
          <w:bCs/>
          <w:lang w:val="uz-Cyrl-UZ"/>
        </w:rPr>
        <w:t>Протокол № 1  от 26 августа 201</w:t>
      </w:r>
      <w:r w:rsidR="00985578" w:rsidRPr="00985578">
        <w:rPr>
          <w:rFonts w:ascii="Times New Roman" w:eastAsia="Times New Roman" w:hAnsi="Times New Roman" w:cs="Times New Roman"/>
          <w:bCs/>
        </w:rPr>
        <w:t>8</w:t>
      </w:r>
      <w:r w:rsidRPr="00703F48">
        <w:rPr>
          <w:rFonts w:ascii="Times New Roman" w:eastAsia="Times New Roman" w:hAnsi="Times New Roman" w:cs="Times New Roman"/>
          <w:bCs/>
          <w:lang w:val="uz-Cyrl-UZ"/>
        </w:rPr>
        <w:t xml:space="preserve"> г).</w:t>
      </w:r>
    </w:p>
    <w:p w:rsidR="00703F48" w:rsidRPr="00703F48" w:rsidRDefault="00703F48" w:rsidP="00703F48">
      <w:pPr>
        <w:ind w:firstLine="708"/>
        <w:rPr>
          <w:rFonts w:ascii="Times New Roman" w:eastAsia="Times New Roman" w:hAnsi="Times New Roman" w:cs="Times New Roman"/>
          <w:lang w:val="uz-Cyrl-UZ"/>
        </w:rPr>
      </w:pPr>
    </w:p>
    <w:p w:rsidR="00703F48" w:rsidRPr="00703F48" w:rsidRDefault="00703F48" w:rsidP="00703F48">
      <w:pPr>
        <w:ind w:firstLine="708"/>
        <w:rPr>
          <w:rFonts w:ascii="Times New Roman" w:eastAsia="Times New Roman" w:hAnsi="Times New Roman" w:cs="Times New Roman"/>
          <w:lang w:val="uz-Cyrl-UZ"/>
        </w:rPr>
      </w:pPr>
    </w:p>
    <w:p w:rsidR="00703F48" w:rsidRPr="00703F48" w:rsidRDefault="00703F48" w:rsidP="00703F48">
      <w:pPr>
        <w:jc w:val="both"/>
        <w:rPr>
          <w:rFonts w:ascii="Times New Roman" w:eastAsia="Times New Roman" w:hAnsi="Times New Roman" w:cs="Times New Roman"/>
          <w:sz w:val="24"/>
          <w:szCs w:val="24"/>
          <w:lang w:val="uz-Cyrl-UZ"/>
        </w:rPr>
      </w:pPr>
      <w:r w:rsidRPr="00703F48">
        <w:rPr>
          <w:rFonts w:ascii="Times New Roman" w:eastAsia="Times New Roman" w:hAnsi="Times New Roman" w:cs="Times New Roman"/>
          <w:b/>
          <w:sz w:val="24"/>
          <w:szCs w:val="24"/>
          <w:lang w:val="uz-Cyrl-UZ"/>
        </w:rPr>
        <w:t>Декан Энерго-механического факультета</w:t>
      </w:r>
      <w:r w:rsidRPr="00703F48">
        <w:rPr>
          <w:rFonts w:ascii="Times New Roman" w:eastAsia="Times New Roman" w:hAnsi="Times New Roman" w:cs="Times New Roman"/>
          <w:b/>
          <w:sz w:val="24"/>
          <w:szCs w:val="24"/>
        </w:rPr>
        <w:t>:</w:t>
      </w:r>
      <w:r w:rsidRPr="00703F48">
        <w:rPr>
          <w:rFonts w:ascii="Times New Roman" w:eastAsia="Times New Roman" w:hAnsi="Times New Roman" w:cs="Times New Roman"/>
          <w:b/>
          <w:sz w:val="24"/>
          <w:szCs w:val="24"/>
        </w:rPr>
        <w:tab/>
      </w:r>
      <w:r w:rsidRPr="00703F48">
        <w:rPr>
          <w:rFonts w:ascii="Times New Roman" w:eastAsia="Times New Roman" w:hAnsi="Times New Roman" w:cs="Times New Roman"/>
          <w:sz w:val="24"/>
          <w:szCs w:val="24"/>
        </w:rPr>
        <w:t xml:space="preserve"> ______________ </w:t>
      </w:r>
      <w:r w:rsidRPr="00703F48">
        <w:rPr>
          <w:rFonts w:ascii="Times New Roman" w:eastAsia="Times New Roman" w:hAnsi="Times New Roman" w:cs="Times New Roman"/>
          <w:sz w:val="24"/>
          <w:szCs w:val="24"/>
        </w:rPr>
        <w:tab/>
      </w:r>
      <w:r w:rsidRPr="00703F48">
        <w:rPr>
          <w:rFonts w:ascii="Times New Roman" w:eastAsia="Times New Roman" w:hAnsi="Times New Roman" w:cs="Times New Roman"/>
          <w:sz w:val="24"/>
          <w:szCs w:val="24"/>
          <w:lang w:val="uz-Cyrl-UZ"/>
        </w:rPr>
        <w:t>С</w:t>
      </w:r>
      <w:r w:rsidRPr="00703F48">
        <w:rPr>
          <w:rFonts w:ascii="Times New Roman" w:eastAsia="Times New Roman" w:hAnsi="Times New Roman" w:cs="Times New Roman"/>
          <w:b/>
          <w:sz w:val="24"/>
          <w:szCs w:val="24"/>
          <w:lang w:val="uz-Cyrl-UZ"/>
        </w:rPr>
        <w:t>.Ж.Бозорова</w:t>
      </w:r>
    </w:p>
    <w:p w:rsidR="00703F48" w:rsidRPr="00703F48" w:rsidRDefault="00703F48" w:rsidP="00703F48">
      <w:pPr>
        <w:ind w:firstLine="567"/>
        <w:jc w:val="both"/>
        <w:rPr>
          <w:rFonts w:ascii="Times New Roman" w:eastAsia="Times New Roman" w:hAnsi="Times New Roman" w:cs="Times New Roman"/>
          <w:sz w:val="24"/>
          <w:szCs w:val="24"/>
        </w:rPr>
      </w:pPr>
    </w:p>
    <w:p w:rsidR="00703F48" w:rsidRPr="00703F48" w:rsidRDefault="00703F48" w:rsidP="00703F48">
      <w:pPr>
        <w:ind w:firstLine="720"/>
        <w:jc w:val="both"/>
        <w:rPr>
          <w:rFonts w:ascii="Times New Roman" w:eastAsia="Times New Roman" w:hAnsi="Times New Roman" w:cs="Times New Roman"/>
          <w:bCs/>
          <w:sz w:val="24"/>
          <w:szCs w:val="24"/>
          <w:lang w:val="uz-Cyrl-UZ"/>
        </w:rPr>
      </w:pPr>
      <w:proofErr w:type="gramStart"/>
      <w:r w:rsidRPr="00703F48">
        <w:rPr>
          <w:rFonts w:ascii="Times New Roman" w:eastAsia="Times New Roman" w:hAnsi="Times New Roman" w:cs="Times New Roman"/>
          <w:sz w:val="24"/>
          <w:szCs w:val="24"/>
        </w:rPr>
        <w:t xml:space="preserve">Учебно-методический комплекс обсуждена и одобрена на заседание учебно-методического совета НГГИ </w:t>
      </w:r>
      <w:r w:rsidRPr="00703F48">
        <w:rPr>
          <w:rFonts w:ascii="Times New Roman" w:eastAsia="Times New Roman" w:hAnsi="Times New Roman" w:cs="Times New Roman"/>
          <w:sz w:val="24"/>
          <w:szCs w:val="24"/>
          <w:lang w:val="uz-Cyrl-UZ"/>
        </w:rPr>
        <w:t xml:space="preserve"> </w:t>
      </w:r>
      <w:r w:rsidRPr="00703F48">
        <w:rPr>
          <w:rFonts w:ascii="Times New Roman" w:eastAsia="Times New Roman" w:hAnsi="Times New Roman" w:cs="Times New Roman"/>
          <w:bCs/>
          <w:sz w:val="24"/>
          <w:szCs w:val="24"/>
          <w:lang w:val="uz-Cyrl-UZ"/>
        </w:rPr>
        <w:t xml:space="preserve">(№ 1 </w:t>
      </w:r>
      <w:r w:rsidR="00985578">
        <w:rPr>
          <w:rFonts w:ascii="Times New Roman" w:eastAsia="Times New Roman" w:hAnsi="Times New Roman" w:cs="Times New Roman"/>
          <w:bCs/>
          <w:sz w:val="24"/>
          <w:szCs w:val="24"/>
          <w:lang w:val="uz-Cyrl-UZ"/>
        </w:rPr>
        <w:t>Протокол(№ 1,  30 августа  201</w:t>
      </w:r>
      <w:r w:rsidR="00985578" w:rsidRPr="00985578">
        <w:rPr>
          <w:rFonts w:ascii="Times New Roman" w:eastAsia="Times New Roman" w:hAnsi="Times New Roman" w:cs="Times New Roman"/>
          <w:bCs/>
          <w:sz w:val="24"/>
          <w:szCs w:val="24"/>
        </w:rPr>
        <w:t>8</w:t>
      </w:r>
      <w:r w:rsidRPr="00703F48">
        <w:rPr>
          <w:rFonts w:ascii="Times New Roman" w:eastAsia="Times New Roman" w:hAnsi="Times New Roman" w:cs="Times New Roman"/>
          <w:bCs/>
          <w:sz w:val="24"/>
          <w:szCs w:val="24"/>
          <w:lang w:val="uz-Cyrl-UZ"/>
        </w:rPr>
        <w:t>г.)</w:t>
      </w:r>
      <w:proofErr w:type="gramEnd"/>
    </w:p>
    <w:p w:rsidR="00703F48" w:rsidRPr="00703F48" w:rsidRDefault="00703F48" w:rsidP="00703F48">
      <w:pPr>
        <w:ind w:firstLine="567"/>
        <w:jc w:val="both"/>
        <w:rPr>
          <w:rFonts w:ascii="Times New Roman" w:eastAsia="Times New Roman" w:hAnsi="Times New Roman" w:cs="Times New Roman"/>
          <w:sz w:val="24"/>
          <w:szCs w:val="24"/>
          <w:lang w:val="uz-Cyrl-UZ"/>
        </w:rPr>
      </w:pPr>
    </w:p>
    <w:p w:rsidR="00703F48" w:rsidRPr="00703F48" w:rsidRDefault="00703F48" w:rsidP="00703F48">
      <w:pPr>
        <w:jc w:val="both"/>
        <w:rPr>
          <w:rFonts w:ascii="Times New Roman" w:eastAsia="Times New Roman" w:hAnsi="Times New Roman" w:cs="Times New Roman"/>
          <w:b/>
          <w:sz w:val="24"/>
          <w:szCs w:val="24"/>
          <w:lang w:val="uz-Cyrl-UZ"/>
        </w:rPr>
      </w:pPr>
      <w:r w:rsidRPr="00703F48">
        <w:rPr>
          <w:rFonts w:ascii="Times New Roman" w:eastAsia="Times New Roman" w:hAnsi="Times New Roman" w:cs="Times New Roman"/>
          <w:b/>
          <w:sz w:val="24"/>
          <w:szCs w:val="24"/>
          <w:lang w:val="uz-Cyrl-UZ"/>
        </w:rPr>
        <w:t>Секретарь учебно-методического совета:</w:t>
      </w:r>
      <w:r w:rsidRPr="00703F48">
        <w:rPr>
          <w:rFonts w:ascii="Times New Roman" w:eastAsia="Times New Roman" w:hAnsi="Times New Roman" w:cs="Times New Roman"/>
          <w:b/>
          <w:sz w:val="24"/>
          <w:szCs w:val="24"/>
          <w:lang w:val="uz-Cyrl-UZ"/>
        </w:rPr>
        <w:tab/>
      </w:r>
      <w:r w:rsidRPr="00703F48">
        <w:rPr>
          <w:rFonts w:ascii="Times New Roman" w:eastAsia="Times New Roman" w:hAnsi="Times New Roman" w:cs="Times New Roman"/>
          <w:sz w:val="24"/>
          <w:szCs w:val="24"/>
        </w:rPr>
        <w:t>______________</w:t>
      </w:r>
      <w:r w:rsidRPr="00703F48">
        <w:rPr>
          <w:rFonts w:ascii="Times New Roman" w:eastAsia="Times New Roman" w:hAnsi="Times New Roman" w:cs="Times New Roman"/>
          <w:b/>
          <w:sz w:val="24"/>
          <w:szCs w:val="24"/>
          <w:lang w:val="uz-Cyrl-UZ"/>
        </w:rPr>
        <w:t xml:space="preserve">      М.Ж. Норматова</w:t>
      </w:r>
    </w:p>
    <w:p w:rsidR="00703F48" w:rsidRPr="00703F48" w:rsidRDefault="00703F48" w:rsidP="00703F48">
      <w:pPr>
        <w:ind w:firstLine="360"/>
        <w:jc w:val="both"/>
        <w:rPr>
          <w:rFonts w:ascii="Times New Roman" w:eastAsia="Times New Roman" w:hAnsi="Times New Roman" w:cs="Times New Roman"/>
          <w:sz w:val="24"/>
          <w:szCs w:val="24"/>
          <w:lang w:val="uz-Cyrl-UZ"/>
        </w:rPr>
      </w:pPr>
    </w:p>
    <w:p w:rsidR="00703F48" w:rsidRPr="00703F48" w:rsidRDefault="00703F48" w:rsidP="00703F48">
      <w:pPr>
        <w:jc w:val="both"/>
        <w:rPr>
          <w:rFonts w:ascii="Times New Roman" w:eastAsia="Times New Roman" w:hAnsi="Times New Roman" w:cs="Times New Roman"/>
          <w:b/>
          <w:sz w:val="24"/>
          <w:szCs w:val="24"/>
          <w:lang w:val="uz-Cyrl-UZ"/>
        </w:rPr>
      </w:pPr>
      <w:r w:rsidRPr="00703F48">
        <w:rPr>
          <w:rFonts w:ascii="Times New Roman" w:eastAsia="Times New Roman" w:hAnsi="Times New Roman" w:cs="Times New Roman"/>
          <w:b/>
          <w:sz w:val="24"/>
          <w:szCs w:val="24"/>
          <w:lang w:val="uz-Cyrl-UZ"/>
        </w:rPr>
        <w:t xml:space="preserve">Начальник учебно-методического отдела:  </w:t>
      </w:r>
      <w:r w:rsidRPr="00703F48">
        <w:rPr>
          <w:rFonts w:ascii="Times New Roman" w:eastAsia="Times New Roman" w:hAnsi="Times New Roman" w:cs="Times New Roman"/>
          <w:sz w:val="24"/>
          <w:szCs w:val="24"/>
          <w:lang w:val="uz-Cyrl-UZ"/>
        </w:rPr>
        <w:t xml:space="preserve"> ______________    </w:t>
      </w:r>
      <w:r w:rsidRPr="00703F48">
        <w:rPr>
          <w:rFonts w:ascii="Times New Roman" w:eastAsia="Times New Roman" w:hAnsi="Times New Roman" w:cs="Times New Roman"/>
          <w:sz w:val="24"/>
          <w:szCs w:val="24"/>
          <w:lang w:val="uz-Cyrl-UZ"/>
        </w:rPr>
        <w:tab/>
        <w:t xml:space="preserve"> </w:t>
      </w:r>
      <w:r w:rsidRPr="00703F48">
        <w:rPr>
          <w:rFonts w:ascii="Times New Roman" w:eastAsia="Times New Roman" w:hAnsi="Times New Roman" w:cs="Times New Roman"/>
          <w:b/>
          <w:sz w:val="24"/>
          <w:szCs w:val="24"/>
          <w:lang w:val="uz-Cyrl-UZ"/>
        </w:rPr>
        <w:t xml:space="preserve">И.А. Каримов </w:t>
      </w:r>
    </w:p>
    <w:p w:rsidR="00581D43" w:rsidRPr="00230438" w:rsidRDefault="00581D43" w:rsidP="00703F48">
      <w:pPr>
        <w:spacing w:after="0" w:line="240" w:lineRule="auto"/>
        <w:jc w:val="center"/>
        <w:rPr>
          <w:rFonts w:ascii="Times New Roman" w:eastAsia="Times New Roman" w:hAnsi="Times New Roman" w:cs="Times New Roman"/>
          <w:sz w:val="36"/>
          <w:szCs w:val="36"/>
        </w:rPr>
      </w:pPr>
    </w:p>
    <w:p w:rsidR="00703F48" w:rsidRPr="00703F48" w:rsidRDefault="00703F48" w:rsidP="00703F48">
      <w:pPr>
        <w:spacing w:after="0" w:line="240" w:lineRule="auto"/>
        <w:jc w:val="center"/>
        <w:rPr>
          <w:rFonts w:ascii="Times New Roman" w:eastAsia="Times New Roman" w:hAnsi="Times New Roman" w:cs="Times New Roman"/>
          <w:b/>
          <w:sz w:val="36"/>
          <w:szCs w:val="36"/>
        </w:rPr>
      </w:pPr>
      <w:r w:rsidRPr="00703F48">
        <w:rPr>
          <w:rFonts w:ascii="Times New Roman" w:eastAsia="Times New Roman" w:hAnsi="Times New Roman" w:cs="Times New Roman"/>
          <w:sz w:val="36"/>
          <w:szCs w:val="36"/>
        </w:rPr>
        <w:lastRenderedPageBreak/>
        <w:t>НАВОИЙСКИЙ ГОСУДАРСТВЕННЫЙ ГОРНЫЙ ИНСТИТУТ</w:t>
      </w:r>
    </w:p>
    <w:p w:rsidR="00703F48" w:rsidRPr="00703F48" w:rsidRDefault="00703F48" w:rsidP="00703F48">
      <w:pPr>
        <w:spacing w:after="0" w:line="240" w:lineRule="auto"/>
        <w:jc w:val="center"/>
        <w:rPr>
          <w:rFonts w:ascii="Times New Roman" w:eastAsia="Times New Roman" w:hAnsi="Times New Roman" w:cs="Times New Roman"/>
          <w:sz w:val="36"/>
          <w:szCs w:val="36"/>
        </w:rPr>
      </w:pPr>
      <w:r w:rsidRPr="00703F48">
        <w:rPr>
          <w:rFonts w:ascii="Times New Roman" w:eastAsia="Times New Roman" w:hAnsi="Times New Roman" w:cs="Times New Roman"/>
          <w:sz w:val="36"/>
          <w:szCs w:val="36"/>
        </w:rPr>
        <w:t>КАФЕДРА «АВТОМАТИЗАЦИЯ И УПРАВЛЕНИЕ»</w:t>
      </w:r>
    </w:p>
    <w:p w:rsidR="00703F48" w:rsidRPr="00703F48" w:rsidRDefault="00703F48" w:rsidP="00703F48">
      <w:pPr>
        <w:spacing w:after="0" w:line="240" w:lineRule="auto"/>
        <w:jc w:val="center"/>
        <w:rPr>
          <w:rFonts w:ascii="Times New Roman" w:eastAsia="Times New Roman" w:hAnsi="Times New Roman" w:cs="Times New Roman"/>
          <w:b/>
          <w:bCs/>
          <w:sz w:val="20"/>
          <w:szCs w:val="24"/>
        </w:rPr>
      </w:pPr>
    </w:p>
    <w:p w:rsidR="00703F48" w:rsidRPr="00703F48" w:rsidRDefault="00703F48" w:rsidP="00703F48">
      <w:pPr>
        <w:spacing w:after="0" w:line="240" w:lineRule="auto"/>
        <w:jc w:val="center"/>
        <w:rPr>
          <w:rFonts w:ascii="Times New Roman" w:eastAsia="Times New Roman" w:hAnsi="Times New Roman" w:cs="Times New Roman"/>
          <w:b/>
          <w:bCs/>
          <w:sz w:val="48"/>
          <w:szCs w:val="48"/>
        </w:rPr>
      </w:pPr>
      <w:r w:rsidRPr="00703F48">
        <w:rPr>
          <w:rFonts w:ascii="Times New Roman" w:eastAsia="Times New Roman" w:hAnsi="Times New Roman" w:cs="Times New Roman"/>
          <w:noProof/>
          <w:sz w:val="24"/>
          <w:szCs w:val="24"/>
        </w:rPr>
        <w:drawing>
          <wp:inline distT="0" distB="0" distL="0" distR="0">
            <wp:extent cx="2152650" cy="2162175"/>
            <wp:effectExtent l="0" t="0" r="0" b="9525"/>
            <wp:docPr id="3" name="Рисунок 4"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7">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703F48" w:rsidRPr="00703F48" w:rsidRDefault="00703F48" w:rsidP="00703F48">
      <w:pPr>
        <w:spacing w:after="0" w:line="240" w:lineRule="auto"/>
        <w:jc w:val="center"/>
        <w:rPr>
          <w:rFonts w:ascii="Times New Roman" w:eastAsia="Times New Roman" w:hAnsi="Times New Roman" w:cs="Times New Roman"/>
          <w:b/>
          <w:bCs/>
          <w:sz w:val="48"/>
          <w:szCs w:val="48"/>
        </w:rPr>
      </w:pPr>
    </w:p>
    <w:p w:rsidR="00703F48" w:rsidRPr="00703F48" w:rsidRDefault="00703F48" w:rsidP="00703F48">
      <w:pPr>
        <w:spacing w:after="0" w:line="240" w:lineRule="auto"/>
        <w:ind w:right="-194"/>
        <w:jc w:val="center"/>
        <w:rPr>
          <w:rFonts w:ascii="Times New Roman" w:eastAsia="Times New Roman" w:hAnsi="Times New Roman" w:cs="Times New Roman"/>
          <w:bCs/>
          <w:color w:val="0070C0"/>
          <w:spacing w:val="-27"/>
          <w:sz w:val="56"/>
          <w:szCs w:val="60"/>
        </w:rPr>
      </w:pPr>
    </w:p>
    <w:p w:rsidR="00703F48" w:rsidRPr="00703F48" w:rsidRDefault="00703F48" w:rsidP="00703F48">
      <w:pPr>
        <w:spacing w:after="0" w:line="240" w:lineRule="auto"/>
        <w:ind w:right="-194"/>
        <w:jc w:val="center"/>
        <w:rPr>
          <w:rFonts w:ascii="Times New Roman" w:eastAsia="Times New Roman" w:hAnsi="Times New Roman" w:cs="Times New Roman"/>
          <w:bCs/>
          <w:color w:val="0070C0"/>
          <w:spacing w:val="-27"/>
          <w:sz w:val="56"/>
          <w:szCs w:val="60"/>
        </w:rPr>
      </w:pPr>
    </w:p>
    <w:p w:rsidR="00703F48" w:rsidRPr="00703F48" w:rsidRDefault="00703F48" w:rsidP="00703F48">
      <w:pPr>
        <w:spacing w:after="0" w:line="240" w:lineRule="auto"/>
        <w:ind w:right="-194"/>
        <w:jc w:val="center"/>
        <w:rPr>
          <w:rFonts w:ascii="Times New Roman" w:eastAsia="Times New Roman" w:hAnsi="Times New Roman" w:cs="Times New Roman"/>
          <w:bCs/>
          <w:color w:val="0070C0"/>
          <w:spacing w:val="-27"/>
          <w:sz w:val="56"/>
          <w:szCs w:val="60"/>
        </w:rPr>
      </w:pPr>
      <w:r w:rsidRPr="00703F48">
        <w:rPr>
          <w:rFonts w:ascii="Times New Roman" w:eastAsia="Times New Roman" w:hAnsi="Times New Roman" w:cs="Times New Roman"/>
          <w:bCs/>
          <w:color w:val="0070C0"/>
          <w:spacing w:val="-27"/>
          <w:sz w:val="56"/>
          <w:szCs w:val="60"/>
        </w:rPr>
        <w:t>ЛЕКЦИОННЫЕ МАТЕРИАЛЫ</w:t>
      </w:r>
    </w:p>
    <w:p w:rsidR="00703F48" w:rsidRPr="00703F48" w:rsidRDefault="00703F48" w:rsidP="00703F48">
      <w:pPr>
        <w:spacing w:after="0" w:line="240" w:lineRule="auto"/>
        <w:ind w:right="-194"/>
        <w:jc w:val="center"/>
        <w:rPr>
          <w:rFonts w:ascii="Times New Roman" w:eastAsia="Times New Roman" w:hAnsi="Times New Roman" w:cs="Times New Roman"/>
          <w:bCs/>
          <w:color w:val="0070C0"/>
          <w:spacing w:val="-27"/>
          <w:sz w:val="56"/>
          <w:szCs w:val="60"/>
        </w:rPr>
      </w:pPr>
      <w:r w:rsidRPr="00703F48">
        <w:rPr>
          <w:rFonts w:ascii="Times New Roman" w:eastAsia="Times New Roman" w:hAnsi="Times New Roman" w:cs="Times New Roman"/>
          <w:bCs/>
          <w:color w:val="0070C0"/>
          <w:spacing w:val="-27"/>
          <w:sz w:val="56"/>
          <w:szCs w:val="60"/>
        </w:rPr>
        <w:t>ПО ДИСЦИПЛИНЫ</w:t>
      </w:r>
    </w:p>
    <w:p w:rsidR="00703F48" w:rsidRPr="00703F48" w:rsidRDefault="00703F48" w:rsidP="00703F48">
      <w:pPr>
        <w:spacing w:after="0" w:line="240" w:lineRule="auto"/>
        <w:ind w:right="-194"/>
        <w:jc w:val="center"/>
        <w:rPr>
          <w:rFonts w:ascii="Times New Roman" w:eastAsia="Times New Roman" w:hAnsi="Times New Roman" w:cs="Times New Roman"/>
          <w:b/>
          <w:sz w:val="28"/>
          <w:szCs w:val="28"/>
        </w:rPr>
      </w:pPr>
      <w:r w:rsidRPr="00703F48">
        <w:rPr>
          <w:rFonts w:ascii="Times New Roman" w:eastAsia="Times New Roman" w:hAnsi="Times New Roman" w:cs="Times New Roman"/>
          <w:bCs/>
          <w:color w:val="0070C0"/>
          <w:spacing w:val="-27"/>
          <w:sz w:val="56"/>
          <w:szCs w:val="60"/>
        </w:rPr>
        <w:t>“</w:t>
      </w:r>
      <w:r w:rsidRPr="00703F48">
        <w:rPr>
          <w:rFonts w:ascii="Times New Roman" w:eastAsia="Times New Roman" w:hAnsi="Times New Roman" w:cs="Times New Roman"/>
          <w:b/>
          <w:bCs/>
          <w:kern w:val="32"/>
          <w:sz w:val="48"/>
          <w:szCs w:val="48"/>
          <w:lang w:val="uz-Cyrl-UZ" w:eastAsia="en-US"/>
        </w:rPr>
        <w:t xml:space="preserve"> ТЕХНИЧЕСКИЕ СРЕДСТВА АВТОМАТИЗАЦИИ</w:t>
      </w:r>
      <w:r w:rsidRPr="00703F48">
        <w:rPr>
          <w:rFonts w:ascii="Times New Roman" w:eastAsia="Times New Roman" w:hAnsi="Times New Roman" w:cs="Times New Roman"/>
          <w:bCs/>
          <w:color w:val="0070C0"/>
          <w:spacing w:val="-27"/>
          <w:sz w:val="56"/>
          <w:szCs w:val="60"/>
        </w:rPr>
        <w:t xml:space="preserve"> ”</w:t>
      </w:r>
    </w:p>
    <w:p w:rsidR="00703F48" w:rsidRPr="00703F48" w:rsidRDefault="00703F48" w:rsidP="00703F48">
      <w:pPr>
        <w:spacing w:after="0" w:line="240" w:lineRule="auto"/>
        <w:jc w:val="center"/>
        <w:rPr>
          <w:rFonts w:ascii="Times New Roman" w:eastAsia="Times New Roman" w:hAnsi="Times New Roman" w:cs="Times New Roman"/>
          <w:bCs/>
          <w:sz w:val="28"/>
          <w:szCs w:val="28"/>
        </w:rPr>
      </w:pPr>
    </w:p>
    <w:p w:rsidR="00703F48" w:rsidRPr="00703F48" w:rsidRDefault="00703F48" w:rsidP="00703F48">
      <w:pPr>
        <w:spacing w:after="0" w:line="240" w:lineRule="auto"/>
        <w:jc w:val="center"/>
        <w:rPr>
          <w:rFonts w:ascii="Times New Roman" w:eastAsia="Times New Roman" w:hAnsi="Times New Roman" w:cs="Times New Roman"/>
          <w:b/>
          <w:bCs/>
          <w:sz w:val="28"/>
          <w:szCs w:val="28"/>
        </w:rPr>
      </w:pPr>
    </w:p>
    <w:p w:rsidR="00703F48" w:rsidRPr="00703F48" w:rsidRDefault="00703F48" w:rsidP="00703F48">
      <w:pPr>
        <w:spacing w:after="0" w:line="240" w:lineRule="auto"/>
        <w:jc w:val="center"/>
        <w:rPr>
          <w:rFonts w:ascii="Times New Roman" w:eastAsia="Times New Roman" w:hAnsi="Times New Roman" w:cs="Times New Roman"/>
          <w:bCs/>
          <w:sz w:val="40"/>
          <w:szCs w:val="40"/>
        </w:rPr>
      </w:pPr>
    </w:p>
    <w:p w:rsidR="00703F48" w:rsidRPr="00703F48" w:rsidRDefault="00703F48" w:rsidP="00703F48">
      <w:pPr>
        <w:spacing w:after="0" w:line="240" w:lineRule="auto"/>
        <w:jc w:val="center"/>
        <w:rPr>
          <w:rFonts w:ascii="Times New Roman" w:eastAsia="Times New Roman" w:hAnsi="Times New Roman" w:cs="Times New Roman"/>
          <w:bCs/>
          <w:sz w:val="40"/>
          <w:szCs w:val="40"/>
        </w:rPr>
      </w:pPr>
    </w:p>
    <w:p w:rsidR="00703F48" w:rsidRPr="00703F48" w:rsidRDefault="00703F48" w:rsidP="00703F48">
      <w:pPr>
        <w:spacing w:after="0" w:line="240" w:lineRule="auto"/>
        <w:jc w:val="center"/>
        <w:rPr>
          <w:rFonts w:ascii="Times New Roman" w:eastAsia="Times New Roman" w:hAnsi="Times New Roman" w:cs="Times New Roman"/>
          <w:bCs/>
          <w:sz w:val="40"/>
          <w:szCs w:val="40"/>
        </w:rPr>
      </w:pPr>
    </w:p>
    <w:p w:rsidR="00703F48" w:rsidRDefault="00703F48" w:rsidP="00703F48">
      <w:pPr>
        <w:spacing w:after="0" w:line="240" w:lineRule="auto"/>
        <w:jc w:val="center"/>
        <w:rPr>
          <w:rFonts w:ascii="Times New Roman" w:eastAsia="Times New Roman" w:hAnsi="Times New Roman" w:cs="Times New Roman"/>
          <w:bCs/>
          <w:sz w:val="40"/>
          <w:szCs w:val="40"/>
        </w:rPr>
      </w:pPr>
    </w:p>
    <w:p w:rsidR="00703F48" w:rsidRDefault="00703F48" w:rsidP="00703F48">
      <w:pPr>
        <w:spacing w:after="0" w:line="240" w:lineRule="auto"/>
        <w:jc w:val="center"/>
        <w:rPr>
          <w:rFonts w:ascii="Times New Roman" w:eastAsia="Times New Roman" w:hAnsi="Times New Roman" w:cs="Times New Roman"/>
          <w:bCs/>
          <w:sz w:val="40"/>
          <w:szCs w:val="40"/>
        </w:rPr>
      </w:pPr>
    </w:p>
    <w:p w:rsidR="00703F48" w:rsidRPr="00703F48" w:rsidRDefault="00703F48" w:rsidP="00703F48">
      <w:pPr>
        <w:spacing w:after="0" w:line="240" w:lineRule="auto"/>
        <w:jc w:val="center"/>
        <w:rPr>
          <w:rFonts w:ascii="Times New Roman" w:eastAsia="Times New Roman" w:hAnsi="Times New Roman" w:cs="Times New Roman"/>
          <w:bCs/>
          <w:sz w:val="40"/>
          <w:szCs w:val="40"/>
        </w:rPr>
      </w:pPr>
    </w:p>
    <w:p w:rsidR="00703F48" w:rsidRPr="00703F48" w:rsidRDefault="00703F48" w:rsidP="00703F48">
      <w:pPr>
        <w:spacing w:after="0" w:line="240" w:lineRule="auto"/>
        <w:jc w:val="center"/>
        <w:rPr>
          <w:rFonts w:ascii="Times New Roman" w:eastAsia="Times New Roman" w:hAnsi="Times New Roman" w:cs="Times New Roman"/>
          <w:bCs/>
          <w:sz w:val="40"/>
          <w:szCs w:val="40"/>
        </w:rPr>
      </w:pPr>
    </w:p>
    <w:p w:rsidR="00703F48" w:rsidRPr="00703F48" w:rsidRDefault="00703F48" w:rsidP="00703F48">
      <w:pPr>
        <w:spacing w:after="0" w:line="240" w:lineRule="auto"/>
        <w:jc w:val="center"/>
        <w:rPr>
          <w:rFonts w:ascii="Times New Roman" w:eastAsia="Times New Roman" w:hAnsi="Times New Roman" w:cs="Times New Roman"/>
          <w:bCs/>
          <w:sz w:val="40"/>
          <w:szCs w:val="40"/>
        </w:rPr>
      </w:pPr>
    </w:p>
    <w:p w:rsidR="00703F48" w:rsidRDefault="00703F48" w:rsidP="00703F48">
      <w:pPr>
        <w:spacing w:after="0" w:line="240" w:lineRule="auto"/>
        <w:jc w:val="center"/>
        <w:rPr>
          <w:rFonts w:ascii="Times New Roman" w:eastAsia="Times New Roman" w:hAnsi="Times New Roman" w:cs="Times New Roman"/>
          <w:bCs/>
          <w:sz w:val="40"/>
          <w:szCs w:val="40"/>
        </w:rPr>
      </w:pPr>
      <w:r>
        <w:rPr>
          <w:rFonts w:ascii="Times New Roman" w:eastAsia="Times New Roman" w:hAnsi="Times New Roman" w:cs="Times New Roman"/>
          <w:bCs/>
          <w:sz w:val="40"/>
          <w:szCs w:val="40"/>
        </w:rPr>
        <w:t>НАВОИ – 2018</w:t>
      </w:r>
    </w:p>
    <w:p w:rsidR="00703F48" w:rsidRDefault="00703F48" w:rsidP="00703F48">
      <w:pPr>
        <w:spacing w:after="0" w:line="240" w:lineRule="auto"/>
        <w:jc w:val="center"/>
        <w:rPr>
          <w:rFonts w:ascii="Times New Roman" w:eastAsia="Times New Roman" w:hAnsi="Times New Roman" w:cs="Times New Roman"/>
          <w:bCs/>
          <w:sz w:val="40"/>
          <w:szCs w:val="40"/>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 xml:space="preserve">        Лекция</w:t>
      </w:r>
      <w:r w:rsidRPr="00703F48">
        <w:rPr>
          <w:rFonts w:ascii="Times New Roman" w:hAnsi="Times New Roman" w:cs="Times New Roman"/>
          <w:b/>
          <w:color w:val="000000" w:themeColor="text1"/>
          <w:sz w:val="28"/>
          <w:szCs w:val="28"/>
          <w:lang w:val="uz-Cyrl-UZ"/>
        </w:rPr>
        <w:t xml:space="preserve"> №1</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color w:val="000000" w:themeColor="text1"/>
          <w:sz w:val="28"/>
          <w:szCs w:val="28"/>
        </w:rPr>
        <w:t xml:space="preserve">Основные этапы развития технических средств автоматизации (ТСА) и современные направление. Классификации технических средств автоматики, применяемые отрасли и типичные характеристики. Комплекс технических средств. Технические средства получение информации об объекте. </w:t>
      </w:r>
      <w:proofErr w:type="gramStart"/>
      <w:r w:rsidRPr="00703F48">
        <w:rPr>
          <w:rFonts w:ascii="Times New Roman" w:hAnsi="Times New Roman" w:cs="Times New Roman"/>
          <w:b/>
          <w:color w:val="000000" w:themeColor="text1"/>
          <w:sz w:val="28"/>
          <w:szCs w:val="28"/>
        </w:rPr>
        <w:t>Распределенные</w:t>
      </w:r>
      <w:proofErr w:type="gramEnd"/>
      <w:r w:rsidRPr="00703F48">
        <w:rPr>
          <w:rFonts w:ascii="Times New Roman" w:hAnsi="Times New Roman" w:cs="Times New Roman"/>
          <w:b/>
          <w:color w:val="000000" w:themeColor="text1"/>
          <w:sz w:val="28"/>
          <w:szCs w:val="28"/>
        </w:rPr>
        <w:t xml:space="preserve"> систем управление. Полевые устройства.</w:t>
      </w:r>
    </w:p>
    <w:p w:rsidR="00703F48" w:rsidRPr="00703F48" w:rsidRDefault="00703F48" w:rsidP="00703F48">
      <w:pPr>
        <w:tabs>
          <w:tab w:val="center" w:pos="4421"/>
        </w:tabs>
        <w:spacing w:after="0"/>
        <w:ind w:left="-993" w:right="-5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rPr>
        <w:tab/>
      </w:r>
    </w:p>
    <w:p w:rsidR="00703F48" w:rsidRPr="00703F48" w:rsidRDefault="00703F48" w:rsidP="00703F48">
      <w:pPr>
        <w:tabs>
          <w:tab w:val="center" w:pos="4421"/>
        </w:tabs>
        <w:spacing w:after="0"/>
        <w:ind w:left="-993" w:right="-55"/>
        <w:jc w:val="both"/>
        <w:rPr>
          <w:rFonts w:ascii="Times New Roman" w:hAnsi="Times New Roman" w:cs="Times New Roman"/>
          <w:b/>
          <w:color w:val="000000" w:themeColor="text1"/>
          <w:sz w:val="28"/>
          <w:szCs w:val="28"/>
          <w:lang w:val="en-US"/>
        </w:rPr>
      </w:pP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lang w:val="en-US"/>
        </w:rPr>
        <w:t>:</w:t>
      </w:r>
    </w:p>
    <w:p w:rsidR="00703F48" w:rsidRPr="00703F48" w:rsidRDefault="00703F48" w:rsidP="00703F48">
      <w:pPr>
        <w:keepNext/>
        <w:keepLines/>
        <w:widowControl w:val="0"/>
        <w:numPr>
          <w:ilvl w:val="1"/>
          <w:numId w:val="1"/>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rPr>
        <w:t>Основные этапы развития технических средств автоматизации (ТСА) и современные направление</w:t>
      </w:r>
    </w:p>
    <w:p w:rsidR="00703F48" w:rsidRPr="00703F48" w:rsidRDefault="00703F48" w:rsidP="00703F48">
      <w:pPr>
        <w:keepNext/>
        <w:keepLines/>
        <w:widowControl w:val="0"/>
        <w:numPr>
          <w:ilvl w:val="1"/>
          <w:numId w:val="1"/>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rPr>
        <w:t>Классификации технических средств автоматики</w:t>
      </w:r>
    </w:p>
    <w:p w:rsidR="00703F48" w:rsidRPr="00703F48" w:rsidRDefault="00703F48" w:rsidP="00703F48">
      <w:pPr>
        <w:keepNext/>
        <w:keepLines/>
        <w:widowControl w:val="0"/>
        <w:numPr>
          <w:ilvl w:val="1"/>
          <w:numId w:val="1"/>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rPr>
        <w:t>Технические средства получение информации об объекте.</w:t>
      </w:r>
    </w:p>
    <w:p w:rsidR="00703F48" w:rsidRPr="00703F48" w:rsidRDefault="00703F48" w:rsidP="00703F48">
      <w:pPr>
        <w:keepNext/>
        <w:keepLines/>
        <w:widowControl w:val="0"/>
        <w:tabs>
          <w:tab w:val="left" w:pos="413"/>
        </w:tabs>
        <w:spacing w:after="0"/>
        <w:ind w:left="612"/>
        <w:contextualSpacing/>
        <w:jc w:val="both"/>
        <w:outlineLvl w:val="3"/>
        <w:rPr>
          <w:rFonts w:ascii="Times New Roman" w:eastAsia="Times New Roman" w:hAnsi="Times New Roman" w:cs="Times New Roman"/>
          <w:b/>
          <w:bCs/>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1  Основные этапы развития технических средств автоматизации (ТСА) и современные направление</w:t>
      </w:r>
      <w:r w:rsidRPr="00703F48">
        <w:rPr>
          <w:rFonts w:ascii="Times New Roman" w:eastAsia="Times New Roman" w:hAnsi="Times New Roman" w:cs="Times New Roman"/>
          <w:color w:val="000000" w:themeColor="text1"/>
          <w:sz w:val="28"/>
          <w:szCs w:val="28"/>
        </w:rPr>
        <w:t xml:space="preserve"> </w:t>
      </w: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Любое автоматическое устройство представляет собой комп</w:t>
      </w:r>
      <w:r w:rsidRPr="00703F48">
        <w:rPr>
          <w:rFonts w:ascii="Times New Roman" w:eastAsia="Times New Roman" w:hAnsi="Times New Roman" w:cs="Times New Roman"/>
          <w:color w:val="000000" w:themeColor="text1"/>
          <w:sz w:val="28"/>
          <w:szCs w:val="28"/>
        </w:rPr>
        <w:softHyphen/>
        <w:t>лекс отдельных конструктивных или схемных элементов, каждый из которых выполняет задачу по преобразованию энергии, полу</w:t>
      </w:r>
      <w:r w:rsidRPr="00703F48">
        <w:rPr>
          <w:rFonts w:ascii="Times New Roman" w:eastAsia="Times New Roman" w:hAnsi="Times New Roman" w:cs="Times New Roman"/>
          <w:color w:val="000000" w:themeColor="text1"/>
          <w:sz w:val="28"/>
          <w:szCs w:val="28"/>
        </w:rPr>
        <w:softHyphen/>
        <w:t xml:space="preserve">ченной от предыдущего элемента, и передаче ее последующему элементу. </w:t>
      </w:r>
      <w:r w:rsidRPr="00703F48">
        <w:rPr>
          <w:rFonts w:ascii="Times New Roman" w:eastAsia="Times New Roman" w:hAnsi="Times New Roman" w:cs="Times New Roman"/>
          <w:i/>
          <w:iCs/>
          <w:color w:val="000000" w:themeColor="text1"/>
          <w:sz w:val="28"/>
          <w:szCs w:val="28"/>
        </w:rPr>
        <w:t>Элементами автоматики</w:t>
      </w:r>
      <w:r w:rsidRPr="00703F48">
        <w:rPr>
          <w:rFonts w:ascii="Times New Roman" w:eastAsia="Times New Roman" w:hAnsi="Times New Roman" w:cs="Times New Roman"/>
          <w:color w:val="000000" w:themeColor="text1"/>
          <w:sz w:val="28"/>
          <w:szCs w:val="28"/>
        </w:rPr>
        <w:t xml:space="preserve"> называются конструктивно за</w:t>
      </w:r>
      <w:r w:rsidRPr="00703F48">
        <w:rPr>
          <w:rFonts w:ascii="Times New Roman" w:eastAsia="Times New Roman" w:hAnsi="Times New Roman" w:cs="Times New Roman"/>
          <w:color w:val="000000" w:themeColor="text1"/>
          <w:sz w:val="28"/>
          <w:szCs w:val="28"/>
        </w:rPr>
        <w:softHyphen/>
        <w:t>конченные устройства, выполняющие определенные самостоятель</w:t>
      </w:r>
      <w:r w:rsidRPr="00703F48">
        <w:rPr>
          <w:rFonts w:ascii="Times New Roman" w:eastAsia="Times New Roman" w:hAnsi="Times New Roman" w:cs="Times New Roman"/>
          <w:color w:val="000000" w:themeColor="text1"/>
          <w:sz w:val="28"/>
          <w:szCs w:val="28"/>
        </w:rPr>
        <w:softHyphen/>
        <w:t>ные функции преобразования сигнала (информации) в системах автоматического управления и контроля.</w:t>
      </w: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На рис. 1.1</w:t>
      </w:r>
      <w:r w:rsidRPr="00703F48">
        <w:rPr>
          <w:rFonts w:ascii="Times New Roman" w:eastAsia="Times New Roman" w:hAnsi="Times New Roman" w:cs="Times New Roman"/>
          <w:i/>
          <w:iCs/>
          <w:color w:val="000000" w:themeColor="text1"/>
          <w:sz w:val="28"/>
          <w:szCs w:val="28"/>
        </w:rPr>
        <w:t>, а</w:t>
      </w:r>
      <w:r w:rsidRPr="00703F48">
        <w:rPr>
          <w:rFonts w:ascii="Times New Roman" w:eastAsia="Times New Roman" w:hAnsi="Times New Roman" w:cs="Times New Roman"/>
          <w:color w:val="000000" w:themeColor="text1"/>
          <w:sz w:val="28"/>
          <w:szCs w:val="28"/>
        </w:rPr>
        <w:t xml:space="preserve"> схематически изображен элемент Э. На его вход подается энергия </w:t>
      </w:r>
      <w:r w:rsidRPr="00703F48">
        <w:rPr>
          <w:rFonts w:ascii="Times New Roman" w:eastAsia="Times New Roman" w:hAnsi="Times New Roman" w:cs="Times New Roman"/>
          <w:i/>
          <w:iCs/>
          <w:color w:val="000000" w:themeColor="text1"/>
          <w:sz w:val="28"/>
          <w:szCs w:val="28"/>
        </w:rPr>
        <w:t>х,</w:t>
      </w:r>
      <w:r w:rsidRPr="00703F48">
        <w:rPr>
          <w:rFonts w:ascii="Times New Roman" w:eastAsia="Times New Roman" w:hAnsi="Times New Roman" w:cs="Times New Roman"/>
          <w:color w:val="000000" w:themeColor="text1"/>
          <w:sz w:val="28"/>
          <w:szCs w:val="28"/>
        </w:rPr>
        <w:t xml:space="preserve"> после преобразования ее по значению на вы</w:t>
      </w:r>
      <w:r w:rsidRPr="00703F48">
        <w:rPr>
          <w:rFonts w:ascii="Times New Roman" w:eastAsia="Times New Roman" w:hAnsi="Times New Roman" w:cs="Times New Roman"/>
          <w:color w:val="000000" w:themeColor="text1"/>
          <w:sz w:val="28"/>
          <w:szCs w:val="28"/>
        </w:rPr>
        <w:softHyphen/>
        <w:t xml:space="preserve">ходе возникает энергия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Иногда необходимо, чтобы энергия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на выходе была больше, чем энергия х на входе; в этом случае в элемент вводится дополнительная энергия вида </w:t>
      </w:r>
      <w:r w:rsidRPr="00703F48">
        <w:rPr>
          <w:rFonts w:ascii="Times New Roman" w:eastAsia="Times New Roman" w:hAnsi="Times New Roman" w:cs="Times New Roman"/>
          <w:i/>
          <w:iCs/>
          <w:color w:val="000000" w:themeColor="text1"/>
          <w:sz w:val="28"/>
          <w:szCs w:val="28"/>
          <w:lang w:val="en-US"/>
        </w:rPr>
        <w:t>z</w:t>
      </w:r>
      <w:r w:rsidRPr="00703F48">
        <w:rPr>
          <w:rFonts w:ascii="Times New Roman" w:eastAsia="Times New Roman" w:hAnsi="Times New Roman" w:cs="Times New Roman"/>
          <w:color w:val="000000" w:themeColor="text1"/>
          <w:sz w:val="28"/>
          <w:szCs w:val="28"/>
        </w:rPr>
        <w:t xml:space="preserve"> (рис. 1.1</w:t>
      </w:r>
      <w:r w:rsidRPr="00703F48">
        <w:rPr>
          <w:rFonts w:ascii="Times New Roman" w:eastAsia="Times New Roman" w:hAnsi="Times New Roman" w:cs="Times New Roman"/>
          <w:i/>
          <w:iCs/>
          <w:color w:val="000000" w:themeColor="text1"/>
          <w:sz w:val="28"/>
          <w:szCs w:val="28"/>
        </w:rPr>
        <w:t>, б).</w:t>
      </w:r>
      <w:proofErr w:type="gramEnd"/>
      <w:r w:rsidRPr="00703F48">
        <w:rPr>
          <w:rFonts w:ascii="Times New Roman" w:eastAsia="Times New Roman" w:hAnsi="Times New Roman" w:cs="Times New Roman"/>
          <w:color w:val="000000" w:themeColor="text1"/>
          <w:sz w:val="28"/>
          <w:szCs w:val="28"/>
        </w:rPr>
        <w:t xml:space="preserve"> Оче</w:t>
      </w:r>
      <w:r w:rsidRPr="00703F48">
        <w:rPr>
          <w:rFonts w:ascii="Times New Roman" w:eastAsia="Times New Roman" w:hAnsi="Times New Roman" w:cs="Times New Roman"/>
          <w:color w:val="000000" w:themeColor="text1"/>
          <w:sz w:val="28"/>
          <w:szCs w:val="28"/>
        </w:rPr>
        <w:softHyphen/>
        <w:t xml:space="preserve">видно, при наличии дополнительной энергии возможно усиление небольшой входной энергии </w:t>
      </w:r>
      <w:r w:rsidRPr="00703F48">
        <w:rPr>
          <w:rFonts w:ascii="Times New Roman" w:eastAsia="Times New Roman" w:hAnsi="Times New Roman" w:cs="Times New Roman"/>
          <w:i/>
          <w:iCs/>
          <w:color w:val="000000" w:themeColor="text1"/>
          <w:sz w:val="28"/>
          <w:szCs w:val="28"/>
        </w:rPr>
        <w:t>х</w:t>
      </w:r>
      <w:r w:rsidRPr="00703F48">
        <w:rPr>
          <w:rFonts w:ascii="Times New Roman" w:eastAsia="Times New Roman" w:hAnsi="Times New Roman" w:cs="Times New Roman"/>
          <w:color w:val="000000" w:themeColor="text1"/>
          <w:sz w:val="28"/>
          <w:szCs w:val="28"/>
        </w:rPr>
        <w:t xml:space="preserve"> до большой выходной энергии </w:t>
      </w:r>
      <w:proofErr w:type="gramStart"/>
      <w:r w:rsidRPr="00703F48">
        <w:rPr>
          <w:rFonts w:ascii="Times New Roman" w:eastAsia="Times New Roman" w:hAnsi="Times New Roman" w:cs="Times New Roman"/>
          <w:i/>
          <w:iCs/>
          <w:color w:val="000000" w:themeColor="text1"/>
          <w:sz w:val="28"/>
          <w:szCs w:val="28"/>
        </w:rPr>
        <w:t>у</w:t>
      </w:r>
      <w:proofErr w:type="gramEnd"/>
      <w:r w:rsidRPr="00703F48">
        <w:rPr>
          <w:rFonts w:ascii="Times New Roman" w:eastAsia="Times New Roman" w:hAnsi="Times New Roman" w:cs="Times New Roman"/>
          <w:i/>
          <w:iCs/>
          <w:color w:val="000000" w:themeColor="text1"/>
          <w:sz w:val="28"/>
          <w:szCs w:val="28"/>
        </w:rPr>
        <w:t>.</w:t>
      </w: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 xml:space="preserve">Величины  </w:t>
      </w:r>
      <w:r w:rsidRPr="00703F48">
        <w:rPr>
          <w:rFonts w:ascii="Times New Roman" w:eastAsia="Times New Roman" w:hAnsi="Times New Roman" w:cs="Times New Roman"/>
          <w:i/>
          <w:iCs/>
          <w:color w:val="000000" w:themeColor="text1"/>
          <w:sz w:val="28"/>
          <w:szCs w:val="28"/>
        </w:rPr>
        <w:t>х н у</w:t>
      </w:r>
      <w:r w:rsidRPr="00703F48">
        <w:rPr>
          <w:rFonts w:ascii="Times New Roman" w:eastAsia="Times New Roman" w:hAnsi="Times New Roman" w:cs="Times New Roman"/>
          <w:color w:val="000000" w:themeColor="text1"/>
          <w:sz w:val="28"/>
          <w:szCs w:val="28"/>
        </w:rPr>
        <w:t xml:space="preserve"> могут быть электрическими (например, напряже</w:t>
      </w:r>
      <w:r w:rsidRPr="00703F48">
        <w:rPr>
          <w:rFonts w:ascii="Times New Roman" w:eastAsia="Times New Roman" w:hAnsi="Times New Roman" w:cs="Times New Roman"/>
          <w:color w:val="000000" w:themeColor="text1"/>
          <w:sz w:val="28"/>
          <w:szCs w:val="28"/>
        </w:rPr>
        <w:softHyphen/>
        <w:t>ние, ток, сопротивление) и неэлектрическими (например, давле</w:t>
      </w:r>
      <w:r w:rsidRPr="00703F48">
        <w:rPr>
          <w:rFonts w:ascii="Times New Roman" w:eastAsia="Times New Roman" w:hAnsi="Times New Roman" w:cs="Times New Roman"/>
          <w:color w:val="000000" w:themeColor="text1"/>
          <w:sz w:val="28"/>
          <w:szCs w:val="28"/>
        </w:rPr>
        <w:softHyphen/>
        <w:t>ние, перемещение, температура, скорость).</w:t>
      </w:r>
      <w:proofErr w:type="gramEnd"/>
      <w:r w:rsidRPr="00703F48">
        <w:rPr>
          <w:rFonts w:ascii="Times New Roman" w:eastAsia="Times New Roman" w:hAnsi="Times New Roman" w:cs="Times New Roman"/>
          <w:color w:val="000000" w:themeColor="text1"/>
          <w:sz w:val="28"/>
          <w:szCs w:val="28"/>
        </w:rPr>
        <w:t xml:space="preserve"> Чаще всего применяют электрические элементы, т. е. те, у которых величины х или </w:t>
      </w:r>
      <w:proofErr w:type="gramStart"/>
      <w:r w:rsidRPr="00703F48">
        <w:rPr>
          <w:rFonts w:ascii="Times New Roman" w:eastAsia="Times New Roman" w:hAnsi="Times New Roman" w:cs="Times New Roman"/>
          <w:i/>
          <w:iCs/>
          <w:color w:val="000000" w:themeColor="text1"/>
          <w:sz w:val="28"/>
          <w:szCs w:val="28"/>
        </w:rPr>
        <w:t>у</w:t>
      </w:r>
      <w:proofErr w:type="gramEnd"/>
      <w:r w:rsidRPr="00703F48">
        <w:rPr>
          <w:rFonts w:ascii="Times New Roman" w:eastAsia="Times New Roman" w:hAnsi="Times New Roman" w:cs="Times New Roman"/>
          <w:color w:val="000000" w:themeColor="text1"/>
          <w:sz w:val="28"/>
          <w:szCs w:val="28"/>
        </w:rPr>
        <w:t xml:space="preserve"> явля</w:t>
      </w:r>
      <w:r w:rsidRPr="00703F48">
        <w:rPr>
          <w:rFonts w:ascii="Times New Roman" w:eastAsia="Times New Roman" w:hAnsi="Times New Roman" w:cs="Times New Roman"/>
          <w:color w:val="000000" w:themeColor="text1"/>
          <w:sz w:val="28"/>
          <w:szCs w:val="28"/>
        </w:rPr>
        <w:softHyphen/>
        <w:t>ются электрическими. Находят также применение и неэлектриче</w:t>
      </w:r>
      <w:r w:rsidRPr="00703F48">
        <w:rPr>
          <w:rFonts w:ascii="Times New Roman" w:eastAsia="Times New Roman" w:hAnsi="Times New Roman" w:cs="Times New Roman"/>
          <w:color w:val="000000" w:themeColor="text1"/>
          <w:sz w:val="28"/>
          <w:szCs w:val="28"/>
        </w:rPr>
        <w:softHyphen/>
        <w:t>ские элементы: гидравлические, пневматические, механические и др.</w:t>
      </w:r>
    </w:p>
    <w:p w:rsidR="00703F48" w:rsidRPr="00703F48" w:rsidRDefault="00703F48" w:rsidP="00703F48">
      <w:pPr>
        <w:widowControl w:val="0"/>
        <w:spacing w:after="0"/>
        <w:ind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660288" behindDoc="0" locked="0" layoutInCell="1" allowOverlap="1">
            <wp:simplePos x="0" y="0"/>
            <wp:positionH relativeFrom="column">
              <wp:posOffset>299085</wp:posOffset>
            </wp:positionH>
            <wp:positionV relativeFrom="paragraph">
              <wp:posOffset>128270</wp:posOffset>
            </wp:positionV>
            <wp:extent cx="5514975" cy="1905000"/>
            <wp:effectExtent l="19050" t="0" r="9525" b="0"/>
            <wp:wrapSquare wrapText="bothSides"/>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l="16258" t="36398" r="17485" b="35824"/>
                    <a:stretch>
                      <a:fillRect/>
                    </a:stretch>
                  </pic:blipFill>
                  <pic:spPr bwMode="auto">
                    <a:xfrm>
                      <a:off x="0" y="0"/>
                      <a:ext cx="5514975" cy="1905000"/>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0"/>
        <w:ind w:right="20"/>
        <w:jc w:val="both"/>
        <w:rPr>
          <w:color w:val="000000" w:themeColor="text1"/>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Характеристики элементов оказывают влияние на свойства систем автоматики, которые из них состоят. Изучение свойств этих элементов необходимо для анализа работы устройств и схем, основ-</w:t>
      </w:r>
    </w:p>
    <w:p w:rsidR="00703F48" w:rsidRPr="00703F48" w:rsidRDefault="00703F48" w:rsidP="00703F48">
      <w:pPr>
        <w:widowControl w:val="0"/>
        <w:spacing w:after="0"/>
        <w:ind w:left="20"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ными </w:t>
      </w:r>
      <w:proofErr w:type="gramStart"/>
      <w:r w:rsidRPr="00703F48">
        <w:rPr>
          <w:rFonts w:ascii="Times New Roman" w:eastAsia="Times New Roman" w:hAnsi="Times New Roman" w:cs="Times New Roman"/>
          <w:color w:val="000000" w:themeColor="text1"/>
          <w:sz w:val="28"/>
          <w:szCs w:val="28"/>
        </w:rPr>
        <w:t>показателями</w:t>
      </w:r>
      <w:proofErr w:type="gramEnd"/>
      <w:r w:rsidRPr="00703F48">
        <w:rPr>
          <w:rFonts w:ascii="Times New Roman" w:eastAsia="Times New Roman" w:hAnsi="Times New Roman" w:cs="Times New Roman"/>
          <w:color w:val="000000" w:themeColor="text1"/>
          <w:sz w:val="28"/>
          <w:szCs w:val="28"/>
        </w:rPr>
        <w:t xml:space="preserve"> которых (характеризующими работу) явля</w:t>
      </w:r>
      <w:r w:rsidRPr="00703F48">
        <w:rPr>
          <w:rFonts w:ascii="Times New Roman" w:eastAsia="Times New Roman" w:hAnsi="Times New Roman" w:cs="Times New Roman"/>
          <w:color w:val="000000" w:themeColor="text1"/>
          <w:sz w:val="28"/>
          <w:szCs w:val="28"/>
        </w:rPr>
        <w:softHyphen/>
        <w:t>ются точность, чувствительность, инерционность и др.</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настоящей главе рассматриваются функции, выполняемые раз</w:t>
      </w:r>
      <w:r w:rsidRPr="00703F48">
        <w:rPr>
          <w:rFonts w:ascii="Times New Roman" w:eastAsia="Times New Roman" w:hAnsi="Times New Roman" w:cs="Times New Roman"/>
          <w:color w:val="000000" w:themeColor="text1"/>
          <w:sz w:val="28"/>
          <w:szCs w:val="28"/>
        </w:rPr>
        <w:softHyphen/>
        <w:t>личными элементами, классифицируются физические принципы, лежащие в основе их действия, и приводятся общие характеристи</w:t>
      </w:r>
      <w:r w:rsidRPr="00703F48">
        <w:rPr>
          <w:rFonts w:ascii="Times New Roman" w:eastAsia="Times New Roman" w:hAnsi="Times New Roman" w:cs="Times New Roman"/>
          <w:color w:val="000000" w:themeColor="text1"/>
          <w:sz w:val="28"/>
          <w:szCs w:val="28"/>
        </w:rPr>
        <w:softHyphen/>
        <w:t>ки, применяемые для различных элементов автоматики.</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Рассмотрим схемы автоматики и телемеханики, а также основ</w:t>
      </w:r>
      <w:r w:rsidRPr="00703F48">
        <w:rPr>
          <w:rFonts w:ascii="Times New Roman" w:eastAsia="Times New Roman" w:hAnsi="Times New Roman" w:cs="Times New Roman"/>
          <w:color w:val="000000" w:themeColor="text1"/>
          <w:sz w:val="28"/>
          <w:szCs w:val="28"/>
        </w:rPr>
        <w:softHyphen/>
        <w:t>ные правила их выполнения.</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Комплексы различных технических устройств и элементов, вхо</w:t>
      </w:r>
      <w:r w:rsidRPr="00703F48">
        <w:rPr>
          <w:rFonts w:ascii="Times New Roman" w:eastAsia="Times New Roman" w:hAnsi="Times New Roman" w:cs="Times New Roman"/>
          <w:color w:val="000000" w:themeColor="text1"/>
          <w:sz w:val="28"/>
          <w:szCs w:val="28"/>
        </w:rPr>
        <w:softHyphen/>
        <w:t>дящих в состав системы управления и соединенных электричес</w:t>
      </w:r>
      <w:r w:rsidRPr="00703F48">
        <w:rPr>
          <w:rFonts w:ascii="Times New Roman" w:eastAsia="Times New Roman" w:hAnsi="Times New Roman" w:cs="Times New Roman"/>
          <w:color w:val="000000" w:themeColor="text1"/>
          <w:sz w:val="28"/>
          <w:szCs w:val="28"/>
        </w:rPr>
        <w:softHyphen/>
        <w:t>кими, механическими и другими связями, на чертежах изобража</w:t>
      </w:r>
      <w:r w:rsidRPr="00703F48">
        <w:rPr>
          <w:rFonts w:ascii="Times New Roman" w:eastAsia="Times New Roman" w:hAnsi="Times New Roman" w:cs="Times New Roman"/>
          <w:color w:val="000000" w:themeColor="text1"/>
          <w:sz w:val="28"/>
          <w:szCs w:val="28"/>
        </w:rPr>
        <w:softHyphen/>
        <w:t>ют в виде различных схем: электрических, гидравлических, пнев</w:t>
      </w:r>
      <w:r w:rsidRPr="00703F48">
        <w:rPr>
          <w:rFonts w:ascii="Times New Roman" w:eastAsia="Times New Roman" w:hAnsi="Times New Roman" w:cs="Times New Roman"/>
          <w:color w:val="000000" w:themeColor="text1"/>
          <w:sz w:val="28"/>
          <w:szCs w:val="28"/>
        </w:rPr>
        <w:softHyphen/>
        <w:t>матических и кинематических.</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Схема служит для получения концентрированного и достаточно полного представления о составе и связях любого устройства или системы.</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Согласно Единой системе конструкторской документации (ЕСКД) и ГОСТ 2.701 электрические схемы подразделяют на структурные, функциональные, принципиальные (полные), схе</w:t>
      </w:r>
      <w:r w:rsidRPr="00703F48">
        <w:rPr>
          <w:rFonts w:ascii="Times New Roman" w:eastAsia="Times New Roman" w:hAnsi="Times New Roman" w:cs="Times New Roman"/>
          <w:color w:val="000000" w:themeColor="text1"/>
          <w:sz w:val="28"/>
          <w:szCs w:val="28"/>
        </w:rPr>
        <w:softHyphen/>
        <w:t>мы соединений (монтажные), подключения, общие, расположе</w:t>
      </w:r>
      <w:r w:rsidRPr="00703F48">
        <w:rPr>
          <w:rFonts w:ascii="Times New Roman" w:eastAsia="Times New Roman" w:hAnsi="Times New Roman" w:cs="Times New Roman"/>
          <w:color w:val="000000" w:themeColor="text1"/>
          <w:sz w:val="28"/>
          <w:szCs w:val="28"/>
        </w:rPr>
        <w:softHyphen/>
        <w:t>ния и объединенные.</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Структурная схема</w:t>
      </w:r>
      <w:r w:rsidRPr="00703F48">
        <w:rPr>
          <w:rFonts w:ascii="Times New Roman" w:eastAsia="Times New Roman" w:hAnsi="Times New Roman" w:cs="Times New Roman"/>
          <w:color w:val="000000" w:themeColor="text1"/>
          <w:sz w:val="28"/>
          <w:szCs w:val="28"/>
        </w:rPr>
        <w:t xml:space="preserve"> служит для определения функциональных частей, их назначения и взаимосвязей.</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Функциональная схема</w:t>
      </w:r>
      <w:r w:rsidRPr="00703F48">
        <w:rPr>
          <w:rFonts w:ascii="Times New Roman" w:eastAsia="Times New Roman" w:hAnsi="Times New Roman" w:cs="Times New Roman"/>
          <w:color w:val="000000" w:themeColor="text1"/>
          <w:sz w:val="28"/>
          <w:szCs w:val="28"/>
        </w:rPr>
        <w:t xml:space="preserve"> предназначена для определения харак</w:t>
      </w:r>
      <w:r w:rsidRPr="00703F48">
        <w:rPr>
          <w:rFonts w:ascii="Times New Roman" w:eastAsia="Times New Roman" w:hAnsi="Times New Roman" w:cs="Times New Roman"/>
          <w:color w:val="000000" w:themeColor="text1"/>
          <w:sz w:val="28"/>
          <w:szCs w:val="28"/>
        </w:rPr>
        <w:softHyphen/>
        <w:t>тера процессов, протекающих в отдельных функциональных це</w:t>
      </w:r>
      <w:r w:rsidRPr="00703F48">
        <w:rPr>
          <w:rFonts w:ascii="Times New Roman" w:eastAsia="Times New Roman" w:hAnsi="Times New Roman" w:cs="Times New Roman"/>
          <w:color w:val="000000" w:themeColor="text1"/>
          <w:sz w:val="28"/>
          <w:szCs w:val="28"/>
        </w:rPr>
        <w:softHyphen/>
        <w:t>пях или установке в целом.</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Принципиальная схема,</w:t>
      </w:r>
      <w:r w:rsidRPr="00703F48">
        <w:rPr>
          <w:rFonts w:ascii="Times New Roman" w:eastAsia="Times New Roman" w:hAnsi="Times New Roman" w:cs="Times New Roman"/>
          <w:color w:val="000000" w:themeColor="text1"/>
          <w:sz w:val="28"/>
          <w:szCs w:val="28"/>
        </w:rPr>
        <w:t xml:space="preserve"> показывающая полный состав элементов установки в целом и все связи между ними, дает основное представ</w:t>
      </w:r>
      <w:r w:rsidRPr="00703F48">
        <w:rPr>
          <w:rFonts w:ascii="Times New Roman" w:eastAsia="Times New Roman" w:hAnsi="Times New Roman" w:cs="Times New Roman"/>
          <w:color w:val="000000" w:themeColor="text1"/>
          <w:sz w:val="28"/>
          <w:szCs w:val="28"/>
        </w:rPr>
        <w:softHyphen/>
        <w:t>ление о принципах работы соответствующей установки.</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Монтажная схема</w:t>
      </w:r>
      <w:r w:rsidRPr="00703F48">
        <w:rPr>
          <w:rFonts w:ascii="Times New Roman" w:eastAsia="Times New Roman" w:hAnsi="Times New Roman" w:cs="Times New Roman"/>
          <w:color w:val="000000" w:themeColor="text1"/>
          <w:sz w:val="28"/>
          <w:szCs w:val="28"/>
        </w:rPr>
        <w:t xml:space="preserve"> иллюстрирует соединение составных частей установки с помощью проводов, кабелей, трубопроводов.</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lastRenderedPageBreak/>
        <w:t>Схема подключения</w:t>
      </w:r>
      <w:r w:rsidRPr="00703F48">
        <w:rPr>
          <w:rFonts w:ascii="Times New Roman" w:eastAsia="Times New Roman" w:hAnsi="Times New Roman" w:cs="Times New Roman"/>
          <w:color w:val="000000" w:themeColor="text1"/>
          <w:sz w:val="28"/>
          <w:szCs w:val="28"/>
        </w:rPr>
        <w:t xml:space="preserve"> показывает внешние подключения установки или изделия.</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Общая схема</w:t>
      </w:r>
      <w:r w:rsidRPr="00703F48">
        <w:rPr>
          <w:rFonts w:ascii="Times New Roman" w:eastAsia="Times New Roman" w:hAnsi="Times New Roman" w:cs="Times New Roman"/>
          <w:color w:val="000000" w:themeColor="text1"/>
          <w:sz w:val="28"/>
          <w:szCs w:val="28"/>
        </w:rPr>
        <w:t xml:space="preserve"> служит для определения составных частей комп</w:t>
      </w:r>
      <w:r w:rsidRPr="00703F48">
        <w:rPr>
          <w:rFonts w:ascii="Times New Roman" w:eastAsia="Times New Roman" w:hAnsi="Times New Roman" w:cs="Times New Roman"/>
          <w:color w:val="000000" w:themeColor="text1"/>
          <w:sz w:val="28"/>
          <w:szCs w:val="28"/>
        </w:rPr>
        <w:softHyphen/>
        <w:t>лекса и способов их соединения на месте эксплуатации.</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Объединенная схема</w:t>
      </w:r>
      <w:r w:rsidRPr="00703F48">
        <w:rPr>
          <w:rFonts w:ascii="Times New Roman" w:eastAsia="Times New Roman" w:hAnsi="Times New Roman" w:cs="Times New Roman"/>
          <w:color w:val="000000" w:themeColor="text1"/>
          <w:sz w:val="28"/>
          <w:szCs w:val="28"/>
        </w:rPr>
        <w:t xml:space="preserve"> включает в себя несколько схем разных видов в целях более ясного раскрытия содержания и связей элементов установки.</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Чертежи и схемы выполняют по определенным правилам, ко</w:t>
      </w:r>
      <w:r w:rsidRPr="00703F48">
        <w:rPr>
          <w:rFonts w:ascii="Times New Roman" w:eastAsia="Times New Roman" w:hAnsi="Times New Roman" w:cs="Times New Roman"/>
          <w:color w:val="000000" w:themeColor="text1"/>
          <w:sz w:val="28"/>
          <w:szCs w:val="28"/>
        </w:rPr>
        <w:softHyphen/>
        <w:t>торые изложены в действующих стандартах ЕСКД.</w:t>
      </w:r>
    </w:p>
    <w:p w:rsidR="00703F48" w:rsidRPr="00703F48" w:rsidRDefault="00703F48" w:rsidP="00703F48">
      <w:pPr>
        <w:widowControl w:val="0"/>
        <w:spacing w:after="24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noProof/>
          <w:color w:val="000000" w:themeColor="text1"/>
          <w:sz w:val="28"/>
          <w:szCs w:val="28"/>
        </w:rPr>
        <w:drawing>
          <wp:anchor distT="0" distB="0" distL="114300" distR="114300" simplePos="0" relativeHeight="251661312" behindDoc="0" locked="0" layoutInCell="1" allowOverlap="1">
            <wp:simplePos x="0" y="0"/>
            <wp:positionH relativeFrom="column">
              <wp:posOffset>851535</wp:posOffset>
            </wp:positionH>
            <wp:positionV relativeFrom="paragraph">
              <wp:posOffset>1140460</wp:posOffset>
            </wp:positionV>
            <wp:extent cx="4362450" cy="1809750"/>
            <wp:effectExtent l="19050" t="0" r="0" b="0"/>
            <wp:wrapSquare wrapText="bothSides"/>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l="16565" t="24712" r="13190" b="38889"/>
                    <a:stretch>
                      <a:fillRect/>
                    </a:stretch>
                  </pic:blipFill>
                  <pic:spPr bwMode="auto">
                    <a:xfrm>
                      <a:off x="0" y="0"/>
                      <a:ext cx="4362450" cy="1809750"/>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color w:val="000000" w:themeColor="text1"/>
          <w:sz w:val="28"/>
          <w:szCs w:val="28"/>
        </w:rPr>
        <w:t>Каждый функциональный элемент выполняет элементарную функцию, которая заключается в получении, преобразовании и передаче информации в виде сигналов определенной физической природы. Эти элементы в системах автоматики и телемеханики служат звеньями однонаправленного действия, т. е. звеньями, пе</w:t>
      </w:r>
      <w:r w:rsidRPr="00703F48">
        <w:rPr>
          <w:rFonts w:ascii="Times New Roman" w:eastAsia="Times New Roman" w:hAnsi="Times New Roman" w:cs="Times New Roman"/>
          <w:color w:val="000000" w:themeColor="text1"/>
          <w:sz w:val="28"/>
          <w:szCs w:val="28"/>
        </w:rPr>
        <w:softHyphen/>
        <w:t>редающими сигнал в одном направлении — с входа на выход.</w:t>
      </w:r>
    </w:p>
    <w:p w:rsidR="00703F48" w:rsidRPr="00703F48" w:rsidRDefault="00703F48" w:rsidP="00703F48">
      <w:pPr>
        <w:widowControl w:val="0"/>
        <w:spacing w:after="0"/>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Назначения основных функциональных элементов автоматики можно рассмотреть на примере построения одномерной системы комбинированного управления температурой воздуха в помеще</w:t>
      </w:r>
      <w:r w:rsidRPr="00703F48">
        <w:rPr>
          <w:rFonts w:ascii="Times New Roman" w:eastAsia="Times New Roman" w:hAnsi="Times New Roman" w:cs="Times New Roman"/>
          <w:color w:val="000000" w:themeColor="text1"/>
          <w:sz w:val="28"/>
          <w:szCs w:val="28"/>
        </w:rPr>
        <w:softHyphen/>
        <w:t>нии (рис. 1.2).</w:t>
      </w:r>
    </w:p>
    <w:p w:rsidR="00703F48" w:rsidRPr="00703F48" w:rsidRDefault="00703F48" w:rsidP="00703F48">
      <w:pPr>
        <w:widowControl w:val="0"/>
        <w:spacing w:after="253"/>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 схеме этой системы объект управления (ОУ) — помеще</w:t>
      </w:r>
      <w:r w:rsidRPr="00703F48">
        <w:rPr>
          <w:rFonts w:ascii="Times New Roman" w:eastAsia="Times New Roman" w:hAnsi="Times New Roman" w:cs="Times New Roman"/>
          <w:color w:val="000000" w:themeColor="text1"/>
          <w:sz w:val="28"/>
          <w:szCs w:val="28"/>
        </w:rPr>
        <w:softHyphen/>
        <w:t>ние, оборудованное калорифером. Для управления объектом пре</w:t>
      </w:r>
      <w:r w:rsidRPr="00703F48">
        <w:rPr>
          <w:rFonts w:ascii="Times New Roman" w:eastAsia="Times New Roman" w:hAnsi="Times New Roman" w:cs="Times New Roman"/>
          <w:color w:val="000000" w:themeColor="text1"/>
          <w:sz w:val="28"/>
          <w:szCs w:val="28"/>
        </w:rPr>
        <w:softHyphen/>
        <w:t>дусмотрен исполнительный элемент (ИЭ), содержащий испол</w:t>
      </w:r>
      <w:r w:rsidRPr="00703F48">
        <w:rPr>
          <w:rFonts w:ascii="Times New Roman" w:eastAsia="Times New Roman" w:hAnsi="Times New Roman" w:cs="Times New Roman"/>
          <w:color w:val="000000" w:themeColor="text1"/>
          <w:sz w:val="28"/>
          <w:szCs w:val="28"/>
        </w:rPr>
        <w:softHyphen/>
        <w:t>нительный механизм (сервопривод) и регулирующий орган (кла</w:t>
      </w:r>
      <w:r w:rsidRPr="00703F48">
        <w:rPr>
          <w:rFonts w:ascii="Times New Roman" w:eastAsia="Times New Roman" w:hAnsi="Times New Roman" w:cs="Times New Roman"/>
          <w:color w:val="000000" w:themeColor="text1"/>
          <w:sz w:val="28"/>
          <w:szCs w:val="28"/>
        </w:rPr>
        <w:softHyphen/>
        <w:t xml:space="preserve">пан). От положения </w:t>
      </w:r>
      <w:r w:rsidRPr="00703F48">
        <w:rPr>
          <w:rFonts w:ascii="Times New Roman" w:eastAsia="Times New Roman" w:hAnsi="Times New Roman" w:cs="Times New Roman"/>
          <w:i/>
          <w:iCs/>
          <w:color w:val="000000" w:themeColor="text1"/>
          <w:sz w:val="28"/>
          <w:szCs w:val="28"/>
        </w:rPr>
        <w:t>и</w:t>
      </w:r>
      <w:r w:rsidRPr="00703F48">
        <w:rPr>
          <w:rFonts w:ascii="Times New Roman" w:eastAsia="Times New Roman" w:hAnsi="Times New Roman" w:cs="Times New Roman"/>
          <w:color w:val="000000" w:themeColor="text1"/>
          <w:sz w:val="28"/>
          <w:szCs w:val="28"/>
        </w:rPr>
        <w:t xml:space="preserve"> золотника клапана, перемещаемого сервоп</w:t>
      </w:r>
      <w:r w:rsidRPr="00703F48">
        <w:rPr>
          <w:rFonts w:ascii="Times New Roman" w:eastAsia="Times New Roman" w:hAnsi="Times New Roman" w:cs="Times New Roman"/>
          <w:color w:val="000000" w:themeColor="text1"/>
          <w:sz w:val="28"/>
          <w:szCs w:val="28"/>
        </w:rPr>
        <w:softHyphen/>
        <w:t xml:space="preserve">риводом, зависит расход теплоносителя через калорифер и, как следствие, температура воздуха в помещении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Сигнал управле</w:t>
      </w:r>
      <w:r w:rsidRPr="00703F48">
        <w:rPr>
          <w:rFonts w:ascii="Times New Roman" w:eastAsia="Times New Roman" w:hAnsi="Times New Roman" w:cs="Times New Roman"/>
          <w:color w:val="000000" w:themeColor="text1"/>
          <w:sz w:val="28"/>
          <w:szCs w:val="28"/>
        </w:rPr>
        <w:softHyphen/>
        <w:t xml:space="preserve">ния сервоприводом </w:t>
      </w:r>
      <w:proofErr w:type="gramStart"/>
      <w:r w:rsidRPr="00703F48">
        <w:rPr>
          <w:rFonts w:ascii="Times New Roman" w:eastAsia="Times New Roman" w:hAnsi="Times New Roman" w:cs="Times New Roman"/>
          <w:color w:val="000000" w:themeColor="text1"/>
          <w:sz w:val="28"/>
          <w:szCs w:val="28"/>
        </w:rPr>
        <w:t>и</w:t>
      </w:r>
      <w:r w:rsidRPr="00703F48">
        <w:rPr>
          <w:rFonts w:ascii="Times New Roman" w:eastAsia="Times New Roman" w:hAnsi="Times New Roman" w:cs="Times New Roman"/>
          <w:color w:val="000000" w:themeColor="text1"/>
          <w:sz w:val="28"/>
          <w:szCs w:val="28"/>
          <w:vertAlign w:val="subscript"/>
        </w:rPr>
        <w:t>сп</w:t>
      </w:r>
      <w:proofErr w:type="gramEnd"/>
      <w:r w:rsidRPr="00703F48">
        <w:rPr>
          <w:rFonts w:ascii="Times New Roman" w:eastAsia="Times New Roman" w:hAnsi="Times New Roman" w:cs="Times New Roman"/>
          <w:color w:val="000000" w:themeColor="text1"/>
          <w:sz w:val="28"/>
          <w:szCs w:val="28"/>
        </w:rPr>
        <w:t xml:space="preserve"> формируется управляющим элементом (УЭ) согласно заложенному в нем алгоритму по выходному сигналу элемента сравнения </w:t>
      </w:r>
    </w:p>
    <w:p w:rsidR="00703F48" w:rsidRPr="00703F48" w:rsidRDefault="00703F48" w:rsidP="00703F48">
      <w:pPr>
        <w:widowControl w:val="0"/>
        <w:spacing w:after="253"/>
        <w:ind w:left="20" w:right="20" w:firstLine="30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253"/>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(ЭС): 6 = 8! + е</w:t>
      </w:r>
      <w:proofErr w:type="gramStart"/>
      <w:r w:rsidRPr="00703F48">
        <w:rPr>
          <w:rFonts w:ascii="Times New Roman" w:eastAsia="Times New Roman" w:hAnsi="Times New Roman" w:cs="Times New Roman"/>
          <w:color w:val="000000" w:themeColor="text1"/>
          <w:sz w:val="28"/>
          <w:szCs w:val="28"/>
          <w:vertAlign w:val="subscript"/>
        </w:rPr>
        <w:t>2</w:t>
      </w:r>
      <w:proofErr w:type="gramEnd"/>
      <w:r w:rsidRPr="00703F48">
        <w:rPr>
          <w:rFonts w:ascii="Times New Roman" w:eastAsia="Times New Roman" w:hAnsi="Times New Roman" w:cs="Times New Roman"/>
          <w:color w:val="000000" w:themeColor="text1"/>
          <w:sz w:val="28"/>
          <w:szCs w:val="28"/>
        </w:rPr>
        <w:t>, причем</w:t>
      </w:r>
    </w:p>
    <w:p w:rsidR="00703F48" w:rsidRPr="00703F48" w:rsidRDefault="00703F48" w:rsidP="00703F48">
      <w:pPr>
        <w:widowControl w:val="0"/>
        <w:spacing w:after="176"/>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^1 </w:t>
      </w:r>
      <w:r w:rsidRPr="00703F48">
        <w:rPr>
          <w:rFonts w:ascii="Times New Roman" w:eastAsia="Times New Roman" w:hAnsi="Times New Roman" w:cs="Times New Roman"/>
          <w:color w:val="000000" w:themeColor="text1"/>
          <w:sz w:val="28"/>
          <w:szCs w:val="28"/>
          <w:vertAlign w:val="superscript"/>
        </w:rPr>
        <w:t>—</w:t>
      </w:r>
      <w:r w:rsidRPr="00703F48">
        <w:rPr>
          <w:rFonts w:ascii="Times New Roman" w:eastAsia="Times New Roman" w:hAnsi="Times New Roman" w:cs="Times New Roman"/>
          <w:color w:val="000000" w:themeColor="text1"/>
          <w:sz w:val="28"/>
          <w:szCs w:val="28"/>
        </w:rPr>
        <w:t xml:space="preserve"> И</w:t>
      </w:r>
      <w:proofErr w:type="gramStart"/>
      <w:r w:rsidRPr="00703F48">
        <w:rPr>
          <w:rFonts w:ascii="Times New Roman" w:eastAsia="Times New Roman" w:hAnsi="Times New Roman" w:cs="Times New Roman"/>
          <w:color w:val="000000" w:themeColor="text1"/>
          <w:sz w:val="28"/>
          <w:szCs w:val="28"/>
        </w:rPr>
        <w:t>з</w:t>
      </w:r>
      <w:r w:rsidRPr="00703F48">
        <w:rPr>
          <w:rFonts w:ascii="Times New Roman" w:eastAsia="Times New Roman" w:hAnsi="Times New Roman" w:cs="Times New Roman"/>
          <w:color w:val="000000" w:themeColor="text1"/>
          <w:sz w:val="28"/>
          <w:szCs w:val="28"/>
          <w:vertAlign w:val="superscript"/>
        </w:rPr>
        <w:t>-</w:t>
      </w:r>
      <w:proofErr w:type="gramEnd"/>
      <w:r w:rsidRPr="00703F48">
        <w:rPr>
          <w:rFonts w:ascii="Times New Roman" w:eastAsia="Times New Roman" w:hAnsi="Times New Roman" w:cs="Times New Roman"/>
          <w:color w:val="000000" w:themeColor="text1"/>
          <w:sz w:val="28"/>
          <w:szCs w:val="28"/>
        </w:rPr>
        <w:t xml:space="preserve"> </w:t>
      </w:r>
      <w:r w:rsidRPr="00703F48">
        <w:rPr>
          <w:rFonts w:ascii="Times New Roman" w:eastAsia="Times New Roman" w:hAnsi="Times New Roman" w:cs="Times New Roman"/>
          <w:i/>
          <w:iCs/>
          <w:color w:val="000000" w:themeColor="text1"/>
          <w:sz w:val="28"/>
          <w:szCs w:val="28"/>
        </w:rPr>
        <w:t>Уэл&gt;</w:t>
      </w:r>
      <w:r w:rsidRPr="00703F48">
        <w:rPr>
          <w:rFonts w:ascii="Times New Roman" w:eastAsia="Times New Roman" w:hAnsi="Times New Roman" w:cs="Times New Roman"/>
          <w:color w:val="000000" w:themeColor="text1"/>
          <w:sz w:val="28"/>
          <w:szCs w:val="28"/>
        </w:rPr>
        <w:t xml:space="preserve"> ^2 </w:t>
      </w:r>
      <w:r w:rsidRPr="00703F48">
        <w:rPr>
          <w:rFonts w:ascii="Times New Roman" w:eastAsia="Times New Roman" w:hAnsi="Times New Roman" w:cs="Times New Roman"/>
          <w:color w:val="000000" w:themeColor="text1"/>
          <w:sz w:val="28"/>
          <w:szCs w:val="28"/>
          <w:vertAlign w:val="superscript"/>
        </w:rPr>
        <w:t>—</w:t>
      </w:r>
      <w:r w:rsidRPr="00703F48">
        <w:rPr>
          <w:rFonts w:ascii="Times New Roman" w:eastAsia="Times New Roman" w:hAnsi="Times New Roman" w:cs="Times New Roman"/>
          <w:color w:val="000000" w:themeColor="text1"/>
          <w:sz w:val="28"/>
          <w:szCs w:val="28"/>
        </w:rPr>
        <w:t xml:space="preserve"> ~Ик </w:t>
      </w:r>
      <w:r w:rsidRPr="00703F48">
        <w:rPr>
          <w:rFonts w:ascii="Times New Roman" w:eastAsia="Times New Roman" w:hAnsi="Times New Roman" w:cs="Times New Roman"/>
          <w:color w:val="000000" w:themeColor="text1"/>
          <w:sz w:val="28"/>
          <w:szCs w:val="28"/>
          <w:vertAlign w:val="superscript"/>
        </w:rPr>
        <w:t>— —</w:t>
      </w:r>
      <w:r w:rsidRPr="00703F48">
        <w:rPr>
          <w:rFonts w:ascii="Times New Roman" w:eastAsia="Times New Roman" w:hAnsi="Times New Roman" w:cs="Times New Roman"/>
          <w:color w:val="000000" w:themeColor="text1"/>
          <w:sz w:val="28"/>
          <w:szCs w:val="28"/>
        </w:rPr>
        <w:t xml:space="preserve"> 9д </w:t>
      </w:r>
      <w:r w:rsidRPr="00703F48">
        <w:rPr>
          <w:rFonts w:ascii="Times New Roman" w:eastAsia="Times New Roman" w:hAnsi="Times New Roman" w:cs="Times New Roman"/>
          <w:i/>
          <w:iCs/>
          <w:color w:val="000000" w:themeColor="text1"/>
          <w:sz w:val="28"/>
          <w:szCs w:val="28"/>
        </w:rPr>
        <w:t>{^Х</w:t>
      </w:r>
      <w:r w:rsidRPr="00703F48">
        <w:rPr>
          <w:rFonts w:ascii="Times New Roman" w:eastAsia="Times New Roman" w:hAnsi="Times New Roman" w:cs="Times New Roman"/>
          <w:i/>
          <w:iCs/>
          <w:color w:val="000000" w:themeColor="text1"/>
          <w:sz w:val="28"/>
          <w:szCs w:val="28"/>
          <w:vertAlign w:val="subscript"/>
        </w:rPr>
        <w:t>эл</w:t>
      </w:r>
      <w:r w:rsidRPr="00703F48">
        <w:rPr>
          <w:rFonts w:ascii="Times New Roman" w:eastAsia="Times New Roman" w:hAnsi="Times New Roman" w:cs="Times New Roman"/>
          <w:i/>
          <w:iCs/>
          <w:color w:val="000000" w:themeColor="text1"/>
          <w:sz w:val="28"/>
          <w:szCs w:val="28"/>
        </w:rPr>
        <w:t xml:space="preserve"> /</w:t>
      </w:r>
      <w:r w:rsidRPr="00703F48">
        <w:rPr>
          <w:rFonts w:ascii="Times New Roman" w:eastAsia="Times New Roman" w:hAnsi="Times New Roman" w:cs="Times New Roman"/>
          <w:i/>
          <w:iCs/>
          <w:color w:val="000000" w:themeColor="text1"/>
          <w:sz w:val="28"/>
          <w:szCs w:val="28"/>
          <w:lang w:val="en-US"/>
        </w:rPr>
        <w:t>dt</w:t>
      </w:r>
      <w:r w:rsidRPr="00703F48">
        <w:rPr>
          <w:rFonts w:ascii="Times New Roman" w:eastAsia="Times New Roman" w:hAnsi="Times New Roman" w:cs="Times New Roman"/>
          <w:i/>
          <w:iCs/>
          <w:color w:val="000000" w:themeColor="text1"/>
          <w:sz w:val="28"/>
          <w:szCs w:val="28"/>
        </w:rPr>
        <w:t>"),</w:t>
      </w:r>
    </w:p>
    <w:p w:rsidR="00703F48" w:rsidRPr="00703F48" w:rsidRDefault="00703F48" w:rsidP="00703F48">
      <w:pPr>
        <w:widowControl w:val="0"/>
        <w:spacing w:after="0"/>
        <w:ind w:left="20"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где</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lang w:val="en-US"/>
        </w:rPr>
        <w:t>i</w:t>
      </w:r>
      <w:r w:rsidRPr="00703F48">
        <w:rPr>
          <w:rFonts w:ascii="Times New Roman" w:eastAsia="Times New Roman" w:hAnsi="Times New Roman" w:cs="Times New Roman"/>
          <w:color w:val="000000" w:themeColor="text1"/>
          <w:sz w:val="28"/>
          <w:szCs w:val="28"/>
          <w:vertAlign w:val="subscript"/>
        </w:rPr>
        <w:t>3</w:t>
      </w:r>
      <w:r w:rsidRPr="00703F48">
        <w:rPr>
          <w:rFonts w:ascii="Times New Roman" w:eastAsia="Times New Roman" w:hAnsi="Times New Roman" w:cs="Times New Roman"/>
          <w:color w:val="000000" w:themeColor="text1"/>
          <w:sz w:val="28"/>
          <w:szCs w:val="28"/>
        </w:rPr>
        <w:t xml:space="preserve"> — формируемый задающим элементом (ЗЭ) электрический сигнал, соответствующий требуемому значению температуры воз</w:t>
      </w:r>
      <w:r w:rsidRPr="00703F48">
        <w:rPr>
          <w:rFonts w:ascii="Times New Roman" w:eastAsia="Times New Roman" w:hAnsi="Times New Roman" w:cs="Times New Roman"/>
          <w:color w:val="000000" w:themeColor="text1"/>
          <w:sz w:val="28"/>
          <w:szCs w:val="28"/>
        </w:rPr>
        <w:softHyphen/>
        <w:t xml:space="preserve">духа в помещении;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i/>
          <w:iCs/>
          <w:color w:val="000000" w:themeColor="text1"/>
          <w:sz w:val="28"/>
          <w:szCs w:val="28"/>
          <w:vertAlign w:val="subscript"/>
        </w:rPr>
        <w:t>эл</w:t>
      </w:r>
      <w:r w:rsidRPr="00703F48">
        <w:rPr>
          <w:rFonts w:ascii="Times New Roman" w:eastAsia="Times New Roman" w:hAnsi="Times New Roman" w:cs="Times New Roman"/>
          <w:i/>
          <w:iCs/>
          <w:color w:val="000000" w:themeColor="text1"/>
          <w:sz w:val="28"/>
          <w:szCs w:val="28"/>
        </w:rPr>
        <w:t xml:space="preserve"> —</w:t>
      </w:r>
      <w:r w:rsidRPr="00703F48">
        <w:rPr>
          <w:rFonts w:ascii="Times New Roman" w:eastAsia="Times New Roman" w:hAnsi="Times New Roman" w:cs="Times New Roman"/>
          <w:color w:val="000000" w:themeColor="text1"/>
          <w:sz w:val="28"/>
          <w:szCs w:val="28"/>
        </w:rPr>
        <w:t xml:space="preserve"> формируемый первым воспринимаю</w:t>
      </w:r>
      <w:r w:rsidRPr="00703F48">
        <w:rPr>
          <w:rFonts w:ascii="Times New Roman" w:eastAsia="Times New Roman" w:hAnsi="Times New Roman" w:cs="Times New Roman"/>
          <w:color w:val="000000" w:themeColor="text1"/>
          <w:sz w:val="28"/>
          <w:szCs w:val="28"/>
        </w:rPr>
        <w:softHyphen/>
        <w:t xml:space="preserve">щим элементом (ВЭ-1) электрический сигнал, соответствующий реальной температуре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воздуха в помещении; </w:t>
      </w:r>
      <w:r w:rsidRPr="00703F48">
        <w:rPr>
          <w:rFonts w:ascii="Times New Roman" w:eastAsia="Times New Roman" w:hAnsi="Times New Roman" w:cs="Times New Roman"/>
          <w:color w:val="000000" w:themeColor="text1"/>
          <w:sz w:val="28"/>
          <w:szCs w:val="28"/>
          <w:lang w:val="en-US"/>
        </w:rPr>
        <w:t>ji</w:t>
      </w:r>
      <w:r w:rsidRPr="00703F48">
        <w:rPr>
          <w:rFonts w:ascii="Times New Roman" w:eastAsia="Times New Roman" w:hAnsi="Times New Roman" w:cs="Times New Roman"/>
          <w:color w:val="000000" w:themeColor="text1"/>
          <w:sz w:val="28"/>
          <w:szCs w:val="28"/>
          <w:vertAlign w:val="subscript"/>
          <w:lang w:val="en-US"/>
        </w:rPr>
        <w:t>k</w:t>
      </w:r>
      <w:r w:rsidRPr="00703F48">
        <w:rPr>
          <w:rFonts w:ascii="Times New Roman" w:eastAsia="Times New Roman" w:hAnsi="Times New Roman" w:cs="Times New Roman"/>
          <w:color w:val="000000" w:themeColor="text1"/>
          <w:sz w:val="28"/>
          <w:szCs w:val="28"/>
        </w:rPr>
        <w:t xml:space="preserve"> — выходной сиг</w:t>
      </w:r>
      <w:r w:rsidRPr="00703F48">
        <w:rPr>
          <w:rFonts w:ascii="Times New Roman" w:eastAsia="Times New Roman" w:hAnsi="Times New Roman" w:cs="Times New Roman"/>
          <w:color w:val="000000" w:themeColor="text1"/>
          <w:sz w:val="28"/>
          <w:szCs w:val="28"/>
        </w:rPr>
        <w:softHyphen/>
        <w:t>нал корректирующего элемента (КЭ); 0</w:t>
      </w:r>
      <w:r w:rsidRPr="00703F48">
        <w:rPr>
          <w:rFonts w:ascii="Times New Roman" w:eastAsia="Times New Roman" w:hAnsi="Times New Roman" w:cs="Times New Roman"/>
          <w:color w:val="000000" w:themeColor="text1"/>
          <w:sz w:val="28"/>
          <w:szCs w:val="28"/>
          <w:vertAlign w:val="subscript"/>
        </w:rPr>
        <w:t>Д</w:t>
      </w:r>
      <w:r w:rsidRPr="00703F48">
        <w:rPr>
          <w:rFonts w:ascii="Times New Roman" w:eastAsia="Times New Roman" w:hAnsi="Times New Roman" w:cs="Times New Roman"/>
          <w:color w:val="000000" w:themeColor="text1"/>
          <w:sz w:val="28"/>
          <w:szCs w:val="28"/>
        </w:rPr>
        <w:t xml:space="preserve"> — положительная вели</w:t>
      </w:r>
      <w:r w:rsidRPr="00703F48">
        <w:rPr>
          <w:rFonts w:ascii="Times New Roman" w:eastAsia="Times New Roman" w:hAnsi="Times New Roman" w:cs="Times New Roman"/>
          <w:color w:val="000000" w:themeColor="text1"/>
          <w:sz w:val="28"/>
          <w:szCs w:val="28"/>
        </w:rPr>
        <w:softHyphen/>
        <w:t>чина, представляющая собой постоянную времени дифференци</w:t>
      </w:r>
      <w:r w:rsidRPr="00703F48">
        <w:rPr>
          <w:rFonts w:ascii="Times New Roman" w:eastAsia="Times New Roman" w:hAnsi="Times New Roman" w:cs="Times New Roman"/>
          <w:color w:val="000000" w:themeColor="text1"/>
          <w:sz w:val="28"/>
          <w:szCs w:val="28"/>
        </w:rPr>
        <w:softHyphen/>
        <w:t>атора, т.е. корректирующего элемента; Х</w:t>
      </w:r>
      <w:r w:rsidRPr="00703F48">
        <w:rPr>
          <w:rFonts w:ascii="Times New Roman" w:eastAsia="Times New Roman" w:hAnsi="Times New Roman" w:cs="Times New Roman"/>
          <w:color w:val="000000" w:themeColor="text1"/>
          <w:sz w:val="28"/>
          <w:szCs w:val="28"/>
          <w:vertAlign w:val="subscript"/>
        </w:rPr>
        <w:t>эл</w:t>
      </w:r>
      <w:r w:rsidRPr="00703F48">
        <w:rPr>
          <w:rFonts w:ascii="Times New Roman" w:eastAsia="Times New Roman" w:hAnsi="Times New Roman" w:cs="Times New Roman"/>
          <w:color w:val="000000" w:themeColor="text1"/>
          <w:sz w:val="28"/>
          <w:szCs w:val="28"/>
        </w:rPr>
        <w:t xml:space="preserve"> — формируемый вто</w:t>
      </w:r>
      <w:r w:rsidRPr="00703F48">
        <w:rPr>
          <w:rFonts w:ascii="Times New Roman" w:eastAsia="Times New Roman" w:hAnsi="Times New Roman" w:cs="Times New Roman"/>
          <w:color w:val="000000" w:themeColor="text1"/>
          <w:sz w:val="28"/>
          <w:szCs w:val="28"/>
        </w:rPr>
        <w:softHyphen/>
        <w:t xml:space="preserve">рым воспринимающим элементом (ВЭ-2) электрический сигнал, соответствующий температуре </w:t>
      </w:r>
      <w:r w:rsidRPr="00703F48">
        <w:rPr>
          <w:rFonts w:ascii="Times New Roman" w:eastAsia="Times New Roman" w:hAnsi="Times New Roman" w:cs="Times New Roman"/>
          <w:i/>
          <w:iCs/>
          <w:color w:val="000000" w:themeColor="text1"/>
          <w:sz w:val="28"/>
          <w:szCs w:val="28"/>
        </w:rPr>
        <w:t>X</w:t>
      </w:r>
      <w:r w:rsidRPr="00703F48">
        <w:rPr>
          <w:rFonts w:ascii="Times New Roman" w:eastAsia="Times New Roman" w:hAnsi="Times New Roman" w:cs="Times New Roman"/>
          <w:color w:val="000000" w:themeColor="text1"/>
          <w:sz w:val="28"/>
          <w:szCs w:val="28"/>
        </w:rPr>
        <w:t xml:space="preserve"> наружного воздуха.</w:t>
      </w:r>
    </w:p>
    <w:p w:rsidR="00703F48" w:rsidRPr="00703F48" w:rsidRDefault="00703F48" w:rsidP="00703F48">
      <w:pPr>
        <w:widowControl w:val="0"/>
        <w:spacing w:after="0"/>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 рассматриваемой системе КЭ — реальное дифференцирующее звено (приближенно выполняющее операцию дифференцирования электрического сигнала </w:t>
      </w:r>
      <w:r w:rsidRPr="00703F48">
        <w:rPr>
          <w:rFonts w:ascii="Times New Roman" w:eastAsia="Times New Roman" w:hAnsi="Times New Roman" w:cs="Times New Roman"/>
          <w:i/>
          <w:iCs/>
          <w:color w:val="000000" w:themeColor="text1"/>
          <w:sz w:val="28"/>
          <w:szCs w:val="28"/>
        </w:rPr>
        <w:t>Х</w:t>
      </w:r>
      <w:r w:rsidRPr="00703F48">
        <w:rPr>
          <w:rFonts w:ascii="Times New Roman" w:eastAsia="Times New Roman" w:hAnsi="Times New Roman" w:cs="Times New Roman"/>
          <w:i/>
          <w:iCs/>
          <w:color w:val="000000" w:themeColor="text1"/>
          <w:sz w:val="28"/>
          <w:szCs w:val="28"/>
          <w:vertAlign w:val="subscript"/>
        </w:rPr>
        <w:t>эл</w:t>
      </w:r>
      <w:r w:rsidRPr="00703F48">
        <w:rPr>
          <w:rFonts w:ascii="Times New Roman" w:eastAsia="Times New Roman" w:hAnsi="Times New Roman" w:cs="Times New Roman"/>
          <w:color w:val="000000" w:themeColor="text1"/>
          <w:sz w:val="28"/>
          <w:szCs w:val="28"/>
        </w:rPr>
        <w:t xml:space="preserve"> по времени /), т.е. выходные сигналы ц</w:t>
      </w:r>
      <w:r w:rsidRPr="00703F48">
        <w:rPr>
          <w:rFonts w:ascii="Times New Roman" w:eastAsia="Times New Roman" w:hAnsi="Times New Roman" w:cs="Times New Roman"/>
          <w:color w:val="000000" w:themeColor="text1"/>
          <w:sz w:val="28"/>
          <w:szCs w:val="28"/>
          <w:vertAlign w:val="subscript"/>
        </w:rPr>
        <w:t>к</w:t>
      </w:r>
      <w:r w:rsidRPr="00703F48">
        <w:rPr>
          <w:rFonts w:ascii="Times New Roman" w:eastAsia="Times New Roman" w:hAnsi="Times New Roman" w:cs="Times New Roman"/>
          <w:color w:val="000000" w:themeColor="text1"/>
          <w:sz w:val="28"/>
          <w:szCs w:val="28"/>
        </w:rPr>
        <w:t xml:space="preserve"> корректирующего элемента пропадают с исчезновением изме</w:t>
      </w:r>
      <w:r w:rsidRPr="00703F48">
        <w:rPr>
          <w:rFonts w:ascii="Times New Roman" w:eastAsia="Times New Roman" w:hAnsi="Times New Roman" w:cs="Times New Roman"/>
          <w:color w:val="000000" w:themeColor="text1"/>
          <w:sz w:val="28"/>
          <w:szCs w:val="28"/>
        </w:rPr>
        <w:softHyphen/>
        <w:t xml:space="preserve">нений температуры наружного воздуха </w:t>
      </w:r>
      <w:r w:rsidRPr="00703F48">
        <w:rPr>
          <w:rFonts w:ascii="Times New Roman" w:eastAsia="Times New Roman" w:hAnsi="Times New Roman" w:cs="Times New Roman"/>
          <w:i/>
          <w:iCs/>
          <w:color w:val="000000" w:themeColor="text1"/>
          <w:sz w:val="28"/>
          <w:szCs w:val="28"/>
        </w:rPr>
        <w:t>X.</w:t>
      </w:r>
      <w:r w:rsidRPr="00703F48">
        <w:rPr>
          <w:rFonts w:ascii="Times New Roman" w:eastAsia="Times New Roman" w:hAnsi="Times New Roman" w:cs="Times New Roman"/>
          <w:color w:val="000000" w:themeColor="text1"/>
          <w:sz w:val="28"/>
          <w:szCs w:val="28"/>
        </w:rPr>
        <w:t xml:space="preserve"> В противном случае сиг</w:t>
      </w:r>
      <w:r w:rsidRPr="00703F48">
        <w:rPr>
          <w:rFonts w:ascii="Times New Roman" w:eastAsia="Times New Roman" w:hAnsi="Times New Roman" w:cs="Times New Roman"/>
          <w:color w:val="000000" w:themeColor="text1"/>
          <w:sz w:val="28"/>
          <w:szCs w:val="28"/>
        </w:rPr>
        <w:softHyphen/>
        <w:t>налы КЭ могут содержать постоянные составляющие, определяе</w:t>
      </w:r>
      <w:r w:rsidRPr="00703F48">
        <w:rPr>
          <w:rFonts w:ascii="Times New Roman" w:eastAsia="Times New Roman" w:hAnsi="Times New Roman" w:cs="Times New Roman"/>
          <w:color w:val="000000" w:themeColor="text1"/>
          <w:sz w:val="28"/>
          <w:szCs w:val="28"/>
        </w:rPr>
        <w:softHyphen/>
        <w:t xml:space="preserve">мые установившимися значениями температуры </w:t>
      </w:r>
      <w:r w:rsidRPr="00703F48">
        <w:rPr>
          <w:rFonts w:ascii="Times New Roman" w:eastAsia="Times New Roman" w:hAnsi="Times New Roman" w:cs="Times New Roman"/>
          <w:i/>
          <w:iCs/>
          <w:color w:val="000000" w:themeColor="text1"/>
          <w:sz w:val="28"/>
          <w:szCs w:val="28"/>
        </w:rPr>
        <w:t>X</w:t>
      </w:r>
      <w:r w:rsidRPr="00703F48">
        <w:rPr>
          <w:rFonts w:ascii="Times New Roman" w:eastAsia="Times New Roman" w:hAnsi="Times New Roman" w:cs="Times New Roman"/>
          <w:color w:val="000000" w:themeColor="text1"/>
          <w:sz w:val="28"/>
          <w:szCs w:val="28"/>
        </w:rPr>
        <w:t xml:space="preserve"> и воспринимае</w:t>
      </w:r>
      <w:r w:rsidRPr="00703F48">
        <w:rPr>
          <w:rFonts w:ascii="Times New Roman" w:eastAsia="Times New Roman" w:hAnsi="Times New Roman" w:cs="Times New Roman"/>
          <w:color w:val="000000" w:themeColor="text1"/>
          <w:sz w:val="28"/>
          <w:szCs w:val="28"/>
        </w:rPr>
        <w:softHyphen/>
        <w:t>мые ЭС как сигналы ЗЭ. Другими словами, недопустимо наличие постоянных составляющих в выходных сигналах КЭ, так как эти составляющие формируют алгебраическое слагаемое сигнала зада</w:t>
      </w:r>
      <w:r w:rsidRPr="00703F48">
        <w:rPr>
          <w:rFonts w:ascii="Times New Roman" w:eastAsia="Times New Roman" w:hAnsi="Times New Roman" w:cs="Times New Roman"/>
          <w:color w:val="000000" w:themeColor="text1"/>
          <w:sz w:val="28"/>
          <w:szCs w:val="28"/>
        </w:rPr>
        <w:softHyphen/>
        <w:t>ния системе управления. Однако сигнал задания ц</w:t>
      </w:r>
      <w:r w:rsidRPr="00703F48">
        <w:rPr>
          <w:rFonts w:ascii="Times New Roman" w:eastAsia="Times New Roman" w:hAnsi="Times New Roman" w:cs="Times New Roman"/>
          <w:color w:val="000000" w:themeColor="text1"/>
          <w:sz w:val="28"/>
          <w:szCs w:val="28"/>
          <w:vertAlign w:val="subscript"/>
        </w:rPr>
        <w:t>3</w:t>
      </w:r>
      <w:r w:rsidRPr="00703F48">
        <w:rPr>
          <w:rFonts w:ascii="Times New Roman" w:eastAsia="Times New Roman" w:hAnsi="Times New Roman" w:cs="Times New Roman"/>
          <w:color w:val="000000" w:themeColor="text1"/>
          <w:sz w:val="28"/>
          <w:szCs w:val="28"/>
        </w:rPr>
        <w:t xml:space="preserve"> системе управ</w:t>
      </w:r>
      <w:r w:rsidRPr="00703F48">
        <w:rPr>
          <w:rFonts w:ascii="Times New Roman" w:eastAsia="Times New Roman" w:hAnsi="Times New Roman" w:cs="Times New Roman"/>
          <w:color w:val="000000" w:themeColor="text1"/>
          <w:sz w:val="28"/>
          <w:szCs w:val="28"/>
        </w:rPr>
        <w:softHyphen/>
        <w:t>ления должен формироваться оператором только с помощью ЗЭ.</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Наличие постоянных составляющих в выходных сигналах КЭ допустимо, если эти сигналы поступают непосредственно на вход ИЭ. В этом случае КЭ должен содержать необходимый усилитель мощности, приводящий ИЭ в действие, т. е. являться управляю</w:t>
      </w:r>
      <w:r w:rsidRPr="00703F48">
        <w:rPr>
          <w:rFonts w:ascii="Times New Roman" w:eastAsia="Times New Roman" w:hAnsi="Times New Roman" w:cs="Times New Roman"/>
          <w:color w:val="000000" w:themeColor="text1"/>
          <w:sz w:val="28"/>
          <w:szCs w:val="28"/>
        </w:rPr>
        <w:softHyphen/>
        <w:t>щим элементом.</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Аналогично строятся схемы для других систем управления. Как видно из рассмотренного примера, каждый элемент в системе уп</w:t>
      </w:r>
      <w:r w:rsidRPr="00703F48">
        <w:rPr>
          <w:rFonts w:ascii="Times New Roman" w:eastAsia="Times New Roman" w:hAnsi="Times New Roman" w:cs="Times New Roman"/>
          <w:color w:val="000000" w:themeColor="text1"/>
          <w:sz w:val="28"/>
          <w:szCs w:val="28"/>
        </w:rPr>
        <w:softHyphen/>
        <w:t>равления выполняет вполне определенную функцию.</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По выполняемым функциям основные элементы автоматики делятся на датчики, усилители, стабилизаторы, реле, распреде</w:t>
      </w:r>
      <w:r w:rsidRPr="00703F48">
        <w:rPr>
          <w:rFonts w:ascii="Times New Roman" w:eastAsia="Times New Roman" w:hAnsi="Times New Roman" w:cs="Times New Roman"/>
          <w:color w:val="000000" w:themeColor="text1"/>
          <w:sz w:val="28"/>
          <w:szCs w:val="28"/>
        </w:rPr>
        <w:softHyphen/>
        <w:t>лители, двигатели и другие узлы (генераторы импульсов, логи</w:t>
      </w:r>
      <w:r w:rsidRPr="00703F48">
        <w:rPr>
          <w:rFonts w:ascii="Times New Roman" w:eastAsia="Times New Roman" w:hAnsi="Times New Roman" w:cs="Times New Roman"/>
          <w:color w:val="000000" w:themeColor="text1"/>
          <w:sz w:val="28"/>
          <w:szCs w:val="28"/>
        </w:rPr>
        <w:softHyphen/>
        <w:t>ческие элементы, выпрямители и т.д.).</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По роду физических процессов, используемых в основе уст</w:t>
      </w:r>
      <w:r w:rsidRPr="00703F48">
        <w:rPr>
          <w:rFonts w:ascii="Times New Roman" w:eastAsia="Times New Roman" w:hAnsi="Times New Roman" w:cs="Times New Roman"/>
          <w:color w:val="000000" w:themeColor="text1"/>
          <w:sz w:val="28"/>
          <w:szCs w:val="28"/>
        </w:rPr>
        <w:softHyphen/>
        <w:t xml:space="preserve">ройств, элементы автоматики делятся </w:t>
      </w:r>
      <w:proofErr w:type="gramStart"/>
      <w:r w:rsidRPr="00703F48">
        <w:rPr>
          <w:rFonts w:ascii="Times New Roman" w:eastAsia="Times New Roman" w:hAnsi="Times New Roman" w:cs="Times New Roman"/>
          <w:color w:val="000000" w:themeColor="text1"/>
          <w:sz w:val="28"/>
          <w:szCs w:val="28"/>
        </w:rPr>
        <w:t>на</w:t>
      </w:r>
      <w:proofErr w:type="gramEnd"/>
      <w:r w:rsidRPr="00703F48">
        <w:rPr>
          <w:rFonts w:ascii="Times New Roman" w:eastAsia="Times New Roman" w:hAnsi="Times New Roman" w:cs="Times New Roman"/>
          <w:color w:val="000000" w:themeColor="text1"/>
          <w:sz w:val="28"/>
          <w:szCs w:val="28"/>
        </w:rPr>
        <w:t xml:space="preserve"> электрические, ферро</w:t>
      </w:r>
      <w:r w:rsidRPr="00703F48">
        <w:rPr>
          <w:rFonts w:ascii="Times New Roman" w:eastAsia="Times New Roman" w:hAnsi="Times New Roman" w:cs="Times New Roman"/>
          <w:color w:val="000000" w:themeColor="text1"/>
          <w:sz w:val="28"/>
          <w:szCs w:val="28"/>
        </w:rPr>
        <w:softHyphen/>
        <w:t>магнитные, электротепловые, электромашинные, радиоактивные, электронные, ионные и др.</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Рассмотрим некоторые основные элементы, наиболее часто при</w:t>
      </w:r>
      <w:r w:rsidRPr="00703F48">
        <w:rPr>
          <w:rFonts w:ascii="Times New Roman" w:eastAsia="Times New Roman" w:hAnsi="Times New Roman" w:cs="Times New Roman"/>
          <w:color w:val="000000" w:themeColor="text1"/>
          <w:sz w:val="28"/>
          <w:szCs w:val="28"/>
        </w:rPr>
        <w:softHyphen/>
        <w:t>меняемые в автоматике, разделяя их по выполняемым функциям.</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Датчик</w:t>
      </w:r>
      <w:r w:rsidRPr="00703F48">
        <w:rPr>
          <w:rFonts w:ascii="Times New Roman" w:eastAsia="Times New Roman" w:hAnsi="Times New Roman" w:cs="Times New Roman"/>
          <w:color w:val="000000" w:themeColor="text1"/>
          <w:sz w:val="28"/>
          <w:szCs w:val="28"/>
        </w:rPr>
        <w:t xml:space="preserve"> (измерительный преобразователь, чувствительный эле</w:t>
      </w:r>
      <w:r w:rsidRPr="00703F48">
        <w:rPr>
          <w:rFonts w:ascii="Times New Roman" w:eastAsia="Times New Roman" w:hAnsi="Times New Roman" w:cs="Times New Roman"/>
          <w:color w:val="000000" w:themeColor="text1"/>
          <w:sz w:val="28"/>
          <w:szCs w:val="28"/>
        </w:rPr>
        <w:softHyphen/>
        <w:t>мент) — устройство, предназначенное для того, чтобы информа</w:t>
      </w:r>
      <w:r w:rsidRPr="00703F48">
        <w:rPr>
          <w:rFonts w:ascii="Times New Roman" w:eastAsia="Times New Roman" w:hAnsi="Times New Roman" w:cs="Times New Roman"/>
          <w:color w:val="000000" w:themeColor="text1"/>
          <w:sz w:val="28"/>
          <w:szCs w:val="28"/>
        </w:rPr>
        <w:softHyphen/>
        <w:t>цию, поступающую на его вход в виде некоторой физической ве</w:t>
      </w:r>
      <w:r w:rsidRPr="00703F48">
        <w:rPr>
          <w:rFonts w:ascii="Times New Roman" w:eastAsia="Times New Roman" w:hAnsi="Times New Roman" w:cs="Times New Roman"/>
          <w:color w:val="000000" w:themeColor="text1"/>
          <w:sz w:val="28"/>
          <w:szCs w:val="28"/>
        </w:rPr>
        <w:softHyphen/>
        <w:t>личины, функционально преобразовать в другую физическую ве</w:t>
      </w:r>
      <w:r w:rsidRPr="00703F48">
        <w:rPr>
          <w:rFonts w:ascii="Times New Roman" w:eastAsia="Times New Roman" w:hAnsi="Times New Roman" w:cs="Times New Roman"/>
          <w:color w:val="000000" w:themeColor="text1"/>
          <w:sz w:val="28"/>
          <w:szCs w:val="28"/>
        </w:rPr>
        <w:softHyphen/>
        <w:t xml:space="preserve">личину на выходе, более удобную для воздействия на </w:t>
      </w:r>
      <w:r w:rsidRPr="00703F48">
        <w:rPr>
          <w:rFonts w:ascii="Times New Roman" w:eastAsia="Times New Roman" w:hAnsi="Times New Roman" w:cs="Times New Roman"/>
          <w:color w:val="000000" w:themeColor="text1"/>
          <w:sz w:val="28"/>
          <w:szCs w:val="28"/>
        </w:rPr>
        <w:lastRenderedPageBreak/>
        <w:t>последую</w:t>
      </w:r>
      <w:r w:rsidRPr="00703F48">
        <w:rPr>
          <w:rFonts w:ascii="Times New Roman" w:eastAsia="Times New Roman" w:hAnsi="Times New Roman" w:cs="Times New Roman"/>
          <w:color w:val="000000" w:themeColor="text1"/>
          <w:sz w:val="28"/>
          <w:szCs w:val="28"/>
        </w:rPr>
        <w:softHyphen/>
        <w:t xml:space="preserve">щие элементы (блоки). </w:t>
      </w:r>
      <w:proofErr w:type="gramStart"/>
      <w:r w:rsidRPr="00703F48">
        <w:rPr>
          <w:rFonts w:ascii="Times New Roman" w:eastAsia="Times New Roman" w:hAnsi="Times New Roman" w:cs="Times New Roman"/>
          <w:color w:val="000000" w:themeColor="text1"/>
          <w:sz w:val="28"/>
          <w:szCs w:val="28"/>
        </w:rPr>
        <w:t>Большинство датчиков преобразуют не</w:t>
      </w:r>
      <w:r w:rsidRPr="00703F48">
        <w:rPr>
          <w:rFonts w:ascii="Times New Roman" w:eastAsia="Times New Roman" w:hAnsi="Times New Roman" w:cs="Times New Roman"/>
          <w:color w:val="000000" w:themeColor="text1"/>
          <w:sz w:val="28"/>
          <w:szCs w:val="28"/>
        </w:rPr>
        <w:softHyphen/>
        <w:t>электрическую контролируемую величину х в электрическую (на</w:t>
      </w:r>
      <w:r w:rsidRPr="00703F48">
        <w:rPr>
          <w:rFonts w:ascii="Times New Roman" w:eastAsia="Times New Roman" w:hAnsi="Times New Roman" w:cs="Times New Roman"/>
          <w:color w:val="000000" w:themeColor="text1"/>
          <w:sz w:val="28"/>
          <w:szCs w:val="28"/>
        </w:rPr>
        <w:softHyphen/>
        <w:t>пример, температура преобразуется при помощи термопары в электродвижущую силу (ЭДС); механическое перемещение, свя</w:t>
      </w:r>
      <w:r w:rsidRPr="00703F48">
        <w:rPr>
          <w:rFonts w:ascii="Times New Roman" w:eastAsia="Times New Roman" w:hAnsi="Times New Roman" w:cs="Times New Roman"/>
          <w:color w:val="000000" w:themeColor="text1"/>
          <w:sz w:val="28"/>
          <w:szCs w:val="28"/>
        </w:rPr>
        <w:softHyphen/>
        <w:t>занное с изменением положения якоря электромагнита, изменя</w:t>
      </w:r>
      <w:r w:rsidRPr="00703F48">
        <w:rPr>
          <w:rFonts w:ascii="Times New Roman" w:eastAsia="Times New Roman" w:hAnsi="Times New Roman" w:cs="Times New Roman"/>
          <w:color w:val="000000" w:themeColor="text1"/>
          <w:sz w:val="28"/>
          <w:szCs w:val="28"/>
        </w:rPr>
        <w:softHyphen/>
        <w:t>ет индуктивность его обмотки и т.д.).</w:t>
      </w:r>
      <w:proofErr w:type="gramEnd"/>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 xml:space="preserve">Основной характеристикой датчика является зависимость его выходной величины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от входной х, т.е. </w:t>
      </w:r>
      <w:r w:rsidRPr="00703F48">
        <w:rPr>
          <w:rFonts w:ascii="Times New Roman" w:eastAsia="Times New Roman" w:hAnsi="Times New Roman" w:cs="Times New Roman"/>
          <w:i/>
          <w:iCs/>
          <w:color w:val="000000" w:themeColor="text1"/>
          <w:sz w:val="28"/>
          <w:szCs w:val="28"/>
        </w:rPr>
        <w:t xml:space="preserve">у = </w:t>
      </w:r>
      <w:r w:rsidRPr="00703F48">
        <w:rPr>
          <w:rFonts w:ascii="Times New Roman" w:eastAsia="Times New Roman" w:hAnsi="Times New Roman" w:cs="Times New Roman"/>
          <w:i/>
          <w:iCs/>
          <w:color w:val="000000" w:themeColor="text1"/>
          <w:sz w:val="28"/>
          <w:szCs w:val="28"/>
          <w:lang w:val="en-US"/>
        </w:rPr>
        <w:t>f</w:t>
      </w:r>
      <w:r w:rsidRPr="00703F48">
        <w:rPr>
          <w:rFonts w:ascii="Times New Roman" w:eastAsia="Times New Roman" w:hAnsi="Times New Roman" w:cs="Times New Roman"/>
          <w:i/>
          <w:iCs/>
          <w:color w:val="000000" w:themeColor="text1"/>
          <w:sz w:val="28"/>
          <w:szCs w:val="28"/>
        </w:rPr>
        <w:t>{</w:t>
      </w:r>
      <w:r w:rsidRPr="00703F48">
        <w:rPr>
          <w:rFonts w:ascii="Times New Roman" w:eastAsia="Times New Roman" w:hAnsi="Times New Roman" w:cs="Times New Roman"/>
          <w:i/>
          <w:iCs/>
          <w:color w:val="000000" w:themeColor="text1"/>
          <w:sz w:val="28"/>
          <w:szCs w:val="28"/>
          <w:lang w:val="en-US"/>
        </w:rPr>
        <w:t>x</w:t>
      </w:r>
      <w:r w:rsidRPr="00703F48">
        <w:rPr>
          <w:rFonts w:ascii="Times New Roman" w:eastAsia="Times New Roman" w:hAnsi="Times New Roman" w:cs="Times New Roman"/>
          <w:i/>
          <w:iCs/>
          <w:color w:val="000000" w:themeColor="text1"/>
          <w:sz w:val="28"/>
          <w:szCs w:val="28"/>
        </w:rPr>
        <w:t>).</w:t>
      </w:r>
      <w:proofErr w:type="gramEnd"/>
      <w:r w:rsidRPr="00703F48">
        <w:rPr>
          <w:rFonts w:ascii="Times New Roman" w:eastAsia="Times New Roman" w:hAnsi="Times New Roman" w:cs="Times New Roman"/>
          <w:color w:val="000000" w:themeColor="text1"/>
          <w:sz w:val="28"/>
          <w:szCs w:val="28"/>
        </w:rPr>
        <w:t xml:space="preserve"> На рис. 1.3 изо</w:t>
      </w:r>
      <w:r w:rsidRPr="00703F48">
        <w:rPr>
          <w:rFonts w:ascii="Times New Roman" w:eastAsia="Times New Roman" w:hAnsi="Times New Roman" w:cs="Times New Roman"/>
          <w:color w:val="000000" w:themeColor="text1"/>
          <w:sz w:val="28"/>
          <w:szCs w:val="28"/>
        </w:rPr>
        <w:softHyphen/>
        <w:t>бражены некоторые распространен</w:t>
      </w:r>
      <w:r w:rsidRPr="00703F48">
        <w:rPr>
          <w:rFonts w:ascii="Times New Roman" w:eastAsia="Times New Roman" w:hAnsi="Times New Roman" w:cs="Times New Roman"/>
          <w:color w:val="000000" w:themeColor="text1"/>
          <w:sz w:val="28"/>
          <w:szCs w:val="28"/>
        </w:rPr>
        <w:softHyphen/>
        <w:t>ные виды зависимости выход-вход датчиков. Как видно из рисунка, функциональная связь может под</w:t>
      </w:r>
      <w:r w:rsidRPr="00703F48">
        <w:rPr>
          <w:rFonts w:ascii="Times New Roman" w:eastAsia="Times New Roman" w:hAnsi="Times New Roman" w:cs="Times New Roman"/>
          <w:color w:val="000000" w:themeColor="text1"/>
          <w:sz w:val="28"/>
          <w:szCs w:val="28"/>
        </w:rPr>
        <w:softHyphen/>
        <w:t>чиняться любой закономерности, но желательно, чтобы характерис</w:t>
      </w:r>
      <w:r w:rsidRPr="00703F48">
        <w:rPr>
          <w:rFonts w:ascii="Times New Roman" w:eastAsia="Times New Roman" w:hAnsi="Times New Roman" w:cs="Times New Roman"/>
          <w:color w:val="000000" w:themeColor="text1"/>
          <w:sz w:val="28"/>
          <w:szCs w:val="28"/>
        </w:rPr>
        <w:softHyphen/>
        <w:t>тика датчика была линейной.</w:t>
      </w:r>
    </w:p>
    <w:p w:rsidR="00703F48" w:rsidRPr="00703F48" w:rsidRDefault="00703F48" w:rsidP="00703F48">
      <w:pPr>
        <w:widowControl w:val="0"/>
        <w:tabs>
          <w:tab w:val="left" w:pos="4081"/>
        </w:tabs>
        <w:spacing w:after="0"/>
        <w:ind w:left="20" w:right="4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Различают два вида датчиков в зависимости от </w:t>
      </w:r>
      <w:r w:rsidRPr="00703F48">
        <w:rPr>
          <w:rFonts w:ascii="Times New Roman" w:eastAsia="Times New Roman" w:hAnsi="Times New Roman" w:cs="Times New Roman"/>
          <w:color w:val="000000" w:themeColor="text1"/>
          <w:spacing w:val="40"/>
          <w:sz w:val="28"/>
          <w:szCs w:val="28"/>
        </w:rPr>
        <w:t>принципа производимого ими пр</w:t>
      </w:r>
      <w:proofErr w:type="gramStart"/>
      <w:r w:rsidRPr="00703F48">
        <w:rPr>
          <w:rFonts w:ascii="Times New Roman" w:eastAsia="Times New Roman" w:hAnsi="Times New Roman" w:cs="Times New Roman"/>
          <w:color w:val="000000" w:themeColor="text1"/>
          <w:spacing w:val="40"/>
          <w:sz w:val="28"/>
          <w:szCs w:val="28"/>
        </w:rPr>
        <w:t>е-</w:t>
      </w:r>
      <w:proofErr w:type="gramEnd"/>
      <w:r w:rsidRPr="00703F48">
        <w:rPr>
          <w:rFonts w:ascii="Times New Roman" w:eastAsia="Times New Roman" w:hAnsi="Times New Roman" w:cs="Times New Roman"/>
          <w:color w:val="000000" w:themeColor="text1"/>
          <w:sz w:val="28"/>
          <w:szCs w:val="28"/>
        </w:rPr>
        <w:t xml:space="preserve"> Рис. 1.3. Виды основной хара</w:t>
      </w:r>
      <w:proofErr w:type="gramStart"/>
      <w:r w:rsidRPr="00703F48">
        <w:rPr>
          <w:rFonts w:ascii="Times New Roman" w:eastAsia="Times New Roman" w:hAnsi="Times New Roman" w:cs="Times New Roman"/>
          <w:color w:val="000000" w:themeColor="text1"/>
          <w:sz w:val="28"/>
          <w:szCs w:val="28"/>
        </w:rPr>
        <w:t>к-</w:t>
      </w:r>
      <w:proofErr w:type="gramEnd"/>
      <w:r w:rsidRPr="00703F48">
        <w:rPr>
          <w:rFonts w:ascii="Times New Roman" w:eastAsia="Times New Roman" w:hAnsi="Times New Roman" w:cs="Times New Roman"/>
          <w:color w:val="000000" w:themeColor="text1"/>
          <w:sz w:val="28"/>
          <w:szCs w:val="28"/>
        </w:rPr>
        <w:t xml:space="preserve"> </w:t>
      </w:r>
      <w:r w:rsidRPr="00703F48">
        <w:rPr>
          <w:rFonts w:ascii="Times New Roman" w:eastAsia="Times New Roman" w:hAnsi="Times New Roman" w:cs="Times New Roman"/>
          <w:color w:val="000000" w:themeColor="text1"/>
          <w:spacing w:val="40"/>
          <w:sz w:val="28"/>
          <w:szCs w:val="28"/>
        </w:rPr>
        <w:t>образования:</w:t>
      </w:r>
      <w:r w:rsidRPr="00703F48">
        <w:rPr>
          <w:rFonts w:ascii="Times New Roman" w:eastAsia="Times New Roman" w:hAnsi="Times New Roman" w:cs="Times New Roman"/>
          <w:color w:val="000000" w:themeColor="text1"/>
          <w:sz w:val="28"/>
          <w:szCs w:val="28"/>
        </w:rPr>
        <w:tab/>
        <w:t>теристики датчиков</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параметрические (или пассивные), в которых изменение конт</w:t>
      </w:r>
      <w:r w:rsidRPr="00703F48">
        <w:rPr>
          <w:rFonts w:ascii="Times New Roman" w:eastAsia="Times New Roman" w:hAnsi="Times New Roman" w:cs="Times New Roman"/>
          <w:color w:val="000000" w:themeColor="text1"/>
          <w:sz w:val="28"/>
          <w:szCs w:val="28"/>
        </w:rPr>
        <w:softHyphen/>
        <w:t>ролируемой величины х сопровождается соответствующими из</w:t>
      </w:r>
      <w:r w:rsidRPr="00703F48">
        <w:rPr>
          <w:rFonts w:ascii="Times New Roman" w:eastAsia="Times New Roman" w:hAnsi="Times New Roman" w:cs="Times New Roman"/>
          <w:color w:val="000000" w:themeColor="text1"/>
          <w:sz w:val="28"/>
          <w:szCs w:val="28"/>
        </w:rPr>
        <w:softHyphen/>
        <w:t>менениями активного, индуктивного и емкостного сопротивле</w:t>
      </w:r>
      <w:r w:rsidRPr="00703F48">
        <w:rPr>
          <w:rFonts w:ascii="Times New Roman" w:eastAsia="Times New Roman" w:hAnsi="Times New Roman" w:cs="Times New Roman"/>
          <w:color w:val="000000" w:themeColor="text1"/>
          <w:sz w:val="28"/>
          <w:szCs w:val="28"/>
        </w:rPr>
        <w:softHyphen/>
        <w:t>ний датчика.</w:t>
      </w:r>
      <w:proofErr w:type="gramEnd"/>
      <w:r w:rsidRPr="00703F48">
        <w:rPr>
          <w:rFonts w:ascii="Times New Roman" w:eastAsia="Times New Roman" w:hAnsi="Times New Roman" w:cs="Times New Roman"/>
          <w:color w:val="000000" w:themeColor="text1"/>
          <w:sz w:val="28"/>
          <w:szCs w:val="28"/>
        </w:rPr>
        <w:t xml:space="preserve"> Наличие постороннего источника энергии вида </w:t>
      </w:r>
      <w:r w:rsidRPr="00703F48">
        <w:rPr>
          <w:rFonts w:ascii="Times New Roman" w:eastAsia="Times New Roman" w:hAnsi="Times New Roman" w:cs="Times New Roman"/>
          <w:i/>
          <w:iCs/>
          <w:color w:val="000000" w:themeColor="text1"/>
          <w:sz w:val="28"/>
          <w:szCs w:val="28"/>
          <w:lang w:val="en-US"/>
        </w:rPr>
        <w:t>z</w:t>
      </w:r>
      <w:r w:rsidRPr="00703F48">
        <w:rPr>
          <w:rFonts w:ascii="Times New Roman" w:eastAsia="Times New Roman" w:hAnsi="Times New Roman" w:cs="Times New Roman"/>
          <w:color w:val="000000" w:themeColor="text1"/>
          <w:sz w:val="28"/>
          <w:szCs w:val="28"/>
        </w:rPr>
        <w:t xml:space="preserve"> (см. рис. 1.1, </w:t>
      </w:r>
      <w:r w:rsidRPr="00703F48">
        <w:rPr>
          <w:rFonts w:ascii="Times New Roman" w:eastAsia="Times New Roman" w:hAnsi="Times New Roman" w:cs="Times New Roman"/>
          <w:i/>
          <w:iCs/>
          <w:color w:val="000000" w:themeColor="text1"/>
          <w:sz w:val="28"/>
          <w:szCs w:val="28"/>
        </w:rPr>
        <w:t>б)</w:t>
      </w:r>
      <w:r w:rsidRPr="00703F48">
        <w:rPr>
          <w:rFonts w:ascii="Times New Roman" w:eastAsia="Times New Roman" w:hAnsi="Times New Roman" w:cs="Times New Roman"/>
          <w:color w:val="000000" w:themeColor="text1"/>
          <w:sz w:val="28"/>
          <w:szCs w:val="28"/>
        </w:rPr>
        <w:t xml:space="preserve"> является обязательным условием работы параметри</w:t>
      </w:r>
      <w:r w:rsidRPr="00703F48">
        <w:rPr>
          <w:rFonts w:ascii="Times New Roman" w:eastAsia="Times New Roman" w:hAnsi="Times New Roman" w:cs="Times New Roman"/>
          <w:color w:val="000000" w:themeColor="text1"/>
          <w:sz w:val="28"/>
          <w:szCs w:val="28"/>
        </w:rPr>
        <w:softHyphen/>
        <w:t>ческого датчика;</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генераторные (или активные), в которых изменение контроли</w:t>
      </w:r>
      <w:r w:rsidRPr="00703F48">
        <w:rPr>
          <w:rFonts w:ascii="Times New Roman" w:eastAsia="Times New Roman" w:hAnsi="Times New Roman" w:cs="Times New Roman"/>
          <w:color w:val="000000" w:themeColor="text1"/>
          <w:sz w:val="28"/>
          <w:szCs w:val="28"/>
        </w:rPr>
        <w:softHyphen/>
        <w:t>руемой величины х сопровождается соответствующими изменени</w:t>
      </w:r>
      <w:r w:rsidRPr="00703F48">
        <w:rPr>
          <w:rFonts w:ascii="Times New Roman" w:eastAsia="Times New Roman" w:hAnsi="Times New Roman" w:cs="Times New Roman"/>
          <w:color w:val="000000" w:themeColor="text1"/>
          <w:sz w:val="28"/>
          <w:szCs w:val="28"/>
        </w:rPr>
        <w:softHyphen/>
        <w:t>ями ЭДС на выходе датчика (например, возникновение ЭДС может происходить вследствие терм</w:t>
      </w:r>
      <w:proofErr w:type="gramStart"/>
      <w:r w:rsidRPr="00703F48">
        <w:rPr>
          <w:rFonts w:ascii="Times New Roman" w:eastAsia="Times New Roman" w:hAnsi="Times New Roman" w:cs="Times New Roman"/>
          <w:color w:val="000000" w:themeColor="text1"/>
          <w:sz w:val="28"/>
          <w:szCs w:val="28"/>
        </w:rPr>
        <w:t>о-</w:t>
      </w:r>
      <w:proofErr w:type="gramEnd"/>
      <w:r w:rsidRPr="00703F48">
        <w:rPr>
          <w:rFonts w:ascii="Times New Roman" w:eastAsia="Times New Roman" w:hAnsi="Times New Roman" w:cs="Times New Roman"/>
          <w:color w:val="000000" w:themeColor="text1"/>
          <w:sz w:val="28"/>
          <w:szCs w:val="28"/>
        </w:rPr>
        <w:t>, пьезо-, фотоэффекта и других яв</w:t>
      </w:r>
      <w:r w:rsidRPr="00703F48">
        <w:rPr>
          <w:rFonts w:ascii="Times New Roman" w:eastAsia="Times New Roman" w:hAnsi="Times New Roman" w:cs="Times New Roman"/>
          <w:color w:val="000000" w:themeColor="text1"/>
          <w:sz w:val="28"/>
          <w:szCs w:val="28"/>
        </w:rPr>
        <w:softHyphen/>
        <w:t>лений, вызывающих появление электрических зарядов). Эти датчи</w:t>
      </w:r>
      <w:r w:rsidRPr="00703F48">
        <w:rPr>
          <w:rFonts w:ascii="Times New Roman" w:eastAsia="Times New Roman" w:hAnsi="Times New Roman" w:cs="Times New Roman"/>
          <w:color w:val="000000" w:themeColor="text1"/>
          <w:sz w:val="28"/>
          <w:szCs w:val="28"/>
        </w:rPr>
        <w:softHyphen/>
        <w:t xml:space="preserve">ки выполняются по схеме, приведенной на рис. 1.1, </w:t>
      </w:r>
      <w:r w:rsidRPr="00703F48">
        <w:rPr>
          <w:rFonts w:ascii="Times New Roman" w:eastAsia="Times New Roman" w:hAnsi="Times New Roman" w:cs="Times New Roman"/>
          <w:i/>
          <w:iCs/>
          <w:color w:val="000000" w:themeColor="text1"/>
          <w:sz w:val="28"/>
          <w:szCs w:val="28"/>
        </w:rPr>
        <w:t>а,</w:t>
      </w:r>
      <w:r w:rsidRPr="00703F48">
        <w:rPr>
          <w:rFonts w:ascii="Times New Roman" w:eastAsia="Times New Roman" w:hAnsi="Times New Roman" w:cs="Times New Roman"/>
          <w:color w:val="000000" w:themeColor="text1"/>
          <w:sz w:val="28"/>
          <w:szCs w:val="28"/>
        </w:rPr>
        <w:t xml:space="preserve"> т.е. они не требуют дополнительного источника энергии вида </w:t>
      </w:r>
      <w:r w:rsidRPr="00703F48">
        <w:rPr>
          <w:rFonts w:ascii="Times New Roman" w:eastAsia="Times New Roman" w:hAnsi="Times New Roman" w:cs="Times New Roman"/>
          <w:i/>
          <w:iCs/>
          <w:color w:val="000000" w:themeColor="text1"/>
          <w:sz w:val="28"/>
          <w:szCs w:val="28"/>
          <w:lang w:val="en-US"/>
        </w:rPr>
        <w:t>z</w:t>
      </w:r>
      <w:r w:rsidRPr="00703F48">
        <w:rPr>
          <w:rFonts w:ascii="Times New Roman" w:eastAsia="Times New Roman" w:hAnsi="Times New Roman" w:cs="Times New Roman"/>
          <w:i/>
          <w:iCs/>
          <w:color w:val="000000" w:themeColor="text1"/>
          <w:sz w:val="28"/>
          <w:szCs w:val="28"/>
        </w:rPr>
        <w:t>,</w:t>
      </w:r>
      <w:r w:rsidRPr="00703F48">
        <w:rPr>
          <w:rFonts w:ascii="Times New Roman" w:eastAsia="Times New Roman" w:hAnsi="Times New Roman" w:cs="Times New Roman"/>
          <w:color w:val="000000" w:themeColor="text1"/>
          <w:sz w:val="28"/>
          <w:szCs w:val="28"/>
        </w:rPr>
        <w:t xml:space="preserve"> так как энер</w:t>
      </w:r>
      <w:r w:rsidRPr="00703F48">
        <w:rPr>
          <w:rFonts w:ascii="Times New Roman" w:eastAsia="Times New Roman" w:hAnsi="Times New Roman" w:cs="Times New Roman"/>
          <w:color w:val="000000" w:themeColor="text1"/>
          <w:sz w:val="28"/>
          <w:szCs w:val="28"/>
        </w:rPr>
        <w:softHyphen/>
        <w:t>гия на выходе элемента полностью берется с его входа (вследствие чего мощность выходного сигнала всегда меньше мощности вход</w:t>
      </w:r>
      <w:r w:rsidRPr="00703F48">
        <w:rPr>
          <w:rFonts w:ascii="Times New Roman" w:eastAsia="Times New Roman" w:hAnsi="Times New Roman" w:cs="Times New Roman"/>
          <w:color w:val="000000" w:themeColor="text1"/>
          <w:sz w:val="28"/>
          <w:szCs w:val="28"/>
        </w:rPr>
        <w:softHyphen/>
        <w:t>ного сигнала).</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 зависимости от </w:t>
      </w:r>
      <w:r w:rsidRPr="00703F48">
        <w:rPr>
          <w:rFonts w:ascii="Times New Roman" w:eastAsia="Times New Roman" w:hAnsi="Times New Roman" w:cs="Times New Roman"/>
          <w:color w:val="000000" w:themeColor="text1"/>
          <w:spacing w:val="40"/>
          <w:sz w:val="28"/>
          <w:szCs w:val="28"/>
        </w:rPr>
        <w:t>вида контролируемой неэлектри</w:t>
      </w:r>
      <w:r w:rsidRPr="00703F48">
        <w:rPr>
          <w:rFonts w:ascii="Times New Roman" w:eastAsia="Times New Roman" w:hAnsi="Times New Roman" w:cs="Times New Roman"/>
          <w:color w:val="000000" w:themeColor="text1"/>
          <w:spacing w:val="40"/>
          <w:sz w:val="28"/>
          <w:szCs w:val="28"/>
        </w:rPr>
        <w:softHyphen/>
        <w:t>ческой величины</w:t>
      </w:r>
      <w:r w:rsidRPr="00703F48">
        <w:rPr>
          <w:rFonts w:ascii="Times New Roman" w:eastAsia="Times New Roman" w:hAnsi="Times New Roman" w:cs="Times New Roman"/>
          <w:color w:val="000000" w:themeColor="text1"/>
          <w:sz w:val="28"/>
          <w:szCs w:val="28"/>
        </w:rPr>
        <w:t xml:space="preserve"> различают датчики механические, тепло</w:t>
      </w:r>
      <w:r w:rsidRPr="00703F48">
        <w:rPr>
          <w:rFonts w:ascii="Times New Roman" w:eastAsia="Times New Roman" w:hAnsi="Times New Roman" w:cs="Times New Roman"/>
          <w:color w:val="000000" w:themeColor="text1"/>
          <w:sz w:val="28"/>
          <w:szCs w:val="28"/>
        </w:rPr>
        <w:softHyphen/>
        <w:t>вые, оптические и др. Часто применяются электрические датчики с промежуточным преобразованием, т.е. механический датчик объединяют с электрическим. Преобразование контролируемой ве</w:t>
      </w:r>
      <w:r w:rsidRPr="00703F48">
        <w:rPr>
          <w:rFonts w:ascii="Times New Roman" w:eastAsia="Times New Roman" w:hAnsi="Times New Roman" w:cs="Times New Roman"/>
          <w:color w:val="000000" w:themeColor="text1"/>
          <w:sz w:val="28"/>
          <w:szCs w:val="28"/>
        </w:rPr>
        <w:softHyphen/>
        <w:t>личины в таких датчиках происходит по схеме: измеряемая вели</w:t>
      </w:r>
      <w:r w:rsidRPr="00703F48">
        <w:rPr>
          <w:rFonts w:ascii="Times New Roman" w:eastAsia="Times New Roman" w:hAnsi="Times New Roman" w:cs="Times New Roman"/>
          <w:color w:val="000000" w:themeColor="text1"/>
          <w:sz w:val="28"/>
          <w:szCs w:val="28"/>
        </w:rPr>
        <w:softHyphen/>
        <w:t>чина — механическое перемещение — электрическая величина. Элемент, преобразующий измеряемую величину в перемещение, называется первичным преобразователем или первичным изме</w:t>
      </w:r>
      <w:r w:rsidRPr="00703F48">
        <w:rPr>
          <w:rFonts w:ascii="Times New Roman" w:eastAsia="Times New Roman" w:hAnsi="Times New Roman" w:cs="Times New Roman"/>
          <w:color w:val="000000" w:themeColor="text1"/>
          <w:sz w:val="28"/>
          <w:szCs w:val="28"/>
        </w:rPr>
        <w:softHyphen/>
        <w:t>рителем (ПИ). Например, давление преобразуется в перемещение стрелки манометра ПИ, которое затем преобразуется в измене</w:t>
      </w:r>
      <w:r w:rsidRPr="00703F48">
        <w:rPr>
          <w:rFonts w:ascii="Times New Roman" w:eastAsia="Times New Roman" w:hAnsi="Times New Roman" w:cs="Times New Roman"/>
          <w:color w:val="000000" w:themeColor="text1"/>
          <w:sz w:val="28"/>
          <w:szCs w:val="28"/>
        </w:rPr>
        <w:softHyphen/>
        <w:t>ние активного сопротивления (проволочный, резистивный (или реостатный) датчики и др.).</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i/>
          <w:iCs/>
          <w:color w:val="000000" w:themeColor="text1"/>
          <w:sz w:val="28"/>
          <w:szCs w:val="28"/>
        </w:rPr>
        <w:t>Усилитель —</w:t>
      </w:r>
      <w:r w:rsidRPr="00703F48">
        <w:rPr>
          <w:rFonts w:ascii="Times New Roman" w:eastAsia="Times New Roman" w:hAnsi="Times New Roman" w:cs="Times New Roman"/>
          <w:color w:val="000000" w:themeColor="text1"/>
          <w:sz w:val="28"/>
          <w:szCs w:val="28"/>
        </w:rPr>
        <w:t xml:space="preserve"> элемент автоматики, осуществляющий количе</w:t>
      </w:r>
      <w:r w:rsidRPr="00703F48">
        <w:rPr>
          <w:rFonts w:ascii="Times New Roman" w:eastAsia="Times New Roman" w:hAnsi="Times New Roman" w:cs="Times New Roman"/>
          <w:color w:val="000000" w:themeColor="text1"/>
          <w:sz w:val="28"/>
          <w:szCs w:val="28"/>
        </w:rPr>
        <w:softHyphen/>
        <w:t xml:space="preserve">ственное преобразование (чаще всего усиление) поступающей на его вход физической </w:t>
      </w:r>
      <w:r w:rsidRPr="00703F48">
        <w:rPr>
          <w:rFonts w:ascii="Times New Roman" w:eastAsia="Times New Roman" w:hAnsi="Times New Roman" w:cs="Times New Roman"/>
          <w:color w:val="000000" w:themeColor="text1"/>
          <w:sz w:val="28"/>
          <w:szCs w:val="28"/>
        </w:rPr>
        <w:lastRenderedPageBreak/>
        <w:t>величины (тока, мощности, напряжения, давления и т.п.).</w:t>
      </w:r>
      <w:proofErr w:type="gramEnd"/>
      <w:r w:rsidRPr="00703F48">
        <w:rPr>
          <w:rFonts w:ascii="Times New Roman" w:eastAsia="Times New Roman" w:hAnsi="Times New Roman" w:cs="Times New Roman"/>
          <w:color w:val="000000" w:themeColor="text1"/>
          <w:sz w:val="28"/>
          <w:szCs w:val="28"/>
        </w:rPr>
        <w:t xml:space="preserve"> Усилитель обязательно должен иметь дополни</w:t>
      </w:r>
      <w:r w:rsidRPr="00703F48">
        <w:rPr>
          <w:rFonts w:ascii="Times New Roman" w:eastAsia="Times New Roman" w:hAnsi="Times New Roman" w:cs="Times New Roman"/>
          <w:color w:val="000000" w:themeColor="text1"/>
          <w:sz w:val="28"/>
          <w:szCs w:val="28"/>
        </w:rPr>
        <w:softHyphen/>
        <w:t xml:space="preserve">тельный источник энергии </w:t>
      </w:r>
      <w:r w:rsidRPr="00703F48">
        <w:rPr>
          <w:rFonts w:ascii="Times New Roman" w:eastAsia="Times New Roman" w:hAnsi="Times New Roman" w:cs="Times New Roman"/>
          <w:i/>
          <w:iCs/>
          <w:color w:val="000000" w:themeColor="text1"/>
          <w:sz w:val="28"/>
          <w:szCs w:val="28"/>
          <w:lang w:val="en-US"/>
        </w:rPr>
        <w:t>z</w:t>
      </w:r>
      <w:r w:rsidRPr="00703F48">
        <w:rPr>
          <w:rFonts w:ascii="Times New Roman" w:eastAsia="Times New Roman" w:hAnsi="Times New Roman" w:cs="Times New Roman"/>
          <w:color w:val="000000" w:themeColor="text1"/>
          <w:sz w:val="28"/>
          <w:szCs w:val="28"/>
        </w:rPr>
        <w:t xml:space="preserve"> (см. рис. 1.1,5). Основной характери</w:t>
      </w:r>
      <w:r w:rsidRPr="00703F48">
        <w:rPr>
          <w:rFonts w:ascii="Times New Roman" w:eastAsia="Times New Roman" w:hAnsi="Times New Roman" w:cs="Times New Roman"/>
          <w:color w:val="000000" w:themeColor="text1"/>
          <w:sz w:val="28"/>
          <w:szCs w:val="28"/>
        </w:rPr>
        <w:softHyphen/>
        <w:t xml:space="preserve">стикой усилителя является зависимость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 /(х); при этом обычно стремятся к получению линейной или близкой к ней характеристики на рабочем участке. Ве</w:t>
      </w:r>
      <w:r w:rsidRPr="00703F48">
        <w:rPr>
          <w:rFonts w:ascii="Times New Roman" w:eastAsia="Times New Roman" w:hAnsi="Times New Roman" w:cs="Times New Roman"/>
          <w:color w:val="000000" w:themeColor="text1"/>
          <w:sz w:val="28"/>
          <w:szCs w:val="28"/>
        </w:rPr>
        <w:softHyphen/>
        <w:t>личины на входе и выходе усилителя имеют одинаковую физическую приро</w:t>
      </w:r>
      <w:r w:rsidRPr="00703F48">
        <w:rPr>
          <w:rFonts w:ascii="Times New Roman" w:eastAsia="Times New Roman" w:hAnsi="Times New Roman" w:cs="Times New Roman"/>
          <w:color w:val="000000" w:themeColor="text1"/>
          <w:sz w:val="28"/>
          <w:szCs w:val="28"/>
        </w:rPr>
        <w:softHyphen/>
        <w:t>ду. На рис. 1.4 изображены различные виды характеристики усилителей.</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По принципу действия усилители раз</w:t>
      </w:r>
      <w:r w:rsidRPr="00703F48">
        <w:rPr>
          <w:rFonts w:ascii="Times New Roman" w:eastAsia="Times New Roman" w:hAnsi="Times New Roman" w:cs="Times New Roman"/>
          <w:color w:val="000000" w:themeColor="text1"/>
          <w:sz w:val="28"/>
          <w:szCs w:val="28"/>
        </w:rPr>
        <w:softHyphen/>
        <w:t>деляются на электронные, полупрово</w:t>
      </w:r>
      <w:proofErr w:type="gramStart"/>
      <w:r w:rsidRPr="00703F48">
        <w:rPr>
          <w:rFonts w:ascii="Times New Roman" w:eastAsia="Times New Roman" w:hAnsi="Times New Roman" w:cs="Times New Roman"/>
          <w:color w:val="000000" w:themeColor="text1"/>
          <w:sz w:val="28"/>
          <w:szCs w:val="28"/>
        </w:rPr>
        <w:t>д-</w:t>
      </w:r>
      <w:proofErr w:type="gramEnd"/>
      <w:r w:rsidRPr="00703F48">
        <w:rPr>
          <w:rFonts w:ascii="Times New Roman" w:eastAsia="Times New Roman" w:hAnsi="Times New Roman" w:cs="Times New Roman"/>
          <w:color w:val="000000" w:themeColor="text1"/>
          <w:sz w:val="28"/>
          <w:szCs w:val="28"/>
        </w:rPr>
        <w:t xml:space="preserve"> Рис. 1.4. Виды основной никовые, магнитные, электромаши</w:t>
      </w:r>
      <w:proofErr w:type="gramStart"/>
      <w:r w:rsidRPr="00703F48">
        <w:rPr>
          <w:rFonts w:ascii="Times New Roman" w:eastAsia="Times New Roman" w:hAnsi="Times New Roman" w:cs="Times New Roman"/>
          <w:color w:val="000000" w:themeColor="text1"/>
          <w:sz w:val="28"/>
          <w:szCs w:val="28"/>
        </w:rPr>
        <w:t>н-</w:t>
      </w:r>
      <w:proofErr w:type="gramEnd"/>
      <w:r w:rsidRPr="00703F48">
        <w:rPr>
          <w:rFonts w:ascii="Times New Roman" w:eastAsia="Times New Roman" w:hAnsi="Times New Roman" w:cs="Times New Roman"/>
          <w:color w:val="000000" w:themeColor="text1"/>
          <w:sz w:val="28"/>
          <w:szCs w:val="28"/>
        </w:rPr>
        <w:t xml:space="preserve"> характеристики усилителей ные, пневматические, гидравлические.</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Стабилизатор —</w:t>
      </w:r>
      <w:r w:rsidRPr="00703F48">
        <w:rPr>
          <w:rFonts w:ascii="Times New Roman" w:eastAsia="Times New Roman" w:hAnsi="Times New Roman" w:cs="Times New Roman"/>
          <w:color w:val="000000" w:themeColor="text1"/>
          <w:sz w:val="28"/>
          <w:szCs w:val="28"/>
        </w:rPr>
        <w:t xml:space="preserve"> элемент автоматики, обеспечивающий посто</w:t>
      </w:r>
      <w:r w:rsidRPr="00703F48">
        <w:rPr>
          <w:rFonts w:ascii="Times New Roman" w:eastAsia="Times New Roman" w:hAnsi="Times New Roman" w:cs="Times New Roman"/>
          <w:color w:val="000000" w:themeColor="text1"/>
          <w:sz w:val="28"/>
          <w:szCs w:val="28"/>
        </w:rPr>
        <w:softHyphen/>
        <w:t xml:space="preserve">янство выходной величины </w:t>
      </w:r>
      <w:proofErr w:type="gramStart"/>
      <w:r w:rsidRPr="00703F48">
        <w:rPr>
          <w:rFonts w:ascii="Times New Roman" w:eastAsia="Times New Roman" w:hAnsi="Times New Roman" w:cs="Times New Roman"/>
          <w:i/>
          <w:iCs/>
          <w:color w:val="000000" w:themeColor="text1"/>
          <w:sz w:val="28"/>
          <w:szCs w:val="28"/>
        </w:rPr>
        <w:t>у</w:t>
      </w:r>
      <w:proofErr w:type="gramEnd"/>
      <w:r w:rsidRPr="00703F48">
        <w:rPr>
          <w:rFonts w:ascii="Times New Roman" w:eastAsia="Times New Roman" w:hAnsi="Times New Roman" w:cs="Times New Roman"/>
          <w:color w:val="000000" w:themeColor="text1"/>
          <w:sz w:val="28"/>
          <w:szCs w:val="28"/>
        </w:rPr>
        <w:t xml:space="preserve"> </w:t>
      </w:r>
      <w:proofErr w:type="gramStart"/>
      <w:r w:rsidRPr="00703F48">
        <w:rPr>
          <w:rFonts w:ascii="Times New Roman" w:eastAsia="Times New Roman" w:hAnsi="Times New Roman" w:cs="Times New Roman"/>
          <w:color w:val="000000" w:themeColor="text1"/>
          <w:sz w:val="28"/>
          <w:szCs w:val="28"/>
        </w:rPr>
        <w:t>при</w:t>
      </w:r>
      <w:proofErr w:type="gramEnd"/>
      <w:r w:rsidRPr="00703F48">
        <w:rPr>
          <w:rFonts w:ascii="Times New Roman" w:eastAsia="Times New Roman" w:hAnsi="Times New Roman" w:cs="Times New Roman"/>
          <w:color w:val="000000" w:themeColor="text1"/>
          <w:sz w:val="28"/>
          <w:szCs w:val="28"/>
        </w:rPr>
        <w:t xml:space="preserve"> колебаниях входной величины х и определенных пределах. Эффект стабилизации достигается за счет изменения параметров элементов, входящих в схему стабилизато</w:t>
      </w:r>
      <w:r w:rsidRPr="00703F48">
        <w:rPr>
          <w:rFonts w:ascii="Times New Roman" w:eastAsia="Times New Roman" w:hAnsi="Times New Roman" w:cs="Times New Roman"/>
          <w:color w:val="000000" w:themeColor="text1"/>
          <w:sz w:val="28"/>
          <w:szCs w:val="28"/>
        </w:rPr>
        <w:softHyphen/>
        <w:t xml:space="preserve">ра; при этом вид энергии на его входе и выходе должен быть один и тот же. Характеристики стабилизаторов показаны на рис. 1.5. Здесь характеристика </w:t>
      </w:r>
      <w:r w:rsidRPr="00703F48">
        <w:rPr>
          <w:rFonts w:ascii="Times New Roman" w:eastAsia="Times New Roman" w:hAnsi="Times New Roman" w:cs="Times New Roman"/>
          <w:i/>
          <w:iCs/>
          <w:color w:val="000000" w:themeColor="text1"/>
          <w:sz w:val="28"/>
          <w:szCs w:val="28"/>
        </w:rPr>
        <w:t>1</w:t>
      </w:r>
      <w:r w:rsidRPr="00703F48">
        <w:rPr>
          <w:rFonts w:ascii="Times New Roman" w:eastAsia="Times New Roman" w:hAnsi="Times New Roman" w:cs="Times New Roman"/>
          <w:color w:val="000000" w:themeColor="text1"/>
          <w:sz w:val="28"/>
          <w:szCs w:val="28"/>
        </w:rPr>
        <w:t xml:space="preserve"> обеспечивает меньшую стабилизацию выходной величины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чем характеристика </w:t>
      </w:r>
      <w:r w:rsidRPr="00703F48">
        <w:rPr>
          <w:rFonts w:ascii="Times New Roman" w:eastAsia="Times New Roman" w:hAnsi="Times New Roman" w:cs="Times New Roman"/>
          <w:i/>
          <w:iCs/>
          <w:color w:val="000000" w:themeColor="text1"/>
          <w:sz w:val="28"/>
          <w:szCs w:val="28"/>
        </w:rPr>
        <w:t>2.</w:t>
      </w:r>
      <w:r w:rsidRPr="00703F48">
        <w:rPr>
          <w:rFonts w:ascii="Times New Roman" w:eastAsia="Times New Roman" w:hAnsi="Times New Roman" w:cs="Times New Roman"/>
          <w:color w:val="000000" w:themeColor="text1"/>
          <w:sz w:val="28"/>
          <w:szCs w:val="28"/>
        </w:rPr>
        <w:t xml:space="preserve"> В случае</w:t>
      </w:r>
      <w:proofErr w:type="gramStart"/>
      <w:r w:rsidRPr="00703F48">
        <w:rPr>
          <w:rFonts w:ascii="Times New Roman" w:eastAsia="Times New Roman" w:hAnsi="Times New Roman" w:cs="Times New Roman"/>
          <w:color w:val="000000" w:themeColor="text1"/>
          <w:sz w:val="28"/>
          <w:szCs w:val="28"/>
        </w:rPr>
        <w:t>,</w:t>
      </w:r>
      <w:proofErr w:type="gramEnd"/>
      <w:r w:rsidRPr="00703F48">
        <w:rPr>
          <w:rFonts w:ascii="Times New Roman" w:eastAsia="Times New Roman" w:hAnsi="Times New Roman" w:cs="Times New Roman"/>
          <w:color w:val="000000" w:themeColor="text1"/>
          <w:sz w:val="28"/>
          <w:szCs w:val="28"/>
        </w:rPr>
        <w:t xml:space="preserve"> если кривая не имеет в заданном диапазоне горизонтального участка, а имеет макси</w:t>
      </w:r>
      <w:r w:rsidRPr="00703F48">
        <w:rPr>
          <w:rFonts w:ascii="Times New Roman" w:eastAsia="Times New Roman" w:hAnsi="Times New Roman" w:cs="Times New Roman"/>
          <w:color w:val="000000" w:themeColor="text1"/>
          <w:sz w:val="28"/>
          <w:szCs w:val="28"/>
        </w:rPr>
        <w:softHyphen/>
        <w:t xml:space="preserve">мум (кривая </w:t>
      </w:r>
      <w:r w:rsidRPr="00703F48">
        <w:rPr>
          <w:rFonts w:ascii="Times New Roman" w:eastAsia="Times New Roman" w:hAnsi="Times New Roman" w:cs="Times New Roman"/>
          <w:i/>
          <w:iCs/>
          <w:color w:val="000000" w:themeColor="text1"/>
          <w:sz w:val="28"/>
          <w:szCs w:val="28"/>
        </w:rPr>
        <w:t>3</w:t>
      </w:r>
      <w:r w:rsidRPr="00703F48">
        <w:rPr>
          <w:rFonts w:ascii="Times New Roman" w:eastAsia="Times New Roman" w:hAnsi="Times New Roman" w:cs="Times New Roman"/>
          <w:color w:val="000000" w:themeColor="text1"/>
          <w:sz w:val="28"/>
          <w:szCs w:val="28"/>
        </w:rPr>
        <w:t xml:space="preserve">) или минимум, то точность стабилизации будет больше, чем в случае, характеризуемом кривой </w:t>
      </w:r>
      <w:r w:rsidRPr="00703F48">
        <w:rPr>
          <w:rFonts w:ascii="Times New Roman" w:eastAsia="Times New Roman" w:hAnsi="Times New Roman" w:cs="Times New Roman"/>
          <w:i/>
          <w:iCs/>
          <w:color w:val="000000" w:themeColor="text1"/>
          <w:sz w:val="28"/>
          <w:szCs w:val="28"/>
        </w:rPr>
        <w:t>1.</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зависимости от вида стабилизируемой величины различают стабилизаторы напряжения и тока, обеспечивающие постоянство напряжения или тока в нагрузке при колебаниях входного напря</w:t>
      </w:r>
      <w:r w:rsidRPr="00703F48">
        <w:rPr>
          <w:rFonts w:ascii="Times New Roman" w:eastAsia="Times New Roman" w:hAnsi="Times New Roman" w:cs="Times New Roman"/>
          <w:color w:val="000000" w:themeColor="text1"/>
          <w:sz w:val="28"/>
          <w:szCs w:val="28"/>
        </w:rPr>
        <w:softHyphen/>
        <w:t>жения и сопротивления нагрузки.</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Реле</w:t>
      </w:r>
      <w:r w:rsidRPr="00703F48">
        <w:rPr>
          <w:rFonts w:ascii="Times New Roman" w:eastAsia="Times New Roman" w:hAnsi="Times New Roman" w:cs="Times New Roman"/>
          <w:color w:val="000000" w:themeColor="text1"/>
          <w:sz w:val="28"/>
          <w:szCs w:val="28"/>
        </w:rPr>
        <w:t xml:space="preserve"> — элемент автоматики, в котором при достижении вход</w:t>
      </w:r>
      <w:r w:rsidRPr="00703F48">
        <w:rPr>
          <w:rFonts w:ascii="Times New Roman" w:eastAsia="Times New Roman" w:hAnsi="Times New Roman" w:cs="Times New Roman"/>
          <w:color w:val="000000" w:themeColor="text1"/>
          <w:sz w:val="28"/>
          <w:szCs w:val="28"/>
        </w:rPr>
        <w:softHyphen/>
        <w:t xml:space="preserve">ной величины х определенного значения выходная величина </w:t>
      </w:r>
      <w:proofErr w:type="gramStart"/>
      <w:r w:rsidRPr="00703F48">
        <w:rPr>
          <w:rFonts w:ascii="Times New Roman" w:eastAsia="Times New Roman" w:hAnsi="Times New Roman" w:cs="Times New Roman"/>
          <w:i/>
          <w:iCs/>
          <w:color w:val="000000" w:themeColor="text1"/>
          <w:sz w:val="28"/>
          <w:szCs w:val="28"/>
        </w:rPr>
        <w:t>у</w:t>
      </w:r>
      <w:proofErr w:type="gramEnd"/>
      <w:r w:rsidRPr="00703F48">
        <w:rPr>
          <w:rFonts w:ascii="Times New Roman" w:eastAsia="Times New Roman" w:hAnsi="Times New Roman" w:cs="Times New Roman"/>
          <w:i/>
          <w:iCs/>
          <w:color w:val="000000" w:themeColor="text1"/>
          <w:sz w:val="28"/>
          <w:szCs w:val="28"/>
        </w:rPr>
        <w:t xml:space="preserve"> </w:t>
      </w:r>
      <w:r w:rsidRPr="00703F48">
        <w:rPr>
          <w:rFonts w:ascii="Times New Roman" w:eastAsia="Times New Roman" w:hAnsi="Times New Roman" w:cs="Times New Roman"/>
          <w:color w:val="000000" w:themeColor="text1"/>
          <w:sz w:val="28"/>
          <w:szCs w:val="28"/>
        </w:rPr>
        <w:t xml:space="preserve">изменяется скачком. Зависимость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 /(х) реле неоднозначна и имеет форму петли (рис. 1.6). При изменении входной величины от 0 до х</w:t>
      </w:r>
      <w:r w:rsidRPr="00703F48">
        <w:rPr>
          <w:rFonts w:ascii="Times New Roman" w:eastAsia="Times New Roman" w:hAnsi="Times New Roman" w:cs="Times New Roman"/>
          <w:color w:val="000000" w:themeColor="text1"/>
          <w:sz w:val="28"/>
          <w:szCs w:val="28"/>
          <w:vertAlign w:val="subscript"/>
        </w:rPr>
        <w:t>2</w:t>
      </w:r>
      <w:r w:rsidRPr="00703F48">
        <w:rPr>
          <w:rFonts w:ascii="Times New Roman" w:eastAsia="Times New Roman" w:hAnsi="Times New Roman" w:cs="Times New Roman"/>
          <w:color w:val="000000" w:themeColor="text1"/>
          <w:sz w:val="28"/>
          <w:szCs w:val="28"/>
        </w:rPr>
        <w:t xml:space="preserve"> выходная величина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изменяется незначительно (или остается постоянной и равной</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rPr>
        <w:t>у,). При достижении входной вели</w:t>
      </w:r>
      <w:r w:rsidRPr="00703F48">
        <w:rPr>
          <w:rFonts w:ascii="Times New Roman" w:eastAsia="Times New Roman" w:hAnsi="Times New Roman" w:cs="Times New Roman"/>
          <w:color w:val="000000" w:themeColor="text1"/>
          <w:sz w:val="28"/>
          <w:szCs w:val="28"/>
        </w:rPr>
        <w:softHyphen/>
        <w:t>чины х значения х</w:t>
      </w:r>
      <w:r w:rsidRPr="00703F48">
        <w:rPr>
          <w:rFonts w:ascii="Times New Roman" w:eastAsia="Times New Roman" w:hAnsi="Times New Roman" w:cs="Times New Roman"/>
          <w:color w:val="000000" w:themeColor="text1"/>
          <w:sz w:val="28"/>
          <w:szCs w:val="28"/>
          <w:vertAlign w:val="subscript"/>
        </w:rPr>
        <w:t>2</w:t>
      </w:r>
      <w:r w:rsidRPr="00703F48">
        <w:rPr>
          <w:rFonts w:ascii="Times New Roman" w:eastAsia="Times New Roman" w:hAnsi="Times New Roman" w:cs="Times New Roman"/>
          <w:color w:val="000000" w:themeColor="text1"/>
          <w:sz w:val="28"/>
          <w:szCs w:val="28"/>
        </w:rPr>
        <w:t>, т.е. х = х</w:t>
      </w:r>
      <w:r w:rsidRPr="00703F48">
        <w:rPr>
          <w:rFonts w:ascii="Times New Roman" w:eastAsia="Times New Roman" w:hAnsi="Times New Roman" w:cs="Times New Roman"/>
          <w:color w:val="000000" w:themeColor="text1"/>
          <w:sz w:val="28"/>
          <w:szCs w:val="28"/>
          <w:vertAlign w:val="subscript"/>
        </w:rPr>
        <w:t>2</w:t>
      </w:r>
      <w:r w:rsidRPr="00703F48">
        <w:rPr>
          <w:rFonts w:ascii="Times New Roman" w:eastAsia="Times New Roman" w:hAnsi="Times New Roman" w:cs="Times New Roman"/>
          <w:color w:val="000000" w:themeColor="text1"/>
          <w:sz w:val="28"/>
          <w:szCs w:val="28"/>
        </w:rPr>
        <w:t xml:space="preserve">, выходная величина изменяется скачком от значения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i/>
          <w:iCs/>
          <w:color w:val="000000" w:themeColor="text1"/>
          <w:sz w:val="28"/>
          <w:szCs w:val="28"/>
          <w:vertAlign w:val="subscript"/>
        </w:rPr>
        <w:t>х</w:t>
      </w:r>
      <w:r w:rsidRPr="00703F48">
        <w:rPr>
          <w:rFonts w:ascii="Times New Roman" w:eastAsia="Times New Roman" w:hAnsi="Times New Roman" w:cs="Times New Roman"/>
          <w:color w:val="000000" w:themeColor="text1"/>
          <w:sz w:val="28"/>
          <w:szCs w:val="28"/>
        </w:rPr>
        <w:t xml:space="preserve"> до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i/>
          <w:iCs/>
          <w:color w:val="000000" w:themeColor="text1"/>
          <w:sz w:val="28"/>
          <w:szCs w:val="28"/>
          <w:vertAlign w:val="subscript"/>
        </w:rPr>
        <w:t>2</w:t>
      </w:r>
      <w:r w:rsidRPr="00703F48">
        <w:rPr>
          <w:rFonts w:ascii="Times New Roman" w:eastAsia="Times New Roman" w:hAnsi="Times New Roman" w:cs="Times New Roman"/>
          <w:i/>
          <w:iCs/>
          <w:color w:val="000000" w:themeColor="text1"/>
          <w:sz w:val="28"/>
          <w:szCs w:val="28"/>
        </w:rPr>
        <w:t>.</w:t>
      </w:r>
      <w:r w:rsidRPr="00703F48">
        <w:rPr>
          <w:rFonts w:ascii="Times New Roman" w:eastAsia="Times New Roman" w:hAnsi="Times New Roman" w:cs="Times New Roman"/>
          <w:color w:val="000000" w:themeColor="text1"/>
          <w:sz w:val="28"/>
          <w:szCs w:val="28"/>
        </w:rPr>
        <w:t xml:space="preserve"> Впоследствии при увеличении х вы</w:t>
      </w:r>
      <w:r w:rsidRPr="00703F48">
        <w:rPr>
          <w:rFonts w:ascii="Times New Roman" w:eastAsia="Times New Roman" w:hAnsi="Times New Roman" w:cs="Times New Roman"/>
          <w:color w:val="000000" w:themeColor="text1"/>
          <w:sz w:val="28"/>
          <w:szCs w:val="28"/>
        </w:rPr>
        <w:softHyphen/>
        <w:t>ходная величина изменяется незначительно или остается посто</w:t>
      </w:r>
      <w:r w:rsidRPr="00703F48">
        <w:rPr>
          <w:rFonts w:ascii="Times New Roman" w:eastAsia="Times New Roman" w:hAnsi="Times New Roman" w:cs="Times New Roman"/>
          <w:color w:val="000000" w:themeColor="text1"/>
          <w:sz w:val="28"/>
          <w:szCs w:val="28"/>
        </w:rPr>
        <w:softHyphen/>
        <w:t>янной (имеет установившееся значение). Когда входная величина уменьшается до значения х</w:t>
      </w:r>
      <w:r w:rsidRPr="00703F48">
        <w:rPr>
          <w:rFonts w:ascii="Times New Roman" w:eastAsia="Times New Roman" w:hAnsi="Times New Roman" w:cs="Times New Roman"/>
          <w:color w:val="000000" w:themeColor="text1"/>
          <w:sz w:val="28"/>
          <w:szCs w:val="28"/>
          <w:vertAlign w:val="subscript"/>
        </w:rPr>
        <w:t>ь</w:t>
      </w:r>
      <w:r w:rsidRPr="00703F48">
        <w:rPr>
          <w:rFonts w:ascii="Times New Roman" w:eastAsia="Times New Roman" w:hAnsi="Times New Roman" w:cs="Times New Roman"/>
          <w:color w:val="000000" w:themeColor="text1"/>
          <w:sz w:val="28"/>
          <w:szCs w:val="28"/>
        </w:rPr>
        <w:t xml:space="preserve"> выходная величина сначала остается также неизменной и почти равной </w:t>
      </w:r>
      <w:r w:rsidRPr="00703F48">
        <w:rPr>
          <w:rFonts w:ascii="Times New Roman" w:eastAsia="Times New Roman" w:hAnsi="Times New Roman" w:cs="Times New Roman"/>
          <w:i/>
          <w:iCs/>
          <w:color w:val="000000" w:themeColor="text1"/>
          <w:sz w:val="28"/>
          <w:szCs w:val="28"/>
        </w:rPr>
        <w:t>у</w:t>
      </w:r>
      <w:proofErr w:type="gramStart"/>
      <w:r w:rsidRPr="00703F48">
        <w:rPr>
          <w:rFonts w:ascii="Times New Roman" w:eastAsia="Times New Roman" w:hAnsi="Times New Roman" w:cs="Times New Roman"/>
          <w:i/>
          <w:iCs/>
          <w:color w:val="000000" w:themeColor="text1"/>
          <w:sz w:val="28"/>
          <w:szCs w:val="28"/>
          <w:vertAlign w:val="subscript"/>
        </w:rPr>
        <w:t>2</w:t>
      </w:r>
      <w:proofErr w:type="gramEnd"/>
      <w:r w:rsidRPr="00703F48">
        <w:rPr>
          <w:rFonts w:ascii="Times New Roman" w:eastAsia="Times New Roman" w:hAnsi="Times New Roman" w:cs="Times New Roman"/>
          <w:i/>
          <w:iCs/>
          <w:color w:val="000000" w:themeColor="text1"/>
          <w:sz w:val="28"/>
          <w:szCs w:val="28"/>
        </w:rPr>
        <w:t>.</w:t>
      </w:r>
      <w:r w:rsidRPr="00703F48">
        <w:rPr>
          <w:rFonts w:ascii="Times New Roman" w:eastAsia="Times New Roman" w:hAnsi="Times New Roman" w:cs="Times New Roman"/>
          <w:color w:val="000000" w:themeColor="text1"/>
          <w:sz w:val="28"/>
          <w:szCs w:val="28"/>
        </w:rPr>
        <w:t xml:space="preserve"> В тот момент, когда х = х,, выходная величина скачком уменьшается до значения </w:t>
      </w:r>
      <w:proofErr w:type="gramStart"/>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i/>
          <w:iCs/>
          <w:color w:val="000000" w:themeColor="text1"/>
          <w:sz w:val="28"/>
          <w:szCs w:val="28"/>
          <w:vertAlign w:val="subscript"/>
        </w:rPr>
        <w:t>{</w:t>
      </w:r>
      <w:proofErr w:type="gramEnd"/>
      <w:r w:rsidRPr="00703F48">
        <w:rPr>
          <w:rFonts w:ascii="Times New Roman" w:eastAsia="Times New Roman" w:hAnsi="Times New Roman" w:cs="Times New Roman"/>
          <w:color w:val="000000" w:themeColor="text1"/>
          <w:sz w:val="28"/>
          <w:szCs w:val="28"/>
        </w:rPr>
        <w:t xml:space="preserve"> и сохра</w:t>
      </w:r>
      <w:r w:rsidRPr="00703F48">
        <w:rPr>
          <w:rFonts w:ascii="Times New Roman" w:eastAsia="Times New Roman" w:hAnsi="Times New Roman" w:cs="Times New Roman"/>
          <w:color w:val="000000" w:themeColor="text1"/>
          <w:sz w:val="28"/>
          <w:szCs w:val="28"/>
        </w:rPr>
        <w:softHyphen/>
        <w:t>няется приблизительно неизменной при уменьшении хдо нуля.</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Скачкообразное изменение выходной величины </w:t>
      </w:r>
      <w:r w:rsidRPr="00703F48">
        <w:rPr>
          <w:rFonts w:ascii="Times New Roman" w:eastAsia="Times New Roman" w:hAnsi="Times New Roman" w:cs="Times New Roman"/>
          <w:i/>
          <w:iCs/>
          <w:color w:val="000000" w:themeColor="text1"/>
          <w:sz w:val="28"/>
          <w:szCs w:val="28"/>
        </w:rPr>
        <w:t>у</w:t>
      </w:r>
      <w:r w:rsidRPr="00703F48">
        <w:rPr>
          <w:rFonts w:ascii="Times New Roman" w:eastAsia="Times New Roman" w:hAnsi="Times New Roman" w:cs="Times New Roman"/>
          <w:color w:val="000000" w:themeColor="text1"/>
          <w:sz w:val="28"/>
          <w:szCs w:val="28"/>
        </w:rPr>
        <w:t xml:space="preserve"> в момент, когда х = х</w:t>
      </w:r>
      <w:proofErr w:type="gramStart"/>
      <w:r w:rsidRPr="00703F48">
        <w:rPr>
          <w:rFonts w:ascii="Times New Roman" w:eastAsia="Times New Roman" w:hAnsi="Times New Roman" w:cs="Times New Roman"/>
          <w:color w:val="000000" w:themeColor="text1"/>
          <w:sz w:val="28"/>
          <w:szCs w:val="28"/>
          <w:vertAlign w:val="subscript"/>
        </w:rPr>
        <w:t>2</w:t>
      </w:r>
      <w:proofErr w:type="gramEnd"/>
      <w:r w:rsidRPr="00703F48">
        <w:rPr>
          <w:rFonts w:ascii="Times New Roman" w:eastAsia="Times New Roman" w:hAnsi="Times New Roman" w:cs="Times New Roman"/>
          <w:color w:val="000000" w:themeColor="text1"/>
          <w:sz w:val="28"/>
          <w:szCs w:val="28"/>
        </w:rPr>
        <w:t xml:space="preserve">, называется </w:t>
      </w:r>
      <w:r w:rsidRPr="00703F48">
        <w:rPr>
          <w:rFonts w:ascii="Times New Roman" w:eastAsia="Times New Roman" w:hAnsi="Times New Roman" w:cs="Times New Roman"/>
          <w:i/>
          <w:iCs/>
          <w:color w:val="000000" w:themeColor="text1"/>
          <w:sz w:val="28"/>
          <w:szCs w:val="28"/>
        </w:rPr>
        <w:t>величиной срабатывания</w:t>
      </w:r>
      <w:r w:rsidRPr="00703F48">
        <w:rPr>
          <w:rFonts w:ascii="Times New Roman" w:eastAsia="Times New Roman" w:hAnsi="Times New Roman" w:cs="Times New Roman"/>
          <w:color w:val="000000" w:themeColor="text1"/>
          <w:sz w:val="28"/>
          <w:szCs w:val="28"/>
        </w:rPr>
        <w:t xml:space="preserve"> (например, ток</w:t>
      </w:r>
    </w:p>
    <w:p w:rsidR="00703F48" w:rsidRPr="00703F48" w:rsidRDefault="00703F48" w:rsidP="00703F48">
      <w:pPr>
        <w:widowControl w:val="0"/>
        <w:spacing w:after="0"/>
        <w:ind w:left="20"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срабатывания, напряжение срабатывания для электрических реле). Скачкообразное изменение выходной величины </w:t>
      </w:r>
      <w:proofErr w:type="gramStart"/>
      <w:r w:rsidRPr="00703F48">
        <w:rPr>
          <w:rFonts w:ascii="Times New Roman" w:eastAsia="Times New Roman" w:hAnsi="Times New Roman" w:cs="Times New Roman"/>
          <w:i/>
          <w:iCs/>
          <w:color w:val="000000" w:themeColor="text1"/>
          <w:sz w:val="28"/>
          <w:szCs w:val="28"/>
        </w:rPr>
        <w:t>у</w:t>
      </w:r>
      <w:proofErr w:type="gramEnd"/>
      <w:r w:rsidRPr="00703F48">
        <w:rPr>
          <w:rFonts w:ascii="Times New Roman" w:eastAsia="Times New Roman" w:hAnsi="Times New Roman" w:cs="Times New Roman"/>
          <w:color w:val="000000" w:themeColor="text1"/>
          <w:sz w:val="28"/>
          <w:szCs w:val="28"/>
        </w:rPr>
        <w:t xml:space="preserve"> </w:t>
      </w:r>
      <w:proofErr w:type="gramStart"/>
      <w:r w:rsidRPr="00703F48">
        <w:rPr>
          <w:rFonts w:ascii="Times New Roman" w:eastAsia="Times New Roman" w:hAnsi="Times New Roman" w:cs="Times New Roman"/>
          <w:color w:val="000000" w:themeColor="text1"/>
          <w:sz w:val="28"/>
          <w:szCs w:val="28"/>
        </w:rPr>
        <w:t>в</w:t>
      </w:r>
      <w:proofErr w:type="gramEnd"/>
      <w:r w:rsidRPr="00703F48">
        <w:rPr>
          <w:rFonts w:ascii="Times New Roman" w:eastAsia="Times New Roman" w:hAnsi="Times New Roman" w:cs="Times New Roman"/>
          <w:color w:val="000000" w:themeColor="text1"/>
          <w:sz w:val="28"/>
          <w:szCs w:val="28"/>
        </w:rPr>
        <w:t xml:space="preserve"> момент, ког</w:t>
      </w:r>
      <w:r w:rsidRPr="00703F48">
        <w:rPr>
          <w:rFonts w:ascii="Times New Roman" w:eastAsia="Times New Roman" w:hAnsi="Times New Roman" w:cs="Times New Roman"/>
          <w:color w:val="000000" w:themeColor="text1"/>
          <w:sz w:val="28"/>
          <w:szCs w:val="28"/>
        </w:rPr>
        <w:softHyphen/>
        <w:t xml:space="preserve">да х = х,, </w:t>
      </w:r>
      <w:r w:rsidRPr="00703F48">
        <w:rPr>
          <w:rFonts w:ascii="Times New Roman" w:eastAsia="Times New Roman" w:hAnsi="Times New Roman" w:cs="Times New Roman"/>
          <w:color w:val="000000" w:themeColor="text1"/>
          <w:sz w:val="28"/>
          <w:szCs w:val="28"/>
        </w:rPr>
        <w:lastRenderedPageBreak/>
        <w:t xml:space="preserve">называется </w:t>
      </w:r>
      <w:r w:rsidRPr="00703F48">
        <w:rPr>
          <w:rFonts w:ascii="Times New Roman" w:eastAsia="Times New Roman" w:hAnsi="Times New Roman" w:cs="Times New Roman"/>
          <w:i/>
          <w:iCs/>
          <w:color w:val="000000" w:themeColor="text1"/>
          <w:sz w:val="28"/>
          <w:szCs w:val="28"/>
        </w:rPr>
        <w:t>величиной отпускания</w:t>
      </w:r>
      <w:r w:rsidRPr="00703F48">
        <w:rPr>
          <w:rFonts w:ascii="Times New Roman" w:eastAsia="Times New Roman" w:hAnsi="Times New Roman" w:cs="Times New Roman"/>
          <w:color w:val="000000" w:themeColor="text1"/>
          <w:sz w:val="28"/>
          <w:szCs w:val="28"/>
        </w:rPr>
        <w:t xml:space="preserve"> (ток отпускания, на</w:t>
      </w:r>
      <w:r w:rsidRPr="00703F48">
        <w:rPr>
          <w:rFonts w:ascii="Times New Roman" w:eastAsia="Times New Roman" w:hAnsi="Times New Roman" w:cs="Times New Roman"/>
          <w:color w:val="000000" w:themeColor="text1"/>
          <w:sz w:val="28"/>
          <w:szCs w:val="28"/>
        </w:rPr>
        <w:softHyphen/>
        <w:t>пряжение отпускания). Отношение величины х, к величине сраба</w:t>
      </w:r>
      <w:r w:rsidRPr="00703F48">
        <w:rPr>
          <w:rFonts w:ascii="Times New Roman" w:eastAsia="Times New Roman" w:hAnsi="Times New Roman" w:cs="Times New Roman"/>
          <w:color w:val="000000" w:themeColor="text1"/>
          <w:sz w:val="28"/>
          <w:szCs w:val="28"/>
        </w:rPr>
        <w:softHyphen/>
        <w:t>тывания х</w:t>
      </w:r>
      <w:proofErr w:type="gramStart"/>
      <w:r w:rsidRPr="00703F48">
        <w:rPr>
          <w:rFonts w:ascii="Times New Roman" w:eastAsia="Times New Roman" w:hAnsi="Times New Roman" w:cs="Times New Roman"/>
          <w:color w:val="000000" w:themeColor="text1"/>
          <w:sz w:val="28"/>
          <w:szCs w:val="28"/>
          <w:vertAlign w:val="subscript"/>
        </w:rPr>
        <w:t>2</w:t>
      </w:r>
      <w:proofErr w:type="gramEnd"/>
      <w:r w:rsidRPr="00703F48">
        <w:rPr>
          <w:rFonts w:ascii="Times New Roman" w:eastAsia="Times New Roman" w:hAnsi="Times New Roman" w:cs="Times New Roman"/>
          <w:color w:val="000000" w:themeColor="text1"/>
          <w:sz w:val="28"/>
          <w:szCs w:val="28"/>
        </w:rPr>
        <w:t xml:space="preserve"> называется коэффициентом возврата, т.е. </w:t>
      </w:r>
      <w:r w:rsidRPr="00703F48">
        <w:rPr>
          <w:rFonts w:ascii="Times New Roman" w:eastAsia="Times New Roman" w:hAnsi="Times New Roman" w:cs="Times New Roman"/>
          <w:i/>
          <w:iCs/>
          <w:color w:val="000000" w:themeColor="text1"/>
          <w:sz w:val="28"/>
          <w:szCs w:val="28"/>
        </w:rPr>
        <w:t>К</w:t>
      </w:r>
      <w:r w:rsidRPr="00703F48">
        <w:rPr>
          <w:rFonts w:ascii="Times New Roman" w:eastAsia="Times New Roman" w:hAnsi="Times New Roman" w:cs="Times New Roman"/>
          <w:i/>
          <w:iCs/>
          <w:color w:val="000000" w:themeColor="text1"/>
          <w:sz w:val="28"/>
          <w:szCs w:val="28"/>
          <w:vertAlign w:val="subscript"/>
        </w:rPr>
        <w:t>в</w:t>
      </w:r>
      <w:r w:rsidRPr="00703F48">
        <w:rPr>
          <w:rFonts w:ascii="Times New Roman" w:eastAsia="Times New Roman" w:hAnsi="Times New Roman" w:cs="Times New Roman"/>
          <w:i/>
          <w:iCs/>
          <w:color w:val="000000" w:themeColor="text1"/>
          <w:sz w:val="28"/>
          <w:szCs w:val="28"/>
        </w:rPr>
        <w:t xml:space="preserve"> = х\/х</w:t>
      </w:r>
      <w:r w:rsidRPr="00703F48">
        <w:rPr>
          <w:rFonts w:ascii="Times New Roman" w:eastAsia="Times New Roman" w:hAnsi="Times New Roman" w:cs="Times New Roman"/>
          <w:i/>
          <w:iCs/>
          <w:color w:val="000000" w:themeColor="text1"/>
          <w:sz w:val="28"/>
          <w:szCs w:val="28"/>
          <w:vertAlign w:val="subscript"/>
        </w:rPr>
        <w:t>2</w:t>
      </w:r>
      <w:r w:rsidRPr="00703F48">
        <w:rPr>
          <w:rFonts w:ascii="Times New Roman" w:eastAsia="Times New Roman" w:hAnsi="Times New Roman" w:cs="Times New Roman"/>
          <w:i/>
          <w:iCs/>
          <w:color w:val="000000" w:themeColor="text1"/>
          <w:sz w:val="28"/>
          <w:szCs w:val="28"/>
        </w:rPr>
        <w:t xml:space="preserve">. </w:t>
      </w:r>
      <w:r w:rsidRPr="00703F48">
        <w:rPr>
          <w:rFonts w:ascii="Times New Roman" w:eastAsia="Times New Roman" w:hAnsi="Times New Roman" w:cs="Times New Roman"/>
          <w:color w:val="000000" w:themeColor="text1"/>
          <w:sz w:val="28"/>
          <w:szCs w:val="28"/>
        </w:rPr>
        <w:t>Так как обычно х, &lt; х</w:t>
      </w:r>
      <w:r w:rsidRPr="00703F48">
        <w:rPr>
          <w:rFonts w:ascii="Times New Roman" w:eastAsia="Times New Roman" w:hAnsi="Times New Roman" w:cs="Times New Roman"/>
          <w:color w:val="000000" w:themeColor="text1"/>
          <w:sz w:val="28"/>
          <w:szCs w:val="28"/>
          <w:vertAlign w:val="subscript"/>
        </w:rPr>
        <w:t>2</w:t>
      </w:r>
      <w:r w:rsidRPr="00703F48">
        <w:rPr>
          <w:rFonts w:ascii="Times New Roman" w:eastAsia="Times New Roman" w:hAnsi="Times New Roman" w:cs="Times New Roman"/>
          <w:color w:val="000000" w:themeColor="text1"/>
          <w:sz w:val="28"/>
          <w:szCs w:val="28"/>
        </w:rPr>
        <w:t>, то</w:t>
      </w:r>
      <w:proofErr w:type="gramStart"/>
      <w:r w:rsidRPr="00703F48">
        <w:rPr>
          <w:rFonts w:ascii="Times New Roman" w:eastAsia="Times New Roman" w:hAnsi="Times New Roman" w:cs="Times New Roman"/>
          <w:color w:val="000000" w:themeColor="text1"/>
          <w:sz w:val="28"/>
          <w:szCs w:val="28"/>
        </w:rPr>
        <w:t xml:space="preserve"> </w:t>
      </w:r>
      <w:r w:rsidRPr="00703F48">
        <w:rPr>
          <w:rFonts w:ascii="Times New Roman" w:eastAsia="Times New Roman" w:hAnsi="Times New Roman" w:cs="Times New Roman"/>
          <w:i/>
          <w:iCs/>
          <w:color w:val="000000" w:themeColor="text1"/>
          <w:sz w:val="28"/>
          <w:szCs w:val="28"/>
        </w:rPr>
        <w:t>К</w:t>
      </w:r>
      <w:proofErr w:type="gramEnd"/>
      <w:r w:rsidRPr="00703F48">
        <w:rPr>
          <w:rFonts w:ascii="Times New Roman" w:eastAsia="Times New Roman" w:hAnsi="Times New Roman" w:cs="Times New Roman"/>
          <w:i/>
          <w:iCs/>
          <w:color w:val="000000" w:themeColor="text1"/>
          <w:sz w:val="28"/>
          <w:szCs w:val="28"/>
          <w:vertAlign w:val="subscript"/>
        </w:rPr>
        <w:t>в</w:t>
      </w:r>
      <w:r w:rsidRPr="00703F48">
        <w:rPr>
          <w:rFonts w:ascii="Times New Roman" w:eastAsia="Times New Roman" w:hAnsi="Times New Roman" w:cs="Times New Roman"/>
          <w:color w:val="000000" w:themeColor="text1"/>
          <w:sz w:val="28"/>
          <w:szCs w:val="28"/>
        </w:rPr>
        <w:t xml:space="preserve"> &lt; 1.</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Существуют различные типы реле, но основными являются электромеханические реле (электромагнитные, магнитоэлектри</w:t>
      </w:r>
      <w:r w:rsidRPr="00703F48">
        <w:rPr>
          <w:rFonts w:ascii="Times New Roman" w:eastAsia="Times New Roman" w:hAnsi="Times New Roman" w:cs="Times New Roman"/>
          <w:color w:val="000000" w:themeColor="text1"/>
          <w:sz w:val="28"/>
          <w:szCs w:val="28"/>
        </w:rPr>
        <w:softHyphen/>
        <w:t>ческие, электродинамические и др.), в которых изменение вход</w:t>
      </w:r>
      <w:r w:rsidRPr="00703F48">
        <w:rPr>
          <w:rFonts w:ascii="Times New Roman" w:eastAsia="Times New Roman" w:hAnsi="Times New Roman" w:cs="Times New Roman"/>
          <w:color w:val="000000" w:themeColor="text1"/>
          <w:sz w:val="28"/>
          <w:szCs w:val="28"/>
        </w:rPr>
        <w:softHyphen/>
        <w:t>ной электрической величины вызывает замыкание или размыка</w:t>
      </w:r>
      <w:r w:rsidRPr="00703F48">
        <w:rPr>
          <w:rFonts w:ascii="Times New Roman" w:eastAsia="Times New Roman" w:hAnsi="Times New Roman" w:cs="Times New Roman"/>
          <w:color w:val="000000" w:themeColor="text1"/>
          <w:sz w:val="28"/>
          <w:szCs w:val="28"/>
        </w:rPr>
        <w:softHyphen/>
        <w:t>ние контактов. Бывают бесконтактные магнитные реле и бескон</w:t>
      </w:r>
      <w:r w:rsidRPr="00703F48">
        <w:rPr>
          <w:rFonts w:ascii="Times New Roman" w:eastAsia="Times New Roman" w:hAnsi="Times New Roman" w:cs="Times New Roman"/>
          <w:color w:val="000000" w:themeColor="text1"/>
          <w:sz w:val="28"/>
          <w:szCs w:val="28"/>
        </w:rPr>
        <w:softHyphen/>
        <w:t>тактные реле электронного типа.</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Распределитель</w:t>
      </w:r>
      <w:r w:rsidRPr="00703F48">
        <w:rPr>
          <w:rFonts w:ascii="Times New Roman" w:eastAsia="Times New Roman" w:hAnsi="Times New Roman" w:cs="Times New Roman"/>
          <w:color w:val="000000" w:themeColor="text1"/>
          <w:sz w:val="28"/>
          <w:szCs w:val="28"/>
        </w:rPr>
        <w:t xml:space="preserve"> </w:t>
      </w:r>
      <w:r w:rsidRPr="00703F48">
        <w:rPr>
          <w:rFonts w:ascii="Times New Roman" w:eastAsia="Times New Roman" w:hAnsi="Times New Roman" w:cs="Times New Roman"/>
          <w:i/>
          <w:iCs/>
          <w:color w:val="000000" w:themeColor="text1"/>
          <w:sz w:val="28"/>
          <w:szCs w:val="28"/>
        </w:rPr>
        <w:t>(шаговый искатель) —</w:t>
      </w:r>
      <w:r w:rsidRPr="00703F48">
        <w:rPr>
          <w:rFonts w:ascii="Times New Roman" w:eastAsia="Times New Roman" w:hAnsi="Times New Roman" w:cs="Times New Roman"/>
          <w:color w:val="000000" w:themeColor="text1"/>
          <w:sz w:val="28"/>
          <w:szCs w:val="28"/>
        </w:rPr>
        <w:t xml:space="preserve"> элемент автоматики, осуществляющий поочередное подключение одной величины к ряду цепей. При этом подключаемые цепи обычно электри</w:t>
      </w:r>
      <w:r w:rsidRPr="00703F48">
        <w:rPr>
          <w:rFonts w:ascii="Times New Roman" w:eastAsia="Times New Roman" w:hAnsi="Times New Roman" w:cs="Times New Roman"/>
          <w:color w:val="000000" w:themeColor="text1"/>
          <w:sz w:val="28"/>
          <w:szCs w:val="28"/>
        </w:rPr>
        <w:softHyphen/>
        <w:t>ческие.</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Распределители используются при необходимости управления несколькими объектами от одного и того же управляющего орга</w:t>
      </w:r>
      <w:r w:rsidRPr="00703F48">
        <w:rPr>
          <w:rFonts w:ascii="Times New Roman" w:eastAsia="Times New Roman" w:hAnsi="Times New Roman" w:cs="Times New Roman"/>
          <w:color w:val="000000" w:themeColor="text1"/>
          <w:sz w:val="28"/>
          <w:szCs w:val="28"/>
        </w:rPr>
        <w:softHyphen/>
        <w:t xml:space="preserve">на и по способу передачи импульсов в управляемые цепи делятся </w:t>
      </w:r>
      <w:proofErr w:type="gramStart"/>
      <w:r w:rsidRPr="00703F48">
        <w:rPr>
          <w:rFonts w:ascii="Times New Roman" w:eastAsia="Times New Roman" w:hAnsi="Times New Roman" w:cs="Times New Roman"/>
          <w:color w:val="000000" w:themeColor="text1"/>
          <w:sz w:val="28"/>
          <w:szCs w:val="28"/>
        </w:rPr>
        <w:t>на</w:t>
      </w:r>
      <w:proofErr w:type="gramEnd"/>
      <w:r w:rsidRPr="00703F48">
        <w:rPr>
          <w:rFonts w:ascii="Times New Roman" w:eastAsia="Times New Roman" w:hAnsi="Times New Roman" w:cs="Times New Roman"/>
          <w:color w:val="000000" w:themeColor="text1"/>
          <w:sz w:val="28"/>
          <w:szCs w:val="28"/>
        </w:rPr>
        <w:t xml:space="preserve"> электромеханические (контактные), электронные и ионные (бесконтактные).</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i/>
          <w:iCs/>
          <w:color w:val="000000" w:themeColor="text1"/>
          <w:sz w:val="28"/>
          <w:szCs w:val="28"/>
        </w:rPr>
        <w:t>Исполнительные устройства —</w:t>
      </w:r>
      <w:r w:rsidRPr="00703F48">
        <w:rPr>
          <w:rFonts w:ascii="Times New Roman" w:eastAsia="Times New Roman" w:hAnsi="Times New Roman" w:cs="Times New Roman"/>
          <w:color w:val="000000" w:themeColor="text1"/>
          <w:sz w:val="28"/>
          <w:szCs w:val="28"/>
        </w:rPr>
        <w:t xml:space="preserve"> электромагниты с втяжным и поворотным якорями, электромагнитные муфты, а также элект</w:t>
      </w:r>
      <w:r w:rsidRPr="00703F48">
        <w:rPr>
          <w:rFonts w:ascii="Times New Roman" w:eastAsia="Times New Roman" w:hAnsi="Times New Roman" w:cs="Times New Roman"/>
          <w:color w:val="000000" w:themeColor="text1"/>
          <w:sz w:val="28"/>
          <w:szCs w:val="28"/>
        </w:rPr>
        <w:softHyphen/>
        <w:t>родвигатели, относящиеся к электромеханическим исполнитель</w:t>
      </w:r>
      <w:r w:rsidRPr="00703F48">
        <w:rPr>
          <w:rFonts w:ascii="Times New Roman" w:eastAsia="Times New Roman" w:hAnsi="Times New Roman" w:cs="Times New Roman"/>
          <w:color w:val="000000" w:themeColor="text1"/>
          <w:sz w:val="28"/>
          <w:szCs w:val="28"/>
        </w:rPr>
        <w:softHyphen/>
        <w:t>ным элементам автоматических устройств.</w:t>
      </w:r>
      <w:proofErr w:type="gramEnd"/>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 xml:space="preserve">Эл </w:t>
      </w:r>
      <w:r w:rsidRPr="00703F48">
        <w:rPr>
          <w:rFonts w:ascii="Times New Roman" w:eastAsia="Times New Roman" w:hAnsi="Times New Roman" w:cs="Times New Roman"/>
          <w:color w:val="000000" w:themeColor="text1"/>
          <w:spacing w:val="40"/>
          <w:sz w:val="28"/>
          <w:szCs w:val="28"/>
        </w:rPr>
        <w:t>ектромагниты</w:t>
      </w:r>
      <w:proofErr w:type="gramEnd"/>
      <w:r w:rsidRPr="00703F48">
        <w:rPr>
          <w:rFonts w:ascii="Times New Roman" w:eastAsia="Times New Roman" w:hAnsi="Times New Roman" w:cs="Times New Roman"/>
          <w:color w:val="000000" w:themeColor="text1"/>
          <w:sz w:val="28"/>
          <w:szCs w:val="28"/>
        </w:rPr>
        <w:t xml:space="preserve"> преобразуют электрический сигнал в ме</w:t>
      </w:r>
      <w:r w:rsidRPr="00703F48">
        <w:rPr>
          <w:rFonts w:ascii="Times New Roman" w:eastAsia="Times New Roman" w:hAnsi="Times New Roman" w:cs="Times New Roman"/>
          <w:color w:val="000000" w:themeColor="text1"/>
          <w:sz w:val="28"/>
          <w:szCs w:val="28"/>
        </w:rPr>
        <w:softHyphen/>
        <w:t>ханическое движение; их применяют для перемещения рабочих органов, например клапанов, вентилей, золотников и т. п.</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pacing w:val="40"/>
          <w:sz w:val="28"/>
          <w:szCs w:val="28"/>
        </w:rPr>
        <w:t>Электромагнитные муфты</w:t>
      </w:r>
      <w:r w:rsidRPr="00703F48">
        <w:rPr>
          <w:rFonts w:ascii="Times New Roman" w:eastAsia="Times New Roman" w:hAnsi="Times New Roman" w:cs="Times New Roman"/>
          <w:color w:val="000000" w:themeColor="text1"/>
          <w:sz w:val="28"/>
          <w:szCs w:val="28"/>
        </w:rPr>
        <w:t xml:space="preserve"> используются в электропри</w:t>
      </w:r>
      <w:r w:rsidRPr="00703F48">
        <w:rPr>
          <w:rFonts w:ascii="Times New Roman" w:eastAsia="Times New Roman" w:hAnsi="Times New Roman" w:cs="Times New Roman"/>
          <w:color w:val="000000" w:themeColor="text1"/>
          <w:sz w:val="28"/>
          <w:szCs w:val="28"/>
        </w:rPr>
        <w:softHyphen/>
        <w:t>водах и устройствах управления для быстрого включения и вык</w:t>
      </w:r>
      <w:r w:rsidRPr="00703F48">
        <w:rPr>
          <w:rFonts w:ascii="Times New Roman" w:eastAsia="Times New Roman" w:hAnsi="Times New Roman" w:cs="Times New Roman"/>
          <w:color w:val="000000" w:themeColor="text1"/>
          <w:sz w:val="28"/>
          <w:szCs w:val="28"/>
        </w:rPr>
        <w:softHyphen/>
        <w:t>лючения приводимого механизма, а также для его реверса, т.е. изменения направления движения управляемого устройства.</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некоторых случаях электромагнитные муфты применяют для регулирования скорости и ограничения передаваемого мо</w:t>
      </w:r>
      <w:r w:rsidRPr="00703F48">
        <w:rPr>
          <w:rFonts w:ascii="Times New Roman" w:eastAsia="Times New Roman" w:hAnsi="Times New Roman" w:cs="Times New Roman"/>
          <w:color w:val="000000" w:themeColor="text1"/>
          <w:sz w:val="28"/>
          <w:szCs w:val="28"/>
        </w:rPr>
        <w:softHyphen/>
        <w:t>мента.</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pacing w:val="40"/>
          <w:sz w:val="28"/>
          <w:szCs w:val="28"/>
        </w:rPr>
        <w:t>Электродвигатель</w:t>
      </w:r>
      <w:r w:rsidRPr="00703F48">
        <w:rPr>
          <w:rFonts w:ascii="Times New Roman" w:eastAsia="Times New Roman" w:hAnsi="Times New Roman" w:cs="Times New Roman"/>
          <w:color w:val="000000" w:themeColor="text1"/>
          <w:sz w:val="28"/>
          <w:szCs w:val="28"/>
        </w:rPr>
        <w:t xml:space="preserve"> — это устройство, обеспечивающее преобразование электрической энергии в </w:t>
      </w:r>
      <w:proofErr w:type="gramStart"/>
      <w:r w:rsidRPr="00703F48">
        <w:rPr>
          <w:rFonts w:ascii="Times New Roman" w:eastAsia="Times New Roman" w:hAnsi="Times New Roman" w:cs="Times New Roman"/>
          <w:color w:val="000000" w:themeColor="text1"/>
          <w:sz w:val="28"/>
          <w:szCs w:val="28"/>
        </w:rPr>
        <w:t>механическую</w:t>
      </w:r>
      <w:proofErr w:type="gramEnd"/>
      <w:r w:rsidRPr="00703F48">
        <w:rPr>
          <w:rFonts w:ascii="Times New Roman" w:eastAsia="Times New Roman" w:hAnsi="Times New Roman" w:cs="Times New Roman"/>
          <w:color w:val="000000" w:themeColor="text1"/>
          <w:sz w:val="28"/>
          <w:szCs w:val="28"/>
        </w:rPr>
        <w:t xml:space="preserve"> и пре</w:t>
      </w:r>
      <w:r w:rsidRPr="00703F48">
        <w:rPr>
          <w:rFonts w:ascii="Times New Roman" w:eastAsia="Times New Roman" w:hAnsi="Times New Roman" w:cs="Times New Roman"/>
          <w:color w:val="000000" w:themeColor="text1"/>
          <w:sz w:val="28"/>
          <w:szCs w:val="28"/>
        </w:rPr>
        <w:softHyphen/>
        <w:t>одолевающее при этом значительное механическое сопротивле</w:t>
      </w:r>
      <w:r w:rsidRPr="00703F48">
        <w:rPr>
          <w:rFonts w:ascii="Times New Roman" w:eastAsia="Times New Roman" w:hAnsi="Times New Roman" w:cs="Times New Roman"/>
          <w:color w:val="000000" w:themeColor="text1"/>
          <w:sz w:val="28"/>
          <w:szCs w:val="28"/>
        </w:rPr>
        <w:softHyphen/>
        <w:t>ние со стороны перемещаемых устройств. Одним из главных тре</w:t>
      </w:r>
      <w:r w:rsidRPr="00703F48">
        <w:rPr>
          <w:rFonts w:ascii="Times New Roman" w:eastAsia="Times New Roman" w:hAnsi="Times New Roman" w:cs="Times New Roman"/>
          <w:color w:val="000000" w:themeColor="text1"/>
          <w:sz w:val="28"/>
          <w:szCs w:val="28"/>
        </w:rPr>
        <w:softHyphen/>
        <w:t>бований, предъявляемых к электродвигателям, является их спо</w:t>
      </w:r>
      <w:r w:rsidRPr="00703F48">
        <w:rPr>
          <w:rFonts w:ascii="Times New Roman" w:eastAsia="Times New Roman" w:hAnsi="Times New Roman" w:cs="Times New Roman"/>
          <w:color w:val="000000" w:themeColor="text1"/>
          <w:sz w:val="28"/>
          <w:szCs w:val="28"/>
        </w:rPr>
        <w:softHyphen/>
        <w:t>собность развивать требуемую механическую мощность. Кроме того, электродвигатель должен обеспечивать реверс, а также движение объекта с заданными скоростями и ускорениями.</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Наиболее широко в качестве электромеханических исполни</w:t>
      </w:r>
      <w:r w:rsidRPr="00703F48">
        <w:rPr>
          <w:rFonts w:ascii="Times New Roman" w:eastAsia="Times New Roman" w:hAnsi="Times New Roman" w:cs="Times New Roman"/>
          <w:color w:val="000000" w:themeColor="text1"/>
          <w:sz w:val="28"/>
          <w:szCs w:val="28"/>
        </w:rPr>
        <w:softHyphen/>
        <w:t>тельных элементов применяют электродвигатели постоянного и переменного тока.</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1.2 Классификации технических средств автоматики</w:t>
      </w:r>
      <w:r w:rsidRPr="00703F48">
        <w:rPr>
          <w:rFonts w:ascii="Times New Roman" w:eastAsia="Times New Roman" w:hAnsi="Times New Roman" w:cs="Times New Roman"/>
          <w:color w:val="000000" w:themeColor="text1"/>
          <w:sz w:val="28"/>
          <w:szCs w:val="28"/>
        </w:rPr>
        <w:t xml:space="preserve"> </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Любая самая сложная автоматическая система состоит из опре</w:t>
      </w:r>
      <w:r w:rsidRPr="00703F48">
        <w:rPr>
          <w:rFonts w:ascii="Times New Roman" w:eastAsia="Times New Roman" w:hAnsi="Times New Roman" w:cs="Times New Roman"/>
          <w:color w:val="000000" w:themeColor="text1"/>
          <w:sz w:val="28"/>
          <w:szCs w:val="28"/>
        </w:rPr>
        <w:softHyphen/>
        <w:t xml:space="preserve">деленного </w:t>
      </w:r>
      <w:r w:rsidRPr="00703F48">
        <w:rPr>
          <w:rFonts w:ascii="Times New Roman" w:eastAsia="Times New Roman" w:hAnsi="Times New Roman" w:cs="Times New Roman"/>
          <w:color w:val="000000" w:themeColor="text1"/>
          <w:sz w:val="28"/>
          <w:szCs w:val="28"/>
        </w:rPr>
        <w:lastRenderedPageBreak/>
        <w:t>комплекса элементов. Многообразие автоматических си</w:t>
      </w:r>
      <w:r w:rsidRPr="00703F48">
        <w:rPr>
          <w:rFonts w:ascii="Times New Roman" w:eastAsia="Times New Roman" w:hAnsi="Times New Roman" w:cs="Times New Roman"/>
          <w:color w:val="000000" w:themeColor="text1"/>
          <w:sz w:val="28"/>
          <w:szCs w:val="28"/>
        </w:rPr>
        <w:softHyphen/>
        <w:t>стем порождает и многообразие элементов, что, в свою очередь, приводит к необходимости их классификации. Нередко признаки классификации выбираются произвольно, и она в этом случае не достигает своей цели и даже дезориентирует при выборе требуемо</w:t>
      </w:r>
      <w:r w:rsidRPr="00703F48">
        <w:rPr>
          <w:rFonts w:ascii="Times New Roman" w:eastAsia="Times New Roman" w:hAnsi="Times New Roman" w:cs="Times New Roman"/>
          <w:color w:val="000000" w:themeColor="text1"/>
          <w:sz w:val="28"/>
          <w:szCs w:val="28"/>
        </w:rPr>
        <w:softHyphen/>
        <w:t>го элемента. Поэтому большое значение приобретают выявление и обоснование признаков, которые должны быть положены в основу классификации элементов автоматики. При этом наиболее важны последовательность расположения, выделение главных и вспомо</w:t>
      </w:r>
      <w:r w:rsidRPr="00703F48">
        <w:rPr>
          <w:rFonts w:ascii="Times New Roman" w:eastAsia="Times New Roman" w:hAnsi="Times New Roman" w:cs="Times New Roman"/>
          <w:color w:val="000000" w:themeColor="text1"/>
          <w:sz w:val="28"/>
          <w:szCs w:val="28"/>
        </w:rPr>
        <w:softHyphen/>
        <w:t>гательных признаков, т.е. разработка соответствующей иерархичес</w:t>
      </w:r>
      <w:r w:rsidRPr="00703F48">
        <w:rPr>
          <w:rFonts w:ascii="Times New Roman" w:eastAsia="Times New Roman" w:hAnsi="Times New Roman" w:cs="Times New Roman"/>
          <w:color w:val="000000" w:themeColor="text1"/>
          <w:sz w:val="28"/>
          <w:szCs w:val="28"/>
        </w:rPr>
        <w:softHyphen/>
        <w:t>кой структуры. Этим вопросам пока еще уделяется недостаточно внимания, вероятно, из-за некоторой неопределенности представ</w:t>
      </w:r>
      <w:r w:rsidRPr="00703F48">
        <w:rPr>
          <w:rFonts w:ascii="Times New Roman" w:eastAsia="Times New Roman" w:hAnsi="Times New Roman" w:cs="Times New Roman"/>
          <w:color w:val="000000" w:themeColor="text1"/>
          <w:sz w:val="28"/>
          <w:szCs w:val="28"/>
        </w:rPr>
        <w:softHyphen/>
        <w:t>ления о многих элементах, но именно эти разработки могут по</w:t>
      </w:r>
      <w:r w:rsidRPr="00703F48">
        <w:rPr>
          <w:rFonts w:ascii="Times New Roman" w:eastAsia="Times New Roman" w:hAnsi="Times New Roman" w:cs="Times New Roman"/>
          <w:color w:val="000000" w:themeColor="text1"/>
          <w:sz w:val="28"/>
          <w:szCs w:val="28"/>
        </w:rPr>
        <w:softHyphen/>
        <w:t>мочь провести научную классификацию элементов и способство</w:t>
      </w:r>
      <w:r w:rsidRPr="00703F48">
        <w:rPr>
          <w:rFonts w:ascii="Times New Roman" w:eastAsia="Times New Roman" w:hAnsi="Times New Roman" w:cs="Times New Roman"/>
          <w:color w:val="000000" w:themeColor="text1"/>
          <w:sz w:val="28"/>
          <w:szCs w:val="28"/>
        </w:rPr>
        <w:softHyphen/>
        <w:t>вать тем самым укреплению основ теории элементов автоматики.</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 основу классификационной схемы могут быть положены </w:t>
      </w:r>
      <w:r w:rsidRPr="00703F48">
        <w:rPr>
          <w:rFonts w:ascii="Times New Roman" w:eastAsia="Times New Roman" w:hAnsi="Times New Roman" w:cs="Times New Roman"/>
          <w:color w:val="000000" w:themeColor="text1"/>
          <w:spacing w:val="40"/>
          <w:sz w:val="28"/>
          <w:szCs w:val="28"/>
        </w:rPr>
        <w:t>функциональные признаки.</w:t>
      </w:r>
      <w:r w:rsidRPr="00703F48">
        <w:rPr>
          <w:rFonts w:ascii="Times New Roman" w:eastAsia="Times New Roman" w:hAnsi="Times New Roman" w:cs="Times New Roman"/>
          <w:color w:val="000000" w:themeColor="text1"/>
          <w:sz w:val="28"/>
          <w:szCs w:val="28"/>
        </w:rPr>
        <w:t xml:space="preserve"> </w:t>
      </w:r>
      <w:proofErr w:type="gramStart"/>
      <w:r w:rsidRPr="00703F48">
        <w:rPr>
          <w:rFonts w:ascii="Times New Roman" w:eastAsia="Times New Roman" w:hAnsi="Times New Roman" w:cs="Times New Roman"/>
          <w:color w:val="000000" w:themeColor="text1"/>
          <w:sz w:val="28"/>
          <w:szCs w:val="28"/>
        </w:rPr>
        <w:t>В этом случае элементы под</w:t>
      </w:r>
      <w:r w:rsidRPr="00703F48">
        <w:rPr>
          <w:rFonts w:ascii="Times New Roman" w:eastAsia="Times New Roman" w:hAnsi="Times New Roman" w:cs="Times New Roman"/>
          <w:color w:val="000000" w:themeColor="text1"/>
          <w:sz w:val="28"/>
          <w:szCs w:val="28"/>
        </w:rPr>
        <w:softHyphen/>
        <w:t>разделяются на следующие классы (рис. 1.7): элементы информа</w:t>
      </w:r>
      <w:r w:rsidRPr="00703F48">
        <w:rPr>
          <w:rFonts w:ascii="Times New Roman" w:eastAsia="Times New Roman" w:hAnsi="Times New Roman" w:cs="Times New Roman"/>
          <w:color w:val="000000" w:themeColor="text1"/>
          <w:sz w:val="28"/>
          <w:szCs w:val="28"/>
        </w:rPr>
        <w:softHyphen/>
        <w:t>ции, сравнения, распределения, усиления, вычисления, памя</w:t>
      </w:r>
      <w:r w:rsidRPr="00703F48">
        <w:rPr>
          <w:rFonts w:ascii="Times New Roman" w:eastAsia="Times New Roman" w:hAnsi="Times New Roman" w:cs="Times New Roman"/>
          <w:color w:val="000000" w:themeColor="text1"/>
          <w:sz w:val="28"/>
          <w:szCs w:val="28"/>
        </w:rPr>
        <w:softHyphen/>
        <w:t>ти, логики, исполнения, вспомогательные.</w:t>
      </w:r>
      <w:proofErr w:type="gramEnd"/>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Известная доля неопределенности заключена в классе вспомо</w:t>
      </w:r>
      <w:r w:rsidRPr="00703F48">
        <w:rPr>
          <w:rFonts w:ascii="Times New Roman" w:eastAsia="Times New Roman" w:hAnsi="Times New Roman" w:cs="Times New Roman"/>
          <w:color w:val="000000" w:themeColor="text1"/>
          <w:sz w:val="28"/>
          <w:szCs w:val="28"/>
        </w:rPr>
        <w:softHyphen/>
        <w:t>гательных элементов, из которых в будущем должны быть сфор</w:t>
      </w:r>
      <w:r w:rsidRPr="00703F48">
        <w:rPr>
          <w:rFonts w:ascii="Times New Roman" w:eastAsia="Times New Roman" w:hAnsi="Times New Roman" w:cs="Times New Roman"/>
          <w:color w:val="000000" w:themeColor="text1"/>
          <w:sz w:val="28"/>
          <w:szCs w:val="28"/>
        </w:rPr>
        <w:softHyphen/>
        <w:t>мированы классы с более конкретными функциональными при</w:t>
      </w:r>
      <w:r w:rsidRPr="00703F48">
        <w:rPr>
          <w:rFonts w:ascii="Times New Roman" w:eastAsia="Times New Roman" w:hAnsi="Times New Roman" w:cs="Times New Roman"/>
          <w:color w:val="000000" w:themeColor="text1"/>
          <w:sz w:val="28"/>
          <w:szCs w:val="28"/>
        </w:rPr>
        <w:softHyphen/>
        <w:t>знаками.</w:t>
      </w:r>
    </w:p>
    <w:p w:rsidR="00703F48" w:rsidRPr="00703F48" w:rsidRDefault="00703F48" w:rsidP="00703F48">
      <w:pPr>
        <w:widowControl w:val="0"/>
        <w:spacing w:after="0"/>
        <w:ind w:left="20" w:right="4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Предлагаемый набор классов элементов позволяет собрать лю</w:t>
      </w:r>
      <w:r w:rsidRPr="00703F48">
        <w:rPr>
          <w:rFonts w:ascii="Times New Roman" w:eastAsia="Times New Roman" w:hAnsi="Times New Roman" w:cs="Times New Roman"/>
          <w:color w:val="000000" w:themeColor="text1"/>
          <w:sz w:val="28"/>
          <w:szCs w:val="28"/>
        </w:rPr>
        <w:softHyphen/>
        <w:t>бую автоматическую систему измерения, контроля, регулирова</w:t>
      </w:r>
      <w:r w:rsidRPr="00703F48">
        <w:rPr>
          <w:rFonts w:ascii="Times New Roman" w:eastAsia="Times New Roman" w:hAnsi="Times New Roman" w:cs="Times New Roman"/>
          <w:color w:val="000000" w:themeColor="text1"/>
          <w:sz w:val="28"/>
          <w:szCs w:val="28"/>
        </w:rPr>
        <w:softHyphen/>
        <w:t>ния и управления. Каждый класс элементов в зависимости от вы-</w:t>
      </w:r>
    </w:p>
    <w:p w:rsidR="00703F48" w:rsidRPr="00703F48" w:rsidRDefault="00703F48" w:rsidP="00703F48">
      <w:pPr>
        <w:widowControl w:val="0"/>
        <w:spacing w:after="0"/>
        <w:ind w:left="20"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бранных основных и вспомогательных признаков, в свою очередь, может подразделяться на подклассы, группы, подгруппы, виды, подвиды и т.д.</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Элементы автоматики могут быть построены на различной физической и конструктивной основе, поэтому основными их при</w:t>
      </w:r>
      <w:r w:rsidRPr="00703F48">
        <w:rPr>
          <w:rFonts w:ascii="Times New Roman" w:eastAsia="Times New Roman" w:hAnsi="Times New Roman" w:cs="Times New Roman"/>
          <w:color w:val="000000" w:themeColor="text1"/>
          <w:sz w:val="28"/>
          <w:szCs w:val="28"/>
        </w:rPr>
        <w:softHyphen/>
        <w:t xml:space="preserve">знаками являются </w:t>
      </w:r>
      <w:r w:rsidRPr="00703F48">
        <w:rPr>
          <w:rFonts w:ascii="Times New Roman" w:eastAsia="Times New Roman" w:hAnsi="Times New Roman" w:cs="Times New Roman"/>
          <w:color w:val="000000" w:themeColor="text1"/>
          <w:spacing w:val="40"/>
          <w:sz w:val="28"/>
          <w:szCs w:val="28"/>
        </w:rPr>
        <w:t>функциональная зависимость и принципы формирования.</w:t>
      </w:r>
      <w:r w:rsidRPr="00703F48">
        <w:rPr>
          <w:rFonts w:ascii="Times New Roman" w:eastAsia="Times New Roman" w:hAnsi="Times New Roman" w:cs="Times New Roman"/>
          <w:color w:val="000000" w:themeColor="text1"/>
          <w:sz w:val="28"/>
          <w:szCs w:val="28"/>
        </w:rPr>
        <w:t xml:space="preserve"> </w:t>
      </w:r>
      <w:proofErr w:type="gramStart"/>
      <w:r w:rsidRPr="00703F48">
        <w:rPr>
          <w:rFonts w:ascii="Times New Roman" w:eastAsia="Times New Roman" w:hAnsi="Times New Roman" w:cs="Times New Roman"/>
          <w:color w:val="000000" w:themeColor="text1"/>
          <w:sz w:val="28"/>
          <w:szCs w:val="28"/>
        </w:rPr>
        <w:t>Для дальнейшего подразделе</w:t>
      </w:r>
      <w:r w:rsidRPr="00703F48">
        <w:rPr>
          <w:rFonts w:ascii="Times New Roman" w:eastAsia="Times New Roman" w:hAnsi="Times New Roman" w:cs="Times New Roman"/>
          <w:color w:val="000000" w:themeColor="text1"/>
          <w:sz w:val="28"/>
          <w:szCs w:val="28"/>
        </w:rPr>
        <w:softHyphen/>
        <w:t>ния могут быть приняты такие признаки, как состояние веще</w:t>
      </w:r>
      <w:r w:rsidRPr="00703F48">
        <w:rPr>
          <w:rFonts w:ascii="Times New Roman" w:eastAsia="Times New Roman" w:hAnsi="Times New Roman" w:cs="Times New Roman"/>
          <w:color w:val="000000" w:themeColor="text1"/>
          <w:sz w:val="28"/>
          <w:szCs w:val="28"/>
        </w:rPr>
        <w:softHyphen/>
        <w:t>ства, из которого строится элемент (твердое, жидкое, газообраз</w:t>
      </w:r>
      <w:r w:rsidRPr="00703F48">
        <w:rPr>
          <w:rFonts w:ascii="Times New Roman" w:eastAsia="Times New Roman" w:hAnsi="Times New Roman" w:cs="Times New Roman"/>
          <w:color w:val="000000" w:themeColor="text1"/>
          <w:sz w:val="28"/>
          <w:szCs w:val="28"/>
        </w:rPr>
        <w:softHyphen/>
        <w:t>ное), и характер измеряемой величины (или состояния), т.е. ме</w:t>
      </w:r>
      <w:r w:rsidRPr="00703F48">
        <w:rPr>
          <w:rFonts w:ascii="Times New Roman" w:eastAsia="Times New Roman" w:hAnsi="Times New Roman" w:cs="Times New Roman"/>
          <w:color w:val="000000" w:themeColor="text1"/>
          <w:sz w:val="28"/>
          <w:szCs w:val="28"/>
        </w:rPr>
        <w:softHyphen/>
        <w:t>ханическая, акустическая, тепловая, электрическая, магнитная, химическая и др. Каждому характеру измеряемой величины соот</w:t>
      </w:r>
      <w:r w:rsidRPr="00703F48">
        <w:rPr>
          <w:rFonts w:ascii="Times New Roman" w:eastAsia="Times New Roman" w:hAnsi="Times New Roman" w:cs="Times New Roman"/>
          <w:color w:val="000000" w:themeColor="text1"/>
          <w:sz w:val="28"/>
          <w:szCs w:val="28"/>
        </w:rPr>
        <w:softHyphen/>
        <w:t>ветствует множество конкретных измеряемых величин и состоя</w:t>
      </w:r>
      <w:r w:rsidRPr="00703F48">
        <w:rPr>
          <w:rFonts w:ascii="Times New Roman" w:eastAsia="Times New Roman" w:hAnsi="Times New Roman" w:cs="Times New Roman"/>
          <w:color w:val="000000" w:themeColor="text1"/>
          <w:sz w:val="28"/>
          <w:szCs w:val="28"/>
        </w:rPr>
        <w:softHyphen/>
        <w:t>ний (табл. 1.1).</w:t>
      </w:r>
      <w:proofErr w:type="gramEnd"/>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Любые величины и состояния могут быть реализованы двумя пу</w:t>
      </w:r>
      <w:r w:rsidRPr="00703F48">
        <w:rPr>
          <w:rFonts w:ascii="Times New Roman" w:eastAsia="Times New Roman" w:hAnsi="Times New Roman" w:cs="Times New Roman"/>
          <w:color w:val="000000" w:themeColor="text1"/>
          <w:sz w:val="28"/>
          <w:szCs w:val="28"/>
        </w:rPr>
        <w:softHyphen/>
        <w:t xml:space="preserve">тями. </w:t>
      </w:r>
      <w:proofErr w:type="gramStart"/>
      <w:r w:rsidRPr="00703F48">
        <w:rPr>
          <w:rFonts w:ascii="Times New Roman" w:eastAsia="Times New Roman" w:hAnsi="Times New Roman" w:cs="Times New Roman"/>
          <w:color w:val="000000" w:themeColor="text1"/>
          <w:sz w:val="28"/>
          <w:szCs w:val="28"/>
        </w:rPr>
        <w:t>Первый путь связан с физическими принципами формирова</w:t>
      </w:r>
      <w:r w:rsidRPr="00703F48">
        <w:rPr>
          <w:rFonts w:ascii="Times New Roman" w:eastAsia="Times New Roman" w:hAnsi="Times New Roman" w:cs="Times New Roman"/>
          <w:color w:val="000000" w:themeColor="text1"/>
          <w:sz w:val="28"/>
          <w:szCs w:val="28"/>
        </w:rPr>
        <w:softHyphen/>
        <w:t>ния элемента, второй — с конструктивными.</w:t>
      </w:r>
      <w:proofErr w:type="gramEnd"/>
      <w:r w:rsidRPr="00703F48">
        <w:rPr>
          <w:rFonts w:ascii="Times New Roman" w:eastAsia="Times New Roman" w:hAnsi="Times New Roman" w:cs="Times New Roman"/>
          <w:color w:val="000000" w:themeColor="text1"/>
          <w:sz w:val="28"/>
          <w:szCs w:val="28"/>
        </w:rPr>
        <w:t xml:space="preserve"> Кроме того, важно знать в качестве признака элемента </w:t>
      </w:r>
      <w:r w:rsidRPr="00703F48">
        <w:rPr>
          <w:rFonts w:ascii="Times New Roman" w:eastAsia="Times New Roman" w:hAnsi="Times New Roman" w:cs="Times New Roman"/>
          <w:color w:val="000000" w:themeColor="text1"/>
          <w:sz w:val="28"/>
          <w:szCs w:val="28"/>
        </w:rPr>
        <w:lastRenderedPageBreak/>
        <w:t>характер его выходного парамет</w:t>
      </w:r>
      <w:r w:rsidRPr="00703F48">
        <w:rPr>
          <w:rFonts w:ascii="Times New Roman" w:eastAsia="Times New Roman" w:hAnsi="Times New Roman" w:cs="Times New Roman"/>
          <w:color w:val="000000" w:themeColor="text1"/>
          <w:sz w:val="28"/>
          <w:szCs w:val="28"/>
        </w:rPr>
        <w:softHyphen/>
        <w:t>ра: механический, акустический, тепловой, оптический, электри</w:t>
      </w:r>
      <w:r w:rsidRPr="00703F48">
        <w:rPr>
          <w:rFonts w:ascii="Times New Roman" w:eastAsia="Times New Roman" w:hAnsi="Times New Roman" w:cs="Times New Roman"/>
          <w:color w:val="000000" w:themeColor="text1"/>
          <w:sz w:val="28"/>
          <w:szCs w:val="28"/>
        </w:rPr>
        <w:softHyphen/>
        <w:t>ческий, магнитный, радиоактивный и др. На рис. 1.8 приведены ос</w:t>
      </w:r>
      <w:r w:rsidRPr="00703F48">
        <w:rPr>
          <w:rFonts w:ascii="Times New Roman" w:eastAsia="Times New Roman" w:hAnsi="Times New Roman" w:cs="Times New Roman"/>
          <w:color w:val="000000" w:themeColor="text1"/>
          <w:sz w:val="28"/>
          <w:szCs w:val="28"/>
        </w:rPr>
        <w:softHyphen/>
        <w:t>новные классификационные признаки элементов автоматики.</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Любой элемент может иметь различный характер преобразова</w:t>
      </w:r>
      <w:r w:rsidRPr="00703F48">
        <w:rPr>
          <w:rFonts w:ascii="Times New Roman" w:eastAsia="Times New Roman" w:hAnsi="Times New Roman" w:cs="Times New Roman"/>
          <w:color w:val="000000" w:themeColor="text1"/>
          <w:sz w:val="28"/>
          <w:szCs w:val="28"/>
        </w:rPr>
        <w:softHyphen/>
        <w:t>ния — электрический, пневматический, гидравлический или ме</w:t>
      </w:r>
      <w:r w:rsidRPr="00703F48">
        <w:rPr>
          <w:rFonts w:ascii="Times New Roman" w:eastAsia="Times New Roman" w:hAnsi="Times New Roman" w:cs="Times New Roman"/>
          <w:color w:val="000000" w:themeColor="text1"/>
          <w:sz w:val="28"/>
          <w:szCs w:val="28"/>
        </w:rPr>
        <w:softHyphen/>
        <w:t xml:space="preserve">ханический. </w:t>
      </w:r>
      <w:proofErr w:type="gramStart"/>
      <w:r w:rsidRPr="00703F48">
        <w:rPr>
          <w:rFonts w:ascii="Times New Roman" w:eastAsia="Times New Roman" w:hAnsi="Times New Roman" w:cs="Times New Roman"/>
          <w:color w:val="000000" w:themeColor="text1"/>
          <w:sz w:val="28"/>
          <w:szCs w:val="28"/>
        </w:rPr>
        <w:t xml:space="preserve">Таким образом, у </w:t>
      </w:r>
      <w:r w:rsidRPr="00703F48">
        <w:rPr>
          <w:rFonts w:ascii="Times New Roman" w:eastAsia="Times New Roman" w:hAnsi="Times New Roman" w:cs="Times New Roman"/>
          <w:color w:val="000000" w:themeColor="text1"/>
          <w:spacing w:val="40"/>
          <w:sz w:val="28"/>
          <w:szCs w:val="28"/>
        </w:rPr>
        <w:t>элементов сравнения</w:t>
      </w:r>
      <w:r w:rsidRPr="00703F48">
        <w:rPr>
          <w:rFonts w:ascii="Times New Roman" w:eastAsia="Times New Roman" w:hAnsi="Times New Roman" w:cs="Times New Roman"/>
          <w:color w:val="000000" w:themeColor="text1"/>
          <w:sz w:val="28"/>
          <w:szCs w:val="28"/>
        </w:rPr>
        <w:t xml:space="preserve"> ос</w:t>
      </w:r>
      <w:r w:rsidRPr="00703F48">
        <w:rPr>
          <w:rFonts w:ascii="Times New Roman" w:eastAsia="Times New Roman" w:hAnsi="Times New Roman" w:cs="Times New Roman"/>
          <w:color w:val="000000" w:themeColor="text1"/>
          <w:sz w:val="28"/>
          <w:szCs w:val="28"/>
        </w:rPr>
        <w:softHyphen/>
        <w:t>новными классификационными признаками могут быть характер действия (электрический, пневматический, гидравлический) и характер сравнения (амплитуда сигнала, частота, фаза, длитель</w:t>
      </w:r>
      <w:r w:rsidRPr="00703F48">
        <w:rPr>
          <w:rFonts w:ascii="Times New Roman" w:eastAsia="Times New Roman" w:hAnsi="Times New Roman" w:cs="Times New Roman"/>
          <w:color w:val="000000" w:themeColor="text1"/>
          <w:sz w:val="28"/>
          <w:szCs w:val="28"/>
        </w:rPr>
        <w:softHyphen/>
        <w:t>ность, знак, число импульсов, код).</w:t>
      </w:r>
      <w:proofErr w:type="gramEnd"/>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свою очередь, каждая величина (амплитуда, частота и т.д.) имеет свою разветвленную классификационную схему.</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Основными классификационными признаками </w:t>
      </w:r>
      <w:r w:rsidRPr="00703F48">
        <w:rPr>
          <w:rFonts w:ascii="Times New Roman" w:eastAsia="Times New Roman" w:hAnsi="Times New Roman" w:cs="Times New Roman"/>
          <w:color w:val="000000" w:themeColor="text1"/>
          <w:spacing w:val="40"/>
          <w:sz w:val="28"/>
          <w:szCs w:val="28"/>
        </w:rPr>
        <w:t>элементов распределения</w:t>
      </w:r>
      <w:r w:rsidRPr="00703F48">
        <w:rPr>
          <w:rFonts w:ascii="Times New Roman" w:eastAsia="Times New Roman" w:hAnsi="Times New Roman" w:cs="Times New Roman"/>
          <w:color w:val="000000" w:themeColor="text1"/>
          <w:sz w:val="28"/>
          <w:szCs w:val="28"/>
        </w:rPr>
        <w:t xml:space="preserve"> могут быть также характер действия (элект</w:t>
      </w:r>
      <w:r w:rsidRPr="00703F48">
        <w:rPr>
          <w:rFonts w:ascii="Times New Roman" w:eastAsia="Times New Roman" w:hAnsi="Times New Roman" w:cs="Times New Roman"/>
          <w:color w:val="000000" w:themeColor="text1"/>
          <w:sz w:val="28"/>
          <w:szCs w:val="28"/>
        </w:rPr>
        <w:softHyphen/>
        <w:t>рический, пневматический, гидравлический) и принцип действия.</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Такой признак, как характер действия, относится почти ко всем элементам, и в дальнейшем, если не будет особо оговорено, его следует рассматривать как признак каждого элемента.</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noProof/>
          <w:color w:val="000000" w:themeColor="text1"/>
          <w:sz w:val="28"/>
          <w:szCs w:val="28"/>
        </w:rPr>
        <w:drawing>
          <wp:anchor distT="0" distB="0" distL="114300" distR="114300" simplePos="0" relativeHeight="251662336" behindDoc="0" locked="0" layoutInCell="1" allowOverlap="1">
            <wp:simplePos x="0" y="0"/>
            <wp:positionH relativeFrom="column">
              <wp:posOffset>880110</wp:posOffset>
            </wp:positionH>
            <wp:positionV relativeFrom="paragraph">
              <wp:posOffset>68580</wp:posOffset>
            </wp:positionV>
            <wp:extent cx="4143375" cy="1704975"/>
            <wp:effectExtent l="19050" t="0" r="9525" b="0"/>
            <wp:wrapSquare wrapText="bothSides"/>
            <wp:docPr id="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l="22699" t="30460" r="20245" b="35249"/>
                    <a:stretch>
                      <a:fillRect/>
                    </a:stretch>
                  </pic:blipFill>
                  <pic:spPr bwMode="auto">
                    <a:xfrm>
                      <a:off x="0" y="0"/>
                      <a:ext cx="4143375" cy="1704975"/>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приведенной классификационной схеме перечисляются только основные признаки ряда элементов, т. е. она неполная и требует дальнейшего уточнения и развития.</w:t>
      </w:r>
    </w:p>
    <w:p w:rsidR="00703F48" w:rsidRPr="00703F48" w:rsidRDefault="00703F48" w:rsidP="00703F48">
      <w:pPr>
        <w:widowControl w:val="0"/>
        <w:spacing w:after="0"/>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pacing w:val="40"/>
          <w:sz w:val="28"/>
          <w:szCs w:val="28"/>
        </w:rPr>
        <w:t>Элементы памяти</w:t>
      </w:r>
      <w:r w:rsidRPr="00703F48">
        <w:rPr>
          <w:rFonts w:ascii="Times New Roman" w:eastAsia="Times New Roman" w:hAnsi="Times New Roman" w:cs="Times New Roman"/>
          <w:color w:val="000000" w:themeColor="text1"/>
          <w:sz w:val="28"/>
          <w:szCs w:val="28"/>
        </w:rPr>
        <w:t xml:space="preserve"> классифицируются как по выполняе</w:t>
      </w:r>
      <w:r w:rsidRPr="00703F48">
        <w:rPr>
          <w:rFonts w:ascii="Times New Roman" w:eastAsia="Times New Roman" w:hAnsi="Times New Roman" w:cs="Times New Roman"/>
          <w:color w:val="000000" w:themeColor="text1"/>
          <w:sz w:val="28"/>
          <w:szCs w:val="28"/>
        </w:rPr>
        <w:softHyphen/>
        <w:t xml:space="preserve">мым функциям, так и по принципу их действия. </w:t>
      </w:r>
      <w:proofErr w:type="gramStart"/>
      <w:r w:rsidRPr="00703F48">
        <w:rPr>
          <w:rFonts w:ascii="Times New Roman" w:eastAsia="Times New Roman" w:hAnsi="Times New Roman" w:cs="Times New Roman"/>
          <w:color w:val="000000" w:themeColor="text1"/>
          <w:sz w:val="28"/>
          <w:szCs w:val="28"/>
        </w:rPr>
        <w:t>Это</w:t>
      </w:r>
      <w:proofErr w:type="gramEnd"/>
      <w:r w:rsidRPr="00703F48">
        <w:rPr>
          <w:rFonts w:ascii="Times New Roman" w:eastAsia="Times New Roman" w:hAnsi="Times New Roman" w:cs="Times New Roman"/>
          <w:color w:val="000000" w:themeColor="text1"/>
          <w:sz w:val="28"/>
          <w:szCs w:val="28"/>
        </w:rPr>
        <w:t xml:space="preserve"> прежде всего задатчики опорных сигналов, элементы для задания программы, различных временных функций и других параметров.</w:t>
      </w:r>
    </w:p>
    <w:p w:rsidR="00703F48" w:rsidRPr="00703F48" w:rsidRDefault="00703F48" w:rsidP="00703F48">
      <w:pPr>
        <w:widowControl w:val="0"/>
        <w:spacing w:after="0"/>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pacing w:val="40"/>
          <w:sz w:val="28"/>
          <w:szCs w:val="28"/>
        </w:rPr>
        <w:t>Элементами исполнения</w:t>
      </w:r>
      <w:r w:rsidRPr="00703F48">
        <w:rPr>
          <w:rFonts w:ascii="Times New Roman" w:eastAsia="Times New Roman" w:hAnsi="Times New Roman" w:cs="Times New Roman"/>
          <w:color w:val="000000" w:themeColor="text1"/>
          <w:sz w:val="28"/>
          <w:szCs w:val="28"/>
        </w:rPr>
        <w:t xml:space="preserve"> могут быть всевозможные простейшие и сложные устройства, классифицировать которые трудно, хотя, видимо, их можно подразделить по принципу дей</w:t>
      </w:r>
      <w:r w:rsidRPr="00703F48">
        <w:rPr>
          <w:rFonts w:ascii="Times New Roman" w:eastAsia="Times New Roman" w:hAnsi="Times New Roman" w:cs="Times New Roman"/>
          <w:color w:val="000000" w:themeColor="text1"/>
          <w:sz w:val="28"/>
          <w:szCs w:val="28"/>
        </w:rPr>
        <w:softHyphen/>
        <w:t>ствия, имея в виду также и разделение в зависимости от характе</w:t>
      </w:r>
      <w:r w:rsidRPr="00703F48">
        <w:rPr>
          <w:rFonts w:ascii="Times New Roman" w:eastAsia="Times New Roman" w:hAnsi="Times New Roman" w:cs="Times New Roman"/>
          <w:color w:val="000000" w:themeColor="text1"/>
          <w:sz w:val="28"/>
          <w:szCs w:val="28"/>
        </w:rPr>
        <w:softHyphen/>
        <w:t xml:space="preserve">ра действия. К классу </w:t>
      </w:r>
      <w:r w:rsidRPr="00703F48">
        <w:rPr>
          <w:rFonts w:ascii="Times New Roman" w:eastAsia="Times New Roman" w:hAnsi="Times New Roman" w:cs="Times New Roman"/>
          <w:color w:val="000000" w:themeColor="text1"/>
          <w:spacing w:val="40"/>
          <w:sz w:val="28"/>
          <w:szCs w:val="28"/>
        </w:rPr>
        <w:t xml:space="preserve">вспомогательных </w:t>
      </w:r>
      <w:r w:rsidRPr="00703F48">
        <w:rPr>
          <w:rFonts w:ascii="Times New Roman" w:eastAsia="Times New Roman" w:hAnsi="Times New Roman" w:cs="Times New Roman"/>
          <w:color w:val="000000" w:themeColor="text1"/>
          <w:spacing w:val="40"/>
          <w:sz w:val="28"/>
          <w:szCs w:val="28"/>
        </w:rPr>
        <w:lastRenderedPageBreak/>
        <w:t>элементов</w:t>
      </w:r>
      <w:r w:rsidRPr="00703F48">
        <w:rPr>
          <w:rFonts w:ascii="Times New Roman" w:eastAsia="Times New Roman" w:hAnsi="Times New Roman" w:cs="Times New Roman"/>
          <w:color w:val="000000" w:themeColor="text1"/>
          <w:sz w:val="28"/>
          <w:szCs w:val="28"/>
        </w:rPr>
        <w:t xml:space="preserve"> мож</w:t>
      </w:r>
      <w:r w:rsidRPr="00703F48">
        <w:rPr>
          <w:rFonts w:ascii="Times New Roman" w:eastAsia="Times New Roman" w:hAnsi="Times New Roman" w:cs="Times New Roman"/>
          <w:color w:val="000000" w:themeColor="text1"/>
          <w:sz w:val="28"/>
          <w:szCs w:val="28"/>
        </w:rPr>
        <w:softHyphen/>
        <w:t>но отнести те, которые не получили еще окончательного конст</w:t>
      </w:r>
      <w:r w:rsidRPr="00703F48">
        <w:rPr>
          <w:rFonts w:ascii="Times New Roman" w:eastAsia="Times New Roman" w:hAnsi="Times New Roman" w:cs="Times New Roman"/>
          <w:color w:val="000000" w:themeColor="text1"/>
          <w:sz w:val="28"/>
          <w:szCs w:val="28"/>
        </w:rPr>
        <w:softHyphen/>
        <w:t>руктивного оформления.</w:t>
      </w:r>
    </w:p>
    <w:p w:rsidR="00703F48" w:rsidRPr="00703F48" w:rsidRDefault="00703F48" w:rsidP="00703F48">
      <w:pPr>
        <w:widowControl w:val="0"/>
        <w:spacing w:after="209"/>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Вопросы классификации при формировании определенного научного направления имеют большое значение, поэтому важна и дальнейшая разработка признаков разделения элементов и груп</w:t>
      </w:r>
      <w:r w:rsidRPr="00703F48">
        <w:rPr>
          <w:rFonts w:ascii="Times New Roman" w:eastAsia="Times New Roman" w:hAnsi="Times New Roman" w:cs="Times New Roman"/>
          <w:color w:val="000000" w:themeColor="text1"/>
          <w:sz w:val="28"/>
          <w:szCs w:val="28"/>
        </w:rPr>
        <w:softHyphen/>
        <w:t>пирования их с одновременным решением вопросов определения особенностей расчета и исследования каждой группы.</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bookmarkStart w:id="0" w:name="bookmark8"/>
      <w:r w:rsidRPr="00703F48">
        <w:rPr>
          <w:rFonts w:ascii="Times New Roman" w:eastAsia="Arial" w:hAnsi="Times New Roman" w:cs="Times New Roman"/>
          <w:b/>
          <w:bCs/>
          <w:color w:val="000000" w:themeColor="text1"/>
          <w:sz w:val="28"/>
          <w:szCs w:val="28"/>
        </w:rPr>
        <w:t>Контрольные вопросы</w:t>
      </w:r>
      <w:bookmarkEnd w:id="0"/>
    </w:p>
    <w:p w:rsidR="00703F48" w:rsidRPr="00703F48" w:rsidRDefault="00703F48" w:rsidP="00703F48">
      <w:pPr>
        <w:widowControl w:val="0"/>
        <w:numPr>
          <w:ilvl w:val="0"/>
          <w:numId w:val="2"/>
        </w:numPr>
        <w:tabs>
          <w:tab w:val="left" w:pos="538"/>
        </w:tabs>
        <w:spacing w:after="0"/>
        <w:ind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Что называется элементом системы автоматического управ</w:t>
      </w:r>
      <w:r w:rsidRPr="00703F48">
        <w:rPr>
          <w:rFonts w:ascii="Times New Roman" w:eastAsia="Times New Roman" w:hAnsi="Times New Roman" w:cs="Times New Roman"/>
          <w:color w:val="000000" w:themeColor="text1"/>
          <w:sz w:val="28"/>
          <w:szCs w:val="28"/>
        </w:rPr>
        <w:softHyphen/>
        <w:t>ления?</w:t>
      </w:r>
    </w:p>
    <w:p w:rsidR="00703F48" w:rsidRPr="00703F48" w:rsidRDefault="00703F48" w:rsidP="00703F48">
      <w:pPr>
        <w:widowControl w:val="0"/>
        <w:numPr>
          <w:ilvl w:val="0"/>
          <w:numId w:val="2"/>
        </w:numPr>
        <w:tabs>
          <w:tab w:val="left" w:pos="514"/>
        </w:tabs>
        <w:spacing w:after="0"/>
        <w:ind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Из каких типовых элементов состоит система автоматического уп</w:t>
      </w:r>
      <w:r w:rsidRPr="00703F48">
        <w:rPr>
          <w:rFonts w:ascii="Times New Roman" w:eastAsia="Times New Roman" w:hAnsi="Times New Roman" w:cs="Times New Roman"/>
          <w:color w:val="000000" w:themeColor="text1"/>
          <w:sz w:val="28"/>
          <w:szCs w:val="28"/>
        </w:rPr>
        <w:softHyphen/>
        <w:t>равления?</w:t>
      </w:r>
    </w:p>
    <w:p w:rsidR="00703F48" w:rsidRPr="00703F48" w:rsidRDefault="00703F48" w:rsidP="00703F48">
      <w:pPr>
        <w:widowControl w:val="0"/>
        <w:numPr>
          <w:ilvl w:val="0"/>
          <w:numId w:val="2"/>
        </w:numPr>
        <w:tabs>
          <w:tab w:val="left" w:pos="517"/>
        </w:tabs>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Чем отличаются генераторные датчики от </w:t>
      </w:r>
      <w:proofErr w:type="gramStart"/>
      <w:r w:rsidRPr="00703F48">
        <w:rPr>
          <w:rFonts w:ascii="Times New Roman" w:eastAsia="Times New Roman" w:hAnsi="Times New Roman" w:cs="Times New Roman"/>
          <w:color w:val="000000" w:themeColor="text1"/>
          <w:sz w:val="28"/>
          <w:szCs w:val="28"/>
        </w:rPr>
        <w:t>параметрических</w:t>
      </w:r>
      <w:proofErr w:type="gramEnd"/>
      <w:r w:rsidRPr="00703F48">
        <w:rPr>
          <w:rFonts w:ascii="Times New Roman" w:eastAsia="Times New Roman" w:hAnsi="Times New Roman" w:cs="Times New Roman"/>
          <w:color w:val="000000" w:themeColor="text1"/>
          <w:sz w:val="28"/>
          <w:szCs w:val="28"/>
        </w:rPr>
        <w:t>?</w:t>
      </w:r>
    </w:p>
    <w:p w:rsidR="00703F48" w:rsidRPr="00703F48" w:rsidRDefault="00703F48" w:rsidP="00703F48">
      <w:pPr>
        <w:widowControl w:val="0"/>
        <w:numPr>
          <w:ilvl w:val="0"/>
          <w:numId w:val="2"/>
        </w:numPr>
        <w:tabs>
          <w:tab w:val="left" w:pos="519"/>
        </w:tabs>
        <w:spacing w:after="0"/>
        <w:ind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Какие функции выполняют элементы САУ: усилители, стабилиза</w:t>
      </w:r>
      <w:r w:rsidRPr="00703F48">
        <w:rPr>
          <w:rFonts w:ascii="Times New Roman" w:eastAsia="Times New Roman" w:hAnsi="Times New Roman" w:cs="Times New Roman"/>
          <w:color w:val="000000" w:themeColor="text1"/>
          <w:sz w:val="28"/>
          <w:szCs w:val="28"/>
        </w:rPr>
        <w:softHyphen/>
        <w:t>тор, реле?</w:t>
      </w:r>
    </w:p>
    <w:p w:rsidR="00703F48" w:rsidRPr="00703F48" w:rsidRDefault="00703F48" w:rsidP="00703F48">
      <w:pPr>
        <w:widowControl w:val="0"/>
        <w:numPr>
          <w:ilvl w:val="0"/>
          <w:numId w:val="2"/>
        </w:numPr>
        <w:tabs>
          <w:tab w:val="left" w:pos="522"/>
        </w:tabs>
        <w:spacing w:after="717"/>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Какие функции выполняют исполнительные устройства?</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sectPr w:rsidR="00703F48" w:rsidRPr="00703F48" w:rsidSect="0009423F">
          <w:footerReference w:type="even" r:id="rId11"/>
          <w:footerReference w:type="default" r:id="rId12"/>
          <w:pgSz w:w="11909" w:h="16838"/>
          <w:pgMar w:top="993" w:right="994" w:bottom="1135" w:left="1134" w:header="0" w:footer="3" w:gutter="0"/>
          <w:cols w:space="720"/>
          <w:noEndnote/>
          <w:docGrid w:linePitch="360"/>
        </w:sect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color w:val="000000" w:themeColor="text1"/>
          <w:sz w:val="28"/>
          <w:szCs w:val="28"/>
        </w:rPr>
        <w:t>Пневматические ветви технических средств автоматизации и  электрические ветви технических средств автоматизации</w:t>
      </w:r>
      <w:r w:rsidRPr="00703F48">
        <w:rPr>
          <w:rFonts w:ascii="Times New Roman" w:hAnsi="Times New Roman" w:cs="Times New Roman"/>
          <w:b/>
          <w:color w:val="000000" w:themeColor="text1"/>
          <w:sz w:val="28"/>
          <w:szCs w:val="28"/>
          <w:lang w:val="uz-Cyrl-UZ"/>
        </w:rPr>
        <w:t xml:space="preserve">. Критерий составление на основе пневматических и гидравлических средств автоматизации. </w:t>
      </w:r>
      <w:r w:rsidRPr="00703F48">
        <w:rPr>
          <w:rFonts w:ascii="Times New Roman" w:hAnsi="Times New Roman" w:cs="Times New Roman"/>
          <w:b/>
          <w:color w:val="000000" w:themeColor="text1"/>
          <w:sz w:val="28"/>
          <w:szCs w:val="28"/>
        </w:rPr>
        <w:t xml:space="preserve"> </w:t>
      </w:r>
    </w:p>
    <w:p w:rsidR="00703F48" w:rsidRPr="00703F48" w:rsidRDefault="00703F48" w:rsidP="00703F48">
      <w:pPr>
        <w:spacing w:after="0"/>
        <w:ind w:right="-48" w:firstLine="708"/>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1"/>
          <w:numId w:val="3"/>
        </w:numPr>
        <w:spacing w:after="0"/>
        <w:ind w:right="-48"/>
        <w:contextualSpacing/>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rPr>
        <w:t>Пневматические ветви технических средств автоматизации</w:t>
      </w:r>
    </w:p>
    <w:p w:rsidR="00703F48" w:rsidRPr="00703F48" w:rsidRDefault="00703F48" w:rsidP="00703F48">
      <w:pPr>
        <w:numPr>
          <w:ilvl w:val="1"/>
          <w:numId w:val="3"/>
        </w:numPr>
        <w:spacing w:after="0"/>
        <w:ind w:right="-48"/>
        <w:contextualSpacing/>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 xml:space="preserve">Критерий составление на основе пневматических и гидравлических средств автоматизации. </w:t>
      </w:r>
      <w:r w:rsidRPr="00703F48">
        <w:rPr>
          <w:rFonts w:ascii="Times New Roman" w:hAnsi="Times New Roman" w:cs="Times New Roman"/>
          <w:b/>
          <w:color w:val="000000" w:themeColor="text1"/>
          <w:sz w:val="28"/>
          <w:szCs w:val="28"/>
        </w:rPr>
        <w:t xml:space="preserve"> </w:t>
      </w:r>
    </w:p>
    <w:p w:rsidR="00703F48" w:rsidRPr="00703F48" w:rsidRDefault="00703F48" w:rsidP="00703F48">
      <w:pPr>
        <w:spacing w:after="0"/>
        <w:ind w:right="-48" w:firstLine="708"/>
        <w:jc w:val="center"/>
        <w:rPr>
          <w:rFonts w:ascii="Times New Roman" w:hAnsi="Times New Roman" w:cs="Times New Roman"/>
          <w:b/>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В устройствах автоматического управления технологическими процессами наряду с электронными приборами широко применя</w:t>
      </w:r>
      <w:r w:rsidRPr="00703F48">
        <w:rPr>
          <w:rFonts w:ascii="Times New Roman" w:eastAsia="Times New Roman" w:hAnsi="Times New Roman" w:cs="Times New Roman"/>
          <w:color w:val="000000" w:themeColor="text1"/>
          <w:sz w:val="28"/>
          <w:shd w:val="clear" w:color="auto" w:fill="FFFFFF"/>
        </w:rPr>
        <w:softHyphen/>
        <w:t xml:space="preserve">ются пневмо </w:t>
      </w:r>
      <w:proofErr w:type="gramStart"/>
      <w:r w:rsidRPr="00703F48">
        <w:rPr>
          <w:rFonts w:ascii="Times New Roman" w:eastAsia="Times New Roman" w:hAnsi="Times New Roman" w:cs="Times New Roman"/>
          <w:color w:val="000000" w:themeColor="text1"/>
          <w:sz w:val="28"/>
          <w:shd w:val="clear" w:color="auto" w:fill="FFFFFF"/>
        </w:rPr>
        <w:t>гидро автоматические</w:t>
      </w:r>
      <w:proofErr w:type="gramEnd"/>
      <w:r w:rsidRPr="00703F48">
        <w:rPr>
          <w:rFonts w:ascii="Times New Roman" w:eastAsia="Times New Roman" w:hAnsi="Times New Roman" w:cs="Times New Roman"/>
          <w:color w:val="000000" w:themeColor="text1"/>
          <w:sz w:val="28"/>
          <w:shd w:val="clear" w:color="auto" w:fill="FFFFFF"/>
        </w:rPr>
        <w:t xml:space="preserve"> элементы и устройства.</w:t>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Пневматика является основным средством автоматизации в таких отраслях промышленности, как целлюлозно-бумажная, хи</w:t>
      </w:r>
      <w:r w:rsidRPr="00703F48">
        <w:rPr>
          <w:rFonts w:ascii="Times New Roman" w:eastAsia="Times New Roman" w:hAnsi="Times New Roman" w:cs="Times New Roman"/>
          <w:color w:val="000000" w:themeColor="text1"/>
          <w:sz w:val="28"/>
          <w:shd w:val="clear" w:color="auto" w:fill="FFFFFF"/>
        </w:rPr>
        <w:softHyphen/>
        <w:t>мическая, деревообрабатывающая, текстильная и других. Это обу</w:t>
      </w:r>
      <w:r w:rsidRPr="00703F48">
        <w:rPr>
          <w:rFonts w:ascii="Times New Roman" w:eastAsia="Times New Roman" w:hAnsi="Times New Roman" w:cs="Times New Roman"/>
          <w:color w:val="000000" w:themeColor="text1"/>
          <w:sz w:val="28"/>
          <w:shd w:val="clear" w:color="auto" w:fill="FFFFFF"/>
        </w:rPr>
        <w:softHyphen/>
        <w:t>словлено следующими достоинствами пневмогидроаппаратуры:</w:t>
      </w:r>
    </w:p>
    <w:p w:rsidR="00703F48" w:rsidRPr="00703F48" w:rsidRDefault="00703F48" w:rsidP="00703F48">
      <w:pPr>
        <w:widowControl w:val="0"/>
        <w:tabs>
          <w:tab w:val="left" w:pos="690"/>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а)</w:t>
      </w:r>
      <w:r w:rsidRPr="00703F48">
        <w:rPr>
          <w:rFonts w:ascii="Times New Roman" w:eastAsia="Times New Roman" w:hAnsi="Times New Roman" w:cs="Times New Roman"/>
          <w:color w:val="000000" w:themeColor="text1"/>
          <w:sz w:val="28"/>
          <w:shd w:val="clear" w:color="auto" w:fill="FFFFFF"/>
        </w:rPr>
        <w:tab/>
        <w:t>пожар</w:t>
      </w:r>
      <w:proofErr w:type="gramStart"/>
      <w:r w:rsidRPr="00703F48">
        <w:rPr>
          <w:rFonts w:ascii="Times New Roman" w:eastAsia="Times New Roman" w:hAnsi="Times New Roman" w:cs="Times New Roman"/>
          <w:color w:val="000000" w:themeColor="text1"/>
          <w:sz w:val="28"/>
          <w:shd w:val="clear" w:color="auto" w:fill="FFFFFF"/>
        </w:rPr>
        <w:t>о-</w:t>
      </w:r>
      <w:proofErr w:type="gramEnd"/>
      <w:r w:rsidRPr="00703F48">
        <w:rPr>
          <w:rFonts w:ascii="Times New Roman" w:eastAsia="Times New Roman" w:hAnsi="Times New Roman" w:cs="Times New Roman"/>
          <w:color w:val="000000" w:themeColor="text1"/>
          <w:sz w:val="28"/>
          <w:shd w:val="clear" w:color="auto" w:fill="FFFFFF"/>
        </w:rPr>
        <w:t xml:space="preserve"> и взрывобезопасность;</w:t>
      </w:r>
    </w:p>
    <w:p w:rsidR="00703F48" w:rsidRPr="00703F48" w:rsidRDefault="00703F48" w:rsidP="00703F48">
      <w:pPr>
        <w:widowControl w:val="0"/>
        <w:tabs>
          <w:tab w:val="left" w:pos="700"/>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б)</w:t>
      </w:r>
      <w:r w:rsidRPr="00703F48">
        <w:rPr>
          <w:rFonts w:ascii="Times New Roman" w:eastAsia="Times New Roman" w:hAnsi="Times New Roman" w:cs="Times New Roman"/>
          <w:color w:val="000000" w:themeColor="text1"/>
          <w:sz w:val="28"/>
          <w:shd w:val="clear" w:color="auto" w:fill="FFFFFF"/>
        </w:rPr>
        <w:tab/>
        <w:t>высокая надежность;</w:t>
      </w:r>
    </w:p>
    <w:p w:rsidR="00703F48" w:rsidRPr="00703F48" w:rsidRDefault="00703F48" w:rsidP="00703F48">
      <w:pPr>
        <w:widowControl w:val="0"/>
        <w:tabs>
          <w:tab w:val="left" w:pos="695"/>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в)</w:t>
      </w:r>
      <w:r w:rsidRPr="00703F48">
        <w:rPr>
          <w:rFonts w:ascii="Times New Roman" w:eastAsia="Times New Roman" w:hAnsi="Times New Roman" w:cs="Times New Roman"/>
          <w:color w:val="000000" w:themeColor="text1"/>
          <w:sz w:val="28"/>
          <w:shd w:val="clear" w:color="auto" w:fill="FFFFFF"/>
        </w:rPr>
        <w:tab/>
        <w:t>нечувствительность к перегрузкам;</w:t>
      </w:r>
    </w:p>
    <w:p w:rsidR="00703F48" w:rsidRPr="00703F48" w:rsidRDefault="00703F48" w:rsidP="00703F48">
      <w:pPr>
        <w:widowControl w:val="0"/>
        <w:tabs>
          <w:tab w:val="left" w:pos="681"/>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г)</w:t>
      </w:r>
      <w:r w:rsidRPr="00703F48">
        <w:rPr>
          <w:rFonts w:ascii="Times New Roman" w:eastAsia="Times New Roman" w:hAnsi="Times New Roman" w:cs="Times New Roman"/>
          <w:color w:val="000000" w:themeColor="text1"/>
          <w:sz w:val="28"/>
          <w:shd w:val="clear" w:color="auto" w:fill="FFFFFF"/>
        </w:rPr>
        <w:tab/>
        <w:t>возможность работы при высоких температурах;</w:t>
      </w:r>
    </w:p>
    <w:p w:rsidR="00703F48" w:rsidRPr="00703F48" w:rsidRDefault="00703F48" w:rsidP="00703F48">
      <w:pPr>
        <w:widowControl w:val="0"/>
        <w:tabs>
          <w:tab w:val="left" w:pos="720"/>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д)</w:t>
      </w:r>
      <w:r w:rsidRPr="00703F48">
        <w:rPr>
          <w:rFonts w:ascii="Times New Roman" w:eastAsia="Times New Roman" w:hAnsi="Times New Roman" w:cs="Times New Roman"/>
          <w:color w:val="000000" w:themeColor="text1"/>
          <w:sz w:val="28"/>
          <w:shd w:val="clear" w:color="auto" w:fill="FFFFFF"/>
        </w:rPr>
        <w:tab/>
        <w:t>наличие быстродействующих и надежных исполнительных устройств;</w:t>
      </w:r>
    </w:p>
    <w:p w:rsidR="00703F48" w:rsidRPr="00703F48" w:rsidRDefault="00703F48" w:rsidP="00703F48">
      <w:pPr>
        <w:widowControl w:val="0"/>
        <w:tabs>
          <w:tab w:val="left" w:pos="686"/>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е)</w:t>
      </w:r>
      <w:r w:rsidRPr="00703F48">
        <w:rPr>
          <w:rFonts w:ascii="Times New Roman" w:eastAsia="Times New Roman" w:hAnsi="Times New Roman" w:cs="Times New Roman"/>
          <w:color w:val="000000" w:themeColor="text1"/>
          <w:sz w:val="28"/>
          <w:shd w:val="clear" w:color="auto" w:fill="FFFFFF"/>
        </w:rPr>
        <w:tab/>
        <w:t>неподверженность радиационным воздействиям;</w:t>
      </w:r>
    </w:p>
    <w:p w:rsidR="00703F48" w:rsidRPr="00703F48" w:rsidRDefault="00703F48" w:rsidP="00703F48">
      <w:pPr>
        <w:widowControl w:val="0"/>
        <w:tabs>
          <w:tab w:val="left" w:pos="748"/>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ж)</w:t>
      </w:r>
      <w:r w:rsidRPr="00703F48">
        <w:rPr>
          <w:rFonts w:ascii="Times New Roman" w:eastAsia="Times New Roman" w:hAnsi="Times New Roman" w:cs="Times New Roman"/>
          <w:color w:val="000000" w:themeColor="text1"/>
          <w:sz w:val="28"/>
          <w:shd w:val="clear" w:color="auto" w:fill="FFFFFF"/>
        </w:rPr>
        <w:tab/>
        <w:t>низкая стоимость;</w:t>
      </w:r>
    </w:p>
    <w:p w:rsidR="00703F48" w:rsidRPr="00703F48" w:rsidRDefault="00703F48" w:rsidP="00703F48">
      <w:pPr>
        <w:widowControl w:val="0"/>
        <w:tabs>
          <w:tab w:val="left" w:pos="676"/>
        </w:tabs>
        <w:spacing w:after="152"/>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з)</w:t>
      </w:r>
      <w:r w:rsidRPr="00703F48">
        <w:rPr>
          <w:rFonts w:ascii="Times New Roman" w:eastAsia="Times New Roman" w:hAnsi="Times New Roman" w:cs="Times New Roman"/>
          <w:color w:val="000000" w:themeColor="text1"/>
          <w:sz w:val="28"/>
          <w:shd w:val="clear" w:color="auto" w:fill="FFFFFF"/>
        </w:rPr>
        <w:tab/>
        <w:t>простота в обслуживании и эксплуатации.</w:t>
      </w:r>
    </w:p>
    <w:p w:rsidR="00703F48" w:rsidRPr="00703F48" w:rsidRDefault="00703F48" w:rsidP="00703F48">
      <w:pPr>
        <w:widowControl w:val="0"/>
        <w:spacing w:after="25"/>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К недостаткам пневмогидроаппаратуры следует отнести:</w:t>
      </w:r>
    </w:p>
    <w:p w:rsidR="00703F48" w:rsidRPr="00703F48" w:rsidRDefault="00703F48" w:rsidP="00703F48">
      <w:pPr>
        <w:widowControl w:val="0"/>
        <w:tabs>
          <w:tab w:val="left" w:pos="690"/>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а)</w:t>
      </w:r>
      <w:r w:rsidRPr="00703F48">
        <w:rPr>
          <w:rFonts w:ascii="Times New Roman" w:eastAsia="Times New Roman" w:hAnsi="Times New Roman" w:cs="Times New Roman"/>
          <w:color w:val="000000" w:themeColor="text1"/>
          <w:sz w:val="28"/>
          <w:shd w:val="clear" w:color="auto" w:fill="FFFFFF"/>
        </w:rPr>
        <w:tab/>
        <w:t>невысокое быстродействие;</w:t>
      </w:r>
    </w:p>
    <w:p w:rsidR="00703F48" w:rsidRPr="00703F48" w:rsidRDefault="00703F48" w:rsidP="00703F48">
      <w:pPr>
        <w:widowControl w:val="0"/>
        <w:tabs>
          <w:tab w:val="left" w:pos="700"/>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б)</w:t>
      </w:r>
      <w:r w:rsidRPr="00703F48">
        <w:rPr>
          <w:rFonts w:ascii="Times New Roman" w:eastAsia="Times New Roman" w:hAnsi="Times New Roman" w:cs="Times New Roman"/>
          <w:color w:val="000000" w:themeColor="text1"/>
          <w:sz w:val="28"/>
          <w:shd w:val="clear" w:color="auto" w:fill="FFFFFF"/>
        </w:rPr>
        <w:tab/>
        <w:t>ограниченную дальность передачи сигналов;</w:t>
      </w:r>
    </w:p>
    <w:p w:rsidR="00703F48" w:rsidRPr="00703F48" w:rsidRDefault="00703F48" w:rsidP="00703F48">
      <w:pPr>
        <w:widowControl w:val="0"/>
        <w:tabs>
          <w:tab w:val="left" w:pos="706"/>
        </w:tabs>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в)</w:t>
      </w:r>
      <w:r w:rsidRPr="00703F48">
        <w:rPr>
          <w:rFonts w:ascii="Times New Roman" w:eastAsia="Times New Roman" w:hAnsi="Times New Roman" w:cs="Times New Roman"/>
          <w:color w:val="000000" w:themeColor="text1"/>
          <w:sz w:val="28"/>
          <w:shd w:val="clear" w:color="auto" w:fill="FFFFFF"/>
        </w:rPr>
        <w:tab/>
        <w:t>повышенные требования, предъявляемые к рабочему возду</w:t>
      </w:r>
      <w:r w:rsidRPr="00703F48">
        <w:rPr>
          <w:rFonts w:ascii="Times New Roman" w:eastAsia="Times New Roman" w:hAnsi="Times New Roman" w:cs="Times New Roman"/>
          <w:color w:val="000000" w:themeColor="text1"/>
          <w:sz w:val="28"/>
          <w:shd w:val="clear" w:color="auto" w:fill="FFFFFF"/>
        </w:rPr>
        <w:softHyphen/>
        <w:t>ху для передачи сигнала.</w:t>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Невысокое быстродействие обусловлено физической сущно</w:t>
      </w:r>
      <w:r w:rsidRPr="00703F48">
        <w:rPr>
          <w:rFonts w:ascii="Times New Roman" w:eastAsia="Times New Roman" w:hAnsi="Times New Roman" w:cs="Times New Roman"/>
          <w:color w:val="000000" w:themeColor="text1"/>
          <w:sz w:val="28"/>
          <w:shd w:val="clear" w:color="auto" w:fill="FFFFFF"/>
        </w:rPr>
        <w:softHyphen/>
        <w:t>стью явлений, происходящих в пневмоэлементах и пневмолиниях, и объясняется тем, что скорость распространения пневматических сигналов соответствует скорости звука, в то время как скорость распространения электрических сигналов - скорости света. Однако этот недостаток не сказывается существенным образом на качестве управления технологическим процессом в случае, когда инерцион</w:t>
      </w:r>
      <w:r w:rsidRPr="00703F48">
        <w:rPr>
          <w:rFonts w:ascii="Times New Roman" w:eastAsia="Times New Roman" w:hAnsi="Times New Roman" w:cs="Times New Roman"/>
          <w:color w:val="000000" w:themeColor="text1"/>
          <w:sz w:val="28"/>
          <w:shd w:val="clear" w:color="auto" w:fill="FFFFFF"/>
        </w:rPr>
        <w:softHyphen/>
        <w:t>ность объекта управления значительно больше, чем у пневматиче</w:t>
      </w:r>
      <w:r w:rsidRPr="00703F48">
        <w:rPr>
          <w:rFonts w:ascii="Times New Roman" w:eastAsia="Times New Roman" w:hAnsi="Times New Roman" w:cs="Times New Roman"/>
          <w:color w:val="000000" w:themeColor="text1"/>
          <w:sz w:val="28"/>
          <w:shd w:val="clear" w:color="auto" w:fill="FFFFFF"/>
        </w:rPr>
        <w:softHyphen/>
        <w:t>ских элементов и устройств, составляющих систему управления.</w:t>
      </w:r>
    </w:p>
    <w:p w:rsidR="00703F48" w:rsidRPr="00703F48" w:rsidRDefault="00703F48" w:rsidP="00703F48">
      <w:pPr>
        <w:widowControl w:val="0"/>
        <w:spacing w:after="0"/>
        <w:jc w:val="center"/>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Второй недостаток пневмоаппаратуры вызван тем, что с уве</w:t>
      </w:r>
      <w:r w:rsidRPr="00703F48">
        <w:rPr>
          <w:rFonts w:ascii="Times New Roman" w:eastAsia="Times New Roman" w:hAnsi="Times New Roman" w:cs="Times New Roman"/>
          <w:color w:val="000000" w:themeColor="text1"/>
          <w:sz w:val="28"/>
          <w:shd w:val="clear" w:color="auto" w:fill="FFFFFF"/>
        </w:rPr>
        <w:softHyphen/>
        <w:t xml:space="preserve">личением </w:t>
      </w:r>
      <w:r w:rsidRPr="00703F48">
        <w:rPr>
          <w:rFonts w:ascii="Times New Roman" w:eastAsia="Times New Roman" w:hAnsi="Times New Roman" w:cs="Times New Roman"/>
          <w:color w:val="000000" w:themeColor="text1"/>
          <w:sz w:val="28"/>
          <w:shd w:val="clear" w:color="auto" w:fill="FFFFFF"/>
        </w:rPr>
        <w:lastRenderedPageBreak/>
        <w:t xml:space="preserve">расстояния передачи пневмосигнала возрастают потери </w:t>
      </w:r>
      <w:proofErr w:type="gramStart"/>
      <w:r w:rsidRPr="00703F48">
        <w:rPr>
          <w:rFonts w:ascii="Times New Roman" w:eastAsia="Times New Roman" w:hAnsi="Times New Roman" w:cs="Times New Roman"/>
          <w:color w:val="000000" w:themeColor="text1"/>
          <w:sz w:val="28"/>
          <w:shd w:val="clear" w:color="auto" w:fill="FFFFFF"/>
        </w:rPr>
        <w:t>в</w:t>
      </w:r>
      <w:proofErr w:type="gramEnd"/>
    </w:p>
    <w:p w:rsidR="00703F48" w:rsidRPr="00703F48" w:rsidRDefault="00703F48" w:rsidP="00703F48">
      <w:pPr>
        <w:widowControl w:val="0"/>
        <w:spacing w:after="0"/>
        <w:ind w:right="2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hd w:val="clear" w:color="auto" w:fill="FFFFFF"/>
        </w:rPr>
        <w:t>линиях</w:t>
      </w:r>
      <w:proofErr w:type="gramEnd"/>
      <w:r w:rsidRPr="00703F48">
        <w:rPr>
          <w:rFonts w:ascii="Times New Roman" w:eastAsia="Times New Roman" w:hAnsi="Times New Roman" w:cs="Times New Roman"/>
          <w:color w:val="000000" w:themeColor="text1"/>
          <w:sz w:val="28"/>
          <w:shd w:val="clear" w:color="auto" w:fill="FFFFFF"/>
        </w:rPr>
        <w:t>. Сигналы в пневмолиниях обычно передаются на расстоя</w:t>
      </w:r>
      <w:r w:rsidRPr="00703F48">
        <w:rPr>
          <w:rFonts w:ascii="Times New Roman" w:eastAsia="Times New Roman" w:hAnsi="Times New Roman" w:cs="Times New Roman"/>
          <w:color w:val="000000" w:themeColor="text1"/>
          <w:sz w:val="28"/>
          <w:shd w:val="clear" w:color="auto" w:fill="FFFFFF"/>
        </w:rPr>
        <w:softHyphen/>
        <w:t>ние не более 300 метров.</w:t>
      </w: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Третий недостаток обусловлен жесткими требованиями, предъявляемыми к подаваемому в пневмоаппаратуру воздуху.</w:t>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Воздух:</w:t>
      </w:r>
    </w:p>
    <w:p w:rsidR="00703F48" w:rsidRPr="00703F48" w:rsidRDefault="00703F48" w:rsidP="00703F48">
      <w:pPr>
        <w:widowControl w:val="0"/>
        <w:tabs>
          <w:tab w:val="left" w:pos="710"/>
        </w:tabs>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а)</w:t>
      </w:r>
      <w:r w:rsidRPr="00703F48">
        <w:rPr>
          <w:rFonts w:ascii="Times New Roman" w:eastAsia="Times New Roman" w:hAnsi="Times New Roman" w:cs="Times New Roman"/>
          <w:color w:val="000000" w:themeColor="text1"/>
          <w:sz w:val="28"/>
          <w:shd w:val="clear" w:color="auto" w:fill="FFFFFF"/>
        </w:rPr>
        <w:tab/>
        <w:t>не должен содержать машинное масло, которое, попадая в воздух в компрессорах, вызывает изменение эластичных рабочих органов пневмоэлементов;</w:t>
      </w:r>
    </w:p>
    <w:p w:rsidR="00703F48" w:rsidRPr="00703F48" w:rsidRDefault="00703F48" w:rsidP="00703F48">
      <w:pPr>
        <w:widowControl w:val="0"/>
        <w:tabs>
          <w:tab w:val="left" w:pos="715"/>
        </w:tabs>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б)</w:t>
      </w:r>
      <w:r w:rsidRPr="00703F48">
        <w:rPr>
          <w:rFonts w:ascii="Times New Roman" w:eastAsia="Times New Roman" w:hAnsi="Times New Roman" w:cs="Times New Roman"/>
          <w:color w:val="000000" w:themeColor="text1"/>
          <w:sz w:val="28"/>
          <w:shd w:val="clear" w:color="auto" w:fill="FFFFFF"/>
        </w:rPr>
        <w:tab/>
        <w:t>должен иметь пониженную влажность, поскольку, попадая в рабочие органы, расширяется, снижая свою температуру, и из него может выделиться влага, изменяющая рабочие характеристи</w:t>
      </w:r>
      <w:r w:rsidRPr="00703F48">
        <w:rPr>
          <w:rFonts w:ascii="Times New Roman" w:eastAsia="Times New Roman" w:hAnsi="Times New Roman" w:cs="Times New Roman"/>
          <w:color w:val="000000" w:themeColor="text1"/>
          <w:sz w:val="28"/>
          <w:shd w:val="clear" w:color="auto" w:fill="FFFFFF"/>
        </w:rPr>
        <w:softHyphen/>
        <w:t>ки пневмоэлементов;</w:t>
      </w:r>
    </w:p>
    <w:p w:rsidR="00703F48" w:rsidRPr="00703F48" w:rsidRDefault="00703F48" w:rsidP="00703F48">
      <w:pPr>
        <w:widowControl w:val="0"/>
        <w:tabs>
          <w:tab w:val="left" w:pos="696"/>
        </w:tabs>
        <w:spacing w:after="496"/>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в)</w:t>
      </w:r>
      <w:r w:rsidRPr="00703F48">
        <w:rPr>
          <w:rFonts w:ascii="Times New Roman" w:eastAsia="Times New Roman" w:hAnsi="Times New Roman" w:cs="Times New Roman"/>
          <w:color w:val="000000" w:themeColor="text1"/>
          <w:sz w:val="28"/>
          <w:shd w:val="clear" w:color="auto" w:fill="FFFFFF"/>
        </w:rPr>
        <w:tab/>
        <w:t>не должен содержать механические включения, например, в виде пыли, вызывающие порчу и засорение пневмоэлементов.</w:t>
      </w:r>
    </w:p>
    <w:p w:rsidR="00703F48" w:rsidRPr="00703F48" w:rsidRDefault="00703F48" w:rsidP="00703F48">
      <w:pPr>
        <w:keepNext/>
        <w:keepLines/>
        <w:widowControl w:val="0"/>
        <w:tabs>
          <w:tab w:val="left" w:pos="422"/>
        </w:tabs>
        <w:spacing w:after="235"/>
        <w:jc w:val="center"/>
        <w:outlineLvl w:val="6"/>
        <w:rPr>
          <w:rFonts w:ascii="Times New Roman" w:eastAsia="Times New Roman" w:hAnsi="Times New Roman" w:cs="Times New Roman"/>
          <w:b/>
          <w:bCs/>
          <w:color w:val="000000" w:themeColor="text1"/>
          <w:sz w:val="28"/>
          <w:szCs w:val="28"/>
        </w:rPr>
      </w:pPr>
      <w:bookmarkStart w:id="1" w:name="bookmark45"/>
      <w:r w:rsidRPr="00703F48">
        <w:rPr>
          <w:rFonts w:ascii="Times New Roman" w:eastAsia="Times New Roman" w:hAnsi="Times New Roman" w:cs="Times New Roman"/>
          <w:b/>
          <w:bCs/>
          <w:color w:val="000000" w:themeColor="text1"/>
          <w:sz w:val="28"/>
          <w:szCs w:val="28"/>
        </w:rPr>
        <w:t>Элементы пневмоавтоматики</w:t>
      </w:r>
      <w:bookmarkEnd w:id="1"/>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Пневмосопротивления (дроссели) предназначены для создания сопротивления течению воздуха (дросселирования потока). Назна</w:t>
      </w:r>
      <w:r w:rsidRPr="00703F48">
        <w:rPr>
          <w:rFonts w:ascii="Times New Roman" w:eastAsia="Times New Roman" w:hAnsi="Times New Roman" w:cs="Times New Roman"/>
          <w:color w:val="000000" w:themeColor="text1"/>
          <w:sz w:val="28"/>
          <w:shd w:val="clear" w:color="auto" w:fill="FFFFFF"/>
        </w:rPr>
        <w:softHyphen/>
        <w:t>чение их в системах пневмоавтоматики то же, что и у электриче</w:t>
      </w:r>
      <w:r w:rsidRPr="00703F48">
        <w:rPr>
          <w:rFonts w:ascii="Times New Roman" w:eastAsia="Times New Roman" w:hAnsi="Times New Roman" w:cs="Times New Roman"/>
          <w:color w:val="000000" w:themeColor="text1"/>
          <w:sz w:val="28"/>
          <w:shd w:val="clear" w:color="auto" w:fill="FFFFFF"/>
        </w:rPr>
        <w:softHyphen/>
        <w:t>ских сопротивлений в электрических схемах.</w:t>
      </w: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 xml:space="preserve">По характеру течения газов пневмосопротивления делятся </w:t>
      </w:r>
      <w:proofErr w:type="gramStart"/>
      <w:r w:rsidRPr="00703F48">
        <w:rPr>
          <w:rFonts w:ascii="Times New Roman" w:eastAsia="Times New Roman" w:hAnsi="Times New Roman" w:cs="Times New Roman"/>
          <w:color w:val="000000" w:themeColor="text1"/>
          <w:sz w:val="28"/>
          <w:shd w:val="clear" w:color="auto" w:fill="FFFFFF"/>
        </w:rPr>
        <w:t>на</w:t>
      </w:r>
      <w:proofErr w:type="gramEnd"/>
      <w:r w:rsidRPr="00703F48">
        <w:rPr>
          <w:rFonts w:ascii="Times New Roman" w:eastAsia="Times New Roman" w:hAnsi="Times New Roman" w:cs="Times New Roman"/>
          <w:color w:val="000000" w:themeColor="text1"/>
          <w:sz w:val="28"/>
          <w:shd w:val="clear" w:color="auto" w:fill="FFFFFF"/>
        </w:rPr>
        <w:t xml:space="preserve"> турбулентные и ламинарные.</w:t>
      </w: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hd w:val="clear" w:color="auto" w:fill="FFFFFF"/>
        </w:rPr>
        <w:t>По виду расходной характеристики различают линейные и не</w:t>
      </w:r>
      <w:r w:rsidRPr="00703F48">
        <w:rPr>
          <w:rFonts w:ascii="Times New Roman" w:eastAsia="Times New Roman" w:hAnsi="Times New Roman" w:cs="Times New Roman"/>
          <w:color w:val="000000" w:themeColor="text1"/>
          <w:sz w:val="28"/>
          <w:shd w:val="clear" w:color="auto" w:fill="FFFFFF"/>
        </w:rPr>
        <w:softHyphen/>
        <w:t>линейные пневмосопротивления.</w:t>
      </w:r>
      <w:proofErr w:type="gramEnd"/>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По функциональному назначению их подразделяют на посто</w:t>
      </w:r>
      <w:r w:rsidRPr="00703F48">
        <w:rPr>
          <w:rFonts w:ascii="Times New Roman" w:eastAsia="Times New Roman" w:hAnsi="Times New Roman" w:cs="Times New Roman"/>
          <w:color w:val="000000" w:themeColor="text1"/>
          <w:sz w:val="28"/>
          <w:shd w:val="clear" w:color="auto" w:fill="FFFFFF"/>
        </w:rPr>
        <w:softHyphen/>
        <w:t>янные, переменные и управляемые.</w:t>
      </w: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noProof/>
          <w:color w:val="000000" w:themeColor="text1"/>
          <w:sz w:val="28"/>
          <w:szCs w:val="28"/>
        </w:rPr>
        <w:drawing>
          <wp:anchor distT="0" distB="0" distL="114300" distR="114300" simplePos="0" relativeHeight="251663360" behindDoc="0" locked="0" layoutInCell="1" allowOverlap="1">
            <wp:simplePos x="0" y="0"/>
            <wp:positionH relativeFrom="column">
              <wp:posOffset>269240</wp:posOffset>
            </wp:positionH>
            <wp:positionV relativeFrom="paragraph">
              <wp:posOffset>941705</wp:posOffset>
            </wp:positionV>
            <wp:extent cx="5991225" cy="2190750"/>
            <wp:effectExtent l="19050" t="0" r="9525" b="0"/>
            <wp:wrapSquare wrapText="bothSides"/>
            <wp:docPr id="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srcRect l="20684" t="54786" r="5700" b="13646"/>
                    <a:stretch>
                      <a:fillRect/>
                    </a:stretch>
                  </pic:blipFill>
                  <pic:spPr bwMode="auto">
                    <a:xfrm>
                      <a:off x="0" y="0"/>
                      <a:ext cx="5991225" cy="2190750"/>
                    </a:xfrm>
                    <a:prstGeom prst="rect">
                      <a:avLst/>
                    </a:prstGeom>
                    <a:noFill/>
                    <a:ln w="9525">
                      <a:noFill/>
                      <a:miter lim="800000"/>
                      <a:headEnd/>
                      <a:tailEnd/>
                    </a:ln>
                  </pic:spPr>
                </pic:pic>
              </a:graphicData>
            </a:graphic>
          </wp:anchor>
        </w:drawing>
      </w:r>
      <w:r w:rsidR="004830B8">
        <w:rPr>
          <w:rFonts w:ascii="Times New Roman" w:eastAsia="Times New Roman" w:hAnsi="Times New Roman" w:cs="Times New Roman"/>
          <w:color w:val="000000" w:themeColor="text1"/>
          <w:sz w:val="28"/>
          <w:szCs w:val="28"/>
        </w:rPr>
        <w:pict>
          <v:shapetype id="_x0000_t202" coordsize="21600,21600" o:spt="202" path="m,l,21600r21600,l21600,xe">
            <v:stroke joinstyle="miter"/>
            <v:path gradientshapeok="t" o:connecttype="rect"/>
          </v:shapetype>
          <v:shape id="_x0000_s1033" type="#_x0000_t202" style="position:absolute;left:0;text-align:left;margin-left:319.35pt;margin-top:261.2pt;width:199.2pt;height:34.1pt;z-index:-251640832;mso-wrap-distance-left:5pt;mso-wrap-distance-right:5pt;mso-position-horizontal-relative:margin;mso-position-vertical-relative:margin" filled="f" stroked="f">
            <v:textbox style="mso-next-textbox:#_x0000_s1033;mso-fit-shape-to-text:t" inset="0,0,0,0">
              <w:txbxContent>
                <w:p w:rsidR="00703F48" w:rsidRDefault="00703F48" w:rsidP="00703F48">
                  <w:pPr>
                    <w:pStyle w:val="32"/>
                    <w:shd w:val="clear" w:color="auto" w:fill="auto"/>
                    <w:tabs>
                      <w:tab w:val="left" w:pos="1973"/>
                      <w:tab w:val="left" w:pos="3893"/>
                    </w:tabs>
                    <w:spacing w:before="0" w:line="341" w:lineRule="exact"/>
                    <w:ind w:firstLine="0"/>
                    <w:jc w:val="left"/>
                  </w:pPr>
                  <w:r>
                    <w:rPr>
                      <w:rStyle w:val="310pt0ptExact"/>
                    </w:rPr>
                    <w:t>а</w:t>
                  </w:r>
                  <w:r>
                    <w:rPr>
                      <w:rStyle w:val="310pt0ptExact"/>
                    </w:rPr>
                    <w:tab/>
                    <w:t>б</w:t>
                  </w:r>
                  <w:r>
                    <w:rPr>
                      <w:rStyle w:val="310pt0ptExact"/>
                    </w:rPr>
                    <w:tab/>
                    <w:t>в</w:t>
                  </w:r>
                </w:p>
              </w:txbxContent>
            </v:textbox>
            <w10:wrap type="square" anchorx="margin" anchory="margin"/>
          </v:shape>
        </w:pict>
      </w:r>
      <w:r w:rsidRPr="00703F48">
        <w:rPr>
          <w:rFonts w:ascii="Times New Roman" w:eastAsia="Times New Roman" w:hAnsi="Times New Roman" w:cs="Times New Roman"/>
          <w:i/>
          <w:iCs/>
          <w:color w:val="000000" w:themeColor="text1"/>
          <w:sz w:val="28"/>
          <w:shd w:val="clear" w:color="auto" w:fill="FFFFFF"/>
        </w:rPr>
        <w:t>Турбулентные сопротивления</w:t>
      </w:r>
      <w:r w:rsidRPr="00703F48">
        <w:rPr>
          <w:rFonts w:ascii="Times New Roman" w:eastAsia="Times New Roman" w:hAnsi="Times New Roman" w:cs="Times New Roman"/>
          <w:color w:val="000000" w:themeColor="text1"/>
          <w:sz w:val="28"/>
          <w:shd w:val="clear" w:color="auto" w:fill="FFFFFF"/>
        </w:rPr>
        <w:t xml:space="preserve"> представляют собой канал ци</w:t>
      </w:r>
      <w:r w:rsidRPr="00703F48">
        <w:rPr>
          <w:rFonts w:ascii="Times New Roman" w:eastAsia="Times New Roman" w:hAnsi="Times New Roman" w:cs="Times New Roman"/>
          <w:color w:val="000000" w:themeColor="text1"/>
          <w:sz w:val="28"/>
          <w:shd w:val="clear" w:color="auto" w:fill="FFFFFF"/>
        </w:rPr>
        <w:softHyphen/>
        <w:t>линдрической формы с малым отношением длины к диаметру. Эф</w:t>
      </w:r>
      <w:r w:rsidRPr="00703F48">
        <w:rPr>
          <w:rFonts w:ascii="Times New Roman" w:eastAsia="Times New Roman" w:hAnsi="Times New Roman" w:cs="Times New Roman"/>
          <w:color w:val="000000" w:themeColor="text1"/>
          <w:sz w:val="28"/>
          <w:shd w:val="clear" w:color="auto" w:fill="FFFFFF"/>
        </w:rPr>
        <w:softHyphen/>
        <w:t>фект дросселирования вызывается местными сопротивлениями на входе и потерей энергии на выходе. Процесс течения газа адиаба</w:t>
      </w:r>
      <w:r w:rsidRPr="00703F48">
        <w:rPr>
          <w:rFonts w:ascii="Times New Roman" w:eastAsia="Times New Roman" w:hAnsi="Times New Roman" w:cs="Times New Roman"/>
          <w:color w:val="000000" w:themeColor="text1"/>
          <w:sz w:val="28"/>
          <w:shd w:val="clear" w:color="auto" w:fill="FFFFFF"/>
        </w:rPr>
        <w:softHyphen/>
        <w:t xml:space="preserve">тический. Сопротивления могут работать в </w:t>
      </w:r>
      <w:r w:rsidRPr="00703F48">
        <w:rPr>
          <w:rFonts w:ascii="Times New Roman" w:eastAsia="Times New Roman" w:hAnsi="Times New Roman" w:cs="Times New Roman"/>
          <w:color w:val="000000" w:themeColor="text1"/>
          <w:sz w:val="28"/>
          <w:shd w:val="clear" w:color="auto" w:fill="FFFFFF"/>
        </w:rPr>
        <w:lastRenderedPageBreak/>
        <w:t>докритическом и над</w:t>
      </w:r>
      <w:r w:rsidRPr="00703F48">
        <w:rPr>
          <w:rFonts w:ascii="Times New Roman" w:eastAsia="Times New Roman" w:hAnsi="Times New Roman" w:cs="Times New Roman"/>
          <w:color w:val="000000" w:themeColor="text1"/>
          <w:sz w:val="28"/>
          <w:shd w:val="clear" w:color="auto" w:fill="FFFFFF"/>
        </w:rPr>
        <w:softHyphen/>
        <w:t>критическом режиме истечения газа.</w:t>
      </w: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hd w:val="clear" w:color="auto" w:fill="FFFFFF"/>
        </w:rPr>
      </w:pPr>
      <w:r w:rsidRPr="00703F48">
        <w:rPr>
          <w:rFonts w:ascii="Times New Roman" w:eastAsia="Times New Roman" w:hAnsi="Times New Roman" w:cs="Times New Roman"/>
          <w:noProof/>
          <w:color w:val="000000" w:themeColor="text1"/>
          <w:sz w:val="28"/>
          <w:szCs w:val="28"/>
        </w:rPr>
        <w:t xml:space="preserve">    </w:t>
      </w:r>
      <w:r w:rsidRPr="00703F48">
        <w:rPr>
          <w:rFonts w:ascii="Times New Roman" w:eastAsia="Times New Roman" w:hAnsi="Times New Roman" w:cs="Times New Roman"/>
          <w:color w:val="000000" w:themeColor="text1"/>
          <w:sz w:val="28"/>
          <w:shd w:val="clear" w:color="auto" w:fill="FFFFFF"/>
        </w:rPr>
        <w:t>Конструкция турбулентных сопротивлений показана на рис. 2.1.</w:t>
      </w:r>
    </w:p>
    <w:p w:rsidR="00703F48" w:rsidRPr="00703F48" w:rsidRDefault="00703F48" w:rsidP="00703F48">
      <w:pPr>
        <w:widowControl w:val="0"/>
        <w:spacing w:after="0"/>
        <w:ind w:right="20" w:firstLine="460"/>
        <w:jc w:val="both"/>
        <w:rPr>
          <w:rFonts w:ascii="Times New Roman" w:eastAsia="Times New Roman" w:hAnsi="Times New Roman" w:cs="Times New Roman"/>
          <w:i/>
          <w:iCs/>
          <w:color w:val="000000" w:themeColor="text1"/>
          <w:sz w:val="28"/>
          <w:shd w:val="clear" w:color="auto" w:fill="FFFFFF"/>
        </w:rPr>
      </w:pPr>
      <w:r w:rsidRPr="00703F48">
        <w:rPr>
          <w:rFonts w:ascii="Times New Roman" w:eastAsia="Times New Roman" w:hAnsi="Times New Roman" w:cs="Times New Roman"/>
          <w:noProof/>
          <w:color w:val="000000" w:themeColor="text1"/>
          <w:sz w:val="21"/>
          <w:szCs w:val="21"/>
        </w:rPr>
        <w:drawing>
          <wp:anchor distT="0" distB="0" distL="114300" distR="114300" simplePos="0" relativeHeight="251664384" behindDoc="0" locked="0" layoutInCell="1" allowOverlap="1">
            <wp:simplePos x="0" y="0"/>
            <wp:positionH relativeFrom="column">
              <wp:posOffset>224790</wp:posOffset>
            </wp:positionH>
            <wp:positionV relativeFrom="paragraph">
              <wp:posOffset>-78105</wp:posOffset>
            </wp:positionV>
            <wp:extent cx="5495925" cy="2390775"/>
            <wp:effectExtent l="19050" t="0" r="9525" b="0"/>
            <wp:wrapSquare wrapText="bothSides"/>
            <wp:docPr id="9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l="22476" t="40122" r="14332" b="28717"/>
                    <a:stretch>
                      <a:fillRect/>
                    </a:stretch>
                  </pic:blipFill>
                  <pic:spPr bwMode="auto">
                    <a:xfrm>
                      <a:off x="0" y="0"/>
                      <a:ext cx="5495925" cy="2390775"/>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i/>
          <w:iCs/>
          <w:color w:val="000000" w:themeColor="text1"/>
          <w:sz w:val="28"/>
          <w:shd w:val="clear" w:color="auto" w:fill="FFFFFF"/>
        </w:rPr>
        <w:t xml:space="preserve">                 </w:t>
      </w:r>
    </w:p>
    <w:p w:rsidR="00703F48" w:rsidRPr="00703F48" w:rsidRDefault="00703F48" w:rsidP="00703F48">
      <w:pPr>
        <w:widowControl w:val="0"/>
        <w:spacing w:after="516"/>
        <w:ind w:right="20" w:firstLine="460"/>
        <w:jc w:val="both"/>
        <w:rPr>
          <w:rFonts w:ascii="Times New Roman" w:eastAsia="Times New Roman" w:hAnsi="Times New Roman" w:cs="Times New Roman"/>
          <w:color w:val="000000" w:themeColor="text1"/>
          <w:sz w:val="28"/>
          <w:shd w:val="clear" w:color="auto" w:fill="FFFFFF"/>
        </w:rPr>
      </w:pPr>
      <w:r w:rsidRPr="00703F48">
        <w:rPr>
          <w:rFonts w:ascii="Times New Roman" w:eastAsia="Times New Roman" w:hAnsi="Times New Roman" w:cs="Times New Roman"/>
          <w:i/>
          <w:iCs/>
          <w:color w:val="000000" w:themeColor="text1"/>
          <w:sz w:val="28"/>
          <w:shd w:val="clear" w:color="auto" w:fill="FFFFFF"/>
        </w:rPr>
        <w:t>Ламинарные сопротивления</w:t>
      </w:r>
      <w:r w:rsidRPr="00703F48">
        <w:rPr>
          <w:rFonts w:ascii="Times New Roman" w:eastAsia="Times New Roman" w:hAnsi="Times New Roman" w:cs="Times New Roman"/>
          <w:color w:val="000000" w:themeColor="text1"/>
          <w:sz w:val="28"/>
          <w:shd w:val="clear" w:color="auto" w:fill="FFFFFF"/>
        </w:rPr>
        <w:t xml:space="preserve"> изготавливаются в виде капилля</w:t>
      </w:r>
      <w:r w:rsidRPr="00703F48">
        <w:rPr>
          <w:rFonts w:ascii="Times New Roman" w:eastAsia="Times New Roman" w:hAnsi="Times New Roman" w:cs="Times New Roman"/>
          <w:color w:val="000000" w:themeColor="text1"/>
          <w:sz w:val="28"/>
          <w:shd w:val="clear" w:color="auto" w:fill="FFFFFF"/>
        </w:rPr>
        <w:softHyphen/>
        <w:t>ров, т.е. трубок малого сечения с большим отношением длины к диаметру. Потери давления обусловлены наличием трения в ка</w:t>
      </w:r>
      <w:r w:rsidRPr="00703F48">
        <w:rPr>
          <w:rFonts w:ascii="Times New Roman" w:eastAsia="Times New Roman" w:hAnsi="Times New Roman" w:cs="Times New Roman"/>
          <w:color w:val="000000" w:themeColor="text1"/>
          <w:sz w:val="28"/>
          <w:shd w:val="clear" w:color="auto" w:fill="FFFFFF"/>
        </w:rPr>
        <w:softHyphen/>
        <w:t>нале. Ламинарные сопротивления работают в докритическом ре</w:t>
      </w:r>
      <w:r w:rsidRPr="00703F48">
        <w:rPr>
          <w:rFonts w:ascii="Times New Roman" w:eastAsia="Times New Roman" w:hAnsi="Times New Roman" w:cs="Times New Roman"/>
          <w:color w:val="000000" w:themeColor="text1"/>
          <w:sz w:val="28"/>
          <w:shd w:val="clear" w:color="auto" w:fill="FFFFFF"/>
        </w:rPr>
        <w:softHyphen/>
        <w:t>жиме истечения. Конструкция ламинарных сопротивлений показа</w:t>
      </w:r>
      <w:r w:rsidRPr="00703F48">
        <w:rPr>
          <w:rFonts w:ascii="Times New Roman" w:eastAsia="Times New Roman" w:hAnsi="Times New Roman" w:cs="Times New Roman"/>
          <w:color w:val="000000" w:themeColor="text1"/>
          <w:sz w:val="28"/>
          <w:shd w:val="clear" w:color="auto" w:fill="FFFFFF"/>
        </w:rPr>
        <w:softHyphen/>
        <w:t>на на рис. 2.2.</w:t>
      </w:r>
    </w:p>
    <w:p w:rsidR="00703F48" w:rsidRPr="00703F48" w:rsidRDefault="00703F48" w:rsidP="00703F48">
      <w:pPr>
        <w:widowControl w:val="0"/>
        <w:spacing w:after="516"/>
        <w:ind w:right="20" w:firstLine="460"/>
        <w:jc w:val="both"/>
        <w:rPr>
          <w:rFonts w:ascii="Times New Roman" w:eastAsia="Times New Roman" w:hAnsi="Times New Roman" w:cs="Times New Roman"/>
          <w:i/>
          <w:iCs/>
          <w:color w:val="000000" w:themeColor="text1"/>
          <w:sz w:val="28"/>
          <w:szCs w:val="28"/>
        </w:rPr>
      </w:pPr>
      <w:r w:rsidRPr="00703F48">
        <w:rPr>
          <w:rFonts w:ascii="Times New Roman" w:eastAsia="Times New Roman" w:hAnsi="Times New Roman" w:cs="Times New Roman"/>
          <w:color w:val="000000" w:themeColor="text1"/>
          <w:sz w:val="28"/>
          <w:szCs w:val="28"/>
        </w:rPr>
        <w:t xml:space="preserve">    </w:t>
      </w:r>
      <w:r w:rsidRPr="00703F48">
        <w:rPr>
          <w:rFonts w:ascii="Times New Roman" w:eastAsia="Times New Roman" w:hAnsi="Times New Roman" w:cs="Times New Roman"/>
          <w:i/>
          <w:iCs/>
          <w:color w:val="000000" w:themeColor="text1"/>
          <w:sz w:val="28"/>
          <w:szCs w:val="28"/>
        </w:rPr>
        <w:t>2.1 Преобразователь «сопло-заслонка»</w:t>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noProof/>
          <w:color w:val="000000" w:themeColor="text1"/>
          <w:sz w:val="28"/>
          <w:szCs w:val="28"/>
        </w:rPr>
        <w:drawing>
          <wp:anchor distT="0" distB="0" distL="114300" distR="114300" simplePos="0" relativeHeight="251665408" behindDoc="1" locked="0" layoutInCell="1" allowOverlap="1">
            <wp:simplePos x="0" y="0"/>
            <wp:positionH relativeFrom="column">
              <wp:posOffset>205740</wp:posOffset>
            </wp:positionH>
            <wp:positionV relativeFrom="paragraph">
              <wp:posOffset>1334770</wp:posOffset>
            </wp:positionV>
            <wp:extent cx="5276850" cy="1724025"/>
            <wp:effectExtent l="19050" t="0" r="0" b="0"/>
            <wp:wrapTight wrapText="bothSides">
              <wp:wrapPolygon edited="0">
                <wp:start x="-78" y="0"/>
                <wp:lineTo x="-78" y="21481"/>
                <wp:lineTo x="21600" y="21481"/>
                <wp:lineTo x="21600" y="0"/>
                <wp:lineTo x="-78" y="0"/>
              </wp:wrapPolygon>
            </wp:wrapTight>
            <wp:docPr id="9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srcRect l="13141" t="29851" r="10399" b="39232"/>
                    <a:stretch>
                      <a:fillRect/>
                    </a:stretch>
                  </pic:blipFill>
                  <pic:spPr bwMode="auto">
                    <a:xfrm>
                      <a:off x="0" y="0"/>
                      <a:ext cx="5276850" cy="1724025"/>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i/>
          <w:iCs/>
          <w:color w:val="000000" w:themeColor="text1"/>
          <w:sz w:val="28"/>
          <w:szCs w:val="28"/>
        </w:rPr>
        <w:t xml:space="preserve"> </w:t>
      </w:r>
      <w:r w:rsidRPr="00703F48">
        <w:rPr>
          <w:rFonts w:ascii="Times New Roman" w:eastAsia="Times New Roman" w:hAnsi="Times New Roman" w:cs="Times New Roman"/>
          <w:color w:val="000000" w:themeColor="text1"/>
          <w:sz w:val="28"/>
          <w:szCs w:val="28"/>
        </w:rPr>
        <w:t>При создании любой функционально полной системы элемен</w:t>
      </w:r>
      <w:r w:rsidRPr="00703F48">
        <w:rPr>
          <w:rFonts w:ascii="Times New Roman" w:eastAsia="Times New Roman" w:hAnsi="Times New Roman" w:cs="Times New Roman"/>
          <w:color w:val="000000" w:themeColor="text1"/>
          <w:sz w:val="28"/>
          <w:szCs w:val="28"/>
        </w:rPr>
        <w:softHyphen/>
        <w:t>тов (электронной, гидравлической, пневматической) необходимо иметь элемент, осуществляющий усиление сигналов</w:t>
      </w:r>
      <w:proofErr w:type="gramStart"/>
      <w:r w:rsidRPr="00703F48">
        <w:rPr>
          <w:rFonts w:ascii="Times New Roman" w:eastAsia="Times New Roman" w:hAnsi="Times New Roman" w:cs="Times New Roman"/>
          <w:color w:val="000000" w:themeColor="text1"/>
          <w:sz w:val="28"/>
          <w:szCs w:val="28"/>
        </w:rPr>
        <w:t>.П</w:t>
      </w:r>
      <w:proofErr w:type="gramEnd"/>
      <w:r w:rsidRPr="00703F48">
        <w:rPr>
          <w:rFonts w:ascii="Times New Roman" w:eastAsia="Times New Roman" w:hAnsi="Times New Roman" w:cs="Times New Roman"/>
          <w:color w:val="000000" w:themeColor="text1"/>
          <w:sz w:val="28"/>
          <w:szCs w:val="28"/>
        </w:rPr>
        <w:t>ринцип, положенный в основу создания таких устройств из элементов пневмоавтоматики, состоит в изменении сопротивления усилителя при пощи сигналов, меньших по давлению и мощно</w:t>
      </w:r>
      <w:r w:rsidRPr="00703F48">
        <w:rPr>
          <w:rFonts w:ascii="Times New Roman" w:eastAsia="Times New Roman" w:hAnsi="Times New Roman" w:cs="Times New Roman"/>
          <w:color w:val="000000" w:themeColor="text1"/>
          <w:sz w:val="28"/>
          <w:szCs w:val="28"/>
        </w:rPr>
        <w:softHyphen/>
        <w:t>сти по сравнению с выходными сигналами. Наибольшее распро</w:t>
      </w:r>
      <w:r w:rsidRPr="00703F48">
        <w:rPr>
          <w:rFonts w:ascii="Times New Roman" w:eastAsia="Times New Roman" w:hAnsi="Times New Roman" w:cs="Times New Roman"/>
          <w:color w:val="000000" w:themeColor="text1"/>
          <w:sz w:val="28"/>
          <w:szCs w:val="28"/>
        </w:rPr>
        <w:softHyphen/>
        <w:t xml:space="preserve">странение получили усилители с преобразователями типа «сопло- заслонка». </w:t>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Преобразователь типа «сопло-заслонка» (рис. 7.3) осуществ</w:t>
      </w:r>
      <w:r w:rsidRPr="00703F48">
        <w:rPr>
          <w:rFonts w:ascii="Times New Roman" w:eastAsia="Times New Roman" w:hAnsi="Times New Roman" w:cs="Times New Roman"/>
          <w:color w:val="000000" w:themeColor="text1"/>
          <w:sz w:val="28"/>
          <w:szCs w:val="28"/>
        </w:rPr>
        <w:softHyphen/>
        <w:t>ляет преобразование механического перемещения в пневматиче</w:t>
      </w:r>
      <w:r w:rsidRPr="00703F48">
        <w:rPr>
          <w:rFonts w:ascii="Times New Roman" w:eastAsia="Times New Roman" w:hAnsi="Times New Roman" w:cs="Times New Roman"/>
          <w:color w:val="000000" w:themeColor="text1"/>
          <w:sz w:val="28"/>
          <w:szCs w:val="28"/>
        </w:rPr>
        <w:softHyphen/>
        <w:t xml:space="preserve">ский сигнал. Он состоит из дросселя постоянной проводимости </w:t>
      </w:r>
      <w:r w:rsidRPr="00703F48">
        <w:rPr>
          <w:rFonts w:ascii="Times New Roman" w:eastAsia="Times New Roman" w:hAnsi="Times New Roman" w:cs="Times New Roman"/>
          <w:i/>
          <w:iCs/>
          <w:color w:val="000000" w:themeColor="text1"/>
          <w:sz w:val="28"/>
          <w:szCs w:val="28"/>
          <w:lang w:val="en-US"/>
        </w:rPr>
        <w:t>Di</w:t>
      </w:r>
      <w:r w:rsidRPr="00703F48">
        <w:rPr>
          <w:rFonts w:ascii="Times New Roman" w:eastAsia="Times New Roman" w:hAnsi="Times New Roman" w:cs="Times New Roman"/>
          <w:i/>
          <w:iCs/>
          <w:color w:val="000000" w:themeColor="text1"/>
          <w:sz w:val="28"/>
          <w:szCs w:val="28"/>
          <w:vertAlign w:val="subscript"/>
        </w:rPr>
        <w:t>9</w:t>
      </w:r>
      <w:r w:rsidRPr="00703F48">
        <w:rPr>
          <w:rFonts w:ascii="Times New Roman" w:eastAsia="Times New Roman" w:hAnsi="Times New Roman" w:cs="Times New Roman"/>
          <w:i/>
          <w:iCs/>
          <w:color w:val="000000" w:themeColor="text1"/>
          <w:sz w:val="28"/>
          <w:szCs w:val="28"/>
        </w:rPr>
        <w:t xml:space="preserve">, </w:t>
      </w:r>
      <w:r w:rsidRPr="00703F48">
        <w:rPr>
          <w:rFonts w:ascii="Times New Roman" w:eastAsia="Times New Roman" w:hAnsi="Times New Roman" w:cs="Times New Roman"/>
          <w:color w:val="000000" w:themeColor="text1"/>
          <w:sz w:val="28"/>
          <w:szCs w:val="28"/>
        </w:rPr>
        <w:t xml:space="preserve">дросселя переменной проводимости </w:t>
      </w:r>
      <w:r w:rsidRPr="00703F48">
        <w:rPr>
          <w:rFonts w:ascii="Times New Roman" w:eastAsia="Times New Roman" w:hAnsi="Times New Roman" w:cs="Times New Roman"/>
          <w:i/>
          <w:iCs/>
          <w:color w:val="000000" w:themeColor="text1"/>
          <w:sz w:val="28"/>
          <w:szCs w:val="28"/>
          <w:lang w:val="en-US"/>
        </w:rPr>
        <w:t>Z</w:t>
      </w:r>
      <w:r w:rsidRPr="00703F48">
        <w:rPr>
          <w:rFonts w:ascii="Times New Roman" w:eastAsia="Times New Roman" w:hAnsi="Times New Roman" w:cs="Times New Roman"/>
          <w:color w:val="000000" w:themeColor="text1"/>
          <w:sz w:val="28"/>
          <w:szCs w:val="28"/>
        </w:rPr>
        <w:t xml:space="preserve"> &gt; 2, содержащего сопло 1, заслонку </w:t>
      </w:r>
      <w:r w:rsidRPr="00703F48">
        <w:rPr>
          <w:rFonts w:ascii="Times New Roman" w:eastAsia="Times New Roman" w:hAnsi="Times New Roman" w:cs="Times New Roman"/>
          <w:i/>
          <w:iCs/>
          <w:color w:val="000000" w:themeColor="text1"/>
          <w:sz w:val="28"/>
          <w:szCs w:val="28"/>
        </w:rPr>
        <w:t>2</w:t>
      </w:r>
      <w:r w:rsidRPr="00703F48">
        <w:rPr>
          <w:rFonts w:ascii="Times New Roman" w:eastAsia="Times New Roman" w:hAnsi="Times New Roman" w:cs="Times New Roman"/>
          <w:color w:val="000000" w:themeColor="text1"/>
          <w:sz w:val="28"/>
          <w:szCs w:val="28"/>
        </w:rPr>
        <w:t xml:space="preserve"> и пневмо емкость 3, включенную между дросселями. Работа преобразователя происходит следующим образом. К постоянному сопротивлению </w:t>
      </w:r>
      <w:r w:rsidRPr="00703F48">
        <w:rPr>
          <w:rFonts w:ascii="Times New Roman" w:eastAsia="Times New Roman" w:hAnsi="Times New Roman" w:cs="Times New Roman"/>
          <w:color w:val="000000" w:themeColor="text1"/>
          <w:sz w:val="28"/>
          <w:szCs w:val="28"/>
          <w:lang w:val="en-US"/>
        </w:rPr>
        <w:t>D</w:t>
      </w:r>
      <w:r w:rsidRPr="00703F48">
        <w:rPr>
          <w:rFonts w:ascii="Times New Roman" w:eastAsia="Times New Roman" w:hAnsi="Times New Roman" w:cs="Times New Roman"/>
          <w:color w:val="000000" w:themeColor="text1"/>
          <w:sz w:val="28"/>
          <w:szCs w:val="28"/>
        </w:rPr>
        <w:t xml:space="preserve">1 подведено давление питания </w:t>
      </w:r>
      <w:r w:rsidRPr="00703F48">
        <w:rPr>
          <w:rFonts w:ascii="Times New Roman" w:eastAsia="Times New Roman" w:hAnsi="Times New Roman" w:cs="Times New Roman"/>
          <w:i/>
          <w:iCs/>
          <w:color w:val="000000" w:themeColor="text1"/>
          <w:sz w:val="28"/>
          <w:szCs w:val="28"/>
        </w:rPr>
        <w:t>Р</w:t>
      </w:r>
      <w:proofErr w:type="gramStart"/>
      <w:r w:rsidRPr="00703F48">
        <w:rPr>
          <w:rFonts w:ascii="Times New Roman" w:eastAsia="Times New Roman" w:hAnsi="Times New Roman" w:cs="Times New Roman"/>
          <w:i/>
          <w:iCs/>
          <w:color w:val="000000" w:themeColor="text1"/>
          <w:sz w:val="28"/>
          <w:szCs w:val="28"/>
          <w:vertAlign w:val="subscript"/>
        </w:rPr>
        <w:t>0</w:t>
      </w:r>
      <w:proofErr w:type="gramEnd"/>
      <w:r w:rsidRPr="00703F48">
        <w:rPr>
          <w:rFonts w:ascii="Times New Roman" w:eastAsia="Times New Roman" w:hAnsi="Times New Roman" w:cs="Times New Roman"/>
          <w:i/>
          <w:iCs/>
          <w:color w:val="000000" w:themeColor="text1"/>
          <w:sz w:val="28"/>
          <w:szCs w:val="28"/>
        </w:rPr>
        <w:t xml:space="preserve">. </w:t>
      </w:r>
      <w:r w:rsidRPr="00703F48">
        <w:rPr>
          <w:rFonts w:ascii="Times New Roman" w:eastAsia="Times New Roman" w:hAnsi="Times New Roman" w:cs="Times New Roman"/>
          <w:color w:val="000000" w:themeColor="text1"/>
          <w:sz w:val="28"/>
          <w:szCs w:val="28"/>
        </w:rPr>
        <w:t xml:space="preserve">При изменении расстояния </w:t>
      </w:r>
      <w:r w:rsidRPr="00703F48">
        <w:rPr>
          <w:rFonts w:ascii="Times New Roman" w:eastAsia="Times New Roman" w:hAnsi="Times New Roman" w:cs="Times New Roman"/>
          <w:i/>
          <w:iCs/>
          <w:color w:val="000000" w:themeColor="text1"/>
          <w:sz w:val="28"/>
          <w:szCs w:val="28"/>
          <w:lang w:val="en-US"/>
        </w:rPr>
        <w:t>h</w:t>
      </w:r>
      <w:r w:rsidRPr="00703F48">
        <w:rPr>
          <w:rFonts w:ascii="Times New Roman" w:eastAsia="Times New Roman" w:hAnsi="Times New Roman" w:cs="Times New Roman"/>
          <w:color w:val="000000" w:themeColor="text1"/>
          <w:sz w:val="28"/>
          <w:szCs w:val="28"/>
        </w:rPr>
        <w:t xml:space="preserve"> между соплом </w:t>
      </w:r>
      <w:r w:rsidRPr="00703F48">
        <w:rPr>
          <w:rFonts w:ascii="Times New Roman" w:eastAsia="Times New Roman" w:hAnsi="Times New Roman" w:cs="Times New Roman"/>
          <w:i/>
          <w:iCs/>
          <w:color w:val="000000" w:themeColor="text1"/>
          <w:sz w:val="28"/>
          <w:szCs w:val="28"/>
        </w:rPr>
        <w:t>1</w:t>
      </w:r>
      <w:r w:rsidRPr="00703F48">
        <w:rPr>
          <w:rFonts w:ascii="Times New Roman" w:eastAsia="Times New Roman" w:hAnsi="Times New Roman" w:cs="Times New Roman"/>
          <w:color w:val="000000" w:themeColor="text1"/>
          <w:sz w:val="28"/>
          <w:szCs w:val="28"/>
        </w:rPr>
        <w:t xml:space="preserve"> и заслонкой </w:t>
      </w:r>
      <w:r w:rsidRPr="00703F48">
        <w:rPr>
          <w:rFonts w:ascii="Times New Roman" w:eastAsia="Times New Roman" w:hAnsi="Times New Roman" w:cs="Times New Roman"/>
          <w:i/>
          <w:iCs/>
          <w:color w:val="000000" w:themeColor="text1"/>
          <w:sz w:val="28"/>
          <w:szCs w:val="28"/>
        </w:rPr>
        <w:t>2</w:t>
      </w:r>
      <w:r w:rsidRPr="00703F48">
        <w:rPr>
          <w:rFonts w:ascii="Times New Roman" w:eastAsia="Times New Roman" w:hAnsi="Times New Roman" w:cs="Times New Roman"/>
          <w:color w:val="000000" w:themeColor="text1"/>
          <w:sz w:val="28"/>
          <w:szCs w:val="28"/>
        </w:rPr>
        <w:t xml:space="preserve"> изме</w:t>
      </w:r>
      <w:r w:rsidRPr="00703F48">
        <w:rPr>
          <w:rFonts w:ascii="Times New Roman" w:eastAsia="Times New Roman" w:hAnsi="Times New Roman" w:cs="Times New Roman"/>
          <w:color w:val="000000" w:themeColor="text1"/>
          <w:sz w:val="28"/>
          <w:szCs w:val="28"/>
        </w:rPr>
        <w:softHyphen/>
        <w:t xml:space="preserve">няется давление воздуха </w:t>
      </w:r>
      <w:r w:rsidRPr="00703F48">
        <w:rPr>
          <w:rFonts w:ascii="Times New Roman" w:eastAsia="Times New Roman" w:hAnsi="Times New Roman" w:cs="Times New Roman"/>
          <w:color w:val="000000" w:themeColor="text1"/>
          <w:sz w:val="28"/>
          <w:szCs w:val="28"/>
          <w:lang w:val="en-US"/>
        </w:rPr>
        <w:t>Pi</w:t>
      </w:r>
      <w:r w:rsidRPr="00703F48">
        <w:rPr>
          <w:rFonts w:ascii="Times New Roman" w:eastAsia="Times New Roman" w:hAnsi="Times New Roman" w:cs="Times New Roman"/>
          <w:color w:val="000000" w:themeColor="text1"/>
          <w:sz w:val="28"/>
          <w:szCs w:val="28"/>
        </w:rPr>
        <w:t xml:space="preserve"> в пневмо емкости 3. При уменьшении </w:t>
      </w:r>
      <w:r w:rsidRPr="00703F48">
        <w:rPr>
          <w:rFonts w:ascii="Times New Roman" w:eastAsia="Times New Roman" w:hAnsi="Times New Roman" w:cs="Times New Roman"/>
          <w:i/>
          <w:iCs/>
          <w:color w:val="000000" w:themeColor="text1"/>
          <w:sz w:val="28"/>
          <w:szCs w:val="28"/>
          <w:lang w:val="en-US"/>
        </w:rPr>
        <w:t>h</w:t>
      </w:r>
      <w:r w:rsidRPr="00703F48">
        <w:rPr>
          <w:rFonts w:ascii="Times New Roman" w:eastAsia="Times New Roman" w:hAnsi="Times New Roman" w:cs="Times New Roman"/>
          <w:i/>
          <w:iCs/>
          <w:color w:val="000000" w:themeColor="text1"/>
          <w:sz w:val="28"/>
          <w:szCs w:val="28"/>
        </w:rPr>
        <w:t xml:space="preserve"> </w:t>
      </w:r>
      <w:r w:rsidRPr="00703F48">
        <w:rPr>
          <w:rFonts w:ascii="Times New Roman" w:eastAsia="Times New Roman" w:hAnsi="Times New Roman" w:cs="Times New Roman"/>
          <w:color w:val="000000" w:themeColor="text1"/>
          <w:sz w:val="28"/>
          <w:szCs w:val="28"/>
        </w:rPr>
        <w:t xml:space="preserve">давление </w:t>
      </w:r>
      <w:r w:rsidRPr="00703F48">
        <w:rPr>
          <w:rFonts w:ascii="Times New Roman" w:eastAsia="Times New Roman" w:hAnsi="Times New Roman" w:cs="Times New Roman"/>
          <w:color w:val="000000" w:themeColor="text1"/>
          <w:sz w:val="28"/>
          <w:szCs w:val="28"/>
          <w:lang w:val="en-US"/>
        </w:rPr>
        <w:t>P</w:t>
      </w:r>
      <w:r w:rsidRPr="00703F48">
        <w:rPr>
          <w:rFonts w:ascii="Times New Roman" w:eastAsia="Times New Roman" w:hAnsi="Times New Roman" w:cs="Times New Roman"/>
          <w:color w:val="000000" w:themeColor="text1"/>
          <w:sz w:val="28"/>
          <w:szCs w:val="28"/>
          <w:vertAlign w:val="subscript"/>
        </w:rPr>
        <w:t>1</w:t>
      </w:r>
      <w:r w:rsidRPr="00703F48">
        <w:rPr>
          <w:rFonts w:ascii="Times New Roman" w:eastAsia="Times New Roman" w:hAnsi="Times New Roman" w:cs="Times New Roman"/>
          <w:color w:val="000000" w:themeColor="text1"/>
          <w:sz w:val="28"/>
          <w:szCs w:val="28"/>
        </w:rPr>
        <w:t xml:space="preserve"> возрастает, при увеличении - падает. Перемещение за</w:t>
      </w:r>
      <w:r w:rsidRPr="00703F48">
        <w:rPr>
          <w:rFonts w:ascii="Times New Roman" w:eastAsia="Times New Roman" w:hAnsi="Times New Roman" w:cs="Times New Roman"/>
          <w:color w:val="000000" w:themeColor="text1"/>
          <w:sz w:val="28"/>
          <w:szCs w:val="28"/>
        </w:rPr>
        <w:softHyphen/>
        <w:t xml:space="preserve">слонки </w:t>
      </w:r>
      <w:r w:rsidRPr="00703F48">
        <w:rPr>
          <w:rFonts w:ascii="Times New Roman" w:eastAsia="Times New Roman" w:hAnsi="Times New Roman" w:cs="Times New Roman"/>
          <w:i/>
          <w:iCs/>
          <w:color w:val="000000" w:themeColor="text1"/>
          <w:sz w:val="28"/>
          <w:szCs w:val="28"/>
          <w:lang w:val="en-US"/>
        </w:rPr>
        <w:t>h</w:t>
      </w:r>
      <w:r w:rsidRPr="00703F48">
        <w:rPr>
          <w:rFonts w:ascii="Times New Roman" w:eastAsia="Times New Roman" w:hAnsi="Times New Roman" w:cs="Times New Roman"/>
          <w:color w:val="000000" w:themeColor="text1"/>
          <w:sz w:val="28"/>
          <w:szCs w:val="28"/>
        </w:rPr>
        <w:t xml:space="preserve"> является входным сигналом преобразователя, давление в пневмо емкости </w:t>
      </w:r>
      <w:r w:rsidRPr="00703F48">
        <w:rPr>
          <w:rFonts w:ascii="Times New Roman" w:eastAsia="Times New Roman" w:hAnsi="Times New Roman" w:cs="Times New Roman"/>
          <w:color w:val="000000" w:themeColor="text1"/>
          <w:sz w:val="28"/>
          <w:szCs w:val="28"/>
          <w:lang w:val="en-US"/>
        </w:rPr>
        <w:t>P</w:t>
      </w:r>
      <w:r w:rsidRPr="00703F48">
        <w:rPr>
          <w:rFonts w:ascii="Times New Roman" w:eastAsia="Times New Roman" w:hAnsi="Times New Roman" w:cs="Times New Roman"/>
          <w:color w:val="000000" w:themeColor="text1"/>
          <w:sz w:val="28"/>
          <w:szCs w:val="28"/>
          <w:vertAlign w:val="subscript"/>
        </w:rPr>
        <w:t>1</w:t>
      </w:r>
      <w:r w:rsidRPr="00703F48">
        <w:rPr>
          <w:rFonts w:ascii="Times New Roman" w:eastAsia="Times New Roman" w:hAnsi="Times New Roman" w:cs="Times New Roman"/>
          <w:color w:val="000000" w:themeColor="text1"/>
          <w:sz w:val="28"/>
          <w:szCs w:val="28"/>
        </w:rPr>
        <w:t xml:space="preserve"> - выходным. Статическая характеристика преобразователя представляет собой зависимость изменения давления в пневмо емкости Р</w:t>
      </w:r>
      <w:proofErr w:type="gramStart"/>
      <w:r w:rsidRPr="00703F48">
        <w:rPr>
          <w:rFonts w:ascii="Times New Roman" w:eastAsia="Times New Roman" w:hAnsi="Times New Roman" w:cs="Times New Roman"/>
          <w:color w:val="000000" w:themeColor="text1"/>
          <w:sz w:val="28"/>
          <w:szCs w:val="28"/>
          <w:vertAlign w:val="subscript"/>
        </w:rPr>
        <w:t>1</w:t>
      </w:r>
      <w:proofErr w:type="gramEnd"/>
      <w:r w:rsidRPr="00703F48">
        <w:rPr>
          <w:rFonts w:ascii="Times New Roman" w:eastAsia="Times New Roman" w:hAnsi="Times New Roman" w:cs="Times New Roman"/>
          <w:color w:val="000000" w:themeColor="text1"/>
          <w:sz w:val="28"/>
          <w:szCs w:val="28"/>
        </w:rPr>
        <w:t xml:space="preserve"> от пе</w:t>
      </w:r>
      <w:r w:rsidRPr="00703F48">
        <w:rPr>
          <w:rFonts w:ascii="Times New Roman" w:eastAsia="Times New Roman" w:hAnsi="Times New Roman" w:cs="Times New Roman"/>
          <w:color w:val="000000" w:themeColor="text1"/>
          <w:sz w:val="28"/>
          <w:szCs w:val="28"/>
        </w:rPr>
        <w:softHyphen/>
        <w:t xml:space="preserve">ремещения заслонки </w:t>
      </w:r>
      <w:r w:rsidRPr="00703F48">
        <w:rPr>
          <w:rFonts w:ascii="Times New Roman" w:eastAsia="Times New Roman" w:hAnsi="Times New Roman" w:cs="Times New Roman"/>
          <w:i/>
          <w:iCs/>
          <w:color w:val="000000" w:themeColor="text1"/>
          <w:sz w:val="28"/>
          <w:szCs w:val="28"/>
          <w:lang w:val="en-US"/>
        </w:rPr>
        <w:t>h</w:t>
      </w:r>
      <w:r w:rsidRPr="00703F48">
        <w:rPr>
          <w:rFonts w:ascii="Times New Roman" w:eastAsia="Times New Roman" w:hAnsi="Times New Roman" w:cs="Times New Roman"/>
          <w:color w:val="000000" w:themeColor="text1"/>
          <w:sz w:val="28"/>
          <w:szCs w:val="28"/>
        </w:rPr>
        <w:t>. Эту зависимость можно построить по рас</w:t>
      </w:r>
      <w:r w:rsidRPr="00703F48">
        <w:rPr>
          <w:rFonts w:ascii="Times New Roman" w:eastAsia="Times New Roman" w:hAnsi="Times New Roman" w:cs="Times New Roman"/>
          <w:color w:val="000000" w:themeColor="text1"/>
          <w:sz w:val="28"/>
          <w:szCs w:val="28"/>
        </w:rPr>
        <w:softHyphen/>
        <w:t>ходным характеристикам постоянного и управляемого пневмо сопротивления. В практических расчетах сопротивление  преобразо</w:t>
      </w:r>
      <w:r w:rsidRPr="00703F48">
        <w:rPr>
          <w:rFonts w:ascii="Times New Roman" w:eastAsia="Times New Roman" w:hAnsi="Times New Roman" w:cs="Times New Roman"/>
          <w:color w:val="000000" w:themeColor="text1"/>
          <w:sz w:val="28"/>
          <w:szCs w:val="28"/>
        </w:rPr>
        <w:softHyphen/>
        <w:t>вателя «сопло-заслонка» принимают турбулентным. Это подтвер</w:t>
      </w:r>
      <w:r w:rsidRPr="00703F48">
        <w:rPr>
          <w:rFonts w:ascii="Times New Roman" w:eastAsia="Times New Roman" w:hAnsi="Times New Roman" w:cs="Times New Roman"/>
          <w:color w:val="000000" w:themeColor="text1"/>
          <w:sz w:val="28"/>
          <w:szCs w:val="28"/>
        </w:rPr>
        <w:softHyphen/>
        <w:t>ждается совпадением статической характеристики преобразовате</w:t>
      </w:r>
      <w:r w:rsidRPr="00703F48">
        <w:rPr>
          <w:rFonts w:ascii="Times New Roman" w:eastAsia="Times New Roman" w:hAnsi="Times New Roman" w:cs="Times New Roman"/>
          <w:color w:val="000000" w:themeColor="text1"/>
          <w:sz w:val="28"/>
          <w:szCs w:val="28"/>
        </w:rPr>
        <w:softHyphen/>
        <w:t xml:space="preserve">ля, полученной расчетным путем для турбулентных </w:t>
      </w:r>
      <w:proofErr w:type="gramStart"/>
      <w:r w:rsidRPr="00703F48">
        <w:rPr>
          <w:rFonts w:ascii="Times New Roman" w:eastAsia="Times New Roman" w:hAnsi="Times New Roman" w:cs="Times New Roman"/>
          <w:color w:val="000000" w:themeColor="text1"/>
          <w:sz w:val="28"/>
          <w:szCs w:val="28"/>
        </w:rPr>
        <w:t>сопротивле                                                                                                                   ний</w:t>
      </w:r>
      <w:proofErr w:type="gramEnd"/>
      <w:r w:rsidRPr="00703F48">
        <w:rPr>
          <w:rFonts w:ascii="Times New Roman" w:eastAsia="Times New Roman" w:hAnsi="Times New Roman" w:cs="Times New Roman"/>
          <w:color w:val="000000" w:themeColor="text1"/>
          <w:sz w:val="28"/>
          <w:szCs w:val="28"/>
        </w:rPr>
        <w:t xml:space="preserve"> и снятой экспериментально. При различных положениях заслонки относительно сопла и различных давлениях питания возможны четыре сочетания режи</w:t>
      </w:r>
      <w:r w:rsidRPr="00703F48">
        <w:rPr>
          <w:rFonts w:ascii="Times New Roman" w:eastAsia="Times New Roman" w:hAnsi="Times New Roman" w:cs="Times New Roman"/>
          <w:color w:val="000000" w:themeColor="text1"/>
          <w:sz w:val="28"/>
          <w:szCs w:val="28"/>
        </w:rPr>
        <w:softHyphen/>
        <w:t>мов истечения воздуха через постоянное и переменное сопротив</w:t>
      </w:r>
      <w:r w:rsidRPr="00703F48">
        <w:rPr>
          <w:rFonts w:ascii="Times New Roman" w:eastAsia="Times New Roman" w:hAnsi="Times New Roman" w:cs="Times New Roman"/>
          <w:color w:val="000000" w:themeColor="text1"/>
          <w:sz w:val="28"/>
          <w:szCs w:val="28"/>
        </w:rPr>
        <w:softHyphen/>
        <w:t xml:space="preserve">ления. </w:t>
      </w:r>
      <w:proofErr w:type="gramStart"/>
      <w:r w:rsidRPr="00703F48">
        <w:rPr>
          <w:rFonts w:ascii="Times New Roman" w:eastAsia="Times New Roman" w:hAnsi="Times New Roman" w:cs="Times New Roman"/>
          <w:color w:val="000000" w:themeColor="text1"/>
          <w:sz w:val="28"/>
          <w:szCs w:val="28"/>
        </w:rPr>
        <w:t>Наибольшее распространение в промышленной пневмоав</w:t>
      </w:r>
      <w:r w:rsidRPr="00703F48">
        <w:rPr>
          <w:rFonts w:ascii="Times New Roman" w:eastAsia="Times New Roman" w:hAnsi="Times New Roman" w:cs="Times New Roman"/>
          <w:color w:val="000000" w:themeColor="text1"/>
          <w:sz w:val="28"/>
          <w:szCs w:val="28"/>
        </w:rPr>
        <w:softHyphen/>
        <w:t>томатике получил режим до критического истечения воздуха через постоянное и переменное сопротивления.</w:t>
      </w:r>
      <w:proofErr w:type="gramEnd"/>
      <w:r w:rsidRPr="00703F48">
        <w:rPr>
          <w:rFonts w:ascii="Times New Roman" w:eastAsia="Times New Roman" w:hAnsi="Times New Roman" w:cs="Times New Roman"/>
          <w:color w:val="000000" w:themeColor="text1"/>
          <w:sz w:val="28"/>
          <w:szCs w:val="28"/>
        </w:rPr>
        <w:t xml:space="preserve"> На начальном участке статическая характеристика имеет ма</w:t>
      </w:r>
      <w:r w:rsidRPr="00703F48">
        <w:rPr>
          <w:rFonts w:ascii="Times New Roman" w:eastAsia="Times New Roman" w:hAnsi="Times New Roman" w:cs="Times New Roman"/>
          <w:color w:val="000000" w:themeColor="text1"/>
          <w:sz w:val="28"/>
          <w:szCs w:val="28"/>
        </w:rPr>
        <w:softHyphen/>
        <w:t xml:space="preserve">лый наклон к оси абсцисс, далее угол увеличивается, затем опять уменьшается. Так как характеристика нелинейна, то используют только ее средний участок. При работе на начальном участке (при малых </w:t>
      </w:r>
      <w:r w:rsidRPr="00703F48">
        <w:rPr>
          <w:rFonts w:ascii="Times New Roman" w:eastAsia="Times New Roman" w:hAnsi="Times New Roman" w:cs="Times New Roman"/>
          <w:i/>
          <w:iCs/>
          <w:color w:val="000000" w:themeColor="text1"/>
          <w:sz w:val="28"/>
          <w:szCs w:val="28"/>
          <w:lang w:val="en-US"/>
        </w:rPr>
        <w:t>h</w:t>
      </w:r>
      <w:r w:rsidRPr="00703F48">
        <w:rPr>
          <w:rFonts w:ascii="Times New Roman" w:eastAsia="Times New Roman" w:hAnsi="Times New Roman" w:cs="Times New Roman"/>
          <w:i/>
          <w:iCs/>
          <w:color w:val="000000" w:themeColor="text1"/>
          <w:sz w:val="28"/>
          <w:szCs w:val="28"/>
        </w:rPr>
        <w:t>)</w:t>
      </w:r>
      <w:r w:rsidRPr="00703F48">
        <w:rPr>
          <w:rFonts w:ascii="Times New Roman" w:eastAsia="Times New Roman" w:hAnsi="Times New Roman" w:cs="Times New Roman"/>
          <w:color w:val="000000" w:themeColor="text1"/>
          <w:sz w:val="28"/>
          <w:szCs w:val="28"/>
        </w:rPr>
        <w:t xml:space="preserve"> преобразователь чувствителен к перекосам заслонки и вибрациям, что снижает его точность. При работе на конечном участке характеристики чувствительность мала.                                Для повышения точности и чувствительности преобразователя необходимо расширить и поднять в область высоких давлений на</w:t>
      </w:r>
      <w:r w:rsidRPr="00703F48">
        <w:rPr>
          <w:rFonts w:ascii="Times New Roman" w:eastAsia="Times New Roman" w:hAnsi="Times New Roman" w:cs="Times New Roman"/>
          <w:color w:val="000000" w:themeColor="text1"/>
          <w:sz w:val="28"/>
          <w:szCs w:val="28"/>
        </w:rPr>
        <w:softHyphen/>
        <w:t>чальный участок характеристики и увеличить крутизну и линей</w:t>
      </w:r>
      <w:r w:rsidRPr="00703F48">
        <w:rPr>
          <w:rFonts w:ascii="Times New Roman" w:eastAsia="Times New Roman" w:hAnsi="Times New Roman" w:cs="Times New Roman"/>
          <w:color w:val="000000" w:themeColor="text1"/>
          <w:sz w:val="28"/>
          <w:szCs w:val="28"/>
        </w:rPr>
        <w:softHyphen/>
        <w:t>ность рабочего участка. Это дает возможность располагать заслон</w:t>
      </w:r>
      <w:r w:rsidRPr="00703F48">
        <w:rPr>
          <w:rFonts w:ascii="Times New Roman" w:eastAsia="Times New Roman" w:hAnsi="Times New Roman" w:cs="Times New Roman"/>
          <w:color w:val="000000" w:themeColor="text1"/>
          <w:sz w:val="28"/>
          <w:szCs w:val="28"/>
        </w:rPr>
        <w:softHyphen/>
        <w:t>ку дальше от сопла, что делает устройство нечувствительным к пе</w:t>
      </w:r>
      <w:r w:rsidRPr="00703F48">
        <w:rPr>
          <w:rFonts w:ascii="Times New Roman" w:eastAsia="Times New Roman" w:hAnsi="Times New Roman" w:cs="Times New Roman"/>
          <w:color w:val="000000" w:themeColor="text1"/>
          <w:sz w:val="28"/>
          <w:szCs w:val="28"/>
        </w:rPr>
        <w:softHyphen/>
        <w:t xml:space="preserve">рекосам заслонки, вибрациям и увеличивает диапазон изменения выходного давления </w:t>
      </w:r>
      <w:r w:rsidRPr="00703F48">
        <w:rPr>
          <w:rFonts w:ascii="Times New Roman" w:eastAsia="Times New Roman" w:hAnsi="Times New Roman" w:cs="Times New Roman"/>
          <w:i/>
          <w:iCs/>
          <w:color w:val="000000" w:themeColor="text1"/>
          <w:sz w:val="28"/>
          <w:szCs w:val="28"/>
          <w:lang w:val="en-US"/>
        </w:rPr>
        <w:t>P</w:t>
      </w:r>
      <w:r w:rsidRPr="00703F48">
        <w:rPr>
          <w:rFonts w:ascii="Times New Roman" w:eastAsia="Times New Roman" w:hAnsi="Times New Roman" w:cs="Times New Roman"/>
          <w:i/>
          <w:iCs/>
          <w:color w:val="000000" w:themeColor="text1"/>
          <w:sz w:val="28"/>
          <w:szCs w:val="28"/>
          <w:vertAlign w:val="subscript"/>
        </w:rPr>
        <w:t>1</w:t>
      </w:r>
      <w:r w:rsidRPr="00703F48">
        <w:rPr>
          <w:rFonts w:ascii="Times New Roman" w:eastAsia="Times New Roman" w:hAnsi="Times New Roman" w:cs="Times New Roman"/>
          <w:color w:val="000000" w:themeColor="text1"/>
          <w:sz w:val="28"/>
          <w:szCs w:val="28"/>
        </w:rPr>
        <w:t xml:space="preserve"> на рабочем участке. </w:t>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noProof/>
          <w:color w:val="000000" w:themeColor="text1"/>
          <w:sz w:val="28"/>
          <w:szCs w:val="28"/>
        </w:rPr>
        <w:drawing>
          <wp:anchor distT="0" distB="0" distL="114300" distR="114300" simplePos="0" relativeHeight="251666432" behindDoc="1" locked="0" layoutInCell="1" allowOverlap="1">
            <wp:simplePos x="0" y="0"/>
            <wp:positionH relativeFrom="column">
              <wp:posOffset>929005</wp:posOffset>
            </wp:positionH>
            <wp:positionV relativeFrom="paragraph">
              <wp:posOffset>48895</wp:posOffset>
            </wp:positionV>
            <wp:extent cx="3705225" cy="1790700"/>
            <wp:effectExtent l="19050" t="0" r="9525" b="0"/>
            <wp:wrapTight wrapText="bothSides">
              <wp:wrapPolygon edited="0">
                <wp:start x="-111" y="0"/>
                <wp:lineTo x="-111" y="21370"/>
                <wp:lineTo x="21656" y="21370"/>
                <wp:lineTo x="21656" y="0"/>
                <wp:lineTo x="-111" y="0"/>
              </wp:wrapPolygon>
            </wp:wrapTight>
            <wp:docPr id="9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srcRect l="27648" t="20896" r="29514" b="39019"/>
                    <a:stretch>
                      <a:fillRect/>
                    </a:stretch>
                  </pic:blipFill>
                  <pic:spPr bwMode="auto">
                    <a:xfrm>
                      <a:off x="0" y="0"/>
                      <a:ext cx="3705225" cy="1790700"/>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Желательный вид ста</w:t>
      </w:r>
      <w:r w:rsidRPr="00703F48">
        <w:rPr>
          <w:rFonts w:ascii="Times New Roman" w:eastAsia="Times New Roman" w:hAnsi="Times New Roman" w:cs="Times New Roman"/>
          <w:color w:val="000000" w:themeColor="text1"/>
          <w:sz w:val="28"/>
          <w:szCs w:val="28"/>
        </w:rPr>
        <w:softHyphen/>
        <w:t>тической характеристики преобразователя показан на рис. 2.4, кри</w:t>
      </w:r>
      <w:r w:rsidRPr="00703F48">
        <w:rPr>
          <w:rFonts w:ascii="Times New Roman" w:eastAsia="Times New Roman" w:hAnsi="Times New Roman" w:cs="Times New Roman"/>
          <w:color w:val="000000" w:themeColor="text1"/>
          <w:sz w:val="28"/>
          <w:szCs w:val="28"/>
        </w:rPr>
        <w:softHyphen/>
        <w:t xml:space="preserve">вой </w:t>
      </w:r>
      <w:r w:rsidRPr="00703F48">
        <w:rPr>
          <w:rFonts w:ascii="Times New Roman" w:eastAsia="Times New Roman" w:hAnsi="Times New Roman" w:cs="Times New Roman"/>
          <w:i/>
          <w:iCs/>
          <w:color w:val="000000" w:themeColor="text1"/>
          <w:sz w:val="28"/>
          <w:szCs w:val="28"/>
        </w:rPr>
        <w:t xml:space="preserve">2.                                                         </w:t>
      </w:r>
      <w:bookmarkStart w:id="2" w:name="bookmark46"/>
      <w:r w:rsidRPr="00703F48">
        <w:rPr>
          <w:rFonts w:ascii="Times New Roman" w:eastAsia="Times New Roman" w:hAnsi="Times New Roman" w:cs="Times New Roman"/>
          <w:i/>
          <w:iCs/>
          <w:color w:val="000000" w:themeColor="text1"/>
          <w:sz w:val="28"/>
          <w:szCs w:val="28"/>
        </w:rPr>
        <w:t xml:space="preserve">                                                                                                                                     </w:t>
      </w:r>
      <w:proofErr w:type="gramStart"/>
      <w:r w:rsidRPr="00703F48">
        <w:rPr>
          <w:rFonts w:ascii="Times New Roman" w:eastAsia="Times New Roman" w:hAnsi="Times New Roman" w:cs="Times New Roman"/>
          <w:color w:val="000000" w:themeColor="text1"/>
          <w:sz w:val="28"/>
          <w:szCs w:val="28"/>
        </w:rPr>
        <w:t>Р</w:t>
      </w:r>
      <w:proofErr w:type="gramEnd"/>
      <w:r w:rsidRPr="00703F48">
        <w:rPr>
          <w:rFonts w:ascii="Times New Roman" w:eastAsia="Times New Roman" w:hAnsi="Times New Roman" w:cs="Times New Roman"/>
          <w:color w:val="000000" w:themeColor="text1"/>
          <w:sz w:val="28"/>
          <w:szCs w:val="28"/>
        </w:rPr>
        <w:t>, * 10</w:t>
      </w:r>
      <w:r w:rsidRPr="00703F48">
        <w:rPr>
          <w:rFonts w:ascii="Times New Roman" w:eastAsia="Times New Roman" w:hAnsi="Times New Roman" w:cs="Times New Roman"/>
          <w:color w:val="000000" w:themeColor="text1"/>
          <w:sz w:val="28"/>
          <w:szCs w:val="28"/>
          <w:vertAlign w:val="superscript"/>
        </w:rPr>
        <w:t>!</w:t>
      </w:r>
      <w:r w:rsidRPr="00703F48">
        <w:rPr>
          <w:rFonts w:ascii="Times New Roman" w:eastAsia="Times New Roman" w:hAnsi="Times New Roman" w:cs="Times New Roman"/>
          <w:color w:val="000000" w:themeColor="text1"/>
          <w:sz w:val="28"/>
          <w:szCs w:val="28"/>
        </w:rPr>
        <w:t>,Па*</w:t>
      </w:r>
      <w:bookmarkEnd w:id="2"/>
      <w:r w:rsidRPr="00703F48">
        <w:rPr>
          <w:rFonts w:ascii="Times New Roman" w:eastAsia="Times New Roman" w:hAnsi="Times New Roman" w:cs="Times New Roman"/>
          <w:i/>
          <w:iCs/>
          <w:color w:val="000000" w:themeColor="text1"/>
          <w:sz w:val="28"/>
          <w:szCs w:val="28"/>
        </w:rPr>
        <w:t>1</w:t>
      </w:r>
      <w:r w:rsidRPr="00703F48">
        <w:rPr>
          <w:rFonts w:ascii="Times New Roman" w:eastAsia="Times New Roman" w:hAnsi="Times New Roman" w:cs="Times New Roman"/>
          <w:color w:val="000000" w:themeColor="text1"/>
          <w:sz w:val="28"/>
          <w:szCs w:val="28"/>
        </w:rPr>
        <w:t xml:space="preserve"> - односоплового преобразователя; </w:t>
      </w:r>
      <w:r w:rsidRPr="00703F48">
        <w:rPr>
          <w:rFonts w:ascii="Times New Roman" w:eastAsia="Times New Roman" w:hAnsi="Times New Roman" w:cs="Times New Roman"/>
          <w:i/>
          <w:iCs/>
          <w:color w:val="000000" w:themeColor="text1"/>
          <w:sz w:val="28"/>
          <w:szCs w:val="28"/>
        </w:rPr>
        <w:t>2</w:t>
      </w:r>
      <w:r w:rsidRPr="00703F48">
        <w:rPr>
          <w:rFonts w:ascii="Times New Roman" w:eastAsia="Times New Roman" w:hAnsi="Times New Roman" w:cs="Times New Roman"/>
          <w:color w:val="000000" w:themeColor="text1"/>
          <w:sz w:val="28"/>
          <w:szCs w:val="28"/>
        </w:rPr>
        <w:t xml:space="preserve"> - предпочтительный вид характеристики; </w:t>
      </w:r>
      <w:r w:rsidRPr="00703F48">
        <w:rPr>
          <w:rFonts w:ascii="Times New Roman" w:eastAsia="Times New Roman" w:hAnsi="Times New Roman" w:cs="Times New Roman"/>
          <w:i/>
          <w:iCs/>
          <w:color w:val="000000" w:themeColor="text1"/>
          <w:sz w:val="28"/>
          <w:szCs w:val="28"/>
        </w:rPr>
        <w:t>3</w:t>
      </w:r>
      <w:r w:rsidRPr="00703F48">
        <w:rPr>
          <w:rFonts w:ascii="Times New Roman" w:eastAsia="Times New Roman" w:hAnsi="Times New Roman" w:cs="Times New Roman"/>
          <w:color w:val="000000" w:themeColor="text1"/>
          <w:sz w:val="28"/>
          <w:szCs w:val="28"/>
        </w:rPr>
        <w:t xml:space="preserve"> - двухсоплового преобразователяФормирование статической характеристики осуществляется созданием перепада давления на одном из сопротивлений или на обоих сразу</w:t>
      </w:r>
      <w:proofErr w:type="gramStart"/>
      <w:r w:rsidRPr="00703F48">
        <w:rPr>
          <w:rFonts w:ascii="Times New Roman" w:eastAsia="Times New Roman" w:hAnsi="Times New Roman" w:cs="Times New Roman"/>
          <w:color w:val="000000" w:themeColor="text1"/>
          <w:sz w:val="28"/>
          <w:szCs w:val="28"/>
        </w:rPr>
        <w:t>.О</w:t>
      </w:r>
      <w:proofErr w:type="gramEnd"/>
      <w:r w:rsidRPr="00703F48">
        <w:rPr>
          <w:rFonts w:ascii="Times New Roman" w:eastAsia="Times New Roman" w:hAnsi="Times New Roman" w:cs="Times New Roman"/>
          <w:color w:val="000000" w:themeColor="text1"/>
          <w:sz w:val="28"/>
          <w:szCs w:val="28"/>
        </w:rPr>
        <w:t>дним из способов создания статической характеристики, удовлетворяющей перечисленным требованиям, является исполь</w:t>
      </w:r>
      <w:r w:rsidRPr="00703F48">
        <w:rPr>
          <w:rFonts w:ascii="Times New Roman" w:eastAsia="Times New Roman" w:hAnsi="Times New Roman" w:cs="Times New Roman"/>
          <w:color w:val="000000" w:themeColor="text1"/>
          <w:sz w:val="28"/>
          <w:szCs w:val="28"/>
        </w:rPr>
        <w:softHyphen/>
        <w:t xml:space="preserve">зование двухсопловой системы преобразователя (рис. 7.5).При перемещении заслонки </w:t>
      </w:r>
      <w:r w:rsidRPr="00703F48">
        <w:rPr>
          <w:rFonts w:ascii="Times New Roman" w:eastAsia="Times New Roman" w:hAnsi="Times New Roman" w:cs="Times New Roman"/>
          <w:i/>
          <w:iCs/>
          <w:color w:val="000000" w:themeColor="text1"/>
          <w:sz w:val="28"/>
          <w:szCs w:val="28"/>
        </w:rPr>
        <w:t>3</w:t>
      </w:r>
      <w:r w:rsidRPr="00703F48">
        <w:rPr>
          <w:rFonts w:ascii="Times New Roman" w:eastAsia="Times New Roman" w:hAnsi="Times New Roman" w:cs="Times New Roman"/>
          <w:color w:val="000000" w:themeColor="text1"/>
          <w:sz w:val="28"/>
          <w:szCs w:val="28"/>
        </w:rPr>
        <w:t xml:space="preserve"> одно из управляемых сопротив</w:t>
      </w:r>
      <w:r w:rsidRPr="00703F48">
        <w:rPr>
          <w:rFonts w:ascii="Times New Roman" w:eastAsia="Times New Roman" w:hAnsi="Times New Roman" w:cs="Times New Roman"/>
          <w:color w:val="000000" w:themeColor="text1"/>
          <w:sz w:val="28"/>
          <w:szCs w:val="28"/>
        </w:rPr>
        <w:softHyphen/>
        <w:t>лений увеличивается, другое - уменьшается.</w:t>
      </w:r>
      <w:bookmarkStart w:id="3" w:name="bookmark47"/>
      <w:r w:rsidRPr="00703F48">
        <w:rPr>
          <w:rFonts w:ascii="Times New Roman" w:eastAsia="Times New Roman" w:hAnsi="Times New Roman" w:cs="Times New Roman"/>
          <w:color w:val="000000" w:themeColor="text1"/>
          <w:sz w:val="28"/>
          <w:szCs w:val="28"/>
        </w:rPr>
        <w:t xml:space="preserve">       </w:t>
      </w:r>
    </w:p>
    <w:bookmarkEnd w:id="3"/>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1"/>
          <w:numId w:val="4"/>
        </w:numPr>
        <w:spacing w:after="0"/>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Пневматические ветви технических средств автоматизации</w:t>
      </w:r>
    </w:p>
    <w:p w:rsidR="00703F48" w:rsidRPr="00703F48" w:rsidRDefault="00703F48" w:rsidP="00703F48">
      <w:pPr>
        <w:numPr>
          <w:ilvl w:val="1"/>
          <w:numId w:val="4"/>
        </w:numPr>
        <w:spacing w:after="0"/>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lang w:val="uz-Cyrl-UZ"/>
        </w:rPr>
        <w:t xml:space="preserve"> Критерий составление на основе пневматических и гидравлических средств автоматизации. </w:t>
      </w:r>
      <w:r w:rsidRPr="00703F48">
        <w:rPr>
          <w:rFonts w:ascii="Times New Roman" w:hAnsi="Times New Roman" w:cs="Times New Roman"/>
          <w:color w:val="000000" w:themeColor="text1"/>
          <w:sz w:val="28"/>
          <w:szCs w:val="28"/>
        </w:rPr>
        <w:t xml:space="preserve"> </w:t>
      </w: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581D43" w:rsidRDefault="00703F48" w:rsidP="00703F48">
      <w:pPr>
        <w:spacing w:after="0"/>
        <w:ind w:right="-48"/>
        <w:rPr>
          <w:rFonts w:ascii="Times New Roman" w:hAnsi="Times New Roman" w:cs="Times New Roman"/>
          <w:b/>
          <w:color w:val="000000" w:themeColor="text1"/>
          <w:sz w:val="28"/>
          <w:szCs w:val="28"/>
        </w:rPr>
      </w:pPr>
    </w:p>
    <w:p w:rsidR="003F3BB7" w:rsidRPr="00581D43" w:rsidRDefault="003F3BB7" w:rsidP="00703F48">
      <w:pPr>
        <w:spacing w:after="0"/>
        <w:ind w:right="-48"/>
        <w:rPr>
          <w:rFonts w:ascii="Times New Roman" w:hAnsi="Times New Roman" w:cs="Times New Roman"/>
          <w:b/>
          <w:color w:val="000000" w:themeColor="text1"/>
          <w:sz w:val="28"/>
          <w:szCs w:val="28"/>
        </w:rPr>
      </w:pPr>
    </w:p>
    <w:p w:rsidR="003F3BB7" w:rsidRPr="00581D43" w:rsidRDefault="003F3BB7" w:rsidP="00703F48">
      <w:pPr>
        <w:spacing w:after="0"/>
        <w:ind w:right="-48"/>
        <w:rPr>
          <w:rFonts w:ascii="Times New Roman" w:hAnsi="Times New Roman" w:cs="Times New Roman"/>
          <w:b/>
          <w:color w:val="000000" w:themeColor="text1"/>
          <w:sz w:val="28"/>
          <w:szCs w:val="28"/>
        </w:rPr>
      </w:pPr>
    </w:p>
    <w:p w:rsidR="003F3BB7" w:rsidRPr="00581D43" w:rsidRDefault="003F3BB7"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Лекция</w:t>
      </w:r>
      <w:r w:rsidRPr="00703F48">
        <w:rPr>
          <w:rFonts w:ascii="Times New Roman" w:hAnsi="Times New Roman" w:cs="Times New Roman"/>
          <w:b/>
          <w:color w:val="000000" w:themeColor="text1"/>
          <w:sz w:val="28"/>
          <w:szCs w:val="28"/>
          <w:lang w:val="uz-Cyrl-UZ"/>
        </w:rPr>
        <w:t xml:space="preserve"> №3</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color w:val="000000" w:themeColor="text1"/>
          <w:sz w:val="28"/>
          <w:szCs w:val="28"/>
          <w:lang w:val="uz-Cyrl-UZ"/>
        </w:rPr>
        <w:t>Вторичные пневматические приборы, станции управление, функциональные блоки и вспомогательные устройства. Типовые варианты систем управление на основе комплекс пневматических средств.</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5"/>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lang w:val="uz-Cyrl-UZ"/>
        </w:rPr>
        <w:t>Вторичные пневматические приборы</w:t>
      </w:r>
    </w:p>
    <w:p w:rsidR="00703F48" w:rsidRPr="00703F48" w:rsidRDefault="00703F48" w:rsidP="00703F48">
      <w:pPr>
        <w:keepNext/>
        <w:keepLines/>
        <w:widowControl w:val="0"/>
        <w:numPr>
          <w:ilvl w:val="1"/>
          <w:numId w:val="5"/>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lang w:val="uz-Cyrl-UZ"/>
        </w:rPr>
        <w:t>Функциональные блоки и вспомогательные устройства.</w:t>
      </w:r>
    </w:p>
    <w:p w:rsidR="00703F48" w:rsidRPr="00703F48" w:rsidRDefault="00703F48" w:rsidP="00703F48">
      <w:pPr>
        <w:keepNext/>
        <w:keepLines/>
        <w:widowControl w:val="0"/>
        <w:numPr>
          <w:ilvl w:val="1"/>
          <w:numId w:val="5"/>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lang w:val="uz-Cyrl-UZ"/>
        </w:rPr>
        <w:t>Типовые варианты систем управление на основе комплекс пневматических средств.</w:t>
      </w:r>
    </w:p>
    <w:p w:rsidR="00703F48" w:rsidRPr="00703F48" w:rsidRDefault="00703F48" w:rsidP="00703F48">
      <w:pPr>
        <w:spacing w:after="0"/>
        <w:ind w:right="-48"/>
        <w:rPr>
          <w:rFonts w:ascii="Times New Roman" w:hAnsi="Times New Roman" w:cs="Times New Roman"/>
          <w:b/>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hd w:val="clear" w:color="auto" w:fill="FFFFFF"/>
        </w:rPr>
      </w:pPr>
      <w:r w:rsidRPr="00703F48">
        <w:rPr>
          <w:rFonts w:ascii="Times New Roman" w:hAnsi="Times New Roman" w:cs="Times New Roman"/>
          <w:color w:val="000000" w:themeColor="text1"/>
          <w:sz w:val="21"/>
          <w:szCs w:val="21"/>
          <w:shd w:val="clear" w:color="auto" w:fill="FFFFFF"/>
        </w:rPr>
        <w:tab/>
      </w:r>
      <w:r w:rsidRPr="00703F48">
        <w:rPr>
          <w:rFonts w:ascii="Times New Roman" w:hAnsi="Times New Roman" w:cs="Times New Roman"/>
          <w:color w:val="000000" w:themeColor="text1"/>
          <w:sz w:val="28"/>
          <w:shd w:val="clear" w:color="auto" w:fill="FFFFFF"/>
        </w:rPr>
        <w:t>Пневматические исполнительные механизмы (ПИМ) - это си</w:t>
      </w:r>
      <w:r w:rsidRPr="00703F48">
        <w:rPr>
          <w:rFonts w:ascii="Times New Roman" w:hAnsi="Times New Roman" w:cs="Times New Roman"/>
          <w:color w:val="000000" w:themeColor="text1"/>
          <w:sz w:val="28"/>
          <w:shd w:val="clear" w:color="auto" w:fill="FFFFFF"/>
        </w:rPr>
        <w:softHyphen/>
        <w:t xml:space="preserve">ловые устройства поршневого и мембранного типа. Они просты по конструкции, надежны и обеспечивают значительные выходные усилия; намного легче и дешевле </w:t>
      </w:r>
      <w:proofErr w:type="gramStart"/>
      <w:r w:rsidRPr="00703F48">
        <w:rPr>
          <w:rFonts w:ascii="Times New Roman" w:hAnsi="Times New Roman" w:cs="Times New Roman"/>
          <w:color w:val="000000" w:themeColor="text1"/>
          <w:sz w:val="28"/>
          <w:shd w:val="clear" w:color="auto" w:fill="FFFFFF"/>
        </w:rPr>
        <w:t>электрических</w:t>
      </w:r>
      <w:proofErr w:type="gramEnd"/>
      <w:r w:rsidRPr="00703F48">
        <w:rPr>
          <w:rFonts w:ascii="Times New Roman" w:hAnsi="Times New Roman" w:cs="Times New Roman"/>
          <w:color w:val="000000" w:themeColor="text1"/>
          <w:sz w:val="28"/>
          <w:shd w:val="clear" w:color="auto" w:fill="FFFFFF"/>
        </w:rPr>
        <w:t>. Выполняются од</w:t>
      </w:r>
      <w:r w:rsidRPr="00703F48">
        <w:rPr>
          <w:rFonts w:ascii="Times New Roman" w:hAnsi="Times New Roman" w:cs="Times New Roman"/>
          <w:color w:val="000000" w:themeColor="text1"/>
          <w:sz w:val="28"/>
          <w:shd w:val="clear" w:color="auto" w:fill="FFFFFF"/>
        </w:rPr>
        <w:softHyphen/>
        <w:t>ностороннего и двустороннего действия.</w:t>
      </w: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 xml:space="preserve">На рис. </w:t>
      </w:r>
      <w:proofErr w:type="gramStart"/>
      <w:r w:rsidRPr="00703F48">
        <w:rPr>
          <w:rFonts w:ascii="Times New Roman" w:eastAsia="Times New Roman" w:hAnsi="Times New Roman" w:cs="Times New Roman"/>
          <w:color w:val="000000" w:themeColor="text1"/>
          <w:sz w:val="28"/>
          <w:shd w:val="clear" w:color="auto" w:fill="FFFFFF"/>
        </w:rPr>
        <w:t>3,1</w:t>
      </w:r>
      <w:proofErr w:type="gramEnd"/>
      <w:r w:rsidRPr="00703F48">
        <w:rPr>
          <w:rFonts w:ascii="Times New Roman" w:eastAsia="Times New Roman" w:hAnsi="Times New Roman" w:cs="Times New Roman"/>
          <w:color w:val="000000" w:themeColor="text1"/>
          <w:sz w:val="28"/>
          <w:shd w:val="clear" w:color="auto" w:fill="FFFFFF"/>
        </w:rPr>
        <w:t xml:space="preserve"> </w:t>
      </w:r>
      <w:r w:rsidRPr="00703F48">
        <w:rPr>
          <w:rFonts w:ascii="Times New Roman" w:eastAsia="Times New Roman" w:hAnsi="Times New Roman" w:cs="Times New Roman"/>
          <w:i/>
          <w:iCs/>
          <w:color w:val="000000" w:themeColor="text1"/>
          <w:sz w:val="28"/>
          <w:shd w:val="clear" w:color="auto" w:fill="FFFFFF"/>
        </w:rPr>
        <w:t>а</w:t>
      </w:r>
      <w:r w:rsidRPr="00703F48">
        <w:rPr>
          <w:rFonts w:ascii="Times New Roman" w:eastAsia="Times New Roman" w:hAnsi="Times New Roman" w:cs="Times New Roman"/>
          <w:color w:val="000000" w:themeColor="text1"/>
          <w:sz w:val="28"/>
          <w:shd w:val="clear" w:color="auto" w:fill="FFFFFF"/>
        </w:rPr>
        <w:t xml:space="preserve"> представлена схема ПИМ одностороннего дей</w:t>
      </w:r>
      <w:r w:rsidRPr="00703F48">
        <w:rPr>
          <w:rFonts w:ascii="Times New Roman" w:eastAsia="Times New Roman" w:hAnsi="Times New Roman" w:cs="Times New Roman"/>
          <w:color w:val="000000" w:themeColor="text1"/>
          <w:sz w:val="28"/>
          <w:shd w:val="clear" w:color="auto" w:fill="FFFFFF"/>
        </w:rPr>
        <w:softHyphen/>
        <w:t xml:space="preserve">ствия, управляемого с помощью золотника </w:t>
      </w:r>
      <w:r w:rsidRPr="00703F48">
        <w:rPr>
          <w:rFonts w:ascii="Times New Roman" w:eastAsia="Times New Roman" w:hAnsi="Times New Roman" w:cs="Times New Roman"/>
          <w:i/>
          <w:iCs/>
          <w:color w:val="000000" w:themeColor="text1"/>
          <w:sz w:val="28"/>
          <w:shd w:val="clear" w:color="auto" w:fill="FFFFFF"/>
        </w:rPr>
        <w:t>1</w:t>
      </w:r>
      <w:r w:rsidRPr="00703F48">
        <w:rPr>
          <w:rFonts w:ascii="Times New Roman" w:eastAsia="Times New Roman" w:hAnsi="Times New Roman" w:cs="Times New Roman"/>
          <w:color w:val="000000" w:themeColor="text1"/>
          <w:sz w:val="28"/>
          <w:shd w:val="clear" w:color="auto" w:fill="FFFFFF"/>
        </w:rPr>
        <w:t xml:space="preserve"> или усилителя «сопло</w:t>
      </w:r>
    </w:p>
    <w:p w:rsidR="00703F48" w:rsidRPr="00703F48" w:rsidRDefault="00703F48" w:rsidP="00703F48">
      <w:pPr>
        <w:widowControl w:val="0"/>
        <w:numPr>
          <w:ilvl w:val="0"/>
          <w:numId w:val="6"/>
        </w:numPr>
        <w:tabs>
          <w:tab w:val="left" w:pos="227"/>
        </w:tabs>
        <w:spacing w:after="240"/>
        <w:ind w:left="20" w:right="20"/>
        <w:jc w:val="both"/>
        <w:rPr>
          <w:rFonts w:ascii="Times New Roman" w:eastAsia="Times New Roman" w:hAnsi="Times New Roman" w:cs="Times New Roman"/>
          <w:color w:val="000000" w:themeColor="text1"/>
          <w:sz w:val="28"/>
        </w:rPr>
      </w:pPr>
      <w:r w:rsidRPr="00703F48">
        <w:rPr>
          <w:rFonts w:ascii="Times New Roman" w:eastAsia="Times New Roman" w:hAnsi="Times New Roman" w:cs="Times New Roman"/>
          <w:noProof/>
          <w:color w:val="000000" w:themeColor="text1"/>
          <w:sz w:val="28"/>
          <w:szCs w:val="28"/>
        </w:rPr>
        <w:drawing>
          <wp:anchor distT="0" distB="0" distL="114300" distR="114300" simplePos="0" relativeHeight="251667456" behindDoc="1" locked="0" layoutInCell="1" allowOverlap="1">
            <wp:simplePos x="0" y="0"/>
            <wp:positionH relativeFrom="column">
              <wp:posOffset>577215</wp:posOffset>
            </wp:positionH>
            <wp:positionV relativeFrom="paragraph">
              <wp:posOffset>820420</wp:posOffset>
            </wp:positionV>
            <wp:extent cx="4857750" cy="1924050"/>
            <wp:effectExtent l="19050" t="0" r="0" b="0"/>
            <wp:wrapTight wrapText="bothSides">
              <wp:wrapPolygon edited="0">
                <wp:start x="-85" y="0"/>
                <wp:lineTo x="-85" y="21386"/>
                <wp:lineTo x="21600" y="21386"/>
                <wp:lineTo x="21600" y="0"/>
                <wp:lineTo x="-85" y="0"/>
              </wp:wrapPolygon>
            </wp:wrapTight>
            <wp:docPr id="10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srcRect l="18261" t="44350" r="17394" b="18976"/>
                    <a:stretch>
                      <a:fillRect/>
                    </a:stretch>
                  </pic:blipFill>
                  <pic:spPr bwMode="auto">
                    <a:xfrm>
                      <a:off x="0" y="0"/>
                      <a:ext cx="4857750" cy="1924050"/>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color w:val="000000" w:themeColor="text1"/>
          <w:sz w:val="28"/>
          <w:shd w:val="clear" w:color="auto" w:fill="FFFFFF"/>
        </w:rPr>
        <w:t>заслонка» 2. При влиянии на управляющее устройство команд</w:t>
      </w:r>
      <w:r w:rsidRPr="00703F48">
        <w:rPr>
          <w:rFonts w:ascii="Times New Roman" w:eastAsia="Times New Roman" w:hAnsi="Times New Roman" w:cs="Times New Roman"/>
          <w:color w:val="000000" w:themeColor="text1"/>
          <w:sz w:val="28"/>
          <w:shd w:val="clear" w:color="auto" w:fill="FFFFFF"/>
        </w:rPr>
        <w:softHyphen/>
        <w:t xml:space="preserve">ным воздействием </w:t>
      </w:r>
      <w:r w:rsidRPr="00703F48">
        <w:rPr>
          <w:rFonts w:ascii="Times New Roman" w:eastAsia="Times New Roman" w:hAnsi="Times New Roman" w:cs="Times New Roman"/>
          <w:i/>
          <w:iCs/>
          <w:color w:val="000000" w:themeColor="text1"/>
          <w:sz w:val="28"/>
          <w:shd w:val="clear" w:color="auto" w:fill="FFFFFF"/>
        </w:rPr>
        <w:t>X</w:t>
      </w:r>
      <w:r w:rsidRPr="00703F48">
        <w:rPr>
          <w:rFonts w:ascii="Times New Roman" w:eastAsia="Times New Roman" w:hAnsi="Times New Roman" w:cs="Times New Roman"/>
          <w:color w:val="000000" w:themeColor="text1"/>
          <w:sz w:val="28"/>
          <w:shd w:val="clear" w:color="auto" w:fill="FFFFFF"/>
        </w:rPr>
        <w:t xml:space="preserve"> (например, от регулирующего устройства) пи</w:t>
      </w:r>
      <w:r w:rsidRPr="00703F48">
        <w:rPr>
          <w:rFonts w:ascii="Times New Roman" w:eastAsia="Times New Roman" w:hAnsi="Times New Roman" w:cs="Times New Roman"/>
          <w:color w:val="000000" w:themeColor="text1"/>
          <w:sz w:val="28"/>
          <w:shd w:val="clear" w:color="auto" w:fill="FFFFFF"/>
        </w:rPr>
        <w:softHyphen/>
        <w:t>тающее давление Рп поступает в рабочую полость поршневой ка</w:t>
      </w:r>
      <w:r w:rsidRPr="00703F48">
        <w:rPr>
          <w:rFonts w:ascii="Times New Roman" w:eastAsia="Times New Roman" w:hAnsi="Times New Roman" w:cs="Times New Roman"/>
          <w:color w:val="000000" w:themeColor="text1"/>
          <w:sz w:val="28"/>
          <w:shd w:val="clear" w:color="auto" w:fill="FFFFFF"/>
        </w:rPr>
        <w:softHyphen/>
        <w:t>меры 3, создавая там давление Р</w:t>
      </w:r>
      <w:proofErr w:type="gramStart"/>
      <w:r w:rsidRPr="00703F48">
        <w:rPr>
          <w:rFonts w:ascii="Times New Roman" w:eastAsia="Times New Roman" w:hAnsi="Times New Roman" w:cs="Times New Roman"/>
          <w:color w:val="000000" w:themeColor="text1"/>
          <w:sz w:val="28"/>
          <w:shd w:val="clear" w:color="auto" w:fill="FFFFFF"/>
        </w:rPr>
        <w:t>1</w:t>
      </w:r>
      <w:proofErr w:type="gramEnd"/>
      <w:r w:rsidRPr="00703F48">
        <w:rPr>
          <w:rFonts w:ascii="Times New Roman" w:eastAsia="Times New Roman" w:hAnsi="Times New Roman" w:cs="Times New Roman"/>
          <w:color w:val="000000" w:themeColor="text1"/>
          <w:sz w:val="28"/>
          <w:shd w:val="clear" w:color="auto" w:fill="FFFFFF"/>
        </w:rPr>
        <w:t>. Поршень перемещается (выход</w:t>
      </w:r>
      <w:r w:rsidRPr="00703F48">
        <w:rPr>
          <w:rFonts w:ascii="Times New Roman" w:eastAsia="Times New Roman" w:hAnsi="Times New Roman" w:cs="Times New Roman"/>
          <w:color w:val="000000" w:themeColor="text1"/>
          <w:sz w:val="28"/>
          <w:shd w:val="clear" w:color="auto" w:fill="FFFFFF"/>
        </w:rPr>
        <w:softHyphen/>
        <w:t xml:space="preserve">ное перемещение - </w:t>
      </w:r>
      <w:r w:rsidRPr="00703F48">
        <w:rPr>
          <w:rFonts w:ascii="Times New Roman" w:eastAsia="Times New Roman" w:hAnsi="Times New Roman" w:cs="Times New Roman"/>
          <w:color w:val="000000" w:themeColor="text1"/>
          <w:sz w:val="28"/>
          <w:shd w:val="clear" w:color="auto" w:fill="FFFFFF"/>
          <w:lang w:val="en-US"/>
        </w:rPr>
        <w:t>Y</w:t>
      </w:r>
      <w:r w:rsidRPr="00703F48">
        <w:rPr>
          <w:rFonts w:ascii="Times New Roman" w:eastAsia="Times New Roman" w:hAnsi="Times New Roman" w:cs="Times New Roman"/>
          <w:color w:val="000000" w:themeColor="text1"/>
          <w:sz w:val="28"/>
          <w:shd w:val="clear" w:color="auto" w:fill="FFFFFF"/>
        </w:rPr>
        <w:t>) вправо, сжимая пружину, и воздействует с определенной силой на управляемый рабочий орган. Эта сила зави</w:t>
      </w:r>
      <w:r w:rsidRPr="00703F48">
        <w:rPr>
          <w:rFonts w:ascii="Times New Roman" w:eastAsia="Times New Roman" w:hAnsi="Times New Roman" w:cs="Times New Roman"/>
          <w:color w:val="000000" w:themeColor="text1"/>
          <w:sz w:val="28"/>
          <w:shd w:val="clear" w:color="auto" w:fill="FFFFFF"/>
        </w:rPr>
        <w:softHyphen/>
        <w:t>сит от воспринимающей площади поршня.</w:t>
      </w:r>
    </w:p>
    <w:p w:rsidR="00703F48" w:rsidRPr="00703F48" w:rsidRDefault="00703F48" w:rsidP="00703F48">
      <w:pPr>
        <w:widowControl w:val="0"/>
        <w:numPr>
          <w:ilvl w:val="0"/>
          <w:numId w:val="6"/>
        </w:numPr>
        <w:tabs>
          <w:tab w:val="left" w:pos="227"/>
        </w:tabs>
        <w:spacing w:after="240"/>
        <w:ind w:left="20" w:right="2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r w:rsidRPr="00703F48">
        <w:rPr>
          <w:rFonts w:ascii="Times New Roman" w:eastAsia="Times New Roman" w:hAnsi="Times New Roman" w:cs="Times New Roman"/>
          <w:noProof/>
          <w:color w:val="000000" w:themeColor="text1"/>
          <w:sz w:val="28"/>
          <w:szCs w:val="28"/>
        </w:rPr>
        <w:lastRenderedPageBreak/>
        <w:drawing>
          <wp:anchor distT="0" distB="0" distL="114300" distR="114300" simplePos="0" relativeHeight="251668480" behindDoc="1" locked="0" layoutInCell="1" allowOverlap="1">
            <wp:simplePos x="0" y="0"/>
            <wp:positionH relativeFrom="column">
              <wp:posOffset>1912620</wp:posOffset>
            </wp:positionH>
            <wp:positionV relativeFrom="paragraph">
              <wp:posOffset>-234315</wp:posOffset>
            </wp:positionV>
            <wp:extent cx="2007235" cy="1017905"/>
            <wp:effectExtent l="19050" t="0" r="0" b="0"/>
            <wp:wrapTight wrapText="bothSides">
              <wp:wrapPolygon edited="0">
                <wp:start x="-205" y="0"/>
                <wp:lineTo x="-205" y="21021"/>
                <wp:lineTo x="21525" y="21021"/>
                <wp:lineTo x="21525" y="0"/>
                <wp:lineTo x="-205" y="0"/>
              </wp:wrapPolygon>
            </wp:wrapTight>
            <wp:docPr id="10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srcRect l="55979" t="50533" r="8010" b="26653"/>
                    <a:stretch>
                      <a:fillRect/>
                    </a:stretch>
                  </pic:blipFill>
                  <pic:spPr bwMode="auto">
                    <a:xfrm>
                      <a:off x="0" y="0"/>
                      <a:ext cx="2007235" cy="1017905"/>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hd w:val="clear" w:color="auto" w:fill="FFFFFF"/>
        </w:rPr>
      </w:pPr>
      <w:r w:rsidRPr="00703F48">
        <w:rPr>
          <w:rFonts w:ascii="Times New Roman" w:eastAsia="Times New Roman" w:hAnsi="Times New Roman" w:cs="Times New Roman"/>
          <w:color w:val="000000" w:themeColor="text1"/>
          <w:sz w:val="28"/>
          <w:shd w:val="clear" w:color="auto" w:fill="FFFFFF"/>
        </w:rPr>
        <w:t>В обратном направлении поршень перемещается под действи</w:t>
      </w:r>
      <w:r w:rsidRPr="00703F48">
        <w:rPr>
          <w:rFonts w:ascii="Times New Roman" w:eastAsia="Times New Roman" w:hAnsi="Times New Roman" w:cs="Times New Roman"/>
          <w:color w:val="000000" w:themeColor="text1"/>
          <w:sz w:val="28"/>
          <w:shd w:val="clear" w:color="auto" w:fill="FFFFFF"/>
        </w:rPr>
        <w:softHyphen/>
        <w:t xml:space="preserve">ем сжатой пружины после того, как рабочая полость соединится с атмосферой через управляющее устройство. Нерабочая камера </w:t>
      </w:r>
      <w:r w:rsidRPr="00703F48">
        <w:rPr>
          <w:rFonts w:ascii="Times New Roman" w:eastAsia="Times New Roman" w:hAnsi="Times New Roman" w:cs="Times New Roman"/>
          <w:i/>
          <w:iCs/>
          <w:color w:val="000000" w:themeColor="text1"/>
          <w:sz w:val="28"/>
          <w:shd w:val="clear" w:color="auto" w:fill="FFFFFF"/>
        </w:rPr>
        <w:t xml:space="preserve">4 </w:t>
      </w:r>
      <w:r w:rsidRPr="00703F48">
        <w:rPr>
          <w:rFonts w:ascii="Times New Roman" w:eastAsia="Times New Roman" w:hAnsi="Times New Roman" w:cs="Times New Roman"/>
          <w:color w:val="000000" w:themeColor="text1"/>
          <w:sz w:val="28"/>
          <w:shd w:val="clear" w:color="auto" w:fill="FFFFFF"/>
        </w:rPr>
        <w:t>постоянно сообщается с атмосферой.</w:t>
      </w: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tabs>
          <w:tab w:val="left" w:pos="4485"/>
        </w:tabs>
        <w:spacing w:after="0"/>
        <w:ind w:left="20" w:right="20"/>
        <w:jc w:val="both"/>
        <w:rPr>
          <w:rFonts w:ascii="Times New Roman" w:eastAsia="Times New Roman" w:hAnsi="Times New Roman" w:cs="Times New Roman"/>
          <w:color w:val="000000" w:themeColor="text1"/>
          <w:sz w:val="28"/>
          <w:shd w:val="clear" w:color="auto" w:fill="FFFFFF"/>
        </w:rPr>
      </w:pPr>
    </w:p>
    <w:p w:rsidR="00703F48" w:rsidRPr="00703F48" w:rsidRDefault="00703F48" w:rsidP="00703F48">
      <w:pPr>
        <w:widowControl w:val="0"/>
        <w:tabs>
          <w:tab w:val="left" w:pos="4485"/>
        </w:tabs>
        <w:spacing w:after="0"/>
        <w:ind w:left="20" w:right="20"/>
        <w:jc w:val="both"/>
        <w:rPr>
          <w:rFonts w:ascii="Times New Roman" w:eastAsia="Times New Roman" w:hAnsi="Times New Roman" w:cs="Times New Roman"/>
          <w:color w:val="000000" w:themeColor="text1"/>
          <w:sz w:val="28"/>
          <w:shd w:val="clear" w:color="auto" w:fill="FFFFFF"/>
        </w:rPr>
      </w:pPr>
      <w:r w:rsidRPr="00703F48">
        <w:rPr>
          <w:rFonts w:ascii="Times New Roman" w:eastAsia="Times New Roman" w:hAnsi="Times New Roman" w:cs="Times New Roman"/>
          <w:color w:val="000000" w:themeColor="text1"/>
          <w:sz w:val="28"/>
          <w:shd w:val="clear" w:color="auto" w:fill="FFFFFF"/>
        </w:rPr>
        <w:t xml:space="preserve">       </w:t>
      </w:r>
      <w:proofErr w:type="gramStart"/>
      <w:r w:rsidRPr="00703F48">
        <w:rPr>
          <w:rFonts w:ascii="Times New Roman" w:eastAsia="Times New Roman" w:hAnsi="Times New Roman" w:cs="Times New Roman"/>
          <w:color w:val="000000" w:themeColor="text1"/>
          <w:sz w:val="28"/>
          <w:shd w:val="clear" w:color="auto" w:fill="FFFFFF"/>
        </w:rPr>
        <w:t xml:space="preserve">Поршневой привод двустороннего действия (рис. 3,1 держит подпружиненный поршень и две рабочие камеры </w:t>
      </w:r>
      <w:r w:rsidRPr="00703F48">
        <w:rPr>
          <w:rFonts w:ascii="Times New Roman" w:eastAsia="Times New Roman" w:hAnsi="Times New Roman" w:cs="Times New Roman"/>
          <w:i/>
          <w:iCs/>
          <w:color w:val="000000" w:themeColor="text1"/>
          <w:sz w:val="28"/>
          <w:shd w:val="clear" w:color="auto" w:fill="FFFFFF"/>
        </w:rPr>
        <w:t>1</w:t>
      </w:r>
      <w:r w:rsidRPr="00703F48">
        <w:rPr>
          <w:rFonts w:ascii="Times New Roman" w:eastAsia="Times New Roman" w:hAnsi="Times New Roman" w:cs="Times New Roman"/>
          <w:color w:val="000000" w:themeColor="text1"/>
          <w:sz w:val="28"/>
          <w:shd w:val="clear" w:color="auto" w:fill="FFFFFF"/>
        </w:rPr>
        <w:t xml:space="preserve"> и </w:t>
      </w:r>
      <w:r w:rsidRPr="00703F48">
        <w:rPr>
          <w:rFonts w:ascii="Times New Roman" w:eastAsia="Times New Roman" w:hAnsi="Times New Roman" w:cs="Times New Roman"/>
          <w:i/>
          <w:iCs/>
          <w:color w:val="000000" w:themeColor="text1"/>
          <w:sz w:val="28"/>
          <w:shd w:val="clear" w:color="auto" w:fill="FFFFFF"/>
        </w:rPr>
        <w:t>2</w:t>
      </w:r>
      <w:r w:rsidRPr="00703F48">
        <w:rPr>
          <w:rFonts w:ascii="Times New Roman" w:eastAsia="Times New Roman" w:hAnsi="Times New Roman" w:cs="Times New Roman"/>
          <w:color w:val="000000" w:themeColor="text1"/>
          <w:sz w:val="28"/>
          <w:shd w:val="clear" w:color="auto" w:fill="FFFFFF"/>
        </w:rPr>
        <w:t>.</w:t>
      </w:r>
      <w:proofErr w:type="gramEnd"/>
      <w:r w:rsidRPr="00703F48">
        <w:rPr>
          <w:rFonts w:ascii="Times New Roman" w:eastAsia="Times New Roman" w:hAnsi="Times New Roman" w:cs="Times New Roman"/>
          <w:color w:val="000000" w:themeColor="text1"/>
          <w:sz w:val="28"/>
          <w:shd w:val="clear" w:color="auto" w:fill="FFFFFF"/>
        </w:rPr>
        <w:t xml:space="preserve"> Привод управляется золотником </w:t>
      </w:r>
      <w:r w:rsidRPr="00703F48">
        <w:rPr>
          <w:rFonts w:ascii="Times New Roman" w:eastAsia="Times New Roman" w:hAnsi="Times New Roman" w:cs="Times New Roman"/>
          <w:i/>
          <w:iCs/>
          <w:color w:val="000000" w:themeColor="text1"/>
          <w:sz w:val="28"/>
          <w:shd w:val="clear" w:color="auto" w:fill="FFFFFF"/>
        </w:rPr>
        <w:t>3.</w:t>
      </w:r>
      <w:r w:rsidRPr="00703F48">
        <w:rPr>
          <w:rFonts w:ascii="Times New Roman" w:eastAsia="Times New Roman" w:hAnsi="Times New Roman" w:cs="Times New Roman"/>
          <w:color w:val="000000" w:themeColor="text1"/>
          <w:sz w:val="28"/>
          <w:shd w:val="clear" w:color="auto" w:fill="FFFFFF"/>
        </w:rPr>
        <w:t xml:space="preserve"> Если сме</w:t>
      </w:r>
      <w:r w:rsidRPr="00703F48">
        <w:rPr>
          <w:rFonts w:ascii="Times New Roman" w:eastAsia="Times New Roman" w:hAnsi="Times New Roman" w:cs="Times New Roman"/>
          <w:color w:val="000000" w:themeColor="text1"/>
          <w:sz w:val="28"/>
          <w:shd w:val="clear" w:color="auto" w:fill="FFFFFF"/>
        </w:rPr>
        <w:softHyphen/>
        <w:t xml:space="preserve">стить золотник вправо, то в рабочую полость </w:t>
      </w:r>
      <w:r w:rsidRPr="00703F48">
        <w:rPr>
          <w:rFonts w:ascii="Times New Roman" w:eastAsia="Times New Roman" w:hAnsi="Times New Roman" w:cs="Times New Roman"/>
          <w:i/>
          <w:iCs/>
          <w:color w:val="000000" w:themeColor="text1"/>
          <w:sz w:val="28"/>
          <w:shd w:val="clear" w:color="auto" w:fill="FFFFFF"/>
        </w:rPr>
        <w:t>2</w:t>
      </w:r>
      <w:r w:rsidRPr="00703F48">
        <w:rPr>
          <w:rFonts w:ascii="Times New Roman" w:eastAsia="Times New Roman" w:hAnsi="Times New Roman" w:cs="Times New Roman"/>
          <w:color w:val="000000" w:themeColor="text1"/>
          <w:sz w:val="28"/>
          <w:shd w:val="clear" w:color="auto" w:fill="FFFFFF"/>
        </w:rPr>
        <w:t xml:space="preserve"> поступит питающее давле</w:t>
      </w:r>
      <w:r w:rsidRPr="00703F48">
        <w:rPr>
          <w:rFonts w:ascii="Times New Roman" w:eastAsia="Times New Roman" w:hAnsi="Times New Roman" w:cs="Times New Roman"/>
          <w:color w:val="000000" w:themeColor="text1"/>
          <w:sz w:val="28"/>
          <w:shd w:val="clear" w:color="auto" w:fill="FFFFFF"/>
        </w:rPr>
        <w:softHyphen/>
        <w:t xml:space="preserve">ние, а полость </w:t>
      </w:r>
      <w:r w:rsidRPr="00703F48">
        <w:rPr>
          <w:rFonts w:ascii="Times New Roman" w:eastAsia="Times New Roman" w:hAnsi="Times New Roman" w:cs="Times New Roman"/>
          <w:i/>
          <w:iCs/>
          <w:color w:val="000000" w:themeColor="text1"/>
          <w:sz w:val="28"/>
          <w:shd w:val="clear" w:color="auto" w:fill="FFFFFF"/>
        </w:rPr>
        <w:t>1</w:t>
      </w:r>
      <w:r w:rsidRPr="00703F48">
        <w:rPr>
          <w:rFonts w:ascii="Times New Roman" w:eastAsia="Times New Roman" w:hAnsi="Times New Roman" w:cs="Times New Roman"/>
          <w:color w:val="000000" w:themeColor="text1"/>
          <w:sz w:val="28"/>
          <w:shd w:val="clear" w:color="auto" w:fill="FFFFFF"/>
        </w:rPr>
        <w:t xml:space="preserve"> будет сообщаться с атмосферой. Поршень начнет движе</w:t>
      </w:r>
      <w:r w:rsidRPr="00703F48">
        <w:rPr>
          <w:rFonts w:ascii="Times New Roman" w:eastAsia="Times New Roman" w:hAnsi="Times New Roman" w:cs="Times New Roman"/>
          <w:color w:val="000000" w:themeColor="text1"/>
          <w:sz w:val="28"/>
          <w:shd w:val="clear" w:color="auto" w:fill="FFFFFF"/>
        </w:rPr>
        <w:softHyphen/>
        <w:t xml:space="preserve">ние влево под действием перепада </w:t>
      </w:r>
      <w:r w:rsidRPr="00703F48">
        <w:rPr>
          <w:rFonts w:ascii="Times New Roman" w:eastAsia="Times New Roman" w:hAnsi="Times New Roman" w:cs="Times New Roman"/>
          <w:color w:val="000000" w:themeColor="text1"/>
          <w:sz w:val="28"/>
          <w:shd w:val="clear" w:color="auto" w:fill="FFFFFF"/>
          <w:vertAlign w:val="superscript"/>
        </w:rPr>
        <w:t>Рис</w:t>
      </w:r>
      <w:r w:rsidRPr="00703F48">
        <w:rPr>
          <w:rFonts w:ascii="Times New Roman" w:eastAsia="Times New Roman" w:hAnsi="Times New Roman" w:cs="Times New Roman"/>
          <w:color w:val="000000" w:themeColor="text1"/>
          <w:sz w:val="28"/>
          <w:shd w:val="clear" w:color="auto" w:fill="FFFFFF"/>
        </w:rPr>
        <w:t xml:space="preserve">. </w:t>
      </w:r>
      <w:r w:rsidRPr="00703F48">
        <w:rPr>
          <w:rFonts w:ascii="Times New Roman" w:eastAsia="Times New Roman" w:hAnsi="Times New Roman" w:cs="Times New Roman"/>
          <w:color w:val="000000" w:themeColor="text1"/>
          <w:sz w:val="28"/>
          <w:shd w:val="clear" w:color="auto" w:fill="FFFFFF"/>
          <w:vertAlign w:val="superscript"/>
        </w:rPr>
        <w:t>714</w:t>
      </w:r>
      <w:r w:rsidRPr="00703F48">
        <w:rPr>
          <w:rFonts w:ascii="Times New Roman" w:eastAsia="Times New Roman" w:hAnsi="Times New Roman" w:cs="Times New Roman"/>
          <w:color w:val="000000" w:themeColor="text1"/>
          <w:sz w:val="28"/>
          <w:shd w:val="clear" w:color="auto" w:fill="FFFFFF"/>
        </w:rPr>
        <w:t xml:space="preserve">. </w:t>
      </w:r>
      <w:r w:rsidRPr="00703F48">
        <w:rPr>
          <w:rFonts w:ascii="Times New Roman" w:eastAsia="Times New Roman" w:hAnsi="Times New Roman" w:cs="Times New Roman"/>
          <w:color w:val="000000" w:themeColor="text1"/>
          <w:sz w:val="28"/>
          <w:shd w:val="clear" w:color="auto" w:fill="FFFFFF"/>
          <w:vertAlign w:val="superscript"/>
        </w:rPr>
        <w:t>Мембранный</w:t>
      </w:r>
      <w:r w:rsidRPr="00703F48">
        <w:rPr>
          <w:rFonts w:ascii="Times New Roman" w:eastAsia="Times New Roman" w:hAnsi="Times New Roman" w:cs="Times New Roman"/>
          <w:color w:val="000000" w:themeColor="text1"/>
          <w:sz w:val="28"/>
          <w:shd w:val="clear" w:color="auto" w:fill="FFFFFF"/>
        </w:rPr>
        <w:t xml:space="preserve"> давлений Р</w:t>
      </w:r>
      <w:proofErr w:type="gramStart"/>
      <w:r w:rsidRPr="00703F48">
        <w:rPr>
          <w:rFonts w:ascii="Times New Roman" w:eastAsia="Times New Roman" w:hAnsi="Times New Roman" w:cs="Times New Roman"/>
          <w:color w:val="000000" w:themeColor="text1"/>
          <w:sz w:val="28"/>
          <w:shd w:val="clear" w:color="auto" w:fill="FFFFFF"/>
          <w:vertAlign w:val="subscript"/>
        </w:rPr>
        <w:t>2</w:t>
      </w:r>
      <w:proofErr w:type="gramEnd"/>
      <w:r w:rsidRPr="00703F48">
        <w:rPr>
          <w:rFonts w:ascii="Times New Roman" w:eastAsia="Times New Roman" w:hAnsi="Times New Roman" w:cs="Times New Roman"/>
          <w:color w:val="000000" w:themeColor="text1"/>
          <w:sz w:val="28"/>
          <w:shd w:val="clear" w:color="auto" w:fill="FFFFFF"/>
        </w:rPr>
        <w:t xml:space="preserve"> - Р</w:t>
      </w:r>
      <w:r w:rsidRPr="00703F48">
        <w:rPr>
          <w:rFonts w:ascii="Times New Roman" w:eastAsia="Times New Roman" w:hAnsi="Times New Roman" w:cs="Times New Roman"/>
          <w:color w:val="000000" w:themeColor="text1"/>
          <w:sz w:val="28"/>
          <w:shd w:val="clear" w:color="auto" w:fill="FFFFFF"/>
          <w:vertAlign w:val="subscript"/>
        </w:rPr>
        <w:t>ь</w:t>
      </w:r>
      <w:r w:rsidRPr="00703F48">
        <w:rPr>
          <w:rFonts w:ascii="Times New Roman" w:eastAsia="Times New Roman" w:hAnsi="Times New Roman" w:cs="Times New Roman"/>
          <w:color w:val="000000" w:themeColor="text1"/>
          <w:sz w:val="28"/>
          <w:shd w:val="clear" w:color="auto" w:fill="FFFFFF"/>
        </w:rPr>
        <w:tab/>
        <w:t>шевмшривод</w:t>
      </w:r>
    </w:p>
    <w:p w:rsidR="00703F48" w:rsidRPr="00703F48" w:rsidRDefault="00703F48" w:rsidP="00703F48">
      <w:pPr>
        <w:widowControl w:val="0"/>
        <w:tabs>
          <w:tab w:val="left" w:pos="4485"/>
        </w:tabs>
        <w:spacing w:after="0"/>
        <w:ind w:left="20" w:right="20"/>
        <w:jc w:val="both"/>
        <w:rPr>
          <w:rFonts w:ascii="Times New Roman" w:eastAsia="Times New Roman" w:hAnsi="Times New Roman" w:cs="Times New Roman"/>
          <w:color w:val="000000" w:themeColor="text1"/>
          <w:sz w:val="28"/>
          <w:shd w:val="clear" w:color="auto" w:fill="FFFFFF"/>
        </w:rPr>
      </w:pPr>
      <w:proofErr w:type="gramStart"/>
      <w:r w:rsidRPr="00703F48">
        <w:rPr>
          <w:rFonts w:ascii="Times New Roman" w:eastAsia="Times New Roman" w:hAnsi="Times New Roman" w:cs="Times New Roman"/>
          <w:color w:val="000000" w:themeColor="text1"/>
          <w:sz w:val="28"/>
          <w:szCs w:val="28"/>
        </w:rPr>
        <w:t>Наибольшее распространение в промышленной пневмоав</w:t>
      </w:r>
      <w:r w:rsidRPr="00703F48">
        <w:rPr>
          <w:rFonts w:ascii="Times New Roman" w:eastAsia="Times New Roman" w:hAnsi="Times New Roman" w:cs="Times New Roman"/>
          <w:color w:val="000000" w:themeColor="text1"/>
          <w:sz w:val="28"/>
          <w:szCs w:val="28"/>
        </w:rPr>
        <w:softHyphen/>
        <w:t>томатике получил режим до критического истечения воздуха через постоянное и переменное сопротивления.</w:t>
      </w:r>
      <w:proofErr w:type="gramEnd"/>
      <w:r w:rsidRPr="00703F48">
        <w:rPr>
          <w:rFonts w:ascii="Times New Roman" w:eastAsia="Times New Roman" w:hAnsi="Times New Roman" w:cs="Times New Roman"/>
          <w:color w:val="000000" w:themeColor="text1"/>
          <w:sz w:val="28"/>
          <w:szCs w:val="28"/>
        </w:rPr>
        <w:t xml:space="preserve"> На начальном участке статическая характеристика имеет ма</w:t>
      </w:r>
      <w:r w:rsidRPr="00703F48">
        <w:rPr>
          <w:rFonts w:ascii="Times New Roman" w:eastAsia="Times New Roman" w:hAnsi="Times New Roman" w:cs="Times New Roman"/>
          <w:color w:val="000000" w:themeColor="text1"/>
          <w:sz w:val="28"/>
          <w:szCs w:val="28"/>
        </w:rPr>
        <w:softHyphen/>
        <w:t xml:space="preserve">лый наклон к оси абсцисс, далее угол увеличивается, затем опять уменьшается. Так как характеристика нелинейна, то используют только ее средний участок. При работе на начальном участке (при малых </w:t>
      </w:r>
      <w:r w:rsidRPr="00703F48">
        <w:rPr>
          <w:rFonts w:ascii="Times New Roman" w:eastAsia="Times New Roman" w:hAnsi="Times New Roman" w:cs="Times New Roman"/>
          <w:i/>
          <w:iCs/>
          <w:color w:val="000000" w:themeColor="text1"/>
          <w:sz w:val="28"/>
          <w:szCs w:val="28"/>
          <w:lang w:val="en-US"/>
        </w:rPr>
        <w:t>h</w:t>
      </w:r>
      <w:r w:rsidRPr="00703F48">
        <w:rPr>
          <w:rFonts w:ascii="Times New Roman" w:eastAsia="Times New Roman" w:hAnsi="Times New Roman" w:cs="Times New Roman"/>
          <w:i/>
          <w:iCs/>
          <w:color w:val="000000" w:themeColor="text1"/>
          <w:sz w:val="28"/>
          <w:szCs w:val="28"/>
        </w:rPr>
        <w:t>)</w:t>
      </w:r>
      <w:r w:rsidRPr="00703F48">
        <w:rPr>
          <w:rFonts w:ascii="Times New Roman" w:eastAsia="Times New Roman" w:hAnsi="Times New Roman" w:cs="Times New Roman"/>
          <w:color w:val="000000" w:themeColor="text1"/>
          <w:sz w:val="28"/>
          <w:szCs w:val="28"/>
        </w:rPr>
        <w:t xml:space="preserve"> преобразователь чувствителен к перекосам заслонки и вибрациям, что снижает его точность. При работе на конечном участке характеристики чувствительность мала.                                Для повышения точности и чувствительности преобразователя необходимо расширить и поднять в область высоких давлений на</w:t>
      </w:r>
      <w:r w:rsidRPr="00703F48">
        <w:rPr>
          <w:rFonts w:ascii="Times New Roman" w:eastAsia="Times New Roman" w:hAnsi="Times New Roman" w:cs="Times New Roman"/>
          <w:color w:val="000000" w:themeColor="text1"/>
          <w:sz w:val="28"/>
          <w:szCs w:val="28"/>
        </w:rPr>
        <w:softHyphen/>
        <w:t>чальный участок характеристики и увеличить крутизну и линей</w:t>
      </w:r>
      <w:r w:rsidRPr="00703F48">
        <w:rPr>
          <w:rFonts w:ascii="Times New Roman" w:eastAsia="Times New Roman" w:hAnsi="Times New Roman" w:cs="Times New Roman"/>
          <w:color w:val="000000" w:themeColor="text1"/>
          <w:sz w:val="28"/>
          <w:szCs w:val="28"/>
        </w:rPr>
        <w:softHyphen/>
        <w:t>ность рабочего участка.</w:t>
      </w:r>
    </w:p>
    <w:p w:rsidR="00703F48" w:rsidRPr="00703F48" w:rsidRDefault="00703F48" w:rsidP="00703F48">
      <w:pPr>
        <w:widowControl w:val="0"/>
        <w:spacing w:after="0"/>
        <w:ind w:left="20" w:right="20" w:firstLine="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 xml:space="preserve">В </w:t>
      </w:r>
      <w:proofErr w:type="gramStart"/>
      <w:r w:rsidRPr="00703F48">
        <w:rPr>
          <w:rFonts w:ascii="Times New Roman" w:eastAsia="Times New Roman" w:hAnsi="Times New Roman" w:cs="Times New Roman"/>
          <w:color w:val="000000" w:themeColor="text1"/>
          <w:sz w:val="28"/>
          <w:shd w:val="clear" w:color="auto" w:fill="FFFFFF"/>
        </w:rPr>
        <w:t>мембранном</w:t>
      </w:r>
      <w:proofErr w:type="gramEnd"/>
      <w:r w:rsidRPr="00703F48">
        <w:rPr>
          <w:rFonts w:ascii="Times New Roman" w:eastAsia="Times New Roman" w:hAnsi="Times New Roman" w:cs="Times New Roman"/>
          <w:color w:val="000000" w:themeColor="text1"/>
          <w:sz w:val="28"/>
          <w:shd w:val="clear" w:color="auto" w:fill="FFFFFF"/>
        </w:rPr>
        <w:t xml:space="preserve"> пневмоприводе (рис. 3,2) при подаче сжатого воздуха через золотник (Ро) тарельчатая резинотканевая мембрана</w:t>
      </w:r>
    </w:p>
    <w:p w:rsidR="00703F48" w:rsidRPr="00703F48" w:rsidRDefault="00703F48" w:rsidP="00703F48">
      <w:pPr>
        <w:widowControl w:val="0"/>
        <w:numPr>
          <w:ilvl w:val="0"/>
          <w:numId w:val="7"/>
        </w:numPr>
        <w:tabs>
          <w:tab w:val="left" w:pos="201"/>
        </w:tabs>
        <w:spacing w:after="0"/>
        <w:ind w:lef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прогибается и перемещает шток, жестко связанный с ее центром</w:t>
      </w:r>
    </w:p>
    <w:p w:rsidR="00703F48" w:rsidRPr="00703F48" w:rsidRDefault="00703F48" w:rsidP="00703F48">
      <w:pPr>
        <w:widowControl w:val="0"/>
        <w:numPr>
          <w:ilvl w:val="0"/>
          <w:numId w:val="8"/>
        </w:numPr>
        <w:tabs>
          <w:tab w:val="left" w:pos="228"/>
        </w:tabs>
        <w:spacing w:after="499"/>
        <w:ind w:right="40"/>
        <w:jc w:val="both"/>
        <w:rPr>
          <w:rFonts w:ascii="Times New Roman" w:eastAsia="Times New Roman" w:hAnsi="Times New Roman" w:cs="Times New Roman"/>
          <w:color w:val="000000" w:themeColor="text1"/>
          <w:sz w:val="28"/>
        </w:rPr>
      </w:pPr>
      <w:r w:rsidRPr="00703F48">
        <w:rPr>
          <w:rFonts w:ascii="Times New Roman" w:eastAsia="Times New Roman" w:hAnsi="Times New Roman" w:cs="Times New Roman"/>
          <w:color w:val="000000" w:themeColor="text1"/>
          <w:sz w:val="28"/>
          <w:shd w:val="clear" w:color="auto" w:fill="FFFFFF"/>
        </w:rPr>
        <w:t xml:space="preserve">на заданный рабочий ход </w:t>
      </w:r>
      <w:r w:rsidRPr="00703F48">
        <w:rPr>
          <w:rFonts w:ascii="Times New Roman" w:eastAsia="Times New Roman" w:hAnsi="Times New Roman" w:cs="Times New Roman"/>
          <w:color w:val="000000" w:themeColor="text1"/>
          <w:sz w:val="28"/>
          <w:shd w:val="clear" w:color="auto" w:fill="FFFFFF"/>
          <w:lang w:val="en-US"/>
        </w:rPr>
        <w:t>Y</w:t>
      </w:r>
      <w:r w:rsidRPr="00703F48">
        <w:rPr>
          <w:rFonts w:ascii="Times New Roman" w:eastAsia="Times New Roman" w:hAnsi="Times New Roman" w:cs="Times New Roman"/>
          <w:color w:val="000000" w:themeColor="text1"/>
          <w:sz w:val="28"/>
          <w:shd w:val="clear" w:color="auto" w:fill="FFFFFF"/>
        </w:rPr>
        <w:t>. Обратный ход мембрана совершает</w:t>
      </w:r>
      <w:r w:rsidRPr="00703F48">
        <w:rPr>
          <w:rFonts w:ascii="Times New Roman" w:hAnsi="Times New Roman" w:cs="Times New Roman"/>
          <w:color w:val="000000" w:themeColor="text1"/>
          <w:sz w:val="28"/>
          <w:shd w:val="clear" w:color="auto" w:fill="FFFFFF"/>
        </w:rPr>
        <w:t xml:space="preserve"> </w:t>
      </w:r>
      <w:r w:rsidRPr="00703F48">
        <w:rPr>
          <w:rFonts w:ascii="Times New Roman" w:eastAsia="Times New Roman" w:hAnsi="Times New Roman" w:cs="Times New Roman"/>
          <w:color w:val="000000" w:themeColor="text1"/>
          <w:sz w:val="28"/>
          <w:shd w:val="clear" w:color="auto" w:fill="FFFFFF"/>
        </w:rPr>
        <w:t xml:space="preserve">под действием пружины </w:t>
      </w:r>
      <w:r w:rsidRPr="00703F48">
        <w:rPr>
          <w:rFonts w:ascii="Times New Roman" w:eastAsia="Times New Roman" w:hAnsi="Times New Roman" w:cs="Times New Roman"/>
          <w:i/>
          <w:iCs/>
          <w:color w:val="000000" w:themeColor="text1"/>
          <w:sz w:val="28"/>
          <w:shd w:val="clear" w:color="auto" w:fill="FFFFFF"/>
        </w:rPr>
        <w:t>2</w:t>
      </w:r>
      <w:r w:rsidRPr="00703F48">
        <w:rPr>
          <w:rFonts w:ascii="Times New Roman" w:eastAsia="Times New Roman" w:hAnsi="Times New Roman" w:cs="Times New Roman"/>
          <w:color w:val="000000" w:themeColor="text1"/>
          <w:sz w:val="28"/>
          <w:shd w:val="clear" w:color="auto" w:fill="FFFFFF"/>
        </w:rPr>
        <w:t>. Преимущество мембранного привода - отсутствие подвижных уплотнений. Недостатки: ограниченный рабочий ход; невысокое давление, обусловленное прочностью мембраны; падение усилия при перемещении штока.</w:t>
      </w:r>
    </w:p>
    <w:p w:rsidR="00703F48" w:rsidRPr="00703F48" w:rsidRDefault="00703F48" w:rsidP="00703F48">
      <w:pPr>
        <w:widowControl w:val="0"/>
        <w:spacing w:after="0"/>
        <w:ind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 xml:space="preserve">    Пневматические серводвигатели предназначены для преобра</w:t>
      </w:r>
      <w:r w:rsidRPr="00703F48">
        <w:rPr>
          <w:rFonts w:ascii="Times New Roman" w:eastAsia="Times New Roman" w:hAnsi="Times New Roman" w:cs="Times New Roman"/>
          <w:color w:val="000000" w:themeColor="text1"/>
          <w:sz w:val="28"/>
          <w:shd w:val="clear" w:color="auto" w:fill="FFFFFF"/>
        </w:rPr>
        <w:softHyphen/>
        <w:t>зования энергии сжатого газа, чаще всего воздуха, в механиче</w:t>
      </w:r>
      <w:r w:rsidRPr="00703F48">
        <w:rPr>
          <w:rFonts w:ascii="Times New Roman" w:eastAsia="Times New Roman" w:hAnsi="Times New Roman" w:cs="Times New Roman"/>
          <w:color w:val="000000" w:themeColor="text1"/>
          <w:sz w:val="28"/>
          <w:shd w:val="clear" w:color="auto" w:fill="FFFFFF"/>
        </w:rPr>
        <w:softHyphen/>
        <w:t xml:space="preserve">скую энергию поступательного </w:t>
      </w:r>
      <w:r w:rsidRPr="00703F48">
        <w:rPr>
          <w:rFonts w:ascii="Times New Roman" w:eastAsia="Times New Roman" w:hAnsi="Times New Roman" w:cs="Times New Roman"/>
          <w:color w:val="000000" w:themeColor="text1"/>
          <w:sz w:val="28"/>
          <w:shd w:val="clear" w:color="auto" w:fill="FFFFFF"/>
        </w:rPr>
        <w:lastRenderedPageBreak/>
        <w:t>или вращательного движений. Пнев</w:t>
      </w:r>
      <w:r w:rsidRPr="00703F48">
        <w:rPr>
          <w:rFonts w:ascii="Times New Roman" w:eastAsia="Times New Roman" w:hAnsi="Times New Roman" w:cs="Times New Roman"/>
          <w:color w:val="000000" w:themeColor="text1"/>
          <w:sz w:val="28"/>
          <w:shd w:val="clear" w:color="auto" w:fill="FFFFFF"/>
        </w:rPr>
        <w:softHyphen/>
        <w:t xml:space="preserve">матические устройства менее инерционны по сравнению с </w:t>
      </w:r>
      <w:proofErr w:type="gramStart"/>
      <w:r w:rsidRPr="00703F48">
        <w:rPr>
          <w:rFonts w:ascii="Times New Roman" w:eastAsia="Times New Roman" w:hAnsi="Times New Roman" w:cs="Times New Roman"/>
          <w:color w:val="000000" w:themeColor="text1"/>
          <w:sz w:val="28"/>
          <w:shd w:val="clear" w:color="auto" w:fill="FFFFFF"/>
        </w:rPr>
        <w:t>гид</w:t>
      </w:r>
      <w:r w:rsidRPr="00703F48">
        <w:rPr>
          <w:rFonts w:ascii="Times New Roman" w:eastAsia="Times New Roman" w:hAnsi="Times New Roman" w:cs="Times New Roman"/>
          <w:color w:val="000000" w:themeColor="text1"/>
          <w:sz w:val="28"/>
          <w:shd w:val="clear" w:color="auto" w:fill="FFFFFF"/>
        </w:rPr>
        <w:softHyphen/>
        <w:t>равлическими</w:t>
      </w:r>
      <w:proofErr w:type="gramEnd"/>
      <w:r w:rsidRPr="00703F48">
        <w:rPr>
          <w:rFonts w:ascii="Times New Roman" w:eastAsia="Times New Roman" w:hAnsi="Times New Roman" w:cs="Times New Roman"/>
          <w:color w:val="000000" w:themeColor="text1"/>
          <w:sz w:val="28"/>
          <w:shd w:val="clear" w:color="auto" w:fill="FFFFFF"/>
        </w:rPr>
        <w:t>. Это объясняется меньшими значениями вязкости и удельного веса газа (воздуха) по сравнению с минеральными маслами или другими рабочими жидкостями. Пневматические сер</w:t>
      </w:r>
      <w:r w:rsidRPr="00703F48">
        <w:rPr>
          <w:rFonts w:ascii="Times New Roman" w:eastAsia="Times New Roman" w:hAnsi="Times New Roman" w:cs="Times New Roman"/>
          <w:color w:val="000000" w:themeColor="text1"/>
          <w:sz w:val="28"/>
          <w:shd w:val="clear" w:color="auto" w:fill="FFFFFF"/>
        </w:rPr>
        <w:softHyphen/>
        <w:t>водвигатели по сравнению с гидравлическими обладают и други</w:t>
      </w:r>
      <w:r w:rsidRPr="00703F48">
        <w:rPr>
          <w:rFonts w:ascii="Times New Roman" w:eastAsia="Times New Roman" w:hAnsi="Times New Roman" w:cs="Times New Roman"/>
          <w:color w:val="000000" w:themeColor="text1"/>
          <w:sz w:val="28"/>
          <w:shd w:val="clear" w:color="auto" w:fill="FFFFFF"/>
        </w:rPr>
        <w:softHyphen/>
        <w:t>ми, на первый взгляд незначащими, но практически весьма важ</w:t>
      </w:r>
      <w:r w:rsidRPr="00703F48">
        <w:rPr>
          <w:rFonts w:ascii="Times New Roman" w:eastAsia="Times New Roman" w:hAnsi="Times New Roman" w:cs="Times New Roman"/>
          <w:color w:val="000000" w:themeColor="text1"/>
          <w:sz w:val="28"/>
          <w:shd w:val="clear" w:color="auto" w:fill="FFFFFF"/>
        </w:rPr>
        <w:softHyphen/>
        <w:t xml:space="preserve">ными эксплуатационными преимуществами </w:t>
      </w:r>
      <w:proofErr w:type="gramStart"/>
      <w:r w:rsidRPr="00703F48">
        <w:rPr>
          <w:rFonts w:ascii="Times New Roman" w:eastAsia="Times New Roman" w:hAnsi="Times New Roman" w:cs="Times New Roman"/>
          <w:color w:val="000000" w:themeColor="text1"/>
          <w:sz w:val="28"/>
          <w:shd w:val="clear" w:color="auto" w:fill="FFFFFF"/>
        </w:rPr>
        <w:t>перед</w:t>
      </w:r>
      <w:proofErr w:type="gramEnd"/>
      <w:r w:rsidRPr="00703F48">
        <w:rPr>
          <w:rFonts w:ascii="Times New Roman" w:eastAsia="Times New Roman" w:hAnsi="Times New Roman" w:cs="Times New Roman"/>
          <w:color w:val="000000" w:themeColor="text1"/>
          <w:sz w:val="28"/>
          <w:shd w:val="clear" w:color="auto" w:fill="FFFFFF"/>
        </w:rPr>
        <w:t xml:space="preserve"> гидравличе</w:t>
      </w:r>
      <w:r w:rsidRPr="00703F48">
        <w:rPr>
          <w:rFonts w:ascii="Times New Roman" w:eastAsia="Times New Roman" w:hAnsi="Times New Roman" w:cs="Times New Roman"/>
          <w:color w:val="000000" w:themeColor="text1"/>
          <w:sz w:val="28"/>
          <w:shd w:val="clear" w:color="auto" w:fill="FFFFFF"/>
        </w:rPr>
        <w:softHyphen/>
        <w:t>скими. Дело в том, что гидравлические устройства обладают свой</w:t>
      </w:r>
      <w:r w:rsidRPr="00703F48">
        <w:rPr>
          <w:rFonts w:ascii="Times New Roman" w:eastAsia="Times New Roman" w:hAnsi="Times New Roman" w:cs="Times New Roman"/>
          <w:color w:val="000000" w:themeColor="text1"/>
          <w:sz w:val="28"/>
          <w:shd w:val="clear" w:color="auto" w:fill="FFFFFF"/>
        </w:rPr>
        <w:softHyphen/>
        <w:t>ством подтекать, и со временем окружающая их производствен</w:t>
      </w:r>
      <w:r w:rsidRPr="00703F48">
        <w:rPr>
          <w:rFonts w:ascii="Times New Roman" w:eastAsia="Times New Roman" w:hAnsi="Times New Roman" w:cs="Times New Roman"/>
          <w:color w:val="000000" w:themeColor="text1"/>
          <w:sz w:val="28"/>
          <w:shd w:val="clear" w:color="auto" w:fill="FFFFFF"/>
        </w:rPr>
        <w:softHyphen/>
        <w:t>ная среда загрязняется. Пневматические устройства, особенно ис</w:t>
      </w:r>
      <w:r w:rsidRPr="00703F48">
        <w:rPr>
          <w:rFonts w:ascii="Times New Roman" w:eastAsia="Times New Roman" w:hAnsi="Times New Roman" w:cs="Times New Roman"/>
          <w:color w:val="000000" w:themeColor="text1"/>
          <w:sz w:val="28"/>
          <w:shd w:val="clear" w:color="auto" w:fill="FFFFFF"/>
        </w:rPr>
        <w:softHyphen/>
        <w:t>пользующие в качестве рабочей среды сжатый воздух, свободны от этого недостатка.</w:t>
      </w:r>
    </w:p>
    <w:p w:rsidR="00703F48" w:rsidRPr="00703F48" w:rsidRDefault="00703F48" w:rsidP="00703F48">
      <w:pPr>
        <w:widowControl w:val="0"/>
        <w:spacing w:after="0"/>
        <w:ind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 xml:space="preserve">    Но пневматические серводвигатели не могут точно воспроиз</w:t>
      </w:r>
      <w:r w:rsidRPr="00703F48">
        <w:rPr>
          <w:rFonts w:ascii="Times New Roman" w:eastAsia="Times New Roman" w:hAnsi="Times New Roman" w:cs="Times New Roman"/>
          <w:color w:val="000000" w:themeColor="text1"/>
          <w:sz w:val="28"/>
          <w:shd w:val="clear" w:color="auto" w:fill="FFFFFF"/>
        </w:rPr>
        <w:softHyphen/>
        <w:t>водить заданный закон перемещения. Это объясняется сжимаемо</w:t>
      </w:r>
      <w:r w:rsidRPr="00703F48">
        <w:rPr>
          <w:rFonts w:ascii="Times New Roman" w:eastAsia="Times New Roman" w:hAnsi="Times New Roman" w:cs="Times New Roman"/>
          <w:color w:val="000000" w:themeColor="text1"/>
          <w:sz w:val="28"/>
          <w:shd w:val="clear" w:color="auto" w:fill="FFFFFF"/>
        </w:rPr>
        <w:softHyphen/>
        <w:t>стью газа, т.е. сильной зависимостью его объема от давления.</w:t>
      </w:r>
    </w:p>
    <w:p w:rsidR="00703F48" w:rsidRPr="00703F48" w:rsidRDefault="00703F48" w:rsidP="00703F48">
      <w:pPr>
        <w:widowControl w:val="0"/>
        <w:spacing w:after="0"/>
        <w:ind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Многими фирмами выпускаются гаммы рабочих пневмоцилин</w:t>
      </w:r>
      <w:r w:rsidRPr="00703F48">
        <w:rPr>
          <w:rFonts w:ascii="Times New Roman" w:eastAsia="Times New Roman" w:hAnsi="Times New Roman" w:cs="Times New Roman"/>
          <w:color w:val="000000" w:themeColor="text1"/>
          <w:sz w:val="28"/>
          <w:shd w:val="clear" w:color="auto" w:fill="FFFFFF"/>
        </w:rPr>
        <w:softHyphen/>
        <w:t>дров общепромышленного назначения. Эти пневмоцилиндры с ус</w:t>
      </w:r>
      <w:r w:rsidRPr="00703F48">
        <w:rPr>
          <w:rFonts w:ascii="Times New Roman" w:eastAsia="Times New Roman" w:hAnsi="Times New Roman" w:cs="Times New Roman"/>
          <w:color w:val="000000" w:themeColor="text1"/>
          <w:sz w:val="28"/>
          <w:shd w:val="clear" w:color="auto" w:fill="FFFFFF"/>
        </w:rPr>
        <w:softHyphen/>
        <w:t>пехом могут быть использованы для целей автоматизации произ</w:t>
      </w:r>
      <w:r w:rsidRPr="00703F48">
        <w:rPr>
          <w:rFonts w:ascii="Times New Roman" w:eastAsia="Times New Roman" w:hAnsi="Times New Roman" w:cs="Times New Roman"/>
          <w:color w:val="000000" w:themeColor="text1"/>
          <w:sz w:val="28"/>
          <w:shd w:val="clear" w:color="auto" w:fill="FFFFFF"/>
        </w:rPr>
        <w:softHyphen/>
        <w:t>водственных процессов в машиностроении. Так, у типовых пнев</w:t>
      </w:r>
      <w:r w:rsidRPr="00703F48">
        <w:rPr>
          <w:rFonts w:ascii="Times New Roman" w:eastAsia="Times New Roman" w:hAnsi="Times New Roman" w:cs="Times New Roman"/>
          <w:color w:val="000000" w:themeColor="text1"/>
          <w:sz w:val="28"/>
          <w:shd w:val="clear" w:color="auto" w:fill="FFFFFF"/>
        </w:rPr>
        <w:softHyphen/>
        <w:t>моцилиндров общепромышленного назначения скорость переме</w:t>
      </w:r>
      <w:r w:rsidRPr="00703F48">
        <w:rPr>
          <w:rFonts w:ascii="Times New Roman" w:eastAsia="Times New Roman" w:hAnsi="Times New Roman" w:cs="Times New Roman"/>
          <w:color w:val="000000" w:themeColor="text1"/>
          <w:sz w:val="28"/>
          <w:shd w:val="clear" w:color="auto" w:fill="FFFFFF"/>
        </w:rPr>
        <w:softHyphen/>
        <w:t xml:space="preserve">щения поршня колеблется в диапазоне от 1 до 10 м/с, диаметр цилиндра изменяется от 0,01 до 0,3 м, ход поршня лежит в пределах от нескольких мм до 2...3 м, а ресурс службы составляет до 10 </w:t>
      </w:r>
      <w:proofErr w:type="gramStart"/>
      <w:r w:rsidRPr="00703F48">
        <w:rPr>
          <w:rFonts w:ascii="Times New Roman" w:eastAsia="Times New Roman" w:hAnsi="Times New Roman" w:cs="Times New Roman"/>
          <w:color w:val="000000" w:themeColor="text1"/>
          <w:sz w:val="28"/>
          <w:shd w:val="clear" w:color="auto" w:fill="FFFFFF"/>
        </w:rPr>
        <w:t>млн</w:t>
      </w:r>
      <w:proofErr w:type="gramEnd"/>
      <w:r w:rsidRPr="00703F48">
        <w:rPr>
          <w:rFonts w:ascii="Times New Roman" w:eastAsia="Times New Roman" w:hAnsi="Times New Roman" w:cs="Times New Roman"/>
          <w:color w:val="000000" w:themeColor="text1"/>
          <w:sz w:val="28"/>
          <w:shd w:val="clear" w:color="auto" w:fill="FFFFFF"/>
        </w:rPr>
        <w:t xml:space="preserve"> ходов поршня. Питаются такие рабочие пневмоцилиндры обычно от </w:t>
      </w:r>
      <w:proofErr w:type="gramStart"/>
      <w:r w:rsidRPr="00703F48">
        <w:rPr>
          <w:rFonts w:ascii="Times New Roman" w:eastAsia="Times New Roman" w:hAnsi="Times New Roman" w:cs="Times New Roman"/>
          <w:color w:val="000000" w:themeColor="text1"/>
          <w:sz w:val="28"/>
          <w:shd w:val="clear" w:color="auto" w:fill="FFFFFF"/>
        </w:rPr>
        <w:t>заводской</w:t>
      </w:r>
      <w:proofErr w:type="gramEnd"/>
      <w:r w:rsidRPr="00703F48">
        <w:rPr>
          <w:rFonts w:ascii="Times New Roman" w:eastAsia="Times New Roman" w:hAnsi="Times New Roman" w:cs="Times New Roman"/>
          <w:color w:val="000000" w:themeColor="text1"/>
          <w:sz w:val="28"/>
          <w:shd w:val="clear" w:color="auto" w:fill="FFFFFF"/>
        </w:rPr>
        <w:t xml:space="preserve"> пневмосети через соответствующие фильтры и ре</w:t>
      </w:r>
      <w:r w:rsidRPr="00703F48">
        <w:rPr>
          <w:rFonts w:ascii="Times New Roman" w:eastAsia="Times New Roman" w:hAnsi="Times New Roman" w:cs="Times New Roman"/>
          <w:color w:val="000000" w:themeColor="text1"/>
          <w:sz w:val="28"/>
          <w:shd w:val="clear" w:color="auto" w:fill="FFFFFF"/>
        </w:rPr>
        <w:softHyphen/>
        <w:t>дукторы.</w:t>
      </w:r>
    </w:p>
    <w:p w:rsidR="00703F48" w:rsidRPr="00703F48" w:rsidRDefault="00703F48" w:rsidP="00703F48">
      <w:pPr>
        <w:widowControl w:val="0"/>
        <w:spacing w:after="0"/>
        <w:ind w:right="20" w:firstLine="3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 xml:space="preserve">Пневмодвигатели с прямолинейным движением выходного вала, реализуемые на базе </w:t>
      </w:r>
      <w:proofErr w:type="gramStart"/>
      <w:r w:rsidRPr="00703F48">
        <w:rPr>
          <w:rFonts w:ascii="Times New Roman" w:eastAsia="Times New Roman" w:hAnsi="Times New Roman" w:cs="Times New Roman"/>
          <w:color w:val="000000" w:themeColor="text1"/>
          <w:sz w:val="28"/>
          <w:shd w:val="clear" w:color="auto" w:fill="FFFFFF"/>
        </w:rPr>
        <w:t>различных</w:t>
      </w:r>
      <w:proofErr w:type="gramEnd"/>
      <w:r w:rsidRPr="00703F48">
        <w:rPr>
          <w:rFonts w:ascii="Times New Roman" w:eastAsia="Times New Roman" w:hAnsi="Times New Roman" w:cs="Times New Roman"/>
          <w:color w:val="000000" w:themeColor="text1"/>
          <w:sz w:val="28"/>
          <w:shd w:val="clear" w:color="auto" w:fill="FFFFFF"/>
        </w:rPr>
        <w:t xml:space="preserve"> пневмоцилиндров, бывают весьма разнообразными. Они могут быть одно- и двухстороннего действия, с одно- и двухсторонним штоком, двухпоршневые, однопоршневые с отверстиями в гильзе, многопоршневые, сдво</w:t>
      </w:r>
      <w:r w:rsidRPr="00703F48">
        <w:rPr>
          <w:rFonts w:ascii="Times New Roman" w:eastAsia="Times New Roman" w:hAnsi="Times New Roman" w:cs="Times New Roman"/>
          <w:color w:val="000000" w:themeColor="text1"/>
          <w:sz w:val="28"/>
          <w:shd w:val="clear" w:color="auto" w:fill="FFFFFF"/>
        </w:rPr>
        <w:softHyphen/>
        <w:t>енные, телескопические, со встроенным ресивером. Пневмодви</w:t>
      </w:r>
      <w:r w:rsidRPr="00703F48">
        <w:rPr>
          <w:rFonts w:ascii="Times New Roman" w:eastAsia="Times New Roman" w:hAnsi="Times New Roman" w:cs="Times New Roman"/>
          <w:color w:val="000000" w:themeColor="text1"/>
          <w:sz w:val="28"/>
          <w:shd w:val="clear" w:color="auto" w:fill="FFFFFF"/>
        </w:rPr>
        <w:softHyphen/>
        <w:t>гатели могут также представлять собой вращающиеся пневмоци</w:t>
      </w:r>
      <w:r w:rsidRPr="00703F48">
        <w:rPr>
          <w:rFonts w:ascii="Times New Roman" w:eastAsia="Times New Roman" w:hAnsi="Times New Roman" w:cs="Times New Roman"/>
          <w:color w:val="000000" w:themeColor="text1"/>
          <w:sz w:val="28"/>
          <w:shd w:val="clear" w:color="auto" w:fill="FFFFFF"/>
        </w:rPr>
        <w:softHyphen/>
        <w:t>линдры с полым или сплошным штоком либо сдвоенные враща</w:t>
      </w:r>
      <w:r w:rsidRPr="00703F48">
        <w:rPr>
          <w:rFonts w:ascii="Times New Roman" w:eastAsia="Times New Roman" w:hAnsi="Times New Roman" w:cs="Times New Roman"/>
          <w:color w:val="000000" w:themeColor="text1"/>
          <w:sz w:val="28"/>
          <w:shd w:val="clear" w:color="auto" w:fill="FFFFFF"/>
        </w:rPr>
        <w:softHyphen/>
        <w:t>ющиеся пневмоцилиндры.</w:t>
      </w:r>
    </w:p>
    <w:p w:rsidR="00703F48" w:rsidRPr="00703F48" w:rsidRDefault="00703F48" w:rsidP="00703F48">
      <w:pPr>
        <w:widowControl w:val="0"/>
        <w:numPr>
          <w:ilvl w:val="1"/>
          <w:numId w:val="8"/>
        </w:numPr>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Нагрузка, которую преодолевают пневматические серводвига</w:t>
      </w:r>
      <w:r w:rsidRPr="00703F48">
        <w:rPr>
          <w:rFonts w:ascii="Times New Roman" w:eastAsia="Times New Roman" w:hAnsi="Times New Roman" w:cs="Times New Roman"/>
          <w:color w:val="000000" w:themeColor="text1"/>
          <w:sz w:val="28"/>
          <w:shd w:val="clear" w:color="auto" w:fill="FFFFFF"/>
        </w:rPr>
        <w:softHyphen/>
        <w:t>тели поступательного движения, также бывает весьма разнооб</w:t>
      </w:r>
      <w:r w:rsidRPr="00703F48">
        <w:rPr>
          <w:rFonts w:ascii="Times New Roman" w:eastAsia="Times New Roman" w:hAnsi="Times New Roman" w:cs="Times New Roman"/>
          <w:color w:val="000000" w:themeColor="text1"/>
          <w:sz w:val="28"/>
          <w:shd w:val="clear" w:color="auto" w:fill="FFFFFF"/>
        </w:rPr>
        <w:softHyphen/>
        <w:t>разной.</w:t>
      </w:r>
    </w:p>
    <w:p w:rsidR="00703F48" w:rsidRPr="00703F48" w:rsidRDefault="00703F48" w:rsidP="00703F48">
      <w:pPr>
        <w:widowControl w:val="0"/>
        <w:numPr>
          <w:ilvl w:val="1"/>
          <w:numId w:val="8"/>
        </w:numPr>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Это может быть осевая нагрузка, направление которой совпа</w:t>
      </w:r>
      <w:r w:rsidRPr="00703F48">
        <w:rPr>
          <w:rFonts w:ascii="Times New Roman" w:eastAsia="Times New Roman" w:hAnsi="Times New Roman" w:cs="Times New Roman"/>
          <w:color w:val="000000" w:themeColor="text1"/>
          <w:sz w:val="28"/>
          <w:shd w:val="clear" w:color="auto" w:fill="FFFFFF"/>
        </w:rPr>
        <w:softHyphen/>
        <w:t>дает с осью разгруженного в радиальном направлении штока, осевая нагрузка, направление которой совпадает с осью нера</w:t>
      </w:r>
      <w:proofErr w:type="gramStart"/>
      <w:r w:rsidRPr="00703F48">
        <w:rPr>
          <w:rFonts w:ascii="Times New Roman" w:eastAsia="Times New Roman" w:hAnsi="Times New Roman" w:cs="Times New Roman"/>
          <w:color w:val="000000" w:themeColor="text1"/>
          <w:sz w:val="28"/>
          <w:shd w:val="clear" w:color="auto" w:fill="FFFFFF"/>
        </w:rPr>
        <w:t>з-</w:t>
      </w:r>
      <w:proofErr w:type="gramEnd"/>
      <w:r w:rsidRPr="00703F48">
        <w:rPr>
          <w:rFonts w:ascii="Times New Roman" w:eastAsia="Times New Roman" w:hAnsi="Times New Roman" w:cs="Times New Roman"/>
          <w:color w:val="000000" w:themeColor="text1"/>
          <w:sz w:val="28"/>
          <w:shd w:val="clear" w:color="auto" w:fill="FFFFFF"/>
        </w:rPr>
        <w:t xml:space="preserve"> разгруженного в радиальном направлении штока, радиальная на</w:t>
      </w:r>
      <w:r w:rsidRPr="00703F48">
        <w:rPr>
          <w:rFonts w:ascii="Times New Roman" w:eastAsia="Times New Roman" w:hAnsi="Times New Roman" w:cs="Times New Roman"/>
          <w:color w:val="000000" w:themeColor="text1"/>
          <w:sz w:val="28"/>
          <w:shd w:val="clear" w:color="auto" w:fill="FFFFFF"/>
        </w:rPr>
        <w:softHyphen/>
        <w:t>грузка, сочетание радиальной и осевой нагрузки, осевая нагрузка с шарнирно закрепленными штоком и задней крышкой, осевая нагрузка с шарнирно закрепленными штоком и гильзой цилинд</w:t>
      </w:r>
      <w:r w:rsidRPr="00703F48">
        <w:rPr>
          <w:rFonts w:ascii="Times New Roman" w:eastAsia="Times New Roman" w:hAnsi="Times New Roman" w:cs="Times New Roman"/>
          <w:color w:val="000000" w:themeColor="text1"/>
          <w:sz w:val="28"/>
          <w:shd w:val="clear" w:color="auto" w:fill="FFFFFF"/>
        </w:rPr>
        <w:softHyphen/>
        <w:t>ра.</w:t>
      </w:r>
    </w:p>
    <w:p w:rsidR="00703F48" w:rsidRPr="00703F48" w:rsidRDefault="00703F48" w:rsidP="00703F48">
      <w:pPr>
        <w:widowControl w:val="0"/>
        <w:numPr>
          <w:ilvl w:val="1"/>
          <w:numId w:val="8"/>
        </w:numPr>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lastRenderedPageBreak/>
        <w:t>Серводвигатель может при этом устанавливаться как горизон</w:t>
      </w:r>
      <w:r w:rsidRPr="00703F48">
        <w:rPr>
          <w:rFonts w:ascii="Times New Roman" w:eastAsia="Times New Roman" w:hAnsi="Times New Roman" w:cs="Times New Roman"/>
          <w:color w:val="000000" w:themeColor="text1"/>
          <w:sz w:val="28"/>
          <w:shd w:val="clear" w:color="auto" w:fill="FFFFFF"/>
        </w:rPr>
        <w:softHyphen/>
        <w:t>тально, так и вертикально.</w:t>
      </w:r>
    </w:p>
    <w:p w:rsidR="00703F48" w:rsidRPr="00703F48" w:rsidRDefault="00703F48" w:rsidP="00703F48">
      <w:pPr>
        <w:widowControl w:val="0"/>
        <w:numPr>
          <w:ilvl w:val="1"/>
          <w:numId w:val="8"/>
        </w:numPr>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Для реализации вращательного движения выходного вала на</w:t>
      </w:r>
      <w:r w:rsidRPr="00703F48">
        <w:rPr>
          <w:rFonts w:ascii="Times New Roman" w:eastAsia="Times New Roman" w:hAnsi="Times New Roman" w:cs="Times New Roman"/>
          <w:color w:val="000000" w:themeColor="text1"/>
          <w:sz w:val="28"/>
          <w:shd w:val="clear" w:color="auto" w:fill="FFFFFF"/>
        </w:rPr>
        <w:softHyphen/>
        <w:t>шли практическое применение все типы пневматических сервод</w:t>
      </w:r>
      <w:r w:rsidRPr="00703F48">
        <w:rPr>
          <w:rFonts w:ascii="Times New Roman" w:eastAsia="Times New Roman" w:hAnsi="Times New Roman" w:cs="Times New Roman"/>
          <w:color w:val="000000" w:themeColor="text1"/>
          <w:sz w:val="28"/>
          <w:shd w:val="clear" w:color="auto" w:fill="FFFFFF"/>
        </w:rPr>
        <w:softHyphen/>
        <w:t>вигателей, принцип действия которых подобен принципу действия ранее рассмотренных гидравлических серводвигателей с враща</w:t>
      </w:r>
      <w:r w:rsidRPr="00703F48">
        <w:rPr>
          <w:rFonts w:ascii="Times New Roman" w:eastAsia="Times New Roman" w:hAnsi="Times New Roman" w:cs="Times New Roman"/>
          <w:color w:val="000000" w:themeColor="text1"/>
          <w:sz w:val="28"/>
          <w:shd w:val="clear" w:color="auto" w:fill="FFFFFF"/>
        </w:rPr>
        <w:softHyphen/>
        <w:t>тельным движением на выходе. Но кроме этого для реализации вращательного движения выходного вала нашли практическое применение также и такие специфические типы пневматических серводвигателей, как турбинный, применяемый для приводов шлифовальных станков, и винтовой, применяемый для приводов конвейеров, транспортеров и рольгангов.</w:t>
      </w:r>
    </w:p>
    <w:p w:rsidR="00703F48" w:rsidRPr="00703F48" w:rsidRDefault="00703F48" w:rsidP="00703F48">
      <w:pPr>
        <w:widowControl w:val="0"/>
        <w:numPr>
          <w:ilvl w:val="1"/>
          <w:numId w:val="8"/>
        </w:numPr>
        <w:spacing w:after="0"/>
        <w:ind w:left="20" w:right="20" w:firstLine="280"/>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Среди этих двигателей наибольшее применение к настоящему времени нашли пластинчатые пневматические серводвигатели. Они способны развивать большие угловые скорости вращения, но при этом создают небольшой вращающий момент. Поэтому в такой двигатель обычно встраивается одна или несколько ступеней пла</w:t>
      </w:r>
      <w:r w:rsidRPr="00703F48">
        <w:rPr>
          <w:rFonts w:ascii="Times New Roman" w:eastAsia="Times New Roman" w:hAnsi="Times New Roman" w:cs="Times New Roman"/>
          <w:color w:val="000000" w:themeColor="text1"/>
          <w:sz w:val="28"/>
          <w:shd w:val="clear" w:color="auto" w:fill="FFFFFF"/>
        </w:rPr>
        <w:softHyphen/>
        <w:t>нетарных редукторов. Обычно для таких двигателей требуется обиль</w:t>
      </w:r>
      <w:r w:rsidRPr="00703F48">
        <w:rPr>
          <w:rFonts w:ascii="Times New Roman" w:eastAsia="Times New Roman" w:hAnsi="Times New Roman" w:cs="Times New Roman"/>
          <w:color w:val="000000" w:themeColor="text1"/>
          <w:sz w:val="28"/>
          <w:shd w:val="clear" w:color="auto" w:fill="FFFFFF"/>
        </w:rPr>
        <w:softHyphen/>
        <w:t>ная смазка</w:t>
      </w:r>
      <w:proofErr w:type="gramStart"/>
      <w:r w:rsidRPr="00703F48">
        <w:rPr>
          <w:rFonts w:ascii="Times New Roman" w:eastAsia="Times New Roman" w:hAnsi="Times New Roman" w:cs="Times New Roman"/>
          <w:color w:val="000000" w:themeColor="text1"/>
          <w:sz w:val="28"/>
          <w:shd w:val="clear" w:color="auto" w:fill="FFFFFF"/>
        </w:rPr>
        <w:t>.П</w:t>
      </w:r>
      <w:proofErr w:type="gramEnd"/>
      <w:r w:rsidRPr="00703F48">
        <w:rPr>
          <w:rFonts w:ascii="Times New Roman" w:eastAsia="Times New Roman" w:hAnsi="Times New Roman" w:cs="Times New Roman"/>
          <w:color w:val="000000" w:themeColor="text1"/>
          <w:sz w:val="28"/>
          <w:shd w:val="clear" w:color="auto" w:fill="FFFFFF"/>
        </w:rPr>
        <w:t>оршневые пневмоцилиндры в принципе могут иметь весьма широкий диапазон параметров, но существуют ряды их типоразмеров, отличающихся диаметром самого цилиндра и штока, а также усилием на штоке</w:t>
      </w:r>
      <w:bookmarkStart w:id="4" w:name="bookmark50"/>
      <w:r w:rsidRPr="00703F48">
        <w:rPr>
          <w:rFonts w:ascii="Times New Roman" w:eastAsia="Times New Roman" w:hAnsi="Times New Roman" w:cs="Times New Roman"/>
          <w:color w:val="000000" w:themeColor="text1"/>
          <w:sz w:val="28"/>
          <w:shd w:val="clear" w:color="auto" w:fill="FFFFFF"/>
        </w:rPr>
        <w:t>.</w:t>
      </w:r>
    </w:p>
    <w:p w:rsidR="00703F48" w:rsidRPr="00703F48" w:rsidRDefault="00703F48" w:rsidP="00703F48">
      <w:pPr>
        <w:widowControl w:val="0"/>
        <w:numPr>
          <w:ilvl w:val="1"/>
          <w:numId w:val="8"/>
        </w:numPr>
        <w:spacing w:after="0"/>
        <w:ind w:left="20" w:right="20" w:firstLine="280"/>
        <w:jc w:val="center"/>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color w:val="000000" w:themeColor="text1"/>
          <w:sz w:val="28"/>
          <w:szCs w:val="28"/>
        </w:rPr>
        <w:t>Контрольные вопросы</w:t>
      </w:r>
      <w:r w:rsidRPr="00703F48">
        <w:rPr>
          <w:rFonts w:ascii="Times New Roman" w:eastAsia="Times New Roman" w:hAnsi="Times New Roman" w:cs="Times New Roman"/>
          <w:b/>
          <w:bCs/>
          <w:color w:val="000000" w:themeColor="text1"/>
          <w:sz w:val="28"/>
          <w:szCs w:val="28"/>
        </w:rPr>
        <w:t>.</w:t>
      </w:r>
    </w:p>
    <w:p w:rsidR="00703F48" w:rsidRPr="00703F48" w:rsidRDefault="00703F48" w:rsidP="00703F48">
      <w:pPr>
        <w:numPr>
          <w:ilvl w:val="0"/>
          <w:numId w:val="10"/>
        </w:numPr>
        <w:tabs>
          <w:tab w:val="left" w:pos="1305"/>
        </w:tabs>
        <w:ind w:left="142"/>
        <w:contextualSpacing/>
        <w:jc w:val="both"/>
        <w:rPr>
          <w:rFonts w:ascii="Times New Roman" w:eastAsia="Times New Roman" w:hAnsi="Times New Roman" w:cs="Times New Roman"/>
          <w:bCs/>
          <w:color w:val="000000" w:themeColor="text1"/>
          <w:sz w:val="28"/>
          <w:szCs w:val="28"/>
        </w:rPr>
      </w:pPr>
      <w:r w:rsidRPr="00703F48">
        <w:rPr>
          <w:rFonts w:ascii="Times New Roman" w:hAnsi="Times New Roman" w:cs="Times New Roman"/>
          <w:color w:val="000000" w:themeColor="text1"/>
          <w:sz w:val="28"/>
          <w:szCs w:val="28"/>
          <w:lang w:val="uz-Cyrl-UZ"/>
        </w:rPr>
        <w:t>Вторичные пневматические приборы</w:t>
      </w:r>
    </w:p>
    <w:p w:rsidR="00703F48" w:rsidRPr="00703F48" w:rsidRDefault="00703F48" w:rsidP="00703F48">
      <w:pPr>
        <w:numPr>
          <w:ilvl w:val="0"/>
          <w:numId w:val="10"/>
        </w:numPr>
        <w:tabs>
          <w:tab w:val="left" w:pos="1440"/>
        </w:tabs>
        <w:ind w:left="142"/>
        <w:contextualSpacing/>
        <w:jc w:val="both"/>
        <w:rPr>
          <w:rFonts w:ascii="Times New Roman" w:eastAsia="Times New Roman" w:hAnsi="Times New Roman" w:cs="Times New Roman"/>
          <w:bCs/>
          <w:color w:val="000000" w:themeColor="text1"/>
          <w:sz w:val="28"/>
          <w:szCs w:val="28"/>
        </w:rPr>
      </w:pPr>
      <w:r w:rsidRPr="00703F48">
        <w:rPr>
          <w:rFonts w:ascii="Times New Roman" w:hAnsi="Times New Roman" w:cs="Times New Roman"/>
          <w:color w:val="000000" w:themeColor="text1"/>
          <w:sz w:val="28"/>
          <w:szCs w:val="28"/>
          <w:lang w:val="uz-Cyrl-UZ"/>
        </w:rPr>
        <w:t>Функциональные блоки и вспомогательные устройства.</w:t>
      </w:r>
    </w:p>
    <w:p w:rsidR="00703F48" w:rsidRPr="00703F48" w:rsidRDefault="00703F48" w:rsidP="00703F48">
      <w:pPr>
        <w:numPr>
          <w:ilvl w:val="0"/>
          <w:numId w:val="10"/>
        </w:numPr>
        <w:tabs>
          <w:tab w:val="left" w:pos="1440"/>
        </w:tabs>
        <w:ind w:left="142"/>
        <w:contextualSpacing/>
        <w:jc w:val="both"/>
        <w:rPr>
          <w:rFonts w:ascii="Times New Roman" w:eastAsia="Times New Roman" w:hAnsi="Times New Roman" w:cs="Times New Roman"/>
          <w:bCs/>
          <w:color w:val="000000" w:themeColor="text1"/>
          <w:sz w:val="28"/>
          <w:szCs w:val="28"/>
        </w:rPr>
      </w:pPr>
      <w:r w:rsidRPr="00703F48">
        <w:rPr>
          <w:rFonts w:ascii="Times New Roman" w:hAnsi="Times New Roman" w:cs="Times New Roman"/>
          <w:color w:val="000000" w:themeColor="text1"/>
          <w:sz w:val="28"/>
          <w:szCs w:val="28"/>
          <w:lang w:val="uz-Cyrl-UZ"/>
        </w:rPr>
        <w:t>Типовые варианты систем управление на основе комплекс пневматических средств.</w:t>
      </w:r>
    </w:p>
    <w:bookmarkEnd w:id="4"/>
    <w:p w:rsidR="00703F48" w:rsidRPr="00703F48" w:rsidRDefault="00703F48" w:rsidP="00703F48">
      <w:pPr>
        <w:keepNext/>
        <w:keepLines/>
        <w:widowControl w:val="0"/>
        <w:tabs>
          <w:tab w:val="left" w:pos="413"/>
        </w:tabs>
        <w:spacing w:after="0"/>
        <w:ind w:left="252" w:right="20"/>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lastRenderedPageBreak/>
        <w:t xml:space="preserve">  </w:t>
      </w:r>
    </w:p>
    <w:p w:rsidR="00703F48" w:rsidRPr="00703F48" w:rsidRDefault="00703F48" w:rsidP="00703F48">
      <w:pPr>
        <w:keepNext/>
        <w:keepLines/>
        <w:widowControl w:val="0"/>
        <w:tabs>
          <w:tab w:val="left" w:pos="413"/>
        </w:tabs>
        <w:spacing w:after="0"/>
        <w:ind w:left="252" w:right="20"/>
        <w:jc w:val="both"/>
        <w:outlineLvl w:val="3"/>
        <w:rPr>
          <w:rFonts w:ascii="Times New Roman" w:eastAsia="Times New Roman" w:hAnsi="Times New Roman" w:cs="Times New Roman"/>
          <w:b/>
          <w:bCs/>
          <w:color w:val="000000" w:themeColor="text1"/>
          <w:sz w:val="28"/>
          <w:szCs w:val="28"/>
        </w:rPr>
      </w:pPr>
    </w:p>
    <w:p w:rsidR="00703F48" w:rsidRPr="00703F48" w:rsidRDefault="00703F48" w:rsidP="00703F48">
      <w:pPr>
        <w:keepNext/>
        <w:keepLines/>
        <w:widowControl w:val="0"/>
        <w:tabs>
          <w:tab w:val="left" w:pos="413"/>
        </w:tabs>
        <w:spacing w:after="0"/>
        <w:ind w:left="252" w:right="20"/>
        <w:jc w:val="both"/>
        <w:outlineLvl w:val="3"/>
        <w:rPr>
          <w:rFonts w:ascii="Times New Roman" w:eastAsia="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№4</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color w:val="000000" w:themeColor="text1"/>
          <w:sz w:val="28"/>
          <w:szCs w:val="28"/>
        </w:rPr>
        <w:t>Элементная база гидроавтоматических средств. Гидравлические регуляторы. Электрогидравлические и пневмогидравлические преобразователи и вспомогательные средства</w:t>
      </w:r>
      <w:proofErr w:type="gramStart"/>
      <w:r w:rsidRPr="00703F48">
        <w:rPr>
          <w:rFonts w:ascii="Times New Roman" w:hAnsi="Times New Roman" w:cs="Times New Roman"/>
          <w:b/>
          <w:color w:val="000000" w:themeColor="text1"/>
          <w:sz w:val="28"/>
          <w:szCs w:val="28"/>
        </w:rPr>
        <w:t xml:space="preserve"> .</w:t>
      </w:r>
      <w:proofErr w:type="gramEnd"/>
    </w:p>
    <w:p w:rsidR="00703F48" w:rsidRPr="00703F48" w:rsidRDefault="00703F48" w:rsidP="00703F48">
      <w:pPr>
        <w:tabs>
          <w:tab w:val="center" w:pos="4421"/>
        </w:tabs>
        <w:spacing w:after="0"/>
        <w:ind w:left="-993" w:right="-5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rPr>
        <w:tab/>
      </w:r>
    </w:p>
    <w:p w:rsidR="00703F48" w:rsidRPr="00703F48" w:rsidRDefault="00703F48" w:rsidP="00703F48">
      <w:pPr>
        <w:tabs>
          <w:tab w:val="center" w:pos="4421"/>
        </w:tabs>
        <w:spacing w:after="0"/>
        <w:ind w:left="-993" w:right="-55"/>
        <w:jc w:val="both"/>
        <w:rPr>
          <w:rFonts w:ascii="Times New Roman" w:hAnsi="Times New Roman" w:cs="Times New Roman"/>
          <w:b/>
          <w:color w:val="000000" w:themeColor="text1"/>
          <w:sz w:val="28"/>
          <w:szCs w:val="28"/>
          <w:lang w:val="en-US"/>
        </w:rPr>
      </w:pP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lang w:val="en-US"/>
        </w:rPr>
        <w:t>:</w:t>
      </w:r>
    </w:p>
    <w:p w:rsidR="00703F48" w:rsidRPr="00703F48" w:rsidRDefault="00703F48" w:rsidP="00703F48">
      <w:pPr>
        <w:keepNext/>
        <w:keepLines/>
        <w:widowControl w:val="0"/>
        <w:numPr>
          <w:ilvl w:val="1"/>
          <w:numId w:val="9"/>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rPr>
        <w:t>Элементная база гидроавтоматических средств.</w:t>
      </w:r>
    </w:p>
    <w:p w:rsidR="00703F48" w:rsidRPr="00703F48" w:rsidRDefault="00703F48" w:rsidP="00703F48">
      <w:pPr>
        <w:keepNext/>
        <w:keepLines/>
        <w:widowControl w:val="0"/>
        <w:numPr>
          <w:ilvl w:val="1"/>
          <w:numId w:val="9"/>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rPr>
        <w:t>Гидравлические регуляторы.</w:t>
      </w:r>
    </w:p>
    <w:p w:rsidR="00703F48" w:rsidRPr="00703F48" w:rsidRDefault="00703F48" w:rsidP="00703F48">
      <w:pPr>
        <w:keepNext/>
        <w:keepLines/>
        <w:widowControl w:val="0"/>
        <w:numPr>
          <w:ilvl w:val="1"/>
          <w:numId w:val="9"/>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rPr>
        <w:t>Электрогидравлические и пневмогидравлические преобразователи и вспомогательные средства</w:t>
      </w:r>
      <w:proofErr w:type="gramStart"/>
      <w:r w:rsidRPr="00703F48">
        <w:rPr>
          <w:rFonts w:ascii="Times New Roman" w:hAnsi="Times New Roman" w:cs="Times New Roman"/>
          <w:b/>
          <w:color w:val="000000" w:themeColor="text1"/>
          <w:sz w:val="28"/>
          <w:szCs w:val="28"/>
        </w:rPr>
        <w:t xml:space="preserve"> .</w:t>
      </w:r>
      <w:proofErr w:type="gramEnd"/>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widowControl w:val="0"/>
        <w:spacing w:after="0"/>
        <w:ind w:left="20" w:right="20" w:firstLine="32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В настоящее время гидравлические системы и элементы автома</w:t>
      </w:r>
      <w:r w:rsidRPr="00703F48">
        <w:rPr>
          <w:rFonts w:ascii="Times New Roman" w:eastAsia="Book Antiqua" w:hAnsi="Times New Roman" w:cs="Times New Roman"/>
          <w:color w:val="000000" w:themeColor="text1"/>
          <w:sz w:val="28"/>
          <w:shd w:val="clear" w:color="auto" w:fill="FFFFFF"/>
        </w:rPr>
        <w:softHyphen/>
        <w:t>тики в основном используются в силовых устройствах и приводах управления. Например, в системах автоматики на самолетах гидрав</w:t>
      </w:r>
      <w:r w:rsidRPr="00703F48">
        <w:rPr>
          <w:rFonts w:ascii="Times New Roman" w:eastAsia="Book Antiqua" w:hAnsi="Times New Roman" w:cs="Times New Roman"/>
          <w:color w:val="000000" w:themeColor="text1"/>
          <w:sz w:val="28"/>
          <w:shd w:val="clear" w:color="auto" w:fill="FFFFFF"/>
        </w:rPr>
        <w:softHyphen/>
        <w:t>лические элементы широко используются для уборки и выпуска шас</w:t>
      </w:r>
      <w:r w:rsidRPr="00703F48">
        <w:rPr>
          <w:rFonts w:ascii="Times New Roman" w:eastAsia="Book Antiqua" w:hAnsi="Times New Roman" w:cs="Times New Roman"/>
          <w:color w:val="000000" w:themeColor="text1"/>
          <w:sz w:val="28"/>
          <w:shd w:val="clear" w:color="auto" w:fill="FFFFFF"/>
        </w:rPr>
        <w:softHyphen/>
        <w:t>си, закрылков, аэродинамических тормозов, в управлении при ру</w:t>
      </w:r>
      <w:r w:rsidRPr="00703F48">
        <w:rPr>
          <w:rFonts w:ascii="Times New Roman" w:eastAsia="Book Antiqua" w:hAnsi="Times New Roman" w:cs="Times New Roman"/>
          <w:color w:val="000000" w:themeColor="text1"/>
          <w:sz w:val="28"/>
          <w:shd w:val="clear" w:color="auto" w:fill="FFFFFF"/>
        </w:rPr>
        <w:softHyphen/>
        <w:t>лежке самолета, для торможения колес шасси и других устройствах.</w:t>
      </w:r>
    </w:p>
    <w:p w:rsidR="00703F48" w:rsidRPr="00703F48" w:rsidRDefault="00703F48" w:rsidP="00703F48">
      <w:pPr>
        <w:widowControl w:val="0"/>
        <w:spacing w:after="0"/>
        <w:ind w:left="20" w:right="20" w:firstLine="32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Любую гидросистему можно разделить на следующие состав</w:t>
      </w:r>
      <w:r w:rsidRPr="00703F48">
        <w:rPr>
          <w:rFonts w:ascii="Times New Roman" w:eastAsia="Book Antiqua" w:hAnsi="Times New Roman" w:cs="Times New Roman"/>
          <w:color w:val="000000" w:themeColor="text1"/>
          <w:sz w:val="28"/>
          <w:shd w:val="clear" w:color="auto" w:fill="FFFFFF"/>
        </w:rPr>
        <w:softHyphen/>
        <w:t>ные части:</w:t>
      </w:r>
    </w:p>
    <w:p w:rsidR="00703F48" w:rsidRPr="00703F48" w:rsidRDefault="00703F48" w:rsidP="00703F48">
      <w:pPr>
        <w:widowControl w:val="0"/>
        <w:spacing w:after="0"/>
        <w:ind w:left="20" w:right="20" w:firstLine="32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энергетическая часть, в которую входят емкости с рабочей жид</w:t>
      </w:r>
      <w:r w:rsidRPr="00703F48">
        <w:rPr>
          <w:rFonts w:ascii="Times New Roman" w:eastAsia="Book Antiqua" w:hAnsi="Times New Roman" w:cs="Times New Roman"/>
          <w:color w:val="000000" w:themeColor="text1"/>
          <w:sz w:val="28"/>
          <w:shd w:val="clear" w:color="auto" w:fill="FFFFFF"/>
        </w:rPr>
        <w:softHyphen/>
        <w:t>костью (насосы, фильтры, гидроаккумуляторы, гидробаки и т.д.);</w:t>
      </w:r>
    </w:p>
    <w:p w:rsidR="00703F48" w:rsidRPr="00703F48" w:rsidRDefault="00703F48" w:rsidP="00703F48">
      <w:pPr>
        <w:widowControl w:val="0"/>
        <w:spacing w:after="0"/>
        <w:ind w:right="20"/>
        <w:jc w:val="center"/>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агрегаты — потребители гидравлической энергии (гидроусили</w:t>
      </w:r>
      <w:r w:rsidRPr="00703F48">
        <w:rPr>
          <w:rFonts w:ascii="Times New Roman" w:eastAsia="Book Antiqua" w:hAnsi="Times New Roman" w:cs="Times New Roman"/>
          <w:color w:val="000000" w:themeColor="text1"/>
          <w:sz w:val="28"/>
          <w:shd w:val="clear" w:color="auto" w:fill="FFFFFF"/>
        </w:rPr>
        <w:softHyphen/>
        <w:t>тели органов управления, силовые цилиндры и гидромоторы);</w:t>
      </w:r>
    </w:p>
    <w:p w:rsidR="00703F48" w:rsidRPr="00703F48" w:rsidRDefault="00703F48" w:rsidP="00703F48">
      <w:pPr>
        <w:widowControl w:val="0"/>
        <w:spacing w:after="0"/>
        <w:ind w:left="20" w:right="20" w:firstLine="32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коммуникации и агрегаты гидросистемы (трубопроводы, шлан</w:t>
      </w:r>
      <w:r w:rsidRPr="00703F48">
        <w:rPr>
          <w:rFonts w:ascii="Times New Roman" w:eastAsia="Book Antiqua" w:hAnsi="Times New Roman" w:cs="Times New Roman"/>
          <w:color w:val="000000" w:themeColor="text1"/>
          <w:sz w:val="28"/>
          <w:shd w:val="clear" w:color="auto" w:fill="FFFFFF"/>
        </w:rPr>
        <w:softHyphen/>
        <w:t>ги, поворотные соединения, краны, переключатели, сигнализа</w:t>
      </w:r>
      <w:r w:rsidRPr="00703F48">
        <w:rPr>
          <w:rFonts w:ascii="Times New Roman" w:eastAsia="Book Antiqua" w:hAnsi="Times New Roman" w:cs="Times New Roman"/>
          <w:color w:val="000000" w:themeColor="text1"/>
          <w:sz w:val="28"/>
          <w:shd w:val="clear" w:color="auto" w:fill="FFFFFF"/>
        </w:rPr>
        <w:softHyphen/>
        <w:t xml:space="preserve">торы давления и </w:t>
      </w:r>
      <w:r w:rsidRPr="00703F48">
        <w:rPr>
          <w:rFonts w:ascii="Times New Roman" w:eastAsia="Book Antiqua" w:hAnsi="Times New Roman" w:cs="Times New Roman"/>
          <w:color w:val="000000" w:themeColor="text1"/>
          <w:sz w:val="28"/>
          <w:shd w:val="clear" w:color="auto" w:fill="FFFFFF"/>
        </w:rPr>
        <w:lastRenderedPageBreak/>
        <w:t>т.д.).</w:t>
      </w:r>
    </w:p>
    <w:p w:rsidR="00703F48" w:rsidRPr="00703F48" w:rsidRDefault="00703F48" w:rsidP="00703F48">
      <w:pPr>
        <w:widowControl w:val="0"/>
        <w:spacing w:after="0"/>
        <w:ind w:left="20" w:right="20" w:firstLine="32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Размещение (компоновка) гидросистемы определяется необ</w:t>
      </w:r>
      <w:r w:rsidRPr="00703F48">
        <w:rPr>
          <w:rFonts w:ascii="Times New Roman" w:eastAsia="Book Antiqua" w:hAnsi="Times New Roman" w:cs="Times New Roman"/>
          <w:color w:val="000000" w:themeColor="text1"/>
          <w:sz w:val="28"/>
          <w:shd w:val="clear" w:color="auto" w:fill="FFFFFF"/>
        </w:rPr>
        <w:softHyphen/>
        <w:t>ходимостью непосредственной близости ее энергетической части к источникам энергии, которыми служат основные двигатели, осуществляющие привод гидравлических насосов, и непосредствен</w:t>
      </w:r>
      <w:r w:rsidRPr="00703F48">
        <w:rPr>
          <w:rFonts w:ascii="Times New Roman" w:eastAsia="Book Antiqua" w:hAnsi="Times New Roman" w:cs="Times New Roman"/>
          <w:color w:val="000000" w:themeColor="text1"/>
          <w:sz w:val="28"/>
          <w:shd w:val="clear" w:color="auto" w:fill="FFFFFF"/>
        </w:rPr>
        <w:softHyphen/>
        <w:t>ной связи агрегатов — потребителей гидравлической энергии с органами управления и узлами механизации. Гидравлические насосы, двигатели, силовые устройства в 4 —5 раз легче аналогичных электрических устройств таких же мощностей и усилий.</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Положительными качествами гидравлических систем являют</w:t>
      </w:r>
      <w:r w:rsidRPr="00703F48">
        <w:rPr>
          <w:rFonts w:ascii="Times New Roman" w:eastAsia="Book Antiqua" w:hAnsi="Times New Roman" w:cs="Times New Roman"/>
          <w:color w:val="000000" w:themeColor="text1"/>
          <w:sz w:val="28"/>
          <w:shd w:val="clear" w:color="auto" w:fill="FFFFFF"/>
        </w:rPr>
        <w:softHyphen/>
        <w:t>ся также простота, надежность, долговечность, широкий темпе</w:t>
      </w:r>
      <w:r w:rsidRPr="00703F48">
        <w:rPr>
          <w:rFonts w:ascii="Times New Roman" w:eastAsia="Book Antiqua" w:hAnsi="Times New Roman" w:cs="Times New Roman"/>
          <w:color w:val="000000" w:themeColor="text1"/>
          <w:sz w:val="28"/>
          <w:shd w:val="clear" w:color="auto" w:fill="FFFFFF"/>
        </w:rPr>
        <w:softHyphen/>
        <w:t>ратурный режим работы.</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Гидравлические системы в «чистом» виде в настоящее время на</w:t>
      </w:r>
      <w:r w:rsidRPr="00703F48">
        <w:rPr>
          <w:rFonts w:ascii="Times New Roman" w:eastAsia="Book Antiqua" w:hAnsi="Times New Roman" w:cs="Times New Roman"/>
          <w:color w:val="000000" w:themeColor="text1"/>
          <w:sz w:val="28"/>
          <w:shd w:val="clear" w:color="auto" w:fill="FFFFFF"/>
        </w:rPr>
        <w:softHyphen/>
        <w:t>ходят все более редкое применение, поскольку уступают электри</w:t>
      </w:r>
      <w:r w:rsidRPr="00703F48">
        <w:rPr>
          <w:rFonts w:ascii="Times New Roman" w:eastAsia="Book Antiqua" w:hAnsi="Times New Roman" w:cs="Times New Roman"/>
          <w:color w:val="000000" w:themeColor="text1"/>
          <w:sz w:val="28"/>
          <w:shd w:val="clear" w:color="auto" w:fill="FFFFFF"/>
        </w:rPr>
        <w:softHyphen/>
        <w:t>ческим схемам в удобстве передачи командных импульсов и требуе</w:t>
      </w:r>
      <w:r w:rsidRPr="00703F48">
        <w:rPr>
          <w:rFonts w:ascii="Times New Roman" w:eastAsia="Book Antiqua" w:hAnsi="Times New Roman" w:cs="Times New Roman"/>
          <w:color w:val="000000" w:themeColor="text1"/>
          <w:sz w:val="28"/>
          <w:shd w:val="clear" w:color="auto" w:fill="FFFFFF"/>
        </w:rPr>
        <w:softHyphen/>
        <w:t>мой массе трубопроводов (по сравнению с электропроводами) при передаче одинаковой мощности. В целях минимизации массы разви</w:t>
      </w:r>
      <w:r w:rsidRPr="00703F48">
        <w:rPr>
          <w:rFonts w:ascii="Times New Roman" w:eastAsia="Book Antiqua" w:hAnsi="Times New Roman" w:cs="Times New Roman"/>
          <w:color w:val="000000" w:themeColor="text1"/>
          <w:sz w:val="28"/>
          <w:shd w:val="clear" w:color="auto" w:fill="FFFFFF"/>
        </w:rPr>
        <w:softHyphen/>
        <w:t>тие гидравлических систем пошло по пути создания электрогидра</w:t>
      </w:r>
      <w:proofErr w:type="gramStart"/>
      <w:r w:rsidRPr="00703F48">
        <w:rPr>
          <w:rFonts w:ascii="Times New Roman" w:eastAsia="Book Antiqua" w:hAnsi="Times New Roman" w:cs="Times New Roman"/>
          <w:color w:val="000000" w:themeColor="text1"/>
          <w:sz w:val="28"/>
          <w:shd w:val="clear" w:color="auto" w:fill="FFFFFF"/>
        </w:rPr>
        <w:t>в-</w:t>
      </w:r>
      <w:proofErr w:type="gramEnd"/>
      <w:r w:rsidRPr="00703F48">
        <w:rPr>
          <w:rFonts w:ascii="Times New Roman" w:eastAsia="Book Antiqua" w:hAnsi="Times New Roman" w:cs="Times New Roman"/>
          <w:color w:val="000000" w:themeColor="text1"/>
          <w:sz w:val="28"/>
          <w:shd w:val="clear" w:color="auto" w:fill="FFFFFF"/>
        </w:rPr>
        <w:t xml:space="preserve"> лических командных и исполнительных агрегатов. Поэтому </w:t>
      </w:r>
      <w:proofErr w:type="gramStart"/>
      <w:r w:rsidRPr="00703F48">
        <w:rPr>
          <w:rFonts w:ascii="Times New Roman" w:eastAsia="Book Antiqua" w:hAnsi="Times New Roman" w:cs="Times New Roman"/>
          <w:color w:val="000000" w:themeColor="text1"/>
          <w:sz w:val="28"/>
          <w:shd w:val="clear" w:color="auto" w:fill="FFFFFF"/>
        </w:rPr>
        <w:t>совре</w:t>
      </w:r>
      <w:r w:rsidRPr="00703F48">
        <w:rPr>
          <w:rFonts w:ascii="Times New Roman" w:eastAsia="Book Antiqua" w:hAnsi="Times New Roman" w:cs="Times New Roman"/>
          <w:color w:val="000000" w:themeColor="text1"/>
          <w:sz w:val="28"/>
          <w:shd w:val="clear" w:color="auto" w:fill="FFFFFF"/>
        </w:rPr>
        <w:softHyphen/>
        <w:t>менная</w:t>
      </w:r>
      <w:proofErr w:type="gramEnd"/>
      <w:r w:rsidRPr="00703F48">
        <w:rPr>
          <w:rFonts w:ascii="Times New Roman" w:eastAsia="Book Antiqua" w:hAnsi="Times New Roman" w:cs="Times New Roman"/>
          <w:color w:val="000000" w:themeColor="text1"/>
          <w:sz w:val="28"/>
          <w:shd w:val="clear" w:color="auto" w:fill="FFFFFF"/>
        </w:rPr>
        <w:t xml:space="preserve"> гидросистема по существу является электрогидравлической.</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Для исполнения команд по управлению агрегатами гидравличе</w:t>
      </w:r>
      <w:r w:rsidRPr="00703F48">
        <w:rPr>
          <w:rFonts w:ascii="Times New Roman" w:eastAsia="Book Antiqua" w:hAnsi="Times New Roman" w:cs="Times New Roman"/>
          <w:color w:val="000000" w:themeColor="text1"/>
          <w:sz w:val="28"/>
          <w:shd w:val="clear" w:color="auto" w:fill="FFFFFF"/>
        </w:rPr>
        <w:softHyphen/>
        <w:t>ская система должна содержать в себе устройства, которые обеспе</w:t>
      </w:r>
      <w:r w:rsidRPr="00703F48">
        <w:rPr>
          <w:rFonts w:ascii="Times New Roman" w:eastAsia="Book Antiqua" w:hAnsi="Times New Roman" w:cs="Times New Roman"/>
          <w:color w:val="000000" w:themeColor="text1"/>
          <w:sz w:val="28"/>
          <w:shd w:val="clear" w:color="auto" w:fill="FFFFFF"/>
        </w:rPr>
        <w:softHyphen/>
        <w:t>чивают получение управляющей команды, преобразуют управляю</w:t>
      </w:r>
      <w:r w:rsidRPr="00703F48">
        <w:rPr>
          <w:rFonts w:ascii="Times New Roman" w:eastAsia="Book Antiqua" w:hAnsi="Times New Roman" w:cs="Times New Roman"/>
          <w:color w:val="000000" w:themeColor="text1"/>
          <w:sz w:val="28"/>
          <w:shd w:val="clear" w:color="auto" w:fill="FFFFFF"/>
        </w:rPr>
        <w:softHyphen/>
        <w:t>щий сигнал в силовое воздействие и сигнализируют об исполнении управляющих команд. Эти функции невозможно выполнить без энер</w:t>
      </w:r>
      <w:r w:rsidRPr="00703F48">
        <w:rPr>
          <w:rFonts w:ascii="Times New Roman" w:eastAsia="Book Antiqua" w:hAnsi="Times New Roman" w:cs="Times New Roman"/>
          <w:color w:val="000000" w:themeColor="text1"/>
          <w:sz w:val="28"/>
          <w:shd w:val="clear" w:color="auto" w:fill="FFFFFF"/>
        </w:rPr>
        <w:softHyphen/>
        <w:t>гетической установки и рабочего тела для передачи энергии, а также преобразователей сигналов управления и сигнализации.</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Так, например, на самолете Ан-124 «Руслан» гидросистема состоит из четырех автономных систем. Каждая из систем имеет свой основной источник питания — насос переменной подачи с приводом от основного (собственного) двигателя самолета. На</w:t>
      </w:r>
      <w:r w:rsidRPr="00703F48">
        <w:rPr>
          <w:rFonts w:ascii="Times New Roman" w:eastAsia="Book Antiqua" w:hAnsi="Times New Roman" w:cs="Times New Roman"/>
          <w:color w:val="000000" w:themeColor="text1"/>
          <w:sz w:val="28"/>
          <w:shd w:val="clear" w:color="auto" w:fill="FFFFFF"/>
        </w:rPr>
        <w:softHyphen/>
        <w:t>сосы питают рабочей жидкостью приводы систем управления са</w:t>
      </w:r>
      <w:r w:rsidRPr="00703F48">
        <w:rPr>
          <w:rFonts w:ascii="Times New Roman" w:eastAsia="Book Antiqua" w:hAnsi="Times New Roman" w:cs="Times New Roman"/>
          <w:color w:val="000000" w:themeColor="text1"/>
          <w:sz w:val="28"/>
          <w:shd w:val="clear" w:color="auto" w:fill="FFFFFF"/>
        </w:rPr>
        <w:softHyphen/>
        <w:t>молетом и механизации крыла, механизм поворота колес перед</w:t>
      </w:r>
      <w:r w:rsidRPr="00703F48">
        <w:rPr>
          <w:rFonts w:ascii="Times New Roman" w:eastAsia="Book Antiqua" w:hAnsi="Times New Roman" w:cs="Times New Roman"/>
          <w:color w:val="000000" w:themeColor="text1"/>
          <w:sz w:val="28"/>
          <w:shd w:val="clear" w:color="auto" w:fill="FFFFFF"/>
        </w:rPr>
        <w:softHyphen/>
        <w:t>ней опоры, сети управления передними и задними грузовыми лю</w:t>
      </w:r>
      <w:r w:rsidRPr="00703F48">
        <w:rPr>
          <w:rFonts w:ascii="Times New Roman" w:eastAsia="Book Antiqua" w:hAnsi="Times New Roman" w:cs="Times New Roman"/>
          <w:color w:val="000000" w:themeColor="text1"/>
          <w:sz w:val="28"/>
          <w:shd w:val="clear" w:color="auto" w:fill="FFFFFF"/>
        </w:rPr>
        <w:softHyphen/>
        <w:t>ками. Тормоза подключены к трем автономным гидросистемам для повышения надежности. В случае снижения давления в напорных магистралях ниже допустимого для обеспечения нормальной ра</w:t>
      </w:r>
      <w:r w:rsidRPr="00703F48">
        <w:rPr>
          <w:rFonts w:ascii="Times New Roman" w:eastAsia="Book Antiqua" w:hAnsi="Times New Roman" w:cs="Times New Roman"/>
          <w:color w:val="000000" w:themeColor="text1"/>
          <w:sz w:val="28"/>
          <w:shd w:val="clear" w:color="auto" w:fill="FFFFFF"/>
        </w:rPr>
        <w:softHyphen/>
        <w:t>боты основных потребителей другие потребители получают мень</w:t>
      </w:r>
      <w:r w:rsidRPr="00703F48">
        <w:rPr>
          <w:rFonts w:ascii="Times New Roman" w:eastAsia="Book Antiqua" w:hAnsi="Times New Roman" w:cs="Times New Roman"/>
          <w:color w:val="000000" w:themeColor="text1"/>
          <w:sz w:val="28"/>
          <w:shd w:val="clear" w:color="auto" w:fill="FFFFFF"/>
        </w:rPr>
        <w:softHyphen/>
        <w:t>ше рабочей жидкости или вообще отключаются. В каждой авто</w:t>
      </w:r>
      <w:r w:rsidRPr="00703F48">
        <w:rPr>
          <w:rFonts w:ascii="Times New Roman" w:eastAsia="Book Antiqua" w:hAnsi="Times New Roman" w:cs="Times New Roman"/>
          <w:color w:val="000000" w:themeColor="text1"/>
          <w:sz w:val="28"/>
          <w:shd w:val="clear" w:color="auto" w:fill="FFFFFF"/>
        </w:rPr>
        <w:softHyphen/>
        <w:t>номной гидравлической системе кроме основных насосов предус</w:t>
      </w:r>
      <w:r w:rsidRPr="00703F48">
        <w:rPr>
          <w:rFonts w:ascii="Times New Roman" w:eastAsia="Book Antiqua" w:hAnsi="Times New Roman" w:cs="Times New Roman"/>
          <w:color w:val="000000" w:themeColor="text1"/>
          <w:sz w:val="28"/>
          <w:shd w:val="clear" w:color="auto" w:fill="FFFFFF"/>
        </w:rPr>
        <w:softHyphen/>
        <w:t>мотрены резервные источники питания — автоматически или вруч</w:t>
      </w:r>
      <w:r w:rsidRPr="00703F48">
        <w:rPr>
          <w:rFonts w:ascii="Times New Roman" w:eastAsia="Book Antiqua" w:hAnsi="Times New Roman" w:cs="Times New Roman"/>
          <w:color w:val="000000" w:themeColor="text1"/>
          <w:sz w:val="28"/>
          <w:shd w:val="clear" w:color="auto" w:fill="FFFFFF"/>
        </w:rPr>
        <w:softHyphen/>
        <w:t>ную включаемые гидротрансформаторы, турбонасосная установ</w:t>
      </w:r>
      <w:r w:rsidRPr="00703F48">
        <w:rPr>
          <w:rFonts w:ascii="Times New Roman" w:eastAsia="Book Antiqua" w:hAnsi="Times New Roman" w:cs="Times New Roman"/>
          <w:color w:val="000000" w:themeColor="text1"/>
          <w:sz w:val="28"/>
          <w:shd w:val="clear" w:color="auto" w:fill="FFFFFF"/>
        </w:rPr>
        <w:softHyphen/>
        <w:t>ка и электропроводная насосная станция.</w:t>
      </w:r>
    </w:p>
    <w:p w:rsidR="00703F48" w:rsidRPr="00703F48" w:rsidRDefault="00703F48" w:rsidP="00703F48">
      <w:pPr>
        <w:widowControl w:val="0"/>
        <w:spacing w:after="0"/>
        <w:ind w:left="20" w:right="20" w:firstLine="280"/>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lastRenderedPageBreak/>
        <w:t>Гидравлическую систему в общем случае характеризуют: состав функциональных потребителей; применяемая рабочая жидкость и величина ее давления; тип применяемых насосов для создания давления (плунжер</w:t>
      </w:r>
      <w:r w:rsidRPr="00703F48">
        <w:rPr>
          <w:rFonts w:ascii="Times New Roman" w:eastAsia="Book Antiqua" w:hAnsi="Times New Roman" w:cs="Times New Roman"/>
          <w:color w:val="000000" w:themeColor="text1"/>
          <w:sz w:val="28"/>
          <w:shd w:val="clear" w:color="auto" w:fill="FFFFFF"/>
        </w:rPr>
        <w:softHyphen/>
        <w:t>ные, шестеренчатые, лопастные и т.д.);</w:t>
      </w:r>
    </w:p>
    <w:p w:rsidR="00703F48" w:rsidRPr="00703F48" w:rsidRDefault="00703F48" w:rsidP="00703F48">
      <w:pPr>
        <w:widowControl w:val="0"/>
        <w:spacing w:after="0"/>
        <w:ind w:left="20" w:right="20" w:firstLine="28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исполнительные силовые приводы (гидроцилиндры, гидроуси</w:t>
      </w:r>
      <w:r w:rsidRPr="00703F48">
        <w:rPr>
          <w:rFonts w:ascii="Times New Roman" w:eastAsia="Book Antiqua" w:hAnsi="Times New Roman" w:cs="Times New Roman"/>
          <w:color w:val="000000" w:themeColor="text1"/>
          <w:sz w:val="28"/>
          <w:shd w:val="clear" w:color="auto" w:fill="FFFFFF"/>
        </w:rPr>
        <w:softHyphen/>
        <w:t>лители, гидродвигатели и т.д.);</w:t>
      </w:r>
    </w:p>
    <w:p w:rsidR="00703F48" w:rsidRPr="00703F48" w:rsidRDefault="00703F48" w:rsidP="00703F48">
      <w:pPr>
        <w:widowControl w:val="0"/>
        <w:spacing w:after="0"/>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Рабочим телом в гидравлической передаче является жидкость, свойства которой определяют рабочий процесс передачи гидрав</w:t>
      </w:r>
      <w:r w:rsidRPr="00703F48">
        <w:rPr>
          <w:rFonts w:ascii="Times New Roman" w:eastAsia="Book Antiqua" w:hAnsi="Times New Roman" w:cs="Times New Roman"/>
          <w:color w:val="000000" w:themeColor="text1"/>
          <w:sz w:val="28"/>
          <w:shd w:val="clear" w:color="auto" w:fill="FFFFFF"/>
        </w:rPr>
        <w:softHyphen/>
        <w:t>лической энергии. Физические свойства рабочей жидкости харак</w:t>
      </w:r>
      <w:r w:rsidRPr="00703F48">
        <w:rPr>
          <w:rFonts w:ascii="Times New Roman" w:eastAsia="Book Antiqua" w:hAnsi="Times New Roman" w:cs="Times New Roman"/>
          <w:color w:val="000000" w:themeColor="text1"/>
          <w:sz w:val="28"/>
          <w:shd w:val="clear" w:color="auto" w:fill="FFFFFF"/>
        </w:rPr>
        <w:softHyphen/>
        <w:t xml:space="preserve">теризуются удельным весом, сжимаемостью, вязкостью. </w:t>
      </w:r>
      <w:proofErr w:type="gramStart"/>
      <w:r w:rsidRPr="00703F48">
        <w:rPr>
          <w:rFonts w:ascii="Times New Roman" w:eastAsia="Book Antiqua" w:hAnsi="Times New Roman" w:cs="Times New Roman"/>
          <w:color w:val="000000" w:themeColor="text1"/>
          <w:sz w:val="28"/>
          <w:shd w:val="clear" w:color="auto" w:fill="FFFFFF"/>
        </w:rPr>
        <w:t>Кроме этих параметров для оценки жидкости как рабочего тела в гидропере</w:t>
      </w:r>
      <w:r w:rsidRPr="00703F48">
        <w:rPr>
          <w:rFonts w:ascii="Times New Roman" w:eastAsia="Book Antiqua" w:hAnsi="Times New Roman" w:cs="Times New Roman"/>
          <w:color w:val="000000" w:themeColor="text1"/>
          <w:sz w:val="28"/>
          <w:shd w:val="clear" w:color="auto" w:fill="FFFFFF"/>
        </w:rPr>
        <w:softHyphen/>
        <w:t>дачах необходимо учитывать ее стойкость к механическим воздей</w:t>
      </w:r>
      <w:r w:rsidRPr="00703F48">
        <w:rPr>
          <w:rFonts w:ascii="Times New Roman" w:eastAsia="Book Antiqua" w:hAnsi="Times New Roman" w:cs="Times New Roman"/>
          <w:color w:val="000000" w:themeColor="text1"/>
          <w:sz w:val="28"/>
          <w:shd w:val="clear" w:color="auto" w:fill="FFFFFF"/>
        </w:rPr>
        <w:softHyphen/>
        <w:t>ствиям, химическую стойкость при высоких и низких температу</w:t>
      </w:r>
      <w:r w:rsidRPr="00703F48">
        <w:rPr>
          <w:rFonts w:ascii="Times New Roman" w:eastAsia="Book Antiqua" w:hAnsi="Times New Roman" w:cs="Times New Roman"/>
          <w:color w:val="000000" w:themeColor="text1"/>
          <w:sz w:val="28"/>
          <w:shd w:val="clear" w:color="auto" w:fill="FFFFFF"/>
        </w:rPr>
        <w:softHyphen/>
        <w:t>рах рабочего диапазона гидросистемы, смазывающие качества и стабильность смазывающих свойств, степень агрессивности к ме</w:t>
      </w:r>
      <w:r w:rsidRPr="00703F48">
        <w:rPr>
          <w:rFonts w:ascii="Times New Roman" w:eastAsia="Book Antiqua" w:hAnsi="Times New Roman" w:cs="Times New Roman"/>
          <w:color w:val="000000" w:themeColor="text1"/>
          <w:sz w:val="28"/>
          <w:shd w:val="clear" w:color="auto" w:fill="FFFFFF"/>
        </w:rPr>
        <w:softHyphen/>
        <w:t>таллам и уплотнительным элементам конструкции, уровни пожа</w:t>
      </w:r>
      <w:r w:rsidRPr="00703F48">
        <w:rPr>
          <w:rFonts w:ascii="Times New Roman" w:eastAsia="Book Antiqua" w:hAnsi="Times New Roman" w:cs="Times New Roman"/>
          <w:color w:val="000000" w:themeColor="text1"/>
          <w:sz w:val="28"/>
          <w:shd w:val="clear" w:color="auto" w:fill="FFFFFF"/>
        </w:rPr>
        <w:softHyphen/>
        <w:t>роопасности и токсичности при воздействии на человека (самой жидкости и ее паров).</w:t>
      </w:r>
      <w:proofErr w:type="gramEnd"/>
    </w:p>
    <w:p w:rsidR="00703F48" w:rsidRPr="00703F48" w:rsidRDefault="00703F48" w:rsidP="00703F48">
      <w:pPr>
        <w:widowControl w:val="0"/>
        <w:spacing w:after="0"/>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 xml:space="preserve">Рассмотрим свойства двух наиболее распространенных рабочих жидкостей: масла — АМГ-10 и жидкости 7-50С-3, применяемых </w:t>
      </w:r>
      <w:proofErr w:type="gramStart"/>
      <w:r w:rsidRPr="00703F48">
        <w:rPr>
          <w:rFonts w:ascii="Times New Roman" w:eastAsia="Book Antiqua" w:hAnsi="Times New Roman" w:cs="Times New Roman"/>
          <w:color w:val="000000" w:themeColor="text1"/>
          <w:sz w:val="28"/>
          <w:shd w:val="clear" w:color="auto" w:fill="FFFFFF"/>
        </w:rPr>
        <w:t>в</w:t>
      </w:r>
      <w:proofErr w:type="gramEnd"/>
      <w:r w:rsidRPr="00703F48">
        <w:rPr>
          <w:rFonts w:ascii="Times New Roman" w:eastAsia="Book Antiqua" w:hAnsi="Times New Roman" w:cs="Times New Roman"/>
          <w:color w:val="000000" w:themeColor="text1"/>
          <w:sz w:val="28"/>
          <w:shd w:val="clear" w:color="auto" w:fill="FFFFFF"/>
        </w:rPr>
        <w:t xml:space="preserve"> современных гидросистемах самолетов. Их плотности </w:t>
      </w:r>
      <w:proofErr w:type="gramStart"/>
      <w:r w:rsidRPr="00703F48">
        <w:rPr>
          <w:rFonts w:ascii="Times New Roman" w:eastAsia="Book Antiqua" w:hAnsi="Times New Roman" w:cs="Times New Roman"/>
          <w:color w:val="000000" w:themeColor="text1"/>
          <w:sz w:val="28"/>
          <w:shd w:val="clear" w:color="auto" w:fill="FFFFFF"/>
        </w:rPr>
        <w:t>р</w:t>
      </w:r>
      <w:proofErr w:type="gramEnd"/>
      <w:r w:rsidRPr="00703F48">
        <w:rPr>
          <w:rFonts w:ascii="Times New Roman" w:eastAsia="Book Antiqua" w:hAnsi="Times New Roman" w:cs="Times New Roman"/>
          <w:color w:val="000000" w:themeColor="text1"/>
          <w:sz w:val="28"/>
          <w:shd w:val="clear" w:color="auto" w:fill="FFFFFF"/>
        </w:rPr>
        <w:t xml:space="preserve"> (удель</w:t>
      </w:r>
      <w:r w:rsidRPr="00703F48">
        <w:rPr>
          <w:rFonts w:ascii="Times New Roman" w:eastAsia="Book Antiqua" w:hAnsi="Times New Roman" w:cs="Times New Roman"/>
          <w:color w:val="000000" w:themeColor="text1"/>
          <w:sz w:val="28"/>
          <w:shd w:val="clear" w:color="auto" w:fill="FFFFFF"/>
        </w:rPr>
        <w:softHyphen/>
        <w:t>ные веса у) равны соответственно 833 кг/м</w:t>
      </w:r>
      <w:r w:rsidRPr="00703F48">
        <w:rPr>
          <w:rFonts w:ascii="Times New Roman" w:eastAsia="Book Antiqua" w:hAnsi="Times New Roman" w:cs="Times New Roman"/>
          <w:b/>
          <w:bCs/>
          <w:color w:val="000000" w:themeColor="text1"/>
          <w:spacing w:val="10"/>
          <w:sz w:val="28"/>
          <w:shd w:val="clear" w:color="auto" w:fill="FFFFFF"/>
          <w:vertAlign w:val="superscript"/>
        </w:rPr>
        <w:t>3</w:t>
      </w:r>
      <w:r w:rsidRPr="00703F48">
        <w:rPr>
          <w:rFonts w:ascii="Times New Roman" w:eastAsia="Book Antiqua" w:hAnsi="Times New Roman" w:cs="Times New Roman"/>
          <w:color w:val="000000" w:themeColor="text1"/>
          <w:sz w:val="28"/>
          <w:shd w:val="clear" w:color="auto" w:fill="FFFFFF"/>
        </w:rPr>
        <w:t xml:space="preserve"> (8163,94 Н/м</w:t>
      </w:r>
      <w:r w:rsidRPr="00703F48">
        <w:rPr>
          <w:rFonts w:ascii="Times New Roman" w:eastAsia="Book Antiqua" w:hAnsi="Times New Roman" w:cs="Times New Roman"/>
          <w:color w:val="000000" w:themeColor="text1"/>
          <w:sz w:val="28"/>
          <w:shd w:val="clear" w:color="auto" w:fill="FFFFFF"/>
          <w:vertAlign w:val="superscript"/>
        </w:rPr>
        <w:t>3</w:t>
      </w:r>
      <w:r w:rsidRPr="00703F48">
        <w:rPr>
          <w:rFonts w:ascii="Times New Roman" w:eastAsia="Book Antiqua" w:hAnsi="Times New Roman" w:cs="Times New Roman"/>
          <w:color w:val="000000" w:themeColor="text1"/>
          <w:sz w:val="28"/>
          <w:shd w:val="clear" w:color="auto" w:fill="FFFFFF"/>
        </w:rPr>
        <w:t>) и 921 кг/м</w:t>
      </w:r>
      <w:r w:rsidRPr="00703F48">
        <w:rPr>
          <w:rFonts w:ascii="Times New Roman" w:eastAsia="Book Antiqua" w:hAnsi="Times New Roman" w:cs="Times New Roman"/>
          <w:b/>
          <w:bCs/>
          <w:color w:val="000000" w:themeColor="text1"/>
          <w:spacing w:val="10"/>
          <w:sz w:val="28"/>
          <w:shd w:val="clear" w:color="auto" w:fill="FFFFFF"/>
          <w:vertAlign w:val="superscript"/>
        </w:rPr>
        <w:t>3</w:t>
      </w:r>
      <w:r w:rsidRPr="00703F48">
        <w:rPr>
          <w:rFonts w:ascii="Times New Roman" w:eastAsia="Book Antiqua" w:hAnsi="Times New Roman" w:cs="Times New Roman"/>
          <w:color w:val="000000" w:themeColor="text1"/>
          <w:sz w:val="28"/>
          <w:shd w:val="clear" w:color="auto" w:fill="FFFFFF"/>
        </w:rPr>
        <w:t xml:space="preserve"> (9031,92 Н/м</w:t>
      </w:r>
      <w:r w:rsidRPr="00703F48">
        <w:rPr>
          <w:rFonts w:ascii="Times New Roman" w:eastAsia="Book Antiqua" w:hAnsi="Times New Roman" w:cs="Times New Roman"/>
          <w:color w:val="000000" w:themeColor="text1"/>
          <w:sz w:val="28"/>
          <w:shd w:val="clear" w:color="auto" w:fill="FFFFFF"/>
          <w:vertAlign w:val="superscript"/>
        </w:rPr>
        <w:t>3</w:t>
      </w:r>
      <w:r w:rsidRPr="00703F48">
        <w:rPr>
          <w:rFonts w:ascii="Times New Roman" w:eastAsia="Book Antiqua" w:hAnsi="Times New Roman" w:cs="Times New Roman"/>
          <w:color w:val="000000" w:themeColor="text1"/>
          <w:sz w:val="28"/>
          <w:shd w:val="clear" w:color="auto" w:fill="FFFFFF"/>
        </w:rPr>
        <w:t>). Для сравнения плотность (удельный вес) воды составляет 999 кг/м</w:t>
      </w:r>
      <w:r w:rsidRPr="00703F48">
        <w:rPr>
          <w:rFonts w:ascii="Times New Roman" w:eastAsia="Book Antiqua" w:hAnsi="Times New Roman" w:cs="Times New Roman"/>
          <w:b/>
          <w:bCs/>
          <w:color w:val="000000" w:themeColor="text1"/>
          <w:spacing w:val="10"/>
          <w:sz w:val="28"/>
          <w:shd w:val="clear" w:color="auto" w:fill="FFFFFF"/>
          <w:vertAlign w:val="superscript"/>
        </w:rPr>
        <w:t>3</w:t>
      </w:r>
      <w:r w:rsidRPr="00703F48">
        <w:rPr>
          <w:rFonts w:ascii="Times New Roman" w:eastAsia="Book Antiqua" w:hAnsi="Times New Roman" w:cs="Times New Roman"/>
          <w:color w:val="000000" w:themeColor="text1"/>
          <w:sz w:val="28"/>
          <w:shd w:val="clear" w:color="auto" w:fill="FFFFFF"/>
        </w:rPr>
        <w:t xml:space="preserve"> (9796,84 Н/м</w:t>
      </w:r>
      <w:r w:rsidRPr="00703F48">
        <w:rPr>
          <w:rFonts w:ascii="Times New Roman" w:eastAsia="Book Antiqua" w:hAnsi="Times New Roman" w:cs="Times New Roman"/>
          <w:color w:val="000000" w:themeColor="text1"/>
          <w:sz w:val="28"/>
          <w:shd w:val="clear" w:color="auto" w:fill="FFFFFF"/>
          <w:vertAlign w:val="superscript"/>
        </w:rPr>
        <w:t>3</w:t>
      </w:r>
      <w:r w:rsidRPr="00703F48">
        <w:rPr>
          <w:rFonts w:ascii="Times New Roman" w:eastAsia="Book Antiqua" w:hAnsi="Times New Roman" w:cs="Times New Roman"/>
          <w:color w:val="000000" w:themeColor="text1"/>
          <w:sz w:val="28"/>
          <w:shd w:val="clear" w:color="auto" w:fill="FFFFFF"/>
        </w:rPr>
        <w:t>).</w:t>
      </w:r>
    </w:p>
    <w:p w:rsidR="00703F48" w:rsidRPr="00703F48" w:rsidRDefault="00703F48" w:rsidP="00703F48">
      <w:pPr>
        <w:widowControl w:val="0"/>
        <w:spacing w:after="201"/>
        <w:ind w:left="20" w:right="20" w:firstLine="300"/>
        <w:jc w:val="both"/>
        <w:rPr>
          <w:rFonts w:ascii="Times New Roman" w:eastAsia="Times New Roman" w:hAnsi="Times New Roman" w:cs="Times New Roman"/>
          <w:color w:val="000000" w:themeColor="text1"/>
          <w:sz w:val="28"/>
          <w:szCs w:val="28"/>
        </w:rPr>
      </w:pPr>
      <w:r w:rsidRPr="00703F48">
        <w:rPr>
          <w:rFonts w:ascii="Times New Roman" w:eastAsia="Book Antiqua" w:hAnsi="Times New Roman" w:cs="Times New Roman"/>
          <w:color w:val="000000" w:themeColor="text1"/>
          <w:sz w:val="28"/>
          <w:shd w:val="clear" w:color="auto" w:fill="FFFFFF"/>
        </w:rPr>
        <w:t xml:space="preserve">При нагреве гидравлическая жидкость расширяется, как и все жидкости, изменяя </w:t>
      </w:r>
      <w:r w:rsidRPr="00703F48">
        <w:rPr>
          <w:rFonts w:ascii="Times New Roman" w:eastAsia="Book Antiqua" w:hAnsi="Times New Roman" w:cs="Times New Roman"/>
          <w:b/>
          <w:bCs/>
          <w:i/>
          <w:iCs/>
          <w:color w:val="000000" w:themeColor="text1"/>
          <w:sz w:val="28"/>
          <w:shd w:val="clear" w:color="auto" w:fill="FFFFFF"/>
        </w:rPr>
        <w:t>удельный вес</w:t>
      </w:r>
      <w:r w:rsidRPr="00703F48">
        <w:rPr>
          <w:rFonts w:ascii="Times New Roman" w:eastAsia="Book Antiqua" w:hAnsi="Times New Roman" w:cs="Times New Roman"/>
          <w:color w:val="000000" w:themeColor="text1"/>
          <w:sz w:val="28"/>
          <w:shd w:val="clear" w:color="auto" w:fill="FFFFFF"/>
        </w:rPr>
        <w:t xml:space="preserve"> и </w:t>
      </w:r>
      <w:r w:rsidRPr="00703F48">
        <w:rPr>
          <w:rFonts w:ascii="Times New Roman" w:eastAsia="Book Antiqua" w:hAnsi="Times New Roman" w:cs="Times New Roman"/>
          <w:b/>
          <w:bCs/>
          <w:i/>
          <w:iCs/>
          <w:color w:val="000000" w:themeColor="text1"/>
          <w:sz w:val="28"/>
          <w:shd w:val="clear" w:color="auto" w:fill="FFFFFF"/>
        </w:rPr>
        <w:t>плотность.</w:t>
      </w:r>
      <w:r w:rsidRPr="00703F48">
        <w:rPr>
          <w:rFonts w:ascii="Times New Roman" w:eastAsia="Book Antiqua" w:hAnsi="Times New Roman" w:cs="Times New Roman"/>
          <w:color w:val="000000" w:themeColor="text1"/>
          <w:sz w:val="28"/>
          <w:shd w:val="clear" w:color="auto" w:fill="FFFFFF"/>
        </w:rPr>
        <w:t xml:space="preserve"> Уравнение Менде</w:t>
      </w:r>
      <w:r w:rsidRPr="00703F48">
        <w:rPr>
          <w:rFonts w:ascii="Times New Roman" w:eastAsia="Book Antiqua" w:hAnsi="Times New Roman" w:cs="Times New Roman"/>
          <w:color w:val="000000" w:themeColor="text1"/>
          <w:sz w:val="28"/>
          <w:shd w:val="clear" w:color="auto" w:fill="FFFFFF"/>
        </w:rPr>
        <w:softHyphen/>
        <w:t>леева устанавливает связь между изменением температуры и мас</w:t>
      </w:r>
      <w:r w:rsidRPr="00703F48">
        <w:rPr>
          <w:rFonts w:ascii="Times New Roman" w:eastAsia="Book Antiqua" w:hAnsi="Times New Roman" w:cs="Times New Roman"/>
          <w:color w:val="000000" w:themeColor="text1"/>
          <w:sz w:val="28"/>
          <w:shd w:val="clear" w:color="auto" w:fill="FFFFFF"/>
        </w:rPr>
        <w:softHyphen/>
        <w:t>сой единицы объема жидкости:</w:t>
      </w:r>
    </w:p>
    <w:p w:rsidR="00703F48" w:rsidRPr="00703F48" w:rsidRDefault="00703F48" w:rsidP="00703F48">
      <w:pPr>
        <w:widowControl w:val="0"/>
        <w:spacing w:after="0" w:line="226" w:lineRule="exact"/>
        <w:ind w:left="20" w:right="20" w:firstLine="320"/>
        <w:jc w:val="both"/>
        <w:rPr>
          <w:rFonts w:ascii="Times New Roman" w:eastAsia="Times New Roman" w:hAnsi="Times New Roman" w:cs="Times New Roman"/>
          <w:color w:val="000000" w:themeColor="text1"/>
          <w:sz w:val="21"/>
          <w:szCs w:val="2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keepNext/>
        <w:keepLines/>
        <w:widowControl w:val="0"/>
        <w:numPr>
          <w:ilvl w:val="0"/>
          <w:numId w:val="11"/>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eastAsia="Times New Roman" w:hAnsi="Times New Roman" w:cs="Times New Roman"/>
          <w:bCs/>
          <w:color w:val="000000" w:themeColor="text1"/>
          <w:sz w:val="28"/>
          <w:szCs w:val="28"/>
        </w:rPr>
        <w:lastRenderedPageBreak/>
        <w:t xml:space="preserve">  </w:t>
      </w:r>
      <w:r w:rsidRPr="00703F48">
        <w:rPr>
          <w:rFonts w:ascii="Times New Roman" w:hAnsi="Times New Roman" w:cs="Times New Roman"/>
          <w:color w:val="000000" w:themeColor="text1"/>
          <w:sz w:val="28"/>
          <w:szCs w:val="28"/>
        </w:rPr>
        <w:t>Элементная база гидроавтоматических средств.</w:t>
      </w:r>
    </w:p>
    <w:p w:rsidR="00703F48" w:rsidRPr="00703F48" w:rsidRDefault="00703F48" w:rsidP="00703F48">
      <w:pPr>
        <w:keepNext/>
        <w:keepLines/>
        <w:widowControl w:val="0"/>
        <w:numPr>
          <w:ilvl w:val="0"/>
          <w:numId w:val="11"/>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eastAsia="Times New Roman" w:hAnsi="Times New Roman" w:cs="Times New Roman"/>
          <w:bCs/>
          <w:color w:val="000000" w:themeColor="text1"/>
          <w:sz w:val="28"/>
          <w:szCs w:val="28"/>
        </w:rPr>
        <w:t xml:space="preserve">  </w:t>
      </w:r>
      <w:r w:rsidRPr="00703F48">
        <w:rPr>
          <w:rFonts w:ascii="Times New Roman" w:hAnsi="Times New Roman" w:cs="Times New Roman"/>
          <w:color w:val="000000" w:themeColor="text1"/>
          <w:sz w:val="28"/>
          <w:szCs w:val="28"/>
        </w:rPr>
        <w:t>Гидравлические регуляторы.</w:t>
      </w:r>
    </w:p>
    <w:p w:rsidR="00703F48" w:rsidRPr="00703F48" w:rsidRDefault="00703F48" w:rsidP="00703F48">
      <w:pPr>
        <w:keepNext/>
        <w:keepLines/>
        <w:widowControl w:val="0"/>
        <w:numPr>
          <w:ilvl w:val="0"/>
          <w:numId w:val="11"/>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eastAsia="Times New Roman" w:hAnsi="Times New Roman" w:cs="Times New Roman"/>
          <w:bCs/>
          <w:color w:val="000000" w:themeColor="text1"/>
          <w:sz w:val="28"/>
          <w:szCs w:val="28"/>
        </w:rPr>
        <w:t xml:space="preserve">  </w:t>
      </w:r>
      <w:r w:rsidRPr="00703F48">
        <w:rPr>
          <w:rFonts w:ascii="Times New Roman" w:hAnsi="Times New Roman" w:cs="Times New Roman"/>
          <w:color w:val="000000" w:themeColor="text1"/>
          <w:sz w:val="28"/>
          <w:szCs w:val="28"/>
        </w:rPr>
        <w:t>Электрогидравлические и пневмогидравлические преобразователи и вспомогательные средства</w:t>
      </w:r>
      <w:proofErr w:type="gramStart"/>
      <w:r w:rsidRPr="00703F48">
        <w:rPr>
          <w:rFonts w:ascii="Times New Roman" w:hAnsi="Times New Roman" w:cs="Times New Roman"/>
          <w:color w:val="000000" w:themeColor="text1"/>
          <w:sz w:val="28"/>
          <w:szCs w:val="28"/>
        </w:rPr>
        <w:t xml:space="preserve"> .</w:t>
      </w:r>
      <w:proofErr w:type="gramEnd"/>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5</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color w:val="000000" w:themeColor="text1"/>
          <w:sz w:val="28"/>
          <w:szCs w:val="28"/>
          <w:lang w:val="uz-Cyrl-UZ"/>
        </w:rPr>
        <w:t>Пневмоусилители. Пневморегуляторы .</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12"/>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lang w:val="uz-Cyrl-UZ"/>
        </w:rPr>
        <w:t>Пневмоусилители.</w:t>
      </w:r>
    </w:p>
    <w:p w:rsidR="00703F48" w:rsidRPr="00703F48" w:rsidRDefault="00703F48" w:rsidP="00703F48">
      <w:pPr>
        <w:keepNext/>
        <w:keepLines/>
        <w:widowControl w:val="0"/>
        <w:numPr>
          <w:ilvl w:val="1"/>
          <w:numId w:val="12"/>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lang w:val="uz-Cyrl-UZ"/>
        </w:rPr>
        <w:t>Пневморегуляторы .</w:t>
      </w: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lang w:val="en-US"/>
        </w:rPr>
      </w:pPr>
      <w:r w:rsidRPr="00703F48">
        <w:rPr>
          <w:rFonts w:ascii="Times New Roman" w:hAnsi="Times New Roman" w:cs="Times New Roman"/>
          <w:color w:val="000000" w:themeColor="text1"/>
          <w:sz w:val="28"/>
          <w:szCs w:val="28"/>
          <w:lang w:val="en-US"/>
        </w:rPr>
        <w:t xml:space="preserve"> </w:t>
      </w:r>
    </w:p>
    <w:p w:rsidR="00703F48" w:rsidRPr="00703F48" w:rsidRDefault="00703F48" w:rsidP="00703F48">
      <w:pPr>
        <w:widowControl w:val="0"/>
        <w:spacing w:after="0"/>
        <w:ind w:firstLine="460"/>
        <w:jc w:val="center"/>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Пневмоусилители</w:t>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Пневмоусилители по принципу действия подразделяются на дроссельные и струйные</w:t>
      </w:r>
      <w:proofErr w:type="gramStart"/>
      <w:r w:rsidRPr="00703F48">
        <w:rPr>
          <w:rFonts w:ascii="Times New Roman" w:eastAsia="Times New Roman" w:hAnsi="Times New Roman" w:cs="Times New Roman"/>
          <w:color w:val="000000" w:themeColor="text1"/>
          <w:sz w:val="28"/>
          <w:szCs w:val="28"/>
        </w:rPr>
        <w:t>.К</w:t>
      </w:r>
      <w:proofErr w:type="gramEnd"/>
      <w:r w:rsidRPr="00703F48">
        <w:rPr>
          <w:rFonts w:ascii="Times New Roman" w:eastAsia="Times New Roman" w:hAnsi="Times New Roman" w:cs="Times New Roman"/>
          <w:color w:val="000000" w:themeColor="text1"/>
          <w:sz w:val="28"/>
          <w:szCs w:val="28"/>
        </w:rPr>
        <w:t xml:space="preserve"> дроссельным усилителям в первую очередь следует отнести золотниковые усилители. </w:t>
      </w:r>
      <w:r w:rsidRPr="00703F48">
        <w:rPr>
          <w:rFonts w:ascii="Times New Roman" w:eastAsia="Times New Roman" w:hAnsi="Times New Roman" w:cs="Times New Roman"/>
          <w:i/>
          <w:iCs/>
          <w:color w:val="000000" w:themeColor="text1"/>
          <w:sz w:val="28"/>
          <w:szCs w:val="28"/>
        </w:rPr>
        <w:t>Золотниковым усилителем</w:t>
      </w:r>
      <w:r w:rsidRPr="00703F48">
        <w:rPr>
          <w:rFonts w:ascii="Times New Roman" w:eastAsia="Times New Roman" w:hAnsi="Times New Roman" w:cs="Times New Roman"/>
          <w:color w:val="000000" w:themeColor="text1"/>
          <w:sz w:val="28"/>
          <w:szCs w:val="28"/>
        </w:rPr>
        <w:t xml:space="preserve"> является спе</w:t>
      </w:r>
      <w:r w:rsidRPr="00703F48">
        <w:rPr>
          <w:rFonts w:ascii="Times New Roman" w:eastAsia="Times New Roman" w:hAnsi="Times New Roman" w:cs="Times New Roman"/>
          <w:color w:val="000000" w:themeColor="text1"/>
          <w:sz w:val="28"/>
          <w:szCs w:val="28"/>
        </w:rPr>
        <w:softHyphen/>
        <w:t xml:space="preserve">циальное прецизионное механическое устройство, которое состоит из гильзы с дросселирующими окнами и перемещающегося внутри нее плунжера. Оно </w:t>
      </w:r>
      <w:r w:rsidRPr="00703F48">
        <w:rPr>
          <w:rFonts w:ascii="Times New Roman" w:eastAsia="Times New Roman" w:hAnsi="Times New Roman" w:cs="Times New Roman"/>
          <w:color w:val="000000" w:themeColor="text1"/>
          <w:sz w:val="28"/>
          <w:szCs w:val="28"/>
        </w:rPr>
        <w:lastRenderedPageBreak/>
        <w:t>предназначается для распределения по рабочим трубопроводам давления и расхода рабочей среды (масла или воз</w:t>
      </w:r>
      <w:r w:rsidRPr="00703F48">
        <w:rPr>
          <w:rFonts w:ascii="Times New Roman" w:eastAsia="Times New Roman" w:hAnsi="Times New Roman" w:cs="Times New Roman"/>
          <w:color w:val="000000" w:themeColor="text1"/>
          <w:sz w:val="28"/>
          <w:szCs w:val="28"/>
        </w:rPr>
        <w:softHyphen/>
        <w:t>духа), поступающей по напорному трубопроводу. Золотники бы</w:t>
      </w:r>
      <w:r w:rsidRPr="00703F48">
        <w:rPr>
          <w:rFonts w:ascii="Times New Roman" w:eastAsia="Times New Roman" w:hAnsi="Times New Roman" w:cs="Times New Roman"/>
          <w:color w:val="000000" w:themeColor="text1"/>
          <w:sz w:val="28"/>
          <w:szCs w:val="28"/>
        </w:rPr>
        <w:softHyphen/>
        <w:t xml:space="preserve">вают плоские и цилиндрические. </w:t>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noProof/>
          <w:color w:val="000000" w:themeColor="text1"/>
          <w:sz w:val="28"/>
          <w:szCs w:val="28"/>
        </w:rPr>
        <w:drawing>
          <wp:anchor distT="0" distB="0" distL="114300" distR="114300" simplePos="0" relativeHeight="251669504" behindDoc="1" locked="0" layoutInCell="1" allowOverlap="1">
            <wp:simplePos x="0" y="0"/>
            <wp:positionH relativeFrom="column">
              <wp:posOffset>320040</wp:posOffset>
            </wp:positionH>
            <wp:positionV relativeFrom="paragraph">
              <wp:posOffset>60960</wp:posOffset>
            </wp:positionV>
            <wp:extent cx="4819650" cy="1571625"/>
            <wp:effectExtent l="19050" t="0" r="0" b="0"/>
            <wp:wrapTight wrapText="bothSides">
              <wp:wrapPolygon edited="0">
                <wp:start x="-85" y="0"/>
                <wp:lineTo x="-85" y="21469"/>
                <wp:lineTo x="21600" y="21469"/>
                <wp:lineTo x="21600" y="0"/>
                <wp:lineTo x="-85" y="0"/>
              </wp:wrapPolygon>
            </wp:wrapTight>
            <wp:docPr id="10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srcRect l="26454" t="23241" r="16370" b="41578"/>
                    <a:stretch>
                      <a:fillRect/>
                    </a:stretch>
                  </pic:blipFill>
                  <pic:spPr bwMode="auto">
                    <a:xfrm>
                      <a:off x="0" y="0"/>
                      <a:ext cx="4819650" cy="1571625"/>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Наиболее часто применяются ци</w:t>
      </w:r>
      <w:r w:rsidRPr="00703F48">
        <w:rPr>
          <w:rFonts w:ascii="Times New Roman" w:eastAsia="Times New Roman" w:hAnsi="Times New Roman" w:cs="Times New Roman"/>
          <w:color w:val="000000" w:themeColor="text1"/>
          <w:sz w:val="28"/>
          <w:szCs w:val="28"/>
        </w:rPr>
        <w:softHyphen/>
        <w:t>линдрические золотники</w:t>
      </w:r>
      <w:proofErr w:type="gramStart"/>
      <w:r w:rsidRPr="00703F48">
        <w:rPr>
          <w:rFonts w:ascii="Times New Roman" w:eastAsia="Times New Roman" w:hAnsi="Times New Roman" w:cs="Times New Roman"/>
          <w:color w:val="000000" w:themeColor="text1"/>
          <w:sz w:val="28"/>
          <w:szCs w:val="28"/>
        </w:rPr>
        <w:t>.Н</w:t>
      </w:r>
      <w:proofErr w:type="gramEnd"/>
      <w:r w:rsidRPr="00703F48">
        <w:rPr>
          <w:rFonts w:ascii="Times New Roman" w:eastAsia="Times New Roman" w:hAnsi="Times New Roman" w:cs="Times New Roman"/>
          <w:color w:val="000000" w:themeColor="text1"/>
          <w:sz w:val="28"/>
          <w:szCs w:val="28"/>
        </w:rPr>
        <w:t>а рис. 7.6 приведена схема усилителя на основе отсечного золотника. С помощью его осуществляется управление двухсто</w:t>
      </w:r>
      <w:r w:rsidRPr="00703F48">
        <w:rPr>
          <w:rFonts w:ascii="Times New Roman" w:eastAsia="Times New Roman" w:hAnsi="Times New Roman" w:cs="Times New Roman"/>
          <w:color w:val="000000" w:themeColor="text1"/>
          <w:sz w:val="28"/>
          <w:szCs w:val="28"/>
        </w:rPr>
        <w:softHyphen/>
        <w:t>ронним приводом, т.е. рабочая среда под давлением подается то в одну, то в другую полость рабочего цилиндра. Золотниковое уст</w:t>
      </w:r>
      <w:r w:rsidRPr="00703F48">
        <w:rPr>
          <w:rFonts w:ascii="Times New Roman" w:eastAsia="Times New Roman" w:hAnsi="Times New Roman" w:cs="Times New Roman"/>
          <w:color w:val="000000" w:themeColor="text1"/>
          <w:sz w:val="28"/>
          <w:szCs w:val="28"/>
        </w:rPr>
        <w:softHyphen/>
        <w:t xml:space="preserve">ройство состоит из гильзы </w:t>
      </w:r>
      <w:r w:rsidRPr="00703F48">
        <w:rPr>
          <w:rFonts w:ascii="Times New Roman" w:eastAsia="Times New Roman" w:hAnsi="Times New Roman" w:cs="Times New Roman"/>
          <w:i/>
          <w:iCs/>
          <w:color w:val="000000" w:themeColor="text1"/>
          <w:sz w:val="28"/>
          <w:szCs w:val="28"/>
        </w:rPr>
        <w:t>1</w:t>
      </w:r>
      <w:r w:rsidRPr="00703F48">
        <w:rPr>
          <w:rFonts w:ascii="Times New Roman" w:eastAsia="Times New Roman" w:hAnsi="Times New Roman" w:cs="Times New Roman"/>
          <w:color w:val="000000" w:themeColor="text1"/>
          <w:sz w:val="28"/>
          <w:szCs w:val="28"/>
        </w:rPr>
        <w:t xml:space="preserve"> и плунжера </w:t>
      </w:r>
      <w:r w:rsidRPr="00703F48">
        <w:rPr>
          <w:rFonts w:ascii="Times New Roman" w:eastAsia="Times New Roman" w:hAnsi="Times New Roman" w:cs="Times New Roman"/>
          <w:i/>
          <w:iCs/>
          <w:color w:val="000000" w:themeColor="text1"/>
          <w:sz w:val="28"/>
          <w:szCs w:val="28"/>
        </w:rPr>
        <w:t>2,</w:t>
      </w:r>
      <w:r w:rsidRPr="00703F48">
        <w:rPr>
          <w:rFonts w:ascii="Times New Roman" w:eastAsia="Times New Roman" w:hAnsi="Times New Roman" w:cs="Times New Roman"/>
          <w:color w:val="000000" w:themeColor="text1"/>
          <w:sz w:val="28"/>
          <w:szCs w:val="28"/>
        </w:rPr>
        <w:t xml:space="preserve"> перемещающегося внутри этой гильзы под управляющим воздействием </w:t>
      </w:r>
      <w:r w:rsidRPr="00703F48">
        <w:rPr>
          <w:rFonts w:ascii="Times New Roman" w:eastAsia="Times New Roman" w:hAnsi="Times New Roman" w:cs="Times New Roman"/>
          <w:i/>
          <w:iCs/>
          <w:color w:val="000000" w:themeColor="text1"/>
          <w:sz w:val="28"/>
          <w:szCs w:val="28"/>
        </w:rPr>
        <w:t>х.</w:t>
      </w:r>
      <w:r w:rsidRPr="00703F48">
        <w:rPr>
          <w:rFonts w:ascii="Times New Roman" w:eastAsia="Times New Roman" w:hAnsi="Times New Roman" w:cs="Times New Roman"/>
          <w:color w:val="000000" w:themeColor="text1"/>
          <w:sz w:val="28"/>
          <w:szCs w:val="28"/>
        </w:rPr>
        <w:t xml:space="preserve"> Перемеща</w:t>
      </w:r>
      <w:r w:rsidRPr="00703F48">
        <w:rPr>
          <w:rFonts w:ascii="Times New Roman" w:eastAsia="Times New Roman" w:hAnsi="Times New Roman" w:cs="Times New Roman"/>
          <w:color w:val="000000" w:themeColor="text1"/>
          <w:sz w:val="28"/>
          <w:szCs w:val="28"/>
        </w:rPr>
        <w:softHyphen/>
        <w:t xml:space="preserve">ясь, плунжер перекрывает окна в гильзе, ведущие </w:t>
      </w:r>
      <w:proofErr w:type="gramStart"/>
      <w:r w:rsidRPr="00703F48">
        <w:rPr>
          <w:rFonts w:ascii="Times New Roman" w:eastAsia="Times New Roman" w:hAnsi="Times New Roman" w:cs="Times New Roman"/>
          <w:color w:val="000000" w:themeColor="text1"/>
          <w:sz w:val="28"/>
          <w:szCs w:val="28"/>
        </w:rPr>
        <w:t>к</w:t>
      </w:r>
      <w:proofErr w:type="gramEnd"/>
      <w:r w:rsidRPr="00703F48">
        <w:rPr>
          <w:rFonts w:ascii="Times New Roman" w:eastAsia="Times New Roman" w:hAnsi="Times New Roman" w:cs="Times New Roman"/>
          <w:color w:val="000000" w:themeColor="text1"/>
          <w:sz w:val="28"/>
          <w:szCs w:val="28"/>
        </w:rPr>
        <w:t xml:space="preserve"> трубопроводами 3, обеспечивающим подачу рабочей среды в соответствующу юрабочую полость исполнительного цилиндра. По трубопроводу </w:t>
      </w:r>
      <w:r w:rsidRPr="00703F48">
        <w:rPr>
          <w:rFonts w:ascii="Times New Roman" w:eastAsia="Times New Roman" w:hAnsi="Times New Roman" w:cs="Times New Roman"/>
          <w:i/>
          <w:iCs/>
          <w:color w:val="000000" w:themeColor="text1"/>
          <w:sz w:val="28"/>
          <w:szCs w:val="28"/>
        </w:rPr>
        <w:t xml:space="preserve">6 </w:t>
      </w:r>
      <w:r w:rsidRPr="00703F48">
        <w:rPr>
          <w:rFonts w:ascii="Times New Roman" w:eastAsia="Times New Roman" w:hAnsi="Times New Roman" w:cs="Times New Roman"/>
          <w:color w:val="000000" w:themeColor="text1"/>
          <w:sz w:val="28"/>
          <w:szCs w:val="28"/>
        </w:rPr>
        <w:t>к золотнику подводится под давлением рабочая среда, а по трубо</w:t>
      </w:r>
      <w:r w:rsidRPr="00703F48">
        <w:rPr>
          <w:rFonts w:ascii="Times New Roman" w:eastAsia="Times New Roman" w:hAnsi="Times New Roman" w:cs="Times New Roman"/>
          <w:color w:val="000000" w:themeColor="text1"/>
          <w:sz w:val="28"/>
          <w:szCs w:val="28"/>
        </w:rPr>
        <w:softHyphen/>
        <w:t xml:space="preserve">проводам </w:t>
      </w:r>
      <w:r w:rsidRPr="00703F48">
        <w:rPr>
          <w:rFonts w:ascii="Times New Roman" w:eastAsia="Times New Roman" w:hAnsi="Times New Roman" w:cs="Times New Roman"/>
          <w:i/>
          <w:iCs/>
          <w:color w:val="000000" w:themeColor="text1"/>
          <w:sz w:val="28"/>
          <w:szCs w:val="28"/>
        </w:rPr>
        <w:t>5</w:t>
      </w:r>
      <w:r w:rsidRPr="00703F48">
        <w:rPr>
          <w:rFonts w:ascii="Times New Roman" w:eastAsia="Times New Roman" w:hAnsi="Times New Roman" w:cs="Times New Roman"/>
          <w:color w:val="000000" w:themeColor="text1"/>
          <w:sz w:val="28"/>
          <w:szCs w:val="28"/>
        </w:rPr>
        <w:t xml:space="preserve"> и </w:t>
      </w:r>
      <w:r w:rsidRPr="00703F48">
        <w:rPr>
          <w:rFonts w:ascii="Times New Roman" w:eastAsia="Times New Roman" w:hAnsi="Times New Roman" w:cs="Times New Roman"/>
          <w:i/>
          <w:iCs/>
          <w:color w:val="000000" w:themeColor="text1"/>
          <w:sz w:val="28"/>
          <w:szCs w:val="28"/>
        </w:rPr>
        <w:t>7</w:t>
      </w:r>
      <w:r w:rsidRPr="00703F48">
        <w:rPr>
          <w:rFonts w:ascii="Times New Roman" w:eastAsia="Times New Roman" w:hAnsi="Times New Roman" w:cs="Times New Roman"/>
          <w:color w:val="000000" w:themeColor="text1"/>
          <w:sz w:val="28"/>
          <w:szCs w:val="28"/>
        </w:rPr>
        <w:t xml:space="preserve"> возможен ее отвод от золотника. Плунжер </w:t>
      </w:r>
      <w:r w:rsidRPr="00703F48">
        <w:rPr>
          <w:rFonts w:ascii="Times New Roman" w:eastAsia="Times New Roman" w:hAnsi="Times New Roman" w:cs="Times New Roman"/>
          <w:i/>
          <w:iCs/>
          <w:color w:val="000000" w:themeColor="text1"/>
          <w:sz w:val="28"/>
          <w:szCs w:val="28"/>
        </w:rPr>
        <w:t>2</w:t>
      </w:r>
      <w:r w:rsidRPr="00703F48">
        <w:rPr>
          <w:rFonts w:ascii="Times New Roman" w:eastAsia="Times New Roman" w:hAnsi="Times New Roman" w:cs="Times New Roman"/>
          <w:color w:val="000000" w:themeColor="text1"/>
          <w:sz w:val="28"/>
          <w:szCs w:val="28"/>
        </w:rPr>
        <w:t xml:space="preserve"> пред</w:t>
      </w:r>
      <w:r w:rsidRPr="00703F48">
        <w:rPr>
          <w:rFonts w:ascii="Times New Roman" w:eastAsia="Times New Roman" w:hAnsi="Times New Roman" w:cs="Times New Roman"/>
          <w:color w:val="000000" w:themeColor="text1"/>
          <w:sz w:val="28"/>
          <w:szCs w:val="28"/>
        </w:rPr>
        <w:softHyphen/>
        <w:t>ставляет собой сдвоенный поршень или целостную цилиндриче</w:t>
      </w:r>
      <w:r w:rsidRPr="00703F48">
        <w:rPr>
          <w:rFonts w:ascii="Times New Roman" w:eastAsia="Times New Roman" w:hAnsi="Times New Roman" w:cs="Times New Roman"/>
          <w:color w:val="000000" w:themeColor="text1"/>
          <w:sz w:val="28"/>
          <w:szCs w:val="28"/>
        </w:rPr>
        <w:softHyphen/>
        <w:t>скую деталь с проточками и в среднем положении перекрывает од</w:t>
      </w:r>
      <w:r w:rsidRPr="00703F48">
        <w:rPr>
          <w:rFonts w:ascii="Times New Roman" w:eastAsia="Times New Roman" w:hAnsi="Times New Roman" w:cs="Times New Roman"/>
          <w:color w:val="000000" w:themeColor="text1"/>
          <w:sz w:val="28"/>
          <w:szCs w:val="28"/>
        </w:rPr>
        <w:softHyphen/>
        <w:t xml:space="preserve">новременно оба окна, ведущие к трубопроводам </w:t>
      </w:r>
      <w:r w:rsidRPr="00703F48">
        <w:rPr>
          <w:rFonts w:ascii="Times New Roman" w:eastAsia="Times New Roman" w:hAnsi="Times New Roman" w:cs="Times New Roman"/>
          <w:i/>
          <w:iCs/>
          <w:color w:val="000000" w:themeColor="text1"/>
          <w:sz w:val="28"/>
          <w:szCs w:val="28"/>
        </w:rPr>
        <w:t>4</w:t>
      </w:r>
      <w:r w:rsidRPr="00703F48">
        <w:rPr>
          <w:rFonts w:ascii="Times New Roman" w:eastAsia="Times New Roman" w:hAnsi="Times New Roman" w:cs="Times New Roman"/>
          <w:color w:val="000000" w:themeColor="text1"/>
          <w:sz w:val="28"/>
          <w:szCs w:val="28"/>
        </w:rPr>
        <w:t xml:space="preserve"> и </w:t>
      </w:r>
      <w:r w:rsidRPr="00703F48">
        <w:rPr>
          <w:rFonts w:ascii="Times New Roman" w:eastAsia="Times New Roman" w:hAnsi="Times New Roman" w:cs="Times New Roman"/>
          <w:i/>
          <w:iCs/>
          <w:color w:val="000000" w:themeColor="text1"/>
          <w:sz w:val="28"/>
          <w:szCs w:val="28"/>
        </w:rPr>
        <w:t>3.</w:t>
      </w:r>
      <w:r w:rsidRPr="00703F48">
        <w:rPr>
          <w:rFonts w:ascii="Times New Roman" w:eastAsia="Times New Roman" w:hAnsi="Times New Roman" w:cs="Times New Roman"/>
          <w:color w:val="000000" w:themeColor="text1"/>
          <w:sz w:val="28"/>
          <w:szCs w:val="28"/>
        </w:rPr>
        <w:t xml:space="preserve"> Этим отсе</w:t>
      </w:r>
      <w:r w:rsidRPr="00703F48">
        <w:rPr>
          <w:rFonts w:ascii="Times New Roman" w:eastAsia="Times New Roman" w:hAnsi="Times New Roman" w:cs="Times New Roman"/>
          <w:color w:val="000000" w:themeColor="text1"/>
          <w:sz w:val="28"/>
          <w:szCs w:val="28"/>
        </w:rPr>
        <w:softHyphen/>
        <w:t>кается поступление рабочей среды в рабочий цилиндр или отток ее оттуда. При смещении плунжера относительно среднего положения со</w:t>
      </w:r>
      <w:r w:rsidRPr="00703F48">
        <w:rPr>
          <w:rFonts w:ascii="Times New Roman" w:eastAsia="Times New Roman" w:hAnsi="Times New Roman" w:cs="Times New Roman"/>
          <w:color w:val="000000" w:themeColor="text1"/>
          <w:sz w:val="28"/>
          <w:szCs w:val="28"/>
        </w:rPr>
        <w:softHyphen/>
        <w:t>ответствующие окна открываются для подачи рабочей среды в ту или иную полость рабочего цилиндра и для оттока ее из другой по</w:t>
      </w:r>
      <w:r w:rsidRPr="00703F48">
        <w:rPr>
          <w:rFonts w:ascii="Times New Roman" w:eastAsia="Times New Roman" w:hAnsi="Times New Roman" w:cs="Times New Roman"/>
          <w:color w:val="000000" w:themeColor="text1"/>
          <w:sz w:val="28"/>
          <w:szCs w:val="28"/>
        </w:rPr>
        <w:softHyphen/>
        <w:t>лости. Скорость перемещения рабочего поршня определяется сте</w:t>
      </w:r>
      <w:r w:rsidRPr="00703F48">
        <w:rPr>
          <w:rFonts w:ascii="Times New Roman" w:eastAsia="Times New Roman" w:hAnsi="Times New Roman" w:cs="Times New Roman"/>
          <w:color w:val="000000" w:themeColor="text1"/>
          <w:sz w:val="28"/>
          <w:szCs w:val="28"/>
        </w:rPr>
        <w:softHyphen/>
        <w:t>пенью открытия соответствующего окна. Золотниковые усилители этого типа позволяют получать на выходе мощность до 100 кВт при воздействии на плунжер мощно</w:t>
      </w:r>
      <w:r w:rsidRPr="00703F48">
        <w:rPr>
          <w:rFonts w:ascii="Times New Roman" w:eastAsia="Times New Roman" w:hAnsi="Times New Roman" w:cs="Times New Roman"/>
          <w:color w:val="000000" w:themeColor="text1"/>
          <w:sz w:val="28"/>
          <w:szCs w:val="28"/>
        </w:rPr>
        <w:softHyphen/>
        <w:t>сти порядка нескольких ватт. Разница между определяющим размером окна гильзы и шири</w:t>
      </w:r>
      <w:r w:rsidRPr="00703F48">
        <w:rPr>
          <w:rFonts w:ascii="Times New Roman" w:eastAsia="Times New Roman" w:hAnsi="Times New Roman" w:cs="Times New Roman"/>
          <w:color w:val="000000" w:themeColor="text1"/>
          <w:sz w:val="28"/>
          <w:szCs w:val="28"/>
        </w:rPr>
        <w:softHyphen/>
        <w:t>ной поршня плунжера называется величиной перекрытия золотни</w:t>
      </w:r>
      <w:r w:rsidRPr="00703F48">
        <w:rPr>
          <w:rFonts w:ascii="Times New Roman" w:eastAsia="Times New Roman" w:hAnsi="Times New Roman" w:cs="Times New Roman"/>
          <w:color w:val="000000" w:themeColor="text1"/>
          <w:sz w:val="28"/>
          <w:szCs w:val="28"/>
        </w:rPr>
        <w:softHyphen/>
        <w:t xml:space="preserve">ка. В зависимости от знака такого перекрытия различают: золотники с положительным перекрытием, когда ширина поршня плунжера больше определяющего размера окна гильзы; золотники с нулевым перекрытием, когда ширина поршня плунжера равняется определяющему размеру окна гильзы золотники с отрицательным перекрытием, когда ширина поршня плунжера меньше определяющего размера окна гильзы. Отсечные </w:t>
      </w:r>
      <w:r w:rsidRPr="00703F48">
        <w:rPr>
          <w:rFonts w:ascii="Times New Roman" w:eastAsia="Times New Roman" w:hAnsi="Times New Roman" w:cs="Times New Roman"/>
          <w:color w:val="000000" w:themeColor="text1"/>
          <w:sz w:val="28"/>
          <w:szCs w:val="28"/>
        </w:rPr>
        <w:lastRenderedPageBreak/>
        <w:t>золотники выполняют с положительным перекры</w:t>
      </w:r>
      <w:r w:rsidRPr="00703F48">
        <w:rPr>
          <w:rFonts w:ascii="Times New Roman" w:eastAsia="Times New Roman" w:hAnsi="Times New Roman" w:cs="Times New Roman"/>
          <w:color w:val="000000" w:themeColor="text1"/>
          <w:sz w:val="28"/>
          <w:szCs w:val="28"/>
        </w:rPr>
        <w:softHyphen/>
        <w:t>тием, чем достигается более плотная отсечка подачи рабочей сре</w:t>
      </w:r>
      <w:r w:rsidRPr="00703F48">
        <w:rPr>
          <w:rFonts w:ascii="Times New Roman" w:eastAsia="Times New Roman" w:hAnsi="Times New Roman" w:cs="Times New Roman"/>
          <w:color w:val="000000" w:themeColor="text1"/>
          <w:sz w:val="28"/>
          <w:szCs w:val="28"/>
        </w:rPr>
        <w:softHyphen/>
        <w:t>ды, но при этом возникает соответствующая зона нечувствительно</w:t>
      </w:r>
      <w:r w:rsidRPr="00703F48">
        <w:rPr>
          <w:rFonts w:ascii="Times New Roman" w:eastAsia="Times New Roman" w:hAnsi="Times New Roman" w:cs="Times New Roman"/>
          <w:color w:val="000000" w:themeColor="text1"/>
          <w:sz w:val="28"/>
          <w:szCs w:val="28"/>
        </w:rPr>
        <w:softHyphen/>
        <w:t>сти. Наоборот, проточные золотники выполняются с отрицатель</w:t>
      </w:r>
      <w:r w:rsidRPr="00703F48">
        <w:rPr>
          <w:rFonts w:ascii="Times New Roman" w:eastAsia="Times New Roman" w:hAnsi="Times New Roman" w:cs="Times New Roman"/>
          <w:color w:val="000000" w:themeColor="text1"/>
          <w:sz w:val="28"/>
          <w:szCs w:val="28"/>
        </w:rPr>
        <w:softHyphen/>
        <w:t>ным перекрытием, вследствие чего через золотник такого типа все</w:t>
      </w:r>
      <w:r w:rsidRPr="00703F48">
        <w:rPr>
          <w:rFonts w:ascii="Times New Roman" w:eastAsia="Times New Roman" w:hAnsi="Times New Roman" w:cs="Times New Roman"/>
          <w:color w:val="000000" w:themeColor="text1"/>
          <w:sz w:val="28"/>
          <w:szCs w:val="28"/>
        </w:rPr>
        <w:softHyphen/>
        <w:t xml:space="preserve">гда проходит поток рабочей среды. В </w:t>
      </w:r>
      <w:r w:rsidRPr="00703F48">
        <w:rPr>
          <w:rFonts w:ascii="Times New Roman" w:eastAsia="Times New Roman" w:hAnsi="Times New Roman" w:cs="Times New Roman"/>
          <w:i/>
          <w:iCs/>
          <w:color w:val="000000" w:themeColor="text1"/>
          <w:sz w:val="28"/>
          <w:szCs w:val="28"/>
        </w:rPr>
        <w:t>струйных гидр</w:t>
      </w:r>
      <w:proofErr w:type="gramStart"/>
      <w:r w:rsidRPr="00703F48">
        <w:rPr>
          <w:rFonts w:ascii="Times New Roman" w:eastAsia="Times New Roman" w:hAnsi="Times New Roman" w:cs="Times New Roman"/>
          <w:i/>
          <w:iCs/>
          <w:color w:val="000000" w:themeColor="text1"/>
          <w:sz w:val="28"/>
          <w:szCs w:val="28"/>
        </w:rPr>
        <w:t>о-</w:t>
      </w:r>
      <w:proofErr w:type="gramEnd"/>
      <w:r w:rsidRPr="00703F48">
        <w:rPr>
          <w:rFonts w:ascii="Times New Roman" w:eastAsia="Times New Roman" w:hAnsi="Times New Roman" w:cs="Times New Roman"/>
          <w:i/>
          <w:iCs/>
          <w:color w:val="000000" w:themeColor="text1"/>
          <w:sz w:val="28"/>
          <w:szCs w:val="28"/>
        </w:rPr>
        <w:t xml:space="preserve"> и пневмоусилителях</w:t>
      </w:r>
      <w:r w:rsidRPr="00703F48">
        <w:rPr>
          <w:rFonts w:ascii="Times New Roman" w:eastAsia="Times New Roman" w:hAnsi="Times New Roman" w:cs="Times New Roman"/>
          <w:color w:val="000000" w:themeColor="text1"/>
          <w:sz w:val="28"/>
          <w:szCs w:val="28"/>
        </w:rPr>
        <w:t xml:space="preserve"> в качестве усилитель</w:t>
      </w:r>
      <w:r w:rsidRPr="00703F48">
        <w:rPr>
          <w:rFonts w:ascii="Times New Roman" w:eastAsia="Times New Roman" w:hAnsi="Times New Roman" w:cs="Times New Roman"/>
          <w:color w:val="000000" w:themeColor="text1"/>
          <w:sz w:val="28"/>
          <w:szCs w:val="28"/>
        </w:rPr>
        <w:softHyphen/>
        <w:t>ного элемента используется струйная трубка. Конструктивная схе</w:t>
      </w:r>
      <w:r w:rsidRPr="00703F48">
        <w:rPr>
          <w:rFonts w:ascii="Times New Roman" w:eastAsia="Times New Roman" w:hAnsi="Times New Roman" w:cs="Times New Roman"/>
          <w:color w:val="000000" w:themeColor="text1"/>
          <w:sz w:val="28"/>
          <w:szCs w:val="28"/>
        </w:rPr>
        <w:softHyphen/>
        <w:t xml:space="preserve">ма и статическая характеристика такого усилителя </w:t>
      </w:r>
      <w:proofErr w:type="gramStart"/>
      <w:r w:rsidRPr="00703F48">
        <w:rPr>
          <w:rFonts w:ascii="Times New Roman" w:eastAsia="Times New Roman" w:hAnsi="Times New Roman" w:cs="Times New Roman"/>
          <w:color w:val="000000" w:themeColor="text1"/>
          <w:sz w:val="28"/>
          <w:szCs w:val="28"/>
        </w:rPr>
        <w:t>приведены</w:t>
      </w:r>
      <w:proofErr w:type="gramEnd"/>
      <w:r w:rsidRPr="00703F48">
        <w:rPr>
          <w:rFonts w:ascii="Times New Roman" w:eastAsia="Times New Roman" w:hAnsi="Times New Roman" w:cs="Times New Roman"/>
          <w:color w:val="000000" w:themeColor="text1"/>
          <w:sz w:val="28"/>
          <w:szCs w:val="28"/>
        </w:rPr>
        <w:t xml:space="preserve"> на рис. 7.7. Струйный гидр</w:t>
      </w:r>
      <w:proofErr w:type="gramStart"/>
      <w:r w:rsidRPr="00703F48">
        <w:rPr>
          <w:rFonts w:ascii="Times New Roman" w:eastAsia="Times New Roman" w:hAnsi="Times New Roman" w:cs="Times New Roman"/>
          <w:color w:val="000000" w:themeColor="text1"/>
          <w:sz w:val="28"/>
          <w:szCs w:val="28"/>
        </w:rPr>
        <w:t>о-</w:t>
      </w:r>
      <w:proofErr w:type="gramEnd"/>
      <w:r w:rsidRPr="00703F48">
        <w:rPr>
          <w:rFonts w:ascii="Times New Roman" w:eastAsia="Times New Roman" w:hAnsi="Times New Roman" w:cs="Times New Roman"/>
          <w:color w:val="000000" w:themeColor="text1"/>
          <w:sz w:val="28"/>
          <w:szCs w:val="28"/>
        </w:rPr>
        <w:t xml:space="preserve"> или пневмоусилитель состоит из пово</w:t>
      </w:r>
      <w:r w:rsidRPr="00703F48">
        <w:rPr>
          <w:rFonts w:ascii="Times New Roman" w:eastAsia="Times New Roman" w:hAnsi="Times New Roman" w:cs="Times New Roman"/>
          <w:color w:val="000000" w:themeColor="text1"/>
          <w:sz w:val="28"/>
          <w:szCs w:val="28"/>
        </w:rPr>
        <w:softHyphen/>
        <w:t xml:space="preserve">ротной трубки </w:t>
      </w:r>
      <w:r w:rsidRPr="00703F48">
        <w:rPr>
          <w:rFonts w:ascii="Times New Roman" w:eastAsia="Times New Roman" w:hAnsi="Times New Roman" w:cs="Times New Roman"/>
          <w:i/>
          <w:iCs/>
          <w:color w:val="000000" w:themeColor="text1"/>
          <w:sz w:val="28"/>
          <w:szCs w:val="28"/>
        </w:rPr>
        <w:t>4,</w:t>
      </w:r>
      <w:r w:rsidRPr="00703F48">
        <w:rPr>
          <w:rFonts w:ascii="Times New Roman" w:eastAsia="Times New Roman" w:hAnsi="Times New Roman" w:cs="Times New Roman"/>
          <w:color w:val="000000" w:themeColor="text1"/>
          <w:sz w:val="28"/>
          <w:szCs w:val="28"/>
        </w:rPr>
        <w:t xml:space="preserve"> в которую подается рабочая среда, и приемника </w:t>
      </w:r>
      <w:r w:rsidRPr="00703F48">
        <w:rPr>
          <w:rFonts w:ascii="Times New Roman" w:eastAsia="Times New Roman" w:hAnsi="Times New Roman" w:cs="Times New Roman"/>
          <w:i/>
          <w:iCs/>
          <w:color w:val="000000" w:themeColor="text1"/>
          <w:sz w:val="28"/>
          <w:szCs w:val="28"/>
        </w:rPr>
        <w:t>3</w:t>
      </w:r>
      <w:r w:rsidRPr="00703F48">
        <w:rPr>
          <w:rFonts w:ascii="Times New Roman" w:eastAsia="Times New Roman" w:hAnsi="Times New Roman" w:cs="Times New Roman"/>
          <w:color w:val="000000" w:themeColor="text1"/>
          <w:sz w:val="28"/>
          <w:szCs w:val="28"/>
        </w:rPr>
        <w:t xml:space="preserve"> с соплами </w:t>
      </w:r>
      <w:r w:rsidRPr="00703F48">
        <w:rPr>
          <w:rFonts w:ascii="Times New Roman" w:eastAsia="Times New Roman" w:hAnsi="Times New Roman" w:cs="Times New Roman"/>
          <w:i/>
          <w:iCs/>
          <w:color w:val="000000" w:themeColor="text1"/>
          <w:sz w:val="28"/>
          <w:szCs w:val="28"/>
        </w:rPr>
        <w:t>1</w:t>
      </w:r>
      <w:r w:rsidRPr="00703F48">
        <w:rPr>
          <w:rFonts w:ascii="Times New Roman" w:eastAsia="Times New Roman" w:hAnsi="Times New Roman" w:cs="Times New Roman"/>
          <w:color w:val="000000" w:themeColor="text1"/>
          <w:sz w:val="28"/>
          <w:szCs w:val="28"/>
        </w:rPr>
        <w:t xml:space="preserve"> и </w:t>
      </w:r>
      <w:r w:rsidRPr="00703F48">
        <w:rPr>
          <w:rFonts w:ascii="Times New Roman" w:eastAsia="Times New Roman" w:hAnsi="Times New Roman" w:cs="Times New Roman"/>
          <w:i/>
          <w:iCs/>
          <w:color w:val="000000" w:themeColor="text1"/>
          <w:sz w:val="28"/>
          <w:szCs w:val="28"/>
        </w:rPr>
        <w:t>2.</w:t>
      </w:r>
      <w:r w:rsidRPr="00703F48">
        <w:rPr>
          <w:rFonts w:ascii="Times New Roman" w:eastAsia="Times New Roman" w:hAnsi="Times New Roman" w:cs="Times New Roman"/>
          <w:color w:val="000000" w:themeColor="text1"/>
          <w:sz w:val="28"/>
          <w:szCs w:val="28"/>
        </w:rPr>
        <w:t xml:space="preserve"> Под действием управляющего сигнала х струй</w:t>
      </w:r>
      <w:r w:rsidRPr="00703F48">
        <w:rPr>
          <w:rFonts w:ascii="Times New Roman" w:eastAsia="Times New Roman" w:hAnsi="Times New Roman" w:cs="Times New Roman"/>
          <w:color w:val="000000" w:themeColor="text1"/>
          <w:sz w:val="28"/>
          <w:szCs w:val="28"/>
        </w:rPr>
        <w:softHyphen/>
        <w:t xml:space="preserve">ная трубка </w:t>
      </w:r>
      <w:r w:rsidRPr="00703F48">
        <w:rPr>
          <w:rFonts w:ascii="Times New Roman" w:eastAsia="Times New Roman" w:hAnsi="Times New Roman" w:cs="Times New Roman"/>
          <w:i/>
          <w:iCs/>
          <w:color w:val="000000" w:themeColor="text1"/>
          <w:sz w:val="28"/>
          <w:szCs w:val="28"/>
        </w:rPr>
        <w:t>4</w:t>
      </w:r>
      <w:r w:rsidRPr="00703F48">
        <w:rPr>
          <w:rFonts w:ascii="Times New Roman" w:eastAsia="Times New Roman" w:hAnsi="Times New Roman" w:cs="Times New Roman"/>
          <w:color w:val="000000" w:themeColor="text1"/>
          <w:sz w:val="28"/>
          <w:szCs w:val="28"/>
        </w:rPr>
        <w:t xml:space="preserve"> поворачивается вокруг оси </w:t>
      </w:r>
      <w:r w:rsidRPr="00703F48">
        <w:rPr>
          <w:rFonts w:ascii="Times New Roman" w:eastAsia="Times New Roman" w:hAnsi="Times New Roman" w:cs="Times New Roman"/>
          <w:i/>
          <w:iCs/>
          <w:color w:val="000000" w:themeColor="text1"/>
          <w:sz w:val="28"/>
          <w:szCs w:val="28"/>
        </w:rPr>
        <w:t>5,</w:t>
      </w:r>
      <w:r w:rsidRPr="00703F48">
        <w:rPr>
          <w:rFonts w:ascii="Times New Roman" w:eastAsia="Times New Roman" w:hAnsi="Times New Roman" w:cs="Times New Roman"/>
          <w:color w:val="000000" w:themeColor="text1"/>
          <w:sz w:val="28"/>
          <w:szCs w:val="28"/>
        </w:rPr>
        <w:t xml:space="preserve"> в результате чего изме</w:t>
      </w:r>
      <w:r w:rsidRPr="00703F48">
        <w:rPr>
          <w:rFonts w:ascii="Times New Roman" w:eastAsia="Times New Roman" w:hAnsi="Times New Roman" w:cs="Times New Roman"/>
          <w:color w:val="000000" w:themeColor="text1"/>
          <w:sz w:val="28"/>
          <w:szCs w:val="28"/>
        </w:rPr>
        <w:softHyphen/>
        <w:t>няется направление струи рабочей среды и ее поступление в при</w:t>
      </w:r>
      <w:r w:rsidRPr="00703F48">
        <w:rPr>
          <w:rFonts w:ascii="Times New Roman" w:eastAsia="Times New Roman" w:hAnsi="Times New Roman" w:cs="Times New Roman"/>
          <w:color w:val="000000" w:themeColor="text1"/>
          <w:sz w:val="28"/>
          <w:szCs w:val="28"/>
        </w:rPr>
        <w:softHyphen/>
        <w:t xml:space="preserve">емные сопла </w:t>
      </w:r>
      <w:r w:rsidRPr="00703F48">
        <w:rPr>
          <w:rFonts w:ascii="Times New Roman" w:eastAsia="Times New Roman" w:hAnsi="Times New Roman" w:cs="Times New Roman"/>
          <w:i/>
          <w:iCs/>
          <w:color w:val="000000" w:themeColor="text1"/>
          <w:sz w:val="28"/>
          <w:szCs w:val="28"/>
        </w:rPr>
        <w:t>1</w:t>
      </w:r>
      <w:r w:rsidRPr="00703F48">
        <w:rPr>
          <w:rFonts w:ascii="Times New Roman" w:eastAsia="Times New Roman" w:hAnsi="Times New Roman" w:cs="Times New Roman"/>
          <w:color w:val="000000" w:themeColor="text1"/>
          <w:sz w:val="28"/>
          <w:szCs w:val="28"/>
        </w:rPr>
        <w:t xml:space="preserve"> и </w:t>
      </w:r>
      <w:r w:rsidRPr="00703F48">
        <w:rPr>
          <w:rFonts w:ascii="Times New Roman" w:eastAsia="Times New Roman" w:hAnsi="Times New Roman" w:cs="Times New Roman"/>
          <w:i/>
          <w:iCs/>
          <w:color w:val="000000" w:themeColor="text1"/>
          <w:sz w:val="28"/>
          <w:szCs w:val="28"/>
        </w:rPr>
        <w:t>2</w:t>
      </w:r>
      <w:r w:rsidRPr="00703F48">
        <w:rPr>
          <w:rFonts w:ascii="Times New Roman" w:eastAsia="Times New Roman" w:hAnsi="Times New Roman" w:cs="Times New Roman"/>
          <w:color w:val="000000" w:themeColor="text1"/>
          <w:sz w:val="28"/>
          <w:szCs w:val="28"/>
        </w:rPr>
        <w:t>. Обычно гидро- и пневмоусилители на базе по</w:t>
      </w:r>
      <w:r w:rsidRPr="00703F48">
        <w:rPr>
          <w:rFonts w:ascii="Times New Roman" w:eastAsia="Times New Roman" w:hAnsi="Times New Roman" w:cs="Times New Roman"/>
          <w:color w:val="000000" w:themeColor="text1"/>
          <w:sz w:val="28"/>
          <w:szCs w:val="28"/>
        </w:rPr>
        <w:softHyphen/>
        <w:t>воротных струйных трубок снабжаются также противовесами 6, предназначенными для удержания этой трубки в равновесном по</w:t>
      </w:r>
      <w:r w:rsidRPr="00703F48">
        <w:rPr>
          <w:rFonts w:ascii="Times New Roman" w:eastAsia="Times New Roman" w:hAnsi="Times New Roman" w:cs="Times New Roman"/>
          <w:color w:val="000000" w:themeColor="text1"/>
          <w:sz w:val="28"/>
          <w:szCs w:val="28"/>
        </w:rPr>
        <w:softHyphen/>
        <w:t>ложении</w:t>
      </w:r>
      <w:proofErr w:type="gramStart"/>
      <w:r w:rsidRPr="00703F48">
        <w:rPr>
          <w:rFonts w:ascii="Times New Roman" w:eastAsia="Times New Roman" w:hAnsi="Times New Roman" w:cs="Times New Roman"/>
          <w:color w:val="000000" w:themeColor="text1"/>
          <w:sz w:val="28"/>
          <w:szCs w:val="28"/>
        </w:rPr>
        <w:t>.С</w:t>
      </w:r>
      <w:proofErr w:type="gramEnd"/>
      <w:r w:rsidRPr="00703F48">
        <w:rPr>
          <w:rFonts w:ascii="Times New Roman" w:eastAsia="Times New Roman" w:hAnsi="Times New Roman" w:cs="Times New Roman"/>
          <w:color w:val="000000" w:themeColor="text1"/>
          <w:sz w:val="28"/>
          <w:szCs w:val="28"/>
        </w:rPr>
        <w:t>труйные гидравлические трубки работают с давлением масла 4...8 бар при расходе через трубку 5...10 л/мин. Максимальное от</w:t>
      </w:r>
      <w:r w:rsidRPr="00703F48">
        <w:rPr>
          <w:rFonts w:ascii="Times New Roman" w:eastAsia="Times New Roman" w:hAnsi="Times New Roman" w:cs="Times New Roman"/>
          <w:color w:val="000000" w:themeColor="text1"/>
          <w:sz w:val="28"/>
          <w:szCs w:val="28"/>
        </w:rPr>
        <w:softHyphen/>
        <w:t>клонение такой трубки составляет обычно 1...2 мм.</w:t>
      </w:r>
    </w:p>
    <w:p w:rsidR="00703F48" w:rsidRPr="00703F48" w:rsidRDefault="00703F48" w:rsidP="00703F48">
      <w:pPr>
        <w:widowControl w:val="0"/>
        <w:spacing w:after="0"/>
        <w:ind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noProof/>
          <w:color w:val="000000" w:themeColor="text1"/>
          <w:sz w:val="28"/>
          <w:szCs w:val="28"/>
        </w:rPr>
        <w:drawing>
          <wp:anchor distT="0" distB="0" distL="114300" distR="114300" simplePos="0" relativeHeight="251679744" behindDoc="1" locked="0" layoutInCell="1" allowOverlap="1">
            <wp:simplePos x="0" y="0"/>
            <wp:positionH relativeFrom="column">
              <wp:posOffset>18415</wp:posOffset>
            </wp:positionH>
            <wp:positionV relativeFrom="paragraph">
              <wp:posOffset>514985</wp:posOffset>
            </wp:positionV>
            <wp:extent cx="6156960" cy="2346325"/>
            <wp:effectExtent l="19050" t="0" r="0" b="0"/>
            <wp:wrapTight wrapText="bothSides">
              <wp:wrapPolygon edited="0">
                <wp:start x="-67" y="0"/>
                <wp:lineTo x="-67" y="21395"/>
                <wp:lineTo x="21587" y="21395"/>
                <wp:lineTo x="21587" y="0"/>
                <wp:lineTo x="-67" y="0"/>
              </wp:wrapPolygon>
            </wp:wrapTight>
            <wp:docPr id="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l="21504" t="33049" r="15520" b="6610"/>
                    <a:stretch>
                      <a:fillRect/>
                    </a:stretch>
                  </pic:blipFill>
                  <pic:spPr bwMode="auto">
                    <a:xfrm>
                      <a:off x="0" y="0"/>
                      <a:ext cx="6156960" cy="2346325"/>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color w:val="000000" w:themeColor="text1"/>
          <w:sz w:val="28"/>
          <w:szCs w:val="28"/>
        </w:rPr>
        <w:t>Гидр</w:t>
      </w:r>
      <w:proofErr w:type="gramStart"/>
      <w:r w:rsidRPr="00703F48">
        <w:rPr>
          <w:rFonts w:ascii="Times New Roman" w:eastAsia="Times New Roman" w:hAnsi="Times New Roman" w:cs="Times New Roman"/>
          <w:color w:val="000000" w:themeColor="text1"/>
          <w:sz w:val="28"/>
          <w:szCs w:val="28"/>
        </w:rPr>
        <w:t>о-</w:t>
      </w:r>
      <w:proofErr w:type="gramEnd"/>
      <w:r w:rsidRPr="00703F48">
        <w:rPr>
          <w:rFonts w:ascii="Times New Roman" w:eastAsia="Times New Roman" w:hAnsi="Times New Roman" w:cs="Times New Roman"/>
          <w:color w:val="000000" w:themeColor="text1"/>
          <w:sz w:val="28"/>
          <w:szCs w:val="28"/>
        </w:rPr>
        <w:t xml:space="preserve"> и пневмоусилители бывают и одно- и двухкаскадные.</w:t>
      </w: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ab/>
        <w:t>Пневмоусилители характеризуются на порядок более высо</w:t>
      </w:r>
      <w:r w:rsidRPr="00703F48">
        <w:rPr>
          <w:rFonts w:ascii="Times New Roman" w:hAnsi="Times New Roman" w:cs="Times New Roman"/>
          <w:color w:val="000000" w:themeColor="text1"/>
          <w:sz w:val="28"/>
          <w:szCs w:val="28"/>
        </w:rPr>
        <w:softHyphen/>
        <w:t>ким, чем гидроусилители, коэффициентом усиления и на один-два порядка более высоким быстродействием. Однако они менее точ</w:t>
      </w:r>
      <w:r w:rsidRPr="00703F48">
        <w:rPr>
          <w:rFonts w:ascii="Times New Roman" w:hAnsi="Times New Roman" w:cs="Times New Roman"/>
          <w:color w:val="000000" w:themeColor="text1"/>
          <w:sz w:val="28"/>
          <w:szCs w:val="28"/>
        </w:rPr>
        <w:softHyphen/>
        <w:t>ны, поэтому применяются, главным образом, в быстродействую</w:t>
      </w:r>
      <w:r w:rsidRPr="00703F48">
        <w:rPr>
          <w:rFonts w:ascii="Times New Roman" w:hAnsi="Times New Roman" w:cs="Times New Roman"/>
          <w:color w:val="000000" w:themeColor="text1"/>
          <w:sz w:val="28"/>
          <w:szCs w:val="28"/>
        </w:rPr>
        <w:softHyphen/>
        <w:t>щих зажимных устройствах, но не в управлении перемещениями рабочих органов.</w:t>
      </w: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Совокупность устройств, подключаемых к объекту регулиро</w:t>
      </w:r>
      <w:r w:rsidRPr="00703F48">
        <w:rPr>
          <w:rFonts w:ascii="Times New Roman" w:hAnsi="Times New Roman" w:cs="Times New Roman"/>
          <w:color w:val="000000" w:themeColor="text1"/>
          <w:sz w:val="28"/>
          <w:szCs w:val="28"/>
        </w:rPr>
        <w:softHyphen/>
        <w:t>вания для автоматического поддержания (стабилизации) его пара</w:t>
      </w:r>
      <w:r w:rsidRPr="00703F48">
        <w:rPr>
          <w:rFonts w:ascii="Times New Roman" w:hAnsi="Times New Roman" w:cs="Times New Roman"/>
          <w:color w:val="000000" w:themeColor="text1"/>
          <w:sz w:val="28"/>
          <w:szCs w:val="28"/>
        </w:rPr>
        <w:softHyphen/>
        <w:t>метров на заданном уровне, называется автоматическим регулято</w:t>
      </w:r>
      <w:r w:rsidRPr="00703F48">
        <w:rPr>
          <w:rFonts w:ascii="Times New Roman" w:hAnsi="Times New Roman" w:cs="Times New Roman"/>
          <w:color w:val="000000" w:themeColor="text1"/>
          <w:sz w:val="28"/>
          <w:szCs w:val="28"/>
        </w:rPr>
        <w:softHyphen/>
        <w:t>ром (АР). Это частный случай программных регуляторов (систем автоматического управления), которые изменяют регулируемые параметры объекта по программе, задаваемой специальными уст</w:t>
      </w:r>
      <w:r w:rsidRPr="00703F48">
        <w:rPr>
          <w:rFonts w:ascii="Times New Roman" w:hAnsi="Times New Roman" w:cs="Times New Roman"/>
          <w:color w:val="000000" w:themeColor="text1"/>
          <w:sz w:val="28"/>
          <w:szCs w:val="28"/>
        </w:rPr>
        <w:softHyphen/>
        <w:t>ройствами (программаторами) или ЭВМ.</w:t>
      </w: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общем случае структурная схема АР (рис. 8.1) состоит:</w:t>
      </w:r>
    </w:p>
    <w:p w:rsidR="00703F48" w:rsidRPr="00703F48" w:rsidRDefault="00703F48" w:rsidP="00703F48">
      <w:pPr>
        <w:keepNext/>
        <w:keepLines/>
        <w:widowControl w:val="0"/>
        <w:numPr>
          <w:ilvl w:val="0"/>
          <w:numId w:val="13"/>
        </w:numPr>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из задающего устройства </w:t>
      </w:r>
      <w:r w:rsidRPr="00703F48">
        <w:rPr>
          <w:rFonts w:ascii="Times New Roman" w:hAnsi="Times New Roman" w:cs="Times New Roman"/>
          <w:b/>
          <w:bCs/>
          <w:color w:val="000000" w:themeColor="text1"/>
          <w:sz w:val="28"/>
          <w:szCs w:val="28"/>
        </w:rPr>
        <w:t xml:space="preserve">ЗУ </w:t>
      </w:r>
      <w:r w:rsidRPr="00703F48">
        <w:rPr>
          <w:rFonts w:ascii="Times New Roman" w:hAnsi="Times New Roman" w:cs="Times New Roman"/>
          <w:color w:val="000000" w:themeColor="text1"/>
          <w:sz w:val="28"/>
          <w:szCs w:val="28"/>
        </w:rPr>
        <w:t>(задает требуемое значение ф</w:t>
      </w:r>
      <w:proofErr w:type="gramStart"/>
      <w:r w:rsidRPr="00703F48">
        <w:rPr>
          <w:rFonts w:ascii="Times New Roman" w:hAnsi="Times New Roman" w:cs="Times New Roman"/>
          <w:color w:val="000000" w:themeColor="text1"/>
          <w:sz w:val="28"/>
          <w:szCs w:val="28"/>
          <w:vertAlign w:val="subscript"/>
        </w:rPr>
        <w:t>0</w:t>
      </w:r>
      <w:proofErr w:type="gramEnd"/>
      <w:r w:rsidRPr="00703F48">
        <w:rPr>
          <w:rFonts w:ascii="Times New Roman" w:hAnsi="Times New Roman" w:cs="Times New Roman"/>
          <w:color w:val="000000" w:themeColor="text1"/>
          <w:sz w:val="28"/>
          <w:szCs w:val="28"/>
        </w:rPr>
        <w:t xml:space="preserve"> регулируемого параметра у);</w:t>
      </w:r>
    </w:p>
    <w:p w:rsidR="00703F48" w:rsidRPr="00703F48" w:rsidRDefault="00703F48" w:rsidP="00703F48">
      <w:pPr>
        <w:keepNext/>
        <w:keepLines/>
        <w:widowControl w:val="0"/>
        <w:numPr>
          <w:ilvl w:val="0"/>
          <w:numId w:val="13"/>
        </w:numPr>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датчика</w:t>
      </w:r>
      <w:proofErr w:type="gramStart"/>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b/>
          <w:bCs/>
          <w:color w:val="000000" w:themeColor="text1"/>
          <w:sz w:val="28"/>
          <w:szCs w:val="28"/>
        </w:rPr>
        <w:t>Д</w:t>
      </w:r>
      <w:proofErr w:type="gramEnd"/>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color w:val="000000" w:themeColor="text1"/>
          <w:sz w:val="28"/>
          <w:szCs w:val="28"/>
        </w:rPr>
        <w:t>(дает информацию о действительном значении регулируемого параметра);</w:t>
      </w:r>
    </w:p>
    <w:p w:rsidR="00703F48" w:rsidRPr="00703F48" w:rsidRDefault="00703F48" w:rsidP="00703F48">
      <w:pPr>
        <w:keepNext/>
        <w:keepLines/>
        <w:widowControl w:val="0"/>
        <w:numPr>
          <w:ilvl w:val="0"/>
          <w:numId w:val="13"/>
        </w:numPr>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сравнивающего устройства </w:t>
      </w:r>
      <w:r w:rsidRPr="00703F48">
        <w:rPr>
          <w:rFonts w:ascii="Times New Roman" w:hAnsi="Times New Roman" w:cs="Times New Roman"/>
          <w:b/>
          <w:bCs/>
          <w:color w:val="000000" w:themeColor="text1"/>
          <w:sz w:val="28"/>
          <w:szCs w:val="28"/>
        </w:rPr>
        <w:t xml:space="preserve">УС </w:t>
      </w:r>
      <w:r w:rsidRPr="00703F48">
        <w:rPr>
          <w:rFonts w:ascii="Times New Roman" w:hAnsi="Times New Roman" w:cs="Times New Roman"/>
          <w:color w:val="000000" w:themeColor="text1"/>
          <w:sz w:val="28"/>
          <w:szCs w:val="28"/>
        </w:rPr>
        <w:t>(формирует сигнал Аф, про</w:t>
      </w:r>
      <w:r w:rsidRPr="00703F48">
        <w:rPr>
          <w:rFonts w:ascii="Times New Roman" w:hAnsi="Times New Roman" w:cs="Times New Roman"/>
          <w:color w:val="000000" w:themeColor="text1"/>
          <w:sz w:val="28"/>
          <w:szCs w:val="28"/>
        </w:rPr>
        <w:softHyphen/>
        <w:t>порциональный отклонению регулируемого параметра от заданно</w:t>
      </w:r>
      <w:r w:rsidRPr="00703F48">
        <w:rPr>
          <w:rFonts w:ascii="Times New Roman" w:hAnsi="Times New Roman" w:cs="Times New Roman"/>
          <w:color w:val="000000" w:themeColor="text1"/>
          <w:sz w:val="28"/>
          <w:szCs w:val="28"/>
        </w:rPr>
        <w:softHyphen/>
        <w:t>го значения, Аф = ф - ф</w:t>
      </w:r>
      <w:proofErr w:type="gramStart"/>
      <w:r w:rsidRPr="00703F48">
        <w:rPr>
          <w:rFonts w:ascii="Times New Roman" w:hAnsi="Times New Roman" w:cs="Times New Roman"/>
          <w:color w:val="000000" w:themeColor="text1"/>
          <w:sz w:val="28"/>
          <w:szCs w:val="28"/>
          <w:vertAlign w:val="subscript"/>
        </w:rPr>
        <w:t>0</w:t>
      </w:r>
      <w:proofErr w:type="gramEnd"/>
      <w:r w:rsidRPr="00703F48">
        <w:rPr>
          <w:rFonts w:ascii="Times New Roman" w:hAnsi="Times New Roman" w:cs="Times New Roman"/>
          <w:color w:val="000000" w:themeColor="text1"/>
          <w:sz w:val="28"/>
          <w:szCs w:val="28"/>
        </w:rPr>
        <w:t>);</w:t>
      </w:r>
    </w:p>
    <w:p w:rsidR="00703F48" w:rsidRPr="00703F48" w:rsidRDefault="00703F48" w:rsidP="00703F48">
      <w:pPr>
        <w:keepNext/>
        <w:keepLines/>
        <w:widowControl w:val="0"/>
        <w:numPr>
          <w:ilvl w:val="0"/>
          <w:numId w:val="13"/>
        </w:numPr>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регулирующего устройства </w:t>
      </w:r>
      <w:r w:rsidRPr="00703F48">
        <w:rPr>
          <w:rFonts w:ascii="Times New Roman" w:hAnsi="Times New Roman" w:cs="Times New Roman"/>
          <w:b/>
          <w:bCs/>
          <w:color w:val="000000" w:themeColor="text1"/>
          <w:sz w:val="28"/>
          <w:szCs w:val="28"/>
        </w:rPr>
        <w:t xml:space="preserve">РУ </w:t>
      </w:r>
      <w:r w:rsidRPr="00703F48">
        <w:rPr>
          <w:rFonts w:ascii="Times New Roman" w:hAnsi="Times New Roman" w:cs="Times New Roman"/>
          <w:color w:val="000000" w:themeColor="text1"/>
          <w:sz w:val="28"/>
          <w:szCs w:val="28"/>
        </w:rPr>
        <w:t>(преобразует и усиливает по мощности сигнал Аф);</w:t>
      </w:r>
    </w:p>
    <w:p w:rsidR="00703F48" w:rsidRPr="00703F48" w:rsidRDefault="00703F48" w:rsidP="00703F48">
      <w:pPr>
        <w:keepNext/>
        <w:keepLines/>
        <w:widowControl w:val="0"/>
        <w:numPr>
          <w:ilvl w:val="0"/>
          <w:numId w:val="13"/>
        </w:numPr>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исполнительного устройства </w:t>
      </w:r>
      <w:r w:rsidRPr="00703F48">
        <w:rPr>
          <w:rFonts w:ascii="Times New Roman" w:hAnsi="Times New Roman" w:cs="Times New Roman"/>
          <w:b/>
          <w:bCs/>
          <w:color w:val="000000" w:themeColor="text1"/>
          <w:sz w:val="28"/>
          <w:szCs w:val="28"/>
        </w:rPr>
        <w:t xml:space="preserve">ИУ </w:t>
      </w:r>
      <w:r w:rsidRPr="00703F48">
        <w:rPr>
          <w:rFonts w:ascii="Times New Roman" w:hAnsi="Times New Roman" w:cs="Times New Roman"/>
          <w:color w:val="000000" w:themeColor="text1"/>
          <w:sz w:val="28"/>
          <w:szCs w:val="28"/>
        </w:rPr>
        <w:t>(вырабатывает регули</w:t>
      </w:r>
      <w:r w:rsidRPr="00703F48">
        <w:rPr>
          <w:rFonts w:ascii="Times New Roman" w:hAnsi="Times New Roman" w:cs="Times New Roman"/>
          <w:color w:val="000000" w:themeColor="text1"/>
          <w:sz w:val="28"/>
          <w:szCs w:val="28"/>
        </w:rPr>
        <w:softHyphen/>
        <w:t xml:space="preserve">рующее воздействие </w:t>
      </w:r>
      <w:r w:rsidRPr="00703F48">
        <w:rPr>
          <w:rFonts w:ascii="Times New Roman" w:hAnsi="Times New Roman" w:cs="Times New Roman"/>
          <w:i/>
          <w:iCs/>
          <w:color w:val="000000" w:themeColor="text1"/>
          <w:sz w:val="28"/>
          <w:szCs w:val="28"/>
        </w:rPr>
        <w:t>X</w:t>
      </w:r>
      <w:r w:rsidRPr="00703F48">
        <w:rPr>
          <w:rFonts w:ascii="Times New Roman" w:hAnsi="Times New Roman" w:cs="Times New Roman"/>
          <w:color w:val="000000" w:themeColor="text1"/>
          <w:sz w:val="28"/>
          <w:szCs w:val="28"/>
        </w:rPr>
        <w:t xml:space="preserve"> на объект регулирования);</w:t>
      </w:r>
    </w:p>
    <w:p w:rsidR="00703F48" w:rsidRPr="00703F48" w:rsidRDefault="00703F48" w:rsidP="00703F48">
      <w:pPr>
        <w:keepNext/>
        <w:keepLines/>
        <w:widowControl w:val="0"/>
        <w:numPr>
          <w:ilvl w:val="0"/>
          <w:numId w:val="13"/>
        </w:numPr>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объекта регулирования ОР, подверженного воздействию возмущений </w:t>
      </w:r>
      <w:r w:rsidRPr="00703F48">
        <w:rPr>
          <w:rFonts w:ascii="Times New Roman" w:hAnsi="Times New Roman" w:cs="Times New Roman"/>
          <w:color w:val="000000" w:themeColor="text1"/>
          <w:sz w:val="28"/>
          <w:szCs w:val="28"/>
          <w:lang w:val="en-US"/>
        </w:rPr>
        <w:t>Z</w:t>
      </w:r>
      <w:r w:rsidRPr="00703F48">
        <w:rPr>
          <w:rFonts w:ascii="Times New Roman" w:hAnsi="Times New Roman" w:cs="Times New Roman"/>
          <w:color w:val="000000" w:themeColor="text1"/>
          <w:sz w:val="28"/>
          <w:szCs w:val="28"/>
        </w:rPr>
        <w:t>.</w:t>
      </w: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Процесс регулирования заключается в снижении до минимума отклонения Аф. Таким образом, систему автоматического регули</w:t>
      </w:r>
      <w:r w:rsidRPr="00703F48">
        <w:rPr>
          <w:rFonts w:ascii="Times New Roman" w:hAnsi="Times New Roman" w:cs="Times New Roman"/>
          <w:color w:val="000000" w:themeColor="text1"/>
          <w:sz w:val="28"/>
          <w:szCs w:val="28"/>
        </w:rPr>
        <w:softHyphen/>
        <w:t>рования (САР) можно рассматривать как замкнутую систему, со</w:t>
      </w:r>
      <w:r w:rsidRPr="00703F48">
        <w:rPr>
          <w:rFonts w:ascii="Times New Roman" w:hAnsi="Times New Roman" w:cs="Times New Roman"/>
          <w:color w:val="000000" w:themeColor="text1"/>
          <w:sz w:val="28"/>
          <w:szCs w:val="28"/>
        </w:rPr>
        <w:softHyphen/>
        <w:t>стоящую из регулятора и регулирующего объекта.</w:t>
      </w: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widowControl w:val="0"/>
        <w:spacing w:after="132"/>
        <w:ind w:right="80"/>
        <w:rPr>
          <w:rFonts w:ascii="Times New Roman" w:eastAsia="Arial"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1   </w:t>
      </w:r>
      <w:r w:rsidRPr="00703F48">
        <w:rPr>
          <w:rFonts w:ascii="Times New Roman" w:hAnsi="Times New Roman" w:cs="Times New Roman"/>
          <w:color w:val="000000" w:themeColor="text1"/>
          <w:sz w:val="28"/>
          <w:szCs w:val="28"/>
          <w:lang w:val="uz-Cyrl-UZ"/>
        </w:rPr>
        <w:t>Пневмоусилители.</w:t>
      </w:r>
    </w:p>
    <w:p w:rsidR="00703F48" w:rsidRPr="00703F48" w:rsidRDefault="00703F48" w:rsidP="00703F48">
      <w:pPr>
        <w:widowControl w:val="0"/>
        <w:spacing w:after="132"/>
        <w:ind w:right="80"/>
        <w:rPr>
          <w:rFonts w:ascii="Times New Roman" w:eastAsia="Arial" w:hAnsi="Times New Roman" w:cs="Times New Roman"/>
          <w:b/>
          <w:bCs/>
          <w:color w:val="000000" w:themeColor="text1"/>
          <w:sz w:val="28"/>
          <w:szCs w:val="28"/>
        </w:rPr>
      </w:pPr>
      <w:r w:rsidRPr="00703F48">
        <w:rPr>
          <w:rFonts w:ascii="Times New Roman" w:eastAsia="Times New Roman" w:hAnsi="Times New Roman" w:cs="Times New Roman"/>
          <w:bCs/>
          <w:color w:val="000000" w:themeColor="text1"/>
          <w:sz w:val="28"/>
          <w:szCs w:val="28"/>
        </w:rPr>
        <w:t xml:space="preserve">2   </w:t>
      </w:r>
      <w:r w:rsidRPr="00703F48">
        <w:rPr>
          <w:rFonts w:ascii="Times New Roman" w:hAnsi="Times New Roman" w:cs="Times New Roman"/>
          <w:color w:val="000000" w:themeColor="text1"/>
          <w:sz w:val="28"/>
          <w:szCs w:val="28"/>
          <w:lang w:val="uz-Cyrl-UZ"/>
        </w:rPr>
        <w:t>Пневморегуляторы</w:t>
      </w:r>
      <w:proofErr w:type="gramStart"/>
      <w:r w:rsidRPr="00703F48">
        <w:rPr>
          <w:rFonts w:ascii="Times New Roman" w:hAnsi="Times New Roman" w:cs="Times New Roman"/>
          <w:color w:val="000000" w:themeColor="text1"/>
          <w:sz w:val="28"/>
          <w:szCs w:val="28"/>
          <w:lang w:val="uz-Cyrl-UZ"/>
        </w:rPr>
        <w:t xml:space="preserve"> .</w:t>
      </w:r>
      <w:proofErr w:type="gramEnd"/>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line="230" w:lineRule="exact"/>
        <w:jc w:val="both"/>
        <w:outlineLvl w:val="3"/>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6</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lang w:val="uz-Cyrl-UZ"/>
        </w:rPr>
        <w:t xml:space="preserve">Электрические исполнительные механизмы. Основные требования предъвляемые к </w:t>
      </w:r>
      <w:r w:rsidRPr="00703F48">
        <w:rPr>
          <w:rFonts w:ascii="Times New Roman" w:hAnsi="Times New Roman" w:cs="Times New Roman"/>
          <w:b/>
          <w:color w:val="000000" w:themeColor="text1"/>
          <w:sz w:val="28"/>
          <w:szCs w:val="28"/>
          <w:lang w:val="uz-Cyrl-UZ"/>
        </w:rPr>
        <w:t xml:space="preserve">Электрическим исполнительным механизмом. Двигатели постоянного тока </w:t>
      </w:r>
      <w:r w:rsidRPr="00703F48">
        <w:rPr>
          <w:rFonts w:ascii="Times New Roman" w:hAnsi="Times New Roman" w:cs="Times New Roman"/>
          <w:b/>
          <w:color w:val="000000" w:themeColor="text1"/>
          <w:sz w:val="28"/>
          <w:szCs w:val="28"/>
        </w:rPr>
        <w:t>.</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14"/>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Электрические исполнительные механизмы.</w:t>
      </w:r>
    </w:p>
    <w:p w:rsidR="00703F48" w:rsidRPr="00703F48" w:rsidRDefault="00703F48" w:rsidP="00703F48">
      <w:pPr>
        <w:keepNext/>
        <w:keepLines/>
        <w:widowControl w:val="0"/>
        <w:numPr>
          <w:ilvl w:val="1"/>
          <w:numId w:val="14"/>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 xml:space="preserve">Основные требования предъвляемые к </w:t>
      </w:r>
      <w:r w:rsidRPr="00703F48">
        <w:rPr>
          <w:rFonts w:ascii="Times New Roman" w:hAnsi="Times New Roman" w:cs="Times New Roman"/>
          <w:b/>
          <w:color w:val="000000" w:themeColor="text1"/>
          <w:sz w:val="28"/>
          <w:szCs w:val="28"/>
          <w:lang w:val="uz-Cyrl-UZ"/>
        </w:rPr>
        <w:t>Электрическим исполнительным механизмом.</w:t>
      </w:r>
    </w:p>
    <w:p w:rsidR="00703F48" w:rsidRPr="00703F48" w:rsidRDefault="00703F48" w:rsidP="00703F48">
      <w:pPr>
        <w:keepNext/>
        <w:keepLines/>
        <w:widowControl w:val="0"/>
        <w:numPr>
          <w:ilvl w:val="1"/>
          <w:numId w:val="14"/>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hAnsi="Times New Roman" w:cs="Times New Roman"/>
          <w:b/>
          <w:color w:val="000000" w:themeColor="text1"/>
          <w:sz w:val="28"/>
          <w:szCs w:val="28"/>
          <w:lang w:val="uz-Cyrl-UZ"/>
        </w:rPr>
        <w:t xml:space="preserve">Двигатели постоянного тока </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tabs>
          <w:tab w:val="left" w:pos="413"/>
        </w:tabs>
        <w:spacing w:after="0"/>
        <w:ind w:left="375"/>
        <w:contextualSpacing/>
        <w:jc w:val="both"/>
        <w:outlineLvl w:val="3"/>
        <w:rPr>
          <w:rFonts w:ascii="Times New Roman" w:hAnsi="Times New Roman" w:cs="Times New Roman"/>
          <w:b/>
          <w:color w:val="000000" w:themeColor="text1"/>
          <w:sz w:val="28"/>
          <w:szCs w:val="28"/>
        </w:rPr>
      </w:pPr>
    </w:p>
    <w:p w:rsidR="00703F48" w:rsidRPr="00703F48" w:rsidRDefault="00703F48" w:rsidP="00703F48">
      <w:pPr>
        <w:ind w:firstLine="375"/>
        <w:jc w:val="both"/>
        <w:rPr>
          <w:rFonts w:ascii="Times New Roman" w:eastAsia="Times New Roman" w:hAnsi="Times New Roman" w:cs="Times New Roman"/>
          <w:color w:val="000000" w:themeColor="text1"/>
          <w:sz w:val="28"/>
          <w:szCs w:val="28"/>
          <w:shd w:val="clear" w:color="auto" w:fill="FFFFFF"/>
          <w:lang w:val="uz-Cyrl-UZ"/>
        </w:rPr>
      </w:pPr>
      <w:r w:rsidRPr="00703F48">
        <w:rPr>
          <w:rFonts w:ascii="Times New Roman" w:eastAsia="Times New Roman" w:hAnsi="Times New Roman" w:cs="Times New Roman"/>
          <w:color w:val="000000" w:themeColor="text1"/>
          <w:sz w:val="28"/>
          <w:szCs w:val="28"/>
          <w:shd w:val="clear" w:color="auto" w:fill="FFFFFF"/>
        </w:rPr>
        <w:t>Исполнительные механизмы (ИМ) перемещают регулирую</w:t>
      </w:r>
      <w:r w:rsidRPr="00703F48">
        <w:rPr>
          <w:rFonts w:ascii="Times New Roman" w:eastAsia="Times New Roman" w:hAnsi="Times New Roman" w:cs="Times New Roman"/>
          <w:color w:val="000000" w:themeColor="text1"/>
          <w:sz w:val="28"/>
          <w:szCs w:val="28"/>
          <w:shd w:val="clear" w:color="auto" w:fill="FFFFFF"/>
        </w:rPr>
        <w:softHyphen/>
        <w:t>щий орган (РО) в соответствии с сигналом от регулирующего уст</w:t>
      </w:r>
      <w:r w:rsidRPr="00703F48">
        <w:rPr>
          <w:rFonts w:ascii="Times New Roman" w:eastAsia="Times New Roman" w:hAnsi="Times New Roman" w:cs="Times New Roman"/>
          <w:color w:val="000000" w:themeColor="text1"/>
          <w:sz w:val="28"/>
          <w:szCs w:val="28"/>
          <w:shd w:val="clear" w:color="auto" w:fill="FFFFFF"/>
        </w:rPr>
        <w:softHyphen/>
        <w:t>ройства (РУ). Они предназначены для оказания управляющего воз</w:t>
      </w:r>
      <w:r w:rsidRPr="00703F48">
        <w:rPr>
          <w:rFonts w:ascii="Times New Roman" w:eastAsia="Times New Roman" w:hAnsi="Times New Roman" w:cs="Times New Roman"/>
          <w:color w:val="000000" w:themeColor="text1"/>
          <w:sz w:val="28"/>
          <w:szCs w:val="28"/>
          <w:shd w:val="clear" w:color="auto" w:fill="FFFFFF"/>
        </w:rPr>
        <w:softHyphen/>
        <w:t>действия на объект автоматизации. Принцип действия, устройство и характеристика ИМ определяются их назначением и видом ис</w:t>
      </w:r>
      <w:r w:rsidRPr="00703F48">
        <w:rPr>
          <w:rFonts w:ascii="Times New Roman" w:eastAsia="Times New Roman" w:hAnsi="Times New Roman" w:cs="Times New Roman"/>
          <w:color w:val="000000" w:themeColor="text1"/>
          <w:sz w:val="28"/>
          <w:szCs w:val="28"/>
          <w:shd w:val="clear" w:color="auto" w:fill="FFFFFF"/>
        </w:rPr>
        <w:softHyphen/>
        <w:t xml:space="preserve">пользуемой энергии. Общая классификация ИМ приведена на рис. </w:t>
      </w:r>
      <w:r w:rsidRPr="00703F48">
        <w:rPr>
          <w:rFonts w:ascii="Times New Roman" w:eastAsia="Times New Roman" w:hAnsi="Times New Roman" w:cs="Times New Roman"/>
          <w:color w:val="000000" w:themeColor="text1"/>
          <w:sz w:val="28"/>
          <w:szCs w:val="28"/>
          <w:shd w:val="clear" w:color="auto" w:fill="FFFFFF"/>
          <w:lang w:val="uz-Cyrl-UZ"/>
        </w:rPr>
        <w:t>6</w:t>
      </w:r>
      <w:r w:rsidRPr="00703F48">
        <w:rPr>
          <w:rFonts w:ascii="Times New Roman" w:eastAsia="Times New Roman" w:hAnsi="Times New Roman" w:cs="Times New Roman"/>
          <w:color w:val="000000" w:themeColor="text1"/>
          <w:sz w:val="28"/>
          <w:szCs w:val="28"/>
          <w:shd w:val="clear" w:color="auto" w:fill="FFFFFF"/>
        </w:rPr>
        <w:t>.</w:t>
      </w:r>
      <w:r w:rsidRPr="00703F48">
        <w:rPr>
          <w:rFonts w:ascii="Times New Roman" w:eastAsia="Times New Roman" w:hAnsi="Times New Roman" w:cs="Times New Roman"/>
          <w:color w:val="000000" w:themeColor="text1"/>
          <w:sz w:val="28"/>
          <w:szCs w:val="28"/>
          <w:shd w:val="clear" w:color="auto" w:fill="FFFFFF"/>
          <w:lang w:val="uz-Cyrl-UZ"/>
        </w:rPr>
        <w:t>1</w:t>
      </w:r>
      <w:r w:rsidRPr="00703F48">
        <w:rPr>
          <w:rFonts w:ascii="Times New Roman" w:eastAsia="Times New Roman" w:hAnsi="Times New Roman" w:cs="Times New Roman"/>
          <w:color w:val="000000" w:themeColor="text1"/>
          <w:sz w:val="28"/>
          <w:szCs w:val="28"/>
          <w:shd w:val="clear" w:color="auto" w:fill="FFFFFF"/>
        </w:rPr>
        <w:t>.</w:t>
      </w:r>
    </w:p>
    <w:p w:rsidR="00703F48" w:rsidRPr="00703F48" w:rsidRDefault="00703F48" w:rsidP="00703F48">
      <w:pPr>
        <w:ind w:firstLine="375"/>
        <w:jc w:val="both"/>
        <w:rPr>
          <w:rFonts w:ascii="Times New Roman" w:eastAsia="Times New Roman" w:hAnsi="Times New Roman" w:cs="Times New Roman"/>
          <w:color w:val="000000" w:themeColor="text1"/>
          <w:sz w:val="28"/>
          <w:szCs w:val="28"/>
          <w:shd w:val="clear" w:color="auto" w:fill="FFFFFF"/>
          <w:lang w:val="uz-Cyrl-UZ"/>
        </w:rPr>
      </w:pPr>
      <w:r w:rsidRPr="00703F48">
        <w:rPr>
          <w:rFonts w:ascii="Times New Roman" w:eastAsia="Times New Roman" w:hAnsi="Times New Roman" w:cs="Times New Roman"/>
          <w:noProof/>
          <w:color w:val="000000" w:themeColor="text1"/>
          <w:sz w:val="28"/>
          <w:szCs w:val="28"/>
          <w:shd w:val="clear" w:color="auto" w:fill="FFFFFF"/>
        </w:rPr>
        <w:drawing>
          <wp:inline distT="0" distB="0" distL="0" distR="0">
            <wp:extent cx="4152900" cy="5314950"/>
            <wp:effectExtent l="19050" t="0" r="0"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4152900" cy="5314950"/>
                    </a:xfrm>
                    <a:prstGeom prst="rect">
                      <a:avLst/>
                    </a:prstGeom>
                    <a:noFill/>
                    <a:ln w="9525">
                      <a:noFill/>
                      <a:miter lim="800000"/>
                      <a:headEnd/>
                      <a:tailEnd/>
                    </a:ln>
                  </pic:spPr>
                </pic:pic>
              </a:graphicData>
            </a:graphic>
          </wp:inline>
        </w:drawing>
      </w:r>
    </w:p>
    <w:p w:rsidR="00703F48" w:rsidRPr="00703F48" w:rsidRDefault="00703F48" w:rsidP="00703F48">
      <w:pPr>
        <w:ind w:firstLine="375"/>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lastRenderedPageBreak/>
        <w:t>Наиболее распространены электрические ИМ, отличающиеся компактностью, высокой нормализацией и стандартизацией эле</w:t>
      </w:r>
      <w:r w:rsidRPr="00703F48">
        <w:rPr>
          <w:rFonts w:ascii="Times New Roman" w:eastAsia="Times New Roman" w:hAnsi="Times New Roman" w:cs="Times New Roman"/>
          <w:color w:val="000000" w:themeColor="text1"/>
          <w:sz w:val="28"/>
          <w:szCs w:val="28"/>
          <w:shd w:val="clear" w:color="auto" w:fill="FFFFFF"/>
        </w:rPr>
        <w:softHyphen/>
        <w:t>ментов, простотой дистанционного управления и защиты, гибко</w:t>
      </w:r>
      <w:r w:rsidRPr="00703F48">
        <w:rPr>
          <w:rFonts w:ascii="Times New Roman" w:eastAsia="Times New Roman" w:hAnsi="Times New Roman" w:cs="Times New Roman"/>
          <w:color w:val="000000" w:themeColor="text1"/>
          <w:sz w:val="28"/>
          <w:szCs w:val="28"/>
          <w:shd w:val="clear" w:color="auto" w:fill="FFFFFF"/>
        </w:rPr>
        <w:softHyphen/>
        <w:t>стью, универсальностью и т.д. Использование их позволяет осуще</w:t>
      </w:r>
      <w:r w:rsidRPr="00703F48">
        <w:rPr>
          <w:rFonts w:ascii="Times New Roman" w:eastAsia="Times New Roman" w:hAnsi="Times New Roman" w:cs="Times New Roman"/>
          <w:color w:val="000000" w:themeColor="text1"/>
          <w:sz w:val="28"/>
          <w:szCs w:val="28"/>
          <w:shd w:val="clear" w:color="auto" w:fill="FFFFFF"/>
        </w:rPr>
        <w:softHyphen/>
        <w:t>ствить любую программу автоматического управления.</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lang w:val="uz-Cyrl-UZ"/>
        </w:rPr>
      </w:pPr>
      <w:r w:rsidRPr="00703F48">
        <w:rPr>
          <w:rFonts w:ascii="Times New Roman" w:eastAsia="Times New Roman" w:hAnsi="Times New Roman" w:cs="Times New Roman"/>
          <w:color w:val="000000" w:themeColor="text1"/>
          <w:sz w:val="28"/>
          <w:szCs w:val="28"/>
          <w:shd w:val="clear" w:color="auto" w:fill="FFFFFF"/>
        </w:rPr>
        <w:t>Недостатки: сравнительно сложное устройство и относитель</w:t>
      </w:r>
      <w:r w:rsidRPr="00703F48">
        <w:rPr>
          <w:rFonts w:ascii="Times New Roman" w:eastAsia="Times New Roman" w:hAnsi="Times New Roman" w:cs="Times New Roman"/>
          <w:color w:val="000000" w:themeColor="text1"/>
          <w:sz w:val="28"/>
          <w:szCs w:val="28"/>
          <w:shd w:val="clear" w:color="auto" w:fill="FFFFFF"/>
        </w:rPr>
        <w:softHyphen/>
        <w:t>ная трудность регулирования скорости.</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proofErr w:type="gramStart"/>
      <w:r w:rsidRPr="00703F48">
        <w:rPr>
          <w:rFonts w:ascii="Times New Roman" w:eastAsia="Times New Roman" w:hAnsi="Times New Roman" w:cs="Times New Roman"/>
          <w:b/>
          <w:bCs/>
          <w:color w:val="000000" w:themeColor="text1"/>
          <w:sz w:val="28"/>
          <w:szCs w:val="28"/>
          <w:shd w:val="clear" w:color="auto" w:fill="FFFFFF"/>
        </w:rPr>
        <w:t>Гидравлические</w:t>
      </w:r>
      <w:proofErr w:type="gramEnd"/>
      <w:r w:rsidRPr="00703F48">
        <w:rPr>
          <w:rFonts w:ascii="Times New Roman" w:eastAsia="Times New Roman" w:hAnsi="Times New Roman" w:cs="Times New Roman"/>
          <w:b/>
          <w:bCs/>
          <w:color w:val="000000" w:themeColor="text1"/>
          <w:sz w:val="28"/>
          <w:szCs w:val="28"/>
          <w:shd w:val="clear" w:color="auto" w:fill="FFFFFF"/>
        </w:rPr>
        <w:t xml:space="preserve"> ИМ </w:t>
      </w:r>
      <w:r w:rsidRPr="00703F48">
        <w:rPr>
          <w:rFonts w:ascii="Times New Roman" w:eastAsia="Times New Roman" w:hAnsi="Times New Roman" w:cs="Times New Roman"/>
          <w:color w:val="000000" w:themeColor="text1"/>
          <w:sz w:val="28"/>
          <w:szCs w:val="28"/>
          <w:shd w:val="clear" w:color="auto" w:fill="FFFFFF"/>
        </w:rPr>
        <w:t>имеют малую инерционность, позволя</w:t>
      </w:r>
      <w:r w:rsidRPr="00703F48">
        <w:rPr>
          <w:rFonts w:ascii="Times New Roman" w:eastAsia="Times New Roman" w:hAnsi="Times New Roman" w:cs="Times New Roman"/>
          <w:color w:val="000000" w:themeColor="text1"/>
          <w:sz w:val="28"/>
          <w:szCs w:val="28"/>
          <w:shd w:val="clear" w:color="auto" w:fill="FFFFFF"/>
        </w:rPr>
        <w:softHyphen/>
        <w:t>ют простыми средствами осуществить передачу больших усилий и регулировать скорость перемещений рабочих органов.</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Наиболее часто они применяются для возвратно-поступа</w:t>
      </w:r>
      <w:r w:rsidRPr="00703F48">
        <w:rPr>
          <w:rFonts w:ascii="Times New Roman" w:eastAsia="Times New Roman" w:hAnsi="Times New Roman" w:cs="Times New Roman"/>
          <w:color w:val="000000" w:themeColor="text1"/>
          <w:sz w:val="28"/>
          <w:szCs w:val="28"/>
          <w:shd w:val="clear" w:color="auto" w:fill="FFFFFF"/>
        </w:rPr>
        <w:softHyphen/>
        <w:t>тельных движений. Недостаток: сложность обеспечения герметич</w:t>
      </w:r>
      <w:r w:rsidRPr="00703F48">
        <w:rPr>
          <w:rFonts w:ascii="Times New Roman" w:eastAsia="Times New Roman" w:hAnsi="Times New Roman" w:cs="Times New Roman"/>
          <w:color w:val="000000" w:themeColor="text1"/>
          <w:sz w:val="28"/>
          <w:szCs w:val="28"/>
          <w:shd w:val="clear" w:color="auto" w:fill="FFFFFF"/>
        </w:rPr>
        <w:softHyphen/>
        <w:t>ности системы.</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lang w:val="uz-Cyrl-UZ"/>
        </w:rPr>
      </w:pPr>
      <w:r w:rsidRPr="00703F48">
        <w:rPr>
          <w:rFonts w:ascii="Times New Roman" w:eastAsia="Times New Roman" w:hAnsi="Times New Roman" w:cs="Times New Roman"/>
          <w:color w:val="000000" w:themeColor="text1"/>
          <w:sz w:val="28"/>
          <w:szCs w:val="28"/>
          <w:shd w:val="clear" w:color="auto" w:fill="FFFFFF"/>
        </w:rPr>
        <w:t xml:space="preserve">К существенным преимуществам </w:t>
      </w:r>
      <w:proofErr w:type="gramStart"/>
      <w:r w:rsidRPr="00703F48">
        <w:rPr>
          <w:rFonts w:ascii="Times New Roman" w:eastAsia="Times New Roman" w:hAnsi="Times New Roman" w:cs="Times New Roman"/>
          <w:b/>
          <w:bCs/>
          <w:color w:val="000000" w:themeColor="text1"/>
          <w:sz w:val="28"/>
          <w:szCs w:val="28"/>
          <w:shd w:val="clear" w:color="auto" w:fill="FFFFFF"/>
        </w:rPr>
        <w:t>пневматических</w:t>
      </w:r>
      <w:proofErr w:type="gramEnd"/>
      <w:r w:rsidRPr="00703F48">
        <w:rPr>
          <w:rFonts w:ascii="Times New Roman" w:eastAsia="Times New Roman" w:hAnsi="Times New Roman" w:cs="Times New Roman"/>
          <w:b/>
          <w:bCs/>
          <w:color w:val="000000" w:themeColor="text1"/>
          <w:sz w:val="28"/>
          <w:szCs w:val="28"/>
          <w:shd w:val="clear" w:color="auto" w:fill="FFFFFF"/>
        </w:rPr>
        <w:t xml:space="preserve"> ИМ </w:t>
      </w:r>
      <w:r w:rsidRPr="00703F48">
        <w:rPr>
          <w:rFonts w:ascii="Times New Roman" w:eastAsia="Times New Roman" w:hAnsi="Times New Roman" w:cs="Times New Roman"/>
          <w:color w:val="000000" w:themeColor="text1"/>
          <w:sz w:val="28"/>
          <w:szCs w:val="28"/>
          <w:shd w:val="clear" w:color="auto" w:fill="FFFFFF"/>
        </w:rPr>
        <w:t>отно</w:t>
      </w:r>
      <w:r w:rsidRPr="00703F48">
        <w:rPr>
          <w:rFonts w:ascii="Times New Roman" w:eastAsia="Times New Roman" w:hAnsi="Times New Roman" w:cs="Times New Roman"/>
          <w:color w:val="000000" w:themeColor="text1"/>
          <w:sz w:val="28"/>
          <w:szCs w:val="28"/>
          <w:shd w:val="clear" w:color="auto" w:fill="FFFFFF"/>
        </w:rPr>
        <w:softHyphen/>
        <w:t>сится простота. Эти механизмы обычно не имеют отдельного сило</w:t>
      </w:r>
      <w:r w:rsidRPr="00703F48">
        <w:rPr>
          <w:rFonts w:ascii="Times New Roman" w:eastAsia="Times New Roman" w:hAnsi="Times New Roman" w:cs="Times New Roman"/>
          <w:color w:val="000000" w:themeColor="text1"/>
          <w:sz w:val="28"/>
          <w:szCs w:val="28"/>
          <w:shd w:val="clear" w:color="auto" w:fill="FFFFFF"/>
        </w:rPr>
        <w:softHyphen/>
        <w:t>вого агрегата, т.к. рассчитаны на подключение к магистрали цен</w:t>
      </w:r>
      <w:r w:rsidRPr="00703F48">
        <w:rPr>
          <w:rFonts w:ascii="Times New Roman" w:eastAsia="Times New Roman" w:hAnsi="Times New Roman" w:cs="Times New Roman"/>
          <w:color w:val="000000" w:themeColor="text1"/>
          <w:sz w:val="28"/>
          <w:szCs w:val="28"/>
          <w:shd w:val="clear" w:color="auto" w:fill="FFFFFF"/>
        </w:rPr>
        <w:softHyphen/>
        <w:t>трализованных компрессорных станций. Они развивают значи</w:t>
      </w:r>
      <w:r w:rsidRPr="00703F48">
        <w:rPr>
          <w:rFonts w:ascii="Times New Roman" w:eastAsia="Times New Roman" w:hAnsi="Times New Roman" w:cs="Times New Roman"/>
          <w:color w:val="000000" w:themeColor="text1"/>
          <w:sz w:val="28"/>
          <w:szCs w:val="28"/>
          <w:shd w:val="clear" w:color="auto" w:fill="FFFFFF"/>
        </w:rPr>
        <w:softHyphen/>
        <w:t>тельные усилия на РО. Пневматические и гидравлические ИМ не</w:t>
      </w:r>
      <w:r w:rsidRPr="00703F48">
        <w:rPr>
          <w:rFonts w:ascii="Times New Roman" w:eastAsia="Times New Roman" w:hAnsi="Times New Roman" w:cs="Times New Roman"/>
          <w:color w:val="000000" w:themeColor="text1"/>
          <w:sz w:val="28"/>
          <w:szCs w:val="28"/>
          <w:shd w:val="clear" w:color="auto" w:fill="FFFFFF"/>
        </w:rPr>
        <w:softHyphen/>
        <w:t>заменимы для работы в средах пожар</w:t>
      </w:r>
      <w:proofErr w:type="gramStart"/>
      <w:r w:rsidRPr="00703F48">
        <w:rPr>
          <w:rFonts w:ascii="Times New Roman" w:eastAsia="Times New Roman" w:hAnsi="Times New Roman" w:cs="Times New Roman"/>
          <w:color w:val="000000" w:themeColor="text1"/>
          <w:sz w:val="28"/>
          <w:szCs w:val="28"/>
          <w:shd w:val="clear" w:color="auto" w:fill="FFFFFF"/>
        </w:rPr>
        <w:t>о-</w:t>
      </w:r>
      <w:proofErr w:type="gramEnd"/>
      <w:r w:rsidRPr="00703F48">
        <w:rPr>
          <w:rFonts w:ascii="Times New Roman" w:eastAsia="Times New Roman" w:hAnsi="Times New Roman" w:cs="Times New Roman"/>
          <w:color w:val="000000" w:themeColor="text1"/>
          <w:sz w:val="28"/>
          <w:szCs w:val="28"/>
          <w:shd w:val="clear" w:color="auto" w:fill="FFFFFF"/>
        </w:rPr>
        <w:t xml:space="preserve"> и взрывоопасных</w:t>
      </w:r>
      <w:r w:rsidRPr="00703F48">
        <w:rPr>
          <w:rFonts w:ascii="Times New Roman" w:eastAsia="Times New Roman" w:hAnsi="Times New Roman" w:cs="Times New Roman"/>
          <w:color w:val="000000" w:themeColor="text1"/>
          <w:sz w:val="28"/>
          <w:szCs w:val="28"/>
          <w:shd w:val="clear" w:color="auto" w:fill="FFFFFF"/>
          <w:lang w:val="uz-Cyrl-UZ"/>
        </w:rPr>
        <w:t xml:space="preserve">  </w:t>
      </w:r>
    </w:p>
    <w:p w:rsidR="00703F48" w:rsidRPr="00703F48" w:rsidRDefault="00703F48" w:rsidP="00703F48">
      <w:pPr>
        <w:jc w:val="both"/>
        <w:rPr>
          <w:rFonts w:ascii="Times New Roman" w:eastAsia="Times New Roman" w:hAnsi="Times New Roman" w:cs="Times New Roman"/>
          <w:i/>
          <w:iCs/>
          <w:color w:val="000000" w:themeColor="text1"/>
          <w:sz w:val="28"/>
          <w:szCs w:val="28"/>
          <w:shd w:val="clear" w:color="auto" w:fill="FFFFFF"/>
        </w:rPr>
      </w:pPr>
      <w:r w:rsidRPr="00703F48">
        <w:rPr>
          <w:rFonts w:ascii="Times New Roman" w:eastAsia="Times New Roman" w:hAnsi="Times New Roman" w:cs="Times New Roman"/>
          <w:i/>
          <w:iCs/>
          <w:color w:val="000000" w:themeColor="text1"/>
          <w:sz w:val="28"/>
          <w:szCs w:val="28"/>
          <w:shd w:val="clear" w:color="auto" w:fill="FFFFFF"/>
          <w:lang w:val="uz-Cyrl-UZ"/>
        </w:rPr>
        <w:t xml:space="preserve">                                               </w:t>
      </w:r>
      <w:proofErr w:type="gramStart"/>
      <w:r w:rsidRPr="00703F48">
        <w:rPr>
          <w:rFonts w:ascii="Times New Roman" w:eastAsia="Times New Roman" w:hAnsi="Times New Roman" w:cs="Times New Roman"/>
          <w:i/>
          <w:iCs/>
          <w:color w:val="000000" w:themeColor="text1"/>
          <w:sz w:val="28"/>
          <w:szCs w:val="28"/>
          <w:shd w:val="clear" w:color="auto" w:fill="FFFFFF"/>
        </w:rPr>
        <w:t>Электрические</w:t>
      </w:r>
      <w:proofErr w:type="gramEnd"/>
      <w:r w:rsidRPr="00703F48">
        <w:rPr>
          <w:rFonts w:ascii="Times New Roman" w:eastAsia="Times New Roman" w:hAnsi="Times New Roman" w:cs="Times New Roman"/>
          <w:i/>
          <w:iCs/>
          <w:color w:val="000000" w:themeColor="text1"/>
          <w:sz w:val="28"/>
          <w:szCs w:val="28"/>
          <w:shd w:val="clear" w:color="auto" w:fill="FFFFFF"/>
        </w:rPr>
        <w:t xml:space="preserve"> ИМ</w:t>
      </w:r>
    </w:p>
    <w:p w:rsidR="00703F48" w:rsidRPr="00703F48" w:rsidRDefault="00703F48" w:rsidP="00703F48">
      <w:pPr>
        <w:ind w:firstLine="708"/>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Электрические исполнительные механизмы (ЭИМ) преимуще</w:t>
      </w:r>
      <w:r w:rsidRPr="00703F48">
        <w:rPr>
          <w:rFonts w:ascii="Times New Roman" w:eastAsia="Times New Roman" w:hAnsi="Times New Roman" w:cs="Times New Roman"/>
          <w:color w:val="000000" w:themeColor="text1"/>
          <w:sz w:val="28"/>
          <w:szCs w:val="28"/>
          <w:shd w:val="clear" w:color="auto" w:fill="FFFFFF"/>
        </w:rPr>
        <w:softHyphen/>
        <w:t>ственно распространены в системах автоматизации. При необхо</w:t>
      </w:r>
      <w:r w:rsidRPr="00703F48">
        <w:rPr>
          <w:rFonts w:ascii="Times New Roman" w:eastAsia="Times New Roman" w:hAnsi="Times New Roman" w:cs="Times New Roman"/>
          <w:color w:val="000000" w:themeColor="text1"/>
          <w:sz w:val="28"/>
          <w:szCs w:val="28"/>
          <w:shd w:val="clear" w:color="auto" w:fill="FFFFFF"/>
        </w:rPr>
        <w:softHyphen/>
        <w:t>димости используются пневматические и гидравлические ИУ (по</w:t>
      </w:r>
      <w:r w:rsidRPr="00703F48">
        <w:rPr>
          <w:rFonts w:ascii="Times New Roman" w:eastAsia="Times New Roman" w:hAnsi="Times New Roman" w:cs="Times New Roman"/>
          <w:color w:val="000000" w:themeColor="text1"/>
          <w:sz w:val="28"/>
          <w:szCs w:val="28"/>
          <w:shd w:val="clear" w:color="auto" w:fill="FFFFFF"/>
        </w:rPr>
        <w:softHyphen/>
        <w:t>следние дополняются электропневм</w:t>
      </w:r>
      <w:proofErr w:type="gramStart"/>
      <w:r w:rsidRPr="00703F48">
        <w:rPr>
          <w:rFonts w:ascii="Times New Roman" w:eastAsia="Times New Roman" w:hAnsi="Times New Roman" w:cs="Times New Roman"/>
          <w:color w:val="000000" w:themeColor="text1"/>
          <w:sz w:val="28"/>
          <w:szCs w:val="28"/>
          <w:shd w:val="clear" w:color="auto" w:fill="FFFFFF"/>
        </w:rPr>
        <w:t>о-</w:t>
      </w:r>
      <w:proofErr w:type="gramEnd"/>
      <w:r w:rsidRPr="00703F48">
        <w:rPr>
          <w:rFonts w:ascii="Times New Roman" w:eastAsia="Times New Roman" w:hAnsi="Times New Roman" w:cs="Times New Roman"/>
          <w:color w:val="000000" w:themeColor="text1"/>
          <w:sz w:val="28"/>
          <w:szCs w:val="28"/>
          <w:shd w:val="clear" w:color="auto" w:fill="FFFFFF"/>
        </w:rPr>
        <w:t xml:space="preserve"> и электрогидропреобразова</w:t>
      </w:r>
      <w:r w:rsidRPr="00703F48">
        <w:rPr>
          <w:rFonts w:ascii="Times New Roman" w:eastAsia="Times New Roman" w:hAnsi="Times New Roman" w:cs="Times New Roman"/>
          <w:color w:val="000000" w:themeColor="text1"/>
          <w:sz w:val="28"/>
          <w:szCs w:val="28"/>
          <w:shd w:val="clear" w:color="auto" w:fill="FFFFFF"/>
        </w:rPr>
        <w:softHyphen/>
        <w:t>телями).</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ЭИМ разделяются на четыре группы: позиционного действия; постоянной скорости; переменной скорости; усилители мощности.</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Электрические исполнительные механизмы позиционного ти</w:t>
      </w:r>
      <w:r w:rsidRPr="00703F48">
        <w:rPr>
          <w:rFonts w:ascii="Times New Roman" w:eastAsia="Times New Roman" w:hAnsi="Times New Roman" w:cs="Times New Roman"/>
          <w:color w:val="000000" w:themeColor="text1"/>
          <w:sz w:val="28"/>
          <w:szCs w:val="28"/>
          <w:shd w:val="clear" w:color="auto" w:fill="FFFFFF"/>
        </w:rPr>
        <w:softHyphen/>
        <w:t xml:space="preserve">па, постоянной или переменной скорости состоят из </w:t>
      </w:r>
      <w:proofErr w:type="gramStart"/>
      <w:r w:rsidRPr="00703F48">
        <w:rPr>
          <w:rFonts w:ascii="Times New Roman" w:eastAsia="Times New Roman" w:hAnsi="Times New Roman" w:cs="Times New Roman"/>
          <w:color w:val="000000" w:themeColor="text1"/>
          <w:sz w:val="28"/>
          <w:szCs w:val="28"/>
          <w:shd w:val="clear" w:color="auto" w:fill="FFFFFF"/>
        </w:rPr>
        <w:t>электродвига</w:t>
      </w:r>
      <w:r w:rsidRPr="00703F48">
        <w:rPr>
          <w:rFonts w:ascii="Times New Roman" w:eastAsia="Times New Roman" w:hAnsi="Times New Roman" w:cs="Times New Roman"/>
          <w:color w:val="000000" w:themeColor="text1"/>
          <w:sz w:val="28"/>
          <w:szCs w:val="28"/>
          <w:shd w:val="clear" w:color="auto" w:fill="FFFFFF"/>
        </w:rPr>
        <w:softHyphen/>
      </w:r>
      <w:r w:rsidRPr="00703F48">
        <w:rPr>
          <w:rFonts w:ascii="Times New Roman" w:eastAsia="Times New Roman" w:hAnsi="Times New Roman" w:cs="Times New Roman"/>
          <w:color w:val="000000" w:themeColor="text1"/>
          <w:sz w:val="28"/>
          <w:szCs w:val="28"/>
          <w:shd w:val="clear" w:color="auto" w:fill="FFFFFF"/>
          <w:lang w:val="uz-Cyrl-UZ"/>
        </w:rPr>
        <w:t xml:space="preserve"> </w:t>
      </w:r>
      <w:r w:rsidRPr="00703F48">
        <w:rPr>
          <w:rFonts w:ascii="Times New Roman" w:eastAsia="Times New Roman" w:hAnsi="Times New Roman" w:cs="Times New Roman"/>
          <w:color w:val="000000" w:themeColor="text1"/>
          <w:sz w:val="28"/>
          <w:szCs w:val="28"/>
          <w:shd w:val="clear" w:color="auto" w:fill="FFFFFF"/>
        </w:rPr>
        <w:t>теля</w:t>
      </w:r>
      <w:proofErr w:type="gramEnd"/>
      <w:r w:rsidRPr="00703F48">
        <w:rPr>
          <w:rFonts w:ascii="Times New Roman" w:eastAsia="Times New Roman" w:hAnsi="Times New Roman" w:cs="Times New Roman"/>
          <w:color w:val="000000" w:themeColor="text1"/>
          <w:sz w:val="28"/>
          <w:szCs w:val="28"/>
          <w:shd w:val="clear" w:color="auto" w:fill="FFFFFF"/>
        </w:rPr>
        <w:t xml:space="preserve"> и редуктора. Такой ИМ по своим динамическим свойствам соответствует интегрирующему звену, если в качестве выходной переменной в ИУ принят угол поворота (перемещение). Вследствие этого силовая часть может формировать интегральную составляю</w:t>
      </w:r>
      <w:r w:rsidRPr="00703F48">
        <w:rPr>
          <w:rFonts w:ascii="Times New Roman" w:eastAsia="Times New Roman" w:hAnsi="Times New Roman" w:cs="Times New Roman"/>
          <w:color w:val="000000" w:themeColor="text1"/>
          <w:sz w:val="28"/>
          <w:szCs w:val="28"/>
          <w:shd w:val="clear" w:color="auto" w:fill="FFFFFF"/>
        </w:rPr>
        <w:softHyphen/>
        <w:t>щую таких законов регулирования, как ПИ и ПИД в структуре ре</w:t>
      </w:r>
      <w:r w:rsidRPr="00703F48">
        <w:rPr>
          <w:rFonts w:ascii="Times New Roman" w:eastAsia="Times New Roman" w:hAnsi="Times New Roman" w:cs="Times New Roman"/>
          <w:color w:val="000000" w:themeColor="text1"/>
          <w:sz w:val="28"/>
          <w:szCs w:val="28"/>
          <w:shd w:val="clear" w:color="auto" w:fill="FFFFFF"/>
        </w:rPr>
        <w:softHyphen/>
        <w:t xml:space="preserve">гулятора (собственно регулятор при этом формирует </w:t>
      </w:r>
      <w:proofErr w:type="gramStart"/>
      <w:r w:rsidRPr="00703F48">
        <w:rPr>
          <w:rFonts w:ascii="Times New Roman" w:eastAsia="Times New Roman" w:hAnsi="Times New Roman" w:cs="Times New Roman"/>
          <w:color w:val="000000" w:themeColor="text1"/>
          <w:sz w:val="28"/>
          <w:szCs w:val="28"/>
          <w:shd w:val="clear" w:color="auto" w:fill="FFFFFF"/>
        </w:rPr>
        <w:t>П-</w:t>
      </w:r>
      <w:proofErr w:type="gramEnd"/>
      <w:r w:rsidRPr="00703F48">
        <w:rPr>
          <w:rFonts w:ascii="Times New Roman" w:eastAsia="Times New Roman" w:hAnsi="Times New Roman" w:cs="Times New Roman"/>
          <w:color w:val="000000" w:themeColor="text1"/>
          <w:sz w:val="28"/>
          <w:szCs w:val="28"/>
          <w:shd w:val="clear" w:color="auto" w:fill="FFFFFF"/>
        </w:rPr>
        <w:t xml:space="preserve"> и ПД- составляющие). Наибольшее распространение получило именно такое использование ИМ.</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 xml:space="preserve">Другой способ применения ИМ с электродвигателями состоит в охвате двигателя жесткой обратной связью. В этом случае ЭИМ является </w:t>
      </w:r>
      <w:r w:rsidRPr="00703F48">
        <w:rPr>
          <w:rFonts w:ascii="Times New Roman" w:eastAsia="Times New Roman" w:hAnsi="Times New Roman" w:cs="Times New Roman"/>
          <w:color w:val="000000" w:themeColor="text1"/>
          <w:sz w:val="28"/>
          <w:szCs w:val="28"/>
          <w:shd w:val="clear" w:color="auto" w:fill="FFFFFF"/>
        </w:rPr>
        <w:lastRenderedPageBreak/>
        <w:t>пропорциональным (точнее, малоинерционным) звеном, положение выходного органа которого пропорционально входному сигналу. ИМ с корректирующими обратными связями используют в ЭИМ переменной скорости.</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Качество работы ЭИМ с электродвигателями характеризуют следующими показателями:</w:t>
      </w:r>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номинальный момент</w:t>
      </w:r>
      <w:proofErr w:type="gramStart"/>
      <w:r w:rsidRPr="00703F48">
        <w:rPr>
          <w:rFonts w:ascii="Times New Roman" w:eastAsia="Times New Roman" w:hAnsi="Times New Roman" w:cs="Times New Roman"/>
          <w:color w:val="000000" w:themeColor="text1"/>
          <w:sz w:val="28"/>
          <w:szCs w:val="28"/>
          <w:shd w:val="clear" w:color="auto" w:fill="FFFFFF"/>
        </w:rPr>
        <w:t xml:space="preserve"> М</w:t>
      </w:r>
      <w:proofErr w:type="gramEnd"/>
      <w:r w:rsidRPr="00703F48">
        <w:rPr>
          <w:rFonts w:ascii="Times New Roman" w:eastAsia="Times New Roman" w:hAnsi="Times New Roman" w:cs="Times New Roman"/>
          <w:color w:val="000000" w:themeColor="text1"/>
          <w:sz w:val="28"/>
          <w:szCs w:val="28"/>
          <w:shd w:val="clear" w:color="auto" w:fill="FFFFFF"/>
          <w:vertAlign w:val="subscript"/>
        </w:rPr>
        <w:t>н</w:t>
      </w:r>
      <w:r w:rsidRPr="00703F48">
        <w:rPr>
          <w:rFonts w:ascii="Times New Roman" w:eastAsia="Times New Roman" w:hAnsi="Times New Roman" w:cs="Times New Roman"/>
          <w:color w:val="000000" w:themeColor="text1"/>
          <w:sz w:val="28"/>
          <w:szCs w:val="28"/>
          <w:shd w:val="clear" w:color="auto" w:fill="FFFFFF"/>
        </w:rPr>
        <w:t>, Нм;</w:t>
      </w:r>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 xml:space="preserve">время полного хода Тим, </w:t>
      </w:r>
      <w:proofErr w:type="gramStart"/>
      <w:r w:rsidRPr="00703F48">
        <w:rPr>
          <w:rFonts w:ascii="Times New Roman" w:eastAsia="Times New Roman" w:hAnsi="Times New Roman" w:cs="Times New Roman"/>
          <w:color w:val="000000" w:themeColor="text1"/>
          <w:sz w:val="28"/>
          <w:szCs w:val="28"/>
          <w:shd w:val="clear" w:color="auto" w:fill="FFFFFF"/>
        </w:rPr>
        <w:t>с</w:t>
      </w:r>
      <w:proofErr w:type="gramEnd"/>
      <w:r w:rsidRPr="00703F48">
        <w:rPr>
          <w:rFonts w:ascii="Times New Roman" w:eastAsia="Times New Roman" w:hAnsi="Times New Roman" w:cs="Times New Roman"/>
          <w:color w:val="000000" w:themeColor="text1"/>
          <w:sz w:val="28"/>
          <w:szCs w:val="28"/>
          <w:shd w:val="clear" w:color="auto" w:fill="FFFFFF"/>
        </w:rPr>
        <w:t>;</w:t>
      </w:r>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выбег</w:t>
      </w:r>
      <w:proofErr w:type="gramStart"/>
      <w:r w:rsidRPr="00703F48">
        <w:rPr>
          <w:rFonts w:ascii="Times New Roman" w:eastAsia="Times New Roman" w:hAnsi="Times New Roman" w:cs="Times New Roman"/>
          <w:color w:val="000000" w:themeColor="text1"/>
          <w:sz w:val="28"/>
          <w:szCs w:val="28"/>
          <w:shd w:val="clear" w:color="auto" w:fill="FFFFFF"/>
        </w:rPr>
        <w:t>, %;</w:t>
      </w:r>
      <w:proofErr w:type="gramEnd"/>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люфт,</w:t>
      </w:r>
      <w:proofErr w:type="gramStart"/>
      <w:r w:rsidRPr="00703F48">
        <w:rPr>
          <w:rFonts w:ascii="Times New Roman" w:eastAsia="Times New Roman" w:hAnsi="Times New Roman" w:cs="Times New Roman"/>
          <w:color w:val="000000" w:themeColor="text1"/>
          <w:sz w:val="28"/>
          <w:szCs w:val="28"/>
          <w:shd w:val="clear" w:color="auto" w:fill="FFFFFF"/>
        </w:rPr>
        <w:t xml:space="preserve"> .</w:t>
      </w:r>
      <w:proofErr w:type="gramEnd"/>
      <w:r w:rsidRPr="00703F48">
        <w:rPr>
          <w:rFonts w:ascii="Times New Roman" w:eastAsia="Times New Roman" w:hAnsi="Times New Roman" w:cs="Times New Roman"/>
          <w:color w:val="000000" w:themeColor="text1"/>
          <w:sz w:val="28"/>
          <w:szCs w:val="28"/>
          <w:shd w:val="clear" w:color="auto" w:fill="FFFFFF"/>
        </w:rPr>
        <w:t>.,° или мм;</w:t>
      </w:r>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гистерезис</w:t>
      </w:r>
      <w:proofErr w:type="gramStart"/>
      <w:r w:rsidRPr="00703F48">
        <w:rPr>
          <w:rFonts w:ascii="Times New Roman" w:eastAsia="Times New Roman" w:hAnsi="Times New Roman" w:cs="Times New Roman"/>
          <w:color w:val="000000" w:themeColor="text1"/>
          <w:sz w:val="28"/>
          <w:szCs w:val="28"/>
          <w:shd w:val="clear" w:color="auto" w:fill="FFFFFF"/>
        </w:rPr>
        <w:t>, %;</w:t>
      </w:r>
      <w:proofErr w:type="gramEnd"/>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импульсная характеристика;</w:t>
      </w:r>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режим работы.</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i/>
          <w:iCs/>
          <w:color w:val="000000" w:themeColor="text1"/>
          <w:sz w:val="28"/>
          <w:szCs w:val="28"/>
          <w:shd w:val="clear" w:color="auto" w:fill="FFFFFF"/>
        </w:rPr>
        <w:t>Номинальный момент</w:t>
      </w:r>
      <w:r w:rsidRPr="00703F48">
        <w:rPr>
          <w:rFonts w:ascii="Times New Roman" w:eastAsia="Times New Roman" w:hAnsi="Times New Roman" w:cs="Times New Roman"/>
          <w:color w:val="000000" w:themeColor="text1"/>
          <w:sz w:val="28"/>
          <w:szCs w:val="28"/>
          <w:shd w:val="clear" w:color="auto" w:fill="FFFFFF"/>
        </w:rPr>
        <w:t xml:space="preserve"> ИМ развивают при всех допустимых условиях эксплуатации, при понижении напряжения питания до 0,85 ^</w:t>
      </w:r>
      <w:r w:rsidRPr="00703F48">
        <w:rPr>
          <w:rFonts w:ascii="Times New Roman" w:eastAsia="Times New Roman" w:hAnsi="Times New Roman" w:cs="Times New Roman"/>
          <w:color w:val="000000" w:themeColor="text1"/>
          <w:sz w:val="28"/>
          <w:szCs w:val="28"/>
          <w:shd w:val="clear" w:color="auto" w:fill="FFFFFF"/>
          <w:vertAlign w:val="subscript"/>
        </w:rPr>
        <w:t>ном</w:t>
      </w:r>
      <w:r w:rsidRPr="00703F48">
        <w:rPr>
          <w:rFonts w:ascii="Times New Roman" w:eastAsia="Times New Roman" w:hAnsi="Times New Roman" w:cs="Times New Roman"/>
          <w:color w:val="000000" w:themeColor="text1"/>
          <w:sz w:val="28"/>
          <w:szCs w:val="28"/>
          <w:shd w:val="clear" w:color="auto" w:fill="FFFFFF"/>
        </w:rPr>
        <w:t>. Пусковой момент при номинальном напряжении пита</w:t>
      </w:r>
      <w:r w:rsidRPr="00703F48">
        <w:rPr>
          <w:rFonts w:ascii="Times New Roman" w:eastAsia="Times New Roman" w:hAnsi="Times New Roman" w:cs="Times New Roman"/>
          <w:color w:val="000000" w:themeColor="text1"/>
          <w:sz w:val="28"/>
          <w:szCs w:val="28"/>
          <w:shd w:val="clear" w:color="auto" w:fill="FFFFFF"/>
        </w:rPr>
        <w:softHyphen/>
        <w:t>ния должен не менее чем в 1,7 раза превышать номинальный мо</w:t>
      </w:r>
      <w:r w:rsidRPr="00703F48">
        <w:rPr>
          <w:rFonts w:ascii="Times New Roman" w:eastAsia="Times New Roman" w:hAnsi="Times New Roman" w:cs="Times New Roman"/>
          <w:color w:val="000000" w:themeColor="text1"/>
          <w:sz w:val="28"/>
          <w:szCs w:val="28"/>
          <w:shd w:val="clear" w:color="auto" w:fill="FFFFFF"/>
        </w:rPr>
        <w:softHyphen/>
        <w:t>мент.</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i/>
          <w:iCs/>
          <w:color w:val="000000" w:themeColor="text1"/>
          <w:sz w:val="28"/>
          <w:szCs w:val="28"/>
          <w:shd w:val="clear" w:color="auto" w:fill="FFFFFF"/>
        </w:rPr>
        <w:t>Время полного хода</w:t>
      </w:r>
      <w:r w:rsidRPr="00703F48">
        <w:rPr>
          <w:rFonts w:ascii="Times New Roman" w:eastAsia="Times New Roman" w:hAnsi="Times New Roman" w:cs="Times New Roman"/>
          <w:color w:val="000000" w:themeColor="text1"/>
          <w:sz w:val="28"/>
          <w:szCs w:val="28"/>
          <w:shd w:val="clear" w:color="auto" w:fill="FFFFFF"/>
        </w:rPr>
        <w:t xml:space="preserve"> Тим выбирают исходя из допустимого вре</w:t>
      </w:r>
      <w:r w:rsidRPr="00703F48">
        <w:rPr>
          <w:rFonts w:ascii="Times New Roman" w:eastAsia="Times New Roman" w:hAnsi="Times New Roman" w:cs="Times New Roman"/>
          <w:color w:val="000000" w:themeColor="text1"/>
          <w:sz w:val="28"/>
          <w:szCs w:val="28"/>
          <w:shd w:val="clear" w:color="auto" w:fill="FFFFFF"/>
        </w:rPr>
        <w:softHyphen/>
        <w:t>мени Т</w:t>
      </w:r>
      <w:r w:rsidRPr="00703F48">
        <w:rPr>
          <w:rFonts w:ascii="Times New Roman" w:eastAsia="Times New Roman" w:hAnsi="Times New Roman" w:cs="Times New Roman"/>
          <w:color w:val="000000" w:themeColor="text1"/>
          <w:sz w:val="28"/>
          <w:szCs w:val="28"/>
          <w:shd w:val="clear" w:color="auto" w:fill="FFFFFF"/>
          <w:vertAlign w:val="subscript"/>
        </w:rPr>
        <w:t>ро</w:t>
      </w:r>
      <w:r w:rsidRPr="00703F48">
        <w:rPr>
          <w:rFonts w:ascii="Times New Roman" w:eastAsia="Times New Roman" w:hAnsi="Times New Roman" w:cs="Times New Roman"/>
          <w:color w:val="000000" w:themeColor="text1"/>
          <w:sz w:val="28"/>
          <w:szCs w:val="28"/>
          <w:shd w:val="clear" w:color="auto" w:fill="FFFFFF"/>
        </w:rPr>
        <w:t xml:space="preserve"> перестановки затвора РО от начала до конца. Это время равно Тим = </w:t>
      </w:r>
      <w:r w:rsidRPr="00703F48">
        <w:rPr>
          <w:rFonts w:ascii="Times New Roman" w:eastAsia="Times New Roman" w:hAnsi="Times New Roman" w:cs="Times New Roman"/>
          <w:color w:val="000000" w:themeColor="text1"/>
          <w:sz w:val="28"/>
          <w:szCs w:val="28"/>
          <w:shd w:val="clear" w:color="auto" w:fill="FFFFFF"/>
          <w:vertAlign w:val="superscript"/>
        </w:rPr>
        <w:t>_1</w:t>
      </w:r>
      <w:r w:rsidRPr="00703F48">
        <w:rPr>
          <w:rFonts w:ascii="Times New Roman" w:eastAsia="Times New Roman" w:hAnsi="Times New Roman" w:cs="Times New Roman"/>
          <w:color w:val="000000" w:themeColor="text1"/>
          <w:sz w:val="28"/>
          <w:szCs w:val="28"/>
          <w:shd w:val="clear" w:color="auto" w:fill="FFFFFF"/>
        </w:rPr>
        <w:t>Т</w:t>
      </w:r>
      <w:r w:rsidRPr="00703F48">
        <w:rPr>
          <w:rFonts w:ascii="Times New Roman" w:eastAsia="Times New Roman" w:hAnsi="Times New Roman" w:cs="Times New Roman"/>
          <w:color w:val="000000" w:themeColor="text1"/>
          <w:sz w:val="28"/>
          <w:szCs w:val="28"/>
          <w:shd w:val="clear" w:color="auto" w:fill="FFFFFF"/>
          <w:vertAlign w:val="subscript"/>
        </w:rPr>
        <w:t>ро</w:t>
      </w:r>
      <w:r w:rsidRPr="00703F48">
        <w:rPr>
          <w:rFonts w:ascii="Times New Roman" w:eastAsia="Times New Roman" w:hAnsi="Times New Roman" w:cs="Times New Roman"/>
          <w:color w:val="000000" w:themeColor="text1"/>
          <w:sz w:val="28"/>
          <w:szCs w:val="28"/>
          <w:shd w:val="clear" w:color="auto" w:fill="FFFFFF"/>
        </w:rPr>
        <w:t>, где (</w:t>
      </w:r>
      <w:proofErr w:type="gramStart"/>
      <w:r w:rsidRPr="00703F48">
        <w:rPr>
          <w:rFonts w:ascii="Times New Roman" w:eastAsia="Times New Roman" w:hAnsi="Times New Roman" w:cs="Times New Roman"/>
          <w:color w:val="000000" w:themeColor="text1"/>
          <w:sz w:val="28"/>
          <w:szCs w:val="28"/>
          <w:shd w:val="clear" w:color="auto" w:fill="FFFFFF"/>
        </w:rPr>
        <w:t>Р</w:t>
      </w:r>
      <w:proofErr w:type="gramEnd"/>
      <w:r w:rsidRPr="00703F48">
        <w:rPr>
          <w:rFonts w:ascii="Times New Roman" w:eastAsia="Times New Roman" w:hAnsi="Times New Roman" w:cs="Times New Roman"/>
          <w:color w:val="000000" w:themeColor="text1"/>
          <w:sz w:val="28"/>
          <w:szCs w:val="28"/>
          <w:shd w:val="clear" w:color="auto" w:fill="FFFFFF"/>
        </w:rPr>
        <w:t xml:space="preserve"> - отношение диапазона рабочего переме</w:t>
      </w:r>
      <w:r w:rsidRPr="00703F48">
        <w:rPr>
          <w:rFonts w:ascii="Times New Roman" w:eastAsia="Times New Roman" w:hAnsi="Times New Roman" w:cs="Times New Roman"/>
          <w:color w:val="000000" w:themeColor="text1"/>
          <w:sz w:val="28"/>
          <w:szCs w:val="28"/>
          <w:shd w:val="clear" w:color="auto" w:fill="FFFFFF"/>
        </w:rPr>
        <w:softHyphen/>
        <w:t>щения выходного органа к величине полного хода).</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lang w:val="uz-Cyrl-UZ"/>
        </w:rPr>
      </w:pPr>
      <w:r w:rsidRPr="00703F48">
        <w:rPr>
          <w:rFonts w:ascii="Times New Roman" w:eastAsia="Times New Roman" w:hAnsi="Times New Roman" w:cs="Times New Roman"/>
          <w:i/>
          <w:iCs/>
          <w:color w:val="000000" w:themeColor="text1"/>
          <w:sz w:val="28"/>
          <w:szCs w:val="28"/>
          <w:shd w:val="clear" w:color="auto" w:fill="FFFFFF"/>
        </w:rPr>
        <w:t>Выбег</w:t>
      </w:r>
      <w:r w:rsidRPr="00703F48">
        <w:rPr>
          <w:rFonts w:ascii="Times New Roman" w:eastAsia="Times New Roman" w:hAnsi="Times New Roman" w:cs="Times New Roman"/>
          <w:color w:val="000000" w:themeColor="text1"/>
          <w:sz w:val="28"/>
          <w:szCs w:val="28"/>
          <w:shd w:val="clear" w:color="auto" w:fill="FFFFFF"/>
        </w:rPr>
        <w:t xml:space="preserve"> есть перемещение выходного органа ИМ после выклю</w:t>
      </w:r>
      <w:r w:rsidRPr="00703F48">
        <w:rPr>
          <w:rFonts w:ascii="Times New Roman" w:eastAsia="Times New Roman" w:hAnsi="Times New Roman" w:cs="Times New Roman"/>
          <w:color w:val="000000" w:themeColor="text1"/>
          <w:sz w:val="28"/>
          <w:szCs w:val="28"/>
          <w:shd w:val="clear" w:color="auto" w:fill="FFFFFF"/>
        </w:rPr>
        <w:softHyphen/>
        <w:t>чения механизма, работающего в установившемся режиме. Выбег желательно иметь таким, чтобы после выключения двигателя из</w:t>
      </w:r>
      <w:r w:rsidRPr="00703F48">
        <w:rPr>
          <w:rFonts w:ascii="Times New Roman" w:eastAsia="Times New Roman" w:hAnsi="Times New Roman" w:cs="Times New Roman"/>
          <w:color w:val="000000" w:themeColor="text1"/>
          <w:sz w:val="28"/>
          <w:szCs w:val="28"/>
          <w:shd w:val="clear" w:color="auto" w:fill="FFFFFF"/>
        </w:rPr>
        <w:softHyphen/>
        <w:t>менение сигнала обратной связи по регулируемому параметру бы</w:t>
      </w:r>
      <w:r w:rsidRPr="00703F48">
        <w:rPr>
          <w:rFonts w:ascii="Times New Roman" w:eastAsia="Times New Roman" w:hAnsi="Times New Roman" w:cs="Times New Roman"/>
          <w:color w:val="000000" w:themeColor="text1"/>
          <w:sz w:val="28"/>
          <w:szCs w:val="28"/>
          <w:shd w:val="clear" w:color="auto" w:fill="FFFFFF"/>
        </w:rPr>
        <w:softHyphen/>
        <w:t>ло в пределах установленной зоны нечувствительности регулятора.</w:t>
      </w:r>
      <w:r w:rsidRPr="00703F48">
        <w:rPr>
          <w:rFonts w:ascii="Times New Roman" w:eastAsia="Times New Roman" w:hAnsi="Times New Roman" w:cs="Times New Roman"/>
          <w:color w:val="000000" w:themeColor="text1"/>
          <w:sz w:val="28"/>
          <w:szCs w:val="28"/>
          <w:shd w:val="clear" w:color="auto" w:fill="FFFFFF"/>
          <w:lang w:val="uz-Cyrl-UZ"/>
        </w:rPr>
        <w:t xml:space="preserve">  </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lang w:val="uz-Cyrl-UZ"/>
        </w:rPr>
      </w:pPr>
      <w:r w:rsidRPr="00703F48">
        <w:rPr>
          <w:rFonts w:ascii="Times New Roman" w:eastAsia="Times New Roman" w:hAnsi="Times New Roman" w:cs="Times New Roman"/>
          <w:i/>
          <w:iCs/>
          <w:color w:val="000000" w:themeColor="text1"/>
          <w:sz w:val="28"/>
          <w:szCs w:val="28"/>
          <w:shd w:val="clear" w:color="auto" w:fill="FFFFFF"/>
        </w:rPr>
        <w:t>Люфт</w:t>
      </w:r>
      <w:r w:rsidRPr="00703F48">
        <w:rPr>
          <w:rFonts w:ascii="Times New Roman" w:eastAsia="Times New Roman" w:hAnsi="Times New Roman" w:cs="Times New Roman"/>
          <w:color w:val="000000" w:themeColor="text1"/>
          <w:sz w:val="28"/>
          <w:szCs w:val="28"/>
          <w:shd w:val="clear" w:color="auto" w:fill="FFFFFF"/>
        </w:rPr>
        <w:t xml:space="preserve"> является результатом нелинейности статической харак</w:t>
      </w:r>
      <w:r w:rsidRPr="00703F48">
        <w:rPr>
          <w:rFonts w:ascii="Times New Roman" w:eastAsia="Times New Roman" w:hAnsi="Times New Roman" w:cs="Times New Roman"/>
          <w:color w:val="000000" w:themeColor="text1"/>
          <w:sz w:val="28"/>
          <w:szCs w:val="28"/>
          <w:shd w:val="clear" w:color="auto" w:fill="FFFFFF"/>
        </w:rPr>
        <w:softHyphen/>
        <w:t>теристики и обладает свободным ходом выходного органа при не</w:t>
      </w:r>
      <w:r w:rsidRPr="00703F48">
        <w:rPr>
          <w:rFonts w:ascii="Times New Roman" w:eastAsia="Times New Roman" w:hAnsi="Times New Roman" w:cs="Times New Roman"/>
          <w:color w:val="000000" w:themeColor="text1"/>
          <w:sz w:val="28"/>
          <w:szCs w:val="28"/>
          <w:shd w:val="clear" w:color="auto" w:fill="FFFFFF"/>
        </w:rPr>
        <w:softHyphen/>
        <w:t>подвижном вале электродвигателя из-за зазоров в зацеплении ки- 120</w:t>
      </w:r>
      <w:r w:rsidRPr="00703F48">
        <w:rPr>
          <w:rFonts w:ascii="Times New Roman" w:eastAsia="Times New Roman" w:hAnsi="Times New Roman" w:cs="Times New Roman"/>
          <w:color w:val="000000" w:themeColor="text1"/>
          <w:sz w:val="28"/>
          <w:szCs w:val="28"/>
          <w:shd w:val="clear" w:color="auto" w:fill="FFFFFF"/>
          <w:lang w:val="uz-Cyrl-UZ"/>
        </w:rPr>
        <w:t xml:space="preserve"> </w:t>
      </w:r>
      <w:r w:rsidRPr="00703F48">
        <w:rPr>
          <w:rFonts w:ascii="Times New Roman" w:eastAsia="Times New Roman" w:hAnsi="Times New Roman" w:cs="Times New Roman"/>
          <w:color w:val="000000" w:themeColor="text1"/>
          <w:sz w:val="28"/>
          <w:szCs w:val="28"/>
          <w:shd w:val="clear" w:color="auto" w:fill="FFFFFF"/>
        </w:rPr>
        <w:t>нематических узлов редуктора или износа контактирующих по</w:t>
      </w:r>
      <w:r w:rsidRPr="00703F48">
        <w:rPr>
          <w:rFonts w:ascii="Times New Roman" w:eastAsia="Times New Roman" w:hAnsi="Times New Roman" w:cs="Times New Roman"/>
          <w:color w:val="000000" w:themeColor="text1"/>
          <w:sz w:val="28"/>
          <w:szCs w:val="28"/>
          <w:shd w:val="clear" w:color="auto" w:fill="FFFFFF"/>
        </w:rPr>
        <w:softHyphen/>
        <w:t>верхностей.</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i/>
          <w:iCs/>
          <w:color w:val="000000" w:themeColor="text1"/>
          <w:sz w:val="28"/>
          <w:szCs w:val="28"/>
          <w:shd w:val="clear" w:color="auto" w:fill="FFFFFF"/>
        </w:rPr>
        <w:t>Гистерезис</w:t>
      </w:r>
      <w:r w:rsidRPr="00703F48">
        <w:rPr>
          <w:rFonts w:ascii="Times New Roman" w:eastAsia="Times New Roman" w:hAnsi="Times New Roman" w:cs="Times New Roman"/>
          <w:color w:val="000000" w:themeColor="text1"/>
          <w:sz w:val="28"/>
          <w:szCs w:val="28"/>
          <w:shd w:val="clear" w:color="auto" w:fill="FFFFFF"/>
        </w:rPr>
        <w:t xml:space="preserve"> между положением выходного органа и сигналом датчика положения складывается из люфта механической передачи и вариаций показания датчика.</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i/>
          <w:iCs/>
          <w:color w:val="000000" w:themeColor="text1"/>
          <w:sz w:val="28"/>
          <w:szCs w:val="28"/>
          <w:shd w:val="clear" w:color="auto" w:fill="FFFFFF"/>
        </w:rPr>
        <w:lastRenderedPageBreak/>
        <w:t>Импульсная характеристика</w:t>
      </w:r>
      <w:r w:rsidRPr="00703F48">
        <w:rPr>
          <w:rFonts w:ascii="Times New Roman" w:eastAsia="Times New Roman" w:hAnsi="Times New Roman" w:cs="Times New Roman"/>
          <w:color w:val="000000" w:themeColor="text1"/>
          <w:sz w:val="28"/>
          <w:szCs w:val="28"/>
          <w:shd w:val="clear" w:color="auto" w:fill="FFFFFF"/>
        </w:rPr>
        <w:t xml:space="preserve"> ЭИМ определяется как средняя относительная скорость </w:t>
      </w:r>
      <w:r w:rsidRPr="00703F48">
        <w:rPr>
          <w:rFonts w:ascii="Times New Roman" w:eastAsia="Times New Roman" w:hAnsi="Times New Roman" w:cs="Times New Roman"/>
          <w:i/>
          <w:iCs/>
          <w:color w:val="000000" w:themeColor="text1"/>
          <w:sz w:val="28"/>
          <w:szCs w:val="28"/>
          <w:shd w:val="clear" w:color="auto" w:fill="FFFFFF"/>
          <w:lang w:val="en-US"/>
        </w:rPr>
        <w:t>S</w:t>
      </w:r>
      <w:r w:rsidRPr="00703F48">
        <w:rPr>
          <w:rFonts w:ascii="Times New Roman" w:eastAsia="Times New Roman" w:hAnsi="Times New Roman" w:cs="Times New Roman"/>
          <w:color w:val="000000" w:themeColor="text1"/>
          <w:sz w:val="28"/>
          <w:szCs w:val="28"/>
          <w:shd w:val="clear" w:color="auto" w:fill="FFFFFF"/>
        </w:rPr>
        <w:t xml:space="preserve"> перемещения выходного органа. Для ЭИМ постоянной скорости с импульсным сигналом управления рассматривается отношение величины перемещения выходного органа к длительности импульса, вызвавшего перемещение. Если это перемещение брать в долях от полного хода, а длительность - в долях времени полного хода, то соответственно их отношение даст значение </w:t>
      </w:r>
      <w:r w:rsidRPr="00703F48">
        <w:rPr>
          <w:rFonts w:ascii="Times New Roman" w:eastAsia="Times New Roman" w:hAnsi="Times New Roman" w:cs="Times New Roman"/>
          <w:color w:val="000000" w:themeColor="text1"/>
          <w:sz w:val="28"/>
          <w:szCs w:val="28"/>
          <w:shd w:val="clear" w:color="auto" w:fill="FFFFFF"/>
          <w:lang w:val="en-US"/>
        </w:rPr>
        <w:t>S</w:t>
      </w:r>
      <w:r w:rsidRPr="00703F48">
        <w:rPr>
          <w:rFonts w:ascii="Times New Roman" w:eastAsia="Times New Roman" w:hAnsi="Times New Roman" w:cs="Times New Roman"/>
          <w:color w:val="000000" w:themeColor="text1"/>
          <w:sz w:val="28"/>
          <w:szCs w:val="28"/>
          <w:shd w:val="clear" w:color="auto" w:fill="FFFFFF"/>
        </w:rPr>
        <w:t xml:space="preserve">. Значение </w:t>
      </w:r>
      <w:r w:rsidRPr="00703F48">
        <w:rPr>
          <w:rFonts w:ascii="Times New Roman" w:eastAsia="Times New Roman" w:hAnsi="Times New Roman" w:cs="Times New Roman"/>
          <w:i/>
          <w:iCs/>
          <w:color w:val="000000" w:themeColor="text1"/>
          <w:sz w:val="28"/>
          <w:szCs w:val="28"/>
          <w:shd w:val="clear" w:color="auto" w:fill="FFFFFF"/>
          <w:lang w:val="en-US"/>
        </w:rPr>
        <w:t>S</w:t>
      </w:r>
      <w:r w:rsidRPr="00703F48">
        <w:rPr>
          <w:rFonts w:ascii="Times New Roman" w:eastAsia="Times New Roman" w:hAnsi="Times New Roman" w:cs="Times New Roman"/>
          <w:color w:val="000000" w:themeColor="text1"/>
          <w:sz w:val="28"/>
          <w:szCs w:val="28"/>
          <w:shd w:val="clear" w:color="auto" w:fill="FFFFFF"/>
        </w:rPr>
        <w:t xml:space="preserve"> = /(</w:t>
      </w:r>
      <w:r w:rsidRPr="00703F48">
        <w:rPr>
          <w:rFonts w:ascii="Times New Roman" w:eastAsia="Times New Roman" w:hAnsi="Times New Roman" w:cs="Times New Roman"/>
          <w:color w:val="000000" w:themeColor="text1"/>
          <w:sz w:val="28"/>
          <w:szCs w:val="28"/>
          <w:shd w:val="clear" w:color="auto" w:fill="FFFFFF"/>
          <w:lang w:val="en-US"/>
        </w:rPr>
        <w:t>At</w:t>
      </w:r>
      <w:r w:rsidRPr="00703F48">
        <w:rPr>
          <w:rFonts w:ascii="Times New Roman" w:eastAsia="Times New Roman" w:hAnsi="Times New Roman" w:cs="Times New Roman"/>
          <w:color w:val="000000" w:themeColor="text1"/>
          <w:sz w:val="28"/>
          <w:szCs w:val="28"/>
          <w:shd w:val="clear" w:color="auto" w:fill="FFFFFF"/>
        </w:rPr>
        <w:t xml:space="preserve">), где </w:t>
      </w:r>
      <w:r w:rsidRPr="00703F48">
        <w:rPr>
          <w:rFonts w:ascii="Times New Roman" w:eastAsia="Times New Roman" w:hAnsi="Times New Roman" w:cs="Times New Roman"/>
          <w:i/>
          <w:iCs/>
          <w:color w:val="000000" w:themeColor="text1"/>
          <w:sz w:val="28"/>
          <w:szCs w:val="28"/>
          <w:shd w:val="clear" w:color="auto" w:fill="FFFFFF"/>
          <w:lang w:val="en-US"/>
        </w:rPr>
        <w:t>At</w:t>
      </w:r>
      <w:r w:rsidRPr="00703F48">
        <w:rPr>
          <w:rFonts w:ascii="Times New Roman" w:eastAsia="Times New Roman" w:hAnsi="Times New Roman" w:cs="Times New Roman"/>
          <w:color w:val="000000" w:themeColor="text1"/>
          <w:sz w:val="28"/>
          <w:szCs w:val="28"/>
          <w:shd w:val="clear" w:color="auto" w:fill="FFFFFF"/>
        </w:rPr>
        <w:t xml:space="preserve"> - относительная дли</w:t>
      </w:r>
      <w:r w:rsidRPr="00703F48">
        <w:rPr>
          <w:rFonts w:ascii="Times New Roman" w:eastAsia="Times New Roman" w:hAnsi="Times New Roman" w:cs="Times New Roman"/>
          <w:color w:val="000000" w:themeColor="text1"/>
          <w:sz w:val="28"/>
          <w:szCs w:val="28"/>
          <w:shd w:val="clear" w:color="auto" w:fill="FFFFFF"/>
        </w:rPr>
        <w:softHyphen/>
        <w:t>тельность импульса управления, и образует импульсную характе</w:t>
      </w:r>
      <w:r w:rsidRPr="00703F48">
        <w:rPr>
          <w:rFonts w:ascii="Times New Roman" w:eastAsia="Times New Roman" w:hAnsi="Times New Roman" w:cs="Times New Roman"/>
          <w:color w:val="000000" w:themeColor="text1"/>
          <w:sz w:val="28"/>
          <w:szCs w:val="28"/>
          <w:shd w:val="clear" w:color="auto" w:fill="FFFFFF"/>
        </w:rPr>
        <w:softHyphen/>
        <w:t xml:space="preserve">ристику. Для </w:t>
      </w:r>
      <w:proofErr w:type="gramStart"/>
      <w:r w:rsidRPr="00703F48">
        <w:rPr>
          <w:rFonts w:ascii="Times New Roman" w:eastAsia="Times New Roman" w:hAnsi="Times New Roman" w:cs="Times New Roman"/>
          <w:color w:val="000000" w:themeColor="text1"/>
          <w:sz w:val="28"/>
          <w:szCs w:val="28"/>
          <w:shd w:val="clear" w:color="auto" w:fill="FFFFFF"/>
        </w:rPr>
        <w:t>идеального</w:t>
      </w:r>
      <w:proofErr w:type="gramEnd"/>
      <w:r w:rsidRPr="00703F48">
        <w:rPr>
          <w:rFonts w:ascii="Times New Roman" w:eastAsia="Times New Roman" w:hAnsi="Times New Roman" w:cs="Times New Roman"/>
          <w:color w:val="000000" w:themeColor="text1"/>
          <w:sz w:val="28"/>
          <w:szCs w:val="28"/>
          <w:shd w:val="clear" w:color="auto" w:fill="FFFFFF"/>
        </w:rPr>
        <w:t xml:space="preserve"> ЭИМ постоянной скорости </w:t>
      </w:r>
      <w:r w:rsidRPr="00703F48">
        <w:rPr>
          <w:rFonts w:ascii="Times New Roman" w:eastAsia="Times New Roman" w:hAnsi="Times New Roman" w:cs="Times New Roman"/>
          <w:i/>
          <w:iCs/>
          <w:color w:val="000000" w:themeColor="text1"/>
          <w:sz w:val="28"/>
          <w:szCs w:val="28"/>
          <w:shd w:val="clear" w:color="auto" w:fill="FFFFFF"/>
          <w:lang w:val="en-US"/>
        </w:rPr>
        <w:t>S</w:t>
      </w:r>
      <w:r w:rsidRPr="00703F48">
        <w:rPr>
          <w:rFonts w:ascii="Times New Roman" w:eastAsia="Times New Roman" w:hAnsi="Times New Roman" w:cs="Times New Roman"/>
          <w:color w:val="000000" w:themeColor="text1"/>
          <w:sz w:val="28"/>
          <w:szCs w:val="28"/>
          <w:shd w:val="clear" w:color="auto" w:fill="FFFFFF"/>
        </w:rPr>
        <w:t xml:space="preserve"> = 1. Реаль</w:t>
      </w:r>
      <w:r w:rsidRPr="00703F48">
        <w:rPr>
          <w:rFonts w:ascii="Times New Roman" w:eastAsia="Times New Roman" w:hAnsi="Times New Roman" w:cs="Times New Roman"/>
          <w:color w:val="000000" w:themeColor="text1"/>
          <w:sz w:val="28"/>
          <w:szCs w:val="28"/>
          <w:shd w:val="clear" w:color="auto" w:fill="FFFFFF"/>
        </w:rPr>
        <w:softHyphen/>
        <w:t xml:space="preserve">ное значение </w:t>
      </w:r>
      <w:r w:rsidRPr="00703F48">
        <w:rPr>
          <w:rFonts w:ascii="Times New Roman" w:eastAsia="Times New Roman" w:hAnsi="Times New Roman" w:cs="Times New Roman"/>
          <w:i/>
          <w:iCs/>
          <w:color w:val="000000" w:themeColor="text1"/>
          <w:sz w:val="28"/>
          <w:szCs w:val="28"/>
          <w:shd w:val="clear" w:color="auto" w:fill="FFFFFF"/>
          <w:lang w:val="en-US"/>
        </w:rPr>
        <w:t>S</w:t>
      </w:r>
      <w:r w:rsidRPr="00703F48">
        <w:rPr>
          <w:rFonts w:ascii="Times New Roman" w:eastAsia="Times New Roman" w:hAnsi="Times New Roman" w:cs="Times New Roman"/>
          <w:color w:val="000000" w:themeColor="text1"/>
          <w:sz w:val="28"/>
          <w:szCs w:val="28"/>
          <w:shd w:val="clear" w:color="auto" w:fill="FFFFFF"/>
        </w:rPr>
        <w:t xml:space="preserve"> для </w:t>
      </w:r>
      <w:proofErr w:type="gramStart"/>
      <w:r w:rsidRPr="00703F48">
        <w:rPr>
          <w:rFonts w:ascii="Times New Roman" w:eastAsia="Times New Roman" w:hAnsi="Times New Roman" w:cs="Times New Roman"/>
          <w:color w:val="000000" w:themeColor="text1"/>
          <w:sz w:val="28"/>
          <w:szCs w:val="28"/>
          <w:shd w:val="clear" w:color="auto" w:fill="FFFFFF"/>
        </w:rPr>
        <w:t>отечественных</w:t>
      </w:r>
      <w:proofErr w:type="gramEnd"/>
      <w:r w:rsidRPr="00703F48">
        <w:rPr>
          <w:rFonts w:ascii="Times New Roman" w:eastAsia="Times New Roman" w:hAnsi="Times New Roman" w:cs="Times New Roman"/>
          <w:color w:val="000000" w:themeColor="text1"/>
          <w:sz w:val="28"/>
          <w:szCs w:val="28"/>
          <w:shd w:val="clear" w:color="auto" w:fill="FFFFFF"/>
        </w:rPr>
        <w:t xml:space="preserve"> ЭИМ постоянной скорости ле</w:t>
      </w:r>
      <w:r w:rsidRPr="00703F48">
        <w:rPr>
          <w:rFonts w:ascii="Times New Roman" w:eastAsia="Times New Roman" w:hAnsi="Times New Roman" w:cs="Times New Roman"/>
          <w:color w:val="000000" w:themeColor="text1"/>
          <w:sz w:val="28"/>
          <w:szCs w:val="28"/>
          <w:shd w:val="clear" w:color="auto" w:fill="FFFFFF"/>
        </w:rPr>
        <w:softHyphen/>
        <w:t>жит в диапазоне от 0,5 до 1,5.</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 xml:space="preserve">Типовые </w:t>
      </w:r>
      <w:r w:rsidRPr="00703F48">
        <w:rPr>
          <w:rFonts w:ascii="Times New Roman" w:eastAsia="Times New Roman" w:hAnsi="Times New Roman" w:cs="Times New Roman"/>
          <w:i/>
          <w:iCs/>
          <w:color w:val="000000" w:themeColor="text1"/>
          <w:sz w:val="28"/>
          <w:szCs w:val="28"/>
          <w:shd w:val="clear" w:color="auto" w:fill="FFFFFF"/>
        </w:rPr>
        <w:t>режимы работы</w:t>
      </w:r>
      <w:r w:rsidRPr="00703F48">
        <w:rPr>
          <w:rFonts w:ascii="Times New Roman" w:eastAsia="Times New Roman" w:hAnsi="Times New Roman" w:cs="Times New Roman"/>
          <w:color w:val="000000" w:themeColor="text1"/>
          <w:sz w:val="28"/>
          <w:szCs w:val="28"/>
          <w:shd w:val="clear" w:color="auto" w:fill="FFFFFF"/>
        </w:rPr>
        <w:t xml:space="preserve"> ИУ классифицируются следующим образом:</w:t>
      </w:r>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повторно-кратковременный;</w:t>
      </w:r>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реверсивный;</w:t>
      </w:r>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с частотой до 320 включений в час;</w:t>
      </w:r>
    </w:p>
    <w:p w:rsidR="00703F48" w:rsidRPr="00703F48" w:rsidRDefault="00703F48" w:rsidP="00703F48">
      <w:pPr>
        <w:numPr>
          <w:ilvl w:val="0"/>
          <w:numId w:val="15"/>
        </w:num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с продолжительностью до 25 % (при нагрузке на выходном органе до 0,5 номинального значения).</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К ЭИМ могут предъявляться требования по повышенной час</w:t>
      </w:r>
      <w:r w:rsidRPr="00703F48">
        <w:rPr>
          <w:rFonts w:ascii="Times New Roman" w:eastAsia="Times New Roman" w:hAnsi="Times New Roman" w:cs="Times New Roman"/>
          <w:color w:val="000000" w:themeColor="text1"/>
          <w:sz w:val="28"/>
          <w:szCs w:val="28"/>
          <w:shd w:val="clear" w:color="auto" w:fill="FFFFFF"/>
        </w:rPr>
        <w:softHyphen/>
        <w:t>тоте включений: в течение часа - 600 и более с интервалом между выключением и включением на обратный ход не менее 50 мс.</w:t>
      </w:r>
    </w:p>
    <w:p w:rsidR="00703F48" w:rsidRPr="00703F48" w:rsidRDefault="004830B8" w:rsidP="00703F48">
      <w:pPr>
        <w:jc w:val="both"/>
        <w:rPr>
          <w:rFonts w:ascii="Times New Roman" w:eastAsia="Times New Roman" w:hAnsi="Times New Roman" w:cs="Times New Roman"/>
          <w:color w:val="000000" w:themeColor="text1"/>
          <w:sz w:val="28"/>
          <w:szCs w:val="28"/>
          <w:shd w:val="clear" w:color="auto" w:fill="FFFFFF"/>
          <w:lang w:val="uz-Cyrl-UZ"/>
        </w:rPr>
      </w:pPr>
      <w:r w:rsidRPr="004830B8">
        <w:rPr>
          <w:rFonts w:ascii="Times New Roman" w:eastAsia="Times New Roman" w:hAnsi="Times New Roman" w:cs="Times New Roman"/>
          <w:color w:val="000000" w:themeColor="text1"/>
          <w:sz w:val="28"/>
          <w:szCs w:val="28"/>
          <w:shd w:val="clear" w:color="auto" w:fill="FFFFFF"/>
        </w:rPr>
        <w:pict>
          <v:shape id="_x0000_s1034" type="#_x0000_t202" style="position:absolute;left:0;text-align:left;margin-left:220.7pt;margin-top:7.35pt;width:27pt;height:10pt;z-index:-251637760;mso-wrap-distance-left:39.95pt;mso-wrap-distance-top:10.2pt;mso-wrap-distance-right:5pt;mso-position-horizontal-relative:margin" filled="f" stroked="f">
            <v:textbox style="mso-fit-shape-to-text:t" inset="0,0,0,0">
              <w:txbxContent>
                <w:p w:rsidR="00703F48" w:rsidRDefault="00703F48" w:rsidP="00703F48">
                  <w:pPr>
                    <w:spacing w:after="0" w:line="200" w:lineRule="exact"/>
                    <w:ind w:left="100"/>
                  </w:pPr>
                  <w:r>
                    <w:t>ИМ</w:t>
                  </w:r>
                </w:p>
              </w:txbxContent>
            </v:textbox>
            <w10:wrap type="square" anchorx="margin"/>
          </v:shape>
        </w:pict>
      </w:r>
      <w:r w:rsidRPr="004830B8">
        <w:rPr>
          <w:rFonts w:ascii="Times New Roman" w:eastAsia="Times New Roman" w:hAnsi="Times New Roman" w:cs="Times New Roman"/>
          <w:color w:val="000000" w:themeColor="text1"/>
          <w:sz w:val="28"/>
          <w:szCs w:val="28"/>
          <w:shd w:val="clear" w:color="auto" w:fill="FFFFFF"/>
        </w:rPr>
        <w:pict>
          <v:shape id="_x0000_s1035" type="#_x0000_t202" style="position:absolute;left:0;text-align:left;margin-left:195.4pt;margin-top:25.55pt;width:24.15pt;height:9.95pt;z-index:-251635712;mso-wrap-distance-left:14.65pt;mso-wrap-distance-top:28.4pt;mso-wrap-distance-right:5pt;mso-position-horizontal-relative:margin" filled="f" stroked="f">
            <v:textbox style="mso-fit-shape-to-text:t" inset="0,0,0,0">
              <w:txbxContent>
                <w:p w:rsidR="00703F48" w:rsidRDefault="00703F48" w:rsidP="00703F48">
                  <w:pPr>
                    <w:spacing w:after="0" w:line="200" w:lineRule="exact"/>
                    <w:ind w:left="100"/>
                  </w:pPr>
                  <w:r>
                    <w:t>ЭП</w:t>
                  </w:r>
                </w:p>
              </w:txbxContent>
            </v:textbox>
            <w10:wrap type="square" anchorx="margin"/>
          </v:shape>
        </w:pict>
      </w:r>
      <w:r w:rsidRPr="004830B8">
        <w:rPr>
          <w:rFonts w:ascii="Times New Roman" w:eastAsia="Times New Roman" w:hAnsi="Times New Roman" w:cs="Times New Roman"/>
          <w:color w:val="000000" w:themeColor="text1"/>
          <w:sz w:val="28"/>
          <w:szCs w:val="28"/>
          <w:shd w:val="clear" w:color="auto" w:fill="FFFFFF"/>
        </w:rPr>
        <w:pict>
          <v:shape id="_x0000_s1036" type="#_x0000_t202" style="position:absolute;left:0;text-align:left;margin-left:290pt;margin-top:25.7pt;width:23.25pt;height:10pt;z-index:-251634688;mso-wrap-distance-left:5pt;mso-wrap-distance-right:5pt;mso-position-horizontal-relative:margin" filled="f" stroked="f">
            <v:textbox style="mso-fit-shape-to-text:t" inset="0,0,0,0">
              <w:txbxContent>
                <w:p w:rsidR="00703F48" w:rsidRDefault="00703F48" w:rsidP="00703F48">
                  <w:pPr>
                    <w:spacing w:after="0" w:line="200" w:lineRule="exact"/>
                    <w:ind w:left="100"/>
                  </w:pPr>
                  <w:r>
                    <w:t>РО</w:t>
                  </w:r>
                </w:p>
              </w:txbxContent>
            </v:textbox>
            <w10:wrap type="square" anchorx="margin"/>
          </v:shape>
        </w:pict>
      </w:r>
      <w:r w:rsidRPr="004830B8">
        <w:rPr>
          <w:rFonts w:ascii="Times New Roman" w:eastAsia="Times New Roman" w:hAnsi="Times New Roman" w:cs="Times New Roman"/>
          <w:color w:val="000000" w:themeColor="text1"/>
          <w:sz w:val="28"/>
          <w:szCs w:val="28"/>
          <w:shd w:val="clear" w:color="auto" w:fill="FFFFFF"/>
        </w:rPr>
        <w:pict>
          <v:shape id="_x0000_s1037" type="#_x0000_t202" style="position:absolute;left:0;text-align:left;margin-left:248.5pt;margin-top:66.85pt;width:16.85pt;height:10.7pt;z-index:-251632640;mso-wrap-distance-left:5pt;mso-wrap-distance-right:5pt;mso-wrap-distance-bottom:20.3pt;mso-position-horizontal-relative:margin" filled="f" stroked="f">
            <v:textbox style="mso-fit-shape-to-text:t" inset="0,0,0,0">
              <w:txbxContent>
                <w:p w:rsidR="00703F48" w:rsidRDefault="00703F48" w:rsidP="00703F48">
                  <w:pPr>
                    <w:spacing w:line="200" w:lineRule="exact"/>
                    <w:ind w:left="100"/>
                  </w:pPr>
                  <w:r>
                    <w:t>д</w:t>
                  </w:r>
                </w:p>
              </w:txbxContent>
            </v:textbox>
            <w10:wrap type="square" anchorx="margin"/>
          </v:shape>
        </w:pict>
      </w:r>
      <w:r w:rsidRPr="004830B8">
        <w:rPr>
          <w:rFonts w:ascii="Times New Roman" w:eastAsia="Times New Roman" w:hAnsi="Times New Roman" w:cs="Times New Roman"/>
          <w:color w:val="000000" w:themeColor="text1"/>
          <w:sz w:val="28"/>
          <w:szCs w:val="28"/>
          <w:shd w:val="clear" w:color="auto" w:fill="FFFFFF"/>
        </w:rPr>
        <w:pict>
          <v:shape id="_x0000_s1038" type="#_x0000_t202" style="position:absolute;left:0;text-align:left;margin-left:197.5pt;margin-top:66.85pt;width:24.15pt;height:10pt;z-index:-251631616;mso-wrap-distance-left:16.6pt;mso-wrap-distance-right:5pt;mso-wrap-distance-bottom:21pt;mso-position-horizontal-relative:margin" filled="f" stroked="f">
            <v:textbox style="mso-fit-shape-to-text:t" inset="0,0,0,0">
              <w:txbxContent>
                <w:p w:rsidR="00703F48" w:rsidRDefault="00703F48" w:rsidP="00703F48">
                  <w:pPr>
                    <w:spacing w:after="0" w:line="200" w:lineRule="exact"/>
                    <w:ind w:left="100"/>
                  </w:pPr>
                  <w:r>
                    <w:t>ОС</w:t>
                  </w:r>
                </w:p>
              </w:txbxContent>
            </v:textbox>
            <w10:wrap type="square" anchorx="margin"/>
          </v:shape>
        </w:pict>
      </w:r>
      <w:r w:rsidR="00703F48" w:rsidRPr="00703F48">
        <w:rPr>
          <w:rFonts w:ascii="Times New Roman" w:eastAsia="Times New Roman" w:hAnsi="Times New Roman" w:cs="Times New Roman"/>
          <w:color w:val="000000" w:themeColor="text1"/>
          <w:sz w:val="28"/>
          <w:szCs w:val="28"/>
          <w:shd w:val="clear" w:color="auto" w:fill="FFFFFF"/>
        </w:rPr>
        <w:t>Электрические исполнительные механизмы состоят в общем случае из электропривода (ЭП), узла обратной связи (ОС), датчика - указателя по</w:t>
      </w:r>
      <w:r w:rsidR="00703F48" w:rsidRPr="00703F48">
        <w:rPr>
          <w:rFonts w:ascii="Times New Roman" w:eastAsia="Times New Roman" w:hAnsi="Times New Roman" w:cs="Times New Roman"/>
          <w:color w:val="000000" w:themeColor="text1"/>
          <w:sz w:val="28"/>
          <w:szCs w:val="28"/>
          <w:shd w:val="clear" w:color="auto" w:fill="FFFFFF"/>
        </w:rPr>
        <w:softHyphen/>
        <w:t>ложений РО (Д) (рис. 4.8). В качестве ЭП применяют электромагниты либо электродвигатели с понижающим ре</w:t>
      </w:r>
      <w:r w:rsidR="00703F48" w:rsidRPr="00703F48">
        <w:rPr>
          <w:rFonts w:ascii="Times New Roman" w:eastAsia="Times New Roman" w:hAnsi="Times New Roman" w:cs="Times New Roman"/>
          <w:color w:val="000000" w:themeColor="text1"/>
          <w:sz w:val="28"/>
          <w:szCs w:val="28"/>
          <w:shd w:val="clear" w:color="auto" w:fill="FFFFFF"/>
        </w:rPr>
        <w:softHyphen/>
        <w:t>дуктором для снижения скорости пе</w:t>
      </w:r>
      <w:r w:rsidR="00703F48" w:rsidRPr="00703F48">
        <w:rPr>
          <w:rFonts w:ascii="Times New Roman" w:eastAsia="Times New Roman" w:hAnsi="Times New Roman" w:cs="Times New Roman"/>
          <w:color w:val="000000" w:themeColor="text1"/>
          <w:sz w:val="28"/>
          <w:szCs w:val="28"/>
          <w:shd w:val="clear" w:color="auto" w:fill="FFFFFF"/>
        </w:rPr>
        <w:softHyphen/>
        <w:t>ремещения РО до величины, обесп</w:t>
      </w:r>
      <w:proofErr w:type="gramStart"/>
      <w:r w:rsidR="00703F48" w:rsidRPr="00703F48">
        <w:rPr>
          <w:rFonts w:ascii="Times New Roman" w:eastAsia="Times New Roman" w:hAnsi="Times New Roman" w:cs="Times New Roman"/>
          <w:color w:val="000000" w:themeColor="text1"/>
          <w:sz w:val="28"/>
          <w:szCs w:val="28"/>
          <w:shd w:val="clear" w:color="auto" w:fill="FFFFFF"/>
        </w:rPr>
        <w:t>е-</w:t>
      </w:r>
      <w:proofErr w:type="gramEnd"/>
      <w:r w:rsidR="00703F48" w:rsidRPr="00703F48">
        <w:rPr>
          <w:rFonts w:ascii="Times New Roman" w:eastAsia="Times New Roman" w:hAnsi="Times New Roman" w:cs="Times New Roman"/>
          <w:color w:val="000000" w:themeColor="text1"/>
          <w:sz w:val="28"/>
          <w:szCs w:val="28"/>
          <w:shd w:val="clear" w:color="auto" w:fill="FFFFFF"/>
        </w:rPr>
        <w:t xml:space="preserve"> </w:t>
      </w:r>
      <w:r w:rsidR="00703F48" w:rsidRPr="00703F48">
        <w:rPr>
          <w:rFonts w:ascii="Times New Roman" w:eastAsia="Times New Roman" w:hAnsi="Times New Roman" w:cs="Times New Roman"/>
          <w:color w:val="000000" w:themeColor="text1"/>
          <w:sz w:val="28"/>
          <w:szCs w:val="28"/>
          <w:shd w:val="clear" w:color="auto" w:fill="FFFFFF"/>
          <w:vertAlign w:val="superscript"/>
        </w:rPr>
        <w:t>Рис</w:t>
      </w:r>
      <w:r w:rsidR="00703F48" w:rsidRPr="00703F48">
        <w:rPr>
          <w:rFonts w:ascii="Times New Roman" w:eastAsia="Times New Roman" w:hAnsi="Times New Roman" w:cs="Times New Roman"/>
          <w:color w:val="000000" w:themeColor="text1"/>
          <w:sz w:val="28"/>
          <w:szCs w:val="28"/>
          <w:shd w:val="clear" w:color="auto" w:fill="FFFFFF"/>
        </w:rPr>
        <w:t xml:space="preserve">. </w:t>
      </w:r>
      <w:r w:rsidR="00703F48" w:rsidRPr="00703F48">
        <w:rPr>
          <w:rFonts w:ascii="Times New Roman" w:eastAsia="Times New Roman" w:hAnsi="Times New Roman" w:cs="Times New Roman"/>
          <w:color w:val="000000" w:themeColor="text1"/>
          <w:sz w:val="28"/>
          <w:szCs w:val="28"/>
          <w:shd w:val="clear" w:color="auto" w:fill="FFFFFF"/>
          <w:vertAlign w:val="superscript"/>
        </w:rPr>
        <w:t>48 Эл</w:t>
      </w:r>
      <w:r w:rsidR="00703F48" w:rsidRPr="00703F48">
        <w:rPr>
          <w:rFonts w:ascii="Times New Roman" w:eastAsia="Times New Roman" w:hAnsi="Times New Roman" w:cs="Times New Roman"/>
          <w:color w:val="000000" w:themeColor="text1"/>
          <w:sz w:val="28"/>
          <w:szCs w:val="28"/>
          <w:shd w:val="clear" w:color="auto" w:fill="FFFFFF"/>
        </w:rPr>
        <w:t>ектриче</w:t>
      </w:r>
      <w:r w:rsidR="00703F48" w:rsidRPr="00703F48">
        <w:rPr>
          <w:rFonts w:ascii="Times New Roman" w:eastAsia="Times New Roman" w:hAnsi="Times New Roman" w:cs="Times New Roman"/>
          <w:color w:val="000000" w:themeColor="text1"/>
          <w:sz w:val="28"/>
          <w:szCs w:val="28"/>
          <w:shd w:val="clear" w:color="auto" w:fill="FFFFFF"/>
          <w:vertAlign w:val="superscript"/>
        </w:rPr>
        <w:t>с</w:t>
      </w:r>
      <w:r w:rsidR="00703F48" w:rsidRPr="00703F48">
        <w:rPr>
          <w:rFonts w:ascii="Times New Roman" w:eastAsia="Times New Roman" w:hAnsi="Times New Roman" w:cs="Times New Roman"/>
          <w:color w:val="000000" w:themeColor="text1"/>
          <w:sz w:val="28"/>
          <w:szCs w:val="28"/>
          <w:shd w:val="clear" w:color="auto" w:fill="FFFFFF"/>
        </w:rPr>
        <w:t xml:space="preserve">кие </w:t>
      </w:r>
      <w:r w:rsidR="00703F48" w:rsidRPr="00703F48">
        <w:rPr>
          <w:rFonts w:ascii="Times New Roman" w:eastAsia="Times New Roman" w:hAnsi="Times New Roman" w:cs="Times New Roman"/>
          <w:color w:val="000000" w:themeColor="text1"/>
          <w:sz w:val="28"/>
          <w:szCs w:val="28"/>
          <w:shd w:val="clear" w:color="auto" w:fill="FFFFFF"/>
          <w:vertAlign w:val="superscript"/>
        </w:rPr>
        <w:t>ИМ</w:t>
      </w:r>
      <w:r w:rsidR="00703F48" w:rsidRPr="00703F48">
        <w:rPr>
          <w:rFonts w:ascii="Times New Roman" w:eastAsia="Times New Roman" w:hAnsi="Times New Roman" w:cs="Times New Roman"/>
          <w:color w:val="000000" w:themeColor="text1"/>
          <w:sz w:val="28"/>
          <w:szCs w:val="28"/>
          <w:shd w:val="clear" w:color="auto" w:fill="FFFFFF"/>
        </w:rPr>
        <w:t xml:space="preserve"> чивающей возможность непосредственного соединения вала (што</w:t>
      </w:r>
      <w:r w:rsidR="00703F48" w:rsidRPr="00703F48">
        <w:rPr>
          <w:rFonts w:ascii="Times New Roman" w:eastAsia="Times New Roman" w:hAnsi="Times New Roman" w:cs="Times New Roman"/>
          <w:color w:val="000000" w:themeColor="text1"/>
          <w:sz w:val="28"/>
          <w:szCs w:val="28"/>
          <w:shd w:val="clear" w:color="auto" w:fill="FFFFFF"/>
        </w:rPr>
        <w:softHyphen/>
        <w:t>ка) ИМ с РО. С помощью</w:t>
      </w:r>
      <w:proofErr w:type="gramStart"/>
      <w:r w:rsidR="00703F48" w:rsidRPr="00703F48">
        <w:rPr>
          <w:rFonts w:ascii="Times New Roman" w:eastAsia="Times New Roman" w:hAnsi="Times New Roman" w:cs="Times New Roman"/>
          <w:color w:val="000000" w:themeColor="text1"/>
          <w:sz w:val="28"/>
          <w:szCs w:val="28"/>
          <w:shd w:val="clear" w:color="auto" w:fill="FFFFFF"/>
        </w:rPr>
        <w:t xml:space="preserve"> Д</w:t>
      </w:r>
      <w:proofErr w:type="gramEnd"/>
      <w:r w:rsidR="00703F48" w:rsidRPr="00703F48">
        <w:rPr>
          <w:rFonts w:ascii="Times New Roman" w:eastAsia="Times New Roman" w:hAnsi="Times New Roman" w:cs="Times New Roman"/>
          <w:color w:val="000000" w:themeColor="text1"/>
          <w:sz w:val="28"/>
          <w:szCs w:val="28"/>
          <w:shd w:val="clear" w:color="auto" w:fill="FFFFFF"/>
        </w:rPr>
        <w:t xml:space="preserve"> и ОС в контур регулирования вводится воздействие, пропорциональное перемещению РО. </w:t>
      </w:r>
    </w:p>
    <w:p w:rsidR="00703F48" w:rsidRPr="00703F48" w:rsidRDefault="00703F48" w:rsidP="00703F48">
      <w:pPr>
        <w:keepNext/>
        <w:keepLines/>
        <w:widowControl w:val="0"/>
        <w:tabs>
          <w:tab w:val="left" w:pos="413"/>
        </w:tabs>
        <w:spacing w:after="0"/>
        <w:ind w:left="72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hAnsi="Times New Roman" w:cs="Times New Roman"/>
          <w:color w:val="000000" w:themeColor="text1"/>
          <w:sz w:val="28"/>
          <w:szCs w:val="28"/>
          <w:lang w:val="uz-Cyrl-UZ"/>
        </w:rPr>
        <w:t xml:space="preserve">                            Двигатели постоянного тока </w:t>
      </w:r>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В системах автоматики и телемеханики, в различных приборах исполнительные двигатели постоянного тока находят не менее широкое применение, чем исполнительные двигатели перемен</w:t>
      </w:r>
      <w:r w:rsidRPr="00703F48">
        <w:rPr>
          <w:rFonts w:ascii="Times New Roman" w:eastAsia="Times New Roman" w:hAnsi="Times New Roman" w:cs="Times New Roman"/>
          <w:color w:val="000000" w:themeColor="text1"/>
          <w:sz w:val="28"/>
          <w:szCs w:val="28"/>
          <w:shd w:val="clear" w:color="auto" w:fill="FFFFFF"/>
        </w:rPr>
        <w:softHyphen/>
        <w:t>ного тока.</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lang w:val="uz-Cyrl-UZ"/>
        </w:rPr>
      </w:pPr>
      <w:r w:rsidRPr="00703F48">
        <w:rPr>
          <w:rFonts w:ascii="Times New Roman" w:eastAsia="Times New Roman" w:hAnsi="Times New Roman" w:cs="Times New Roman"/>
          <w:color w:val="000000" w:themeColor="text1"/>
          <w:sz w:val="28"/>
          <w:szCs w:val="28"/>
          <w:shd w:val="clear" w:color="auto" w:fill="FFFFFF"/>
          <w:lang w:val="uz-Cyrl-UZ"/>
        </w:rPr>
        <w:t xml:space="preserve">  </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lang w:val="uz-Cyrl-UZ"/>
        </w:rPr>
      </w:pPr>
      <w:r w:rsidRPr="00703F48">
        <w:rPr>
          <w:rFonts w:ascii="Times New Roman" w:eastAsia="Times New Roman" w:hAnsi="Times New Roman" w:cs="Times New Roman"/>
          <w:noProof/>
          <w:color w:val="000000" w:themeColor="text1"/>
          <w:sz w:val="28"/>
          <w:szCs w:val="28"/>
          <w:shd w:val="clear" w:color="auto" w:fill="FFFFFF"/>
        </w:rPr>
        <w:lastRenderedPageBreak/>
        <w:drawing>
          <wp:inline distT="0" distB="0" distL="0" distR="0">
            <wp:extent cx="5143500" cy="1876425"/>
            <wp:effectExtent l="19050" t="0" r="0" b="0"/>
            <wp:docPr id="10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l="24406" t="36034" r="19100" b="29211"/>
                    <a:stretch>
                      <a:fillRect/>
                    </a:stretch>
                  </pic:blipFill>
                  <pic:spPr bwMode="auto">
                    <a:xfrm>
                      <a:off x="0" y="0"/>
                      <a:ext cx="5143500" cy="1876425"/>
                    </a:xfrm>
                    <a:prstGeom prst="rect">
                      <a:avLst/>
                    </a:prstGeom>
                    <a:noFill/>
                    <a:ln w="9525">
                      <a:noFill/>
                      <a:miter lim="800000"/>
                      <a:headEnd/>
                      <a:tailEnd/>
                    </a:ln>
                  </pic:spPr>
                </pic:pic>
              </a:graphicData>
            </a:graphic>
          </wp:inline>
        </w:drawing>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lang w:val="uz-Cyrl-UZ"/>
        </w:rPr>
      </w:pPr>
      <w:r w:rsidRPr="00703F48">
        <w:rPr>
          <w:rFonts w:ascii="Times New Roman" w:eastAsia="Times New Roman" w:hAnsi="Times New Roman" w:cs="Times New Roman"/>
          <w:noProof/>
          <w:color w:val="000000" w:themeColor="text1"/>
          <w:sz w:val="28"/>
          <w:szCs w:val="28"/>
          <w:shd w:val="clear" w:color="auto" w:fill="FFFFFF"/>
        </w:rPr>
        <w:drawing>
          <wp:inline distT="0" distB="0" distL="0" distR="0">
            <wp:extent cx="5743575" cy="1266744"/>
            <wp:effectExtent l="19050" t="0" r="9525" b="0"/>
            <wp:docPr id="10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l="20310" t="74627" r="17055" b="14712"/>
                    <a:stretch>
                      <a:fillRect/>
                    </a:stretch>
                  </pic:blipFill>
                  <pic:spPr bwMode="auto">
                    <a:xfrm>
                      <a:off x="0" y="0"/>
                      <a:ext cx="5743575" cy="1266744"/>
                    </a:xfrm>
                    <a:prstGeom prst="rect">
                      <a:avLst/>
                    </a:prstGeom>
                    <a:noFill/>
                    <a:ln w="9525">
                      <a:noFill/>
                      <a:miter lim="800000"/>
                      <a:headEnd/>
                      <a:tailEnd/>
                    </a:ln>
                  </pic:spPr>
                </pic:pic>
              </a:graphicData>
            </a:graphic>
          </wp:inline>
        </w:drawing>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proofErr w:type="gramStart"/>
      <w:r w:rsidRPr="00703F48">
        <w:rPr>
          <w:rFonts w:ascii="Times New Roman" w:eastAsia="Times New Roman" w:hAnsi="Times New Roman" w:cs="Times New Roman"/>
          <w:color w:val="000000" w:themeColor="text1"/>
          <w:sz w:val="28"/>
          <w:szCs w:val="28"/>
          <w:shd w:val="clear" w:color="auto" w:fill="FFFFFF"/>
        </w:rPr>
        <w:t>К положительным качествам исполнительных двигателей по</w:t>
      </w:r>
      <w:r w:rsidRPr="00703F48">
        <w:rPr>
          <w:rFonts w:ascii="Times New Roman" w:eastAsia="Times New Roman" w:hAnsi="Times New Roman" w:cs="Times New Roman"/>
          <w:color w:val="000000" w:themeColor="text1"/>
          <w:sz w:val="28"/>
          <w:szCs w:val="28"/>
          <w:shd w:val="clear" w:color="auto" w:fill="FFFFFF"/>
        </w:rPr>
        <w:softHyphen/>
        <w:t>стоянного тока относятся следующие:</w:t>
      </w:r>
      <w:proofErr w:type="gramEnd"/>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возможность получения теоретически любых, сколь угодно ма</w:t>
      </w:r>
      <w:r w:rsidRPr="00703F48">
        <w:rPr>
          <w:rFonts w:ascii="Times New Roman" w:eastAsia="Times New Roman" w:hAnsi="Times New Roman" w:cs="Times New Roman"/>
          <w:color w:val="000000" w:themeColor="text1"/>
          <w:sz w:val="28"/>
          <w:szCs w:val="28"/>
          <w:shd w:val="clear" w:color="auto" w:fill="FFFFFF"/>
        </w:rPr>
        <w:softHyphen/>
        <w:t>лых и больших частот вращения;</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возможность простого, плавного, экономичного и в широком диапазоне регулирования частоты вращения;</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устойчивость работы практически при любых частотах враще</w:t>
      </w:r>
      <w:r w:rsidRPr="00703F48">
        <w:rPr>
          <w:rFonts w:ascii="Times New Roman" w:eastAsia="Times New Roman" w:hAnsi="Times New Roman" w:cs="Times New Roman"/>
          <w:color w:val="000000" w:themeColor="text1"/>
          <w:sz w:val="28"/>
          <w:szCs w:val="28"/>
          <w:shd w:val="clear" w:color="auto" w:fill="FFFFFF"/>
        </w:rPr>
        <w:softHyphen/>
        <w:t>ния;</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линейность механических, а в ряде случаев и регулировочных характеристик;</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отсутствие самохода;</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значительный пусковой момент;</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 xml:space="preserve">сравнительно </w:t>
      </w:r>
      <w:proofErr w:type="gramStart"/>
      <w:r w:rsidRPr="00703F48">
        <w:rPr>
          <w:rFonts w:ascii="Times New Roman" w:eastAsia="Times New Roman" w:hAnsi="Times New Roman" w:cs="Times New Roman"/>
          <w:color w:val="000000" w:themeColor="text1"/>
          <w:sz w:val="28"/>
          <w:szCs w:val="28"/>
          <w:shd w:val="clear" w:color="auto" w:fill="FFFFFF"/>
        </w:rPr>
        <w:t>небольшая</w:t>
      </w:r>
      <w:proofErr w:type="gramEnd"/>
      <w:r w:rsidRPr="00703F48">
        <w:rPr>
          <w:rFonts w:ascii="Times New Roman" w:eastAsia="Times New Roman" w:hAnsi="Times New Roman" w:cs="Times New Roman"/>
          <w:color w:val="000000" w:themeColor="text1"/>
          <w:sz w:val="28"/>
          <w:szCs w:val="28"/>
          <w:shd w:val="clear" w:color="auto" w:fill="FFFFFF"/>
        </w:rPr>
        <w:t xml:space="preserve"> электромеханическая постоянная вре</w:t>
      </w:r>
      <w:r w:rsidRPr="00703F48">
        <w:rPr>
          <w:rFonts w:ascii="Times New Roman" w:eastAsia="Times New Roman" w:hAnsi="Times New Roman" w:cs="Times New Roman"/>
          <w:color w:val="000000" w:themeColor="text1"/>
          <w:sz w:val="28"/>
          <w:szCs w:val="28"/>
          <w:shd w:val="clear" w:color="auto" w:fill="FFFFFF"/>
        </w:rPr>
        <w:softHyphen/>
        <w:t>мени;</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малые габаритные размеры и масса (значительно меньшие, чем у исполнительных двигателей переменного тока).</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 xml:space="preserve">Основным недостатком наиболее широко распространенных </w:t>
      </w:r>
      <w:r w:rsidRPr="00703F48">
        <w:rPr>
          <w:rFonts w:ascii="Times New Roman" w:eastAsia="Times New Roman" w:hAnsi="Times New Roman" w:cs="Times New Roman"/>
          <w:b/>
          <w:bCs/>
          <w:i/>
          <w:iCs/>
          <w:color w:val="000000" w:themeColor="text1"/>
          <w:sz w:val="28"/>
          <w:szCs w:val="28"/>
          <w:shd w:val="clear" w:color="auto" w:fill="FFFFFF"/>
        </w:rPr>
        <w:t>коллекторных (контактных) исполнительных двигателей постоян</w:t>
      </w:r>
      <w:r w:rsidRPr="00703F48">
        <w:rPr>
          <w:rFonts w:ascii="Times New Roman" w:eastAsia="Times New Roman" w:hAnsi="Times New Roman" w:cs="Times New Roman"/>
          <w:b/>
          <w:bCs/>
          <w:i/>
          <w:iCs/>
          <w:color w:val="000000" w:themeColor="text1"/>
          <w:sz w:val="28"/>
          <w:szCs w:val="28"/>
          <w:shd w:val="clear" w:color="auto" w:fill="FFFFFF"/>
        </w:rPr>
        <w:softHyphen/>
        <w:t>ного тока,</w:t>
      </w:r>
      <w:r w:rsidRPr="00703F48">
        <w:rPr>
          <w:rFonts w:ascii="Times New Roman" w:eastAsia="Times New Roman" w:hAnsi="Times New Roman" w:cs="Times New Roman"/>
          <w:color w:val="000000" w:themeColor="text1"/>
          <w:sz w:val="28"/>
          <w:szCs w:val="28"/>
          <w:shd w:val="clear" w:color="auto" w:fill="FFFFFF"/>
        </w:rPr>
        <w:t xml:space="preserve"> ограничивающим области их применения, является наличие скользящих контактов — коллектора и щеток.</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rPr>
      </w:pPr>
      <w:r w:rsidRPr="00703F48">
        <w:rPr>
          <w:rFonts w:ascii="Times New Roman" w:eastAsia="Times New Roman" w:hAnsi="Times New Roman" w:cs="Times New Roman"/>
          <w:color w:val="000000" w:themeColor="text1"/>
          <w:sz w:val="28"/>
          <w:szCs w:val="28"/>
          <w:shd w:val="clear" w:color="auto" w:fill="FFFFFF"/>
        </w:rPr>
        <w:t>Непостоянство переходного сопротивления скользящих кон</w:t>
      </w:r>
      <w:r w:rsidRPr="00703F48">
        <w:rPr>
          <w:rFonts w:ascii="Times New Roman" w:eastAsia="Times New Roman" w:hAnsi="Times New Roman" w:cs="Times New Roman"/>
          <w:color w:val="000000" w:themeColor="text1"/>
          <w:sz w:val="28"/>
          <w:szCs w:val="28"/>
          <w:shd w:val="clear" w:color="auto" w:fill="FFFFFF"/>
        </w:rPr>
        <w:softHyphen/>
        <w:t>тактов приводит к нестабильности характеристик двигателя. Ис</w:t>
      </w:r>
      <w:r w:rsidRPr="00703F48">
        <w:rPr>
          <w:rFonts w:ascii="Times New Roman" w:eastAsia="Times New Roman" w:hAnsi="Times New Roman" w:cs="Times New Roman"/>
          <w:color w:val="000000" w:themeColor="text1"/>
          <w:sz w:val="28"/>
          <w:szCs w:val="28"/>
          <w:shd w:val="clear" w:color="auto" w:fill="FFFFFF"/>
        </w:rPr>
        <w:softHyphen/>
        <w:t xml:space="preserve">крение под щетками приводит к </w:t>
      </w:r>
      <w:r w:rsidRPr="00703F48">
        <w:rPr>
          <w:rFonts w:ascii="Times New Roman" w:eastAsia="Times New Roman" w:hAnsi="Times New Roman" w:cs="Times New Roman"/>
          <w:color w:val="000000" w:themeColor="text1"/>
          <w:sz w:val="28"/>
          <w:szCs w:val="28"/>
          <w:shd w:val="clear" w:color="auto" w:fill="FFFFFF"/>
        </w:rPr>
        <w:lastRenderedPageBreak/>
        <w:t>подгоранию контактов коллек</w:t>
      </w:r>
      <w:r w:rsidRPr="00703F48">
        <w:rPr>
          <w:rFonts w:ascii="Times New Roman" w:eastAsia="Times New Roman" w:hAnsi="Times New Roman" w:cs="Times New Roman"/>
          <w:color w:val="000000" w:themeColor="text1"/>
          <w:sz w:val="28"/>
          <w:szCs w:val="28"/>
          <w:shd w:val="clear" w:color="auto" w:fill="FFFFFF"/>
        </w:rPr>
        <w:softHyphen/>
        <w:t>тора и щеток, т. е. обусловливает необходимость систематического ухода за ними и недопустимость установки двигателей обычного использования во взрывоопасных помещениях. Коллектор и щет</w:t>
      </w:r>
      <w:r w:rsidRPr="00703F48">
        <w:rPr>
          <w:rFonts w:ascii="Times New Roman" w:eastAsia="Times New Roman" w:hAnsi="Times New Roman" w:cs="Times New Roman"/>
          <w:color w:val="000000" w:themeColor="text1"/>
          <w:sz w:val="28"/>
          <w:szCs w:val="28"/>
          <w:shd w:val="clear" w:color="auto" w:fill="FFFFFF"/>
        </w:rPr>
        <w:softHyphen/>
        <w:t>ки являются источниками радиопомех, для подавления которых требуются специальные фильтры.</w:t>
      </w:r>
    </w:p>
    <w:p w:rsidR="00703F48" w:rsidRPr="00703F48" w:rsidRDefault="00703F48" w:rsidP="00703F48">
      <w:pPr>
        <w:widowControl w:val="0"/>
        <w:spacing w:after="132"/>
        <w:ind w:right="80"/>
        <w:jc w:val="both"/>
        <w:rPr>
          <w:rFonts w:ascii="Times New Roman" w:eastAsia="Arial" w:hAnsi="Times New Roman" w:cs="Times New Roman"/>
          <w:b/>
          <w:bCs/>
          <w:color w:val="000000" w:themeColor="text1"/>
          <w:sz w:val="28"/>
          <w:szCs w:val="28"/>
          <w:lang w:val="uz-Cyrl-UZ"/>
        </w:rPr>
      </w:pPr>
      <w:r w:rsidRPr="00703F48">
        <w:rPr>
          <w:rFonts w:ascii="Times New Roman" w:eastAsia="Times New Roman" w:hAnsi="Times New Roman" w:cs="Times New Roman"/>
          <w:color w:val="000000" w:themeColor="text1"/>
          <w:sz w:val="28"/>
          <w:szCs w:val="28"/>
          <w:shd w:val="clear" w:color="auto" w:fill="FFFFFF"/>
        </w:rPr>
        <w:t>Коллекторные исполнительные двигатели имеют механичес</w:t>
      </w:r>
      <w:r w:rsidRPr="00703F48">
        <w:rPr>
          <w:rFonts w:ascii="Times New Roman" w:eastAsia="Times New Roman" w:hAnsi="Times New Roman" w:cs="Times New Roman"/>
          <w:color w:val="000000" w:themeColor="text1"/>
          <w:sz w:val="28"/>
          <w:szCs w:val="28"/>
          <w:shd w:val="clear" w:color="auto" w:fill="FFFFFF"/>
        </w:rPr>
        <w:softHyphen/>
        <w:t>кий коллектор и щетки. Причем различают двигатели с ферромаг</w:t>
      </w:r>
      <w:r w:rsidRPr="00703F48">
        <w:rPr>
          <w:rFonts w:ascii="Times New Roman" w:eastAsia="Times New Roman" w:hAnsi="Times New Roman" w:cs="Times New Roman"/>
          <w:color w:val="000000" w:themeColor="text1"/>
          <w:sz w:val="28"/>
          <w:szCs w:val="28"/>
          <w:shd w:val="clear" w:color="auto" w:fill="FFFFFF"/>
        </w:rPr>
        <w:softHyphen/>
        <w:t xml:space="preserve">нитными шихтованными (массовыми) якорями, имеющими пазы (рис. </w:t>
      </w:r>
      <w:r w:rsidRPr="00703F48">
        <w:rPr>
          <w:rFonts w:ascii="Times New Roman" w:eastAsia="Times New Roman" w:hAnsi="Times New Roman" w:cs="Times New Roman"/>
          <w:color w:val="000000" w:themeColor="text1"/>
          <w:sz w:val="28"/>
          <w:szCs w:val="28"/>
          <w:shd w:val="clear" w:color="auto" w:fill="FFFFFF"/>
          <w:lang w:val="uz-Cyrl-UZ"/>
        </w:rPr>
        <w:t>6</w:t>
      </w:r>
      <w:r w:rsidRPr="00703F48">
        <w:rPr>
          <w:rFonts w:ascii="Times New Roman" w:eastAsia="Times New Roman" w:hAnsi="Times New Roman" w:cs="Times New Roman"/>
          <w:color w:val="000000" w:themeColor="text1"/>
          <w:sz w:val="28"/>
          <w:szCs w:val="28"/>
          <w:shd w:val="clear" w:color="auto" w:fill="FFFFFF"/>
        </w:rPr>
        <w:t>.</w:t>
      </w:r>
      <w:r w:rsidRPr="00703F48">
        <w:rPr>
          <w:rFonts w:ascii="Times New Roman" w:eastAsia="Times New Roman" w:hAnsi="Times New Roman" w:cs="Times New Roman"/>
          <w:color w:val="000000" w:themeColor="text1"/>
          <w:sz w:val="28"/>
          <w:szCs w:val="28"/>
          <w:shd w:val="clear" w:color="auto" w:fill="FFFFFF"/>
          <w:lang w:val="uz-Cyrl-UZ"/>
        </w:rPr>
        <w:t>2</w:t>
      </w:r>
      <w:r w:rsidRPr="00703F48">
        <w:rPr>
          <w:rFonts w:ascii="Times New Roman" w:eastAsia="Times New Roman" w:hAnsi="Times New Roman" w:cs="Times New Roman"/>
          <w:color w:val="000000" w:themeColor="text1"/>
          <w:sz w:val="28"/>
          <w:szCs w:val="28"/>
          <w:shd w:val="clear" w:color="auto" w:fill="FFFFFF"/>
        </w:rPr>
        <w:t>), или с гладкими (беспазовыми) якорями и малоинер</w:t>
      </w:r>
      <w:r w:rsidRPr="00703F48">
        <w:rPr>
          <w:rFonts w:ascii="Times New Roman" w:eastAsia="Times New Roman" w:hAnsi="Times New Roman" w:cs="Times New Roman"/>
          <w:color w:val="000000" w:themeColor="text1"/>
          <w:sz w:val="28"/>
          <w:szCs w:val="28"/>
          <w:shd w:val="clear" w:color="auto" w:fill="FFFFFF"/>
        </w:rPr>
        <w:softHyphen/>
        <w:t>ционные двигатели, якоря которых не имеют магнитных магн</w:t>
      </w:r>
      <w:proofErr w:type="gramStart"/>
      <w:r w:rsidRPr="00703F48">
        <w:rPr>
          <w:rFonts w:ascii="Times New Roman" w:eastAsia="Times New Roman" w:hAnsi="Times New Roman" w:cs="Times New Roman"/>
          <w:color w:val="000000" w:themeColor="text1"/>
          <w:sz w:val="28"/>
          <w:szCs w:val="28"/>
          <w:shd w:val="clear" w:color="auto" w:fill="FFFFFF"/>
        </w:rPr>
        <w:t>и-</w:t>
      </w:r>
      <w:proofErr w:type="gramEnd"/>
      <w:r w:rsidRPr="00703F48">
        <w:rPr>
          <w:rFonts w:ascii="Times New Roman" w:eastAsia="Times New Roman" w:hAnsi="Times New Roman" w:cs="Times New Roman"/>
          <w:color w:val="000000" w:themeColor="text1"/>
          <w:sz w:val="28"/>
          <w:szCs w:val="28"/>
          <w:shd w:val="clear" w:color="auto" w:fill="FFFFFF"/>
        </w:rPr>
        <w:t xml:space="preserve"> топроводов.</w:t>
      </w:r>
      <w:r w:rsidRPr="00703F48">
        <w:rPr>
          <w:rFonts w:ascii="Times New Roman" w:eastAsia="Times New Roman" w:hAnsi="Times New Roman" w:cs="Times New Roman"/>
          <w:color w:val="000000" w:themeColor="text1"/>
          <w:sz w:val="28"/>
          <w:szCs w:val="28"/>
          <w:shd w:val="clear" w:color="auto" w:fill="FFFFFF"/>
          <w:lang w:val="uz-Cyrl-UZ"/>
        </w:rPr>
        <w:t xml:space="preserve"> </w:t>
      </w:r>
      <w:r w:rsidRPr="00703F48">
        <w:rPr>
          <w:rFonts w:ascii="Times New Roman" w:eastAsia="Times New Roman" w:hAnsi="Times New Roman" w:cs="Times New Roman"/>
          <w:color w:val="000000" w:themeColor="text1"/>
          <w:sz w:val="28"/>
          <w:szCs w:val="28"/>
          <w:shd w:val="clear" w:color="auto" w:fill="FFFFFF"/>
        </w:rPr>
        <w:t>По способу возбуждения коллекторные исполнительные дви</w:t>
      </w:r>
      <w:r w:rsidRPr="00703F48">
        <w:rPr>
          <w:rFonts w:ascii="Times New Roman" w:eastAsia="Times New Roman" w:hAnsi="Times New Roman" w:cs="Times New Roman"/>
          <w:color w:val="000000" w:themeColor="text1"/>
          <w:sz w:val="28"/>
          <w:szCs w:val="28"/>
          <w:shd w:val="clear" w:color="auto" w:fill="FFFFFF"/>
        </w:rPr>
        <w:softHyphen/>
        <w:t>гатели постоянного тока могут быть с электромагнитным возбуж</w:t>
      </w:r>
      <w:r w:rsidRPr="00703F48">
        <w:rPr>
          <w:rFonts w:ascii="Times New Roman" w:eastAsia="Times New Roman" w:hAnsi="Times New Roman" w:cs="Times New Roman"/>
          <w:color w:val="000000" w:themeColor="text1"/>
          <w:sz w:val="28"/>
          <w:szCs w:val="28"/>
          <w:shd w:val="clear" w:color="auto" w:fill="FFFFFF"/>
        </w:rPr>
        <w:softHyphen/>
        <w:t>дением (</w:t>
      </w:r>
      <w:proofErr w:type="gramStart"/>
      <w:r w:rsidRPr="00703F48">
        <w:rPr>
          <w:rFonts w:ascii="Times New Roman" w:eastAsia="Times New Roman" w:hAnsi="Times New Roman" w:cs="Times New Roman"/>
          <w:color w:val="000000" w:themeColor="text1"/>
          <w:sz w:val="28"/>
          <w:szCs w:val="28"/>
          <w:shd w:val="clear" w:color="auto" w:fill="FFFFFF"/>
        </w:rPr>
        <w:t>см</w:t>
      </w:r>
      <w:proofErr w:type="gramEnd"/>
      <w:r w:rsidRPr="00703F48">
        <w:rPr>
          <w:rFonts w:ascii="Times New Roman" w:eastAsia="Times New Roman" w:hAnsi="Times New Roman" w:cs="Times New Roman"/>
          <w:color w:val="000000" w:themeColor="text1"/>
          <w:sz w:val="28"/>
          <w:szCs w:val="28"/>
          <w:shd w:val="clear" w:color="auto" w:fill="FFFFFF"/>
        </w:rPr>
        <w:t xml:space="preserve">. рис. </w:t>
      </w:r>
      <w:r w:rsidRPr="00703F48">
        <w:rPr>
          <w:rFonts w:ascii="Times New Roman" w:eastAsia="Times New Roman" w:hAnsi="Times New Roman" w:cs="Times New Roman"/>
          <w:color w:val="000000" w:themeColor="text1"/>
          <w:sz w:val="28"/>
          <w:szCs w:val="28"/>
          <w:shd w:val="clear" w:color="auto" w:fill="FFFFFF"/>
          <w:lang w:val="uz-Cyrl-UZ"/>
        </w:rPr>
        <w:t>6</w:t>
      </w:r>
      <w:r w:rsidRPr="00703F48">
        <w:rPr>
          <w:rFonts w:ascii="Times New Roman" w:eastAsia="Times New Roman" w:hAnsi="Times New Roman" w:cs="Times New Roman"/>
          <w:color w:val="000000" w:themeColor="text1"/>
          <w:sz w:val="28"/>
          <w:szCs w:val="28"/>
          <w:shd w:val="clear" w:color="auto" w:fill="FFFFFF"/>
        </w:rPr>
        <w:t>.</w:t>
      </w:r>
      <w:r w:rsidRPr="00703F48">
        <w:rPr>
          <w:rFonts w:ascii="Times New Roman" w:eastAsia="Times New Roman" w:hAnsi="Times New Roman" w:cs="Times New Roman"/>
          <w:color w:val="000000" w:themeColor="text1"/>
          <w:sz w:val="28"/>
          <w:szCs w:val="28"/>
          <w:shd w:val="clear" w:color="auto" w:fill="FFFFFF"/>
          <w:lang w:val="uz-Cyrl-UZ"/>
        </w:rPr>
        <w:t>2</w:t>
      </w:r>
      <w:r w:rsidRPr="00703F48">
        <w:rPr>
          <w:rFonts w:ascii="Times New Roman" w:eastAsia="Times New Roman" w:hAnsi="Times New Roman" w:cs="Times New Roman"/>
          <w:color w:val="000000" w:themeColor="text1"/>
          <w:sz w:val="28"/>
          <w:szCs w:val="28"/>
          <w:shd w:val="clear" w:color="auto" w:fill="FFFFFF"/>
        </w:rPr>
        <w:t>) и возбуждением от постоянных магнитов.</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keepNext/>
        <w:keepLines/>
        <w:widowControl w:val="0"/>
        <w:numPr>
          <w:ilvl w:val="0"/>
          <w:numId w:val="16"/>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lang w:val="uz-Cyrl-UZ"/>
        </w:rPr>
        <w:t>Электрические исполнительные механизмы.</w:t>
      </w:r>
    </w:p>
    <w:p w:rsidR="00703F48" w:rsidRPr="00703F48" w:rsidRDefault="00703F48" w:rsidP="00703F48">
      <w:pPr>
        <w:keepNext/>
        <w:keepLines/>
        <w:widowControl w:val="0"/>
        <w:numPr>
          <w:ilvl w:val="0"/>
          <w:numId w:val="16"/>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eastAsia="Times New Roman" w:hAnsi="Times New Roman" w:cs="Times New Roman"/>
          <w:bCs/>
          <w:color w:val="000000" w:themeColor="text1"/>
          <w:sz w:val="28"/>
          <w:szCs w:val="28"/>
        </w:rPr>
        <w:t xml:space="preserve">  </w:t>
      </w:r>
      <w:r w:rsidRPr="00703F48">
        <w:rPr>
          <w:rFonts w:ascii="Times New Roman" w:hAnsi="Times New Roman" w:cs="Times New Roman"/>
          <w:bCs/>
          <w:color w:val="000000" w:themeColor="text1"/>
          <w:sz w:val="28"/>
          <w:szCs w:val="28"/>
          <w:lang w:val="uz-Cyrl-UZ"/>
        </w:rPr>
        <w:t xml:space="preserve">Основные требования предъвляемые к </w:t>
      </w:r>
      <w:r w:rsidRPr="00703F48">
        <w:rPr>
          <w:rFonts w:ascii="Times New Roman" w:hAnsi="Times New Roman" w:cs="Times New Roman"/>
          <w:color w:val="000000" w:themeColor="text1"/>
          <w:sz w:val="28"/>
          <w:szCs w:val="28"/>
          <w:lang w:val="uz-Cyrl-UZ"/>
        </w:rPr>
        <w:t>Электрическим исполнительным механизмом.</w:t>
      </w:r>
    </w:p>
    <w:p w:rsidR="00703F48" w:rsidRPr="00703F48" w:rsidRDefault="00703F48" w:rsidP="00703F48">
      <w:pPr>
        <w:keepNext/>
        <w:keepLines/>
        <w:widowControl w:val="0"/>
        <w:numPr>
          <w:ilvl w:val="0"/>
          <w:numId w:val="16"/>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hAnsi="Times New Roman" w:cs="Times New Roman"/>
          <w:color w:val="000000" w:themeColor="text1"/>
          <w:sz w:val="28"/>
          <w:szCs w:val="28"/>
          <w:lang w:val="uz-Cyrl-UZ"/>
        </w:rPr>
        <w:t xml:space="preserve">Двигатели постоянного тока </w:t>
      </w:r>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eastAsia="Times New Roman" w:hAnsi="Times New Roman" w:cs="Times New Roman"/>
          <w:color w:val="000000" w:themeColor="text1"/>
          <w:sz w:val="28"/>
          <w:szCs w:val="28"/>
          <w:shd w:val="clear" w:color="auto" w:fill="FFFFFF"/>
          <w:lang w:val="uz-Cyrl-UZ"/>
        </w:rPr>
      </w:pPr>
    </w:p>
    <w:p w:rsidR="00703F48" w:rsidRPr="00703F48" w:rsidRDefault="00703F48" w:rsidP="00703F48">
      <w:pPr>
        <w:rPr>
          <w:rFonts w:ascii="Times New Roman" w:hAnsi="Times New Roman" w:cs="Times New Roman"/>
          <w:color w:val="000000" w:themeColor="text1"/>
          <w:sz w:val="28"/>
          <w:szCs w:val="28"/>
          <w:lang w:val="uz-Cyrl-UZ"/>
        </w:rPr>
      </w:pPr>
    </w:p>
    <w:p w:rsidR="00703F48" w:rsidRPr="00703F48" w:rsidRDefault="00703F48" w:rsidP="00703F48">
      <w:pPr>
        <w:jc w:val="center"/>
        <w:rPr>
          <w:rFonts w:ascii="Times New Roman" w:hAnsi="Times New Roman" w:cs="Times New Roman"/>
          <w:color w:val="000000" w:themeColor="text1"/>
          <w:sz w:val="28"/>
          <w:szCs w:val="28"/>
          <w:lang w:val="uz-Cyrl-UZ"/>
        </w:rPr>
      </w:pPr>
    </w:p>
    <w:p w:rsidR="00703F48" w:rsidRPr="00703F48" w:rsidRDefault="00703F48" w:rsidP="00703F48">
      <w:pPr>
        <w:jc w:val="center"/>
        <w:rPr>
          <w:rFonts w:ascii="Times New Roman" w:hAnsi="Times New Roman" w:cs="Times New Roman"/>
          <w:color w:val="000000" w:themeColor="text1"/>
          <w:sz w:val="28"/>
          <w:szCs w:val="28"/>
          <w:lang w:val="uz-Cyrl-UZ"/>
        </w:rPr>
      </w:pPr>
    </w:p>
    <w:p w:rsidR="00703F48" w:rsidRPr="00703F48" w:rsidRDefault="00703F48" w:rsidP="00703F48">
      <w:pPr>
        <w:jc w:val="center"/>
        <w:rPr>
          <w:rFonts w:ascii="Times New Roman" w:hAnsi="Times New Roman" w:cs="Times New Roman"/>
          <w:color w:val="000000" w:themeColor="text1"/>
          <w:sz w:val="28"/>
          <w:szCs w:val="28"/>
          <w:lang w:val="uz-Cyrl-UZ"/>
        </w:rPr>
      </w:pPr>
    </w:p>
    <w:p w:rsidR="00703F48" w:rsidRPr="00703F48" w:rsidRDefault="00703F48" w:rsidP="00703F48">
      <w:pPr>
        <w:jc w:val="center"/>
        <w:rPr>
          <w:rFonts w:ascii="Times New Roman" w:hAnsi="Times New Roman" w:cs="Times New Roman"/>
          <w:color w:val="000000" w:themeColor="text1"/>
          <w:sz w:val="28"/>
          <w:szCs w:val="28"/>
          <w:lang w:val="uz-Cyrl-UZ"/>
        </w:rPr>
      </w:pPr>
    </w:p>
    <w:p w:rsidR="00703F48" w:rsidRPr="00703F48" w:rsidRDefault="00703F48" w:rsidP="00703F48">
      <w:pPr>
        <w:jc w:val="center"/>
        <w:rPr>
          <w:rFonts w:ascii="Times New Roman" w:hAnsi="Times New Roman" w:cs="Times New Roman"/>
          <w:color w:val="000000" w:themeColor="text1"/>
          <w:sz w:val="28"/>
          <w:szCs w:val="28"/>
          <w:lang w:val="uz-Cyrl-UZ"/>
        </w:rPr>
      </w:pPr>
    </w:p>
    <w:p w:rsidR="00703F48" w:rsidRPr="00703F48" w:rsidRDefault="00703F48" w:rsidP="00703F48">
      <w:pPr>
        <w:jc w:val="center"/>
        <w:rPr>
          <w:rFonts w:ascii="Times New Roman" w:hAnsi="Times New Roman" w:cs="Times New Roman"/>
          <w:color w:val="000000" w:themeColor="text1"/>
          <w:sz w:val="28"/>
          <w:szCs w:val="28"/>
          <w:lang w:val="uz-Cyrl-UZ"/>
        </w:rPr>
      </w:pPr>
    </w:p>
    <w:p w:rsidR="00703F48" w:rsidRPr="00703F48" w:rsidRDefault="00703F48" w:rsidP="00703F48">
      <w:pPr>
        <w:jc w:val="center"/>
        <w:rPr>
          <w:rFonts w:ascii="Times New Roman" w:hAnsi="Times New Roman" w:cs="Times New Roman"/>
          <w:color w:val="000000" w:themeColor="text1"/>
          <w:sz w:val="28"/>
          <w:szCs w:val="28"/>
          <w:lang w:val="uz-Cyrl-UZ"/>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№7</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Двигатели переменного тока. Синхро</w:t>
      </w:r>
      <w:r w:rsidRPr="00703F48">
        <w:rPr>
          <w:rFonts w:ascii="Times New Roman" w:hAnsi="Times New Roman" w:cs="Times New Roman"/>
          <w:b/>
          <w:bCs/>
          <w:color w:val="000000" w:themeColor="text1"/>
          <w:sz w:val="28"/>
          <w:szCs w:val="28"/>
          <w:lang w:val="uz-Cyrl-UZ"/>
        </w:rPr>
        <w:t xml:space="preserve">нные и </w:t>
      </w:r>
      <w:r w:rsidRPr="00703F48">
        <w:rPr>
          <w:rFonts w:ascii="Times New Roman" w:hAnsi="Times New Roman" w:cs="Times New Roman"/>
          <w:b/>
          <w:bCs/>
          <w:color w:val="000000" w:themeColor="text1"/>
          <w:sz w:val="28"/>
          <w:szCs w:val="28"/>
        </w:rPr>
        <w:t>асинхронные двигатели. Шаговые электродвигатели.</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17"/>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Двигатели переменного тока.</w:t>
      </w:r>
    </w:p>
    <w:p w:rsidR="00703F48" w:rsidRPr="00703F48" w:rsidRDefault="00703F48" w:rsidP="00703F48">
      <w:pPr>
        <w:keepNext/>
        <w:keepLines/>
        <w:widowControl w:val="0"/>
        <w:numPr>
          <w:ilvl w:val="1"/>
          <w:numId w:val="17"/>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Синхро</w:t>
      </w:r>
      <w:r w:rsidRPr="00703F48">
        <w:rPr>
          <w:rFonts w:ascii="Times New Roman" w:hAnsi="Times New Roman" w:cs="Times New Roman"/>
          <w:b/>
          <w:bCs/>
          <w:color w:val="000000" w:themeColor="text1"/>
          <w:sz w:val="28"/>
          <w:szCs w:val="28"/>
          <w:lang w:val="uz-Cyrl-UZ"/>
        </w:rPr>
        <w:t xml:space="preserve">нные и </w:t>
      </w:r>
      <w:r w:rsidRPr="00703F48">
        <w:rPr>
          <w:rFonts w:ascii="Times New Roman" w:hAnsi="Times New Roman" w:cs="Times New Roman"/>
          <w:b/>
          <w:bCs/>
          <w:color w:val="000000" w:themeColor="text1"/>
          <w:sz w:val="28"/>
          <w:szCs w:val="28"/>
        </w:rPr>
        <w:t>асинхронные двигатели. Шаговые электродвигатели.</w:t>
      </w:r>
    </w:p>
    <w:p w:rsidR="00703F48" w:rsidRPr="00703F48" w:rsidRDefault="00703F48" w:rsidP="00703F48">
      <w:pPr>
        <w:tabs>
          <w:tab w:val="left" w:pos="465"/>
        </w:tabs>
        <w:ind w:left="375"/>
        <w:rPr>
          <w:rFonts w:ascii="Times New Roman" w:hAnsi="Times New Roman" w:cs="Times New Roman"/>
          <w:color w:val="000000" w:themeColor="text1"/>
          <w:sz w:val="28"/>
          <w:szCs w:val="28"/>
          <w:lang w:val="uz-Cyrl-UZ"/>
        </w:rPr>
      </w:pP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lang w:val="uz-Cyrl-UZ"/>
        </w:rPr>
        <w:lastRenderedPageBreak/>
        <w:tab/>
      </w:r>
      <w:r w:rsidRPr="00703F48">
        <w:rPr>
          <w:rFonts w:ascii="Times New Roman" w:hAnsi="Times New Roman" w:cs="Times New Roman"/>
          <w:color w:val="000000" w:themeColor="text1"/>
          <w:sz w:val="28"/>
          <w:szCs w:val="28"/>
        </w:rPr>
        <w:t>Самыми распространенными силовыми микродвигателями ав</w:t>
      </w:r>
      <w:r w:rsidRPr="00703F48">
        <w:rPr>
          <w:rFonts w:ascii="Times New Roman" w:hAnsi="Times New Roman" w:cs="Times New Roman"/>
          <w:color w:val="000000" w:themeColor="text1"/>
          <w:sz w:val="28"/>
          <w:szCs w:val="28"/>
        </w:rPr>
        <w:softHyphen/>
        <w:t>томатики в настоящее время являются асинхронные двигатели. По своему устройству это двигатели с короткозамкнутым ротором, который чаще всего имеет обмотку, изготовленную в виде бели</w:t>
      </w:r>
      <w:r w:rsidRPr="00703F48">
        <w:rPr>
          <w:rFonts w:ascii="Times New Roman" w:hAnsi="Times New Roman" w:cs="Times New Roman"/>
          <w:color w:val="000000" w:themeColor="text1"/>
          <w:sz w:val="28"/>
          <w:szCs w:val="28"/>
        </w:rPr>
        <w:softHyphen/>
        <w:t xml:space="preserve">чьей клетки. </w:t>
      </w:r>
      <w:proofErr w:type="gramStart"/>
      <w:r w:rsidRPr="00703F48">
        <w:rPr>
          <w:rFonts w:ascii="Times New Roman" w:hAnsi="Times New Roman" w:cs="Times New Roman"/>
          <w:color w:val="000000" w:themeColor="text1"/>
          <w:sz w:val="28"/>
          <w:szCs w:val="28"/>
        </w:rPr>
        <w:t>Реже ротор изготовляется массивным и полым из чугуна или стали, что делается либо для получения мягких меха</w:t>
      </w:r>
      <w:r w:rsidRPr="00703F48">
        <w:rPr>
          <w:rFonts w:ascii="Times New Roman" w:hAnsi="Times New Roman" w:cs="Times New Roman"/>
          <w:color w:val="000000" w:themeColor="text1"/>
          <w:sz w:val="28"/>
          <w:szCs w:val="28"/>
        </w:rPr>
        <w:softHyphen/>
        <w:t>нических характеристик, либо ради достижения особой механи</w:t>
      </w:r>
      <w:r w:rsidRPr="00703F48">
        <w:rPr>
          <w:rFonts w:ascii="Times New Roman" w:hAnsi="Times New Roman" w:cs="Times New Roman"/>
          <w:color w:val="000000" w:themeColor="text1"/>
          <w:sz w:val="28"/>
          <w:szCs w:val="28"/>
        </w:rPr>
        <w:softHyphen/>
        <w:t>ческой прочности ротора, необходимой при высоких частотах вра</w:t>
      </w:r>
      <w:r w:rsidRPr="00703F48">
        <w:rPr>
          <w:rFonts w:ascii="Times New Roman" w:hAnsi="Times New Roman" w:cs="Times New Roman"/>
          <w:color w:val="000000" w:themeColor="text1"/>
          <w:sz w:val="28"/>
          <w:szCs w:val="28"/>
        </w:rPr>
        <w:softHyphen/>
        <w:t>щения, либо с целью уменьшения акустического шума при рабо</w:t>
      </w:r>
      <w:r w:rsidRPr="00703F48">
        <w:rPr>
          <w:rFonts w:ascii="Times New Roman" w:hAnsi="Times New Roman" w:cs="Times New Roman"/>
          <w:color w:val="000000" w:themeColor="text1"/>
          <w:sz w:val="28"/>
          <w:szCs w:val="28"/>
        </w:rPr>
        <w:softHyphen/>
        <w:t>те двигателя.</w:t>
      </w:r>
      <w:proofErr w:type="gramEnd"/>
      <w:r w:rsidRPr="00703F48">
        <w:rPr>
          <w:rFonts w:ascii="Times New Roman" w:hAnsi="Times New Roman" w:cs="Times New Roman"/>
          <w:color w:val="000000" w:themeColor="text1"/>
          <w:sz w:val="28"/>
          <w:szCs w:val="28"/>
        </w:rPr>
        <w:t xml:space="preserve"> Асинхронные двигатели с фазовым ротором не вы</w:t>
      </w:r>
      <w:r w:rsidRPr="00703F48">
        <w:rPr>
          <w:rFonts w:ascii="Times New Roman" w:hAnsi="Times New Roman" w:cs="Times New Roman"/>
          <w:color w:val="000000" w:themeColor="text1"/>
          <w:sz w:val="28"/>
          <w:szCs w:val="28"/>
        </w:rPr>
        <w:softHyphen/>
        <w:t>пускаются.</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Классификация силовых асинхронных микродвигателей пред</w:t>
      </w:r>
      <w:r w:rsidRPr="00703F48">
        <w:rPr>
          <w:rFonts w:ascii="Times New Roman" w:hAnsi="Times New Roman" w:cs="Times New Roman"/>
          <w:color w:val="000000" w:themeColor="text1"/>
          <w:sz w:val="28"/>
          <w:szCs w:val="28"/>
        </w:rPr>
        <w:softHyphen/>
        <w:t xml:space="preserve">ставлена на рис. </w:t>
      </w:r>
      <w:r w:rsidRPr="00703F48">
        <w:rPr>
          <w:rFonts w:ascii="Times New Roman" w:hAnsi="Times New Roman" w:cs="Times New Roman"/>
          <w:color w:val="000000" w:themeColor="text1"/>
          <w:sz w:val="28"/>
          <w:szCs w:val="28"/>
          <w:lang w:val="uz-Cyrl-UZ"/>
        </w:rPr>
        <w:t>7</w:t>
      </w:r>
      <w:r w:rsidRPr="00703F48">
        <w:rPr>
          <w:rFonts w:ascii="Times New Roman" w:hAnsi="Times New Roman" w:cs="Times New Roman"/>
          <w:color w:val="000000" w:themeColor="text1"/>
          <w:sz w:val="28"/>
          <w:szCs w:val="28"/>
        </w:rPr>
        <w:t>.1.</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качестве силовых двигателей в схемах автоматики очень часто применяются трехфазные и однофазные асинхронные микродви</w:t>
      </w:r>
      <w:r w:rsidRPr="00703F48">
        <w:rPr>
          <w:rFonts w:ascii="Times New Roman" w:hAnsi="Times New Roman" w:cs="Times New Roman"/>
          <w:color w:val="000000" w:themeColor="text1"/>
          <w:sz w:val="28"/>
          <w:szCs w:val="28"/>
        </w:rPr>
        <w:softHyphen/>
        <w:t>гатели широкого применения, рассчитанные на работу от сети с частотой 50 Гц.</w:t>
      </w:r>
    </w:p>
    <w:p w:rsidR="00703F48" w:rsidRPr="00703F48" w:rsidRDefault="00703F48" w:rsidP="00703F48">
      <w:pPr>
        <w:tabs>
          <w:tab w:val="left" w:pos="465"/>
        </w:tabs>
        <w:jc w:val="both"/>
        <w:rPr>
          <w:rFonts w:ascii="Times New Roman" w:hAnsi="Times New Roman" w:cs="Times New Roman"/>
          <w:color w:val="000000" w:themeColor="text1"/>
          <w:sz w:val="28"/>
          <w:szCs w:val="28"/>
          <w:lang w:val="uz-Latn-UZ"/>
        </w:rPr>
      </w:pPr>
      <w:r w:rsidRPr="00703F48">
        <w:rPr>
          <w:rFonts w:ascii="Times New Roman" w:hAnsi="Times New Roman" w:cs="Times New Roman"/>
          <w:color w:val="000000" w:themeColor="text1"/>
          <w:sz w:val="28"/>
          <w:szCs w:val="28"/>
        </w:rPr>
        <w:t>Так как механическая мощность асинхронного двигателя прак</w:t>
      </w:r>
      <w:r w:rsidRPr="00703F48">
        <w:rPr>
          <w:rFonts w:ascii="Times New Roman" w:hAnsi="Times New Roman" w:cs="Times New Roman"/>
          <w:color w:val="000000" w:themeColor="text1"/>
          <w:sz w:val="28"/>
          <w:szCs w:val="28"/>
        </w:rPr>
        <w:softHyphen/>
        <w:t xml:space="preserve">тически (при прочих равных условиях) прямо пропорциональна частоте питающего напряжения </w:t>
      </w:r>
      <w:r w:rsidRPr="00703F48">
        <w:rPr>
          <w:rFonts w:ascii="Times New Roman" w:hAnsi="Times New Roman" w:cs="Times New Roman"/>
          <w:b/>
          <w:bCs/>
          <w:i/>
          <w:iCs/>
          <w:color w:val="000000" w:themeColor="text1"/>
          <w:sz w:val="28"/>
          <w:szCs w:val="28"/>
        </w:rPr>
        <w:t>(</w:t>
      </w:r>
      <w:proofErr w:type="gramStart"/>
      <w:r w:rsidRPr="00703F48">
        <w:rPr>
          <w:rFonts w:ascii="Times New Roman" w:hAnsi="Times New Roman" w:cs="Times New Roman"/>
          <w:b/>
          <w:bCs/>
          <w:i/>
          <w:iCs/>
          <w:color w:val="000000" w:themeColor="text1"/>
          <w:sz w:val="28"/>
          <w:szCs w:val="28"/>
        </w:rPr>
        <w:t>Р</w:t>
      </w:r>
      <w:proofErr w:type="gramEnd"/>
      <w:r w:rsidRPr="00703F48">
        <w:rPr>
          <w:rFonts w:ascii="Times New Roman" w:hAnsi="Times New Roman" w:cs="Times New Roman"/>
          <w:b/>
          <w:bCs/>
          <w:i/>
          <w:iCs/>
          <w:color w:val="000000" w:themeColor="text1"/>
          <w:sz w:val="28"/>
          <w:szCs w:val="28"/>
        </w:rPr>
        <w:t xml:space="preserve"> ~ Мп ~ Мп</w:t>
      </w:r>
      <w:r w:rsidRPr="00703F48">
        <w:rPr>
          <w:rFonts w:ascii="Times New Roman" w:hAnsi="Times New Roman" w:cs="Times New Roman"/>
          <w:b/>
          <w:bCs/>
          <w:i/>
          <w:iCs/>
          <w:color w:val="000000" w:themeColor="text1"/>
          <w:sz w:val="28"/>
          <w:szCs w:val="28"/>
          <w:vertAlign w:val="subscript"/>
        </w:rPr>
        <w:t>с</w:t>
      </w:r>
      <w:r w:rsidRPr="00703F48">
        <w:rPr>
          <w:rFonts w:ascii="Times New Roman" w:hAnsi="Times New Roman" w:cs="Times New Roman"/>
          <w:b/>
          <w:bCs/>
          <w:i/>
          <w:iCs/>
          <w:color w:val="000000" w:themeColor="text1"/>
          <w:sz w:val="28"/>
          <w:szCs w:val="28"/>
        </w:rPr>
        <w:t xml:space="preserve"> ~ </w:t>
      </w:r>
      <w:r w:rsidRPr="00703F48">
        <w:rPr>
          <w:rFonts w:ascii="Times New Roman" w:hAnsi="Times New Roman" w:cs="Times New Roman"/>
          <w:b/>
          <w:bCs/>
          <w:i/>
          <w:iCs/>
          <w:color w:val="000000" w:themeColor="text1"/>
          <w:sz w:val="28"/>
          <w:szCs w:val="28"/>
          <w:lang w:val="en-US"/>
        </w:rPr>
        <w:t>M</w:t>
      </w:r>
      <w:r w:rsidRPr="00703F48">
        <w:rPr>
          <w:rFonts w:ascii="Times New Roman" w:hAnsi="Times New Roman" w:cs="Times New Roman"/>
          <w:b/>
          <w:bCs/>
          <w:i/>
          <w:iCs/>
          <w:color w:val="000000" w:themeColor="text1"/>
          <w:sz w:val="28"/>
          <w:szCs w:val="28"/>
        </w:rPr>
        <w:t>60</w:t>
      </w:r>
      <w:r w:rsidRPr="00703F48">
        <w:rPr>
          <w:rFonts w:ascii="Times New Roman" w:hAnsi="Times New Roman" w:cs="Times New Roman"/>
          <w:b/>
          <w:bCs/>
          <w:i/>
          <w:iCs/>
          <w:color w:val="000000" w:themeColor="text1"/>
          <w:sz w:val="28"/>
          <w:szCs w:val="28"/>
          <w:lang w:val="en-US"/>
        </w:rPr>
        <w:t>f</w:t>
      </w:r>
      <w:r w:rsidRPr="00703F48">
        <w:rPr>
          <w:rFonts w:ascii="Times New Roman" w:hAnsi="Times New Roman" w:cs="Times New Roman"/>
          <w:b/>
          <w:bCs/>
          <w:i/>
          <w:iCs/>
          <w:color w:val="000000" w:themeColor="text1"/>
          <w:sz w:val="28"/>
          <w:szCs w:val="28"/>
        </w:rPr>
        <w:t>/</w:t>
      </w:r>
      <w:r w:rsidRPr="00703F48">
        <w:rPr>
          <w:rFonts w:ascii="Times New Roman" w:hAnsi="Times New Roman" w:cs="Times New Roman"/>
          <w:b/>
          <w:bCs/>
          <w:i/>
          <w:iCs/>
          <w:color w:val="000000" w:themeColor="text1"/>
          <w:sz w:val="28"/>
          <w:szCs w:val="28"/>
          <w:lang w:val="en-US"/>
        </w:rPr>
        <w:t>p</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color w:val="000000" w:themeColor="text1"/>
          <w:sz w:val="28"/>
          <w:szCs w:val="28"/>
        </w:rPr>
        <w:t xml:space="preserve"> /), а габаритные размеры определяются значением вращающего момента </w:t>
      </w:r>
      <w:r w:rsidRPr="00703F48">
        <w:rPr>
          <w:rFonts w:ascii="Times New Roman" w:hAnsi="Times New Roman" w:cs="Times New Roman"/>
          <w:b/>
          <w:bCs/>
          <w:i/>
          <w:iCs/>
          <w:color w:val="000000" w:themeColor="text1"/>
          <w:sz w:val="28"/>
          <w:szCs w:val="28"/>
        </w:rPr>
        <w:t>М,</w:t>
      </w:r>
      <w:r w:rsidRPr="00703F48">
        <w:rPr>
          <w:rFonts w:ascii="Times New Roman" w:hAnsi="Times New Roman" w:cs="Times New Roman"/>
          <w:color w:val="000000" w:themeColor="text1"/>
          <w:sz w:val="28"/>
          <w:szCs w:val="28"/>
        </w:rPr>
        <w:t xml:space="preserve"> то в схемах автоматики очень часто применяют асинхронные двигатели, рассчитанные на работу от напряжений повышенной частоты </w:t>
      </w:r>
      <w:r w:rsidRPr="00703F48">
        <w:rPr>
          <w:rFonts w:ascii="Times New Roman" w:hAnsi="Times New Roman" w:cs="Times New Roman"/>
          <w:color w:val="000000" w:themeColor="text1"/>
          <w:sz w:val="28"/>
          <w:szCs w:val="28"/>
          <w:lang w:val="uz-Cyrl-UZ"/>
        </w:rPr>
        <w:t xml:space="preserve"> </w:t>
      </w:r>
      <m:oMath>
        <m:r>
          <w:rPr>
            <w:rFonts w:ascii="Cambria Math" w:hAnsi="Cambria Math" w:cs="Times New Roman"/>
            <w:color w:val="000000" w:themeColor="text1"/>
            <w:sz w:val="28"/>
            <w:szCs w:val="28"/>
            <w:lang w:val="uz-Latn-UZ"/>
          </w:rPr>
          <m:t>f</m:t>
        </m:r>
      </m:oMath>
      <w:r w:rsidRPr="00703F48">
        <w:rPr>
          <w:rFonts w:ascii="Times New Roman" w:hAnsi="Times New Roman" w:cs="Times New Roman"/>
          <w:color w:val="000000" w:themeColor="text1"/>
          <w:sz w:val="28"/>
          <w:szCs w:val="28"/>
          <w:lang w:val="uz-Latn-UZ"/>
        </w:rPr>
        <w:t xml:space="preserve"> </w:t>
      </w:r>
    </w:p>
    <w:p w:rsidR="00703F48" w:rsidRPr="00703F48" w:rsidRDefault="00703F48" w:rsidP="00703F48">
      <w:pPr>
        <w:tabs>
          <w:tab w:val="left" w:pos="465"/>
        </w:tabs>
        <w:jc w:val="both"/>
        <w:rPr>
          <w:rFonts w:ascii="Times New Roman" w:hAnsi="Times New Roman" w:cs="Times New Roman"/>
          <w:color w:val="000000" w:themeColor="text1"/>
          <w:sz w:val="28"/>
          <w:szCs w:val="28"/>
          <w:lang w:val="uz-Latn-UZ"/>
        </w:rPr>
      </w:pPr>
      <w:r w:rsidRPr="00703F48">
        <w:rPr>
          <w:rFonts w:ascii="Times New Roman" w:hAnsi="Times New Roman" w:cs="Times New Roman"/>
          <w:noProof/>
          <w:color w:val="000000" w:themeColor="text1"/>
          <w:sz w:val="28"/>
          <w:szCs w:val="28"/>
        </w:rPr>
        <w:drawing>
          <wp:inline distT="0" distB="0" distL="0" distR="0">
            <wp:extent cx="5734050" cy="3838575"/>
            <wp:effectExtent l="19050" t="0" r="0" b="0"/>
            <wp:docPr id="10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srcRect l="23211" t="11301" r="23370" b="20895"/>
                    <a:stretch>
                      <a:fillRect/>
                    </a:stretch>
                  </pic:blipFill>
                  <pic:spPr bwMode="auto">
                    <a:xfrm>
                      <a:off x="0" y="0"/>
                      <a:ext cx="5734050" cy="3838575"/>
                    </a:xfrm>
                    <a:prstGeom prst="rect">
                      <a:avLst/>
                    </a:prstGeom>
                    <a:noFill/>
                    <a:ln w="9525">
                      <a:noFill/>
                      <a:miter lim="800000"/>
                      <a:headEnd/>
                      <a:tailEnd/>
                    </a:ln>
                  </pic:spPr>
                </pic:pic>
              </a:graphicData>
            </a:graphic>
          </wp:inline>
        </w:drawing>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lang w:val="uz-Latn-UZ"/>
        </w:rPr>
        <w:lastRenderedPageBreak/>
        <w:tab/>
      </w:r>
      <w:r w:rsidRPr="00703F48">
        <w:rPr>
          <w:rFonts w:ascii="Times New Roman" w:hAnsi="Times New Roman" w:cs="Times New Roman"/>
          <w:color w:val="000000" w:themeColor="text1"/>
          <w:sz w:val="28"/>
          <w:szCs w:val="28"/>
        </w:rPr>
        <w:t>Применение асинхронных двигателей повышенной частоты в целом ряде случаев диктуется не только стремлением уменьшить габариты машины, но и рядом других соображений: необходимо</w:t>
      </w:r>
      <w:r w:rsidRPr="00703F48">
        <w:rPr>
          <w:rFonts w:ascii="Times New Roman" w:hAnsi="Times New Roman" w:cs="Times New Roman"/>
          <w:color w:val="000000" w:themeColor="text1"/>
          <w:sz w:val="28"/>
          <w:szCs w:val="28"/>
        </w:rPr>
        <w:softHyphen/>
        <w:t>стью иметь более высокие угловые скорости вращения, работой автоматических систем от сетей повышенной частоты и др.</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ряде схем автоматики возникает обратная задача — необходи</w:t>
      </w:r>
      <w:r w:rsidRPr="00703F48">
        <w:rPr>
          <w:rFonts w:ascii="Times New Roman" w:hAnsi="Times New Roman" w:cs="Times New Roman"/>
          <w:color w:val="000000" w:themeColor="text1"/>
          <w:sz w:val="28"/>
          <w:szCs w:val="28"/>
        </w:rPr>
        <w:softHyphen/>
        <w:t xml:space="preserve">мость получения малых частот вращения </w:t>
      </w:r>
      <w:r w:rsidRPr="00703F48">
        <w:rPr>
          <w:rFonts w:ascii="Times New Roman" w:hAnsi="Times New Roman" w:cs="Times New Roman"/>
          <w:b/>
          <w:bCs/>
          <w:i/>
          <w:iCs/>
          <w:color w:val="000000" w:themeColor="text1"/>
          <w:sz w:val="28"/>
          <w:szCs w:val="28"/>
        </w:rPr>
        <w:t>п.</w:t>
      </w:r>
      <w:r w:rsidRPr="00703F48">
        <w:rPr>
          <w:rFonts w:ascii="Times New Roman" w:hAnsi="Times New Roman" w:cs="Times New Roman"/>
          <w:color w:val="000000" w:themeColor="text1"/>
          <w:sz w:val="28"/>
          <w:szCs w:val="28"/>
        </w:rPr>
        <w:t xml:space="preserve"> У асинхронных и синх</w:t>
      </w:r>
      <w:r w:rsidRPr="00703F48">
        <w:rPr>
          <w:rFonts w:ascii="Times New Roman" w:hAnsi="Times New Roman" w:cs="Times New Roman"/>
          <w:color w:val="000000" w:themeColor="text1"/>
          <w:sz w:val="28"/>
          <w:szCs w:val="28"/>
        </w:rPr>
        <w:softHyphen/>
        <w:t>ронных двигателей переменного тока средних и больших мощнос</w:t>
      </w:r>
      <w:r w:rsidRPr="00703F48">
        <w:rPr>
          <w:rFonts w:ascii="Times New Roman" w:hAnsi="Times New Roman" w:cs="Times New Roman"/>
          <w:color w:val="000000" w:themeColor="text1"/>
          <w:sz w:val="28"/>
          <w:szCs w:val="28"/>
        </w:rPr>
        <w:softHyphen/>
        <w:t>тей этого можно легко достичь за счет увеличения числа пар полю</w:t>
      </w:r>
      <w:r w:rsidRPr="00703F48">
        <w:rPr>
          <w:rFonts w:ascii="Times New Roman" w:hAnsi="Times New Roman" w:cs="Times New Roman"/>
          <w:color w:val="000000" w:themeColor="text1"/>
          <w:sz w:val="28"/>
          <w:szCs w:val="28"/>
        </w:rPr>
        <w:softHyphen/>
        <w:t xml:space="preserve">сов </w:t>
      </w:r>
      <w:proofErr w:type="gramStart"/>
      <w:r w:rsidRPr="00703F48">
        <w:rPr>
          <w:rFonts w:ascii="Times New Roman" w:hAnsi="Times New Roman" w:cs="Times New Roman"/>
          <w:b/>
          <w:bCs/>
          <w:i/>
          <w:iCs/>
          <w:color w:val="000000" w:themeColor="text1"/>
          <w:sz w:val="28"/>
          <w:szCs w:val="28"/>
        </w:rPr>
        <w:t>р</w:t>
      </w:r>
      <w:proofErr w:type="gramEnd"/>
      <w:r w:rsidRPr="00703F48">
        <w:rPr>
          <w:rFonts w:ascii="Times New Roman" w:hAnsi="Times New Roman" w:cs="Times New Roman"/>
          <w:b/>
          <w:bCs/>
          <w:i/>
          <w:iCs/>
          <w:color w:val="000000" w:themeColor="text1"/>
          <w:sz w:val="28"/>
          <w:szCs w:val="28"/>
        </w:rPr>
        <w:t>,</w:t>
      </w:r>
      <w:r w:rsidRPr="00703F48">
        <w:rPr>
          <w:rFonts w:ascii="Times New Roman" w:hAnsi="Times New Roman" w:cs="Times New Roman"/>
          <w:color w:val="000000" w:themeColor="text1"/>
          <w:sz w:val="28"/>
          <w:szCs w:val="28"/>
        </w:rPr>
        <w:t xml:space="preserve"> так от этого зависит как синхронная частота вращения </w:t>
      </w:r>
      <w:r w:rsidRPr="00703F48">
        <w:rPr>
          <w:rFonts w:ascii="Times New Roman" w:hAnsi="Times New Roman" w:cs="Times New Roman"/>
          <w:b/>
          <w:bCs/>
          <w:i/>
          <w:iCs/>
          <w:color w:val="000000" w:themeColor="text1"/>
          <w:sz w:val="28"/>
          <w:szCs w:val="28"/>
        </w:rPr>
        <w:t>п</w:t>
      </w:r>
      <w:r w:rsidRPr="00703F48">
        <w:rPr>
          <w:rFonts w:ascii="Times New Roman" w:hAnsi="Times New Roman" w:cs="Times New Roman"/>
          <w:b/>
          <w:bCs/>
          <w:i/>
          <w:iCs/>
          <w:color w:val="000000" w:themeColor="text1"/>
          <w:sz w:val="28"/>
          <w:szCs w:val="28"/>
          <w:vertAlign w:val="subscript"/>
        </w:rPr>
        <w:t>с</w:t>
      </w:r>
      <w:r w:rsidRPr="00703F48">
        <w:rPr>
          <w:rFonts w:ascii="Times New Roman" w:hAnsi="Times New Roman" w:cs="Times New Roman"/>
          <w:b/>
          <w:bCs/>
          <w:i/>
          <w:iCs/>
          <w:color w:val="000000" w:themeColor="text1"/>
          <w:sz w:val="28"/>
          <w:szCs w:val="28"/>
        </w:rPr>
        <w:t>:</w:t>
      </w:r>
    </w:p>
    <w:p w:rsidR="00703F48" w:rsidRPr="00703F48" w:rsidRDefault="00703F48" w:rsidP="00703F48">
      <w:pPr>
        <w:tabs>
          <w:tab w:val="left" w:pos="465"/>
        </w:tabs>
        <w:jc w:val="both"/>
        <w:rPr>
          <w:rFonts w:ascii="Times New Roman" w:hAnsi="Times New Roman" w:cs="Times New Roman"/>
          <w:b/>
          <w:bCs/>
          <w:i/>
          <w:iCs/>
          <w:color w:val="000000" w:themeColor="text1"/>
          <w:sz w:val="28"/>
          <w:szCs w:val="28"/>
        </w:rPr>
      </w:pPr>
      <w:r w:rsidRPr="00703F48">
        <w:rPr>
          <w:rFonts w:ascii="Times New Roman" w:hAnsi="Times New Roman" w:cs="Times New Roman"/>
          <w:b/>
          <w:bCs/>
          <w:i/>
          <w:iCs/>
          <w:color w:val="000000" w:themeColor="text1"/>
          <w:sz w:val="28"/>
          <w:szCs w:val="28"/>
        </w:rPr>
        <w:t>п</w:t>
      </w:r>
      <w:r w:rsidRPr="00703F48">
        <w:rPr>
          <w:rFonts w:ascii="Times New Roman" w:hAnsi="Times New Roman" w:cs="Times New Roman"/>
          <w:b/>
          <w:bCs/>
          <w:i/>
          <w:iCs/>
          <w:color w:val="000000" w:themeColor="text1"/>
          <w:sz w:val="28"/>
          <w:szCs w:val="28"/>
          <w:vertAlign w:val="subscript"/>
        </w:rPr>
        <w:t>с</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color w:val="000000" w:themeColor="text1"/>
          <w:sz w:val="28"/>
          <w:szCs w:val="28"/>
        </w:rPr>
        <w:t xml:space="preserve"> 60</w:t>
      </w:r>
      <w:r w:rsidRPr="00703F48">
        <w:rPr>
          <w:rFonts w:ascii="Times New Roman" w:hAnsi="Times New Roman" w:cs="Times New Roman"/>
          <w:b/>
          <w:bCs/>
          <w:i/>
          <w:iCs/>
          <w:color w:val="000000" w:themeColor="text1"/>
          <w:sz w:val="28"/>
          <w:szCs w:val="28"/>
          <w:lang w:val="en-US"/>
        </w:rPr>
        <w:t>f</w:t>
      </w:r>
      <w:r w:rsidRPr="00703F48">
        <w:rPr>
          <w:rFonts w:ascii="Times New Roman" w:hAnsi="Times New Roman" w:cs="Times New Roman"/>
          <w:b/>
          <w:bCs/>
          <w:i/>
          <w:iCs/>
          <w:color w:val="000000" w:themeColor="text1"/>
          <w:sz w:val="28"/>
          <w:szCs w:val="28"/>
        </w:rPr>
        <w:t>/</w:t>
      </w:r>
      <w:r w:rsidRPr="00703F48">
        <w:rPr>
          <w:rFonts w:ascii="Times New Roman" w:hAnsi="Times New Roman" w:cs="Times New Roman"/>
          <w:b/>
          <w:bCs/>
          <w:i/>
          <w:iCs/>
          <w:color w:val="000000" w:themeColor="text1"/>
          <w:sz w:val="28"/>
          <w:szCs w:val="28"/>
          <w:lang w:val="en-US"/>
        </w:rPr>
        <w:t>p</w:t>
      </w:r>
      <w:r w:rsidRPr="00703F48">
        <w:rPr>
          <w:rFonts w:ascii="Times New Roman" w:hAnsi="Times New Roman" w:cs="Times New Roman"/>
          <w:b/>
          <w:bCs/>
          <w:i/>
          <w:iCs/>
          <w:color w:val="000000" w:themeColor="text1"/>
          <w:sz w:val="28"/>
          <w:szCs w:val="28"/>
        </w:rPr>
        <w:t>.</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Для двигателей малых мощности и габаритных размеров этот способ практически неприемлем, особенно если они рассчитаны</w:t>
      </w:r>
      <w:r w:rsidRPr="00703F48">
        <w:rPr>
          <w:rFonts w:ascii="Times New Roman" w:hAnsi="Times New Roman" w:cs="Times New Roman"/>
          <w:color w:val="000000" w:themeColor="text1"/>
          <w:sz w:val="28"/>
          <w:szCs w:val="28"/>
          <w:lang w:val="uz-Latn-UZ"/>
        </w:rPr>
        <w:t xml:space="preserve">  </w:t>
      </w:r>
      <w:r w:rsidRPr="00703F48">
        <w:rPr>
          <w:rFonts w:ascii="Times New Roman" w:hAnsi="Times New Roman" w:cs="Times New Roman"/>
          <w:color w:val="000000" w:themeColor="text1"/>
          <w:sz w:val="28"/>
          <w:szCs w:val="28"/>
        </w:rPr>
        <w:t>на работу от сетей повышенной частоты. При малых габаритах уве</w:t>
      </w:r>
      <w:r w:rsidRPr="00703F48">
        <w:rPr>
          <w:rFonts w:ascii="Times New Roman" w:hAnsi="Times New Roman" w:cs="Times New Roman"/>
          <w:color w:val="000000" w:themeColor="text1"/>
          <w:sz w:val="28"/>
          <w:szCs w:val="28"/>
        </w:rPr>
        <w:softHyphen/>
        <w:t xml:space="preserve">личение числа пар полюсов </w:t>
      </w:r>
      <w:proofErr w:type="gramStart"/>
      <w:r w:rsidRPr="00703F48">
        <w:rPr>
          <w:rFonts w:ascii="Times New Roman" w:hAnsi="Times New Roman" w:cs="Times New Roman"/>
          <w:b/>
          <w:bCs/>
          <w:i/>
          <w:iCs/>
          <w:color w:val="000000" w:themeColor="text1"/>
          <w:sz w:val="28"/>
          <w:szCs w:val="28"/>
        </w:rPr>
        <w:t>р</w:t>
      </w:r>
      <w:proofErr w:type="gramEnd"/>
      <w:r w:rsidRPr="00703F48">
        <w:rPr>
          <w:rFonts w:ascii="Times New Roman" w:hAnsi="Times New Roman" w:cs="Times New Roman"/>
          <w:b/>
          <w:bCs/>
          <w:i/>
          <w:iCs/>
          <w:color w:val="000000" w:themeColor="text1"/>
          <w:sz w:val="28"/>
          <w:szCs w:val="28"/>
        </w:rPr>
        <w:t>,</w:t>
      </w:r>
      <w:r w:rsidRPr="00703F48">
        <w:rPr>
          <w:rFonts w:ascii="Times New Roman" w:hAnsi="Times New Roman" w:cs="Times New Roman"/>
          <w:color w:val="000000" w:themeColor="text1"/>
          <w:sz w:val="28"/>
          <w:szCs w:val="28"/>
        </w:rPr>
        <w:t xml:space="preserve"> а следовательно, и числа пазов двигателя весьма затруднительно, а иногда и невозможно.</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 целью получения низких частот вращения приходится при</w:t>
      </w:r>
      <w:r w:rsidRPr="00703F48">
        <w:rPr>
          <w:rFonts w:ascii="Times New Roman" w:hAnsi="Times New Roman" w:cs="Times New Roman"/>
          <w:color w:val="000000" w:themeColor="text1"/>
          <w:sz w:val="28"/>
          <w:szCs w:val="28"/>
        </w:rPr>
        <w:softHyphen/>
        <w:t>менять специальные тихоходные двигатели либо с электромагнит</w:t>
      </w:r>
      <w:r w:rsidRPr="00703F48">
        <w:rPr>
          <w:rFonts w:ascii="Times New Roman" w:hAnsi="Times New Roman" w:cs="Times New Roman"/>
          <w:color w:val="000000" w:themeColor="text1"/>
          <w:sz w:val="28"/>
          <w:szCs w:val="28"/>
        </w:rPr>
        <w:softHyphen/>
        <w:t>ной редукцией частоты вращения, либо с катящимся или волно</w:t>
      </w:r>
      <w:r w:rsidRPr="00703F48">
        <w:rPr>
          <w:rFonts w:ascii="Times New Roman" w:hAnsi="Times New Roman" w:cs="Times New Roman"/>
          <w:color w:val="000000" w:themeColor="text1"/>
          <w:sz w:val="28"/>
          <w:szCs w:val="28"/>
        </w:rPr>
        <w:softHyphen/>
        <w:t>вым роторами.</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В большинстве схем автоматики силовые двигатели питаются не от трехфазных, а однофазных сетей переменного тока. Именно поэтому в качестве </w:t>
      </w:r>
      <w:proofErr w:type="gramStart"/>
      <w:r w:rsidRPr="00703F48">
        <w:rPr>
          <w:rFonts w:ascii="Times New Roman" w:hAnsi="Times New Roman" w:cs="Times New Roman"/>
          <w:color w:val="000000" w:themeColor="text1"/>
          <w:sz w:val="28"/>
          <w:szCs w:val="28"/>
        </w:rPr>
        <w:t>силовых</w:t>
      </w:r>
      <w:proofErr w:type="gramEnd"/>
      <w:r w:rsidRPr="00703F48">
        <w:rPr>
          <w:rFonts w:ascii="Times New Roman" w:hAnsi="Times New Roman" w:cs="Times New Roman"/>
          <w:color w:val="000000" w:themeColor="text1"/>
          <w:sz w:val="28"/>
          <w:szCs w:val="28"/>
        </w:rPr>
        <w:t xml:space="preserve"> в основном используются однофаз</w:t>
      </w:r>
      <w:r w:rsidRPr="00703F48">
        <w:rPr>
          <w:rFonts w:ascii="Times New Roman" w:hAnsi="Times New Roman" w:cs="Times New Roman"/>
          <w:color w:val="000000" w:themeColor="text1"/>
          <w:sz w:val="28"/>
          <w:szCs w:val="28"/>
        </w:rPr>
        <w:softHyphen/>
        <w:t>ные двигатели. Трехфазные двигатели в схемах автоматики исполь</w:t>
      </w:r>
      <w:r w:rsidRPr="00703F48">
        <w:rPr>
          <w:rFonts w:ascii="Times New Roman" w:hAnsi="Times New Roman" w:cs="Times New Roman"/>
          <w:color w:val="000000" w:themeColor="text1"/>
          <w:sz w:val="28"/>
          <w:szCs w:val="28"/>
        </w:rPr>
        <w:softHyphen/>
        <w:t>зуются значительно реже.</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Однофазные асинхронные двигатели по своему устройству в подавляющем большинстве случаев являются двухфазными. Они, кйк правило, имеют на статоре две обмотки, сдвинутые в про</w:t>
      </w:r>
      <w:r w:rsidRPr="00703F48">
        <w:rPr>
          <w:rFonts w:ascii="Times New Roman" w:hAnsi="Times New Roman" w:cs="Times New Roman"/>
          <w:color w:val="000000" w:themeColor="text1"/>
          <w:sz w:val="28"/>
          <w:szCs w:val="28"/>
        </w:rPr>
        <w:softHyphen/>
        <w:t>странстве на 90°. Одна обмотка называется рабочей, или главной. Она подключается непосредственно к однофазной сети. Другая обмотка называется пусковой, или вспомогательной. Она подклю</w:t>
      </w:r>
      <w:r w:rsidRPr="00703F48">
        <w:rPr>
          <w:rFonts w:ascii="Times New Roman" w:hAnsi="Times New Roman" w:cs="Times New Roman"/>
          <w:color w:val="000000" w:themeColor="text1"/>
          <w:sz w:val="28"/>
          <w:szCs w:val="28"/>
        </w:rPr>
        <w:softHyphen/>
        <w:t>чается к однофазной сети через фазосдвигающий элемент либо только на время пуска, либо постоянно. В некоторых двигателях вспомогательная обмотка вообще не подключается к сети, а ЭДС в ней наводится потоком главной обмотки.</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зависимости от типа фазосдвигающего элемента, а также от способа использования вспомогательной (пусковой) обмотки си</w:t>
      </w:r>
      <w:r w:rsidRPr="00703F48">
        <w:rPr>
          <w:rFonts w:ascii="Times New Roman" w:hAnsi="Times New Roman" w:cs="Times New Roman"/>
          <w:color w:val="000000" w:themeColor="text1"/>
          <w:sz w:val="28"/>
          <w:szCs w:val="28"/>
        </w:rPr>
        <w:softHyphen/>
        <w:t>ловые однофазные асинхронные (и синхронные) микродвигате</w:t>
      </w:r>
      <w:r w:rsidRPr="00703F48">
        <w:rPr>
          <w:rFonts w:ascii="Times New Roman" w:hAnsi="Times New Roman" w:cs="Times New Roman"/>
          <w:color w:val="000000" w:themeColor="text1"/>
          <w:sz w:val="28"/>
          <w:szCs w:val="28"/>
        </w:rPr>
        <w:softHyphen/>
        <w:t xml:space="preserve">ли можно разделить на пять групп: с </w:t>
      </w:r>
      <w:r w:rsidRPr="00703F48">
        <w:rPr>
          <w:rFonts w:ascii="Times New Roman" w:hAnsi="Times New Roman" w:cs="Times New Roman"/>
          <w:color w:val="000000" w:themeColor="text1"/>
          <w:sz w:val="28"/>
          <w:szCs w:val="28"/>
        </w:rPr>
        <w:lastRenderedPageBreak/>
        <w:t>пусковым сопротивлением; пусковым конденсатором; пусковым и рабочим конденсатором; рабочим конденсатором; экранированными полюсами.</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Кроме однофазных микродвигателей в системах автоматики в качестве силовых используются также универсальные асинхрон</w:t>
      </w:r>
      <w:r w:rsidRPr="00703F48">
        <w:rPr>
          <w:rFonts w:ascii="Times New Roman" w:hAnsi="Times New Roman" w:cs="Times New Roman"/>
          <w:color w:val="000000" w:themeColor="text1"/>
          <w:sz w:val="28"/>
          <w:szCs w:val="28"/>
        </w:rPr>
        <w:softHyphen/>
        <w:t>ные микродвигатели, которые, являясь по своему назначению трех</w:t>
      </w:r>
      <w:r w:rsidRPr="00703F48">
        <w:rPr>
          <w:rFonts w:ascii="Times New Roman" w:hAnsi="Times New Roman" w:cs="Times New Roman"/>
          <w:color w:val="000000" w:themeColor="text1"/>
          <w:sz w:val="28"/>
          <w:szCs w:val="28"/>
        </w:rPr>
        <w:softHyphen/>
        <w:t>фазными, при изменении схемы соединения обмоток — фаз и включении фазосдвигающих элементов могут работать и от одно</w:t>
      </w:r>
      <w:r w:rsidRPr="00703F48">
        <w:rPr>
          <w:rFonts w:ascii="Times New Roman" w:hAnsi="Times New Roman" w:cs="Times New Roman"/>
          <w:color w:val="000000" w:themeColor="text1"/>
          <w:sz w:val="28"/>
          <w:szCs w:val="28"/>
        </w:rPr>
        <w:softHyphen/>
        <w:t>фазных сетей переменного тока.</w:t>
      </w:r>
    </w:p>
    <w:p w:rsidR="00703F48" w:rsidRPr="00703F48" w:rsidRDefault="00703F48" w:rsidP="00703F48">
      <w:pPr>
        <w:widowControl w:val="0"/>
        <w:spacing w:after="174" w:line="200" w:lineRule="exact"/>
        <w:ind w:left="2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ab/>
      </w:r>
      <w:bookmarkStart w:id="5" w:name="bookmark167"/>
      <w:r w:rsidRPr="00703F48">
        <w:rPr>
          <w:rFonts w:ascii="Times New Roman" w:eastAsia="Arial" w:hAnsi="Times New Roman" w:cs="Times New Roman"/>
          <w:b/>
          <w:bCs/>
          <w:color w:val="000000" w:themeColor="text1"/>
          <w:sz w:val="28"/>
          <w:szCs w:val="28"/>
        </w:rPr>
        <w:t>Синхронные микродвигатели</w:t>
      </w:r>
      <w:bookmarkEnd w:id="5"/>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ab/>
        <w:t>Основной особенностью синхронных микродвигателей, опре</w:t>
      </w:r>
      <w:r w:rsidRPr="00703F48">
        <w:rPr>
          <w:rFonts w:ascii="Times New Roman" w:hAnsi="Times New Roman" w:cs="Times New Roman"/>
          <w:color w:val="000000" w:themeColor="text1"/>
          <w:sz w:val="28"/>
          <w:szCs w:val="28"/>
        </w:rPr>
        <w:softHyphen/>
        <w:t>деляющей области их применения, является постоянство частоты вращения при неизменной частоте/питающей сети. Частота вра</w:t>
      </w:r>
      <w:r w:rsidRPr="00703F48">
        <w:rPr>
          <w:rFonts w:ascii="Times New Roman" w:hAnsi="Times New Roman" w:cs="Times New Roman"/>
          <w:color w:val="000000" w:themeColor="text1"/>
          <w:sz w:val="28"/>
          <w:szCs w:val="28"/>
        </w:rPr>
        <w:softHyphen/>
        <w:t xml:space="preserve">щения ротора двигателя в синхронном режиме (при </w:t>
      </w:r>
      <w:r w:rsidRPr="00703F48">
        <w:rPr>
          <w:rFonts w:ascii="Times New Roman" w:hAnsi="Times New Roman" w:cs="Times New Roman"/>
          <w:b/>
          <w:bCs/>
          <w:i/>
          <w:iCs/>
          <w:color w:val="000000" w:themeColor="text1"/>
          <w:sz w:val="28"/>
          <w:szCs w:val="28"/>
        </w:rPr>
        <w:t>М</w:t>
      </w:r>
      <w:r w:rsidRPr="00703F48">
        <w:rPr>
          <w:rFonts w:ascii="Times New Roman" w:hAnsi="Times New Roman" w:cs="Times New Roman"/>
          <w:b/>
          <w:bCs/>
          <w:i/>
          <w:iCs/>
          <w:color w:val="000000" w:themeColor="text1"/>
          <w:sz w:val="28"/>
          <w:szCs w:val="28"/>
          <w:vertAlign w:val="subscript"/>
        </w:rPr>
        <w:t>сопр</w:t>
      </w:r>
      <w:r w:rsidRPr="00703F48">
        <w:rPr>
          <w:rFonts w:ascii="Times New Roman" w:hAnsi="Times New Roman" w:cs="Times New Roman"/>
          <w:b/>
          <w:bCs/>
          <w:i/>
          <w:iCs/>
          <w:color w:val="000000" w:themeColor="text1"/>
          <w:sz w:val="28"/>
          <w:szCs w:val="28"/>
        </w:rPr>
        <w:t xml:space="preserve"> &lt; М</w:t>
      </w:r>
      <w:r w:rsidRPr="00703F48">
        <w:rPr>
          <w:rFonts w:ascii="Times New Roman" w:hAnsi="Times New Roman" w:cs="Times New Roman"/>
          <w:color w:val="000000" w:themeColor="text1"/>
          <w:sz w:val="28"/>
          <w:szCs w:val="28"/>
          <w:vertAlign w:val="subscript"/>
        </w:rPr>
        <w:t>тях</w:t>
      </w:r>
      <w:r w:rsidRPr="00703F48">
        <w:rPr>
          <w:rFonts w:ascii="Times New Roman" w:hAnsi="Times New Roman" w:cs="Times New Roman"/>
          <w:color w:val="000000" w:themeColor="text1"/>
          <w:sz w:val="28"/>
          <w:szCs w:val="28"/>
        </w:rPr>
        <w:t>) не зависит от колебаний напряжения питания и момента сопро</w:t>
      </w:r>
      <w:r w:rsidRPr="00703F48">
        <w:rPr>
          <w:rFonts w:ascii="Times New Roman" w:hAnsi="Times New Roman" w:cs="Times New Roman"/>
          <w:color w:val="000000" w:themeColor="text1"/>
          <w:sz w:val="28"/>
          <w:szCs w:val="28"/>
        </w:rPr>
        <w:softHyphen/>
        <w:t>тивления. Она равна частоте вращения магнитного поля, т.е. син</w:t>
      </w:r>
      <w:r w:rsidRPr="00703F48">
        <w:rPr>
          <w:rFonts w:ascii="Times New Roman" w:hAnsi="Times New Roman" w:cs="Times New Roman"/>
          <w:color w:val="000000" w:themeColor="text1"/>
          <w:sz w:val="28"/>
          <w:szCs w:val="28"/>
        </w:rPr>
        <w:softHyphen/>
        <w:t>хронной частоте вращения:</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настоящее время в схемах автоматики синхронные микродви</w:t>
      </w:r>
      <w:r w:rsidRPr="00703F48">
        <w:rPr>
          <w:rFonts w:ascii="Times New Roman" w:hAnsi="Times New Roman" w:cs="Times New Roman"/>
          <w:color w:val="000000" w:themeColor="text1"/>
          <w:sz w:val="28"/>
          <w:szCs w:val="28"/>
        </w:rPr>
        <w:softHyphen/>
        <w:t>гатели применяются очень широко. По конструктивному испол</w:t>
      </w:r>
      <w:r w:rsidRPr="00703F48">
        <w:rPr>
          <w:rFonts w:ascii="Times New Roman" w:hAnsi="Times New Roman" w:cs="Times New Roman"/>
          <w:color w:val="000000" w:themeColor="text1"/>
          <w:sz w:val="28"/>
          <w:szCs w:val="28"/>
        </w:rPr>
        <w:softHyphen/>
        <w:t>нению они весьма разнообразны, особенно однофазные микро</w:t>
      </w:r>
      <w:r w:rsidRPr="00703F48">
        <w:rPr>
          <w:rFonts w:ascii="Times New Roman" w:hAnsi="Times New Roman" w:cs="Times New Roman"/>
          <w:color w:val="000000" w:themeColor="text1"/>
          <w:sz w:val="28"/>
          <w:szCs w:val="28"/>
        </w:rPr>
        <w:softHyphen/>
        <w:t>двигатели малых мощностей (от долей ватт до нескольких ватт).</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Двигатели с номинальной мощностью от десятков до сотен ватт имеют обычное классическое исполнение. Они состоят из не</w:t>
      </w:r>
      <w:r w:rsidRPr="00703F48">
        <w:rPr>
          <w:rFonts w:ascii="Times New Roman" w:hAnsi="Times New Roman" w:cs="Times New Roman"/>
          <w:color w:val="000000" w:themeColor="text1"/>
          <w:sz w:val="28"/>
          <w:szCs w:val="28"/>
        </w:rPr>
        <w:softHyphen/>
        <w:t>подвижной части — статора, в фазах которого размещается трех</w:t>
      </w:r>
      <w:r w:rsidRPr="00703F48">
        <w:rPr>
          <w:rFonts w:ascii="Times New Roman" w:hAnsi="Times New Roman" w:cs="Times New Roman"/>
          <w:color w:val="000000" w:themeColor="text1"/>
          <w:sz w:val="28"/>
          <w:szCs w:val="28"/>
        </w:rPr>
        <w:softHyphen/>
        <w:t>фазная или двухфазная обмотка переменного тока, и вращающейся части — ротора, который у большинства двигателей имеет явно выраженные полюсы.</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5172075" cy="1571625"/>
            <wp:effectExtent l="19050" t="0" r="9525" b="0"/>
            <wp:docPr id="10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srcRect l="6827" t="14712" r="8863" b="50107"/>
                    <a:stretch>
                      <a:fillRect/>
                    </a:stretch>
                  </pic:blipFill>
                  <pic:spPr bwMode="auto">
                    <a:xfrm>
                      <a:off x="0" y="0"/>
                      <a:ext cx="5172075" cy="1571625"/>
                    </a:xfrm>
                    <a:prstGeom prst="rect">
                      <a:avLst/>
                    </a:prstGeom>
                    <a:noFill/>
                    <a:ln w="9525">
                      <a:noFill/>
                      <a:miter lim="800000"/>
                      <a:headEnd/>
                      <a:tailEnd/>
                    </a:ln>
                  </pic:spPr>
                </pic:pic>
              </a:graphicData>
            </a:graphic>
          </wp:inline>
        </w:drawing>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5629275" cy="542925"/>
            <wp:effectExtent l="19050" t="0" r="0" b="0"/>
            <wp:docPr id="10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l="10069" t="53518" r="6303" b="39019"/>
                    <a:stretch>
                      <a:fillRect/>
                    </a:stretch>
                  </pic:blipFill>
                  <pic:spPr bwMode="auto">
                    <a:xfrm>
                      <a:off x="0" y="0"/>
                      <a:ext cx="5630041" cy="542999"/>
                    </a:xfrm>
                    <a:prstGeom prst="rect">
                      <a:avLst/>
                    </a:prstGeom>
                    <a:noFill/>
                    <a:ln w="9525">
                      <a:noFill/>
                      <a:miter lim="800000"/>
                      <a:headEnd/>
                      <a:tailEnd/>
                    </a:ln>
                  </pic:spPr>
                </pic:pic>
              </a:graphicData>
            </a:graphic>
          </wp:inline>
        </w:drawing>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В зависимости от конструкции ротора различают синхронные микродвигатели с </w:t>
      </w:r>
      <w:r w:rsidRPr="00703F48">
        <w:rPr>
          <w:rFonts w:ascii="Times New Roman" w:hAnsi="Times New Roman" w:cs="Times New Roman"/>
          <w:b/>
          <w:bCs/>
          <w:i/>
          <w:iCs/>
          <w:color w:val="000000" w:themeColor="text1"/>
          <w:sz w:val="28"/>
          <w:szCs w:val="28"/>
        </w:rPr>
        <w:t xml:space="preserve">электромагнитным возбуждением, постоянными магнитами, </w:t>
      </w:r>
      <w:r w:rsidRPr="00703F48">
        <w:rPr>
          <w:rFonts w:ascii="Times New Roman" w:hAnsi="Times New Roman" w:cs="Times New Roman"/>
          <w:b/>
          <w:bCs/>
          <w:i/>
          <w:iCs/>
          <w:color w:val="000000" w:themeColor="text1"/>
          <w:sz w:val="28"/>
          <w:szCs w:val="28"/>
        </w:rPr>
        <w:lastRenderedPageBreak/>
        <w:t>реактивные</w:t>
      </w:r>
      <w:r w:rsidRPr="00703F48">
        <w:rPr>
          <w:rFonts w:ascii="Times New Roman" w:hAnsi="Times New Roman" w:cs="Times New Roman"/>
          <w:color w:val="000000" w:themeColor="text1"/>
          <w:sz w:val="28"/>
          <w:szCs w:val="28"/>
        </w:rPr>
        <w:t xml:space="preserve"> и </w:t>
      </w:r>
      <w:r w:rsidRPr="00703F48">
        <w:rPr>
          <w:rFonts w:ascii="Times New Roman" w:hAnsi="Times New Roman" w:cs="Times New Roman"/>
          <w:b/>
          <w:bCs/>
          <w:i/>
          <w:iCs/>
          <w:color w:val="000000" w:themeColor="text1"/>
          <w:sz w:val="28"/>
          <w:szCs w:val="28"/>
        </w:rPr>
        <w:t>гистерезисные.</w:t>
      </w:r>
      <w:r w:rsidRPr="00703F48">
        <w:rPr>
          <w:rFonts w:ascii="Times New Roman" w:hAnsi="Times New Roman" w:cs="Times New Roman"/>
          <w:color w:val="000000" w:themeColor="text1"/>
          <w:sz w:val="28"/>
          <w:szCs w:val="28"/>
        </w:rPr>
        <w:t xml:space="preserve"> На рис. 7,2  представлены основные конструктивные схемы синхронных микродвигателей.</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Кроме двигателей обычного исполнения в схемах автоматики иногда встречаются обращенные синхронные микродвигатели, об</w:t>
      </w:r>
      <w:r w:rsidRPr="00703F48">
        <w:rPr>
          <w:rFonts w:ascii="Times New Roman" w:hAnsi="Times New Roman" w:cs="Times New Roman"/>
          <w:color w:val="000000" w:themeColor="text1"/>
          <w:sz w:val="28"/>
          <w:szCs w:val="28"/>
        </w:rPr>
        <w:softHyphen/>
        <w:t>мотка переменного тока которых размещается в пазах ротора.</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Микродвигатели с электромагнитным возбуждением (с обмот</w:t>
      </w:r>
      <w:r w:rsidRPr="00703F48">
        <w:rPr>
          <w:rFonts w:ascii="Times New Roman" w:hAnsi="Times New Roman" w:cs="Times New Roman"/>
          <w:color w:val="000000" w:themeColor="text1"/>
          <w:sz w:val="28"/>
          <w:szCs w:val="28"/>
        </w:rPr>
        <w:softHyphen/>
        <w:t>кой возбуждения постоянного тока на полюсах) вследствие слож</w:t>
      </w:r>
      <w:r w:rsidRPr="00703F48">
        <w:rPr>
          <w:rFonts w:ascii="Times New Roman" w:hAnsi="Times New Roman" w:cs="Times New Roman"/>
          <w:color w:val="000000" w:themeColor="text1"/>
          <w:sz w:val="28"/>
          <w:szCs w:val="28"/>
        </w:rPr>
        <w:softHyphen/>
        <w:t>ности их конструкций и пуска, а также необходимости наличия источника постоянного тока для питания обмотки возбуждения в схемах автоматики</w:t>
      </w:r>
      <w:proofErr w:type="gramStart"/>
      <w:r w:rsidRPr="00703F48">
        <w:rPr>
          <w:rFonts w:ascii="Times New Roman" w:hAnsi="Times New Roman" w:cs="Times New Roman"/>
          <w:color w:val="000000" w:themeColor="text1"/>
          <w:sz w:val="28"/>
          <w:szCs w:val="28"/>
        </w:rPr>
        <w:t xml:space="preserve"> .</w:t>
      </w:r>
      <w:proofErr w:type="gramEnd"/>
      <w:r w:rsidRPr="00703F48">
        <w:rPr>
          <w:rFonts w:ascii="Times New Roman" w:hAnsi="Times New Roman" w:cs="Times New Roman"/>
          <w:color w:val="000000" w:themeColor="text1"/>
          <w:sz w:val="28"/>
          <w:szCs w:val="28"/>
        </w:rPr>
        <w:t>применяются очень редко.</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Синхронные микродвигатели выпускаются как на промышлен</w:t>
      </w:r>
      <w:r w:rsidRPr="00703F48">
        <w:rPr>
          <w:rFonts w:ascii="Times New Roman" w:hAnsi="Times New Roman" w:cs="Times New Roman"/>
          <w:color w:val="000000" w:themeColor="text1"/>
          <w:sz w:val="28"/>
          <w:szCs w:val="28"/>
        </w:rPr>
        <w:softHyphen/>
        <w:t>ную частоту 50 Гц, так и на повышенные частоты 400, 500, 1000 Гц. Кроме обычных двигателей в схемах автоматики широко приме</w:t>
      </w:r>
      <w:r w:rsidRPr="00703F48">
        <w:rPr>
          <w:rFonts w:ascii="Times New Roman" w:hAnsi="Times New Roman" w:cs="Times New Roman"/>
          <w:color w:val="000000" w:themeColor="text1"/>
          <w:sz w:val="28"/>
          <w:szCs w:val="28"/>
        </w:rPr>
        <w:softHyphen/>
        <w:t>няются тихоходные двигатели с электромагнитной редукцией ча</w:t>
      </w:r>
      <w:r w:rsidRPr="00703F48">
        <w:rPr>
          <w:rFonts w:ascii="Times New Roman" w:hAnsi="Times New Roman" w:cs="Times New Roman"/>
          <w:color w:val="000000" w:themeColor="text1"/>
          <w:sz w:val="28"/>
          <w:szCs w:val="28"/>
        </w:rPr>
        <w:softHyphen/>
        <w:t>стоты вращения, работающие на зубцовых гармониках поля, и двигатели с катающимся или волновым роторами. Иногда для по</w:t>
      </w:r>
      <w:r w:rsidRPr="00703F48">
        <w:rPr>
          <w:rFonts w:ascii="Times New Roman" w:hAnsi="Times New Roman" w:cs="Times New Roman"/>
          <w:color w:val="000000" w:themeColor="text1"/>
          <w:sz w:val="28"/>
          <w:szCs w:val="28"/>
        </w:rPr>
        <w:softHyphen/>
        <w:t>лучения низких частот вращения используются обычные двигате</w:t>
      </w:r>
      <w:r w:rsidRPr="00703F48">
        <w:rPr>
          <w:rFonts w:ascii="Times New Roman" w:hAnsi="Times New Roman" w:cs="Times New Roman"/>
          <w:color w:val="000000" w:themeColor="text1"/>
          <w:sz w:val="28"/>
          <w:szCs w:val="28"/>
        </w:rPr>
        <w:softHyphen/>
        <w:t>ли со встроенными редукторами.</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Выпускаются несколько серий синхронных микродвигателей, которые широко применяются в приборах звуко- и видеозаписи,</w:t>
      </w:r>
      <w:r w:rsidRPr="00703F48">
        <w:rPr>
          <w:rFonts w:ascii="Times New Roman" w:hAnsi="Times New Roman" w:cs="Times New Roman"/>
          <w:color w:val="000000" w:themeColor="text1"/>
          <w:sz w:val="28"/>
          <w:szCs w:val="28"/>
        </w:rPr>
        <w:br w:type="page"/>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кино- и фотоаппаратуре, системах связи, всевозможных лентоп</w:t>
      </w:r>
      <w:r w:rsidRPr="00703F48">
        <w:rPr>
          <w:rFonts w:ascii="Times New Roman" w:hAnsi="Times New Roman" w:cs="Times New Roman"/>
          <w:color w:val="000000" w:themeColor="text1"/>
          <w:sz w:val="28"/>
          <w:szCs w:val="28"/>
        </w:rPr>
        <w:softHyphen/>
        <w:t>ротяжных устройствах и т. п.</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К синхронным микродвигателям предъявляются как общие для всех электрических машин требования — высокие энергетические показатели </w:t>
      </w:r>
      <w:r w:rsidRPr="00703F48">
        <w:rPr>
          <w:rFonts w:ascii="Times New Roman" w:hAnsi="Times New Roman" w:cs="Times New Roman"/>
          <w:b/>
          <w:bCs/>
          <w:i/>
          <w:iCs/>
          <w:color w:val="000000" w:themeColor="text1"/>
          <w:sz w:val="28"/>
          <w:szCs w:val="28"/>
        </w:rPr>
        <w:t>(</w:t>
      </w:r>
      <w:proofErr w:type="gramStart"/>
      <w:r w:rsidRPr="00703F48">
        <w:rPr>
          <w:rFonts w:ascii="Times New Roman" w:hAnsi="Times New Roman" w:cs="Times New Roman"/>
          <w:b/>
          <w:bCs/>
          <w:i/>
          <w:iCs/>
          <w:color w:val="000000" w:themeColor="text1"/>
          <w:sz w:val="28"/>
          <w:szCs w:val="28"/>
        </w:rPr>
        <w:t>п</w:t>
      </w:r>
      <w:proofErr w:type="gramEnd"/>
      <w:r w:rsidRPr="00703F48">
        <w:rPr>
          <w:rFonts w:ascii="Times New Roman" w:hAnsi="Times New Roman" w:cs="Times New Roman"/>
          <w:color w:val="000000" w:themeColor="text1"/>
          <w:sz w:val="28"/>
          <w:szCs w:val="28"/>
        </w:rPr>
        <w:t xml:space="preserve"> и </w:t>
      </w:r>
      <w:r w:rsidRPr="00703F48">
        <w:rPr>
          <w:rFonts w:ascii="Times New Roman" w:hAnsi="Times New Roman" w:cs="Times New Roman"/>
          <w:color w:val="000000" w:themeColor="text1"/>
          <w:sz w:val="28"/>
          <w:szCs w:val="28"/>
          <w:lang w:val="en-US"/>
        </w:rPr>
        <w:t>cos</w:t>
      </w:r>
      <w:r w:rsidRPr="00703F48">
        <w:rPr>
          <w:rFonts w:ascii="Times New Roman" w:hAnsi="Times New Roman" w:cs="Times New Roman"/>
          <w:color w:val="000000" w:themeColor="text1"/>
          <w:sz w:val="28"/>
          <w:szCs w:val="28"/>
        </w:rPr>
        <w:t>ср), малые габариты, масса и т.п., так и спе</w:t>
      </w:r>
      <w:r w:rsidRPr="00703F48">
        <w:rPr>
          <w:rFonts w:ascii="Times New Roman" w:hAnsi="Times New Roman" w:cs="Times New Roman"/>
          <w:color w:val="000000" w:themeColor="text1"/>
          <w:sz w:val="28"/>
          <w:szCs w:val="28"/>
        </w:rPr>
        <w:softHyphen/>
        <w:t>цифические для синхронных двигателей требования, которые за</w:t>
      </w:r>
      <w:r w:rsidRPr="00703F48">
        <w:rPr>
          <w:rFonts w:ascii="Times New Roman" w:hAnsi="Times New Roman" w:cs="Times New Roman"/>
          <w:color w:val="000000" w:themeColor="text1"/>
          <w:sz w:val="28"/>
          <w:szCs w:val="28"/>
        </w:rPr>
        <w:softHyphen/>
        <w:t>висят от схемы, в которой применяется двигатель. В одних схемах от двигателя требуется постоянство средней частоты вращения, в других — постоянство мгновенной частоты вращения в пределах одного оборота ротора и т. п.</w:t>
      </w:r>
    </w:p>
    <w:p w:rsidR="00703F48" w:rsidRPr="00703F48" w:rsidRDefault="00703F48" w:rsidP="00703F48">
      <w:pPr>
        <w:tabs>
          <w:tab w:val="left" w:pos="465"/>
        </w:tabs>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Кроме синхронных микродвигателей непрерывного вращения нашли применение импульсные шаговые двигатели.</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keepNext/>
        <w:keepLines/>
        <w:widowControl w:val="0"/>
        <w:tabs>
          <w:tab w:val="left" w:pos="413"/>
        </w:tabs>
        <w:spacing w:after="0"/>
        <w:jc w:val="both"/>
        <w:outlineLvl w:val="3"/>
        <w:rPr>
          <w:rFonts w:ascii="Times New Roman" w:eastAsia="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1   Двигатели переменного тока.</w:t>
      </w:r>
    </w:p>
    <w:p w:rsidR="00703F48" w:rsidRPr="00703F48" w:rsidRDefault="00703F48" w:rsidP="00703F48">
      <w:pPr>
        <w:keepNext/>
        <w:keepLines/>
        <w:widowControl w:val="0"/>
        <w:tabs>
          <w:tab w:val="left" w:pos="413"/>
        </w:tabs>
        <w:spacing w:after="0"/>
        <w:jc w:val="both"/>
        <w:outlineLvl w:val="3"/>
        <w:rPr>
          <w:rFonts w:ascii="Times New Roman" w:eastAsia="Times New Roman" w:hAnsi="Times New Roman" w:cs="Times New Roman"/>
          <w:bCs/>
          <w:color w:val="000000" w:themeColor="text1"/>
          <w:sz w:val="28"/>
          <w:szCs w:val="28"/>
        </w:rPr>
      </w:pPr>
      <w:r w:rsidRPr="00703F48">
        <w:rPr>
          <w:rFonts w:ascii="Times New Roman" w:eastAsia="Times New Roman" w:hAnsi="Times New Roman" w:cs="Times New Roman"/>
          <w:bCs/>
          <w:color w:val="000000" w:themeColor="text1"/>
          <w:sz w:val="28"/>
          <w:szCs w:val="28"/>
        </w:rPr>
        <w:t xml:space="preserve">2  </w:t>
      </w:r>
      <w:r w:rsidRPr="00703F48">
        <w:rPr>
          <w:rFonts w:ascii="Times New Roman" w:hAnsi="Times New Roman" w:cs="Times New Roman"/>
          <w:bCs/>
          <w:color w:val="000000" w:themeColor="text1"/>
          <w:sz w:val="28"/>
          <w:szCs w:val="28"/>
        </w:rPr>
        <w:t>Синхро</w:t>
      </w:r>
      <w:r w:rsidRPr="00703F48">
        <w:rPr>
          <w:rFonts w:ascii="Times New Roman" w:hAnsi="Times New Roman" w:cs="Times New Roman"/>
          <w:bCs/>
          <w:color w:val="000000" w:themeColor="text1"/>
          <w:sz w:val="28"/>
          <w:szCs w:val="28"/>
          <w:lang w:val="uz-Cyrl-UZ"/>
        </w:rPr>
        <w:t xml:space="preserve">нные и </w:t>
      </w:r>
      <w:r w:rsidRPr="00703F48">
        <w:rPr>
          <w:rFonts w:ascii="Times New Roman" w:hAnsi="Times New Roman" w:cs="Times New Roman"/>
          <w:bCs/>
          <w:color w:val="000000" w:themeColor="text1"/>
          <w:sz w:val="28"/>
          <w:szCs w:val="28"/>
        </w:rPr>
        <w:t>асинхронные двигатели. Шаговые электродвигатели.</w:t>
      </w:r>
    </w:p>
    <w:p w:rsidR="00703F48" w:rsidRPr="00703F48" w:rsidRDefault="00703F48" w:rsidP="00703F48">
      <w:pPr>
        <w:tabs>
          <w:tab w:val="left" w:pos="465"/>
        </w:tabs>
        <w:jc w:val="both"/>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8</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Электромагниты. Принципы  действия. Составление математические модели и расчет передаточные функции</w:t>
      </w:r>
      <w:proofErr w:type="gramStart"/>
      <w:r w:rsidRPr="00703F48">
        <w:rPr>
          <w:rFonts w:ascii="Times New Roman" w:hAnsi="Times New Roman" w:cs="Times New Roman"/>
          <w:b/>
          <w:bCs/>
          <w:color w:val="000000" w:themeColor="text1"/>
          <w:sz w:val="28"/>
          <w:szCs w:val="28"/>
        </w:rPr>
        <w:t xml:space="preserve"> .</w:t>
      </w:r>
      <w:proofErr w:type="gramEnd"/>
      <w:r w:rsidRPr="00703F48">
        <w:rPr>
          <w:rFonts w:ascii="Times New Roman" w:hAnsi="Times New Roman" w:cs="Times New Roman"/>
          <w:b/>
          <w:bCs/>
          <w:color w:val="000000" w:themeColor="text1"/>
          <w:sz w:val="28"/>
          <w:szCs w:val="28"/>
        </w:rPr>
        <w:t xml:space="preserve"> Электромагнитные исполнительные механизмы.</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18"/>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Электромагниты. Принципы  действия.</w:t>
      </w:r>
    </w:p>
    <w:p w:rsidR="00703F48" w:rsidRPr="00703F48" w:rsidRDefault="00703F48" w:rsidP="00703F48">
      <w:pPr>
        <w:keepNext/>
        <w:keepLines/>
        <w:widowControl w:val="0"/>
        <w:numPr>
          <w:ilvl w:val="1"/>
          <w:numId w:val="18"/>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Составление математические модели и расчет передаточные функции</w:t>
      </w:r>
      <w:proofErr w:type="gramStart"/>
      <w:r w:rsidRPr="00703F48">
        <w:rPr>
          <w:rFonts w:ascii="Times New Roman" w:hAnsi="Times New Roman" w:cs="Times New Roman"/>
          <w:b/>
          <w:bCs/>
          <w:color w:val="000000" w:themeColor="text1"/>
          <w:sz w:val="28"/>
          <w:szCs w:val="28"/>
        </w:rPr>
        <w:t xml:space="preserve"> .</w:t>
      </w:r>
      <w:proofErr w:type="gramEnd"/>
    </w:p>
    <w:p w:rsidR="00703F48" w:rsidRPr="00703F48" w:rsidRDefault="00703F48" w:rsidP="00703F48">
      <w:pPr>
        <w:numPr>
          <w:ilvl w:val="1"/>
          <w:numId w:val="18"/>
        </w:numPr>
        <w:contextualSpacing/>
        <w:rPr>
          <w:rFonts w:ascii="Times New Roman" w:hAnsi="Times New Roman" w:cs="Times New Roman"/>
          <w:color w:val="000000" w:themeColor="text1"/>
          <w:sz w:val="28"/>
          <w:szCs w:val="28"/>
        </w:rPr>
      </w:pPr>
      <w:r w:rsidRPr="00703F48">
        <w:rPr>
          <w:rFonts w:ascii="Times New Roman" w:hAnsi="Times New Roman" w:cs="Times New Roman"/>
          <w:b/>
          <w:bCs/>
          <w:color w:val="000000" w:themeColor="text1"/>
          <w:sz w:val="28"/>
          <w:szCs w:val="28"/>
        </w:rPr>
        <w:t>Электромагнитные исполнительные механизмы.</w:t>
      </w: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ind w:firstLine="37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Электромагнит (ЭМ) является наиболее распространенным преобразователем электрического сигнала в механическое движе</w:t>
      </w:r>
      <w:r w:rsidRPr="00703F48">
        <w:rPr>
          <w:rFonts w:ascii="Times New Roman" w:hAnsi="Times New Roman" w:cs="Times New Roman"/>
          <w:color w:val="000000" w:themeColor="text1"/>
          <w:sz w:val="28"/>
          <w:szCs w:val="28"/>
        </w:rPr>
        <w:softHyphen/>
        <w:t xml:space="preserve">ние. </w:t>
      </w:r>
      <w:proofErr w:type="gramStart"/>
      <w:r w:rsidRPr="00703F48">
        <w:rPr>
          <w:rFonts w:ascii="Times New Roman" w:hAnsi="Times New Roman" w:cs="Times New Roman"/>
          <w:color w:val="000000" w:themeColor="text1"/>
          <w:sz w:val="28"/>
          <w:szCs w:val="28"/>
        </w:rPr>
        <w:t>ЭМ получили применение в качестве приводных или управ</w:t>
      </w:r>
      <w:r w:rsidRPr="00703F48">
        <w:rPr>
          <w:rFonts w:ascii="Times New Roman" w:hAnsi="Times New Roman" w:cs="Times New Roman"/>
          <w:color w:val="000000" w:themeColor="text1"/>
          <w:sz w:val="28"/>
          <w:szCs w:val="28"/>
        </w:rPr>
        <w:softHyphen/>
        <w:t>ляющих устройств в ряде механизмов, электрических аппаратов и реле, например в подъемных и тормозных устройствах, приводах для включения и выключения коммутационных аппаратов, элек</w:t>
      </w:r>
      <w:r w:rsidRPr="00703F48">
        <w:rPr>
          <w:rFonts w:ascii="Times New Roman" w:hAnsi="Times New Roman" w:cs="Times New Roman"/>
          <w:color w:val="000000" w:themeColor="text1"/>
          <w:sz w:val="28"/>
          <w:szCs w:val="28"/>
        </w:rPr>
        <w:softHyphen/>
        <w:t>тромагнитных контакторах, автоматических регуляторах, приво</w:t>
      </w:r>
      <w:r w:rsidRPr="00703F48">
        <w:rPr>
          <w:rFonts w:ascii="Times New Roman" w:hAnsi="Times New Roman" w:cs="Times New Roman"/>
          <w:color w:val="000000" w:themeColor="text1"/>
          <w:sz w:val="28"/>
          <w:szCs w:val="28"/>
        </w:rPr>
        <w:softHyphen/>
        <w:t>дах для включения и отключения механических, пневматических, гидравлических цепей, а также для сцепления и расцепления вра</w:t>
      </w:r>
      <w:r w:rsidRPr="00703F48">
        <w:rPr>
          <w:rFonts w:ascii="Times New Roman" w:hAnsi="Times New Roman" w:cs="Times New Roman"/>
          <w:color w:val="000000" w:themeColor="text1"/>
          <w:sz w:val="28"/>
          <w:szCs w:val="28"/>
        </w:rPr>
        <w:softHyphen/>
        <w:t>щающихся валов, открывания и закрывания клапанов, вентилей, заслонок, золотников на небольшое расстояние</w:t>
      </w:r>
      <w:proofErr w:type="gramEnd"/>
      <w:r w:rsidRPr="00703F48">
        <w:rPr>
          <w:rFonts w:ascii="Times New Roman" w:hAnsi="Times New Roman" w:cs="Times New Roman"/>
          <w:color w:val="000000" w:themeColor="text1"/>
          <w:sz w:val="28"/>
          <w:szCs w:val="28"/>
        </w:rPr>
        <w:t xml:space="preserve"> до нескольких мил</w:t>
      </w:r>
      <w:r w:rsidRPr="00703F48">
        <w:rPr>
          <w:rFonts w:ascii="Times New Roman" w:hAnsi="Times New Roman" w:cs="Times New Roman"/>
          <w:color w:val="000000" w:themeColor="text1"/>
          <w:sz w:val="28"/>
          <w:szCs w:val="28"/>
        </w:rPr>
        <w:softHyphen/>
        <w:t>лиметров с усилием в несколько десятков ньютонов.</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 назначению различают электромагниты:</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удерживающие,</w:t>
      </w:r>
      <w:r w:rsidRPr="00703F48">
        <w:rPr>
          <w:rFonts w:ascii="Times New Roman" w:hAnsi="Times New Roman" w:cs="Times New Roman"/>
          <w:color w:val="000000" w:themeColor="text1"/>
          <w:sz w:val="28"/>
          <w:szCs w:val="28"/>
        </w:rPr>
        <w:t xml:space="preserve"> которые служат для фиксации положения фер</w:t>
      </w:r>
      <w:r w:rsidRPr="00703F48">
        <w:rPr>
          <w:rFonts w:ascii="Times New Roman" w:hAnsi="Times New Roman" w:cs="Times New Roman"/>
          <w:color w:val="000000" w:themeColor="text1"/>
          <w:sz w:val="28"/>
          <w:szCs w:val="28"/>
        </w:rPr>
        <w:softHyphen/>
        <w:t>ромагнитных тел (например, электромагниты, предназначенные для подъема предметов из ферромагнитного материала, электро</w:t>
      </w:r>
      <w:r w:rsidRPr="00703F48">
        <w:rPr>
          <w:rFonts w:ascii="Times New Roman" w:hAnsi="Times New Roman" w:cs="Times New Roman"/>
          <w:color w:val="000000" w:themeColor="text1"/>
          <w:sz w:val="28"/>
          <w:szCs w:val="28"/>
        </w:rPr>
        <w:softHyphen/>
        <w:t>магнитные плиты для фиксации деталей на металлообрабатыва</w:t>
      </w:r>
      <w:r w:rsidRPr="00703F48">
        <w:rPr>
          <w:rFonts w:ascii="Times New Roman" w:hAnsi="Times New Roman" w:cs="Times New Roman"/>
          <w:color w:val="000000" w:themeColor="text1"/>
          <w:sz w:val="28"/>
          <w:szCs w:val="28"/>
        </w:rPr>
        <w:softHyphen/>
        <w:t>ющих станках, электромагнитные станки). Эти ЭМ не совершают работы, от них требуется лишь определенная сила, на которую они рассчитываются;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приводные,</w:t>
      </w:r>
      <w:r w:rsidRPr="00703F48">
        <w:rPr>
          <w:rFonts w:ascii="Times New Roman" w:hAnsi="Times New Roman" w:cs="Times New Roman"/>
          <w:color w:val="000000" w:themeColor="text1"/>
          <w:sz w:val="28"/>
          <w:szCs w:val="28"/>
        </w:rPr>
        <w:t xml:space="preserve"> которые служат для перемещений исполнительных устройств (например, клапанов, золотников, заслонок, железнодо</w:t>
      </w:r>
      <w:r w:rsidRPr="00703F48">
        <w:rPr>
          <w:rFonts w:ascii="Times New Roman" w:hAnsi="Times New Roman" w:cs="Times New Roman"/>
          <w:color w:val="000000" w:themeColor="text1"/>
          <w:sz w:val="28"/>
          <w:szCs w:val="28"/>
        </w:rPr>
        <w:softHyphen/>
        <w:t>рожных стрелок), а также используются в контакторах, электромаг</w:t>
      </w:r>
      <w:r w:rsidRPr="00703F48">
        <w:rPr>
          <w:rFonts w:ascii="Times New Roman" w:hAnsi="Times New Roman" w:cs="Times New Roman"/>
          <w:color w:val="000000" w:themeColor="text1"/>
          <w:sz w:val="28"/>
          <w:szCs w:val="28"/>
        </w:rPr>
        <w:softHyphen/>
        <w:t>нитных муфтах и др. Эти ЭМ совершают определенную работу и поэтому рассчитываются на определенную силу и перемещение;</w:t>
      </w:r>
    </w:p>
    <w:p w:rsidR="00703F48" w:rsidRPr="00703F48" w:rsidRDefault="00703F48" w:rsidP="00703F48">
      <w:pPr>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b/>
          <w:bCs/>
          <w:i/>
          <w:iCs/>
          <w:color w:val="000000" w:themeColor="text1"/>
          <w:sz w:val="28"/>
          <w:szCs w:val="28"/>
        </w:rPr>
        <w:t>специальные</w:t>
      </w:r>
      <w:proofErr w:type="gramEnd"/>
      <w:r w:rsidRPr="00703F48">
        <w:rPr>
          <w:rFonts w:ascii="Times New Roman" w:hAnsi="Times New Roman" w:cs="Times New Roman"/>
          <w:b/>
          <w:bCs/>
          <w:i/>
          <w:iCs/>
          <w:color w:val="000000" w:themeColor="text1"/>
          <w:sz w:val="28"/>
          <w:szCs w:val="28"/>
        </w:rPr>
        <w:t>,</w:t>
      </w:r>
      <w:r w:rsidRPr="00703F48">
        <w:rPr>
          <w:rFonts w:ascii="Times New Roman" w:hAnsi="Times New Roman" w:cs="Times New Roman"/>
          <w:color w:val="000000" w:themeColor="text1"/>
          <w:sz w:val="28"/>
          <w:szCs w:val="28"/>
        </w:rPr>
        <w:t xml:space="preserve"> которые используются в ускорителях элементар</w:t>
      </w:r>
      <w:r w:rsidRPr="00703F48">
        <w:rPr>
          <w:rFonts w:ascii="Times New Roman" w:hAnsi="Times New Roman" w:cs="Times New Roman"/>
          <w:color w:val="000000" w:themeColor="text1"/>
          <w:sz w:val="28"/>
          <w:szCs w:val="28"/>
        </w:rPr>
        <w:softHyphen/>
        <w:t>ных частиц, медицинской аппаратуре и др.</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По роду тока в обмотке различают ЭМ постоянного и пере</w:t>
      </w:r>
      <w:r w:rsidRPr="00703F48">
        <w:rPr>
          <w:rFonts w:ascii="Times New Roman" w:hAnsi="Times New Roman" w:cs="Times New Roman"/>
          <w:color w:val="000000" w:themeColor="text1"/>
          <w:sz w:val="28"/>
          <w:szCs w:val="28"/>
        </w:rPr>
        <w:softHyphen/>
        <w:t xml:space="preserve">менного токов. ЭМ постоянного тока делят на </w:t>
      </w:r>
      <w:r w:rsidRPr="00703F48">
        <w:rPr>
          <w:rFonts w:ascii="Times New Roman" w:hAnsi="Times New Roman" w:cs="Times New Roman"/>
          <w:b/>
          <w:bCs/>
          <w:i/>
          <w:iCs/>
          <w:color w:val="000000" w:themeColor="text1"/>
          <w:sz w:val="28"/>
          <w:szCs w:val="28"/>
        </w:rPr>
        <w:t>нейтральные,</w:t>
      </w:r>
      <w:r w:rsidRPr="00703F48">
        <w:rPr>
          <w:rFonts w:ascii="Times New Roman" w:hAnsi="Times New Roman" w:cs="Times New Roman"/>
          <w:color w:val="000000" w:themeColor="text1"/>
          <w:sz w:val="28"/>
          <w:szCs w:val="28"/>
        </w:rPr>
        <w:t xml:space="preserve"> не реагирующие на полярность управляющего сигнала, и </w:t>
      </w:r>
      <w:r w:rsidRPr="00703F48">
        <w:rPr>
          <w:rFonts w:ascii="Times New Roman" w:hAnsi="Times New Roman" w:cs="Times New Roman"/>
          <w:b/>
          <w:bCs/>
          <w:i/>
          <w:iCs/>
          <w:color w:val="000000" w:themeColor="text1"/>
          <w:sz w:val="28"/>
          <w:szCs w:val="28"/>
        </w:rPr>
        <w:t>поляризо</w:t>
      </w:r>
      <w:r w:rsidRPr="00703F48">
        <w:rPr>
          <w:rFonts w:ascii="Times New Roman" w:hAnsi="Times New Roman" w:cs="Times New Roman"/>
          <w:b/>
          <w:bCs/>
          <w:i/>
          <w:iCs/>
          <w:color w:val="000000" w:themeColor="text1"/>
          <w:sz w:val="28"/>
          <w:szCs w:val="28"/>
        </w:rPr>
        <w:softHyphen/>
        <w:t>ванные,</w:t>
      </w:r>
      <w:r w:rsidRPr="00703F48">
        <w:rPr>
          <w:rFonts w:ascii="Times New Roman" w:hAnsi="Times New Roman" w:cs="Times New Roman"/>
          <w:color w:val="000000" w:themeColor="text1"/>
          <w:sz w:val="28"/>
          <w:szCs w:val="28"/>
        </w:rPr>
        <w:t xml:space="preserve"> реагирующие на полярность сигнала (когда на якорь дей</w:t>
      </w:r>
      <w:r w:rsidRPr="00703F48">
        <w:rPr>
          <w:rFonts w:ascii="Times New Roman" w:hAnsi="Times New Roman" w:cs="Times New Roman"/>
          <w:color w:val="000000" w:themeColor="text1"/>
          <w:sz w:val="28"/>
          <w:szCs w:val="28"/>
        </w:rPr>
        <w:softHyphen/>
        <w:t>ствуют два независящих друг от друга потока).</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 конструктивному исполнению различают следующие типы ЭМ.</w:t>
      </w:r>
    </w:p>
    <w:p w:rsidR="00703F48" w:rsidRPr="00703F48" w:rsidRDefault="00703F48" w:rsidP="00703F48">
      <w:pPr>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b/>
          <w:bCs/>
          <w:i/>
          <w:iCs/>
          <w:color w:val="000000" w:themeColor="text1"/>
          <w:sz w:val="28"/>
          <w:szCs w:val="28"/>
        </w:rPr>
        <w:t>Клапанные —</w:t>
      </w:r>
      <w:r w:rsidRPr="00703F48">
        <w:rPr>
          <w:rFonts w:ascii="Times New Roman" w:hAnsi="Times New Roman" w:cs="Times New Roman"/>
          <w:color w:val="000000" w:themeColor="text1"/>
          <w:sz w:val="28"/>
          <w:szCs w:val="28"/>
        </w:rPr>
        <w:t xml:space="preserve"> с внешним притягивающим якорем (рис. 15.1,</w:t>
      </w:r>
      <w:proofErr w:type="gramEnd"/>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а..</w:t>
      </w:r>
      <w:proofErr w:type="gramStart"/>
      <w:r w:rsidRPr="00703F48">
        <w:rPr>
          <w:rFonts w:ascii="Times New Roman" w:hAnsi="Times New Roman" w:cs="Times New Roman"/>
          <w:b/>
          <w:bCs/>
          <w:i/>
          <w:iCs/>
          <w:color w:val="000000" w:themeColor="text1"/>
          <w:sz w:val="28"/>
          <w:szCs w:val="28"/>
        </w:rPr>
        <w:t>.г</w:t>
      </w:r>
      <w:proofErr w:type="gramEnd"/>
      <w:r w:rsidRPr="00703F48">
        <w:rPr>
          <w:rFonts w:ascii="Times New Roman" w:hAnsi="Times New Roman" w:cs="Times New Roman"/>
          <w:b/>
          <w:bCs/>
          <w:i/>
          <w:iCs/>
          <w:color w:val="000000" w:themeColor="text1"/>
          <w:sz w:val="28"/>
          <w:szCs w:val="28"/>
        </w:rPr>
        <w:t>),</w:t>
      </w:r>
      <w:r w:rsidRPr="00703F48">
        <w:rPr>
          <w:rFonts w:ascii="Times New Roman" w:hAnsi="Times New Roman" w:cs="Times New Roman"/>
          <w:color w:val="000000" w:themeColor="text1"/>
          <w:sz w:val="28"/>
          <w:szCs w:val="28"/>
        </w:rPr>
        <w:t xml:space="preserve"> при этом магнитные системы могут иметь различную форму:</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П-образный магнитопровод и сердечник круглого сечения;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П-образнй магнитопровод и плоский якорь-ярмо;</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Ш-образный магнитопровод и сердечник круглого сечения;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цилиндрический магнитопровод.</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клапанных ЭМ происходит небольшое перемещение якоря (несколько миллиметров), благодаря чему они развивают боль</w:t>
      </w:r>
      <w:r w:rsidRPr="00703F48">
        <w:rPr>
          <w:rFonts w:ascii="Times New Roman" w:hAnsi="Times New Roman" w:cs="Times New Roman"/>
          <w:color w:val="000000" w:themeColor="text1"/>
          <w:sz w:val="28"/>
          <w:szCs w:val="28"/>
        </w:rPr>
        <w:softHyphen/>
        <w:t>шие усилия и имеют высокую чувствительность.</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Прямоходовые</w:t>
      </w:r>
      <w:r w:rsidRPr="00703F48">
        <w:rPr>
          <w:rFonts w:ascii="Times New Roman" w:hAnsi="Times New Roman" w:cs="Times New Roman"/>
          <w:color w:val="000000" w:themeColor="text1"/>
          <w:sz w:val="28"/>
          <w:szCs w:val="28"/>
        </w:rPr>
        <w:t xml:space="preserve"> — с поступательным движением якоря. Исполь</w:t>
      </w:r>
      <w:r w:rsidRPr="00703F48">
        <w:rPr>
          <w:rFonts w:ascii="Times New Roman" w:hAnsi="Times New Roman" w:cs="Times New Roman"/>
          <w:color w:val="000000" w:themeColor="text1"/>
          <w:sz w:val="28"/>
          <w:szCs w:val="28"/>
        </w:rPr>
        <w:softHyphen/>
        <w:t>зуются они, как правило, в виде соленоидов и поэтому часто на</w:t>
      </w:r>
      <w:r w:rsidRPr="00703F48">
        <w:rPr>
          <w:rFonts w:ascii="Times New Roman" w:hAnsi="Times New Roman" w:cs="Times New Roman"/>
          <w:color w:val="000000" w:themeColor="text1"/>
          <w:sz w:val="28"/>
          <w:szCs w:val="28"/>
        </w:rPr>
        <w:softHyphen/>
        <w:t xml:space="preserve">зываются соленоидными ЭМ (рис. 15.1, </w:t>
      </w:r>
      <w:r w:rsidRPr="00703F48">
        <w:rPr>
          <w:rFonts w:ascii="Times New Roman" w:hAnsi="Times New Roman" w:cs="Times New Roman"/>
          <w:b/>
          <w:bCs/>
          <w:i/>
          <w:iCs/>
          <w:color w:val="000000" w:themeColor="text1"/>
          <w:sz w:val="28"/>
          <w:szCs w:val="28"/>
        </w:rPr>
        <w:t>д, е).</w:t>
      </w:r>
      <w:r w:rsidRPr="00703F48">
        <w:rPr>
          <w:rFonts w:ascii="Times New Roman" w:hAnsi="Times New Roman" w:cs="Times New Roman"/>
          <w:color w:val="000000" w:themeColor="text1"/>
          <w:sz w:val="28"/>
          <w:szCs w:val="28"/>
        </w:rPr>
        <w:t xml:space="preserve"> Прямоходовые ЭМ имеют большой ход якоря, меньшие, чем клапанные, размеры и большее быстродействие, однако чувствительность у них меньше.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 своему назначению прямоходовые ЭМ выполняются в двух вариантах:</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 неподвижным сердечником</w:t>
      </w:r>
      <w:proofErr w:type="gramStart"/>
      <w:r w:rsidRPr="00703F48">
        <w:rPr>
          <w:rFonts w:ascii="Times New Roman" w:hAnsi="Times New Roman" w:cs="Times New Roman"/>
          <w:color w:val="000000" w:themeColor="text1"/>
          <w:sz w:val="28"/>
          <w:szCs w:val="28"/>
        </w:rPr>
        <w:t>—«</w:t>
      </w:r>
      <w:proofErr w:type="gramEnd"/>
      <w:r w:rsidRPr="00703F48">
        <w:rPr>
          <w:rFonts w:ascii="Times New Roman" w:hAnsi="Times New Roman" w:cs="Times New Roman"/>
          <w:color w:val="000000" w:themeColor="text1"/>
          <w:sz w:val="28"/>
          <w:szCs w:val="28"/>
        </w:rPr>
        <w:t xml:space="preserve">стопом» (см. рис. 15.1, </w:t>
      </w:r>
      <w:r w:rsidRPr="00703F48">
        <w:rPr>
          <w:rFonts w:ascii="Times New Roman" w:hAnsi="Times New Roman" w:cs="Times New Roman"/>
          <w:b/>
          <w:bCs/>
          <w:i/>
          <w:iCs/>
          <w:color w:val="000000" w:themeColor="text1"/>
          <w:sz w:val="28"/>
          <w:szCs w:val="28"/>
        </w:rPr>
        <w:t>д, 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без сердечника со сквозным отверстием по оси катушки — так называемые длинноходовые электромагниты (</w:t>
      </w:r>
      <w:proofErr w:type="gramStart"/>
      <w:r w:rsidRPr="00703F48">
        <w:rPr>
          <w:rFonts w:ascii="Times New Roman" w:hAnsi="Times New Roman" w:cs="Times New Roman"/>
          <w:color w:val="000000" w:themeColor="text1"/>
          <w:sz w:val="28"/>
          <w:szCs w:val="28"/>
        </w:rPr>
        <w:t>см</w:t>
      </w:r>
      <w:proofErr w:type="gramEnd"/>
      <w:r w:rsidRPr="00703F48">
        <w:rPr>
          <w:rFonts w:ascii="Times New Roman" w:hAnsi="Times New Roman" w:cs="Times New Roman"/>
          <w:color w:val="000000" w:themeColor="text1"/>
          <w:sz w:val="28"/>
          <w:szCs w:val="28"/>
        </w:rPr>
        <w:t xml:space="preserve">. рис. 15.1. </w:t>
      </w:r>
      <w:r w:rsidRPr="00703F48">
        <w:rPr>
          <w:rFonts w:ascii="Times New Roman" w:hAnsi="Times New Roman" w:cs="Times New Roman"/>
          <w:b/>
          <w:bCs/>
          <w:i/>
          <w:iCs/>
          <w:color w:val="000000" w:themeColor="text1"/>
          <w:sz w:val="28"/>
          <w:szCs w:val="28"/>
        </w:rPr>
        <w:t>е,</w:t>
      </w:r>
      <w:r w:rsidRPr="00703F48">
        <w:rPr>
          <w:rFonts w:ascii="Times New Roman" w:hAnsi="Times New Roman" w:cs="Times New Roman"/>
          <w:color w:val="000000" w:themeColor="text1"/>
          <w:sz w:val="28"/>
          <w:szCs w:val="28"/>
        </w:rPr>
        <w:t xml:space="preserve"> пока</w:t>
      </w:r>
      <w:r w:rsidRPr="00703F48">
        <w:rPr>
          <w:rFonts w:ascii="Times New Roman" w:hAnsi="Times New Roman" w:cs="Times New Roman"/>
          <w:color w:val="000000" w:themeColor="text1"/>
          <w:sz w:val="28"/>
          <w:szCs w:val="28"/>
        </w:rPr>
        <w:softHyphen/>
        <w:t>зан пунктиром).</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ЭМ с неподвижным сердечником создает большое усилие, значение которого возрастает по мере приближения якоря к сер</w:t>
      </w:r>
      <w:r w:rsidRPr="00703F48">
        <w:rPr>
          <w:rFonts w:ascii="Times New Roman" w:hAnsi="Times New Roman" w:cs="Times New Roman"/>
          <w:color w:val="000000" w:themeColor="text1"/>
          <w:sz w:val="28"/>
          <w:szCs w:val="28"/>
        </w:rPr>
        <w:softHyphen/>
        <w:t>дечнику. Длинноходовые системы позволяют получить относитель</w:t>
      </w:r>
      <w:r w:rsidRPr="00703F48">
        <w:rPr>
          <w:rFonts w:ascii="Times New Roman" w:hAnsi="Times New Roman" w:cs="Times New Roman"/>
          <w:color w:val="000000" w:themeColor="text1"/>
          <w:sz w:val="28"/>
          <w:szCs w:val="28"/>
        </w:rPr>
        <w:softHyphen/>
        <w:t xml:space="preserve">но большой ход якоря (до </w:t>
      </w:r>
      <w:r w:rsidRPr="00703F48">
        <w:rPr>
          <w:rFonts w:ascii="Times New Roman" w:hAnsi="Times New Roman" w:cs="Times New Roman"/>
          <w:b/>
          <w:bCs/>
          <w:color w:val="000000" w:themeColor="text1"/>
          <w:sz w:val="28"/>
          <w:szCs w:val="28"/>
        </w:rPr>
        <w:t>200</w:t>
      </w:r>
      <w:r w:rsidRPr="00703F48">
        <w:rPr>
          <w:rFonts w:ascii="Times New Roman" w:hAnsi="Times New Roman" w:cs="Times New Roman"/>
          <w:color w:val="000000" w:themeColor="text1"/>
          <w:sz w:val="28"/>
          <w:szCs w:val="28"/>
        </w:rPr>
        <w:t xml:space="preserve"> мм) за счет удлинения катушки.</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lastRenderedPageBreak/>
        <w:drawing>
          <wp:inline distT="0" distB="0" distL="0" distR="0">
            <wp:extent cx="5562600" cy="3190875"/>
            <wp:effectExtent l="19050" t="0" r="0" b="0"/>
            <wp:docPr id="11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srcRect l="20309" t="24947" r="19271" b="18337"/>
                    <a:stretch>
                      <a:fillRect/>
                    </a:stretch>
                  </pic:blipFill>
                  <pic:spPr bwMode="auto">
                    <a:xfrm>
                      <a:off x="0" y="0"/>
                      <a:ext cx="5563648" cy="3191476"/>
                    </a:xfrm>
                    <a:prstGeom prst="rect">
                      <a:avLst/>
                    </a:prstGeom>
                    <a:noFill/>
                    <a:ln w="9525">
                      <a:noFill/>
                      <a:miter lim="800000"/>
                      <a:headEnd/>
                      <a:tailEnd/>
                    </a:ln>
                  </pic:spPr>
                </pic:pic>
              </a:graphicData>
            </a:graphic>
          </wp:inline>
        </w:drawing>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5857875" cy="552450"/>
            <wp:effectExtent l="19050" t="0" r="9525" b="0"/>
            <wp:docPr id="1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srcRect l="19285" t="85813" r="17906" b="8101"/>
                    <a:stretch>
                      <a:fillRect/>
                    </a:stretch>
                  </pic:blipFill>
                  <pic:spPr bwMode="auto">
                    <a:xfrm>
                      <a:off x="0" y="0"/>
                      <a:ext cx="5857875" cy="552450"/>
                    </a:xfrm>
                    <a:prstGeom prst="rect">
                      <a:avLst/>
                    </a:prstGeom>
                    <a:noFill/>
                    <a:ln w="9525">
                      <a:noFill/>
                      <a:miter lim="800000"/>
                      <a:headEnd/>
                      <a:tailEnd/>
                    </a:ln>
                  </pic:spPr>
                </pic:pic>
              </a:graphicData>
            </a:graphic>
          </wp:inline>
        </w:drawing>
      </w:r>
    </w:p>
    <w:p w:rsidR="00703F48" w:rsidRPr="00703F48" w:rsidRDefault="00703F48" w:rsidP="00703F48">
      <w:pPr>
        <w:ind w:firstLine="70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Эти ЭМ применяются в установках, работающих в режиме крат</w:t>
      </w:r>
      <w:r w:rsidRPr="00703F48">
        <w:rPr>
          <w:rFonts w:ascii="Times New Roman" w:hAnsi="Times New Roman" w:cs="Times New Roman"/>
          <w:color w:val="000000" w:themeColor="text1"/>
          <w:sz w:val="28"/>
          <w:szCs w:val="28"/>
        </w:rPr>
        <w:softHyphen/>
        <w:t>ковременной нагрузки, т.е. когда ток, проходящий через катуш</w:t>
      </w:r>
      <w:r w:rsidRPr="00703F48">
        <w:rPr>
          <w:rFonts w:ascii="Times New Roman" w:hAnsi="Times New Roman" w:cs="Times New Roman"/>
          <w:color w:val="000000" w:themeColor="text1"/>
          <w:sz w:val="28"/>
          <w:szCs w:val="28"/>
        </w:rPr>
        <w:softHyphen/>
        <w:t>ку, имеет большое значение, но не вызывает ее перегрева.</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С поперечным движением</w:t>
      </w:r>
      <w:r w:rsidRPr="00703F48">
        <w:rPr>
          <w:rFonts w:ascii="Times New Roman" w:hAnsi="Times New Roman" w:cs="Times New Roman"/>
          <w:color w:val="000000" w:themeColor="text1"/>
          <w:sz w:val="28"/>
          <w:szCs w:val="28"/>
        </w:rPr>
        <w:t xml:space="preserve"> — якорь движется в поперечном на</w:t>
      </w:r>
      <w:r w:rsidRPr="00703F48">
        <w:rPr>
          <w:rFonts w:ascii="Times New Roman" w:hAnsi="Times New Roman" w:cs="Times New Roman"/>
          <w:color w:val="000000" w:themeColor="text1"/>
          <w:sz w:val="28"/>
          <w:szCs w:val="28"/>
        </w:rPr>
        <w:softHyphen/>
        <w:t>правлении к средней линии между полюсами. Практическое ис</w:t>
      </w:r>
      <w:r w:rsidRPr="00703F48">
        <w:rPr>
          <w:rFonts w:ascii="Times New Roman" w:hAnsi="Times New Roman" w:cs="Times New Roman"/>
          <w:color w:val="000000" w:themeColor="text1"/>
          <w:sz w:val="28"/>
          <w:szCs w:val="28"/>
        </w:rPr>
        <w:softHyphen/>
        <w:t xml:space="preserve">пользование получили следующие формы магнитных систем: с выступающим якорем (рис. 15.1, </w:t>
      </w:r>
      <w:r w:rsidRPr="00703F48">
        <w:rPr>
          <w:rFonts w:ascii="Times New Roman" w:hAnsi="Times New Roman" w:cs="Times New Roman"/>
          <w:b/>
          <w:bCs/>
          <w:i/>
          <w:iCs/>
          <w:color w:val="000000" w:themeColor="text1"/>
          <w:sz w:val="28"/>
          <w:szCs w:val="28"/>
        </w:rPr>
        <w:t>ж) —</w:t>
      </w:r>
      <w:r w:rsidRPr="00703F48">
        <w:rPr>
          <w:rFonts w:ascii="Times New Roman" w:hAnsi="Times New Roman" w:cs="Times New Roman"/>
          <w:color w:val="000000" w:themeColor="text1"/>
          <w:sz w:val="28"/>
          <w:szCs w:val="28"/>
        </w:rPr>
        <w:t xml:space="preserve"> применяется при уг</w:t>
      </w:r>
      <w:r w:rsidRPr="00703F48">
        <w:rPr>
          <w:rFonts w:ascii="Times New Roman" w:hAnsi="Times New Roman" w:cs="Times New Roman"/>
          <w:color w:val="000000" w:themeColor="text1"/>
          <w:sz w:val="28"/>
          <w:szCs w:val="28"/>
        </w:rPr>
        <w:softHyphen/>
        <w:t>лах поворота якоря 25...40°;</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с вытягивающимся якорем (рис. 15.1, </w:t>
      </w:r>
      <w:r w:rsidRPr="00703F48">
        <w:rPr>
          <w:rFonts w:ascii="Times New Roman" w:hAnsi="Times New Roman" w:cs="Times New Roman"/>
          <w:b/>
          <w:bCs/>
          <w:i/>
          <w:iCs/>
          <w:color w:val="000000" w:themeColor="text1"/>
          <w:sz w:val="28"/>
          <w:szCs w:val="28"/>
        </w:rPr>
        <w:t>з)</w:t>
      </w:r>
      <w:r w:rsidRPr="00703F48">
        <w:rPr>
          <w:rFonts w:ascii="Times New Roman" w:hAnsi="Times New Roman" w:cs="Times New Roman"/>
          <w:color w:val="000000" w:themeColor="text1"/>
          <w:sz w:val="28"/>
          <w:szCs w:val="28"/>
        </w:rPr>
        <w:t xml:space="preserve"> — применяют при углах поворота якоря 10... 15</w:t>
      </w:r>
      <w:proofErr w:type="gramStart"/>
      <w:r w:rsidRPr="00703F48">
        <w:rPr>
          <w:rFonts w:ascii="Times New Roman" w:hAnsi="Times New Roman" w:cs="Times New Roman"/>
          <w:color w:val="000000" w:themeColor="text1"/>
          <w:sz w:val="28"/>
          <w:szCs w:val="28"/>
        </w:rPr>
        <w:t xml:space="preserve"> П</w:t>
      </w:r>
      <w:proofErr w:type="gramEnd"/>
      <w:r w:rsidRPr="00703F48">
        <w:rPr>
          <w:rFonts w:ascii="Times New Roman" w:hAnsi="Times New Roman" w:cs="Times New Roman"/>
          <w:color w:val="000000" w:themeColor="text1"/>
          <w:sz w:val="28"/>
          <w:szCs w:val="28"/>
        </w:rPr>
        <w:t>озволяют получить тяговую харак</w:t>
      </w:r>
      <w:r w:rsidRPr="00703F48">
        <w:rPr>
          <w:rFonts w:ascii="Times New Roman" w:hAnsi="Times New Roman" w:cs="Times New Roman"/>
          <w:color w:val="000000" w:themeColor="text1"/>
          <w:sz w:val="28"/>
          <w:szCs w:val="28"/>
        </w:rPr>
        <w:softHyphen/>
        <w:t>теристику любой формы (возрастающую, спадающую с любым углом наклона), что обеспечивается соответствующим выбора профиля якоря.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этих системах якорь подвешивается на пружине, а рабочий угол поворота якоря выбирается таким, чтобы он не занимал край</w:t>
      </w:r>
      <w:r w:rsidRPr="00703F48">
        <w:rPr>
          <w:rFonts w:ascii="Times New Roman" w:hAnsi="Times New Roman" w:cs="Times New Roman"/>
          <w:color w:val="000000" w:themeColor="text1"/>
          <w:sz w:val="28"/>
          <w:szCs w:val="28"/>
        </w:rPr>
        <w:softHyphen/>
        <w:t>них положений против полюсов.</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Рассмотренные системы с движущимся в поперечном направ</w:t>
      </w:r>
      <w:r w:rsidRPr="00703F48">
        <w:rPr>
          <w:rFonts w:ascii="Times New Roman" w:hAnsi="Times New Roman" w:cs="Times New Roman"/>
          <w:color w:val="000000" w:themeColor="text1"/>
          <w:sz w:val="28"/>
          <w:szCs w:val="28"/>
        </w:rPr>
        <w:softHyphen/>
        <w:t xml:space="preserve">лении якорем применяются в автоматических регуляторах, когда требуется получить большое значение коэффициента возврата. </w:t>
      </w:r>
      <w:proofErr w:type="gramStart"/>
      <w:r w:rsidRPr="00703F48">
        <w:rPr>
          <w:rFonts w:ascii="Times New Roman" w:hAnsi="Times New Roman" w:cs="Times New Roman"/>
          <w:color w:val="000000" w:themeColor="text1"/>
          <w:sz w:val="28"/>
          <w:szCs w:val="28"/>
        </w:rPr>
        <w:t>Кроме того, их удобно использовать в устройствах, работающих на постоянном токе (при переменном токе могут возникнуть виб</w:t>
      </w:r>
      <w:r w:rsidRPr="00703F48">
        <w:rPr>
          <w:rFonts w:ascii="Times New Roman" w:hAnsi="Times New Roman" w:cs="Times New Roman"/>
          <w:color w:val="000000" w:themeColor="text1"/>
          <w:sz w:val="28"/>
          <w:szCs w:val="28"/>
        </w:rPr>
        <w:softHyphen/>
        <w:t>рации якоря, в (го время как зазор между полюсами и якорем должен быть постоянным).</w:t>
      </w:r>
      <w:proofErr w:type="gramEnd"/>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ЭМ состоит из магнитопровода и собственно катушки. </w:t>
      </w:r>
      <w:r w:rsidRPr="00703F48">
        <w:rPr>
          <w:rFonts w:ascii="Times New Roman" w:hAnsi="Times New Roman" w:cs="Times New Roman"/>
          <w:b/>
          <w:bCs/>
          <w:i/>
          <w:iCs/>
          <w:color w:val="000000" w:themeColor="text1"/>
          <w:sz w:val="28"/>
          <w:szCs w:val="28"/>
        </w:rPr>
        <w:t>Магнитопровод.</w:t>
      </w:r>
      <w:r w:rsidRPr="00703F48">
        <w:rPr>
          <w:rFonts w:ascii="Times New Roman" w:hAnsi="Times New Roman" w:cs="Times New Roman"/>
          <w:color w:val="000000" w:themeColor="text1"/>
          <w:sz w:val="28"/>
          <w:szCs w:val="28"/>
        </w:rPr>
        <w:t xml:space="preserve"> В ЭМ постоянного тока магнитопровод выпол</w:t>
      </w:r>
      <w:r w:rsidRPr="00703F48">
        <w:rPr>
          <w:rFonts w:ascii="Times New Roman" w:hAnsi="Times New Roman" w:cs="Times New Roman"/>
          <w:color w:val="000000" w:themeColor="text1"/>
          <w:sz w:val="28"/>
          <w:szCs w:val="28"/>
        </w:rPr>
        <w:softHyphen/>
        <w:t>няется сплошным из полосового или круглого материала — тех</w:t>
      </w:r>
      <w:r w:rsidRPr="00703F48">
        <w:rPr>
          <w:rFonts w:ascii="Times New Roman" w:hAnsi="Times New Roman" w:cs="Times New Roman"/>
          <w:color w:val="000000" w:themeColor="text1"/>
          <w:sz w:val="28"/>
          <w:szCs w:val="28"/>
        </w:rPr>
        <w:softHyphen/>
        <w:t>нически чистого железа марок</w:t>
      </w:r>
      <w:proofErr w:type="gramStart"/>
      <w:r w:rsidRPr="00703F48">
        <w:rPr>
          <w:rFonts w:ascii="Times New Roman" w:hAnsi="Times New Roman" w:cs="Times New Roman"/>
          <w:color w:val="000000" w:themeColor="text1"/>
          <w:sz w:val="28"/>
          <w:szCs w:val="28"/>
        </w:rPr>
        <w:t xml:space="preserve"> Э</w:t>
      </w:r>
      <w:proofErr w:type="gramEnd"/>
      <w:r w:rsidRPr="00703F48">
        <w:rPr>
          <w:rFonts w:ascii="Times New Roman" w:hAnsi="Times New Roman" w:cs="Times New Roman"/>
          <w:color w:val="000000" w:themeColor="text1"/>
          <w:sz w:val="28"/>
          <w:szCs w:val="28"/>
        </w:rPr>
        <w:t>, ЭА и ЭАА. Высокочувствитель</w:t>
      </w:r>
      <w:r w:rsidRPr="00703F48">
        <w:rPr>
          <w:rFonts w:ascii="Times New Roman" w:hAnsi="Times New Roman" w:cs="Times New Roman"/>
          <w:color w:val="000000" w:themeColor="text1"/>
          <w:sz w:val="28"/>
          <w:szCs w:val="28"/>
        </w:rPr>
        <w:softHyphen/>
        <w:t>ные электромагниты имеют магнитопровод из железоникелевых и железоникелькобальтовых сплавов, это пермаллои марок 79НМ, 79НМА и гайперники марок 50НП, 45Н, 45НП. Широкое приме</w:t>
      </w:r>
      <w:r w:rsidRPr="00703F48">
        <w:rPr>
          <w:rFonts w:ascii="Times New Roman" w:hAnsi="Times New Roman" w:cs="Times New Roman"/>
          <w:color w:val="000000" w:themeColor="text1"/>
          <w:sz w:val="28"/>
          <w:szCs w:val="28"/>
        </w:rPr>
        <w:softHyphen/>
        <w:t>нение в магнитопроводах быстродействующих ЭМ нашли легиро</w:t>
      </w:r>
      <w:r w:rsidRPr="00703F48">
        <w:rPr>
          <w:rFonts w:ascii="Times New Roman" w:hAnsi="Times New Roman" w:cs="Times New Roman"/>
          <w:color w:val="000000" w:themeColor="text1"/>
          <w:sz w:val="28"/>
          <w:szCs w:val="28"/>
        </w:rPr>
        <w:softHyphen/>
        <w:t>ванные кремнием стали марок Э11, Э21 и т.д. Легирование элек</w:t>
      </w:r>
      <w:r w:rsidRPr="00703F48">
        <w:rPr>
          <w:rFonts w:ascii="Times New Roman" w:hAnsi="Times New Roman" w:cs="Times New Roman"/>
          <w:color w:val="000000" w:themeColor="text1"/>
          <w:sz w:val="28"/>
          <w:szCs w:val="28"/>
        </w:rPr>
        <w:softHyphen/>
        <w:t>тротехнических сталей кремнием обусловливает значительное по</w:t>
      </w:r>
      <w:r w:rsidRPr="00703F48">
        <w:rPr>
          <w:rFonts w:ascii="Times New Roman" w:hAnsi="Times New Roman" w:cs="Times New Roman"/>
          <w:color w:val="000000" w:themeColor="text1"/>
          <w:sz w:val="28"/>
          <w:szCs w:val="28"/>
        </w:rPr>
        <w:softHyphen/>
        <w:t>вышение электросопротивления. При этом уменьшаются потери энергии на вихревые токи, что позволяет применять сталь в более мощных устройствах, работающих на переменном токе.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Магнитопроводы ЭМ переменного тока выполняют шихтован</w:t>
      </w:r>
      <w:r w:rsidRPr="00703F48">
        <w:rPr>
          <w:rFonts w:ascii="Times New Roman" w:hAnsi="Times New Roman" w:cs="Times New Roman"/>
          <w:color w:val="000000" w:themeColor="text1"/>
          <w:sz w:val="28"/>
          <w:szCs w:val="28"/>
        </w:rPr>
        <w:softHyphen/>
        <w:t>ными, т.е. собирают из пластин, штампуемых из листового мате</w:t>
      </w:r>
      <w:r w:rsidRPr="00703F48">
        <w:rPr>
          <w:rFonts w:ascii="Times New Roman" w:hAnsi="Times New Roman" w:cs="Times New Roman"/>
          <w:color w:val="000000" w:themeColor="text1"/>
          <w:sz w:val="28"/>
          <w:szCs w:val="28"/>
        </w:rPr>
        <w:softHyphen/>
        <w:t>риала толщиной 0,3...0,5 мм. Материалами могут быть: горяч</w:t>
      </w:r>
      <w:proofErr w:type="gramStart"/>
      <w:r w:rsidRPr="00703F48">
        <w:rPr>
          <w:rFonts w:ascii="Times New Roman" w:hAnsi="Times New Roman" w:cs="Times New Roman"/>
          <w:color w:val="000000" w:themeColor="text1"/>
          <w:sz w:val="28"/>
          <w:szCs w:val="28"/>
        </w:rPr>
        <w:t>е-</w:t>
      </w:r>
      <w:proofErr w:type="gramEnd"/>
      <w:r w:rsidRPr="00703F48">
        <w:rPr>
          <w:rFonts w:ascii="Times New Roman" w:hAnsi="Times New Roman" w:cs="Times New Roman"/>
          <w:color w:val="000000" w:themeColor="text1"/>
          <w:sz w:val="28"/>
          <w:szCs w:val="28"/>
        </w:rPr>
        <w:t xml:space="preserve"> и холоднокатаная электротехническая сталь марок Э11... Э43, Э1100, Э310 и др.</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некоторых случаях магнитопроводы ЭМ постоянного тока также делают шихтованными для устранения вихревых токов, воз</w:t>
      </w:r>
      <w:r w:rsidRPr="00703F48">
        <w:rPr>
          <w:rFonts w:ascii="Times New Roman" w:hAnsi="Times New Roman" w:cs="Times New Roman"/>
          <w:color w:val="000000" w:themeColor="text1"/>
          <w:sz w:val="28"/>
          <w:szCs w:val="28"/>
        </w:rPr>
        <w:softHyphen/>
        <w:t>никающих в процессе включения и выключения. Иногда в целях экономии небольшие ЭМ переменного тока изготовляют из сплош</w:t>
      </w:r>
      <w:r w:rsidRPr="00703F48">
        <w:rPr>
          <w:rFonts w:ascii="Times New Roman" w:hAnsi="Times New Roman" w:cs="Times New Roman"/>
          <w:color w:val="000000" w:themeColor="text1"/>
          <w:sz w:val="28"/>
          <w:szCs w:val="28"/>
        </w:rPr>
        <w:softHyphen/>
        <w:t>ного материала толщиной 2...3 мм</w:t>
      </w:r>
    </w:p>
    <w:p w:rsidR="00703F48" w:rsidRPr="00703F48" w:rsidRDefault="00703F48" w:rsidP="00703F48">
      <w:pPr>
        <w:ind w:firstLine="708"/>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Катушка.</w:t>
      </w:r>
      <w:r w:rsidRPr="00703F48">
        <w:rPr>
          <w:rFonts w:ascii="Times New Roman" w:hAnsi="Times New Roman" w:cs="Times New Roman"/>
          <w:color w:val="000000" w:themeColor="text1"/>
          <w:sz w:val="28"/>
          <w:szCs w:val="28"/>
        </w:rPr>
        <w:t xml:space="preserve"> По своей конструкции катушки бывают каркасными и бескаркасными, а по форме — круглого и прямоугольного сече</w:t>
      </w:r>
      <w:r w:rsidRPr="00703F48">
        <w:rPr>
          <w:rFonts w:ascii="Times New Roman" w:hAnsi="Times New Roman" w:cs="Times New Roman"/>
          <w:color w:val="000000" w:themeColor="text1"/>
          <w:sz w:val="28"/>
          <w:szCs w:val="28"/>
        </w:rPr>
        <w:softHyphen/>
        <w:t>ния. Каркасная катушка состоит из каркаса и обмотки. На одном каркасе может быть несколько обмоток, уложенных рядами. Бес</w:t>
      </w:r>
      <w:r w:rsidRPr="00703F48">
        <w:rPr>
          <w:rFonts w:ascii="Times New Roman" w:hAnsi="Times New Roman" w:cs="Times New Roman"/>
          <w:color w:val="000000" w:themeColor="text1"/>
          <w:sz w:val="28"/>
          <w:szCs w:val="28"/>
        </w:rPr>
        <w:softHyphen/>
        <w:t xml:space="preserve">каркасная катушка проще </w:t>
      </w:r>
      <w:proofErr w:type="gramStart"/>
      <w:r w:rsidRPr="00703F48">
        <w:rPr>
          <w:rFonts w:ascii="Times New Roman" w:hAnsi="Times New Roman" w:cs="Times New Roman"/>
          <w:color w:val="000000" w:themeColor="text1"/>
          <w:sz w:val="28"/>
          <w:szCs w:val="28"/>
        </w:rPr>
        <w:t>каркасной</w:t>
      </w:r>
      <w:proofErr w:type="gramEnd"/>
      <w:r w:rsidRPr="00703F48">
        <w:rPr>
          <w:rFonts w:ascii="Times New Roman" w:hAnsi="Times New Roman" w:cs="Times New Roman"/>
          <w:color w:val="000000" w:themeColor="text1"/>
          <w:sz w:val="28"/>
          <w:szCs w:val="28"/>
        </w:rPr>
        <w:t>. Отсутствие каркаса позво</w:t>
      </w:r>
      <w:r w:rsidRPr="00703F48">
        <w:rPr>
          <w:rFonts w:ascii="Times New Roman" w:hAnsi="Times New Roman" w:cs="Times New Roman"/>
          <w:color w:val="000000" w:themeColor="text1"/>
          <w:sz w:val="28"/>
          <w:szCs w:val="28"/>
        </w:rPr>
        <w:softHyphen/>
        <w:t>ляет полностью использовать намоточное окно.</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keepNext/>
        <w:keepLines/>
        <w:widowControl w:val="0"/>
        <w:numPr>
          <w:ilvl w:val="0"/>
          <w:numId w:val="19"/>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w:t>
      </w: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Cs/>
          <w:color w:val="000000" w:themeColor="text1"/>
          <w:sz w:val="28"/>
          <w:szCs w:val="28"/>
        </w:rPr>
        <w:t>Электромагниты. Принципы  действия.</w:t>
      </w:r>
    </w:p>
    <w:p w:rsidR="00703F48" w:rsidRPr="00703F48" w:rsidRDefault="00703F48" w:rsidP="00703F48">
      <w:pPr>
        <w:keepNext/>
        <w:keepLines/>
        <w:widowControl w:val="0"/>
        <w:numPr>
          <w:ilvl w:val="0"/>
          <w:numId w:val="19"/>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eastAsia="Times New Roman" w:hAnsi="Times New Roman" w:cs="Times New Roman"/>
          <w:bCs/>
          <w:color w:val="000000" w:themeColor="text1"/>
          <w:sz w:val="28"/>
          <w:szCs w:val="28"/>
        </w:rPr>
        <w:t xml:space="preserve">  </w:t>
      </w:r>
      <w:r w:rsidRPr="00703F48">
        <w:rPr>
          <w:rFonts w:ascii="Times New Roman" w:hAnsi="Times New Roman" w:cs="Times New Roman"/>
          <w:bCs/>
          <w:color w:val="000000" w:themeColor="text1"/>
          <w:sz w:val="28"/>
          <w:szCs w:val="28"/>
        </w:rPr>
        <w:t>Составление математические модели и расчет передаточные функции</w:t>
      </w:r>
      <w:proofErr w:type="gramStart"/>
      <w:r w:rsidRPr="00703F48">
        <w:rPr>
          <w:rFonts w:ascii="Times New Roman" w:hAnsi="Times New Roman" w:cs="Times New Roman"/>
          <w:bCs/>
          <w:color w:val="000000" w:themeColor="text1"/>
          <w:sz w:val="28"/>
          <w:szCs w:val="28"/>
        </w:rPr>
        <w:t xml:space="preserve"> .</w:t>
      </w:r>
      <w:proofErr w:type="gramEnd"/>
    </w:p>
    <w:p w:rsidR="00703F48" w:rsidRPr="00703F48" w:rsidRDefault="00703F48" w:rsidP="00703F48">
      <w:pPr>
        <w:numPr>
          <w:ilvl w:val="0"/>
          <w:numId w:val="19"/>
        </w:numPr>
        <w:contextualSpacing/>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Электромагнитные исполнительные механизмы.</w:t>
      </w: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lang w:val="en-US"/>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lang w:val="en-US"/>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lang w:val="en-US"/>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9</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lastRenderedPageBreak/>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Исполнительные устройства</w:t>
      </w:r>
      <w:r w:rsidRPr="00703F48">
        <w:rPr>
          <w:rFonts w:ascii="Times New Roman" w:hAnsi="Times New Roman" w:cs="Times New Roman"/>
          <w:b/>
          <w:bCs/>
          <w:color w:val="000000" w:themeColor="text1"/>
          <w:sz w:val="28"/>
          <w:szCs w:val="28"/>
          <w:lang w:val="uz-Cyrl-UZ"/>
        </w:rPr>
        <w:t xml:space="preserve">. </w:t>
      </w:r>
      <w:proofErr w:type="gramStart"/>
      <w:r w:rsidRPr="00703F48">
        <w:rPr>
          <w:rFonts w:ascii="Times New Roman" w:hAnsi="Times New Roman" w:cs="Times New Roman"/>
          <w:b/>
          <w:bCs/>
          <w:color w:val="000000" w:themeColor="text1"/>
          <w:sz w:val="28"/>
          <w:szCs w:val="28"/>
        </w:rPr>
        <w:t>Общие</w:t>
      </w:r>
      <w:proofErr w:type="gramEnd"/>
      <w:r w:rsidRPr="00703F48">
        <w:rPr>
          <w:rFonts w:ascii="Times New Roman" w:hAnsi="Times New Roman" w:cs="Times New Roman"/>
          <w:b/>
          <w:bCs/>
          <w:color w:val="000000" w:themeColor="text1"/>
          <w:sz w:val="28"/>
          <w:szCs w:val="28"/>
        </w:rPr>
        <w:t xml:space="preserve"> понятие</w:t>
      </w:r>
      <w:r w:rsidRPr="00703F48">
        <w:rPr>
          <w:rFonts w:ascii="Times New Roman" w:hAnsi="Times New Roman" w:cs="Times New Roman"/>
          <w:b/>
          <w:bCs/>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Общие структуры и составители исполнительных устройств.</w:t>
      </w:r>
      <w:r w:rsidRPr="00703F48">
        <w:rPr>
          <w:rFonts w:ascii="Times New Roman" w:hAnsi="Times New Roman" w:cs="Times New Roman"/>
          <w:b/>
          <w:bCs/>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К</w:t>
      </w:r>
      <w:r w:rsidRPr="00703F48">
        <w:rPr>
          <w:rFonts w:ascii="Times New Roman" w:hAnsi="Times New Roman" w:cs="Times New Roman"/>
          <w:b/>
          <w:bCs/>
          <w:color w:val="000000" w:themeColor="text1"/>
          <w:sz w:val="28"/>
          <w:szCs w:val="28"/>
          <w:lang w:val="uz-Cyrl-UZ"/>
        </w:rPr>
        <w:t>лассификация</w:t>
      </w:r>
      <w:proofErr w:type="gramStart"/>
      <w:r w:rsidRPr="00703F48">
        <w:rPr>
          <w:rFonts w:ascii="Times New Roman" w:hAnsi="Times New Roman" w:cs="Times New Roman"/>
          <w:b/>
          <w:bCs/>
          <w:color w:val="000000" w:themeColor="text1"/>
          <w:sz w:val="28"/>
          <w:szCs w:val="28"/>
          <w:lang w:val="uz-Cyrl-UZ"/>
        </w:rPr>
        <w:t>.</w:t>
      </w:r>
      <w:proofErr w:type="gramEnd"/>
      <w:r w:rsidRPr="00703F48">
        <w:rPr>
          <w:rFonts w:ascii="Times New Roman" w:hAnsi="Times New Roman" w:cs="Times New Roman"/>
          <w:b/>
          <w:bCs/>
          <w:color w:val="000000" w:themeColor="text1"/>
          <w:sz w:val="28"/>
          <w:szCs w:val="28"/>
          <w:lang w:val="uz-Cyrl-UZ"/>
        </w:rPr>
        <w:t xml:space="preserve"> </w:t>
      </w:r>
      <w:proofErr w:type="gramStart"/>
      <w:r w:rsidRPr="00703F48">
        <w:rPr>
          <w:rFonts w:ascii="Times New Roman" w:hAnsi="Times New Roman" w:cs="Times New Roman"/>
          <w:b/>
          <w:bCs/>
          <w:color w:val="000000" w:themeColor="text1"/>
          <w:sz w:val="28"/>
          <w:szCs w:val="28"/>
        </w:rPr>
        <w:t>и</w:t>
      </w:r>
      <w:proofErr w:type="gramEnd"/>
      <w:r w:rsidRPr="00703F48">
        <w:rPr>
          <w:rFonts w:ascii="Times New Roman" w:hAnsi="Times New Roman" w:cs="Times New Roman"/>
          <w:b/>
          <w:bCs/>
          <w:color w:val="000000" w:themeColor="text1"/>
          <w:sz w:val="28"/>
          <w:szCs w:val="28"/>
        </w:rPr>
        <w:t>сполнительных устройств. Требования к исполнительным устройствам, их установки и работы.</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20"/>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Исполнительные устройства</w:t>
      </w:r>
      <w:r w:rsidRPr="00703F48">
        <w:rPr>
          <w:rFonts w:ascii="Times New Roman" w:hAnsi="Times New Roman" w:cs="Times New Roman"/>
          <w:b/>
          <w:bCs/>
          <w:color w:val="000000" w:themeColor="text1"/>
          <w:sz w:val="28"/>
          <w:szCs w:val="28"/>
          <w:lang w:val="uz-Cyrl-UZ"/>
        </w:rPr>
        <w:t xml:space="preserve">. </w:t>
      </w:r>
      <w:proofErr w:type="gramStart"/>
      <w:r w:rsidRPr="00703F48">
        <w:rPr>
          <w:rFonts w:ascii="Times New Roman" w:hAnsi="Times New Roman" w:cs="Times New Roman"/>
          <w:b/>
          <w:bCs/>
          <w:color w:val="000000" w:themeColor="text1"/>
          <w:sz w:val="28"/>
          <w:szCs w:val="28"/>
        </w:rPr>
        <w:t>Общие</w:t>
      </w:r>
      <w:proofErr w:type="gramEnd"/>
      <w:r w:rsidRPr="00703F48">
        <w:rPr>
          <w:rFonts w:ascii="Times New Roman" w:hAnsi="Times New Roman" w:cs="Times New Roman"/>
          <w:b/>
          <w:bCs/>
          <w:color w:val="000000" w:themeColor="text1"/>
          <w:sz w:val="28"/>
          <w:szCs w:val="28"/>
        </w:rPr>
        <w:t xml:space="preserve"> понятие</w:t>
      </w:r>
      <w:r w:rsidRPr="00703F48">
        <w:rPr>
          <w:rFonts w:ascii="Times New Roman" w:hAnsi="Times New Roman" w:cs="Times New Roman"/>
          <w:b/>
          <w:bCs/>
          <w:color w:val="000000" w:themeColor="text1"/>
          <w:sz w:val="28"/>
          <w:szCs w:val="28"/>
          <w:lang w:val="uz-Cyrl-UZ"/>
        </w:rPr>
        <w:t>.</w:t>
      </w:r>
    </w:p>
    <w:p w:rsidR="00703F48" w:rsidRPr="00703F48" w:rsidRDefault="00703F48" w:rsidP="00703F48">
      <w:pPr>
        <w:keepNext/>
        <w:keepLines/>
        <w:widowControl w:val="0"/>
        <w:numPr>
          <w:ilvl w:val="1"/>
          <w:numId w:val="20"/>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Общие структуры и составители исполнительных устройств.</w:t>
      </w:r>
    </w:p>
    <w:p w:rsidR="00703F48" w:rsidRPr="00703F48" w:rsidRDefault="00703F48" w:rsidP="00703F48">
      <w:pPr>
        <w:numPr>
          <w:ilvl w:val="1"/>
          <w:numId w:val="20"/>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К</w:t>
      </w:r>
      <w:r w:rsidRPr="00703F48">
        <w:rPr>
          <w:rFonts w:ascii="Times New Roman" w:hAnsi="Times New Roman" w:cs="Times New Roman"/>
          <w:b/>
          <w:bCs/>
          <w:color w:val="000000" w:themeColor="text1"/>
          <w:sz w:val="28"/>
          <w:szCs w:val="28"/>
          <w:lang w:val="uz-Cyrl-UZ"/>
        </w:rPr>
        <w:t>лассификация</w:t>
      </w:r>
      <w:proofErr w:type="gramStart"/>
      <w:r w:rsidRPr="00703F48">
        <w:rPr>
          <w:rFonts w:ascii="Times New Roman" w:hAnsi="Times New Roman" w:cs="Times New Roman"/>
          <w:b/>
          <w:bCs/>
          <w:color w:val="000000" w:themeColor="text1"/>
          <w:sz w:val="28"/>
          <w:szCs w:val="28"/>
          <w:lang w:val="uz-Cyrl-UZ"/>
        </w:rPr>
        <w:t>.</w:t>
      </w:r>
      <w:proofErr w:type="gramEnd"/>
      <w:r w:rsidRPr="00703F48">
        <w:rPr>
          <w:rFonts w:ascii="Times New Roman" w:hAnsi="Times New Roman" w:cs="Times New Roman"/>
          <w:b/>
          <w:bCs/>
          <w:color w:val="000000" w:themeColor="text1"/>
          <w:sz w:val="28"/>
          <w:szCs w:val="28"/>
          <w:lang w:val="uz-Cyrl-UZ"/>
        </w:rPr>
        <w:t xml:space="preserve"> </w:t>
      </w:r>
      <w:proofErr w:type="gramStart"/>
      <w:r w:rsidRPr="00703F48">
        <w:rPr>
          <w:rFonts w:ascii="Times New Roman" w:hAnsi="Times New Roman" w:cs="Times New Roman"/>
          <w:b/>
          <w:bCs/>
          <w:color w:val="000000" w:themeColor="text1"/>
          <w:sz w:val="28"/>
          <w:szCs w:val="28"/>
        </w:rPr>
        <w:t>и</w:t>
      </w:r>
      <w:proofErr w:type="gramEnd"/>
      <w:r w:rsidRPr="00703F48">
        <w:rPr>
          <w:rFonts w:ascii="Times New Roman" w:hAnsi="Times New Roman" w:cs="Times New Roman"/>
          <w:b/>
          <w:bCs/>
          <w:color w:val="000000" w:themeColor="text1"/>
          <w:sz w:val="28"/>
          <w:szCs w:val="28"/>
        </w:rPr>
        <w:t>сполнительных устройств. Требования к исполнительным устройствам, их установки и работы.</w:t>
      </w:r>
    </w:p>
    <w:p w:rsidR="00703F48" w:rsidRPr="00703F48" w:rsidRDefault="00703F48" w:rsidP="00703F48">
      <w:pPr>
        <w:spacing w:after="0"/>
        <w:ind w:left="375" w:right="-48"/>
        <w:contextualSpacing/>
        <w:jc w:val="both"/>
        <w:rPr>
          <w:rFonts w:ascii="Times New Roman" w:hAnsi="Times New Roman" w:cs="Times New Roman"/>
          <w:b/>
          <w:bCs/>
          <w:color w:val="000000" w:themeColor="text1"/>
          <w:sz w:val="28"/>
          <w:szCs w:val="28"/>
        </w:rPr>
      </w:pPr>
    </w:p>
    <w:p w:rsidR="00703F48" w:rsidRPr="00703F48" w:rsidRDefault="00703F48" w:rsidP="00703F48">
      <w:pPr>
        <w:widowControl w:val="0"/>
        <w:spacing w:after="0"/>
        <w:ind w:left="20"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Исполнительные устройства (ИУ) промышленных систем ав</w:t>
      </w:r>
      <w:r w:rsidRPr="00703F48">
        <w:rPr>
          <w:rFonts w:ascii="Times New Roman" w:eastAsia="Times New Roman" w:hAnsi="Times New Roman" w:cs="Times New Roman"/>
          <w:color w:val="000000" w:themeColor="text1"/>
          <w:sz w:val="28"/>
          <w:shd w:val="clear" w:color="auto" w:fill="FFFFFF"/>
        </w:rPr>
        <w:softHyphen/>
        <w:t>томатики представляют собой технические средства, предназна</w:t>
      </w:r>
      <w:r w:rsidRPr="00703F48">
        <w:rPr>
          <w:rFonts w:ascii="Times New Roman" w:eastAsia="Times New Roman" w:hAnsi="Times New Roman" w:cs="Times New Roman"/>
          <w:color w:val="000000" w:themeColor="text1"/>
          <w:sz w:val="28"/>
          <w:shd w:val="clear" w:color="auto" w:fill="FFFFFF"/>
        </w:rPr>
        <w:softHyphen/>
        <w:t xml:space="preserve">ченные для формирования регулирующих воздействий </w:t>
      </w:r>
      <w:r w:rsidRPr="00703F48">
        <w:rPr>
          <w:rFonts w:ascii="Times New Roman" w:eastAsia="Times New Roman" w:hAnsi="Times New Roman" w:cs="Times New Roman"/>
          <w:i/>
          <w:iCs/>
          <w:color w:val="000000" w:themeColor="text1"/>
          <w:sz w:val="28"/>
          <w:shd w:val="clear" w:color="auto" w:fill="FFFFFF"/>
          <w:lang w:val="en-US"/>
        </w:rPr>
        <w:t>y</w:t>
      </w:r>
      <w:r w:rsidRPr="00703F48">
        <w:rPr>
          <w:rFonts w:ascii="Times New Roman" w:eastAsia="Times New Roman" w:hAnsi="Times New Roman" w:cs="Times New Roman"/>
          <w:i/>
          <w:iCs/>
          <w:color w:val="000000" w:themeColor="text1"/>
          <w:sz w:val="28"/>
          <w:shd w:val="clear" w:color="auto" w:fill="FFFFFF"/>
        </w:rPr>
        <w:t>(</w:t>
      </w:r>
      <w:r w:rsidRPr="00703F48">
        <w:rPr>
          <w:rFonts w:ascii="Times New Roman" w:eastAsia="Times New Roman" w:hAnsi="Times New Roman" w:cs="Times New Roman"/>
          <w:i/>
          <w:iCs/>
          <w:color w:val="000000" w:themeColor="text1"/>
          <w:sz w:val="28"/>
          <w:shd w:val="clear" w:color="auto" w:fill="FFFFFF"/>
          <w:lang w:val="en-US"/>
        </w:rPr>
        <w:t>t</w:t>
      </w:r>
      <w:r w:rsidRPr="00703F48">
        <w:rPr>
          <w:rFonts w:ascii="Times New Roman" w:eastAsia="Times New Roman" w:hAnsi="Times New Roman" w:cs="Times New Roman"/>
          <w:i/>
          <w:iCs/>
          <w:color w:val="000000" w:themeColor="text1"/>
          <w:sz w:val="28"/>
          <w:shd w:val="clear" w:color="auto" w:fill="FFFFFF"/>
        </w:rPr>
        <w:t>)</w:t>
      </w:r>
      <w:r w:rsidRPr="00703F48">
        <w:rPr>
          <w:rFonts w:ascii="Times New Roman" w:eastAsia="Times New Roman" w:hAnsi="Times New Roman" w:cs="Times New Roman"/>
          <w:color w:val="000000" w:themeColor="text1"/>
          <w:sz w:val="28"/>
          <w:shd w:val="clear" w:color="auto" w:fill="FFFFFF"/>
        </w:rPr>
        <w:t xml:space="preserve"> на вхо</w:t>
      </w:r>
      <w:r w:rsidRPr="00703F48">
        <w:rPr>
          <w:rFonts w:ascii="Times New Roman" w:eastAsia="Times New Roman" w:hAnsi="Times New Roman" w:cs="Times New Roman"/>
          <w:color w:val="000000" w:themeColor="text1"/>
          <w:sz w:val="28"/>
          <w:shd w:val="clear" w:color="auto" w:fill="FFFFFF"/>
        </w:rPr>
        <w:softHyphen/>
        <w:t xml:space="preserve">дах объекта управления в соответствии с командной информацией </w:t>
      </w:r>
      <w:r w:rsidRPr="00703F48">
        <w:rPr>
          <w:rFonts w:ascii="Times New Roman" w:eastAsia="Times New Roman" w:hAnsi="Times New Roman" w:cs="Times New Roman"/>
          <w:color w:val="000000" w:themeColor="text1"/>
          <w:sz w:val="28"/>
          <w:shd w:val="clear" w:color="auto" w:fill="FFFFFF"/>
          <w:lang w:val="en-US"/>
        </w:rPr>
        <w:t>z</w:t>
      </w:r>
      <w:r w:rsidRPr="00703F48">
        <w:rPr>
          <w:rFonts w:ascii="Times New Roman" w:eastAsia="Times New Roman" w:hAnsi="Times New Roman" w:cs="Times New Roman"/>
          <w:color w:val="000000" w:themeColor="text1"/>
          <w:sz w:val="28"/>
          <w:shd w:val="clear" w:color="auto" w:fill="FFFFFF"/>
        </w:rPr>
        <w:t>(</w:t>
      </w:r>
      <w:r w:rsidRPr="00703F48">
        <w:rPr>
          <w:rFonts w:ascii="Times New Roman" w:eastAsia="Times New Roman" w:hAnsi="Times New Roman" w:cs="Times New Roman"/>
          <w:color w:val="000000" w:themeColor="text1"/>
          <w:sz w:val="28"/>
          <w:shd w:val="clear" w:color="auto" w:fill="FFFFFF"/>
          <w:lang w:val="en-US"/>
        </w:rPr>
        <w:t>t</w:t>
      </w:r>
      <w:r w:rsidRPr="00703F48">
        <w:rPr>
          <w:rFonts w:ascii="Times New Roman" w:eastAsia="Times New Roman" w:hAnsi="Times New Roman" w:cs="Times New Roman"/>
          <w:color w:val="000000" w:themeColor="text1"/>
          <w:sz w:val="28"/>
          <w:shd w:val="clear" w:color="auto" w:fill="FFFFFF"/>
        </w:rPr>
        <w:t>), подаваемой на его вход от командных устройств (регулятора, ручного дистанционного задатчика, микроконтроллера и т.п.).</w:t>
      </w:r>
    </w:p>
    <w:p w:rsidR="00703F48" w:rsidRPr="00703F48" w:rsidRDefault="00703F48" w:rsidP="00703F48">
      <w:pPr>
        <w:widowControl w:val="0"/>
        <w:spacing w:after="0"/>
        <w:ind w:left="20"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Основными блоками ИУ являются исполнительный механизм (ИМ) и регулирующий орган (РО), которые либо конструктивно объединяются в изделии, либо собираются из индивидуальных блоков. В некоторых случаях ИУ может состоять из одного блока, выполняющего функции исполнительного механизма (например, в электрических усилителях мощности).</w:t>
      </w:r>
    </w:p>
    <w:p w:rsidR="00703F48" w:rsidRPr="00703F48" w:rsidRDefault="00703F48" w:rsidP="00703F48">
      <w:pPr>
        <w:spacing w:after="0"/>
        <w:ind w:right="-48"/>
        <w:contextualSpacing/>
        <w:jc w:val="both"/>
        <w:rPr>
          <w:rFonts w:ascii="Times New Roman" w:hAnsi="Times New Roman" w:cs="Times New Roman"/>
          <w:color w:val="000000" w:themeColor="text1"/>
          <w:sz w:val="28"/>
          <w:shd w:val="clear" w:color="auto" w:fill="FFFFFF"/>
        </w:rPr>
      </w:pPr>
      <w:r w:rsidRPr="00703F48">
        <w:rPr>
          <w:rFonts w:ascii="Times New Roman" w:hAnsi="Times New Roman" w:cs="Times New Roman"/>
          <w:color w:val="000000" w:themeColor="text1"/>
          <w:sz w:val="28"/>
          <w:shd w:val="clear" w:color="auto" w:fill="FFFFFF"/>
        </w:rPr>
        <w:t>Под исполнительным механизмом в общем случае подразуме</w:t>
      </w:r>
      <w:r w:rsidRPr="00703F48">
        <w:rPr>
          <w:rFonts w:ascii="Times New Roman" w:hAnsi="Times New Roman" w:cs="Times New Roman"/>
          <w:color w:val="000000" w:themeColor="text1"/>
          <w:sz w:val="28"/>
          <w:shd w:val="clear" w:color="auto" w:fill="FFFFFF"/>
        </w:rPr>
        <w:softHyphen/>
        <w:t xml:space="preserve">вают блок ИУ (рис. 9.1), преобразующий входной управляющий сигнал </w:t>
      </w:r>
      <w:r w:rsidRPr="00703F48">
        <w:rPr>
          <w:rFonts w:ascii="Times New Roman" w:hAnsi="Times New Roman" w:cs="Times New Roman"/>
          <w:color w:val="000000" w:themeColor="text1"/>
          <w:sz w:val="28"/>
          <w:shd w:val="clear" w:color="auto" w:fill="FFFFFF"/>
          <w:lang w:val="en-US"/>
        </w:rPr>
        <w:t>z</w:t>
      </w:r>
      <w:r w:rsidRPr="00703F48">
        <w:rPr>
          <w:rFonts w:ascii="Times New Roman" w:hAnsi="Times New Roman" w:cs="Times New Roman"/>
          <w:color w:val="000000" w:themeColor="text1"/>
          <w:sz w:val="28"/>
          <w:shd w:val="clear" w:color="auto" w:fill="FFFFFF"/>
        </w:rPr>
        <w:t>(</w:t>
      </w:r>
      <w:r w:rsidRPr="00703F48">
        <w:rPr>
          <w:rFonts w:ascii="Times New Roman" w:hAnsi="Times New Roman" w:cs="Times New Roman"/>
          <w:color w:val="000000" w:themeColor="text1"/>
          <w:sz w:val="28"/>
          <w:shd w:val="clear" w:color="auto" w:fill="FFFFFF"/>
          <w:lang w:val="en-US"/>
        </w:rPr>
        <w:t>t</w:t>
      </w:r>
      <w:r w:rsidRPr="00703F48">
        <w:rPr>
          <w:rFonts w:ascii="Times New Roman" w:hAnsi="Times New Roman" w:cs="Times New Roman"/>
          <w:color w:val="000000" w:themeColor="text1"/>
          <w:sz w:val="28"/>
          <w:shd w:val="clear" w:color="auto" w:fill="FFFFFF"/>
        </w:rPr>
        <w:t xml:space="preserve">) от регулирующего устройства в сигнал </w:t>
      </w:r>
      <w:r w:rsidRPr="00703F48">
        <w:rPr>
          <w:rFonts w:ascii="Times New Roman" w:hAnsi="Times New Roman" w:cs="Times New Roman"/>
          <w:color w:val="000000" w:themeColor="text1"/>
          <w:sz w:val="28"/>
          <w:shd w:val="clear" w:color="auto" w:fill="FFFFFF"/>
          <w:lang w:val="en-US"/>
        </w:rPr>
        <w:t>a</w:t>
      </w:r>
      <w:r w:rsidRPr="00703F48">
        <w:rPr>
          <w:rFonts w:ascii="Times New Roman" w:hAnsi="Times New Roman" w:cs="Times New Roman"/>
          <w:color w:val="000000" w:themeColor="text1"/>
          <w:sz w:val="28"/>
          <w:shd w:val="clear" w:color="auto" w:fill="FFFFFF"/>
        </w:rPr>
        <w:t>(</w:t>
      </w:r>
      <w:r w:rsidRPr="00703F48">
        <w:rPr>
          <w:rFonts w:ascii="Times New Roman" w:hAnsi="Times New Roman" w:cs="Times New Roman"/>
          <w:color w:val="000000" w:themeColor="text1"/>
          <w:sz w:val="28"/>
          <w:shd w:val="clear" w:color="auto" w:fill="FFFFFF"/>
          <w:lang w:val="en-US"/>
        </w:rPr>
        <w:t>t</w:t>
      </w:r>
      <w:r w:rsidRPr="00703F48">
        <w:rPr>
          <w:rFonts w:ascii="Times New Roman" w:hAnsi="Times New Roman" w:cs="Times New Roman"/>
          <w:color w:val="000000" w:themeColor="text1"/>
          <w:sz w:val="28"/>
          <w:shd w:val="clear" w:color="auto" w:fill="FFFFFF"/>
        </w:rPr>
        <w:t>), который через соответствующую связь (например, редуктор) осуществляет воздействие на регулирующий орган или непосредственно на объ</w:t>
      </w:r>
      <w:r w:rsidRPr="00703F48">
        <w:rPr>
          <w:rFonts w:ascii="Times New Roman" w:hAnsi="Times New Roman" w:cs="Times New Roman"/>
          <w:color w:val="000000" w:themeColor="text1"/>
          <w:sz w:val="28"/>
          <w:shd w:val="clear" w:color="auto" w:fill="FFFFFF"/>
        </w:rPr>
        <w:softHyphen/>
        <w:t>ект регулирования.</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Регулирующим органом называют блок ИУ, с помощью кото</w:t>
      </w:r>
      <w:r w:rsidRPr="00703F48">
        <w:rPr>
          <w:rFonts w:ascii="Times New Roman" w:hAnsi="Times New Roman" w:cs="Times New Roman"/>
          <w:color w:val="000000" w:themeColor="text1"/>
          <w:sz w:val="28"/>
          <w:szCs w:val="28"/>
        </w:rPr>
        <w:softHyphen/>
        <w:t xml:space="preserve">рого производится регулирующее воздействие </w:t>
      </w:r>
      <w:r w:rsidRPr="00703F48">
        <w:rPr>
          <w:rFonts w:ascii="Times New Roman" w:hAnsi="Times New Roman" w:cs="Times New Roman"/>
          <w:color w:val="000000" w:themeColor="text1"/>
          <w:sz w:val="28"/>
          <w:szCs w:val="28"/>
          <w:lang w:val="en-US"/>
        </w:rPr>
        <w:t>y</w:t>
      </w:r>
      <w:r w:rsidRPr="00703F48">
        <w:rPr>
          <w:rFonts w:ascii="Times New Roman" w:hAnsi="Times New Roman" w:cs="Times New Roman"/>
          <w:color w:val="000000" w:themeColor="text1"/>
          <w:sz w:val="28"/>
          <w:szCs w:val="28"/>
        </w:rPr>
        <w:t>(</w:t>
      </w:r>
      <w:r w:rsidRPr="00703F48">
        <w:rPr>
          <w:rFonts w:ascii="Times New Roman" w:hAnsi="Times New Roman" w:cs="Times New Roman"/>
          <w:color w:val="000000" w:themeColor="text1"/>
          <w:sz w:val="28"/>
          <w:szCs w:val="28"/>
          <w:lang w:val="en-US"/>
        </w:rPr>
        <w:t>t</w:t>
      </w:r>
      <w:r w:rsidRPr="00703F48">
        <w:rPr>
          <w:rFonts w:ascii="Times New Roman" w:hAnsi="Times New Roman" w:cs="Times New Roman"/>
          <w:color w:val="000000" w:themeColor="text1"/>
          <w:sz w:val="28"/>
          <w:szCs w:val="28"/>
        </w:rPr>
        <w:t>) на объект ме исполнительного механизма и регулирующего органа, ИУ со</w:t>
      </w:r>
      <w:r w:rsidRPr="00703F48">
        <w:rPr>
          <w:rFonts w:ascii="Times New Roman" w:hAnsi="Times New Roman" w:cs="Times New Roman"/>
          <w:color w:val="000000" w:themeColor="text1"/>
          <w:sz w:val="28"/>
          <w:szCs w:val="28"/>
        </w:rPr>
        <w:softHyphen/>
        <w:t>держит ряд дополнительных блоков, назначение и способ подклю</w:t>
      </w:r>
      <w:r w:rsidRPr="00703F48">
        <w:rPr>
          <w:rFonts w:ascii="Times New Roman" w:hAnsi="Times New Roman" w:cs="Times New Roman"/>
          <w:color w:val="000000" w:themeColor="text1"/>
          <w:sz w:val="28"/>
          <w:szCs w:val="28"/>
        </w:rPr>
        <w:softHyphen/>
        <w:t>чения которых ясны из блок-схемы, изображенной на рис. 9.1.</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Одной из основных характеристик ИУ является величина пе</w:t>
      </w:r>
      <w:r w:rsidRPr="00703F48">
        <w:rPr>
          <w:rFonts w:ascii="Times New Roman" w:hAnsi="Times New Roman" w:cs="Times New Roman"/>
          <w:color w:val="000000" w:themeColor="text1"/>
          <w:sz w:val="28"/>
          <w:szCs w:val="28"/>
        </w:rPr>
        <w:softHyphen/>
        <w:t>рестановочного усилия (момента), передаваемого выходным орга</w:t>
      </w:r>
      <w:r w:rsidRPr="00703F48">
        <w:rPr>
          <w:rFonts w:ascii="Times New Roman" w:hAnsi="Times New Roman" w:cs="Times New Roman"/>
          <w:color w:val="000000" w:themeColor="text1"/>
          <w:sz w:val="28"/>
          <w:szCs w:val="28"/>
        </w:rPr>
        <w:softHyphen/>
        <w:t>ном исполнительного механизма на регулирующий орган. Эта ве</w:t>
      </w:r>
      <w:r w:rsidRPr="00703F48">
        <w:rPr>
          <w:rFonts w:ascii="Times New Roman" w:hAnsi="Times New Roman" w:cs="Times New Roman"/>
          <w:color w:val="000000" w:themeColor="text1"/>
          <w:sz w:val="28"/>
          <w:szCs w:val="28"/>
        </w:rPr>
        <w:softHyphen/>
        <w:t>личина обычно указывается в паспорте и является основной при энергетическом расчете и выборе ИУ.</w:t>
      </w:r>
    </w:p>
    <w:p w:rsidR="00703F48" w:rsidRPr="00703F48" w:rsidRDefault="00703F48" w:rsidP="00703F48">
      <w:pPr>
        <w:ind w:right="-48"/>
        <w:contextualSpacing/>
        <w:jc w:val="both"/>
        <w:rPr>
          <w:rFonts w:ascii="Times New Roman" w:hAnsi="Times New Roman" w:cs="Times New Roman"/>
          <w:color w:val="000000" w:themeColor="text1"/>
          <w:sz w:val="28"/>
          <w:szCs w:val="28"/>
        </w:rPr>
      </w:pPr>
    </w:p>
    <w:p w:rsidR="00703F48" w:rsidRPr="00703F48" w:rsidRDefault="00703F48" w:rsidP="00703F48">
      <w:pPr>
        <w:ind w:right="-48"/>
        <w:contextualSpacing/>
        <w:jc w:val="both"/>
        <w:rPr>
          <w:rFonts w:ascii="Times New Roman" w:hAnsi="Times New Roman" w:cs="Times New Roman"/>
          <w:color w:val="000000" w:themeColor="text1"/>
          <w:sz w:val="28"/>
          <w:szCs w:val="28"/>
        </w:rPr>
      </w:pP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lastRenderedPageBreak/>
        <w:drawing>
          <wp:inline distT="0" distB="0" distL="0" distR="0">
            <wp:extent cx="5067300" cy="2466975"/>
            <wp:effectExtent l="19050" t="0" r="0" b="0"/>
            <wp:docPr id="112"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srcRect l="16896" t="40299" r="16712" b="12793"/>
                    <a:stretch>
                      <a:fillRect/>
                    </a:stretch>
                  </pic:blipFill>
                  <pic:spPr bwMode="auto">
                    <a:xfrm>
                      <a:off x="0" y="0"/>
                      <a:ext cx="5067300" cy="2466975"/>
                    </a:xfrm>
                    <a:prstGeom prst="rect">
                      <a:avLst/>
                    </a:prstGeom>
                    <a:noFill/>
                    <a:ln w="9525">
                      <a:noFill/>
                      <a:miter lim="800000"/>
                      <a:headEnd/>
                      <a:tailEnd/>
                    </a:ln>
                  </pic:spPr>
                </pic:pic>
              </a:graphicData>
            </a:graphic>
          </wp:inline>
        </w:drawing>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anchor distT="0" distB="0" distL="114300" distR="114300" simplePos="0" relativeHeight="251670528" behindDoc="1" locked="0" layoutInCell="1" allowOverlap="1">
            <wp:simplePos x="0" y="0"/>
            <wp:positionH relativeFrom="column">
              <wp:posOffset>720090</wp:posOffset>
            </wp:positionH>
            <wp:positionV relativeFrom="paragraph">
              <wp:posOffset>158115</wp:posOffset>
            </wp:positionV>
            <wp:extent cx="3981450" cy="285750"/>
            <wp:effectExtent l="19050" t="0" r="0" b="0"/>
            <wp:wrapTight wrapText="bothSides">
              <wp:wrapPolygon edited="0">
                <wp:start x="-103" y="0"/>
                <wp:lineTo x="-103" y="20160"/>
                <wp:lineTo x="21600" y="20160"/>
                <wp:lineTo x="21600" y="0"/>
                <wp:lineTo x="-103" y="0"/>
              </wp:wrapPolygon>
            </wp:wrapTight>
            <wp:docPr id="11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srcRect l="33622" t="88060" r="23537" b="8102"/>
                    <a:stretch>
                      <a:fillRect/>
                    </a:stretch>
                  </pic:blipFill>
                  <pic:spPr bwMode="auto">
                    <a:xfrm>
                      <a:off x="0" y="0"/>
                      <a:ext cx="3981450" cy="285750"/>
                    </a:xfrm>
                    <a:prstGeom prst="rect">
                      <a:avLst/>
                    </a:prstGeom>
                    <a:noFill/>
                    <a:ln w="9525">
                      <a:noFill/>
                      <a:miter lim="800000"/>
                      <a:headEnd/>
                      <a:tailEnd/>
                    </a:ln>
                  </pic:spPr>
                </pic:pic>
              </a:graphicData>
            </a:graphic>
          </wp:anchor>
        </w:drawing>
      </w:r>
    </w:p>
    <w:p w:rsidR="00703F48" w:rsidRPr="00703F48" w:rsidRDefault="00703F48" w:rsidP="00703F48">
      <w:pPr>
        <w:ind w:right="-48"/>
        <w:contextualSpacing/>
        <w:jc w:val="both"/>
        <w:rPr>
          <w:rFonts w:ascii="Times New Roman" w:hAnsi="Times New Roman" w:cs="Times New Roman"/>
          <w:color w:val="000000" w:themeColor="text1"/>
          <w:sz w:val="28"/>
          <w:szCs w:val="28"/>
        </w:rPr>
      </w:pPr>
    </w:p>
    <w:p w:rsidR="00703F48" w:rsidRPr="00703F48" w:rsidRDefault="00703F48" w:rsidP="00703F48">
      <w:pPr>
        <w:ind w:right="-48"/>
        <w:contextualSpacing/>
        <w:jc w:val="both"/>
        <w:rPr>
          <w:rFonts w:ascii="Times New Roman" w:hAnsi="Times New Roman" w:cs="Times New Roman"/>
          <w:color w:val="000000" w:themeColor="text1"/>
          <w:sz w:val="28"/>
          <w:szCs w:val="28"/>
        </w:rPr>
      </w:pP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По виду энергии, создающей перестановочное усилие, ИМ подразделяются </w:t>
      </w:r>
      <w:proofErr w:type="gramStart"/>
      <w:r w:rsidRPr="00703F48">
        <w:rPr>
          <w:rFonts w:ascii="Times New Roman" w:hAnsi="Times New Roman" w:cs="Times New Roman"/>
          <w:color w:val="000000" w:themeColor="text1"/>
          <w:sz w:val="28"/>
          <w:szCs w:val="28"/>
        </w:rPr>
        <w:t>на</w:t>
      </w:r>
      <w:proofErr w:type="gramEnd"/>
      <w:r w:rsidRPr="00703F48">
        <w:rPr>
          <w:rFonts w:ascii="Times New Roman" w:hAnsi="Times New Roman" w:cs="Times New Roman"/>
          <w:color w:val="000000" w:themeColor="text1"/>
          <w:sz w:val="28"/>
          <w:szCs w:val="28"/>
        </w:rPr>
        <w:t xml:space="preserve"> пневматические, гидравлические и электриче</w:t>
      </w:r>
      <w:r w:rsidRPr="00703F48">
        <w:rPr>
          <w:rFonts w:ascii="Times New Roman" w:hAnsi="Times New Roman" w:cs="Times New Roman"/>
          <w:color w:val="000000" w:themeColor="text1"/>
          <w:sz w:val="28"/>
          <w:szCs w:val="28"/>
        </w:rPr>
        <w:softHyphen/>
        <w:t>ские. Существуют ИМ, которые используют элементы, действую</w:t>
      </w:r>
      <w:r w:rsidRPr="00703F48">
        <w:rPr>
          <w:rFonts w:ascii="Times New Roman" w:hAnsi="Times New Roman" w:cs="Times New Roman"/>
          <w:color w:val="000000" w:themeColor="text1"/>
          <w:sz w:val="28"/>
          <w:szCs w:val="28"/>
        </w:rPr>
        <w:softHyphen/>
        <w:t>щие от разных (обычно двух) источников энергии: электропневм</w:t>
      </w:r>
      <w:proofErr w:type="gramStart"/>
      <w:r w:rsidRPr="00703F48">
        <w:rPr>
          <w:rFonts w:ascii="Times New Roman" w:hAnsi="Times New Roman" w:cs="Times New Roman"/>
          <w:color w:val="000000" w:themeColor="text1"/>
          <w:sz w:val="28"/>
          <w:szCs w:val="28"/>
        </w:rPr>
        <w:t>а-</w:t>
      </w:r>
      <w:proofErr w:type="gramEnd"/>
      <w:r w:rsidRPr="00703F48">
        <w:rPr>
          <w:rFonts w:ascii="Times New Roman" w:hAnsi="Times New Roman" w:cs="Times New Roman"/>
          <w:color w:val="000000" w:themeColor="text1"/>
          <w:sz w:val="28"/>
          <w:szCs w:val="28"/>
        </w:rPr>
        <w:t xml:space="preserve"> тические, электрогидравлические и пневмогидравлические. Среди них наиболее распространены электрогидравлические ИМ. Вид энергии управляющего сигнала может отличаться от вида энергии, создающей перестановочное усилие.</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В </w:t>
      </w:r>
      <w:proofErr w:type="gramStart"/>
      <w:r w:rsidRPr="00703F48">
        <w:rPr>
          <w:rFonts w:ascii="Times New Roman" w:hAnsi="Times New Roman" w:cs="Times New Roman"/>
          <w:color w:val="000000" w:themeColor="text1"/>
          <w:sz w:val="28"/>
          <w:szCs w:val="28"/>
        </w:rPr>
        <w:t>пневматических</w:t>
      </w:r>
      <w:proofErr w:type="gramEnd"/>
      <w:r w:rsidRPr="00703F48">
        <w:rPr>
          <w:rFonts w:ascii="Times New Roman" w:hAnsi="Times New Roman" w:cs="Times New Roman"/>
          <w:color w:val="000000" w:themeColor="text1"/>
          <w:sz w:val="28"/>
          <w:szCs w:val="28"/>
        </w:rPr>
        <w:t xml:space="preserve"> ИМ перестановочное усилие создается за счет действия давления сжатого воздуха на мембрану, поршень или сильфон. Эти ИМ делятся на мембранные, поршневые и сильфо</w:t>
      </w:r>
      <w:proofErr w:type="gramStart"/>
      <w:r w:rsidRPr="00703F48">
        <w:rPr>
          <w:rFonts w:ascii="Times New Roman" w:hAnsi="Times New Roman" w:cs="Times New Roman"/>
          <w:color w:val="000000" w:themeColor="text1"/>
          <w:sz w:val="28"/>
          <w:szCs w:val="28"/>
        </w:rPr>
        <w:t>н-</w:t>
      </w:r>
      <w:proofErr w:type="gramEnd"/>
      <w:r w:rsidRPr="00703F48">
        <w:rPr>
          <w:rFonts w:ascii="Times New Roman" w:hAnsi="Times New Roman" w:cs="Times New Roman"/>
          <w:color w:val="000000" w:themeColor="text1"/>
          <w:sz w:val="28"/>
          <w:szCs w:val="28"/>
        </w:rPr>
        <w:t xml:space="preserve"> ные. Давление сжатого воздуха в пневматических ИУ обычно не превышает 1 МПа.</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В </w:t>
      </w:r>
      <w:proofErr w:type="gramStart"/>
      <w:r w:rsidRPr="00703F48">
        <w:rPr>
          <w:rFonts w:ascii="Times New Roman" w:hAnsi="Times New Roman" w:cs="Times New Roman"/>
          <w:color w:val="000000" w:themeColor="text1"/>
          <w:sz w:val="28"/>
          <w:szCs w:val="28"/>
        </w:rPr>
        <w:t>гидравлических</w:t>
      </w:r>
      <w:proofErr w:type="gramEnd"/>
      <w:r w:rsidRPr="00703F48">
        <w:rPr>
          <w:rFonts w:ascii="Times New Roman" w:hAnsi="Times New Roman" w:cs="Times New Roman"/>
          <w:color w:val="000000" w:themeColor="text1"/>
          <w:sz w:val="28"/>
          <w:szCs w:val="28"/>
        </w:rPr>
        <w:t xml:space="preserve"> ИМ перестановочное усилие создается за счет действия давления жидкости на мембрану, поршень или ло</w:t>
      </w:r>
      <w:r w:rsidRPr="00703F48">
        <w:rPr>
          <w:rFonts w:ascii="Times New Roman" w:hAnsi="Times New Roman" w:cs="Times New Roman"/>
          <w:color w:val="000000" w:themeColor="text1"/>
          <w:sz w:val="28"/>
          <w:szCs w:val="28"/>
        </w:rPr>
        <w:softHyphen/>
        <w:t xml:space="preserve">пасть. В соответствии с этим различают мембранные, поршневые и лопастные гидравлические ИМ. Давление жидкости в них обычно находится в пределах 2,5.20,0 МПа. Отдельный подкласс </w:t>
      </w:r>
      <w:proofErr w:type="gramStart"/>
      <w:r w:rsidRPr="00703F48">
        <w:rPr>
          <w:rFonts w:ascii="Times New Roman" w:hAnsi="Times New Roman" w:cs="Times New Roman"/>
          <w:color w:val="000000" w:themeColor="text1"/>
          <w:sz w:val="28"/>
          <w:szCs w:val="28"/>
        </w:rPr>
        <w:t>гидрав</w:t>
      </w:r>
      <w:r w:rsidRPr="00703F48">
        <w:rPr>
          <w:rFonts w:ascii="Times New Roman" w:hAnsi="Times New Roman" w:cs="Times New Roman"/>
          <w:color w:val="000000" w:themeColor="text1"/>
          <w:sz w:val="28"/>
          <w:szCs w:val="28"/>
        </w:rPr>
        <w:softHyphen/>
        <w:t>лических</w:t>
      </w:r>
      <w:proofErr w:type="gramEnd"/>
      <w:r w:rsidRPr="00703F48">
        <w:rPr>
          <w:rFonts w:ascii="Times New Roman" w:hAnsi="Times New Roman" w:cs="Times New Roman"/>
          <w:color w:val="000000" w:themeColor="text1"/>
          <w:sz w:val="28"/>
          <w:szCs w:val="28"/>
        </w:rPr>
        <w:t xml:space="preserve"> ИУ составляют ИУ с гидромуфтами.</w:t>
      </w:r>
    </w:p>
    <w:p w:rsidR="00703F48" w:rsidRPr="00703F48" w:rsidRDefault="00703F48" w:rsidP="00703F48">
      <w:pPr>
        <w:ind w:right="-48"/>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Пневматические</w:t>
      </w:r>
      <w:proofErr w:type="gramEnd"/>
      <w:r w:rsidRPr="00703F48">
        <w:rPr>
          <w:rFonts w:ascii="Times New Roman" w:hAnsi="Times New Roman" w:cs="Times New Roman"/>
          <w:color w:val="000000" w:themeColor="text1"/>
          <w:sz w:val="28"/>
          <w:szCs w:val="28"/>
        </w:rPr>
        <w:t xml:space="preserve"> и гидравлические мембранные или поршне</w:t>
      </w:r>
      <w:r w:rsidRPr="00703F48">
        <w:rPr>
          <w:rFonts w:ascii="Times New Roman" w:hAnsi="Times New Roman" w:cs="Times New Roman"/>
          <w:color w:val="000000" w:themeColor="text1"/>
          <w:sz w:val="28"/>
          <w:szCs w:val="28"/>
        </w:rPr>
        <w:softHyphen/>
        <w:t xml:space="preserve">вые ИМ подразделяются на пружинные и беспружинные. В </w:t>
      </w:r>
      <w:proofErr w:type="gramStart"/>
      <w:r w:rsidRPr="00703F48">
        <w:rPr>
          <w:rFonts w:ascii="Times New Roman" w:hAnsi="Times New Roman" w:cs="Times New Roman"/>
          <w:color w:val="000000" w:themeColor="text1"/>
          <w:sz w:val="28"/>
          <w:szCs w:val="28"/>
        </w:rPr>
        <w:t>пру</w:t>
      </w:r>
      <w:r w:rsidRPr="00703F48">
        <w:rPr>
          <w:rFonts w:ascii="Times New Roman" w:hAnsi="Times New Roman" w:cs="Times New Roman"/>
          <w:color w:val="000000" w:themeColor="text1"/>
          <w:sz w:val="28"/>
          <w:szCs w:val="28"/>
        </w:rPr>
        <w:softHyphen/>
        <w:t>жинных</w:t>
      </w:r>
      <w:proofErr w:type="gramEnd"/>
      <w:r w:rsidRPr="00703F48">
        <w:rPr>
          <w:rFonts w:ascii="Times New Roman" w:hAnsi="Times New Roman" w:cs="Times New Roman"/>
          <w:color w:val="000000" w:themeColor="text1"/>
          <w:sz w:val="28"/>
          <w:szCs w:val="28"/>
        </w:rPr>
        <w:t xml:space="preserve"> перестановочное усилие в прямом направлении создается давлением в рабочей полости ИМ, а в обратном направлении - си</w:t>
      </w:r>
      <w:r w:rsidRPr="00703F48">
        <w:rPr>
          <w:rFonts w:ascii="Times New Roman" w:hAnsi="Times New Roman" w:cs="Times New Roman"/>
          <w:color w:val="000000" w:themeColor="text1"/>
          <w:sz w:val="28"/>
          <w:szCs w:val="28"/>
        </w:rPr>
        <w:softHyphen/>
        <w:t>лой упругости сжатой пружины. В беспружинных перестановочное усилие в обоих направлениях создается перепадом давления на ра</w:t>
      </w:r>
      <w:r w:rsidRPr="00703F48">
        <w:rPr>
          <w:rFonts w:ascii="Times New Roman" w:hAnsi="Times New Roman" w:cs="Times New Roman"/>
          <w:color w:val="000000" w:themeColor="text1"/>
          <w:sz w:val="28"/>
          <w:szCs w:val="28"/>
        </w:rPr>
        <w:softHyphen/>
        <w:t>бочем органе механизма.</w:t>
      </w:r>
    </w:p>
    <w:p w:rsidR="00703F48" w:rsidRPr="00703F48" w:rsidRDefault="00703F48" w:rsidP="00703F48">
      <w:pPr>
        <w:spacing w:after="0"/>
        <w:ind w:left="375" w:right="-48"/>
        <w:contextualSpacing/>
        <w:jc w:val="both"/>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На рис. 4.2 показана классифика</w:t>
      </w:r>
      <w:r w:rsidRPr="00703F48">
        <w:rPr>
          <w:rFonts w:ascii="Times New Roman" w:hAnsi="Times New Roman" w:cs="Times New Roman"/>
          <w:color w:val="000000" w:themeColor="text1"/>
          <w:sz w:val="28"/>
          <w:szCs w:val="28"/>
        </w:rPr>
        <w:softHyphen/>
        <w:t>ция исполнительных механизмов.</w:t>
      </w:r>
    </w:p>
    <w:p w:rsidR="00703F48" w:rsidRPr="00703F48" w:rsidRDefault="00703F48" w:rsidP="00703F48">
      <w:pPr>
        <w:keepNext/>
        <w:keepLines/>
        <w:widowControl w:val="0"/>
        <w:tabs>
          <w:tab w:val="left" w:pos="413"/>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5229225" cy="5019675"/>
            <wp:effectExtent l="19050" t="0" r="9525" b="0"/>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5229225" cy="5019675"/>
                    </a:xfrm>
                    <a:prstGeom prst="rect">
                      <a:avLst/>
                    </a:prstGeom>
                    <a:noFill/>
                    <a:ln w="9525">
                      <a:noFill/>
                      <a:miter lim="800000"/>
                      <a:headEnd/>
                      <a:tailEnd/>
                    </a:ln>
                  </pic:spPr>
                </pic:pic>
              </a:graphicData>
            </a:graphic>
          </wp:inline>
        </w:drawing>
      </w:r>
    </w:p>
    <w:p w:rsidR="00703F48" w:rsidRPr="00703F48" w:rsidRDefault="00703F48" w:rsidP="00703F48">
      <w:pPr>
        <w:jc w:val="both"/>
        <w:rPr>
          <w:rFonts w:ascii="Times New Roman" w:hAnsi="Times New Roman" w:cs="Times New Roman"/>
          <w:color w:val="000000" w:themeColor="text1"/>
          <w:sz w:val="28"/>
          <w:szCs w:val="28"/>
        </w:rPr>
      </w:pP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Электрические ИМ по принципу действия разделяются на электродвигательные и электромагнитные; по характеру движения выходного элемента - на прямоходные (с поступательным движе</w:t>
      </w:r>
      <w:r w:rsidRPr="00703F48">
        <w:rPr>
          <w:rFonts w:ascii="Times New Roman" w:hAnsi="Times New Roman" w:cs="Times New Roman"/>
          <w:color w:val="000000" w:themeColor="text1"/>
          <w:sz w:val="28"/>
          <w:szCs w:val="28"/>
        </w:rPr>
        <w:softHyphen/>
        <w:t>нием выходного элемента), поворотные (с вращательным движени</w:t>
      </w:r>
      <w:r w:rsidRPr="00703F48">
        <w:rPr>
          <w:rFonts w:ascii="Times New Roman" w:hAnsi="Times New Roman" w:cs="Times New Roman"/>
          <w:color w:val="000000" w:themeColor="text1"/>
          <w:sz w:val="28"/>
          <w:szCs w:val="28"/>
        </w:rPr>
        <w:softHyphen/>
        <w:t>ем до 360° - «однооборотные», с вращательным движением на угол более 360° - «многооборотные»).</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keepNext/>
        <w:keepLines/>
        <w:widowControl w:val="0"/>
        <w:numPr>
          <w:ilvl w:val="0"/>
          <w:numId w:val="21"/>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Исполнительные устройства</w:t>
      </w:r>
      <w:r w:rsidRPr="00703F48">
        <w:rPr>
          <w:rFonts w:ascii="Times New Roman" w:hAnsi="Times New Roman" w:cs="Times New Roman"/>
          <w:bCs/>
          <w:color w:val="000000" w:themeColor="text1"/>
          <w:sz w:val="28"/>
          <w:szCs w:val="28"/>
          <w:lang w:val="uz-Cyrl-UZ"/>
        </w:rPr>
        <w:t xml:space="preserve">. </w:t>
      </w:r>
      <w:proofErr w:type="gramStart"/>
      <w:r w:rsidRPr="00703F48">
        <w:rPr>
          <w:rFonts w:ascii="Times New Roman" w:hAnsi="Times New Roman" w:cs="Times New Roman"/>
          <w:bCs/>
          <w:color w:val="000000" w:themeColor="text1"/>
          <w:sz w:val="28"/>
          <w:szCs w:val="28"/>
        </w:rPr>
        <w:t>Общие</w:t>
      </w:r>
      <w:proofErr w:type="gramEnd"/>
      <w:r w:rsidRPr="00703F48">
        <w:rPr>
          <w:rFonts w:ascii="Times New Roman" w:hAnsi="Times New Roman" w:cs="Times New Roman"/>
          <w:bCs/>
          <w:color w:val="000000" w:themeColor="text1"/>
          <w:sz w:val="28"/>
          <w:szCs w:val="28"/>
        </w:rPr>
        <w:t xml:space="preserve"> понятие</w:t>
      </w:r>
      <w:r w:rsidRPr="00703F48">
        <w:rPr>
          <w:rFonts w:ascii="Times New Roman" w:hAnsi="Times New Roman" w:cs="Times New Roman"/>
          <w:bCs/>
          <w:color w:val="000000" w:themeColor="text1"/>
          <w:sz w:val="28"/>
          <w:szCs w:val="28"/>
          <w:lang w:val="uz-Cyrl-UZ"/>
        </w:rPr>
        <w:t>.</w:t>
      </w:r>
    </w:p>
    <w:p w:rsidR="00703F48" w:rsidRPr="00703F48" w:rsidRDefault="00703F48" w:rsidP="00703F48">
      <w:pPr>
        <w:keepNext/>
        <w:keepLines/>
        <w:widowControl w:val="0"/>
        <w:numPr>
          <w:ilvl w:val="0"/>
          <w:numId w:val="21"/>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eastAsia="Times New Roman" w:hAnsi="Times New Roman" w:cs="Times New Roman"/>
          <w:bCs/>
          <w:color w:val="000000" w:themeColor="text1"/>
          <w:sz w:val="28"/>
          <w:szCs w:val="28"/>
        </w:rPr>
        <w:t xml:space="preserve">  </w:t>
      </w:r>
      <w:r w:rsidRPr="00703F48">
        <w:rPr>
          <w:rFonts w:ascii="Times New Roman" w:hAnsi="Times New Roman" w:cs="Times New Roman"/>
          <w:bCs/>
          <w:color w:val="000000" w:themeColor="text1"/>
          <w:sz w:val="28"/>
          <w:szCs w:val="28"/>
        </w:rPr>
        <w:t>Общие структуры и составители исполнительных устройств.</w:t>
      </w:r>
    </w:p>
    <w:p w:rsidR="00703F48" w:rsidRPr="00703F48" w:rsidRDefault="00703F48" w:rsidP="00703F48">
      <w:pPr>
        <w:numPr>
          <w:ilvl w:val="0"/>
          <w:numId w:val="21"/>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К</w:t>
      </w:r>
      <w:r w:rsidRPr="00703F48">
        <w:rPr>
          <w:rFonts w:ascii="Times New Roman" w:hAnsi="Times New Roman" w:cs="Times New Roman"/>
          <w:bCs/>
          <w:color w:val="000000" w:themeColor="text1"/>
          <w:sz w:val="28"/>
          <w:szCs w:val="28"/>
          <w:lang w:val="uz-Cyrl-UZ"/>
        </w:rPr>
        <w:t>лассификация</w:t>
      </w:r>
      <w:proofErr w:type="gramStart"/>
      <w:r w:rsidRPr="00703F48">
        <w:rPr>
          <w:rFonts w:ascii="Times New Roman" w:hAnsi="Times New Roman" w:cs="Times New Roman"/>
          <w:bCs/>
          <w:color w:val="000000" w:themeColor="text1"/>
          <w:sz w:val="28"/>
          <w:szCs w:val="28"/>
          <w:lang w:val="uz-Cyrl-UZ"/>
        </w:rPr>
        <w:t>.</w:t>
      </w:r>
      <w:proofErr w:type="gramEnd"/>
      <w:r w:rsidRPr="00703F48">
        <w:rPr>
          <w:rFonts w:ascii="Times New Roman" w:hAnsi="Times New Roman" w:cs="Times New Roman"/>
          <w:bCs/>
          <w:color w:val="000000" w:themeColor="text1"/>
          <w:sz w:val="28"/>
          <w:szCs w:val="28"/>
          <w:lang w:val="uz-Cyrl-UZ"/>
        </w:rPr>
        <w:t xml:space="preserve"> </w:t>
      </w:r>
      <w:proofErr w:type="gramStart"/>
      <w:r w:rsidRPr="00703F48">
        <w:rPr>
          <w:rFonts w:ascii="Times New Roman" w:hAnsi="Times New Roman" w:cs="Times New Roman"/>
          <w:bCs/>
          <w:color w:val="000000" w:themeColor="text1"/>
          <w:sz w:val="28"/>
          <w:szCs w:val="28"/>
        </w:rPr>
        <w:t>и</w:t>
      </w:r>
      <w:proofErr w:type="gramEnd"/>
      <w:r w:rsidRPr="00703F48">
        <w:rPr>
          <w:rFonts w:ascii="Times New Roman" w:hAnsi="Times New Roman" w:cs="Times New Roman"/>
          <w:bCs/>
          <w:color w:val="000000" w:themeColor="text1"/>
          <w:sz w:val="28"/>
          <w:szCs w:val="28"/>
        </w:rPr>
        <w:t>сполнительных устройств. Требования к исполнительным устройствам, их установки и работы.</w:t>
      </w: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10</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 xml:space="preserve">Понятие разность давление, сила и момента обеспечивающих работы исполнительных устройств. </w:t>
      </w:r>
      <w:r w:rsidRPr="00703F48">
        <w:rPr>
          <w:rFonts w:ascii="Times New Roman" w:hAnsi="Times New Roman" w:cs="Times New Roman"/>
          <w:b/>
          <w:bCs/>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Основные характеристики исполнительных устройств</w:t>
      </w:r>
      <w:r w:rsidRPr="00703F48">
        <w:rPr>
          <w:rFonts w:ascii="Times New Roman" w:hAnsi="Times New Roman" w:cs="Times New Roman"/>
          <w:b/>
          <w:bCs/>
          <w:color w:val="000000" w:themeColor="text1"/>
          <w:sz w:val="28"/>
          <w:szCs w:val="28"/>
          <w:lang w:val="uz-Cyrl-UZ"/>
        </w:rPr>
        <w:t xml:space="preserve">. Основные характеристики </w:t>
      </w:r>
      <w:r w:rsidRPr="00703F48">
        <w:rPr>
          <w:rFonts w:ascii="Times New Roman" w:hAnsi="Times New Roman" w:cs="Times New Roman"/>
          <w:b/>
          <w:bCs/>
          <w:color w:val="000000" w:themeColor="text1"/>
          <w:sz w:val="28"/>
          <w:szCs w:val="28"/>
        </w:rPr>
        <w:t>исполнительных устройств.  Выбор и расчет исполнительных устройств.</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22"/>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 xml:space="preserve">Понятие разность давление, сила и момента обеспечивающих работы исполнительных устройств. </w:t>
      </w:r>
      <w:r w:rsidRPr="00703F48">
        <w:rPr>
          <w:rFonts w:ascii="Times New Roman" w:hAnsi="Times New Roman" w:cs="Times New Roman"/>
          <w:b/>
          <w:bCs/>
          <w:color w:val="000000" w:themeColor="text1"/>
          <w:sz w:val="28"/>
          <w:szCs w:val="28"/>
          <w:lang w:val="uz-Cyrl-UZ"/>
        </w:rPr>
        <w:t xml:space="preserve"> </w:t>
      </w:r>
    </w:p>
    <w:p w:rsidR="00703F48" w:rsidRPr="00703F48" w:rsidRDefault="00703F48" w:rsidP="00703F48">
      <w:pPr>
        <w:keepNext/>
        <w:keepLines/>
        <w:widowControl w:val="0"/>
        <w:numPr>
          <w:ilvl w:val="1"/>
          <w:numId w:val="22"/>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Основные характеристики исполнительных устройств</w:t>
      </w:r>
      <w:r w:rsidRPr="00703F48">
        <w:rPr>
          <w:rFonts w:ascii="Times New Roman" w:hAnsi="Times New Roman" w:cs="Times New Roman"/>
          <w:b/>
          <w:bCs/>
          <w:color w:val="000000" w:themeColor="text1"/>
          <w:sz w:val="28"/>
          <w:szCs w:val="28"/>
          <w:lang w:val="uz-Cyrl-UZ"/>
        </w:rPr>
        <w:t>.</w:t>
      </w:r>
    </w:p>
    <w:p w:rsidR="00703F48" w:rsidRPr="00703F48" w:rsidRDefault="00703F48" w:rsidP="00703F48">
      <w:pPr>
        <w:numPr>
          <w:ilvl w:val="1"/>
          <w:numId w:val="22"/>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lang w:val="uz-Cyrl-UZ"/>
        </w:rPr>
        <w:t xml:space="preserve">Основные характеристики </w:t>
      </w:r>
      <w:r w:rsidRPr="00703F48">
        <w:rPr>
          <w:rFonts w:ascii="Times New Roman" w:hAnsi="Times New Roman" w:cs="Times New Roman"/>
          <w:b/>
          <w:bCs/>
          <w:color w:val="000000" w:themeColor="text1"/>
          <w:sz w:val="28"/>
          <w:szCs w:val="28"/>
        </w:rPr>
        <w:t>исполнительных устройств.  Выбор и расчет исполнительных устройств.</w:t>
      </w:r>
    </w:p>
    <w:p w:rsidR="00703F48" w:rsidRPr="00703F48" w:rsidRDefault="00703F48" w:rsidP="00703F48">
      <w:pPr>
        <w:spacing w:after="0"/>
        <w:ind w:left="375" w:right="-48"/>
        <w:contextualSpacing/>
        <w:jc w:val="both"/>
        <w:rPr>
          <w:rFonts w:ascii="Times New Roman" w:hAnsi="Times New Roman" w:cs="Times New Roman"/>
          <w:b/>
          <w:bCs/>
          <w:color w:val="000000" w:themeColor="text1"/>
          <w:sz w:val="28"/>
          <w:szCs w:val="28"/>
        </w:rPr>
      </w:pPr>
    </w:p>
    <w:p w:rsidR="00703F48" w:rsidRPr="00703F48" w:rsidRDefault="00703F48" w:rsidP="00703F48">
      <w:pPr>
        <w:spacing w:after="0"/>
        <w:ind w:left="-142"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Регулирующие органы</w:t>
      </w:r>
      <w:r w:rsidRPr="00703F48">
        <w:rPr>
          <w:rFonts w:ascii="Times New Roman" w:hAnsi="Times New Roman" w:cs="Times New Roman"/>
          <w:color w:val="000000" w:themeColor="text1"/>
          <w:sz w:val="28"/>
          <w:szCs w:val="28"/>
        </w:rPr>
        <w:t xml:space="preserve"> — это устанавливаемые на объекте за</w:t>
      </w:r>
      <w:r w:rsidRPr="00703F48">
        <w:rPr>
          <w:rFonts w:ascii="Times New Roman" w:hAnsi="Times New Roman" w:cs="Times New Roman"/>
          <w:color w:val="000000" w:themeColor="text1"/>
          <w:sz w:val="28"/>
          <w:szCs w:val="28"/>
        </w:rPr>
        <w:softHyphen/>
        <w:t>слонки, задвижки, клапаны, шиберы, краны, различные переключа</w:t>
      </w:r>
      <w:r w:rsidRPr="00703F48">
        <w:rPr>
          <w:rFonts w:ascii="Times New Roman" w:hAnsi="Times New Roman" w:cs="Times New Roman"/>
          <w:color w:val="000000" w:themeColor="text1"/>
          <w:sz w:val="28"/>
          <w:szCs w:val="28"/>
        </w:rPr>
        <w:softHyphen/>
        <w:t>тели, имеющие самые разнообразные конструкции в зависимости от вида регулируемого технологического параметра. Наиболее рас</w:t>
      </w:r>
      <w:r w:rsidRPr="00703F48">
        <w:rPr>
          <w:rFonts w:ascii="Times New Roman" w:hAnsi="Times New Roman" w:cs="Times New Roman"/>
          <w:color w:val="000000" w:themeColor="text1"/>
          <w:sz w:val="28"/>
          <w:szCs w:val="28"/>
        </w:rPr>
        <w:softHyphen/>
        <w:t>пространенные РО - устройства, меняющие проходное отверстие (сечение) или сопротивление на пути следования вещества (энер</w:t>
      </w:r>
      <w:r w:rsidRPr="00703F48">
        <w:rPr>
          <w:rFonts w:ascii="Times New Roman" w:hAnsi="Times New Roman" w:cs="Times New Roman"/>
          <w:color w:val="000000" w:themeColor="text1"/>
          <w:sz w:val="28"/>
          <w:szCs w:val="28"/>
        </w:rPr>
        <w:softHyphen/>
        <w:t xml:space="preserve">гии) в объектах. Основные характеристики РО: перемещающее усилие </w:t>
      </w:r>
      <w:r w:rsidRPr="00703F48">
        <w:rPr>
          <w:rFonts w:ascii="Times New Roman" w:hAnsi="Times New Roman" w:cs="Times New Roman"/>
          <w:i/>
          <w:iCs/>
          <w:color w:val="000000" w:themeColor="text1"/>
          <w:sz w:val="28"/>
          <w:szCs w:val="28"/>
          <w:lang w:val="en-US"/>
        </w:rPr>
        <w:t>F</w:t>
      </w:r>
      <w:r w:rsidRPr="00703F48">
        <w:rPr>
          <w:rFonts w:ascii="Times New Roman" w:hAnsi="Times New Roman" w:cs="Times New Roman"/>
          <w:color w:val="000000" w:themeColor="text1"/>
          <w:sz w:val="28"/>
          <w:szCs w:val="28"/>
        </w:rPr>
        <w:t xml:space="preserve"> (усилие, ко</w:t>
      </w:r>
      <w:r w:rsidRPr="00703F48">
        <w:rPr>
          <w:rFonts w:ascii="Times New Roman" w:hAnsi="Times New Roman" w:cs="Times New Roman"/>
          <w:color w:val="000000" w:themeColor="text1"/>
          <w:sz w:val="28"/>
          <w:szCs w:val="28"/>
        </w:rPr>
        <w:softHyphen/>
        <w:t>торое прикладывается к подвижной части РО для его перемещения X); диапазон регулирования (величина перемещения РО из одного крайнего положения в другое); статическая (ре</w:t>
      </w:r>
      <w:r w:rsidRPr="00703F48">
        <w:rPr>
          <w:rFonts w:ascii="Times New Roman" w:hAnsi="Times New Roman" w:cs="Times New Roman"/>
          <w:color w:val="000000" w:themeColor="text1"/>
          <w:sz w:val="28"/>
          <w:szCs w:val="28"/>
        </w:rPr>
        <w:softHyphen/>
        <w:t xml:space="preserve">гулирующая) характеристика </w:t>
      </w:r>
      <w:r w:rsidRPr="00703F48">
        <w:rPr>
          <w:rFonts w:ascii="Times New Roman" w:hAnsi="Times New Roman" w:cs="Times New Roman"/>
          <w:i/>
          <w:iCs/>
          <w:color w:val="000000" w:themeColor="text1"/>
          <w:sz w:val="28"/>
          <w:szCs w:val="28"/>
        </w:rPr>
        <w:t>X</w:t>
      </w:r>
      <w:r w:rsidRPr="00703F48">
        <w:rPr>
          <w:rFonts w:ascii="Times New Roman" w:hAnsi="Times New Roman" w:cs="Times New Roman"/>
          <w:color w:val="000000" w:themeColor="text1"/>
          <w:sz w:val="28"/>
          <w:szCs w:val="28"/>
        </w:rPr>
        <w:t>=</w:t>
      </w:r>
      <w:r w:rsidRPr="00703F48">
        <w:rPr>
          <w:rFonts w:ascii="Times New Roman" w:hAnsi="Times New Roman" w:cs="Times New Roman"/>
          <w:color w:val="000000" w:themeColor="text1"/>
          <w:sz w:val="28"/>
          <w:szCs w:val="28"/>
          <w:lang w:val="en-US"/>
        </w:rPr>
        <w:t>fF</w:t>
      </w:r>
      <w:r w:rsidRPr="00703F48">
        <w:rPr>
          <w:rFonts w:ascii="Times New Roman" w:hAnsi="Times New Roman" w:cs="Times New Roman"/>
          <w:color w:val="000000" w:themeColor="text1"/>
          <w:sz w:val="28"/>
          <w:szCs w:val="28"/>
        </w:rPr>
        <w:t xml:space="preserve">). Пример: меняя усилие </w:t>
      </w:r>
      <w:r w:rsidRPr="00703F48">
        <w:rPr>
          <w:rFonts w:ascii="Times New Roman" w:hAnsi="Times New Roman" w:cs="Times New Roman"/>
          <w:i/>
          <w:iCs/>
          <w:color w:val="000000" w:themeColor="text1"/>
          <w:sz w:val="28"/>
          <w:szCs w:val="28"/>
          <w:lang w:val="en-US"/>
        </w:rPr>
        <w:t>F</w:t>
      </w:r>
      <w:r w:rsidRPr="00703F48">
        <w:rPr>
          <w:rFonts w:ascii="Times New Roman" w:hAnsi="Times New Roman" w:cs="Times New Roman"/>
          <w:color w:val="000000" w:themeColor="text1"/>
          <w:sz w:val="28"/>
          <w:szCs w:val="28"/>
        </w:rPr>
        <w:t xml:space="preserve">  на перемещающемся штоке 1, изменяют с помощью резинового клапана </w:t>
      </w:r>
      <w:r w:rsidRPr="00703F48">
        <w:rPr>
          <w:rFonts w:ascii="Times New Roman" w:hAnsi="Times New Roman" w:cs="Times New Roman"/>
          <w:i/>
          <w:iCs/>
          <w:color w:val="000000" w:themeColor="text1"/>
          <w:sz w:val="28"/>
          <w:szCs w:val="28"/>
        </w:rPr>
        <w:t>2</w:t>
      </w:r>
      <w:r w:rsidRPr="00703F48">
        <w:rPr>
          <w:rFonts w:ascii="Times New Roman" w:hAnsi="Times New Roman" w:cs="Times New Roman"/>
          <w:color w:val="000000" w:themeColor="text1"/>
          <w:sz w:val="28"/>
          <w:szCs w:val="28"/>
        </w:rPr>
        <w:t xml:space="preserve"> проходное сечение трубопровода </w:t>
      </w:r>
      <w:r w:rsidRPr="00703F48">
        <w:rPr>
          <w:rFonts w:ascii="Times New Roman" w:hAnsi="Times New Roman" w:cs="Times New Roman"/>
          <w:i/>
          <w:iCs/>
          <w:color w:val="000000" w:themeColor="text1"/>
          <w:sz w:val="28"/>
          <w:szCs w:val="28"/>
        </w:rPr>
        <w:t>3</w:t>
      </w:r>
      <w:r w:rsidRPr="00703F48">
        <w:rPr>
          <w:rFonts w:ascii="Times New Roman" w:hAnsi="Times New Roman" w:cs="Times New Roman"/>
          <w:color w:val="000000" w:themeColor="text1"/>
          <w:sz w:val="28"/>
          <w:szCs w:val="28"/>
        </w:rPr>
        <w:t xml:space="preserve"> и, следовательно, расход </w:t>
      </w:r>
      <w:r w:rsidRPr="00703F48">
        <w:rPr>
          <w:rFonts w:ascii="Times New Roman" w:hAnsi="Times New Roman" w:cs="Times New Roman"/>
          <w:i/>
          <w:iCs/>
          <w:color w:val="000000" w:themeColor="text1"/>
          <w:sz w:val="28"/>
          <w:szCs w:val="28"/>
          <w:lang w:val="en-US"/>
        </w:rPr>
        <w:t>Q</w:t>
      </w:r>
      <w:r w:rsidRPr="00703F48">
        <w:rPr>
          <w:rFonts w:ascii="Times New Roman" w:hAnsi="Times New Roman" w:cs="Times New Roman"/>
          <w:i/>
          <w:iCs/>
          <w:color w:val="000000" w:themeColor="text1"/>
          <w:sz w:val="28"/>
          <w:szCs w:val="28"/>
        </w:rPr>
        <w:t xml:space="preserve">. </w:t>
      </w:r>
      <w:r w:rsidRPr="00703F48">
        <w:rPr>
          <w:rFonts w:ascii="Times New Roman" w:hAnsi="Times New Roman" w:cs="Times New Roman"/>
          <w:color w:val="000000" w:themeColor="text1"/>
          <w:sz w:val="28"/>
          <w:szCs w:val="28"/>
        </w:rPr>
        <w:t>Наиболее простой вид РО - регулирующие краны для управ</w:t>
      </w:r>
      <w:r w:rsidRPr="00703F48">
        <w:rPr>
          <w:rFonts w:ascii="Times New Roman" w:hAnsi="Times New Roman" w:cs="Times New Roman"/>
          <w:color w:val="000000" w:themeColor="text1"/>
          <w:sz w:val="28"/>
          <w:szCs w:val="28"/>
        </w:rPr>
        <w:softHyphen/>
        <w:t>ления расходом веще</w:t>
      </w:r>
      <w:proofErr w:type="gramStart"/>
      <w:r w:rsidRPr="00703F48">
        <w:rPr>
          <w:rFonts w:ascii="Times New Roman" w:hAnsi="Times New Roman" w:cs="Times New Roman"/>
          <w:color w:val="000000" w:themeColor="text1"/>
          <w:sz w:val="28"/>
          <w:szCs w:val="28"/>
        </w:rPr>
        <w:t>ств в тр</w:t>
      </w:r>
      <w:proofErr w:type="gramEnd"/>
      <w:r w:rsidRPr="00703F48">
        <w:rPr>
          <w:rFonts w:ascii="Times New Roman" w:hAnsi="Times New Roman" w:cs="Times New Roman"/>
          <w:color w:val="000000" w:themeColor="text1"/>
          <w:sz w:val="28"/>
          <w:szCs w:val="28"/>
        </w:rPr>
        <w:t xml:space="preserve">убопроводах небольшого сечения. </w:t>
      </w:r>
      <w:r w:rsidRPr="00703F48">
        <w:rPr>
          <w:rFonts w:ascii="Times New Roman" w:hAnsi="Times New Roman" w:cs="Times New Roman"/>
          <w:i/>
          <w:iCs/>
          <w:color w:val="000000" w:themeColor="text1"/>
          <w:sz w:val="28"/>
          <w:szCs w:val="28"/>
        </w:rPr>
        <w:t>Крановые РО</w:t>
      </w:r>
      <w:r w:rsidRPr="00703F48">
        <w:rPr>
          <w:rFonts w:ascii="Times New Roman" w:hAnsi="Times New Roman" w:cs="Times New Roman"/>
          <w:color w:val="000000" w:themeColor="text1"/>
          <w:sz w:val="28"/>
          <w:szCs w:val="28"/>
        </w:rPr>
        <w:t xml:space="preserve"> осуществляют изменение проходного сечения путем смещения отверстий в затворе </w:t>
      </w:r>
      <w:r w:rsidRPr="00703F48">
        <w:rPr>
          <w:rFonts w:ascii="Times New Roman" w:hAnsi="Times New Roman" w:cs="Times New Roman"/>
          <w:i/>
          <w:iCs/>
          <w:color w:val="000000" w:themeColor="text1"/>
          <w:sz w:val="28"/>
          <w:szCs w:val="28"/>
        </w:rPr>
        <w:t>1</w:t>
      </w:r>
      <w:r w:rsidRPr="00703F48">
        <w:rPr>
          <w:rFonts w:ascii="Times New Roman" w:hAnsi="Times New Roman" w:cs="Times New Roman"/>
          <w:color w:val="000000" w:themeColor="text1"/>
          <w:sz w:val="28"/>
          <w:szCs w:val="28"/>
        </w:rPr>
        <w:t xml:space="preserve"> при его повороте относи</w:t>
      </w:r>
      <w:r w:rsidRPr="00703F48">
        <w:rPr>
          <w:rFonts w:ascii="Times New Roman" w:hAnsi="Times New Roman" w:cs="Times New Roman"/>
          <w:color w:val="000000" w:themeColor="text1"/>
          <w:sz w:val="28"/>
          <w:szCs w:val="28"/>
        </w:rPr>
        <w:softHyphen/>
        <w:t xml:space="preserve">тельно проходного сечения корпуса </w:t>
      </w:r>
      <w:r w:rsidRPr="00703F48">
        <w:rPr>
          <w:rFonts w:ascii="Times New Roman" w:hAnsi="Times New Roman" w:cs="Times New Roman"/>
          <w:i/>
          <w:iCs/>
          <w:color w:val="000000" w:themeColor="text1"/>
          <w:sz w:val="28"/>
          <w:szCs w:val="28"/>
        </w:rPr>
        <w:t>2</w:t>
      </w:r>
      <w:r w:rsidRPr="00703F48">
        <w:rPr>
          <w:rFonts w:ascii="Times New Roman" w:hAnsi="Times New Roman" w:cs="Times New Roman"/>
          <w:color w:val="000000" w:themeColor="text1"/>
          <w:sz w:val="28"/>
          <w:szCs w:val="28"/>
        </w:rPr>
        <w:t xml:space="preserve"> (рис. 4.4) на угол 8. Краны применяют для регулирования расходов жидкостей и газов в тру</w:t>
      </w:r>
      <w:r w:rsidRPr="00703F48">
        <w:rPr>
          <w:rFonts w:ascii="Times New Roman" w:hAnsi="Times New Roman" w:cs="Times New Roman"/>
          <w:color w:val="000000" w:themeColor="text1"/>
          <w:sz w:val="28"/>
          <w:szCs w:val="28"/>
        </w:rPr>
        <w:softHyphen/>
        <w:t>бопроводах небольшого сечения. Наиболее распространенной яв</w:t>
      </w:r>
      <w:r w:rsidRPr="00703F48">
        <w:rPr>
          <w:rFonts w:ascii="Times New Roman" w:hAnsi="Times New Roman" w:cs="Times New Roman"/>
          <w:color w:val="000000" w:themeColor="text1"/>
          <w:sz w:val="28"/>
          <w:szCs w:val="28"/>
        </w:rPr>
        <w:softHyphen/>
        <w:t>ляется конструкция крана, в которой затвор выполнен в виде кону</w:t>
      </w:r>
      <w:r w:rsidRPr="00703F48">
        <w:rPr>
          <w:rFonts w:ascii="Times New Roman" w:hAnsi="Times New Roman" w:cs="Times New Roman"/>
          <w:color w:val="000000" w:themeColor="text1"/>
          <w:sz w:val="28"/>
          <w:szCs w:val="28"/>
        </w:rPr>
        <w:softHyphen/>
        <w:t>сообразной пробки, притертой к корпусу, с проходным отверстием. Краны выполняются для установки в круглых и прямоугольных трубопроводах.</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Отверстия в затворе и корпусе могут быть круглой и прямо</w:t>
      </w:r>
      <w:r w:rsidRPr="00703F48">
        <w:rPr>
          <w:rFonts w:ascii="Times New Roman" w:hAnsi="Times New Roman" w:cs="Times New Roman"/>
          <w:color w:val="000000" w:themeColor="text1"/>
          <w:sz w:val="28"/>
          <w:szCs w:val="28"/>
        </w:rPr>
        <w:softHyphen/>
        <w:t>угольной формы. Конструктивная характеристика крана с прямо</w:t>
      </w:r>
      <w:r w:rsidRPr="00703F48">
        <w:rPr>
          <w:rFonts w:ascii="Times New Roman" w:hAnsi="Times New Roman" w:cs="Times New Roman"/>
          <w:color w:val="000000" w:themeColor="text1"/>
          <w:sz w:val="28"/>
          <w:szCs w:val="28"/>
        </w:rPr>
        <w:softHyphen/>
        <w:t xml:space="preserve">угольными сечениями отверстий в затворе и корпусе весьма близка к </w:t>
      </w:r>
      <w:proofErr w:type="gramStart"/>
      <w:r w:rsidRPr="00703F48">
        <w:rPr>
          <w:rFonts w:ascii="Times New Roman" w:hAnsi="Times New Roman" w:cs="Times New Roman"/>
          <w:color w:val="000000" w:themeColor="text1"/>
          <w:sz w:val="28"/>
          <w:szCs w:val="28"/>
        </w:rPr>
        <w:t>линейной</w:t>
      </w:r>
      <w:proofErr w:type="gramEnd"/>
      <w:r w:rsidRPr="00703F48">
        <w:rPr>
          <w:rFonts w:ascii="Times New Roman" w:hAnsi="Times New Roman" w:cs="Times New Roman"/>
          <w:color w:val="000000" w:themeColor="text1"/>
          <w:sz w:val="28"/>
          <w:szCs w:val="28"/>
        </w:rPr>
        <w:t>. Отверстия в затворе и в корпусе могут иметь любую другую форму: овальную, треугольную (в сочетании с прямоуголь</w:t>
      </w:r>
      <w:r w:rsidRPr="00703F48">
        <w:rPr>
          <w:rFonts w:ascii="Times New Roman" w:hAnsi="Times New Roman" w:cs="Times New Roman"/>
          <w:color w:val="000000" w:themeColor="text1"/>
          <w:sz w:val="28"/>
          <w:szCs w:val="28"/>
        </w:rPr>
        <w:softHyphen/>
        <w:t>ной формой) и т.д. От этого зависят статические характеристики кранов.</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Для непрерывного регулирования краны применяют относи</w:t>
      </w:r>
      <w:r w:rsidRPr="00703F48">
        <w:rPr>
          <w:rFonts w:ascii="Times New Roman" w:hAnsi="Times New Roman" w:cs="Times New Roman"/>
          <w:color w:val="000000" w:themeColor="text1"/>
          <w:sz w:val="28"/>
          <w:szCs w:val="28"/>
        </w:rPr>
        <w:softHyphen/>
        <w:t>тельно редко. Краны для двухпозиционного регулирования имеют преимущества по сравнению с другими типами РО: небольшие массу и габаритные размеры, простую конструкцию, при полно</w:t>
      </w:r>
      <w:r w:rsidRPr="00703F48">
        <w:rPr>
          <w:rFonts w:ascii="Times New Roman" w:hAnsi="Times New Roman" w:cs="Times New Roman"/>
          <w:color w:val="000000" w:themeColor="text1"/>
          <w:sz w:val="28"/>
          <w:szCs w:val="28"/>
        </w:rPr>
        <w:softHyphen/>
        <w:t>стью открытом проходе - относительно малое гидравлическое со</w:t>
      </w:r>
      <w:r w:rsidRPr="00703F48">
        <w:rPr>
          <w:rFonts w:ascii="Times New Roman" w:hAnsi="Times New Roman" w:cs="Times New Roman"/>
          <w:color w:val="000000" w:themeColor="text1"/>
          <w:sz w:val="28"/>
          <w:szCs w:val="28"/>
        </w:rPr>
        <w:softHyphen/>
        <w:t>противление.</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Чтобы негерметичность затвора в кранах была по возможно</w:t>
      </w:r>
      <w:r w:rsidRPr="00703F48">
        <w:rPr>
          <w:rFonts w:ascii="Times New Roman" w:hAnsi="Times New Roman" w:cs="Times New Roman"/>
          <w:color w:val="000000" w:themeColor="text1"/>
          <w:sz w:val="28"/>
          <w:szCs w:val="28"/>
        </w:rPr>
        <w:softHyphen/>
        <w:t>сти меньшей, при закрытом проходе запирающая поверхность за</w:t>
      </w:r>
      <w:r w:rsidRPr="00703F48">
        <w:rPr>
          <w:rFonts w:ascii="Times New Roman" w:hAnsi="Times New Roman" w:cs="Times New Roman"/>
          <w:color w:val="000000" w:themeColor="text1"/>
          <w:sz w:val="28"/>
          <w:szCs w:val="28"/>
        </w:rPr>
        <w:softHyphen/>
        <w:t>твора должна перекрывать запирающую поверхность седла и охва</w:t>
      </w:r>
      <w:r w:rsidRPr="00703F48">
        <w:rPr>
          <w:rFonts w:ascii="Times New Roman" w:hAnsi="Times New Roman" w:cs="Times New Roman"/>
          <w:color w:val="000000" w:themeColor="text1"/>
          <w:sz w:val="28"/>
          <w:szCs w:val="28"/>
        </w:rPr>
        <w:softHyphen/>
        <w:t>тывать проход со всех сторон. При уменьшении перекрытия увели</w:t>
      </w:r>
      <w:r w:rsidRPr="00703F48">
        <w:rPr>
          <w:rFonts w:ascii="Times New Roman" w:hAnsi="Times New Roman" w:cs="Times New Roman"/>
          <w:color w:val="000000" w:themeColor="text1"/>
          <w:sz w:val="28"/>
          <w:szCs w:val="28"/>
        </w:rPr>
        <w:softHyphen/>
        <w:t>чивается негерметичность затвора, а также износ запирающих по</w:t>
      </w:r>
      <w:r w:rsidRPr="00703F48">
        <w:rPr>
          <w:rFonts w:ascii="Times New Roman" w:hAnsi="Times New Roman" w:cs="Times New Roman"/>
          <w:color w:val="000000" w:themeColor="text1"/>
          <w:sz w:val="28"/>
          <w:szCs w:val="28"/>
        </w:rPr>
        <w:softHyphen/>
        <w:t>верхностей, так как в этом случае возрастает удельное давление затвора на седло. При повышенном перекрытии увеличиваются все размеры крана. Степень перекрытия зависит от параметров среды и размеров прохода крана. В кранах для вязких сред, а также для сред, плохо смачивающих запирающие поверхности, перекрытие должно быть меньшим; чем больше перепад давления и размер прохода, тем большим должно быть перекрытие.</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Конические краны</w:t>
      </w:r>
      <w:r w:rsidRPr="00703F48">
        <w:rPr>
          <w:rFonts w:ascii="Times New Roman" w:hAnsi="Times New Roman" w:cs="Times New Roman"/>
          <w:color w:val="000000" w:themeColor="text1"/>
          <w:sz w:val="28"/>
          <w:szCs w:val="28"/>
        </w:rPr>
        <w:t xml:space="preserve"> не обеспечивают достаточной герметично</w:t>
      </w:r>
      <w:r w:rsidRPr="00703F48">
        <w:rPr>
          <w:rFonts w:ascii="Times New Roman" w:hAnsi="Times New Roman" w:cs="Times New Roman"/>
          <w:color w:val="000000" w:themeColor="text1"/>
          <w:sz w:val="28"/>
          <w:szCs w:val="28"/>
        </w:rPr>
        <w:softHyphen/>
        <w:t>сти закрытия прохода, так как даже при небольшой разности в ко</w:t>
      </w:r>
      <w:r w:rsidRPr="00703F48">
        <w:rPr>
          <w:rFonts w:ascii="Times New Roman" w:hAnsi="Times New Roman" w:cs="Times New Roman"/>
          <w:color w:val="000000" w:themeColor="text1"/>
          <w:sz w:val="28"/>
          <w:szCs w:val="28"/>
        </w:rPr>
        <w:softHyphen/>
        <w:t xml:space="preserve">нусности затворов и </w:t>
      </w:r>
      <w:proofErr w:type="gramStart"/>
      <w:r w:rsidRPr="00703F48">
        <w:rPr>
          <w:rFonts w:ascii="Times New Roman" w:hAnsi="Times New Roman" w:cs="Times New Roman"/>
          <w:color w:val="000000" w:themeColor="text1"/>
          <w:sz w:val="28"/>
          <w:szCs w:val="28"/>
        </w:rPr>
        <w:t>седел</w:t>
      </w:r>
      <w:proofErr w:type="gramEnd"/>
      <w:r w:rsidRPr="00703F48">
        <w:rPr>
          <w:rFonts w:ascii="Times New Roman" w:hAnsi="Times New Roman" w:cs="Times New Roman"/>
          <w:color w:val="000000" w:themeColor="text1"/>
          <w:sz w:val="28"/>
          <w:szCs w:val="28"/>
        </w:rPr>
        <w:t xml:space="preserve"> запирающие поверхности будут касаться только по узкой полоске, лежащей в плоскости, перпендикулярной их оси вращения. Кроме того, в конических кранах часто возникает заклинивание затвора.</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Шаровые краны</w:t>
      </w:r>
      <w:r w:rsidRPr="00703F48">
        <w:rPr>
          <w:rFonts w:ascii="Times New Roman" w:hAnsi="Times New Roman" w:cs="Times New Roman"/>
          <w:color w:val="000000" w:themeColor="text1"/>
          <w:sz w:val="28"/>
          <w:szCs w:val="28"/>
        </w:rPr>
        <w:t xml:space="preserve"> имеют существенные преимущества по срав</w:t>
      </w:r>
      <w:r w:rsidRPr="00703F48">
        <w:rPr>
          <w:rFonts w:ascii="Times New Roman" w:hAnsi="Times New Roman" w:cs="Times New Roman"/>
          <w:color w:val="000000" w:themeColor="text1"/>
          <w:sz w:val="28"/>
          <w:szCs w:val="28"/>
        </w:rPr>
        <w:softHyphen/>
        <w:t xml:space="preserve">нению с </w:t>
      </w:r>
      <w:proofErr w:type="gramStart"/>
      <w:r w:rsidRPr="00703F48">
        <w:rPr>
          <w:rFonts w:ascii="Times New Roman" w:hAnsi="Times New Roman" w:cs="Times New Roman"/>
          <w:color w:val="000000" w:themeColor="text1"/>
          <w:sz w:val="28"/>
          <w:szCs w:val="28"/>
        </w:rPr>
        <w:t>коническими</w:t>
      </w:r>
      <w:proofErr w:type="gramEnd"/>
      <w:r w:rsidRPr="00703F48">
        <w:rPr>
          <w:rFonts w:ascii="Times New Roman" w:hAnsi="Times New Roman" w:cs="Times New Roman"/>
          <w:color w:val="000000" w:themeColor="text1"/>
          <w:sz w:val="28"/>
          <w:szCs w:val="28"/>
        </w:rPr>
        <w:t>: в них исключается возможность заклинива</w:t>
      </w:r>
      <w:r w:rsidRPr="00703F48">
        <w:rPr>
          <w:rFonts w:ascii="Times New Roman" w:hAnsi="Times New Roman" w:cs="Times New Roman"/>
          <w:color w:val="000000" w:themeColor="text1"/>
          <w:sz w:val="28"/>
          <w:szCs w:val="28"/>
        </w:rPr>
        <w:softHyphen/>
        <w:t>ния пробки; при несовпадении радиусов сфер затвора и седла уп</w:t>
      </w:r>
      <w:r w:rsidRPr="00703F48">
        <w:rPr>
          <w:rFonts w:ascii="Times New Roman" w:hAnsi="Times New Roman" w:cs="Times New Roman"/>
          <w:color w:val="000000" w:themeColor="text1"/>
          <w:sz w:val="28"/>
          <w:szCs w:val="28"/>
        </w:rPr>
        <w:softHyphen/>
        <w:t>лотнительный контакт создается по окружности вокруг прохода. Однако, обладая указанными преимуществами, шаровые краны с цилиндрическим проходом в затворе не применяются для регули</w:t>
      </w:r>
      <w:r w:rsidRPr="00703F48">
        <w:rPr>
          <w:rFonts w:ascii="Times New Roman" w:hAnsi="Times New Roman" w:cs="Times New Roman"/>
          <w:color w:val="000000" w:themeColor="text1"/>
          <w:sz w:val="28"/>
          <w:szCs w:val="28"/>
        </w:rPr>
        <w:softHyphen/>
        <w:t>рования расхода среды в широком диапазоне, так как не обеспечи</w:t>
      </w:r>
      <w:r w:rsidRPr="00703F48">
        <w:rPr>
          <w:rFonts w:ascii="Times New Roman" w:hAnsi="Times New Roman" w:cs="Times New Roman"/>
          <w:color w:val="000000" w:themeColor="text1"/>
          <w:sz w:val="28"/>
          <w:szCs w:val="28"/>
        </w:rPr>
        <w:softHyphen/>
        <w:t>вают необходимой пропускной характеристики.</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В этих случаях регулирования часто применяют </w:t>
      </w:r>
      <w:r w:rsidRPr="00703F48">
        <w:rPr>
          <w:rFonts w:ascii="Times New Roman" w:hAnsi="Times New Roman" w:cs="Times New Roman"/>
          <w:i/>
          <w:iCs/>
          <w:color w:val="000000" w:themeColor="text1"/>
          <w:sz w:val="28"/>
          <w:szCs w:val="28"/>
        </w:rPr>
        <w:t>краны с ци</w:t>
      </w:r>
      <w:r w:rsidRPr="00703F48">
        <w:rPr>
          <w:rFonts w:ascii="Times New Roman" w:hAnsi="Times New Roman" w:cs="Times New Roman"/>
          <w:i/>
          <w:iCs/>
          <w:color w:val="000000" w:themeColor="text1"/>
          <w:sz w:val="28"/>
          <w:szCs w:val="28"/>
        </w:rPr>
        <w:softHyphen/>
        <w:t>линдрическим затвором.</w:t>
      </w:r>
      <w:r w:rsidRPr="00703F48">
        <w:rPr>
          <w:rFonts w:ascii="Times New Roman" w:hAnsi="Times New Roman" w:cs="Times New Roman"/>
          <w:color w:val="000000" w:themeColor="text1"/>
          <w:sz w:val="28"/>
          <w:szCs w:val="28"/>
        </w:rPr>
        <w:t xml:space="preserve"> В них затвор представляет собой полый цилиндр, на боковых стенках которого прорезаны окна. Цилиндри</w:t>
      </w:r>
      <w:r w:rsidRPr="00703F48">
        <w:rPr>
          <w:rFonts w:ascii="Times New Roman" w:hAnsi="Times New Roman" w:cs="Times New Roman"/>
          <w:color w:val="000000" w:themeColor="text1"/>
          <w:sz w:val="28"/>
          <w:szCs w:val="28"/>
        </w:rPr>
        <w:softHyphen/>
        <w:t>ческий затвор вращается в стакане, запрессованном в корпус. Окна, прорезанные в цилиндрическом затворе и стакане, образуют дрос</w:t>
      </w:r>
      <w:r w:rsidRPr="00703F48">
        <w:rPr>
          <w:rFonts w:ascii="Times New Roman" w:hAnsi="Times New Roman" w:cs="Times New Roman"/>
          <w:color w:val="000000" w:themeColor="text1"/>
          <w:sz w:val="28"/>
          <w:szCs w:val="28"/>
        </w:rPr>
        <w:softHyphen/>
        <w:t>селирующие поверхности. Путем соответствующего профилирова</w:t>
      </w:r>
      <w:r w:rsidRPr="00703F48">
        <w:rPr>
          <w:rFonts w:ascii="Times New Roman" w:hAnsi="Times New Roman" w:cs="Times New Roman"/>
          <w:color w:val="000000" w:themeColor="text1"/>
          <w:sz w:val="28"/>
          <w:szCs w:val="28"/>
        </w:rPr>
        <w:softHyphen/>
        <w:t>ния окон можно получить необходимую пропускную характери</w:t>
      </w:r>
      <w:r w:rsidRPr="00703F48">
        <w:rPr>
          <w:rFonts w:ascii="Times New Roman" w:hAnsi="Times New Roman" w:cs="Times New Roman"/>
          <w:color w:val="000000" w:themeColor="text1"/>
          <w:sz w:val="28"/>
          <w:szCs w:val="28"/>
        </w:rPr>
        <w:softHyphen/>
        <w:t>стику крана. В цилиндрических кранах зазоры между затвором</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 седлом выбраны малыми (0,1</w:t>
      </w:r>
      <w:r w:rsidRPr="00703F48">
        <w:rPr>
          <w:rFonts w:ascii="Times New Roman" w:hAnsi="Times New Roman" w:cs="Times New Roman"/>
          <w:color w:val="000000" w:themeColor="text1"/>
          <w:sz w:val="28"/>
          <w:szCs w:val="28"/>
        </w:rPr>
        <w:tab/>
        <w:t>0,2 мм), поэтому такие клапаны</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очень чувствительны к попаданию в зазоры твердых частиц.</w:t>
      </w:r>
      <w:proofErr w:type="gramEnd"/>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 xml:space="preserve">Недостаток: нелинейность расходной характеристики </w:t>
      </w:r>
      <w:r w:rsidRPr="00703F48">
        <w:rPr>
          <w:rFonts w:ascii="Times New Roman" w:hAnsi="Times New Roman" w:cs="Times New Roman"/>
          <w:i/>
          <w:iCs/>
          <w:color w:val="000000" w:themeColor="text1"/>
          <w:sz w:val="28"/>
          <w:szCs w:val="28"/>
          <w:lang w:val="en-US"/>
        </w:rPr>
        <w:t>Q</w:t>
      </w:r>
      <w:r w:rsidRPr="00703F48">
        <w:rPr>
          <w:rFonts w:ascii="Times New Roman" w:hAnsi="Times New Roman" w:cs="Times New Roman"/>
          <w:color w:val="000000" w:themeColor="text1"/>
          <w:sz w:val="28"/>
          <w:szCs w:val="28"/>
        </w:rPr>
        <w:t xml:space="preserve"> = </w:t>
      </w:r>
      <w:r w:rsidRPr="00703F48">
        <w:rPr>
          <w:rFonts w:ascii="Times New Roman" w:hAnsi="Times New Roman" w:cs="Times New Roman"/>
          <w:color w:val="000000" w:themeColor="text1"/>
          <w:sz w:val="28"/>
          <w:szCs w:val="28"/>
          <w:lang w:val="en-US"/>
        </w:rPr>
        <w:t>fMi</w:t>
      </w:r>
      <w:r w:rsidRPr="00703F48">
        <w:rPr>
          <w:rFonts w:ascii="Times New Roman" w:hAnsi="Times New Roman" w:cs="Times New Roman"/>
          <w:color w:val="000000" w:themeColor="text1"/>
          <w:sz w:val="28"/>
          <w:szCs w:val="28"/>
        </w:rPr>
        <w:t xml:space="preserve">), где </w:t>
      </w:r>
      <w:r w:rsidRPr="00703F48">
        <w:rPr>
          <w:rFonts w:ascii="Times New Roman" w:hAnsi="Times New Roman" w:cs="Times New Roman"/>
          <w:i/>
          <w:iCs/>
          <w:color w:val="000000" w:themeColor="text1"/>
          <w:sz w:val="28"/>
          <w:szCs w:val="28"/>
          <w:lang w:val="en-US"/>
        </w:rPr>
        <w:t>Q</w:t>
      </w:r>
      <w:r w:rsidRPr="00703F48">
        <w:rPr>
          <w:rFonts w:ascii="Times New Roman" w:hAnsi="Times New Roman" w:cs="Times New Roman"/>
          <w:color w:val="000000" w:themeColor="text1"/>
          <w:sz w:val="28"/>
          <w:szCs w:val="28"/>
        </w:rPr>
        <w:t xml:space="preserve"> - расход вещества, М</w:t>
      </w:r>
      <w:r w:rsidRPr="00703F48">
        <w:rPr>
          <w:rFonts w:ascii="Times New Roman" w:hAnsi="Times New Roman" w:cs="Times New Roman"/>
          <w:color w:val="000000" w:themeColor="text1"/>
          <w:sz w:val="28"/>
          <w:szCs w:val="28"/>
          <w:vertAlign w:val="subscript"/>
        </w:rPr>
        <w:t>п</w:t>
      </w:r>
      <w:r w:rsidRPr="00703F48">
        <w:rPr>
          <w:rFonts w:ascii="Times New Roman" w:hAnsi="Times New Roman" w:cs="Times New Roman"/>
          <w:color w:val="000000" w:themeColor="text1"/>
          <w:sz w:val="28"/>
          <w:szCs w:val="28"/>
        </w:rPr>
        <w:t xml:space="preserve"> - перемещающий момент.</w:t>
      </w:r>
      <w:proofErr w:type="gramEnd"/>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трубопроводах больших диаметров для изменения расхода газов, жидкостей, паров используются поворотные заслонки.</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Поворотные заслонки</w:t>
      </w:r>
      <w:r w:rsidRPr="00703F48">
        <w:rPr>
          <w:rFonts w:ascii="Times New Roman" w:hAnsi="Times New Roman" w:cs="Times New Roman"/>
          <w:color w:val="000000" w:themeColor="text1"/>
          <w:sz w:val="28"/>
          <w:szCs w:val="28"/>
        </w:rPr>
        <w:t xml:space="preserve"> могут устанавливаться на трубопрово</w:t>
      </w:r>
      <w:r w:rsidRPr="00703F48">
        <w:rPr>
          <w:rFonts w:ascii="Times New Roman" w:hAnsi="Times New Roman" w:cs="Times New Roman"/>
          <w:color w:val="000000" w:themeColor="text1"/>
          <w:sz w:val="28"/>
          <w:szCs w:val="28"/>
        </w:rPr>
        <w:softHyphen/>
        <w:t>дах как круглого, так и прямоугольного сечения для регулирования расходов воздуха и газов при небольших статических давлениях. В некоторых случаях заслонки применяют для регулирования рас</w:t>
      </w:r>
      <w:r w:rsidRPr="00703F48">
        <w:rPr>
          <w:rFonts w:ascii="Times New Roman" w:hAnsi="Times New Roman" w:cs="Times New Roman"/>
          <w:color w:val="000000" w:themeColor="text1"/>
          <w:sz w:val="28"/>
          <w:szCs w:val="28"/>
        </w:rPr>
        <w:softHyphen/>
        <w:t>ходов жидкости и пара. Изменение проходного сечения заслонки осуществляется путем ее вращения вокруг оси, расположенной перпендикулярно направлению потока.</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Поворотные заслонки имеют ряд преимуществ перед другими типами РО. Так, в поворотных заслонках затвор в значительной мере разгружен, так как силы, создаваемые давлением среды на обе его половины, частично уравновешиваются. Поэтому для поворота затвора требуется ИМ относительно небольшой мощности. Кроме того, поворотные заслонки выгодно отличаются простотой конст</w:t>
      </w:r>
      <w:r w:rsidRPr="00703F48">
        <w:rPr>
          <w:rFonts w:ascii="Times New Roman" w:hAnsi="Times New Roman" w:cs="Times New Roman"/>
          <w:color w:val="000000" w:themeColor="text1"/>
          <w:sz w:val="28"/>
          <w:szCs w:val="28"/>
        </w:rPr>
        <w:softHyphen/>
        <w:t>рукции, небольшими размерами и массой.</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Конструктивная</w:t>
      </w:r>
      <w:proofErr w:type="gramEnd"/>
      <w:r w:rsidRPr="00703F48">
        <w:rPr>
          <w:rFonts w:ascii="Times New Roman" w:hAnsi="Times New Roman" w:cs="Times New Roman"/>
          <w:color w:val="000000" w:themeColor="text1"/>
          <w:sz w:val="28"/>
          <w:szCs w:val="28"/>
        </w:rPr>
        <w:t xml:space="preserve"> и пропускная характеристики поворотных за</w:t>
      </w:r>
      <w:r w:rsidRPr="00703F48">
        <w:rPr>
          <w:rFonts w:ascii="Times New Roman" w:hAnsi="Times New Roman" w:cs="Times New Roman"/>
          <w:color w:val="000000" w:themeColor="text1"/>
          <w:sz w:val="28"/>
          <w:szCs w:val="28"/>
        </w:rPr>
        <w:softHyphen/>
        <w:t>слонок показан. Конструктивные характеристики по</w:t>
      </w:r>
      <w:r w:rsidRPr="00703F48">
        <w:rPr>
          <w:rFonts w:ascii="Times New Roman" w:hAnsi="Times New Roman" w:cs="Times New Roman"/>
          <w:color w:val="000000" w:themeColor="text1"/>
          <w:sz w:val="28"/>
          <w:szCs w:val="28"/>
        </w:rPr>
        <w:softHyphen/>
        <w:t>воротных заслонок для прямоугольных и круглых трубопроводов определяются уравнением</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lang w:val="en-US"/>
        </w:rPr>
        <w:t>F</w:t>
      </w:r>
      <w:r w:rsidRPr="00703F48">
        <w:rPr>
          <w:rFonts w:ascii="Times New Roman" w:hAnsi="Times New Roman" w:cs="Times New Roman"/>
          <w:i/>
          <w:iCs/>
          <w:color w:val="000000" w:themeColor="text1"/>
          <w:sz w:val="28"/>
          <w:szCs w:val="28"/>
          <w:vertAlign w:val="subscript"/>
        </w:rPr>
        <w:t>3</w:t>
      </w:r>
      <w:proofErr w:type="gramStart"/>
      <w:r w:rsidRPr="00703F48">
        <w:rPr>
          <w:rFonts w:ascii="Times New Roman" w:hAnsi="Times New Roman" w:cs="Times New Roman"/>
          <w:i/>
          <w:iCs/>
          <w:color w:val="000000" w:themeColor="text1"/>
          <w:sz w:val="28"/>
          <w:szCs w:val="28"/>
        </w:rPr>
        <w:t>,</w:t>
      </w:r>
      <w:r w:rsidRPr="00703F48">
        <w:rPr>
          <w:rFonts w:ascii="Times New Roman" w:hAnsi="Times New Roman" w:cs="Times New Roman"/>
          <w:i/>
          <w:iCs/>
          <w:color w:val="000000" w:themeColor="text1"/>
          <w:sz w:val="28"/>
          <w:szCs w:val="28"/>
          <w:vertAlign w:val="subscript"/>
          <w:lang w:val="en-US"/>
        </w:rPr>
        <w:t>c</w:t>
      </w:r>
      <w:proofErr w:type="gramEnd"/>
      <w:r w:rsidRPr="00703F48">
        <w:rPr>
          <w:rFonts w:ascii="Times New Roman" w:hAnsi="Times New Roman" w:cs="Times New Roman"/>
          <w:color w:val="000000" w:themeColor="text1"/>
          <w:sz w:val="28"/>
          <w:szCs w:val="28"/>
        </w:rPr>
        <w:t xml:space="preserve"> = </w:t>
      </w:r>
      <w:r w:rsidRPr="00703F48">
        <w:rPr>
          <w:rFonts w:ascii="Times New Roman" w:hAnsi="Times New Roman" w:cs="Times New Roman"/>
          <w:color w:val="000000" w:themeColor="text1"/>
          <w:sz w:val="28"/>
          <w:szCs w:val="28"/>
          <w:lang w:val="en-US"/>
        </w:rPr>
        <w:t>F</w:t>
      </w:r>
      <w:r w:rsidRPr="00703F48">
        <w:rPr>
          <w:rFonts w:ascii="Times New Roman" w:hAnsi="Times New Roman" w:cs="Times New Roman"/>
          <w:color w:val="000000" w:themeColor="text1"/>
          <w:sz w:val="28"/>
          <w:szCs w:val="28"/>
          <w:vertAlign w:val="subscript"/>
          <w:lang w:val="en-US"/>
        </w:rPr>
        <w:t>c</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cosa</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rPr>
        <w:tab/>
        <w:t>(10.1)</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где </w:t>
      </w:r>
      <w:r w:rsidRPr="00703F48">
        <w:rPr>
          <w:rFonts w:ascii="Times New Roman" w:hAnsi="Times New Roman" w:cs="Times New Roman"/>
          <w:i/>
          <w:iCs/>
          <w:color w:val="000000" w:themeColor="text1"/>
          <w:sz w:val="28"/>
          <w:szCs w:val="28"/>
          <w:lang w:val="en-US"/>
        </w:rPr>
        <w:t>F</w:t>
      </w:r>
      <w:r w:rsidRPr="00703F48">
        <w:rPr>
          <w:rFonts w:ascii="Times New Roman" w:hAnsi="Times New Roman" w:cs="Times New Roman"/>
          <w:i/>
          <w:iCs/>
          <w:color w:val="000000" w:themeColor="text1"/>
          <w:sz w:val="28"/>
          <w:szCs w:val="28"/>
          <w:vertAlign w:val="subscript"/>
        </w:rPr>
        <w:t>3</w:t>
      </w:r>
      <w:r w:rsidRPr="00703F48">
        <w:rPr>
          <w:rFonts w:ascii="Times New Roman" w:hAnsi="Times New Roman" w:cs="Times New Roman"/>
          <w:i/>
          <w:iCs/>
          <w:color w:val="000000" w:themeColor="text1"/>
          <w:sz w:val="28"/>
          <w:szCs w:val="28"/>
          <w:vertAlign w:val="subscript"/>
          <w:lang w:val="en-US"/>
        </w:rPr>
        <w:t>C</w:t>
      </w:r>
      <w:r w:rsidRPr="00703F48">
        <w:rPr>
          <w:rFonts w:ascii="Times New Roman" w:hAnsi="Times New Roman" w:cs="Times New Roman"/>
          <w:color w:val="000000" w:themeColor="text1"/>
          <w:sz w:val="28"/>
          <w:szCs w:val="28"/>
        </w:rPr>
        <w:t xml:space="preserve"> - площадь прохода между затворами и седлом; </w:t>
      </w:r>
      <w:r w:rsidRPr="00703F48">
        <w:rPr>
          <w:rFonts w:ascii="Times New Roman" w:hAnsi="Times New Roman" w:cs="Times New Roman"/>
          <w:color w:val="000000" w:themeColor="text1"/>
          <w:sz w:val="28"/>
          <w:szCs w:val="28"/>
          <w:lang w:val="en-US"/>
        </w:rPr>
        <w:t>F</w:t>
      </w:r>
      <w:r w:rsidRPr="00703F48">
        <w:rPr>
          <w:rFonts w:ascii="Times New Roman" w:hAnsi="Times New Roman" w:cs="Times New Roman"/>
          <w:color w:val="000000" w:themeColor="text1"/>
          <w:sz w:val="28"/>
          <w:szCs w:val="28"/>
          <w:vertAlign w:val="subscript"/>
          <w:lang w:val="en-US"/>
        </w:rPr>
        <w:t>c</w:t>
      </w:r>
      <w:r w:rsidRPr="00703F48">
        <w:rPr>
          <w:rFonts w:ascii="Times New Roman" w:hAnsi="Times New Roman" w:cs="Times New Roman"/>
          <w:color w:val="000000" w:themeColor="text1"/>
          <w:sz w:val="28"/>
          <w:szCs w:val="28"/>
        </w:rPr>
        <w:t xml:space="preserve"> - пло</w:t>
      </w:r>
      <w:r w:rsidRPr="00703F48">
        <w:rPr>
          <w:rFonts w:ascii="Times New Roman" w:hAnsi="Times New Roman" w:cs="Times New Roman"/>
          <w:color w:val="000000" w:themeColor="text1"/>
          <w:sz w:val="28"/>
          <w:szCs w:val="28"/>
        </w:rPr>
        <w:softHyphen/>
        <w:t>щадь прохода в седле, примерно равная площади условного прохо</w:t>
      </w:r>
      <w:r w:rsidRPr="00703F48">
        <w:rPr>
          <w:rFonts w:ascii="Times New Roman" w:hAnsi="Times New Roman" w:cs="Times New Roman"/>
          <w:color w:val="000000" w:themeColor="text1"/>
          <w:sz w:val="28"/>
          <w:szCs w:val="28"/>
        </w:rPr>
        <w:softHyphen/>
        <w:t xml:space="preserve">да трубопровода; </w:t>
      </w:r>
      <w:r w:rsidRPr="00703F48">
        <w:rPr>
          <w:rFonts w:ascii="Times New Roman" w:hAnsi="Times New Roman" w:cs="Times New Roman"/>
          <w:color w:val="000000" w:themeColor="text1"/>
          <w:sz w:val="28"/>
          <w:szCs w:val="28"/>
          <w:lang w:val="en-US"/>
        </w:rPr>
        <w:t>a</w:t>
      </w:r>
      <w:r w:rsidRPr="00703F48">
        <w:rPr>
          <w:rFonts w:ascii="Times New Roman" w:hAnsi="Times New Roman" w:cs="Times New Roman"/>
          <w:color w:val="000000" w:themeColor="text1"/>
          <w:sz w:val="28"/>
          <w:szCs w:val="28"/>
        </w:rPr>
        <w:t xml:space="preserve"> - угол поворота затвора от положения, при ко</w:t>
      </w:r>
      <w:r w:rsidRPr="00703F48">
        <w:rPr>
          <w:rFonts w:ascii="Times New Roman" w:hAnsi="Times New Roman" w:cs="Times New Roman"/>
          <w:color w:val="000000" w:themeColor="text1"/>
          <w:sz w:val="28"/>
          <w:szCs w:val="28"/>
        </w:rPr>
        <w:softHyphen/>
        <w:t>тором проход закрыт.</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Конструкции поворотных заслонок могут иметь один затвор (однолопастные) или несколько (многолопастные). Они могут быть безупорными и упорными. В безупорных заслонках (рис. 4.5, </w:t>
      </w:r>
      <w:r w:rsidRPr="00703F48">
        <w:rPr>
          <w:rFonts w:ascii="Times New Roman" w:hAnsi="Times New Roman" w:cs="Times New Roman"/>
          <w:i/>
          <w:iCs/>
          <w:color w:val="000000" w:themeColor="text1"/>
          <w:sz w:val="28"/>
          <w:szCs w:val="28"/>
        </w:rPr>
        <w:t xml:space="preserve">а) </w:t>
      </w:r>
      <w:r w:rsidRPr="00703F48">
        <w:rPr>
          <w:rFonts w:ascii="Times New Roman" w:hAnsi="Times New Roman" w:cs="Times New Roman"/>
          <w:color w:val="000000" w:themeColor="text1"/>
          <w:sz w:val="28"/>
          <w:szCs w:val="28"/>
        </w:rPr>
        <w:t>затвор имеет форму окружности. При закрытом проходе он нахо</w:t>
      </w:r>
      <w:r w:rsidRPr="00703F48">
        <w:rPr>
          <w:rFonts w:ascii="Times New Roman" w:hAnsi="Times New Roman" w:cs="Times New Roman"/>
          <w:color w:val="000000" w:themeColor="text1"/>
          <w:sz w:val="28"/>
          <w:szCs w:val="28"/>
        </w:rPr>
        <w:softHyphen/>
        <w:t>дится в вертикальном положении, причем диаметр окружности за</w:t>
      </w:r>
      <w:r w:rsidRPr="00703F48">
        <w:rPr>
          <w:rFonts w:ascii="Times New Roman" w:hAnsi="Times New Roman" w:cs="Times New Roman"/>
          <w:color w:val="000000" w:themeColor="text1"/>
          <w:sz w:val="28"/>
          <w:szCs w:val="28"/>
        </w:rPr>
        <w:softHyphen/>
        <w:t>твора несколько меньше диаметра прохода в корпусе, поэтому про</w:t>
      </w:r>
      <w:r w:rsidRPr="00703F48">
        <w:rPr>
          <w:rFonts w:ascii="Times New Roman" w:hAnsi="Times New Roman" w:cs="Times New Roman"/>
          <w:color w:val="000000" w:themeColor="text1"/>
          <w:sz w:val="28"/>
          <w:szCs w:val="28"/>
        </w:rPr>
        <w:softHyphen/>
        <w:t>ход полностью не закрывается. Безупорные заслонки являются только регулирующими. Однако при помощи дополнительных уст</w:t>
      </w:r>
      <w:r w:rsidRPr="00703F48">
        <w:rPr>
          <w:rFonts w:ascii="Times New Roman" w:hAnsi="Times New Roman" w:cs="Times New Roman"/>
          <w:color w:val="000000" w:themeColor="text1"/>
          <w:sz w:val="28"/>
          <w:szCs w:val="28"/>
        </w:rPr>
        <w:softHyphen/>
        <w:t>ройств (затвор с различными уплотнительными кольцами, седло с резиновым покрытием) в безупорных заслонках достигается гер</w:t>
      </w:r>
      <w:r w:rsidRPr="00703F48">
        <w:rPr>
          <w:rFonts w:ascii="Times New Roman" w:hAnsi="Times New Roman" w:cs="Times New Roman"/>
          <w:color w:val="000000" w:themeColor="text1"/>
          <w:sz w:val="28"/>
          <w:szCs w:val="28"/>
        </w:rPr>
        <w:softHyphen/>
        <w:t>метичность, при которой они могут быть использованы как запо</w:t>
      </w:r>
      <w:proofErr w:type="gramStart"/>
      <w:r w:rsidRPr="00703F48">
        <w:rPr>
          <w:rFonts w:ascii="Times New Roman" w:hAnsi="Times New Roman" w:cs="Times New Roman"/>
          <w:color w:val="000000" w:themeColor="text1"/>
          <w:sz w:val="28"/>
          <w:szCs w:val="28"/>
        </w:rPr>
        <w:t>р-</w:t>
      </w:r>
      <w:proofErr w:type="gramEnd"/>
      <w:r w:rsidRPr="00703F48">
        <w:rPr>
          <w:rFonts w:ascii="Times New Roman" w:hAnsi="Times New Roman" w:cs="Times New Roman"/>
          <w:color w:val="000000" w:themeColor="text1"/>
          <w:sz w:val="28"/>
          <w:szCs w:val="28"/>
        </w:rPr>
        <w:t xml:space="preserve"> но-регулирующие органы.</w:t>
      </w:r>
    </w:p>
    <w:p w:rsidR="00703F48" w:rsidRPr="00703F48" w:rsidRDefault="00703F48" w:rsidP="00703F48">
      <w:pPr>
        <w:keepNext/>
        <w:keepLines/>
        <w:widowControl w:val="0"/>
        <w:tabs>
          <w:tab w:val="left" w:pos="0"/>
        </w:tabs>
        <w:spacing w:after="0"/>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keepNext/>
        <w:keepLines/>
        <w:widowControl w:val="0"/>
        <w:numPr>
          <w:ilvl w:val="0"/>
          <w:numId w:val="23"/>
        </w:numPr>
        <w:tabs>
          <w:tab w:val="left" w:pos="413"/>
        </w:tabs>
        <w:spacing w:after="0"/>
        <w:contextualSpacing/>
        <w:jc w:val="both"/>
        <w:outlineLvl w:val="3"/>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Понятие разность давление, сила и момента обеспечивающих работы исполнительных устройств. </w:t>
      </w:r>
      <w:r w:rsidRPr="00703F48">
        <w:rPr>
          <w:rFonts w:ascii="Times New Roman" w:hAnsi="Times New Roman" w:cs="Times New Roman"/>
          <w:bCs/>
          <w:color w:val="000000" w:themeColor="text1"/>
          <w:sz w:val="28"/>
          <w:szCs w:val="28"/>
          <w:lang w:val="uz-Cyrl-UZ"/>
        </w:rPr>
        <w:t xml:space="preserve"> </w:t>
      </w:r>
    </w:p>
    <w:p w:rsidR="00703F48" w:rsidRPr="00703F48" w:rsidRDefault="00703F48" w:rsidP="00703F48">
      <w:pPr>
        <w:numPr>
          <w:ilvl w:val="0"/>
          <w:numId w:val="23"/>
        </w:numPr>
        <w:contextualSpacing/>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Основные характеристики исполнительных устройств</w:t>
      </w:r>
      <w:r w:rsidRPr="00703F48">
        <w:rPr>
          <w:rFonts w:ascii="Times New Roman" w:hAnsi="Times New Roman" w:cs="Times New Roman"/>
          <w:bCs/>
          <w:color w:val="000000" w:themeColor="text1"/>
          <w:sz w:val="28"/>
          <w:szCs w:val="28"/>
          <w:lang w:val="uz-Cyrl-UZ"/>
        </w:rPr>
        <w:t>.</w:t>
      </w:r>
    </w:p>
    <w:p w:rsidR="00703F48" w:rsidRPr="00703F48" w:rsidRDefault="00703F48" w:rsidP="00703F48">
      <w:pPr>
        <w:keepNext/>
        <w:keepLines/>
        <w:widowControl w:val="0"/>
        <w:numPr>
          <w:ilvl w:val="0"/>
          <w:numId w:val="23"/>
        </w:numPr>
        <w:tabs>
          <w:tab w:val="left" w:pos="413"/>
        </w:tabs>
        <w:contextualSpacing/>
        <w:outlineLvl w:val="3"/>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lang w:val="uz-Cyrl-UZ"/>
        </w:rPr>
        <w:t xml:space="preserve">Основные характеристики </w:t>
      </w:r>
      <w:r w:rsidRPr="00703F48">
        <w:rPr>
          <w:rFonts w:ascii="Times New Roman" w:hAnsi="Times New Roman" w:cs="Times New Roman"/>
          <w:bCs/>
          <w:color w:val="000000" w:themeColor="text1"/>
          <w:sz w:val="28"/>
          <w:szCs w:val="28"/>
        </w:rPr>
        <w:t>исполнительных устройств.  Выбор и расчет исполнительных устройств.</w:t>
      </w:r>
    </w:p>
    <w:p w:rsidR="00703F48" w:rsidRPr="00703F48" w:rsidRDefault="00703F48" w:rsidP="00703F48">
      <w:pPr>
        <w:keepNext/>
        <w:keepLines/>
        <w:widowControl w:val="0"/>
        <w:tabs>
          <w:tab w:val="left" w:pos="413"/>
        </w:tabs>
        <w:spacing w:after="0"/>
        <w:ind w:left="720"/>
        <w:contextualSpacing/>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11</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 xml:space="preserve">Выбор и расчет пневматических мембранных исполнительных устройств. Выбор и расчет пневматических поршеновых исполнительных устройств. Выбор и расчет пневматических сильфоновых  исполнительных устройств.  </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24"/>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Выбор и расчет пневматических мембранных исполнительных устройств.</w:t>
      </w:r>
    </w:p>
    <w:p w:rsidR="00703F48" w:rsidRPr="00703F48" w:rsidRDefault="00703F48" w:rsidP="00703F48">
      <w:pPr>
        <w:keepNext/>
        <w:keepLines/>
        <w:widowControl w:val="0"/>
        <w:numPr>
          <w:ilvl w:val="1"/>
          <w:numId w:val="24"/>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Выбор и расчет пневматических поршеновых исполнительных устройств.</w:t>
      </w:r>
    </w:p>
    <w:p w:rsidR="00703F48" w:rsidRPr="00703F48" w:rsidRDefault="00703F48" w:rsidP="00703F48">
      <w:pPr>
        <w:numPr>
          <w:ilvl w:val="1"/>
          <w:numId w:val="24"/>
        </w:numPr>
        <w:contextualSpacing/>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Выбор и расчет пневматических сильфоновых  исполнительных устройств.  </w:t>
      </w: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ind w:firstLine="37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Различают упругие и эластичные (вялые) мембра</w:t>
      </w:r>
      <w:r w:rsidRPr="00703F48">
        <w:rPr>
          <w:rFonts w:ascii="Times New Roman" w:hAnsi="Times New Roman" w:cs="Times New Roman"/>
          <w:color w:val="000000" w:themeColor="text1"/>
          <w:sz w:val="28"/>
          <w:szCs w:val="28"/>
        </w:rPr>
        <w:softHyphen/>
        <w:t>ны. Упругая   мембрана — гибкая круглая плоская (плоская мембра</w:t>
      </w:r>
      <w:r w:rsidRPr="00703F48">
        <w:rPr>
          <w:rFonts w:ascii="Times New Roman" w:hAnsi="Times New Roman" w:cs="Times New Roman"/>
          <w:color w:val="000000" w:themeColor="text1"/>
          <w:sz w:val="28"/>
          <w:szCs w:val="28"/>
        </w:rPr>
        <w:softHyphen/>
        <w:t>на) или гофрированная (гофрированная мембрана) пластина, спо</w:t>
      </w:r>
      <w:r w:rsidRPr="00703F48">
        <w:rPr>
          <w:rFonts w:ascii="Times New Roman" w:hAnsi="Times New Roman" w:cs="Times New Roman"/>
          <w:color w:val="000000" w:themeColor="text1"/>
          <w:sz w:val="28"/>
          <w:szCs w:val="28"/>
        </w:rPr>
        <w:softHyphen/>
        <w:t>собная получить прогиб под действием давления рисунок (е, ж). Статическая характеристика плоских мембран изменяется нели</w:t>
      </w:r>
      <w:r w:rsidRPr="00703F48">
        <w:rPr>
          <w:rFonts w:ascii="Times New Roman" w:hAnsi="Times New Roman" w:cs="Times New Roman"/>
          <w:color w:val="000000" w:themeColor="text1"/>
          <w:sz w:val="28"/>
          <w:szCs w:val="28"/>
        </w:rPr>
        <w:softHyphen/>
        <w:t>нейно с увеличением давления, поэтому здесь в качестве рабочего участка используют небольшую часть возможного хода. Гофриро</w:t>
      </w:r>
      <w:r w:rsidRPr="00703F48">
        <w:rPr>
          <w:rFonts w:ascii="Times New Roman" w:hAnsi="Times New Roman" w:cs="Times New Roman"/>
          <w:color w:val="000000" w:themeColor="text1"/>
          <w:sz w:val="28"/>
          <w:szCs w:val="28"/>
        </w:rPr>
        <w:softHyphen/>
        <w:t>ванные мембраны могут применяться при больших прогибах, чем плоские, так как имеют значительно меньшую нелинейность харак</w:t>
      </w:r>
      <w:r w:rsidRPr="00703F48">
        <w:rPr>
          <w:rFonts w:ascii="Times New Roman" w:hAnsi="Times New Roman" w:cs="Times New Roman"/>
          <w:color w:val="000000" w:themeColor="text1"/>
          <w:sz w:val="28"/>
          <w:szCs w:val="28"/>
        </w:rPr>
        <w:softHyphen/>
        <w:t>теристики. Мембраны изготавливают из различных марок стали, бронзы, томпака, латуни.</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Величина прогиба </w:t>
      </w:r>
      <w:r w:rsidRPr="00703F48">
        <w:rPr>
          <w:rFonts w:ascii="Times New Roman" w:hAnsi="Times New Roman" w:cs="Times New Roman"/>
          <w:color w:val="000000" w:themeColor="text1"/>
          <w:sz w:val="28"/>
          <w:szCs w:val="28"/>
        </w:rPr>
        <w:object w:dxaOrig="22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15pt;height:13.65pt" o:ole="" fillcolor="window">
            <v:imagedata r:id="rId27" o:title=""/>
          </v:shape>
          <o:OLEObject Type="Embed" ProgID="Equation.3" ShapeID="_x0000_i1025" DrawAspect="Content" ObjectID="_1574430864" r:id="rId28"/>
        </w:object>
      </w:r>
      <w:r w:rsidRPr="00703F48">
        <w:rPr>
          <w:rFonts w:ascii="Times New Roman" w:hAnsi="Times New Roman" w:cs="Times New Roman"/>
          <w:color w:val="000000" w:themeColor="text1"/>
          <w:sz w:val="28"/>
          <w:szCs w:val="28"/>
        </w:rPr>
        <w:t xml:space="preserve"> центра плоской мембраны, закрепленной по контуру, при малых перемещениях под действием давления </w:t>
      </w:r>
      <w:proofErr w:type="gramStart"/>
      <w:r w:rsidRPr="00703F48">
        <w:rPr>
          <w:rFonts w:ascii="Times New Roman" w:hAnsi="Times New Roman" w:cs="Times New Roman"/>
          <w:color w:val="000000" w:themeColor="text1"/>
          <w:sz w:val="28"/>
          <w:szCs w:val="28"/>
        </w:rPr>
        <w:t>Р</w:t>
      </w:r>
      <w:proofErr w:type="gramEnd"/>
      <w:r w:rsidRPr="00703F48">
        <w:rPr>
          <w:rFonts w:ascii="Times New Roman" w:hAnsi="Times New Roman" w:cs="Times New Roman"/>
          <w:color w:val="000000" w:themeColor="text1"/>
          <w:sz w:val="28"/>
          <w:szCs w:val="28"/>
        </w:rPr>
        <w:t xml:space="preserve"> вычисляется по формуле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lang w:val="en-US"/>
        </w:rPr>
        <w:object w:dxaOrig="1719" w:dyaOrig="660">
          <v:shape id="_x0000_i1026" type="#_x0000_t75" style="width:108pt;height:42.2pt" o:ole="" fillcolor="window">
            <v:imagedata r:id="rId29" o:title=""/>
          </v:shape>
          <o:OLEObject Type="Embed" ProgID="Equation.3" ShapeID="_x0000_i1026" DrawAspect="Content" ObjectID="_1574430865" r:id="rId30"/>
        </w:object>
      </w:r>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где R—рабочий радиус мембраны (по контуру закрепления);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h— толщина мембраны.</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Величину прогиба </w:t>
      </w:r>
      <w:r w:rsidRPr="00703F48">
        <w:rPr>
          <w:rFonts w:ascii="Times New Roman" w:hAnsi="Times New Roman" w:cs="Times New Roman"/>
          <w:color w:val="000000" w:themeColor="text1"/>
          <w:sz w:val="28"/>
          <w:szCs w:val="28"/>
        </w:rPr>
        <w:object w:dxaOrig="220" w:dyaOrig="279">
          <v:shape id="_x0000_i1027" type="#_x0000_t75" style="width:11.15pt;height:13.65pt" o:ole="" fillcolor="window">
            <v:imagedata r:id="rId27" o:title=""/>
          </v:shape>
          <o:OLEObject Type="Embed" ProgID="Equation.3" ShapeID="_x0000_i1027" DrawAspect="Content" ObjectID="_1574430866" r:id="rId31"/>
        </w:object>
      </w:r>
      <w:r w:rsidRPr="00703F48">
        <w:rPr>
          <w:rFonts w:ascii="Times New Roman" w:hAnsi="Times New Roman" w:cs="Times New Roman"/>
          <w:color w:val="000000" w:themeColor="text1"/>
          <w:sz w:val="28"/>
          <w:szCs w:val="28"/>
        </w:rPr>
        <w:t xml:space="preserve"> гофрированных мембран определяют из выражения </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a=</w:t>
      </w:r>
      <w:r w:rsidRPr="00703F48">
        <w:rPr>
          <w:rFonts w:ascii="Times New Roman" w:hAnsi="Times New Roman" w:cs="Times New Roman"/>
          <w:color w:val="000000" w:themeColor="text1"/>
          <w:sz w:val="28"/>
          <w:szCs w:val="28"/>
        </w:rPr>
        <w:object w:dxaOrig="2720" w:dyaOrig="360">
          <v:shape id="_x0000_i1028" type="#_x0000_t75" style="width:165.1pt;height:21.1pt" o:ole="" fillcolor="window">
            <v:imagedata r:id="rId32" o:title=""/>
          </v:shape>
          <o:OLEObject Type="Embed" ProgID="Equation.3" ShapeID="_x0000_i1028" DrawAspect="Content" ObjectID="_1574430867" r:id="rId33"/>
        </w:object>
      </w:r>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где а и </w:t>
      </w:r>
      <w:r w:rsidRPr="00703F48">
        <w:rPr>
          <w:rFonts w:ascii="Times New Roman" w:hAnsi="Times New Roman" w:cs="Times New Roman"/>
          <w:color w:val="000000" w:themeColor="text1"/>
          <w:sz w:val="28"/>
          <w:szCs w:val="28"/>
          <w:lang w:val="en-US"/>
        </w:rPr>
        <w:t>b</w:t>
      </w:r>
      <w:r w:rsidRPr="00703F48">
        <w:rPr>
          <w:rFonts w:ascii="Times New Roman" w:hAnsi="Times New Roman" w:cs="Times New Roman"/>
          <w:color w:val="000000" w:themeColor="text1"/>
          <w:sz w:val="28"/>
          <w:szCs w:val="28"/>
        </w:rPr>
        <w:t>— коэффициен</w:t>
      </w:r>
      <w:r w:rsidRPr="00703F48">
        <w:rPr>
          <w:rFonts w:ascii="Times New Roman" w:hAnsi="Times New Roman" w:cs="Times New Roman"/>
          <w:color w:val="000000" w:themeColor="text1"/>
          <w:sz w:val="28"/>
          <w:szCs w:val="28"/>
        </w:rPr>
        <w:softHyphen/>
        <w:t>ты, зависящие от формы профиля мембраны и ее толщины.</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По такому  принципу действия работают дифманометрические датчики  КАРАТ-ДД.</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Они имеют мембранный первичный преобразователь и электронный модуль (блок) с конструктивными исполнениями, обусловленными спецификой эксплуатации, особенностями и пределами измерений.</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дифманометрических датчиках мембранный элемент сравнивает два рабочих давления контролируемой среды и имеет два явных входа, что и обеспечивает измерение разности давлений. Такой датчик является наиболее универсальным и может использоваться для измерений избыточного давления и разрежения.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Например, дифманометрический датчик КАРАТ-ДД  имеет унифицированную конструкцию: первичный преобразователь в виде мембранного блока (МБ) с тензопреобразователем и блок электроники (БЭЛ) с нормирующим преобразователем, соединенные через горловину МБ. На рисунок изображен внешний вид датчика КАРАТ – ДД.</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noProof/>
          <w:color w:val="000000" w:themeColor="text1"/>
          <w:sz w:val="28"/>
          <w:szCs w:val="28"/>
        </w:rPr>
        <w:drawing>
          <wp:anchor distT="0" distB="0" distL="114300" distR="114300" simplePos="0" relativeHeight="251672576" behindDoc="1" locked="0" layoutInCell="1" allowOverlap="1">
            <wp:simplePos x="0" y="0"/>
            <wp:positionH relativeFrom="column">
              <wp:posOffset>1828800</wp:posOffset>
            </wp:positionH>
            <wp:positionV relativeFrom="paragraph">
              <wp:posOffset>154940</wp:posOffset>
            </wp:positionV>
            <wp:extent cx="1671955" cy="2400300"/>
            <wp:effectExtent l="19050" t="0" r="4445" b="0"/>
            <wp:wrapTight wrapText="bothSides">
              <wp:wrapPolygon edited="0">
                <wp:start x="3692" y="0"/>
                <wp:lineTo x="2707" y="343"/>
                <wp:lineTo x="984" y="2057"/>
                <wp:lineTo x="1231" y="6171"/>
                <wp:lineTo x="5168" y="8229"/>
                <wp:lineTo x="6399" y="8229"/>
                <wp:lineTo x="738" y="10800"/>
                <wp:lineTo x="-246" y="12171"/>
                <wp:lineTo x="-246" y="14400"/>
                <wp:lineTo x="984" y="16457"/>
                <wp:lineTo x="1723" y="19714"/>
                <wp:lineTo x="8368" y="21429"/>
                <wp:lineTo x="10090" y="21429"/>
                <wp:lineTo x="13290" y="21429"/>
                <wp:lineTo x="13536" y="21429"/>
                <wp:lineTo x="17720" y="19371"/>
                <wp:lineTo x="21411" y="16457"/>
                <wp:lineTo x="21657" y="15429"/>
                <wp:lineTo x="21657" y="10971"/>
                <wp:lineTo x="20427" y="8229"/>
                <wp:lineTo x="19935" y="2743"/>
                <wp:lineTo x="14028" y="0"/>
                <wp:lineTo x="3692" y="0"/>
              </wp:wrapPolygon>
            </wp:wrapTight>
            <wp:docPr id="116" name="Рисунок 18" descr="tn_0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n_04323"/>
                    <pic:cNvPicPr>
                      <a:picLocks noChangeAspect="1" noChangeArrowheads="1"/>
                    </pic:cNvPicPr>
                  </pic:nvPicPr>
                  <pic:blipFill>
                    <a:blip r:embed="rId34"/>
                    <a:srcRect/>
                    <a:stretch>
                      <a:fillRect/>
                    </a:stretch>
                  </pic:blipFill>
                  <pic:spPr bwMode="auto">
                    <a:xfrm>
                      <a:off x="0" y="0"/>
                      <a:ext cx="1671955" cy="2400300"/>
                    </a:xfrm>
                    <a:prstGeom prst="rect">
                      <a:avLst/>
                    </a:prstGeom>
                    <a:noFill/>
                    <a:ln w="9525">
                      <a:noFill/>
                      <a:miter lim="800000"/>
                      <a:headEnd/>
                      <a:tailEnd/>
                    </a:ln>
                  </pic:spPr>
                </pic:pic>
              </a:graphicData>
            </a:graphic>
          </wp:anchor>
        </w:drawing>
      </w:r>
    </w:p>
    <w:tbl>
      <w:tblPr>
        <w:tblW w:w="0" w:type="auto"/>
        <w:tblLook w:val="01E0"/>
      </w:tblPr>
      <w:tblGrid>
        <w:gridCol w:w="1572"/>
        <w:gridCol w:w="1486"/>
      </w:tblGrid>
      <w:tr w:rsidR="00703F48" w:rsidRPr="00703F48" w:rsidTr="0093391F">
        <w:tc>
          <w:tcPr>
            <w:tcW w:w="4788" w:type="dxa"/>
          </w:tcPr>
          <w:p w:rsidR="00703F48" w:rsidRPr="00703F48" w:rsidRDefault="00703F48" w:rsidP="00703F48">
            <w:pPr>
              <w:jc w:val="both"/>
              <w:rPr>
                <w:rFonts w:ascii="Times New Roman" w:hAnsi="Times New Roman" w:cs="Times New Roman"/>
                <w:color w:val="000000" w:themeColor="text1"/>
                <w:sz w:val="28"/>
                <w:szCs w:val="28"/>
              </w:rPr>
            </w:pPr>
          </w:p>
        </w:tc>
        <w:tc>
          <w:tcPr>
            <w:tcW w:w="4498" w:type="dxa"/>
          </w:tcPr>
          <w:p w:rsidR="00703F48" w:rsidRPr="00703F48" w:rsidRDefault="00703F48" w:rsidP="00703F48">
            <w:pPr>
              <w:jc w:val="both"/>
              <w:rPr>
                <w:rFonts w:ascii="Times New Roman" w:hAnsi="Times New Roman" w:cs="Times New Roman"/>
                <w:color w:val="000000" w:themeColor="text1"/>
                <w:sz w:val="28"/>
                <w:szCs w:val="28"/>
              </w:rPr>
            </w:pPr>
          </w:p>
        </w:tc>
      </w:tr>
    </w:tbl>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w:t>
      </w:r>
    </w:p>
    <w:tbl>
      <w:tblPr>
        <w:tblW w:w="0" w:type="auto"/>
        <w:tblLook w:val="01E0"/>
      </w:tblPr>
      <w:tblGrid>
        <w:gridCol w:w="1219"/>
        <w:gridCol w:w="1218"/>
        <w:gridCol w:w="1218"/>
      </w:tblGrid>
      <w:tr w:rsidR="00703F48" w:rsidRPr="00703F48" w:rsidTr="0093391F">
        <w:tc>
          <w:tcPr>
            <w:tcW w:w="3096" w:type="dxa"/>
          </w:tcPr>
          <w:p w:rsidR="00703F48" w:rsidRPr="00703F48" w:rsidRDefault="00703F48" w:rsidP="00703F48">
            <w:pPr>
              <w:jc w:val="both"/>
              <w:rPr>
                <w:rFonts w:ascii="Times New Roman" w:hAnsi="Times New Roman" w:cs="Times New Roman"/>
                <w:color w:val="000000" w:themeColor="text1"/>
                <w:sz w:val="28"/>
                <w:szCs w:val="28"/>
              </w:rPr>
            </w:pPr>
          </w:p>
        </w:tc>
        <w:tc>
          <w:tcPr>
            <w:tcW w:w="3096" w:type="dxa"/>
          </w:tcPr>
          <w:p w:rsidR="00703F48" w:rsidRPr="00703F48" w:rsidRDefault="00703F48" w:rsidP="00703F48">
            <w:pPr>
              <w:jc w:val="both"/>
              <w:rPr>
                <w:rFonts w:ascii="Times New Roman" w:hAnsi="Times New Roman" w:cs="Times New Roman"/>
                <w:color w:val="000000" w:themeColor="text1"/>
                <w:sz w:val="28"/>
                <w:szCs w:val="28"/>
              </w:rPr>
            </w:pPr>
          </w:p>
        </w:tc>
        <w:tc>
          <w:tcPr>
            <w:tcW w:w="3096" w:type="dxa"/>
          </w:tcPr>
          <w:p w:rsidR="00703F48" w:rsidRPr="00703F48" w:rsidRDefault="00703F48" w:rsidP="00703F48">
            <w:pPr>
              <w:jc w:val="both"/>
              <w:rPr>
                <w:rFonts w:ascii="Times New Roman" w:hAnsi="Times New Roman" w:cs="Times New Roman"/>
                <w:color w:val="000000" w:themeColor="text1"/>
                <w:sz w:val="28"/>
                <w:szCs w:val="28"/>
              </w:rPr>
            </w:pPr>
          </w:p>
        </w:tc>
      </w:tr>
    </w:tbl>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Рисунок -   Дифманометрический датчик КАРАТ-ДД</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Мембраны имеют ход, допускающий одностороннюю (например, аварийную) перегрузку рабочим давлением, многократно превышающим измеряемую разность давлений. При перегрузке, мембраны </w:t>
      </w:r>
      <w:proofErr w:type="gramStart"/>
      <w:r w:rsidRPr="00703F48">
        <w:rPr>
          <w:rFonts w:ascii="Times New Roman" w:hAnsi="Times New Roman" w:cs="Times New Roman"/>
          <w:color w:val="000000" w:themeColor="text1"/>
          <w:sz w:val="28"/>
          <w:szCs w:val="28"/>
        </w:rPr>
        <w:t>перемещаются и одна из них ложится</w:t>
      </w:r>
      <w:proofErr w:type="gramEnd"/>
      <w:r w:rsidRPr="00703F48">
        <w:rPr>
          <w:rFonts w:ascii="Times New Roman" w:hAnsi="Times New Roman" w:cs="Times New Roman"/>
          <w:color w:val="000000" w:themeColor="text1"/>
          <w:sz w:val="28"/>
          <w:szCs w:val="28"/>
        </w:rPr>
        <w:t xml:space="preserve"> на упор – профилированную поверхность основания.</w:t>
      </w:r>
    </w:p>
    <w:p w:rsidR="00703F48" w:rsidRPr="00703F48" w:rsidRDefault="00703F48" w:rsidP="00703F48">
      <w:pPr>
        <w:jc w:val="both"/>
        <w:rPr>
          <w:rFonts w:ascii="Times New Roman" w:hAnsi="Times New Roman" w:cs="Times New Roman"/>
          <w:color w:val="000000" w:themeColor="text1"/>
          <w:sz w:val="28"/>
          <w:szCs w:val="28"/>
        </w:rPr>
      </w:pPr>
      <w:bookmarkStart w:id="6" w:name="_Toc201506280"/>
      <w:bookmarkStart w:id="7" w:name="_Toc201710220"/>
      <w:r w:rsidRPr="00703F48">
        <w:rPr>
          <w:rFonts w:ascii="Times New Roman" w:hAnsi="Times New Roman" w:cs="Times New Roman"/>
          <w:color w:val="000000" w:themeColor="text1"/>
          <w:sz w:val="28"/>
          <w:szCs w:val="28"/>
        </w:rPr>
        <w:t>Гофры.</w:t>
      </w:r>
      <w:bookmarkEnd w:id="6"/>
      <w:bookmarkEnd w:id="7"/>
      <w:r w:rsidRPr="00703F48">
        <w:rPr>
          <w:rFonts w:ascii="Times New Roman" w:hAnsi="Times New Roman" w:cs="Times New Roman"/>
          <w:color w:val="000000" w:themeColor="text1"/>
          <w:sz w:val="28"/>
          <w:szCs w:val="28"/>
        </w:rPr>
        <w:tab/>
      </w:r>
    </w:p>
    <w:p w:rsidR="00703F48" w:rsidRPr="00703F48" w:rsidRDefault="00703F48" w:rsidP="00703F48">
      <w:pPr>
        <w:jc w:val="both"/>
        <w:rPr>
          <w:rFonts w:ascii="Times New Roman" w:hAnsi="Times New Roman" w:cs="Times New Roman"/>
          <w:color w:val="000000" w:themeColor="text1"/>
          <w:sz w:val="28"/>
          <w:szCs w:val="28"/>
        </w:rPr>
      </w:pP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Гофры, применяются треугольной, трапециевидной, синусоидаль</w:t>
      </w:r>
      <w:r w:rsidRPr="00703F48">
        <w:rPr>
          <w:rFonts w:ascii="Times New Roman" w:hAnsi="Times New Roman" w:cs="Times New Roman"/>
          <w:color w:val="000000" w:themeColor="text1"/>
          <w:sz w:val="28"/>
          <w:szCs w:val="28"/>
        </w:rPr>
        <w:softHyphen/>
        <w:t>ной и круговой форм. При необходимости получения большего прогиба используют соединение мембран в виде мембранных коро</w:t>
      </w:r>
      <w:r w:rsidRPr="00703F48">
        <w:rPr>
          <w:rFonts w:ascii="Times New Roman" w:hAnsi="Times New Roman" w:cs="Times New Roman"/>
          <w:color w:val="000000" w:themeColor="text1"/>
          <w:sz w:val="28"/>
          <w:szCs w:val="28"/>
        </w:rPr>
        <w:softHyphen/>
        <w:t>бок рисунок (з), а также блоки, собранные из нескольких мем</w:t>
      </w:r>
      <w:r w:rsidRPr="00703F48">
        <w:rPr>
          <w:rFonts w:ascii="Times New Roman" w:hAnsi="Times New Roman" w:cs="Times New Roman"/>
          <w:color w:val="000000" w:themeColor="text1"/>
          <w:sz w:val="28"/>
          <w:szCs w:val="28"/>
        </w:rPr>
        <w:softHyphen/>
        <w:t>бранных коробок рисунок (к).</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Глубина гофр оказывает существенное влияние на линейность статической характеристики. Чем больше глубина гофр, тем линей</w:t>
      </w:r>
      <w:r w:rsidRPr="00703F48">
        <w:rPr>
          <w:rFonts w:ascii="Times New Roman" w:hAnsi="Times New Roman" w:cs="Times New Roman"/>
          <w:color w:val="000000" w:themeColor="text1"/>
          <w:sz w:val="28"/>
          <w:szCs w:val="28"/>
        </w:rPr>
        <w:softHyphen/>
        <w:t>ность статической характеристики выше.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измерении атмосферного (барометрического) давления по</w:t>
      </w:r>
      <w:r w:rsidRPr="00703F48">
        <w:rPr>
          <w:rFonts w:ascii="Times New Roman" w:hAnsi="Times New Roman" w:cs="Times New Roman"/>
          <w:color w:val="000000" w:themeColor="text1"/>
          <w:sz w:val="28"/>
          <w:szCs w:val="28"/>
        </w:rPr>
        <w:softHyphen/>
        <w:t xml:space="preserve">лучили распространение гофрированные мембранные коробки, из внутренней полости которой воздух удален рисунок 1.5(л).       </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Эластичная мембрана, предназначенная для измерения малых давлений и разности давлений, представляет собой зажатые меж</w:t>
      </w:r>
      <w:r w:rsidRPr="00703F48">
        <w:rPr>
          <w:rFonts w:ascii="Times New Roman" w:hAnsi="Times New Roman" w:cs="Times New Roman"/>
          <w:color w:val="000000" w:themeColor="text1"/>
          <w:sz w:val="28"/>
          <w:szCs w:val="28"/>
        </w:rPr>
        <w:softHyphen/>
        <w:t>ду фланцами плоские или гофрированные диски, выполненные из прорезиненной ткани, тефлона и другие. Плоские и гофрированные эластичные мембраны предназначе</w:t>
      </w:r>
      <w:r w:rsidRPr="00703F48">
        <w:rPr>
          <w:rFonts w:ascii="Times New Roman" w:hAnsi="Times New Roman" w:cs="Times New Roman"/>
          <w:color w:val="000000" w:themeColor="text1"/>
          <w:sz w:val="28"/>
          <w:szCs w:val="28"/>
        </w:rPr>
        <w:softHyphen/>
        <w:t>ны, в основном, для создания достаточных перестановочных усилий при сравнительно небольших перемещениях.</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Перестановочное усилие эластичной мембраны зависит от ее эффективной площади, которая при умножении на перепад давле</w:t>
      </w:r>
      <w:r w:rsidRPr="00703F48">
        <w:rPr>
          <w:rFonts w:ascii="Times New Roman" w:hAnsi="Times New Roman" w:cs="Times New Roman"/>
          <w:color w:val="000000" w:themeColor="text1"/>
          <w:sz w:val="28"/>
          <w:szCs w:val="28"/>
        </w:rPr>
        <w:softHyphen/>
        <w:t>ния создает усилие, приложенное к геометрическому центру мем</w:t>
      </w:r>
      <w:r w:rsidRPr="00703F48">
        <w:rPr>
          <w:rFonts w:ascii="Times New Roman" w:hAnsi="Times New Roman" w:cs="Times New Roman"/>
          <w:color w:val="000000" w:themeColor="text1"/>
          <w:sz w:val="28"/>
          <w:szCs w:val="28"/>
        </w:rPr>
        <w:softHyphen/>
        <w:t>браны.</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На рисунке (</w:t>
      </w:r>
      <w:proofErr w:type="gramStart"/>
      <w:r w:rsidRPr="00703F48">
        <w:rPr>
          <w:rFonts w:ascii="Times New Roman" w:hAnsi="Times New Roman" w:cs="Times New Roman"/>
          <w:color w:val="000000" w:themeColor="text1"/>
          <w:sz w:val="28"/>
          <w:szCs w:val="28"/>
        </w:rPr>
        <w:t>м</w:t>
      </w:r>
      <w:proofErr w:type="gramEnd"/>
      <w:r w:rsidRPr="00703F48">
        <w:rPr>
          <w:rFonts w:ascii="Times New Roman" w:hAnsi="Times New Roman" w:cs="Times New Roman"/>
          <w:color w:val="000000" w:themeColor="text1"/>
          <w:sz w:val="28"/>
          <w:szCs w:val="28"/>
        </w:rPr>
        <w:t>, н) показаны типы эластичных мембран. При из</w:t>
      </w:r>
      <w:r w:rsidRPr="00703F48">
        <w:rPr>
          <w:rFonts w:ascii="Times New Roman" w:hAnsi="Times New Roman" w:cs="Times New Roman"/>
          <w:color w:val="000000" w:themeColor="text1"/>
          <w:sz w:val="28"/>
          <w:szCs w:val="28"/>
        </w:rPr>
        <w:softHyphen/>
        <w:t>мерении перепада давления необходимо, чтобы при воздействии односторонних перегрузок на чувствительный элемент не проис</w:t>
      </w:r>
      <w:r w:rsidRPr="00703F48">
        <w:rPr>
          <w:rFonts w:ascii="Times New Roman" w:hAnsi="Times New Roman" w:cs="Times New Roman"/>
          <w:color w:val="000000" w:themeColor="text1"/>
          <w:sz w:val="28"/>
          <w:szCs w:val="28"/>
        </w:rPr>
        <w:softHyphen/>
        <w:t>ходило его повреждения.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Применение мембранных блоков с жидкостным заполнением рисунок (о) позволяет решить эту задачу. При односторонней пе</w:t>
      </w:r>
      <w:r w:rsidRPr="00703F48">
        <w:rPr>
          <w:rFonts w:ascii="Times New Roman" w:hAnsi="Times New Roman" w:cs="Times New Roman"/>
          <w:color w:val="000000" w:themeColor="text1"/>
          <w:sz w:val="28"/>
          <w:szCs w:val="28"/>
        </w:rPr>
        <w:softHyphen/>
        <w:t>регрузке, когда разность давлений P1 — Р</w:t>
      </w:r>
      <w:proofErr w:type="gramStart"/>
      <w:r w:rsidRPr="00703F48">
        <w:rPr>
          <w:rFonts w:ascii="Times New Roman" w:hAnsi="Times New Roman" w:cs="Times New Roman"/>
          <w:color w:val="000000" w:themeColor="text1"/>
          <w:sz w:val="28"/>
          <w:szCs w:val="28"/>
        </w:rPr>
        <w:t>2</w:t>
      </w:r>
      <w:proofErr w:type="gramEnd"/>
      <w:r w:rsidRPr="00703F48">
        <w:rPr>
          <w:rFonts w:ascii="Times New Roman" w:hAnsi="Times New Roman" w:cs="Times New Roman"/>
          <w:color w:val="000000" w:themeColor="text1"/>
          <w:sz w:val="28"/>
          <w:szCs w:val="28"/>
        </w:rPr>
        <w:t xml:space="preserve"> больше верхнего пре</w:t>
      </w:r>
      <w:r w:rsidRPr="00703F48">
        <w:rPr>
          <w:rFonts w:ascii="Times New Roman" w:hAnsi="Times New Roman" w:cs="Times New Roman"/>
          <w:color w:val="000000" w:themeColor="text1"/>
          <w:sz w:val="28"/>
          <w:szCs w:val="28"/>
        </w:rPr>
        <w:softHyphen/>
        <w:t>дела измерений, на который рассчитан чувствительный элемент, повреждение коробки не происходит, так как мембраны складыва</w:t>
      </w:r>
      <w:r w:rsidRPr="00703F48">
        <w:rPr>
          <w:rFonts w:ascii="Times New Roman" w:hAnsi="Times New Roman" w:cs="Times New Roman"/>
          <w:color w:val="000000" w:themeColor="text1"/>
          <w:sz w:val="28"/>
          <w:szCs w:val="28"/>
        </w:rPr>
        <w:softHyphen/>
        <w:t>ются по профилю, а жидкость перетекает во вторую коробку.</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Одной из основных характеристик деформационного чувстви</w:t>
      </w:r>
      <w:r w:rsidRPr="00703F48">
        <w:rPr>
          <w:rFonts w:ascii="Times New Roman" w:hAnsi="Times New Roman" w:cs="Times New Roman"/>
          <w:color w:val="000000" w:themeColor="text1"/>
          <w:sz w:val="28"/>
          <w:szCs w:val="28"/>
        </w:rPr>
        <w:softHyphen/>
        <w:t xml:space="preserve">тельного элемента является зависимость перемещения рабочей точки от действующего давления </w:t>
      </w:r>
      <w:proofErr w:type="gramStart"/>
      <w:r w:rsidRPr="00703F48">
        <w:rPr>
          <w:rFonts w:ascii="Times New Roman" w:hAnsi="Times New Roman" w:cs="Times New Roman"/>
          <w:color w:val="000000" w:themeColor="text1"/>
          <w:sz w:val="28"/>
          <w:szCs w:val="28"/>
        </w:rPr>
        <w:t>Р</w:t>
      </w:r>
      <w:proofErr w:type="gramEnd"/>
      <w:r w:rsidRPr="00703F48">
        <w:rPr>
          <w:rFonts w:ascii="Times New Roman" w:hAnsi="Times New Roman" w:cs="Times New Roman"/>
          <w:color w:val="000000" w:themeColor="text1"/>
          <w:sz w:val="28"/>
          <w:szCs w:val="28"/>
        </w:rPr>
        <w:t xml:space="preserve"> или разности давлений. Эта характеристика </w:t>
      </w:r>
      <w:r w:rsidRPr="00703F48">
        <w:rPr>
          <w:rFonts w:ascii="Times New Roman" w:hAnsi="Times New Roman" w:cs="Times New Roman"/>
          <w:i/>
          <w:color w:val="000000" w:themeColor="text1"/>
          <w:sz w:val="28"/>
          <w:szCs w:val="28"/>
        </w:rPr>
        <w:object w:dxaOrig="980" w:dyaOrig="320">
          <v:shape id="_x0000_i1029" type="#_x0000_t75" style="width:48.4pt;height:16.15pt" o:ole="" fillcolor="window">
            <v:imagedata r:id="rId35" o:title=""/>
          </v:shape>
          <o:OLEObject Type="Embed" ProgID="Equation.3" ShapeID="_x0000_i1029" DrawAspect="Content" ObjectID="_1574430868" r:id="rId36"/>
        </w:object>
      </w:r>
      <w:r w:rsidRPr="00703F48">
        <w:rPr>
          <w:rFonts w:ascii="Times New Roman" w:hAnsi="Times New Roman" w:cs="Times New Roman"/>
          <w:color w:val="000000" w:themeColor="text1"/>
          <w:sz w:val="28"/>
          <w:szCs w:val="28"/>
        </w:rPr>
        <w:t>, называемая статической, может быть ли</w:t>
      </w:r>
      <w:r w:rsidRPr="00703F48">
        <w:rPr>
          <w:rFonts w:ascii="Times New Roman" w:hAnsi="Times New Roman" w:cs="Times New Roman"/>
          <w:color w:val="000000" w:themeColor="text1"/>
          <w:sz w:val="28"/>
          <w:szCs w:val="28"/>
        </w:rPr>
        <w:softHyphen/>
        <w:t>нейной или нелинейной. Ход статической характеристики в преде</w:t>
      </w:r>
      <w:r w:rsidRPr="00703F48">
        <w:rPr>
          <w:rFonts w:ascii="Times New Roman" w:hAnsi="Times New Roman" w:cs="Times New Roman"/>
          <w:color w:val="000000" w:themeColor="text1"/>
          <w:sz w:val="28"/>
          <w:szCs w:val="28"/>
        </w:rPr>
        <w:softHyphen/>
        <w:t>лах упругой деформации неоднозначен и образует петлю гистере</w:t>
      </w:r>
      <w:r w:rsidRPr="00703F48">
        <w:rPr>
          <w:rFonts w:ascii="Times New Roman" w:hAnsi="Times New Roman" w:cs="Times New Roman"/>
          <w:color w:val="000000" w:themeColor="text1"/>
          <w:sz w:val="28"/>
          <w:szCs w:val="28"/>
        </w:rPr>
        <w:softHyphen/>
        <w:t>зиса. Значение гистерезиса определяет систематическую погреш</w:t>
      </w:r>
      <w:r w:rsidRPr="00703F48">
        <w:rPr>
          <w:rFonts w:ascii="Times New Roman" w:hAnsi="Times New Roman" w:cs="Times New Roman"/>
          <w:color w:val="000000" w:themeColor="text1"/>
          <w:sz w:val="28"/>
          <w:szCs w:val="28"/>
        </w:rPr>
        <w:softHyphen/>
        <w:t>ность деформационных средств измерений.</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Кроме отмеченного недостатка чувствительным элементам при</w:t>
      </w:r>
      <w:r w:rsidRPr="00703F48">
        <w:rPr>
          <w:rFonts w:ascii="Times New Roman" w:hAnsi="Times New Roman" w:cs="Times New Roman"/>
          <w:color w:val="000000" w:themeColor="text1"/>
          <w:sz w:val="28"/>
          <w:szCs w:val="28"/>
        </w:rPr>
        <w:softHyphen/>
        <w:t>суще свойство упругого последействия, суть которого состоит в том, что после прекращения изменения давления деформация продол</w:t>
      </w:r>
      <w:r w:rsidRPr="00703F48">
        <w:rPr>
          <w:rFonts w:ascii="Times New Roman" w:hAnsi="Times New Roman" w:cs="Times New Roman"/>
          <w:color w:val="000000" w:themeColor="text1"/>
          <w:sz w:val="28"/>
          <w:szCs w:val="28"/>
        </w:rPr>
        <w:softHyphen/>
        <w:t xml:space="preserve">жает уменьшаться, асимптотически приближаясь к предельному значению. Наряду с упругим последействием при </w:t>
      </w:r>
      <w:r w:rsidRPr="00703F48">
        <w:rPr>
          <w:rFonts w:ascii="Times New Roman" w:hAnsi="Times New Roman" w:cs="Times New Roman"/>
          <w:color w:val="000000" w:themeColor="text1"/>
          <w:sz w:val="28"/>
          <w:szCs w:val="28"/>
        </w:rPr>
        <w:lastRenderedPageBreak/>
        <w:t>эксплуатации чувствительных элементов имеет место остаточная деформация, за</w:t>
      </w:r>
      <w:r w:rsidRPr="00703F48">
        <w:rPr>
          <w:rFonts w:ascii="Times New Roman" w:hAnsi="Times New Roman" w:cs="Times New Roman"/>
          <w:color w:val="000000" w:themeColor="text1"/>
          <w:sz w:val="28"/>
          <w:szCs w:val="28"/>
        </w:rPr>
        <w:softHyphen/>
        <w:t>ключающаяся в том, что после снятия давления чувствительный элемент не возвращается в исходное положение. При многократ</w:t>
      </w:r>
      <w:r w:rsidRPr="00703F48">
        <w:rPr>
          <w:rFonts w:ascii="Times New Roman" w:hAnsi="Times New Roman" w:cs="Times New Roman"/>
          <w:color w:val="000000" w:themeColor="text1"/>
          <w:sz w:val="28"/>
          <w:szCs w:val="28"/>
        </w:rPr>
        <w:softHyphen/>
        <w:t>ных измерениях остаточная деформация накапливается, что при</w:t>
      </w:r>
      <w:r w:rsidRPr="00703F48">
        <w:rPr>
          <w:rFonts w:ascii="Times New Roman" w:hAnsi="Times New Roman" w:cs="Times New Roman"/>
          <w:color w:val="000000" w:themeColor="text1"/>
          <w:sz w:val="28"/>
          <w:szCs w:val="28"/>
        </w:rPr>
        <w:softHyphen/>
        <w:t>водит к значительным погрешностям.</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Изложенные особенности деформационных чувствительных эле</w:t>
      </w:r>
      <w:r w:rsidRPr="00703F48">
        <w:rPr>
          <w:rFonts w:ascii="Times New Roman" w:hAnsi="Times New Roman" w:cs="Times New Roman"/>
          <w:color w:val="000000" w:themeColor="text1"/>
          <w:sz w:val="28"/>
          <w:szCs w:val="28"/>
        </w:rPr>
        <w:softHyphen/>
        <w:t>ментов объясняют тот факт, что для технических манометров верх</w:t>
      </w:r>
      <w:r w:rsidRPr="00703F48">
        <w:rPr>
          <w:rFonts w:ascii="Times New Roman" w:hAnsi="Times New Roman" w:cs="Times New Roman"/>
          <w:color w:val="000000" w:themeColor="text1"/>
          <w:sz w:val="28"/>
          <w:szCs w:val="28"/>
        </w:rPr>
        <w:softHyphen/>
        <w:t>ний предел измерений ограничивается половиной давления, соот</w:t>
      </w:r>
      <w:r w:rsidRPr="00703F48">
        <w:rPr>
          <w:rFonts w:ascii="Times New Roman" w:hAnsi="Times New Roman" w:cs="Times New Roman"/>
          <w:color w:val="000000" w:themeColor="text1"/>
          <w:sz w:val="28"/>
          <w:szCs w:val="28"/>
        </w:rPr>
        <w:softHyphen/>
        <w:t>ветствующего пределу пропорциональности статической характери</w:t>
      </w:r>
      <w:r w:rsidRPr="00703F48">
        <w:rPr>
          <w:rFonts w:ascii="Times New Roman" w:hAnsi="Times New Roman" w:cs="Times New Roman"/>
          <w:color w:val="000000" w:themeColor="text1"/>
          <w:sz w:val="28"/>
          <w:szCs w:val="28"/>
        </w:rPr>
        <w:softHyphen/>
        <w:t>стики, в то время как для образцовых приборов предел измерений ограничивается четвертой частью давления, соответствующего пре</w:t>
      </w:r>
      <w:r w:rsidRPr="00703F48">
        <w:rPr>
          <w:rFonts w:ascii="Times New Roman" w:hAnsi="Times New Roman" w:cs="Times New Roman"/>
          <w:color w:val="000000" w:themeColor="text1"/>
          <w:sz w:val="28"/>
          <w:szCs w:val="28"/>
        </w:rPr>
        <w:softHyphen/>
        <w:t>делу пропорциональности.</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Наиболее широко применяются мембраны. Они дешевы, легки в эксплуатации, используются как для местного контроля, так и в составе преобразователей.</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Деформационные измерительные преобразователи давления, основанные на методе прямого преобразования.</w:t>
      </w:r>
    </w:p>
    <w:p w:rsidR="00703F48" w:rsidRPr="00703F48" w:rsidRDefault="00703F48" w:rsidP="00703F48">
      <w:pPr>
        <w:ind w:firstLine="70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Выпускаемые в настоящее время измерительные преобразователи давления, основанные на методе прямого преобразования, разли</w:t>
      </w:r>
      <w:r w:rsidRPr="00703F48">
        <w:rPr>
          <w:rFonts w:ascii="Times New Roman" w:hAnsi="Times New Roman" w:cs="Times New Roman"/>
          <w:color w:val="000000" w:themeColor="text1"/>
          <w:sz w:val="28"/>
          <w:szCs w:val="28"/>
        </w:rPr>
        <w:softHyphen/>
        <w:t>чаются как видом деформационного чувствительного элемента, так и способом преобразования его перемещения или развиваемого им усилия в сигнал измерительной информации. Для преобразования перемещения чувствительного элемента в сигнал измерительной ин</w:t>
      </w:r>
      <w:r w:rsidRPr="00703F48">
        <w:rPr>
          <w:rFonts w:ascii="Times New Roman" w:hAnsi="Times New Roman" w:cs="Times New Roman"/>
          <w:color w:val="000000" w:themeColor="text1"/>
          <w:sz w:val="28"/>
          <w:szCs w:val="28"/>
        </w:rPr>
        <w:softHyphen/>
        <w:t>формации широко применяются индуктивные, дифференциально-трансформаторные, емкостные, тензорезисторные и другие преоб</w:t>
      </w:r>
      <w:r w:rsidRPr="00703F48">
        <w:rPr>
          <w:rFonts w:ascii="Times New Roman" w:hAnsi="Times New Roman" w:cs="Times New Roman"/>
          <w:color w:val="000000" w:themeColor="text1"/>
          <w:sz w:val="28"/>
          <w:szCs w:val="28"/>
        </w:rPr>
        <w:softHyphen/>
        <w:t>разовательные элементы. Преобразование усилия, развиваемого чувствительным элементом, в сигнал измерительной информации осуществляется пьезоэлектрическими преобразовательными эле</w:t>
      </w:r>
      <w:r w:rsidRPr="00703F48">
        <w:rPr>
          <w:rFonts w:ascii="Times New Roman" w:hAnsi="Times New Roman" w:cs="Times New Roman"/>
          <w:color w:val="000000" w:themeColor="text1"/>
          <w:sz w:val="28"/>
          <w:szCs w:val="28"/>
        </w:rPr>
        <w:softHyphen/>
        <w:t xml:space="preserve">ментами. </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На рисунке 11(а) показана схема измерительного преобразователя давления, оснащенного преобразовательным элементом индуктивного ти</w:t>
      </w:r>
      <w:r w:rsidRPr="00703F48">
        <w:rPr>
          <w:rFonts w:ascii="Times New Roman" w:hAnsi="Times New Roman" w:cs="Times New Roman"/>
          <w:color w:val="000000" w:themeColor="text1"/>
          <w:sz w:val="28"/>
          <w:szCs w:val="28"/>
        </w:rPr>
        <w:softHyphen/>
        <w:t>па.</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lastRenderedPageBreak/>
        <w:drawing>
          <wp:inline distT="0" distB="0" distL="0" distR="0">
            <wp:extent cx="3912870" cy="2445385"/>
            <wp:effectExtent l="19050" t="0" r="0" b="0"/>
            <wp:docPr id="117"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7"/>
                    <a:srcRect/>
                    <a:stretch>
                      <a:fillRect/>
                    </a:stretch>
                  </pic:blipFill>
                  <pic:spPr bwMode="auto">
                    <a:xfrm>
                      <a:off x="0" y="0"/>
                      <a:ext cx="3912870" cy="2445385"/>
                    </a:xfrm>
                    <a:prstGeom prst="rect">
                      <a:avLst/>
                    </a:prstGeom>
                    <a:noFill/>
                    <a:ln w="9525">
                      <a:noFill/>
                      <a:miter lim="800000"/>
                      <a:headEnd/>
                      <a:tailEnd/>
                    </a:ln>
                  </pic:spPr>
                </pic:pic>
              </a:graphicData>
            </a:graphic>
          </wp:inline>
        </w:drawing>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Рисунок 11-  Схемы измерительных преобразователей давления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Мембрана 1, воспринимающая давления, является подвижным якорем электромагнита 2 с обмоткой 3. Под действием измеряе</w:t>
      </w:r>
      <w:r w:rsidRPr="00703F48">
        <w:rPr>
          <w:rFonts w:ascii="Times New Roman" w:hAnsi="Times New Roman" w:cs="Times New Roman"/>
          <w:color w:val="000000" w:themeColor="text1"/>
          <w:sz w:val="28"/>
          <w:szCs w:val="28"/>
        </w:rPr>
        <w:softHyphen/>
        <w:t xml:space="preserve">мого давления мембрана 1 перемещается, что вызывает изменение электрического сопротивления индуктивного преобразовательного элемента. </w:t>
      </w: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keepNext/>
        <w:keepLines/>
        <w:widowControl w:val="0"/>
        <w:numPr>
          <w:ilvl w:val="0"/>
          <w:numId w:val="25"/>
        </w:numPr>
        <w:tabs>
          <w:tab w:val="left" w:pos="413"/>
        </w:tabs>
        <w:spacing w:after="0"/>
        <w:contextualSpacing/>
        <w:jc w:val="both"/>
        <w:outlineLvl w:val="3"/>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Выбор и расчет пневматических мембранных исполнительных устройств.</w:t>
      </w:r>
    </w:p>
    <w:p w:rsidR="00703F48" w:rsidRPr="00703F48" w:rsidRDefault="00703F48" w:rsidP="00703F48">
      <w:pPr>
        <w:numPr>
          <w:ilvl w:val="0"/>
          <w:numId w:val="25"/>
        </w:numPr>
        <w:contextualSpacing/>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Выбор и расчет пневматических поршеновых исполнительных устройств.</w:t>
      </w:r>
    </w:p>
    <w:p w:rsidR="00703F48" w:rsidRPr="00703F48" w:rsidRDefault="00703F48" w:rsidP="00703F48">
      <w:pPr>
        <w:keepNext/>
        <w:keepLines/>
        <w:widowControl w:val="0"/>
        <w:numPr>
          <w:ilvl w:val="0"/>
          <w:numId w:val="25"/>
        </w:numPr>
        <w:tabs>
          <w:tab w:val="left" w:pos="413"/>
        </w:tabs>
        <w:spacing w:after="0"/>
        <w:contextualSpacing/>
        <w:jc w:val="both"/>
        <w:outlineLvl w:val="3"/>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Выбор и расчет пневматических сильфоновых  исполнительных устройств.  </w:t>
      </w:r>
    </w:p>
    <w:p w:rsidR="00703F48" w:rsidRPr="00703F48" w:rsidRDefault="00703F48" w:rsidP="00703F48">
      <w:pPr>
        <w:keepNext/>
        <w:keepLines/>
        <w:widowControl w:val="0"/>
        <w:tabs>
          <w:tab w:val="left" w:pos="413"/>
        </w:tabs>
        <w:spacing w:after="0"/>
        <w:ind w:left="720"/>
        <w:contextualSpacing/>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keepNext/>
        <w:keepLines/>
        <w:widowControl w:val="0"/>
        <w:tabs>
          <w:tab w:val="left" w:pos="413"/>
        </w:tabs>
        <w:spacing w:after="0"/>
        <w:ind w:left="375"/>
        <w:jc w:val="both"/>
        <w:outlineLvl w:val="3"/>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rPr>
          <w:rFonts w:ascii="Times New Roman" w:hAnsi="Times New Roman" w:cs="Times New Roman"/>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12</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Динамические свойства пневматических механизмов. Дифференциальные уравнение, определение передаточные функции.  Компьютерное моделирование пневматических механизмов, изучение влияние конструктивных параметров в их работе.</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26"/>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Динамические свойства пневматических механизмов.</w:t>
      </w:r>
    </w:p>
    <w:p w:rsidR="00703F48" w:rsidRPr="00703F48" w:rsidRDefault="00703F48" w:rsidP="00703F48">
      <w:pPr>
        <w:keepNext/>
        <w:keepLines/>
        <w:widowControl w:val="0"/>
        <w:numPr>
          <w:ilvl w:val="1"/>
          <w:numId w:val="26"/>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 xml:space="preserve">Дифференциальные уравнение, определение передаточные функции.  </w:t>
      </w:r>
    </w:p>
    <w:p w:rsidR="00703F48" w:rsidRPr="00703F48" w:rsidRDefault="00703F48" w:rsidP="00703F48">
      <w:pPr>
        <w:numPr>
          <w:ilvl w:val="1"/>
          <w:numId w:val="26"/>
        </w:numPr>
        <w:contextualSpacing/>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Компьютерное моделирование пневматических механизмов, изучение влияние конструктивных параметров в их работе.</w:t>
      </w:r>
    </w:p>
    <w:p w:rsidR="00703F48" w:rsidRPr="00703F48" w:rsidRDefault="00703F48" w:rsidP="00703F48">
      <w:pPr>
        <w:ind w:left="375"/>
        <w:contextualSpacing/>
        <w:rPr>
          <w:rFonts w:ascii="Times New Roman" w:hAnsi="Times New Roman" w:cs="Times New Roman"/>
          <w:color w:val="000000" w:themeColor="text1"/>
          <w:sz w:val="28"/>
          <w:szCs w:val="28"/>
        </w:rPr>
      </w:pPr>
    </w:p>
    <w:p w:rsidR="00703F48" w:rsidRPr="00703F48" w:rsidRDefault="00703F48" w:rsidP="00703F48">
      <w:pPr>
        <w:widowControl w:val="0"/>
        <w:shd w:val="clear" w:color="auto" w:fill="FFFFFF"/>
        <w:tabs>
          <w:tab w:val="left" w:pos="567"/>
        </w:tabs>
        <w:spacing w:after="151"/>
        <w:jc w:val="both"/>
        <w:rPr>
          <w:rFonts w:ascii="Times New Roman" w:eastAsia="Arial" w:hAnsi="Times New Roman" w:cs="Times New Roman"/>
          <w:bCs/>
          <w:color w:val="000000" w:themeColor="text1"/>
          <w:sz w:val="28"/>
          <w:szCs w:val="28"/>
        </w:rPr>
      </w:pPr>
      <w:bookmarkStart w:id="8" w:name="bookmark137"/>
      <w:r w:rsidRPr="00703F48">
        <w:rPr>
          <w:rFonts w:ascii="Times New Roman" w:eastAsia="Arial" w:hAnsi="Times New Roman" w:cs="Times New Roman"/>
          <w:bCs/>
          <w:color w:val="000000" w:themeColor="text1"/>
          <w:sz w:val="28"/>
          <w:szCs w:val="28"/>
        </w:rPr>
        <w:tab/>
        <w:t>Пневматические дроссели и распределители</w:t>
      </w:r>
      <w:bookmarkEnd w:id="8"/>
      <w:r w:rsidRPr="00703F48">
        <w:rPr>
          <w:rFonts w:ascii="Times New Roman" w:eastAsia="Arial" w:hAnsi="Times New Roman" w:cs="Times New Roman"/>
          <w:bCs/>
          <w:color w:val="000000" w:themeColor="text1"/>
          <w:sz w:val="28"/>
          <w:szCs w:val="28"/>
        </w:rPr>
        <w:t xml:space="preserve"> -</w:t>
      </w:r>
      <w:r w:rsidRPr="00703F48">
        <w:rPr>
          <w:rFonts w:ascii="Book Antiqua" w:eastAsia="Book Antiqua" w:hAnsi="Book Antiqua" w:cs="Book Antiqua"/>
          <w:i/>
          <w:iCs/>
          <w:color w:val="000000" w:themeColor="text1"/>
          <w:sz w:val="19"/>
          <w:szCs w:val="19"/>
        </w:rPr>
        <w:t xml:space="preserve"> </w:t>
      </w:r>
      <w:r w:rsidRPr="00703F48">
        <w:rPr>
          <w:rFonts w:ascii="Times New Roman" w:eastAsia="Arial" w:hAnsi="Times New Roman" w:cs="Times New Roman"/>
          <w:bCs/>
          <w:i/>
          <w:iCs/>
          <w:color w:val="000000" w:themeColor="text1"/>
          <w:sz w:val="28"/>
          <w:szCs w:val="28"/>
        </w:rPr>
        <w:t>Дросселирующие органы</w:t>
      </w:r>
      <w:r w:rsidRPr="00703F48">
        <w:rPr>
          <w:rFonts w:ascii="Times New Roman" w:eastAsia="Arial" w:hAnsi="Times New Roman" w:cs="Times New Roman"/>
          <w:bCs/>
          <w:color w:val="000000" w:themeColor="text1"/>
          <w:sz w:val="28"/>
          <w:szCs w:val="28"/>
        </w:rPr>
        <w:t xml:space="preserve"> предназначены для создания сопротив</w:t>
      </w:r>
      <w:r w:rsidRPr="00703F48">
        <w:rPr>
          <w:rFonts w:ascii="Times New Roman" w:eastAsia="Arial" w:hAnsi="Times New Roman" w:cs="Times New Roman"/>
          <w:bCs/>
          <w:color w:val="000000" w:themeColor="text1"/>
          <w:sz w:val="28"/>
          <w:szCs w:val="28"/>
        </w:rPr>
        <w:softHyphen/>
        <w:t>ления течению воздуха. Они делятся на постоянные, регулиру</w:t>
      </w:r>
      <w:r w:rsidRPr="00703F48">
        <w:rPr>
          <w:rFonts w:ascii="Times New Roman" w:eastAsia="Arial" w:hAnsi="Times New Roman" w:cs="Times New Roman"/>
          <w:bCs/>
          <w:color w:val="000000" w:themeColor="text1"/>
          <w:sz w:val="28"/>
          <w:szCs w:val="28"/>
        </w:rPr>
        <w:softHyphen/>
        <w:t>емые и переменные. Сопротивление постоянных дросселей не из</w:t>
      </w:r>
      <w:r w:rsidRPr="00703F48">
        <w:rPr>
          <w:rFonts w:ascii="Times New Roman" w:eastAsia="Arial" w:hAnsi="Times New Roman" w:cs="Times New Roman"/>
          <w:bCs/>
          <w:color w:val="000000" w:themeColor="text1"/>
          <w:sz w:val="28"/>
          <w:szCs w:val="28"/>
        </w:rPr>
        <w:softHyphen/>
        <w:t>меняется во время работы пневматического устройства; сопро</w:t>
      </w:r>
      <w:r w:rsidRPr="00703F48">
        <w:rPr>
          <w:rFonts w:ascii="Times New Roman" w:eastAsia="Arial" w:hAnsi="Times New Roman" w:cs="Times New Roman"/>
          <w:bCs/>
          <w:color w:val="000000" w:themeColor="text1"/>
          <w:sz w:val="28"/>
          <w:szCs w:val="28"/>
        </w:rPr>
        <w:softHyphen/>
        <w:t>тивление регулируемых дросселей перенастраивается вручную, а переменных — изменяется без участия человека во время работы пневматических устройств.</w:t>
      </w:r>
    </w:p>
    <w:p w:rsidR="00703F48" w:rsidRPr="00703F48" w:rsidRDefault="00703F48" w:rsidP="00703F48">
      <w:pPr>
        <w:widowControl w:val="0"/>
        <w:shd w:val="clear" w:color="auto" w:fill="FFFFFF"/>
        <w:tabs>
          <w:tab w:val="left" w:pos="2007"/>
        </w:tabs>
        <w:spacing w:after="151"/>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По характеру течения воздуха в каналах дроссели подразделя</w:t>
      </w:r>
      <w:r w:rsidRPr="00703F48">
        <w:rPr>
          <w:rFonts w:ascii="Times New Roman" w:eastAsia="Arial" w:hAnsi="Times New Roman" w:cs="Times New Roman"/>
          <w:bCs/>
          <w:color w:val="000000" w:themeColor="text1"/>
          <w:sz w:val="28"/>
          <w:szCs w:val="28"/>
        </w:rPr>
        <w:softHyphen/>
        <w:t xml:space="preserve">ют </w:t>
      </w:r>
      <w:proofErr w:type="gramStart"/>
      <w:r w:rsidRPr="00703F48">
        <w:rPr>
          <w:rFonts w:ascii="Times New Roman" w:eastAsia="Arial" w:hAnsi="Times New Roman" w:cs="Times New Roman"/>
          <w:bCs/>
          <w:color w:val="000000" w:themeColor="text1"/>
          <w:sz w:val="28"/>
          <w:szCs w:val="28"/>
        </w:rPr>
        <w:t>на</w:t>
      </w:r>
      <w:proofErr w:type="gramEnd"/>
      <w:r w:rsidRPr="00703F48">
        <w:rPr>
          <w:rFonts w:ascii="Times New Roman" w:eastAsia="Arial" w:hAnsi="Times New Roman" w:cs="Times New Roman"/>
          <w:bCs/>
          <w:color w:val="000000" w:themeColor="text1"/>
          <w:sz w:val="28"/>
          <w:szCs w:val="28"/>
        </w:rPr>
        <w:t xml:space="preserve"> турбулентные и ламинарные. Для турбулентных дросселей характерны малые отношения длины канала к диаметру. Течение в дросселях такого типа обычно принимают </w:t>
      </w:r>
      <w:proofErr w:type="gramStart"/>
      <w:r w:rsidRPr="00703F48">
        <w:rPr>
          <w:rFonts w:ascii="Times New Roman" w:eastAsia="Arial" w:hAnsi="Times New Roman" w:cs="Times New Roman"/>
          <w:bCs/>
          <w:color w:val="000000" w:themeColor="text1"/>
          <w:sz w:val="28"/>
          <w:szCs w:val="28"/>
        </w:rPr>
        <w:t>адиабатическим</w:t>
      </w:r>
      <w:proofErr w:type="gramEnd"/>
      <w:r w:rsidRPr="00703F48">
        <w:rPr>
          <w:rFonts w:ascii="Times New Roman" w:eastAsia="Arial" w:hAnsi="Times New Roman" w:cs="Times New Roman"/>
          <w:bCs/>
          <w:color w:val="000000" w:themeColor="text1"/>
          <w:sz w:val="28"/>
          <w:szCs w:val="28"/>
        </w:rPr>
        <w:t>.</w:t>
      </w:r>
    </w:p>
    <w:p w:rsidR="00703F48" w:rsidRPr="00703F48" w:rsidRDefault="00703F48" w:rsidP="00703F48">
      <w:pPr>
        <w:widowControl w:val="0"/>
        <w:shd w:val="clear" w:color="auto" w:fill="FFFFFF"/>
        <w:tabs>
          <w:tab w:val="left" w:pos="2007"/>
        </w:tabs>
        <w:spacing w:after="151"/>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Ламинарные дроссели характеризуются большими отношени</w:t>
      </w:r>
      <w:r w:rsidRPr="00703F48">
        <w:rPr>
          <w:rFonts w:ascii="Times New Roman" w:eastAsia="Arial" w:hAnsi="Times New Roman" w:cs="Times New Roman"/>
          <w:bCs/>
          <w:color w:val="000000" w:themeColor="text1"/>
          <w:sz w:val="28"/>
          <w:szCs w:val="28"/>
        </w:rPr>
        <w:softHyphen/>
        <w:t>ями их длины к диаметру.</w:t>
      </w:r>
    </w:p>
    <w:p w:rsidR="00703F48" w:rsidRPr="00703F48" w:rsidRDefault="00703F48" w:rsidP="00703F48">
      <w:pPr>
        <w:widowControl w:val="0"/>
        <w:shd w:val="clear" w:color="auto" w:fill="FFFFFF"/>
        <w:tabs>
          <w:tab w:val="left" w:pos="2007"/>
        </w:tabs>
        <w:spacing w:after="151"/>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i/>
          <w:iCs/>
          <w:color w:val="000000" w:themeColor="text1"/>
          <w:sz w:val="28"/>
          <w:szCs w:val="28"/>
        </w:rPr>
        <w:t>Распределители сжатого воздуха</w:t>
      </w:r>
      <w:r w:rsidRPr="00703F48">
        <w:rPr>
          <w:rFonts w:ascii="Times New Roman" w:eastAsia="Arial" w:hAnsi="Times New Roman" w:cs="Times New Roman"/>
          <w:bCs/>
          <w:color w:val="000000" w:themeColor="text1"/>
          <w:sz w:val="28"/>
          <w:szCs w:val="28"/>
        </w:rPr>
        <w:t xml:space="preserve"> (воздухораспределители, пнев</w:t>
      </w:r>
      <w:r w:rsidRPr="00703F48">
        <w:rPr>
          <w:rFonts w:ascii="Times New Roman" w:eastAsia="Arial" w:hAnsi="Times New Roman" w:cs="Times New Roman"/>
          <w:bCs/>
          <w:color w:val="000000" w:themeColor="text1"/>
          <w:sz w:val="28"/>
          <w:szCs w:val="28"/>
        </w:rPr>
        <w:softHyphen/>
        <w:t>мораспределители) — это устройства для включения (отключе</w:t>
      </w:r>
      <w:r w:rsidRPr="00703F48">
        <w:rPr>
          <w:rFonts w:ascii="Times New Roman" w:eastAsia="Arial" w:hAnsi="Times New Roman" w:cs="Times New Roman"/>
          <w:bCs/>
          <w:color w:val="000000" w:themeColor="text1"/>
          <w:sz w:val="28"/>
          <w:szCs w:val="28"/>
        </w:rPr>
        <w:softHyphen/>
        <w:t>ния) подачи воздуха или изменения направления потока воздуха, подаваемого к различным устройствам пневматической системы. По конструкции механизмов, открывающих и закрывающих впус</w:t>
      </w:r>
      <w:r w:rsidRPr="00703F48">
        <w:rPr>
          <w:rFonts w:ascii="Times New Roman" w:eastAsia="Arial" w:hAnsi="Times New Roman" w:cs="Times New Roman"/>
          <w:bCs/>
          <w:color w:val="000000" w:themeColor="text1"/>
          <w:sz w:val="28"/>
          <w:szCs w:val="28"/>
        </w:rPr>
        <w:softHyphen/>
        <w:t>кные и выхлопные отверстия, различают распределители клапан</w:t>
      </w:r>
      <w:r w:rsidRPr="00703F48">
        <w:rPr>
          <w:rFonts w:ascii="Times New Roman" w:eastAsia="Arial" w:hAnsi="Times New Roman" w:cs="Times New Roman"/>
          <w:bCs/>
          <w:color w:val="000000" w:themeColor="text1"/>
          <w:sz w:val="28"/>
          <w:szCs w:val="28"/>
        </w:rPr>
        <w:softHyphen/>
        <w:t>ные, золотниковые и крановые. При дистанционном управлении на распределители подается электрический или пневматический сигнал.</w:t>
      </w:r>
    </w:p>
    <w:p w:rsidR="00703F48" w:rsidRPr="00703F48" w:rsidRDefault="00703F48" w:rsidP="00703F48">
      <w:pPr>
        <w:widowControl w:val="0"/>
        <w:shd w:val="clear" w:color="auto" w:fill="FFFFFF"/>
        <w:tabs>
          <w:tab w:val="left" w:pos="2007"/>
        </w:tabs>
        <w:spacing w:after="151"/>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В поршневых следящих пневмоприводах в качестве распредели</w:t>
      </w:r>
      <w:r w:rsidRPr="00703F48">
        <w:rPr>
          <w:rFonts w:ascii="Times New Roman" w:eastAsia="Arial" w:hAnsi="Times New Roman" w:cs="Times New Roman"/>
          <w:bCs/>
          <w:color w:val="000000" w:themeColor="text1"/>
          <w:sz w:val="28"/>
          <w:szCs w:val="28"/>
        </w:rPr>
        <w:softHyphen/>
        <w:t>телей чаще всего используются цилиндрические золотники, кон</w:t>
      </w:r>
      <w:r w:rsidRPr="00703F48">
        <w:rPr>
          <w:rFonts w:ascii="Times New Roman" w:eastAsia="Arial" w:hAnsi="Times New Roman" w:cs="Times New Roman"/>
          <w:bCs/>
          <w:color w:val="000000" w:themeColor="text1"/>
          <w:sz w:val="28"/>
          <w:szCs w:val="28"/>
        </w:rPr>
        <w:softHyphen/>
        <w:t xml:space="preserve">струкции которых аналогичны </w:t>
      </w:r>
      <w:proofErr w:type="gramStart"/>
      <w:r w:rsidRPr="00703F48">
        <w:rPr>
          <w:rFonts w:ascii="Times New Roman" w:eastAsia="Arial" w:hAnsi="Times New Roman" w:cs="Times New Roman"/>
          <w:bCs/>
          <w:color w:val="000000" w:themeColor="text1"/>
          <w:sz w:val="28"/>
          <w:szCs w:val="28"/>
        </w:rPr>
        <w:t>гидравлическим</w:t>
      </w:r>
      <w:proofErr w:type="gramEnd"/>
      <w:r w:rsidRPr="00703F48">
        <w:rPr>
          <w:rFonts w:ascii="Times New Roman" w:eastAsia="Arial" w:hAnsi="Times New Roman" w:cs="Times New Roman"/>
          <w:bCs/>
          <w:color w:val="000000" w:themeColor="text1"/>
          <w:sz w:val="28"/>
          <w:szCs w:val="28"/>
        </w:rPr>
        <w:t xml:space="preserve">. </w:t>
      </w:r>
    </w:p>
    <w:p w:rsidR="00703F48" w:rsidRPr="00703F48" w:rsidRDefault="00703F48" w:rsidP="00703F48">
      <w:pPr>
        <w:widowControl w:val="0"/>
        <w:tabs>
          <w:tab w:val="left" w:pos="2007"/>
        </w:tabs>
        <w:spacing w:after="151" w:line="264" w:lineRule="exact"/>
        <w:ind w:right="1480"/>
        <w:rPr>
          <w:rFonts w:ascii="Times New Roman" w:eastAsia="Arial" w:hAnsi="Times New Roman" w:cs="Times New Roman"/>
          <w:bCs/>
          <w:color w:val="000000" w:themeColor="text1"/>
          <w:sz w:val="28"/>
          <w:szCs w:val="28"/>
        </w:rPr>
      </w:pP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Пневматические усилители предназначены для усиления сиг</w:t>
      </w:r>
      <w:r w:rsidRPr="00703F48">
        <w:rPr>
          <w:rFonts w:ascii="Times New Roman" w:hAnsi="Times New Roman" w:cs="Times New Roman"/>
          <w:color w:val="000000" w:themeColor="text1"/>
          <w:sz w:val="28"/>
          <w:szCs w:val="28"/>
        </w:rPr>
        <w:softHyphen/>
        <w:t xml:space="preserve">налов по мощности и давлению. Пневмоусилители делятся на два класса: </w:t>
      </w:r>
      <w:r w:rsidRPr="00703F48">
        <w:rPr>
          <w:rFonts w:ascii="Times New Roman" w:hAnsi="Times New Roman" w:cs="Times New Roman"/>
          <w:b/>
          <w:bCs/>
          <w:i/>
          <w:iCs/>
          <w:color w:val="000000" w:themeColor="text1"/>
          <w:sz w:val="28"/>
          <w:szCs w:val="28"/>
        </w:rPr>
        <w:t>дроссельные</w:t>
      </w:r>
      <w:r w:rsidRPr="00703F48">
        <w:rPr>
          <w:rFonts w:ascii="Times New Roman" w:hAnsi="Times New Roman" w:cs="Times New Roman"/>
          <w:color w:val="000000" w:themeColor="text1"/>
          <w:sz w:val="28"/>
          <w:szCs w:val="28"/>
        </w:rPr>
        <w:t xml:space="preserve"> и </w:t>
      </w:r>
      <w:r w:rsidRPr="00703F48">
        <w:rPr>
          <w:rFonts w:ascii="Times New Roman" w:hAnsi="Times New Roman" w:cs="Times New Roman"/>
          <w:b/>
          <w:bCs/>
          <w:i/>
          <w:iCs/>
          <w:color w:val="000000" w:themeColor="text1"/>
          <w:sz w:val="28"/>
          <w:szCs w:val="28"/>
        </w:rPr>
        <w:t>струйные.</w:t>
      </w:r>
      <w:r w:rsidRPr="00703F48">
        <w:rPr>
          <w:rFonts w:ascii="Times New Roman" w:hAnsi="Times New Roman" w:cs="Times New Roman"/>
          <w:color w:val="000000" w:themeColor="text1"/>
          <w:sz w:val="28"/>
          <w:szCs w:val="28"/>
        </w:rPr>
        <w:t xml:space="preserve"> Наиболее распространены дрос</w:t>
      </w:r>
      <w:r w:rsidRPr="00703F48">
        <w:rPr>
          <w:rFonts w:ascii="Times New Roman" w:hAnsi="Times New Roman" w:cs="Times New Roman"/>
          <w:color w:val="000000" w:themeColor="text1"/>
          <w:sz w:val="28"/>
          <w:szCs w:val="28"/>
        </w:rPr>
        <w:softHyphen/>
        <w:t xml:space="preserve">сельные пневматические усилители типа сопло </w:t>
      </w:r>
      <w:proofErr w:type="gramStart"/>
      <w:r w:rsidRPr="00703F48">
        <w:rPr>
          <w:rFonts w:ascii="Times New Roman" w:hAnsi="Times New Roman" w:cs="Times New Roman"/>
          <w:color w:val="000000" w:themeColor="text1"/>
          <w:sz w:val="28"/>
          <w:szCs w:val="28"/>
        </w:rPr>
        <w:t>—з</w:t>
      </w:r>
      <w:proofErr w:type="gramEnd"/>
      <w:r w:rsidRPr="00703F48">
        <w:rPr>
          <w:rFonts w:ascii="Times New Roman" w:hAnsi="Times New Roman" w:cs="Times New Roman"/>
          <w:color w:val="000000" w:themeColor="text1"/>
          <w:sz w:val="28"/>
          <w:szCs w:val="28"/>
        </w:rPr>
        <w:t>аслонка и зо</w:t>
      </w:r>
      <w:r w:rsidRPr="00703F48">
        <w:rPr>
          <w:rFonts w:ascii="Times New Roman" w:hAnsi="Times New Roman" w:cs="Times New Roman"/>
          <w:color w:val="000000" w:themeColor="text1"/>
          <w:sz w:val="28"/>
          <w:szCs w:val="28"/>
        </w:rPr>
        <w:softHyphen/>
        <w:t>лотники. Усилитель типа сопло — заслонка является частным слу</w:t>
      </w:r>
      <w:r w:rsidRPr="00703F48">
        <w:rPr>
          <w:rFonts w:ascii="Times New Roman" w:hAnsi="Times New Roman" w:cs="Times New Roman"/>
          <w:color w:val="000000" w:themeColor="text1"/>
          <w:sz w:val="28"/>
          <w:szCs w:val="28"/>
        </w:rPr>
        <w:softHyphen/>
        <w:t>чаем междроссельной камеры. К струйным усилителям относится струйная трубка.</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Золотниковые пневматические усилители по своей конструк</w:t>
      </w:r>
      <w:r w:rsidRPr="00703F48">
        <w:rPr>
          <w:rFonts w:ascii="Times New Roman" w:hAnsi="Times New Roman" w:cs="Times New Roman"/>
          <w:color w:val="000000" w:themeColor="text1"/>
          <w:sz w:val="28"/>
          <w:szCs w:val="28"/>
        </w:rPr>
        <w:softHyphen/>
        <w:t>ции и принципу действия практически не отличаются от анало</w:t>
      </w:r>
      <w:r w:rsidRPr="00703F48">
        <w:rPr>
          <w:rFonts w:ascii="Times New Roman" w:hAnsi="Times New Roman" w:cs="Times New Roman"/>
          <w:color w:val="000000" w:themeColor="text1"/>
          <w:sz w:val="28"/>
          <w:szCs w:val="28"/>
        </w:rPr>
        <w:softHyphen/>
        <w:t>гичных гидравлических золотниковых усилителей.</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Ввиду малой вязкости воздуха утечки в пневматических золот</w:t>
      </w:r>
      <w:r w:rsidRPr="00703F48">
        <w:rPr>
          <w:rFonts w:ascii="Times New Roman" w:hAnsi="Times New Roman" w:cs="Times New Roman"/>
          <w:color w:val="000000" w:themeColor="text1"/>
          <w:sz w:val="28"/>
          <w:szCs w:val="28"/>
        </w:rPr>
        <w:softHyphen/>
        <w:t>никах велики, поэтому зазор между штоком и втулкой золотника необходимо делать как можно меньше (для золотников с диамет</w:t>
      </w:r>
      <w:r w:rsidRPr="00703F48">
        <w:rPr>
          <w:rFonts w:ascii="Times New Roman" w:hAnsi="Times New Roman" w:cs="Times New Roman"/>
          <w:color w:val="000000" w:themeColor="text1"/>
          <w:sz w:val="28"/>
          <w:szCs w:val="28"/>
        </w:rPr>
        <w:softHyphen/>
        <w:t xml:space="preserve">рами 10...25 мм не более 0,010 мм). </w:t>
      </w:r>
    </w:p>
    <w:p w:rsidR="00703F48" w:rsidRPr="00703F48" w:rsidRDefault="00703F48" w:rsidP="00703F48">
      <w:pPr>
        <w:ind w:firstLine="70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Так как воздух не обладает смазывающей способностью, следу</w:t>
      </w:r>
      <w:r w:rsidRPr="00703F48">
        <w:rPr>
          <w:rFonts w:ascii="Times New Roman" w:hAnsi="Times New Roman" w:cs="Times New Roman"/>
          <w:color w:val="000000" w:themeColor="text1"/>
          <w:sz w:val="28"/>
          <w:szCs w:val="28"/>
        </w:rPr>
        <w:softHyphen/>
        <w:t>ет избегать конструкций пневматических золотников с большим числом трущихся поверхностей и сочетать материалы с хорошими антифрикционными свойствами при отсутствии смазки.</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Преимущество пневматических золотников состоит в том, что массовый расход воздуха, </w:t>
      </w:r>
      <w:proofErr w:type="gramStart"/>
      <w:r w:rsidRPr="00703F48">
        <w:rPr>
          <w:rFonts w:ascii="Times New Roman" w:hAnsi="Times New Roman" w:cs="Times New Roman"/>
          <w:color w:val="000000" w:themeColor="text1"/>
          <w:sz w:val="28"/>
          <w:szCs w:val="28"/>
        </w:rPr>
        <w:t>а</w:t>
      </w:r>
      <w:proofErr w:type="gramEnd"/>
      <w:r w:rsidRPr="00703F48">
        <w:rPr>
          <w:rFonts w:ascii="Times New Roman" w:hAnsi="Times New Roman" w:cs="Times New Roman"/>
          <w:color w:val="000000" w:themeColor="text1"/>
          <w:sz w:val="28"/>
          <w:szCs w:val="28"/>
        </w:rPr>
        <w:t xml:space="preserve"> следовательно, и гидродинамиче</w:t>
      </w:r>
      <w:r w:rsidRPr="00703F48">
        <w:rPr>
          <w:rFonts w:ascii="Times New Roman" w:hAnsi="Times New Roman" w:cs="Times New Roman"/>
          <w:color w:val="000000" w:themeColor="text1"/>
          <w:sz w:val="28"/>
          <w:szCs w:val="28"/>
        </w:rPr>
        <w:softHyphen/>
        <w:t>ские силы, действующие на них, сравнительно невелики. По</w:t>
      </w:r>
      <w:r w:rsidRPr="00703F48">
        <w:rPr>
          <w:rFonts w:ascii="Times New Roman" w:hAnsi="Times New Roman" w:cs="Times New Roman"/>
          <w:color w:val="000000" w:themeColor="text1"/>
          <w:sz w:val="28"/>
          <w:szCs w:val="28"/>
        </w:rPr>
        <w:softHyphen/>
        <w:t>этому для привода пневматических золотников можно использо</w:t>
      </w:r>
      <w:r w:rsidRPr="00703F48">
        <w:rPr>
          <w:rFonts w:ascii="Times New Roman" w:hAnsi="Times New Roman" w:cs="Times New Roman"/>
          <w:color w:val="000000" w:themeColor="text1"/>
          <w:sz w:val="28"/>
          <w:szCs w:val="28"/>
        </w:rPr>
        <w:softHyphen/>
        <w:t>вать маломощную систему. Кроме того, в пневматических золот</w:t>
      </w:r>
      <w:r w:rsidRPr="00703F48">
        <w:rPr>
          <w:rFonts w:ascii="Times New Roman" w:hAnsi="Times New Roman" w:cs="Times New Roman"/>
          <w:color w:val="000000" w:themeColor="text1"/>
          <w:sz w:val="28"/>
          <w:szCs w:val="28"/>
        </w:rPr>
        <w:softHyphen/>
        <w:t>никах нет необходимости введения компенсации гидродинами</w:t>
      </w:r>
      <w:r w:rsidRPr="00703F48">
        <w:rPr>
          <w:rFonts w:ascii="Times New Roman" w:hAnsi="Times New Roman" w:cs="Times New Roman"/>
          <w:color w:val="000000" w:themeColor="text1"/>
          <w:sz w:val="28"/>
          <w:szCs w:val="28"/>
        </w:rPr>
        <w:softHyphen/>
        <w:t xml:space="preserve">ческих сил. </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Пневматический мембранный исполнительный механизм</w:t>
      </w:r>
      <w:r w:rsidRPr="00703F48">
        <w:rPr>
          <w:rFonts w:ascii="Times New Roman" w:hAnsi="Times New Roman" w:cs="Times New Roman"/>
          <w:color w:val="000000" w:themeColor="text1"/>
          <w:sz w:val="28"/>
          <w:szCs w:val="28"/>
        </w:rPr>
        <w:t xml:space="preserve"> (ПМИМ) — исполнительный механизм, в котором перемещение выходного органа (штока) достигается изменением давления воздуха на мем</w:t>
      </w:r>
      <w:r w:rsidRPr="00703F48">
        <w:rPr>
          <w:rFonts w:ascii="Times New Roman" w:hAnsi="Times New Roman" w:cs="Times New Roman"/>
          <w:color w:val="000000" w:themeColor="text1"/>
          <w:sz w:val="28"/>
          <w:szCs w:val="28"/>
        </w:rPr>
        <w:softHyphen/>
        <w:t>бране.</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Благодаря простоте устройства, быстродействию и надежнос</w:t>
      </w:r>
      <w:r w:rsidRPr="00703F48">
        <w:rPr>
          <w:rFonts w:ascii="Times New Roman" w:hAnsi="Times New Roman" w:cs="Times New Roman"/>
          <w:color w:val="000000" w:themeColor="text1"/>
          <w:sz w:val="28"/>
          <w:szCs w:val="28"/>
        </w:rPr>
        <w:softHyphen/>
        <w:t>ти эти исполнительные механизмы получили широкое распрост</w:t>
      </w:r>
      <w:r w:rsidRPr="00703F48">
        <w:rPr>
          <w:rFonts w:ascii="Times New Roman" w:hAnsi="Times New Roman" w:cs="Times New Roman"/>
          <w:color w:val="000000" w:themeColor="text1"/>
          <w:sz w:val="28"/>
          <w:szCs w:val="28"/>
        </w:rPr>
        <w:softHyphen/>
        <w:t>ранение в промышленности главным образом для перемещения регулирующих органов в системах автоматического регулирова</w:t>
      </w:r>
      <w:r w:rsidRPr="00703F48">
        <w:rPr>
          <w:rFonts w:ascii="Times New Roman" w:hAnsi="Times New Roman" w:cs="Times New Roman"/>
          <w:color w:val="000000" w:themeColor="text1"/>
          <w:sz w:val="28"/>
          <w:szCs w:val="28"/>
        </w:rPr>
        <w:softHyphen/>
        <w:t>ния и дистанционного управления запорными устройствами, а также для приведения в действие реле различных защитных уст</w:t>
      </w:r>
      <w:r w:rsidRPr="00703F48">
        <w:rPr>
          <w:rFonts w:ascii="Times New Roman" w:hAnsi="Times New Roman" w:cs="Times New Roman"/>
          <w:color w:val="000000" w:themeColor="text1"/>
          <w:sz w:val="28"/>
          <w:szCs w:val="28"/>
        </w:rPr>
        <w:softHyphen/>
        <w:t>ройств (реле срабатывает, когда давление, действующее на мемб</w:t>
      </w:r>
      <w:r w:rsidRPr="00703F48">
        <w:rPr>
          <w:rFonts w:ascii="Times New Roman" w:hAnsi="Times New Roman" w:cs="Times New Roman"/>
          <w:color w:val="000000" w:themeColor="text1"/>
          <w:sz w:val="28"/>
          <w:szCs w:val="28"/>
        </w:rPr>
        <w:softHyphen/>
        <w:t>рану ПМИМ, достигает заданного значения). Основные парамет</w:t>
      </w:r>
      <w:r w:rsidRPr="00703F48">
        <w:rPr>
          <w:rFonts w:ascii="Times New Roman" w:hAnsi="Times New Roman" w:cs="Times New Roman"/>
          <w:color w:val="000000" w:themeColor="text1"/>
          <w:sz w:val="28"/>
          <w:szCs w:val="28"/>
        </w:rPr>
        <w:softHyphen/>
        <w:t>ры, характеризующие ПМИМ: диапазон изменения командного давления воздуха, действующего на мембрану, эффективная пло</w:t>
      </w:r>
      <w:r w:rsidRPr="00703F48">
        <w:rPr>
          <w:rFonts w:ascii="Times New Roman" w:hAnsi="Times New Roman" w:cs="Times New Roman"/>
          <w:color w:val="000000" w:themeColor="text1"/>
          <w:sz w:val="28"/>
          <w:szCs w:val="28"/>
        </w:rPr>
        <w:softHyphen/>
        <w:t>щадь мембраны и ход штока.</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Упругим элементом ПМИМ обычно служит эластичная рези</w:t>
      </w:r>
      <w:r w:rsidRPr="00703F48">
        <w:rPr>
          <w:rFonts w:ascii="Times New Roman" w:hAnsi="Times New Roman" w:cs="Times New Roman"/>
          <w:color w:val="000000" w:themeColor="text1"/>
          <w:sz w:val="28"/>
          <w:szCs w:val="28"/>
        </w:rPr>
        <w:softHyphen/>
        <w:t>нотканевая мембрана. При определении развиваемого мембраной усилия необходимо учитывать ее жесткость, увеличение которой уменьшает чувствительность ПМИМ.</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Качество работы ПМИМ зависит от их статических и динами</w:t>
      </w:r>
      <w:r w:rsidRPr="00703F48">
        <w:rPr>
          <w:rFonts w:ascii="Times New Roman" w:hAnsi="Times New Roman" w:cs="Times New Roman"/>
          <w:color w:val="000000" w:themeColor="text1"/>
          <w:sz w:val="28"/>
          <w:szCs w:val="28"/>
        </w:rPr>
        <w:softHyphen/>
        <w:t>ческих характеристик.</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Статическая характеристика определяет зависимость хода што</w:t>
      </w:r>
      <w:r w:rsidRPr="00703F48">
        <w:rPr>
          <w:rFonts w:ascii="Times New Roman" w:hAnsi="Times New Roman" w:cs="Times New Roman"/>
          <w:color w:val="000000" w:themeColor="text1"/>
          <w:sz w:val="28"/>
          <w:szCs w:val="28"/>
        </w:rPr>
        <w:softHyphen/>
        <w:t>ка ПМИМ от изменения давления, действующего на мембрану; динамическая характеристика — время и характер срабатывания при изменении входного командного давления.</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Динамические параметры ПМИМ зависят главным образом от времени наполнения и опорожнения мембранной камеры и зада</w:t>
      </w:r>
      <w:r w:rsidRPr="00703F48">
        <w:rPr>
          <w:rFonts w:ascii="Times New Roman" w:hAnsi="Times New Roman" w:cs="Times New Roman"/>
          <w:color w:val="000000" w:themeColor="text1"/>
          <w:sz w:val="28"/>
          <w:szCs w:val="28"/>
        </w:rPr>
        <w:softHyphen/>
        <w:t>ются обычно совместно с характеристиками подводящих трубо</w:t>
      </w:r>
      <w:r w:rsidRPr="00703F48">
        <w:rPr>
          <w:rFonts w:ascii="Times New Roman" w:hAnsi="Times New Roman" w:cs="Times New Roman"/>
          <w:color w:val="000000" w:themeColor="text1"/>
          <w:sz w:val="28"/>
          <w:szCs w:val="28"/>
        </w:rPr>
        <w:softHyphen/>
        <w:t>проводов.</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Пневматический поршневой исполнительный механизм</w:t>
      </w:r>
      <w:r w:rsidRPr="00703F48">
        <w:rPr>
          <w:rFonts w:ascii="Times New Roman" w:hAnsi="Times New Roman" w:cs="Times New Roman"/>
          <w:color w:val="000000" w:themeColor="text1"/>
          <w:sz w:val="28"/>
          <w:szCs w:val="28"/>
        </w:rPr>
        <w:t xml:space="preserve"> (ППИМ) — исполнительный механизм, в котором перемещение выходного органа (штока) достигается подачей сжатого воздуха в цилиндр, снабженный поршнем.</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ППИМ широко применяются в качестве приводов в системах пневмоавтоматики, станкостроении для приведения в действие зажимных устройств и механизмов подачи для торможения и др. По конструкции ППИМ аналогичны силовым гидроцилиндрам.</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Пневмопривод поршневой автоматизированный</w:t>
      </w:r>
      <w:r w:rsidRPr="00703F48">
        <w:rPr>
          <w:rFonts w:ascii="Times New Roman" w:hAnsi="Times New Roman" w:cs="Times New Roman"/>
          <w:color w:val="000000" w:themeColor="text1"/>
          <w:sz w:val="28"/>
          <w:szCs w:val="28"/>
        </w:rPr>
        <w:t xml:space="preserve"> (ППА) — авто</w:t>
      </w:r>
      <w:r w:rsidRPr="00703F48">
        <w:rPr>
          <w:rFonts w:ascii="Times New Roman" w:hAnsi="Times New Roman" w:cs="Times New Roman"/>
          <w:color w:val="000000" w:themeColor="text1"/>
          <w:sz w:val="28"/>
          <w:szCs w:val="28"/>
        </w:rPr>
        <w:softHyphen/>
        <w:t>матический управляемый пневматический поршневой механизм. ППА широко распространены в металлургической промышлен</w:t>
      </w:r>
      <w:r w:rsidRPr="00703F48">
        <w:rPr>
          <w:rFonts w:ascii="Times New Roman" w:hAnsi="Times New Roman" w:cs="Times New Roman"/>
          <w:color w:val="000000" w:themeColor="text1"/>
          <w:sz w:val="28"/>
          <w:szCs w:val="28"/>
        </w:rPr>
        <w:softHyphen/>
        <w:t>ности, машиностроении и других отраслях производства. Необ</w:t>
      </w:r>
      <w:r w:rsidRPr="00703F48">
        <w:rPr>
          <w:rFonts w:ascii="Times New Roman" w:hAnsi="Times New Roman" w:cs="Times New Roman"/>
          <w:color w:val="000000" w:themeColor="text1"/>
          <w:sz w:val="28"/>
          <w:szCs w:val="28"/>
        </w:rPr>
        <w:softHyphen/>
        <w:t>ходимое условие автоматизации пневмоприводов — оснащение их распределителями сжатого воздуха с дистанционным управле</w:t>
      </w:r>
      <w:r w:rsidRPr="00703F48">
        <w:rPr>
          <w:rFonts w:ascii="Times New Roman" w:hAnsi="Times New Roman" w:cs="Times New Roman"/>
          <w:color w:val="000000" w:themeColor="text1"/>
          <w:sz w:val="28"/>
          <w:szCs w:val="28"/>
        </w:rPr>
        <w:softHyphen/>
        <w:t>нием.</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металлургических машинах обычно применяют распредели</w:t>
      </w:r>
      <w:r w:rsidRPr="00703F48">
        <w:rPr>
          <w:rFonts w:ascii="Times New Roman" w:hAnsi="Times New Roman" w:cs="Times New Roman"/>
          <w:color w:val="000000" w:themeColor="text1"/>
          <w:sz w:val="28"/>
          <w:szCs w:val="28"/>
        </w:rPr>
        <w:softHyphen/>
        <w:t>тели с электропневматическим управлением.</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релейных схемах автоматики катушки распределителей пере</w:t>
      </w:r>
      <w:r w:rsidRPr="00703F48">
        <w:rPr>
          <w:rFonts w:ascii="Times New Roman" w:hAnsi="Times New Roman" w:cs="Times New Roman"/>
          <w:color w:val="000000" w:themeColor="text1"/>
          <w:sz w:val="28"/>
          <w:szCs w:val="28"/>
        </w:rPr>
        <w:softHyphen/>
        <w:t>ключаются контактами, в бесконтактных схемах, как правило, силовыми полупроводниковыми триодами.</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автоматизации станков и станочных линий применяют распределители с пневматическим управлением, команды на пе</w:t>
      </w:r>
      <w:r w:rsidRPr="00703F48">
        <w:rPr>
          <w:rFonts w:ascii="Times New Roman" w:hAnsi="Times New Roman" w:cs="Times New Roman"/>
          <w:color w:val="000000" w:themeColor="text1"/>
          <w:sz w:val="28"/>
          <w:szCs w:val="28"/>
        </w:rPr>
        <w:softHyphen/>
        <w:t xml:space="preserve">реключение которых подаются, </w:t>
      </w:r>
      <w:proofErr w:type="gramStart"/>
      <w:r w:rsidRPr="00703F48">
        <w:rPr>
          <w:rFonts w:ascii="Times New Roman" w:hAnsi="Times New Roman" w:cs="Times New Roman"/>
          <w:color w:val="000000" w:themeColor="text1"/>
          <w:sz w:val="28"/>
          <w:szCs w:val="28"/>
        </w:rPr>
        <w:t>например</w:t>
      </w:r>
      <w:proofErr w:type="gramEnd"/>
      <w:r w:rsidRPr="00703F48">
        <w:rPr>
          <w:rFonts w:ascii="Times New Roman" w:hAnsi="Times New Roman" w:cs="Times New Roman"/>
          <w:color w:val="000000" w:themeColor="text1"/>
          <w:sz w:val="28"/>
          <w:szCs w:val="28"/>
        </w:rPr>
        <w:t xml:space="preserve"> от пневматических пу</w:t>
      </w:r>
      <w:r w:rsidRPr="00703F48">
        <w:rPr>
          <w:rFonts w:ascii="Times New Roman" w:hAnsi="Times New Roman" w:cs="Times New Roman"/>
          <w:color w:val="000000" w:themeColor="text1"/>
          <w:sz w:val="28"/>
          <w:szCs w:val="28"/>
        </w:rPr>
        <w:softHyphen/>
        <w:t>тевых выключателей. ППА подразделяются на короткоходовые и длинноходовые.</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короткоходовых ППА воздух подается в расширяющу</w:t>
      </w:r>
      <w:r w:rsidRPr="00703F48">
        <w:rPr>
          <w:rFonts w:ascii="Times New Roman" w:hAnsi="Times New Roman" w:cs="Times New Roman"/>
          <w:color w:val="000000" w:themeColor="text1"/>
          <w:sz w:val="28"/>
          <w:szCs w:val="28"/>
        </w:rPr>
        <w:softHyphen/>
        <w:t>юся полость в течение всего времени их хода из одного крайнего положения в другое. Скорость в процессе движения обычно не регулируют.</w:t>
      </w:r>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Плавность хода при необходимости достигается применением </w:t>
      </w:r>
      <w:r w:rsidRPr="00703F48">
        <w:rPr>
          <w:rFonts w:ascii="Times New Roman" w:hAnsi="Times New Roman" w:cs="Times New Roman"/>
          <w:b/>
          <w:bCs/>
          <w:i/>
          <w:iCs/>
          <w:color w:val="000000" w:themeColor="text1"/>
          <w:sz w:val="28"/>
          <w:szCs w:val="28"/>
        </w:rPr>
        <w:t>пневматического дросселя.</w:t>
      </w:r>
      <w:r w:rsidRPr="00703F48">
        <w:rPr>
          <w:rFonts w:ascii="Times New Roman" w:hAnsi="Times New Roman" w:cs="Times New Roman"/>
          <w:color w:val="000000" w:themeColor="text1"/>
          <w:sz w:val="28"/>
          <w:szCs w:val="28"/>
        </w:rPr>
        <w:t xml:space="preserve"> Схемы автоматики короткоходовых пнев</w:t>
      </w:r>
      <w:r w:rsidRPr="00703F48">
        <w:rPr>
          <w:rFonts w:ascii="Times New Roman" w:hAnsi="Times New Roman" w:cs="Times New Roman"/>
          <w:color w:val="000000" w:themeColor="text1"/>
          <w:sz w:val="28"/>
          <w:szCs w:val="28"/>
        </w:rPr>
        <w:softHyphen/>
        <w:t>моприводов сравнительно просты и составляются с учетом гра</w:t>
      </w:r>
      <w:r w:rsidRPr="00703F48">
        <w:rPr>
          <w:rFonts w:ascii="Times New Roman" w:hAnsi="Times New Roman" w:cs="Times New Roman"/>
          <w:color w:val="000000" w:themeColor="text1"/>
          <w:sz w:val="28"/>
          <w:szCs w:val="28"/>
        </w:rPr>
        <w:softHyphen/>
        <w:t>фика работы механизмов в технологическом потоке. Командные импульсы в схемы подаются от датчиков автоматики, путевых выключателей и т. п.</w:t>
      </w:r>
    </w:p>
    <w:p w:rsidR="00703F48" w:rsidRPr="00703F48" w:rsidRDefault="00703F48" w:rsidP="00703F48">
      <w:pPr>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lastRenderedPageBreak/>
        <w:t>Длинноходовые ППА (с длинной хода до 10... 12 м) ши</w:t>
      </w:r>
      <w:r w:rsidRPr="00703F48">
        <w:rPr>
          <w:rFonts w:ascii="Times New Roman" w:hAnsi="Times New Roman" w:cs="Times New Roman"/>
          <w:color w:val="000000" w:themeColor="text1"/>
          <w:sz w:val="28"/>
          <w:szCs w:val="28"/>
        </w:rPr>
        <w:softHyphen/>
        <w:t xml:space="preserve">роко применяются в трубопрокатном производстве и развивают скорость движения до </w:t>
      </w:r>
      <w:r w:rsidRPr="00703F48">
        <w:rPr>
          <w:rFonts w:ascii="Times New Roman" w:hAnsi="Times New Roman" w:cs="Times New Roman"/>
          <w:b/>
          <w:bCs/>
          <w:color w:val="000000" w:themeColor="text1"/>
          <w:sz w:val="28"/>
          <w:szCs w:val="28"/>
        </w:rPr>
        <w:t>6</w:t>
      </w:r>
      <w:r w:rsidRPr="00703F48">
        <w:rPr>
          <w:rFonts w:ascii="Times New Roman" w:hAnsi="Times New Roman" w:cs="Times New Roman"/>
          <w:color w:val="000000" w:themeColor="text1"/>
          <w:sz w:val="28"/>
          <w:szCs w:val="28"/>
        </w:rPr>
        <w:t xml:space="preserve"> м/с при массе перемещающихся частей до </w:t>
      </w:r>
      <w:r w:rsidRPr="00703F48">
        <w:rPr>
          <w:rFonts w:ascii="Times New Roman" w:hAnsi="Times New Roman" w:cs="Times New Roman"/>
          <w:b/>
          <w:bCs/>
          <w:color w:val="000000" w:themeColor="text1"/>
          <w:sz w:val="28"/>
          <w:szCs w:val="28"/>
        </w:rPr>
        <w:t>1000</w:t>
      </w:r>
      <w:r w:rsidRPr="00703F48">
        <w:rPr>
          <w:rFonts w:ascii="Times New Roman" w:hAnsi="Times New Roman" w:cs="Times New Roman"/>
          <w:color w:val="000000" w:themeColor="text1"/>
          <w:sz w:val="28"/>
          <w:szCs w:val="28"/>
        </w:rPr>
        <w:t xml:space="preserve"> кг и более.</w:t>
      </w:r>
      <w:proofErr w:type="gramEnd"/>
    </w:p>
    <w:p w:rsidR="00703F48" w:rsidRPr="00703F48" w:rsidRDefault="00703F48" w:rsidP="00703F48">
      <w:pPr>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Для предотвращения удара в процессе движения необходимо с высокой точностью подавать команды на начало и конец тор</w:t>
      </w:r>
      <w:r w:rsidRPr="00703F48">
        <w:rPr>
          <w:rFonts w:ascii="Times New Roman" w:hAnsi="Times New Roman" w:cs="Times New Roman"/>
          <w:color w:val="000000" w:themeColor="text1"/>
          <w:sz w:val="28"/>
          <w:szCs w:val="28"/>
        </w:rPr>
        <w:softHyphen/>
        <w:t>можения противодавлением. Такие пневмоприводы автоматизи</w:t>
      </w:r>
      <w:r w:rsidRPr="00703F48">
        <w:rPr>
          <w:rFonts w:ascii="Times New Roman" w:hAnsi="Times New Roman" w:cs="Times New Roman"/>
          <w:color w:val="000000" w:themeColor="text1"/>
          <w:sz w:val="28"/>
          <w:szCs w:val="28"/>
        </w:rPr>
        <w:softHyphen/>
        <w:t>руются с помощью специальных электронных решающих уст</w:t>
      </w:r>
      <w:r w:rsidRPr="00703F48">
        <w:rPr>
          <w:rFonts w:ascii="Times New Roman" w:hAnsi="Times New Roman" w:cs="Times New Roman"/>
          <w:color w:val="000000" w:themeColor="text1"/>
          <w:sz w:val="28"/>
          <w:szCs w:val="28"/>
        </w:rPr>
        <w:softHyphen/>
        <w:t>ройств, которые вычисляют для каждого хода путь торможения в зависимости от скорости движения поршня и давления воздуха в магистрали.</w:t>
      </w:r>
    </w:p>
    <w:p w:rsidR="00703F48" w:rsidRPr="00703F48" w:rsidRDefault="00703F48" w:rsidP="00703F48">
      <w:pPr>
        <w:contextualSpacing/>
        <w:jc w:val="both"/>
        <w:rPr>
          <w:rFonts w:ascii="Times New Roman" w:hAnsi="Times New Roman" w:cs="Times New Roman"/>
          <w:color w:val="000000" w:themeColor="text1"/>
          <w:sz w:val="28"/>
          <w:szCs w:val="28"/>
        </w:rPr>
      </w:pPr>
    </w:p>
    <w:p w:rsidR="00703F48" w:rsidRPr="00703F48" w:rsidRDefault="00703F48" w:rsidP="00703F48">
      <w:pPr>
        <w:ind w:left="375"/>
        <w:contextualSpacing/>
        <w:rPr>
          <w:rFonts w:ascii="Times New Roman" w:hAnsi="Times New Roman" w:cs="Times New Roman"/>
          <w:color w:val="000000" w:themeColor="text1"/>
          <w:sz w:val="28"/>
          <w:szCs w:val="28"/>
        </w:rPr>
      </w:pPr>
    </w:p>
    <w:p w:rsidR="00703F48" w:rsidRPr="00703F48" w:rsidRDefault="00703F48" w:rsidP="00703F48">
      <w:pPr>
        <w:ind w:left="375"/>
        <w:contextualSpacing/>
        <w:rPr>
          <w:rFonts w:ascii="Times New Roman" w:hAnsi="Times New Roman" w:cs="Times New Roman"/>
          <w:color w:val="000000" w:themeColor="text1"/>
          <w:sz w:val="28"/>
          <w:szCs w:val="28"/>
        </w:rPr>
      </w:pPr>
    </w:p>
    <w:p w:rsidR="00703F48" w:rsidRPr="00703F48" w:rsidRDefault="00703F48" w:rsidP="00703F48">
      <w:pPr>
        <w:ind w:left="375"/>
        <w:contextualSpacing/>
        <w:rPr>
          <w:rFonts w:ascii="Times New Roman" w:hAnsi="Times New Roman" w:cs="Times New Roman"/>
          <w:color w:val="000000" w:themeColor="text1"/>
          <w:sz w:val="28"/>
          <w:szCs w:val="28"/>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keepNext/>
        <w:keepLines/>
        <w:widowControl w:val="0"/>
        <w:numPr>
          <w:ilvl w:val="0"/>
          <w:numId w:val="27"/>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Динамические свойства пневматических механизмов.</w:t>
      </w:r>
    </w:p>
    <w:p w:rsidR="00703F48" w:rsidRPr="00703F48" w:rsidRDefault="00703F48" w:rsidP="00703F48">
      <w:pPr>
        <w:keepNext/>
        <w:keepLines/>
        <w:widowControl w:val="0"/>
        <w:numPr>
          <w:ilvl w:val="0"/>
          <w:numId w:val="27"/>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Дифференциальные уравнение, определение передаточные функции.  </w:t>
      </w:r>
    </w:p>
    <w:p w:rsidR="00703F48" w:rsidRPr="00703F48" w:rsidRDefault="00703F48" w:rsidP="00703F48">
      <w:pPr>
        <w:numPr>
          <w:ilvl w:val="0"/>
          <w:numId w:val="27"/>
        </w:numPr>
        <w:contextualSpacing/>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Компьютерное моделирование пневматических механизмов, изучение влияние конструктивных параметров в их работе.</w:t>
      </w: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ind w:left="735"/>
        <w:contextualSpacing/>
        <w:rPr>
          <w:rFonts w:ascii="Times New Roman" w:hAnsi="Times New Roman" w:cs="Times New Roman"/>
          <w:bCs/>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13</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Выбор и расчет гидравлических исполнительных устройств. Компьютерное моделирование гидравлических механизмов, изучение влияние конструктивных параметров в их работе</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keepNext/>
        <w:keepLines/>
        <w:widowControl w:val="0"/>
        <w:numPr>
          <w:ilvl w:val="1"/>
          <w:numId w:val="28"/>
        </w:numPr>
        <w:tabs>
          <w:tab w:val="left" w:pos="413"/>
        </w:tabs>
        <w:spacing w:after="0"/>
        <w:contextualSpacing/>
        <w:jc w:val="both"/>
        <w:outlineLvl w:val="3"/>
        <w:rPr>
          <w:rFonts w:ascii="Times New Roman" w:eastAsia="Times New Roman" w:hAnsi="Times New Roman" w:cs="Times New Roman"/>
          <w:b/>
          <w:bCs/>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Выбор и расчет гидравлических исполнительных устройств.</w:t>
      </w:r>
    </w:p>
    <w:p w:rsidR="00703F48" w:rsidRPr="00703F48" w:rsidRDefault="00703F48" w:rsidP="00703F48">
      <w:pPr>
        <w:spacing w:after="0"/>
        <w:ind w:right="-48"/>
        <w:jc w:val="both"/>
        <w:rPr>
          <w:rFonts w:ascii="Times New Roman" w:hAnsi="Times New Roman" w:cs="Times New Roman"/>
          <w:b/>
          <w:color w:val="000000" w:themeColor="text1"/>
          <w:sz w:val="28"/>
          <w:szCs w:val="28"/>
        </w:rPr>
      </w:pPr>
      <w:r w:rsidRPr="00703F48">
        <w:rPr>
          <w:rFonts w:ascii="Times New Roman" w:eastAsia="Times New Roman" w:hAnsi="Times New Roman" w:cs="Times New Roman"/>
          <w:b/>
          <w:bCs/>
          <w:color w:val="000000" w:themeColor="text1"/>
          <w:sz w:val="28"/>
          <w:szCs w:val="28"/>
        </w:rPr>
        <w:t xml:space="preserve">2 </w:t>
      </w:r>
      <w:r w:rsidRPr="00703F48">
        <w:rPr>
          <w:rFonts w:ascii="Times New Roman" w:hAnsi="Times New Roman" w:cs="Times New Roman"/>
          <w:b/>
          <w:bCs/>
          <w:color w:val="000000" w:themeColor="text1"/>
          <w:sz w:val="28"/>
          <w:szCs w:val="28"/>
        </w:rPr>
        <w:t>Компьютерное моделирование гидравлических механизмов, изучение влияние конструктивных параметров в их работе</w:t>
      </w:r>
    </w:p>
    <w:p w:rsidR="00703F48" w:rsidRPr="00703F48" w:rsidRDefault="00703F48" w:rsidP="00703F48">
      <w:pPr>
        <w:ind w:firstLine="284"/>
        <w:contextualSpacing/>
        <w:rPr>
          <w:rFonts w:ascii="Times New Roman" w:hAnsi="Times New Roman" w:cs="Times New Roman"/>
          <w:bCs/>
          <w:color w:val="000000" w:themeColor="text1"/>
          <w:sz w:val="28"/>
          <w:szCs w:val="28"/>
        </w:rPr>
      </w:pP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В системах гидроавтоматики для создания давления и расхода рабочей жидкости для гидроприводов, а также для преобразова</w:t>
      </w:r>
      <w:r w:rsidRPr="00703F48">
        <w:rPr>
          <w:rFonts w:ascii="Times New Roman" w:hAnsi="Times New Roman" w:cs="Times New Roman"/>
          <w:bCs/>
          <w:color w:val="000000" w:themeColor="text1"/>
          <w:sz w:val="28"/>
          <w:szCs w:val="28"/>
        </w:rPr>
        <w:softHyphen/>
        <w:t>ния напора рабочей жидкости в механическую энергию применя</w:t>
      </w:r>
      <w:r w:rsidRPr="00703F48">
        <w:rPr>
          <w:rFonts w:ascii="Times New Roman" w:hAnsi="Times New Roman" w:cs="Times New Roman"/>
          <w:bCs/>
          <w:color w:val="000000" w:themeColor="text1"/>
          <w:sz w:val="28"/>
          <w:szCs w:val="28"/>
        </w:rPr>
        <w:softHyphen/>
        <w:t xml:space="preserve">ются </w:t>
      </w:r>
      <w:r w:rsidRPr="00703F48">
        <w:rPr>
          <w:rFonts w:ascii="Times New Roman" w:hAnsi="Times New Roman" w:cs="Times New Roman"/>
          <w:b/>
          <w:bCs/>
          <w:i/>
          <w:iCs/>
          <w:color w:val="000000" w:themeColor="text1"/>
          <w:sz w:val="28"/>
          <w:szCs w:val="28"/>
        </w:rPr>
        <w:t>поршневые роторные насосы</w:t>
      </w:r>
      <w:r w:rsidRPr="00703F48">
        <w:rPr>
          <w:rFonts w:ascii="Times New Roman" w:hAnsi="Times New Roman" w:cs="Times New Roman"/>
          <w:bCs/>
          <w:color w:val="000000" w:themeColor="text1"/>
          <w:sz w:val="28"/>
          <w:szCs w:val="28"/>
        </w:rPr>
        <w:t xml:space="preserve"> и </w:t>
      </w:r>
      <w:r w:rsidRPr="00703F48">
        <w:rPr>
          <w:rFonts w:ascii="Times New Roman" w:hAnsi="Times New Roman" w:cs="Times New Roman"/>
          <w:b/>
          <w:bCs/>
          <w:i/>
          <w:iCs/>
          <w:color w:val="000000" w:themeColor="text1"/>
          <w:sz w:val="28"/>
          <w:szCs w:val="28"/>
        </w:rPr>
        <w:t>двигатели с аксиальным распо</w:t>
      </w:r>
      <w:r w:rsidRPr="00703F48">
        <w:rPr>
          <w:rFonts w:ascii="Times New Roman" w:hAnsi="Times New Roman" w:cs="Times New Roman"/>
          <w:b/>
          <w:bCs/>
          <w:i/>
          <w:iCs/>
          <w:color w:val="000000" w:themeColor="text1"/>
          <w:sz w:val="28"/>
          <w:szCs w:val="28"/>
        </w:rPr>
        <w:softHyphen/>
        <w:t>ложением цилиндров.</w:t>
      </w:r>
      <w:r w:rsidRPr="00703F48">
        <w:rPr>
          <w:rFonts w:ascii="Times New Roman" w:hAnsi="Times New Roman" w:cs="Times New Roman"/>
          <w:bCs/>
          <w:color w:val="000000" w:themeColor="text1"/>
          <w:sz w:val="28"/>
          <w:szCs w:val="28"/>
        </w:rPr>
        <w:t xml:space="preserve"> Роторные насосы и двигатели являются меха</w:t>
      </w:r>
      <w:r w:rsidRPr="00703F48">
        <w:rPr>
          <w:rFonts w:ascii="Times New Roman" w:hAnsi="Times New Roman" w:cs="Times New Roman"/>
          <w:bCs/>
          <w:color w:val="000000" w:themeColor="text1"/>
          <w:sz w:val="28"/>
          <w:szCs w:val="28"/>
        </w:rPr>
        <w:softHyphen/>
        <w:t>низмами обратимого действия, т. е. насос может работать как дви</w:t>
      </w:r>
      <w:r w:rsidRPr="00703F48">
        <w:rPr>
          <w:rFonts w:ascii="Times New Roman" w:hAnsi="Times New Roman" w:cs="Times New Roman"/>
          <w:bCs/>
          <w:color w:val="000000" w:themeColor="text1"/>
          <w:sz w:val="28"/>
          <w:szCs w:val="28"/>
        </w:rPr>
        <w:softHyphen/>
        <w:t>гатель, если к нему подводить рабочую жидкость под давлением, а с вала снимать полезную мощность.</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Требование уменьшения массы и объема агрегатов гидросисте</w:t>
      </w:r>
      <w:r w:rsidRPr="00703F48">
        <w:rPr>
          <w:rFonts w:ascii="Times New Roman" w:hAnsi="Times New Roman" w:cs="Times New Roman"/>
          <w:bCs/>
          <w:color w:val="000000" w:themeColor="text1"/>
          <w:sz w:val="28"/>
          <w:szCs w:val="28"/>
        </w:rPr>
        <w:softHyphen/>
        <w:t>мы обусловило применение высоких давлений и больших ско</w:t>
      </w:r>
      <w:r w:rsidRPr="00703F48">
        <w:rPr>
          <w:rFonts w:ascii="Times New Roman" w:hAnsi="Times New Roman" w:cs="Times New Roman"/>
          <w:bCs/>
          <w:color w:val="000000" w:themeColor="text1"/>
          <w:sz w:val="28"/>
          <w:szCs w:val="28"/>
        </w:rPr>
        <w:softHyphen/>
        <w:t xml:space="preserve">ростей вращения насосов гидросистемы. </w:t>
      </w:r>
      <w:proofErr w:type="gramStart"/>
      <w:r w:rsidRPr="00703F48">
        <w:rPr>
          <w:rFonts w:ascii="Times New Roman" w:hAnsi="Times New Roman" w:cs="Times New Roman"/>
          <w:bCs/>
          <w:color w:val="000000" w:themeColor="text1"/>
          <w:sz w:val="28"/>
          <w:szCs w:val="28"/>
        </w:rPr>
        <w:t>Насосы создают давле</w:t>
      </w:r>
      <w:r w:rsidRPr="00703F48">
        <w:rPr>
          <w:rFonts w:ascii="Times New Roman" w:hAnsi="Times New Roman" w:cs="Times New Roman"/>
          <w:bCs/>
          <w:color w:val="000000" w:themeColor="text1"/>
          <w:sz w:val="28"/>
          <w:szCs w:val="28"/>
        </w:rPr>
        <w:softHyphen/>
        <w:t>ние рабочей жидкости 20...30 МПа при скорости вращения рото</w:t>
      </w:r>
      <w:r w:rsidRPr="00703F48">
        <w:rPr>
          <w:rFonts w:ascii="Times New Roman" w:hAnsi="Times New Roman" w:cs="Times New Roman"/>
          <w:bCs/>
          <w:color w:val="000000" w:themeColor="text1"/>
          <w:sz w:val="28"/>
          <w:szCs w:val="28"/>
        </w:rPr>
        <w:softHyphen/>
        <w:t>ра до 5000 об/мин, обеспечивая скорость подачи жидкости от 4 до 90 л/мин. Кроме обеспечения необходимого давления и расхода (подачи) при минимальных массе и объеме насосы должны обес</w:t>
      </w:r>
      <w:r w:rsidRPr="00703F48">
        <w:rPr>
          <w:rFonts w:ascii="Times New Roman" w:hAnsi="Times New Roman" w:cs="Times New Roman"/>
          <w:bCs/>
          <w:color w:val="000000" w:themeColor="text1"/>
          <w:sz w:val="28"/>
          <w:szCs w:val="28"/>
        </w:rPr>
        <w:softHyphen/>
        <w:t>печить на выходе минимальную пульсацию давления и расхода, чтобы не вызвать вибрационные напряжения в трубопроводах и агрегатах, а также надежно</w:t>
      </w:r>
      <w:proofErr w:type="gramEnd"/>
      <w:r w:rsidRPr="00703F48">
        <w:rPr>
          <w:rFonts w:ascii="Times New Roman" w:hAnsi="Times New Roman" w:cs="Times New Roman"/>
          <w:bCs/>
          <w:color w:val="000000" w:themeColor="text1"/>
          <w:sz w:val="28"/>
          <w:szCs w:val="28"/>
        </w:rPr>
        <w:t xml:space="preserve"> работать в широком диапазоне темпе</w:t>
      </w:r>
      <w:r w:rsidRPr="00703F48">
        <w:rPr>
          <w:rFonts w:ascii="Times New Roman" w:hAnsi="Times New Roman" w:cs="Times New Roman"/>
          <w:bCs/>
          <w:color w:val="000000" w:themeColor="text1"/>
          <w:sz w:val="28"/>
          <w:szCs w:val="28"/>
        </w:rPr>
        <w:softHyphen/>
        <w:t>ратур от -65 до 180 °С.</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Для обеспечения бескавитационной работы насосов давление жидкости на входе должно быть не менее 0,2 МПа. Обычно давление</w:t>
      </w:r>
      <w:r w:rsidRPr="00703F48">
        <w:rPr>
          <w:rFonts w:ascii="Times New Roman" w:hAnsi="Times New Roman" w:cs="Times New Roman"/>
          <w:bCs/>
          <w:color w:val="000000" w:themeColor="text1"/>
          <w:sz w:val="28"/>
          <w:szCs w:val="28"/>
        </w:rPr>
        <w:br w:type="page"/>
      </w:r>
      <w:r w:rsidRPr="00703F48">
        <w:rPr>
          <w:rFonts w:ascii="Times New Roman" w:hAnsi="Times New Roman" w:cs="Times New Roman"/>
          <w:bCs/>
          <w:color w:val="000000" w:themeColor="text1"/>
          <w:sz w:val="28"/>
          <w:szCs w:val="28"/>
        </w:rPr>
        <w:lastRenderedPageBreak/>
        <w:t>на входе обеспечивается за счет подцавливания, в результате кото</w:t>
      </w:r>
      <w:r w:rsidRPr="00703F48">
        <w:rPr>
          <w:rFonts w:ascii="Times New Roman" w:hAnsi="Times New Roman" w:cs="Times New Roman"/>
          <w:bCs/>
          <w:color w:val="000000" w:themeColor="text1"/>
          <w:sz w:val="28"/>
          <w:szCs w:val="28"/>
        </w:rPr>
        <w:softHyphen/>
        <w:t>рого в гидробаке поддерживается давление в диапазоне 0,3... 0,5 МПа.</w:t>
      </w:r>
    </w:p>
    <w:p w:rsidR="00703F48" w:rsidRPr="00703F48" w:rsidRDefault="00703F48" w:rsidP="00703F48">
      <w:pPr>
        <w:widowControl w:val="0"/>
        <w:spacing w:after="132"/>
        <w:ind w:right="80"/>
        <w:jc w:val="both"/>
        <w:rPr>
          <w:rFonts w:ascii="Times New Roman" w:hAnsi="Times New Roman" w:cs="Times New Roman"/>
          <w:bCs/>
          <w:i/>
          <w:iCs/>
          <w:color w:val="000000" w:themeColor="text1"/>
          <w:sz w:val="28"/>
          <w:szCs w:val="28"/>
        </w:rPr>
      </w:pPr>
      <w:r w:rsidRPr="00703F48">
        <w:rPr>
          <w:rFonts w:ascii="Times New Roman" w:hAnsi="Times New Roman" w:cs="Times New Roman"/>
          <w:b/>
          <w:bCs/>
          <w:i/>
          <w:iCs/>
          <w:color w:val="000000" w:themeColor="text1"/>
          <w:sz w:val="28"/>
          <w:szCs w:val="28"/>
        </w:rPr>
        <w:t>Поршневые (плунжерные) насосы с аксиальным расположением цилиндров</w:t>
      </w:r>
      <w:r w:rsidRPr="00703F48">
        <w:rPr>
          <w:rFonts w:ascii="Times New Roman" w:hAnsi="Times New Roman" w:cs="Times New Roman"/>
          <w:bCs/>
          <w:color w:val="000000" w:themeColor="text1"/>
          <w:sz w:val="28"/>
          <w:szCs w:val="28"/>
        </w:rPr>
        <w:t xml:space="preserve"> могут быть разделены на две основные группы:</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поршневые насосы с наклонной (качающейся) шайбой, ось цилиндрового блока которых совпадает с осью входного вала, а ход поршня зависит от угла наклона опорной шайбы относитель</w:t>
      </w:r>
      <w:r w:rsidRPr="00703F48">
        <w:rPr>
          <w:rFonts w:ascii="Times New Roman" w:hAnsi="Times New Roman" w:cs="Times New Roman"/>
          <w:bCs/>
          <w:color w:val="000000" w:themeColor="text1"/>
          <w:sz w:val="28"/>
          <w:szCs w:val="28"/>
        </w:rPr>
        <w:softHyphen/>
        <w:t>но входного вала;</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поршневые насосы с наклонным цилиндровым блоком, ось входного вала которых совпадает с осью опорной шайбы, а ход поршня зависит от угла наклона цилиндрового блока относитель</w:t>
      </w:r>
      <w:r w:rsidRPr="00703F48">
        <w:rPr>
          <w:rFonts w:ascii="Times New Roman" w:hAnsi="Times New Roman" w:cs="Times New Roman"/>
          <w:bCs/>
          <w:color w:val="000000" w:themeColor="text1"/>
          <w:sz w:val="28"/>
          <w:szCs w:val="28"/>
        </w:rPr>
        <w:softHyphen/>
        <w:t>но оси входного вала.</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В обеих группах цилиндры блока вращаются относительно кор</w:t>
      </w:r>
      <w:r w:rsidRPr="00703F48">
        <w:rPr>
          <w:rFonts w:ascii="Times New Roman" w:hAnsi="Times New Roman" w:cs="Times New Roman"/>
          <w:bCs/>
          <w:color w:val="000000" w:themeColor="text1"/>
          <w:sz w:val="28"/>
          <w:szCs w:val="28"/>
        </w:rPr>
        <w:softHyphen/>
        <w:t>пуса насоса, что позволяет просто осуществить торцевое распре</w:t>
      </w:r>
      <w:r w:rsidRPr="00703F48">
        <w:rPr>
          <w:rFonts w:ascii="Times New Roman" w:hAnsi="Times New Roman" w:cs="Times New Roman"/>
          <w:bCs/>
          <w:color w:val="000000" w:themeColor="text1"/>
          <w:sz w:val="28"/>
          <w:szCs w:val="28"/>
        </w:rPr>
        <w:softHyphen/>
        <w:t>деление жидкости при входе ее в цилиндр и выталкивании жид</w:t>
      </w:r>
      <w:r w:rsidRPr="00703F48">
        <w:rPr>
          <w:rFonts w:ascii="Times New Roman" w:hAnsi="Times New Roman" w:cs="Times New Roman"/>
          <w:bCs/>
          <w:color w:val="000000" w:themeColor="text1"/>
          <w:sz w:val="28"/>
          <w:szCs w:val="28"/>
        </w:rPr>
        <w:softHyphen/>
        <w:t>кости из цилиндра поршнями. Число цилиндров в цилиндровом блоке колеблется от 7 от 9. Цилиндровый блок открытой стороной цилиндров скользит по неподвижному торцевому распределитель</w:t>
      </w:r>
      <w:r w:rsidRPr="00703F48">
        <w:rPr>
          <w:rFonts w:ascii="Times New Roman" w:hAnsi="Times New Roman" w:cs="Times New Roman"/>
          <w:bCs/>
          <w:color w:val="000000" w:themeColor="text1"/>
          <w:sz w:val="28"/>
          <w:szCs w:val="28"/>
        </w:rPr>
        <w:softHyphen/>
        <w:t xml:space="preserve">ному диску, на поверхности которого имеются два серповидных окна для входа и выхода жидкости. </w:t>
      </w:r>
      <w:proofErr w:type="gramStart"/>
      <w:r w:rsidRPr="00703F48">
        <w:rPr>
          <w:rFonts w:ascii="Times New Roman" w:hAnsi="Times New Roman" w:cs="Times New Roman"/>
          <w:bCs/>
          <w:color w:val="000000" w:themeColor="text1"/>
          <w:sz w:val="28"/>
          <w:szCs w:val="28"/>
        </w:rPr>
        <w:t>Серповидные окна расположе</w:t>
      </w:r>
      <w:r w:rsidRPr="00703F48">
        <w:rPr>
          <w:rFonts w:ascii="Times New Roman" w:hAnsi="Times New Roman" w:cs="Times New Roman"/>
          <w:bCs/>
          <w:color w:val="000000" w:themeColor="text1"/>
          <w:sz w:val="28"/>
          <w:szCs w:val="28"/>
        </w:rPr>
        <w:softHyphen/>
        <w:t>ны так, что распределительные перемычки между ними соответ</w:t>
      </w:r>
      <w:r w:rsidRPr="00703F48">
        <w:rPr>
          <w:rFonts w:ascii="Times New Roman" w:hAnsi="Times New Roman" w:cs="Times New Roman"/>
          <w:bCs/>
          <w:color w:val="000000" w:themeColor="text1"/>
          <w:sz w:val="28"/>
          <w:szCs w:val="28"/>
        </w:rPr>
        <w:softHyphen/>
        <w:t>ствуют крайним ^мертвым) положениям поршней в цилиндрах.</w:t>
      </w:r>
      <w:proofErr w:type="gramEnd"/>
      <w:r w:rsidRPr="00703F48">
        <w:rPr>
          <w:rFonts w:ascii="Times New Roman" w:hAnsi="Times New Roman" w:cs="Times New Roman"/>
          <w:bCs/>
          <w:color w:val="000000" w:themeColor="text1"/>
          <w:sz w:val="28"/>
          <w:szCs w:val="28"/>
        </w:rPr>
        <w:t xml:space="preserve"> Ширина перемычки несколько больше диаметра отверстия в ци</w:t>
      </w:r>
      <w:r w:rsidRPr="00703F48">
        <w:rPr>
          <w:rFonts w:ascii="Times New Roman" w:hAnsi="Times New Roman" w:cs="Times New Roman"/>
          <w:bCs/>
          <w:color w:val="000000" w:themeColor="text1"/>
          <w:sz w:val="28"/>
          <w:szCs w:val="28"/>
        </w:rPr>
        <w:softHyphen/>
        <w:t>линдре. Схемы, поясняющие работу аксильно-поршневого насоса, показаны на рис. 13.2.</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Подача насоса регулируется изменением угла наклона оси шай</w:t>
      </w:r>
      <w:r w:rsidRPr="00703F48">
        <w:rPr>
          <w:rFonts w:ascii="Times New Roman" w:hAnsi="Times New Roman" w:cs="Times New Roman"/>
          <w:bCs/>
          <w:color w:val="000000" w:themeColor="text1"/>
          <w:sz w:val="28"/>
          <w:szCs w:val="28"/>
        </w:rPr>
        <w:softHyphen/>
        <w:t>бы относительно цилиндрового блока. Угол наклона регулируется поворотом шайбы относительно цилиндрового блока либо, на</w:t>
      </w:r>
      <w:r w:rsidRPr="00703F48">
        <w:rPr>
          <w:rFonts w:ascii="Times New Roman" w:hAnsi="Times New Roman" w:cs="Times New Roman"/>
          <w:bCs/>
          <w:color w:val="000000" w:themeColor="text1"/>
          <w:sz w:val="28"/>
          <w:szCs w:val="28"/>
        </w:rPr>
        <w:softHyphen/>
        <w:t>оборот, наклоном цилиндрового блока относительно неподвиж</w:t>
      </w:r>
      <w:r w:rsidRPr="00703F48">
        <w:rPr>
          <w:rFonts w:ascii="Times New Roman" w:hAnsi="Times New Roman" w:cs="Times New Roman"/>
          <w:bCs/>
          <w:color w:val="000000" w:themeColor="text1"/>
          <w:sz w:val="28"/>
          <w:szCs w:val="28"/>
        </w:rPr>
        <w:softHyphen/>
        <w:t>ной опорной шайбы и изменяется от 5 до 20°.</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Поршневые насосы — качающие устройства объемного типа. Их теоретическая подача (рабочий объем) за один оборот равна объему, описываемому поршнями:</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bookmarkStart w:id="9" w:name="bookmark129"/>
      <w:r w:rsidRPr="00703F48">
        <w:rPr>
          <w:rFonts w:ascii="Times New Roman" w:hAnsi="Times New Roman" w:cs="Times New Roman"/>
          <w:bCs/>
          <w:color w:val="000000" w:themeColor="text1"/>
          <w:sz w:val="28"/>
          <w:szCs w:val="28"/>
          <w:lang w:val="en-US"/>
        </w:rPr>
        <w:t>s</w:t>
      </w:r>
      <w:r w:rsidRPr="00703F48">
        <w:rPr>
          <w:rFonts w:ascii="Times New Roman" w:hAnsi="Times New Roman" w:cs="Times New Roman"/>
          <w:bCs/>
          <w:color w:val="000000" w:themeColor="text1"/>
          <w:sz w:val="28"/>
          <w:szCs w:val="28"/>
        </w:rPr>
        <w:t xml:space="preserve"> = ^</w:t>
      </w:r>
      <w:r w:rsidRPr="00703F48">
        <w:rPr>
          <w:rFonts w:ascii="Times New Roman" w:hAnsi="Times New Roman" w:cs="Times New Roman"/>
          <w:bCs/>
          <w:color w:val="000000" w:themeColor="text1"/>
          <w:sz w:val="28"/>
          <w:szCs w:val="28"/>
          <w:lang w:val="en-US"/>
        </w:rPr>
        <w:t>io</w:t>
      </w:r>
      <w:r w:rsidRPr="00703F48">
        <w:rPr>
          <w:rFonts w:ascii="Times New Roman" w:hAnsi="Times New Roman" w:cs="Times New Roman"/>
          <w:bCs/>
          <w:color w:val="000000" w:themeColor="text1"/>
          <w:sz w:val="28"/>
          <w:szCs w:val="28"/>
        </w:rPr>
        <w:t>-‘,</w:t>
      </w:r>
      <w:bookmarkEnd w:id="9"/>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где </w:t>
      </w:r>
      <w:r w:rsidRPr="00703F48">
        <w:rPr>
          <w:rFonts w:ascii="Times New Roman" w:hAnsi="Times New Roman" w:cs="Times New Roman"/>
          <w:b/>
          <w:bCs/>
          <w:i/>
          <w:iCs/>
          <w:color w:val="000000" w:themeColor="text1"/>
          <w:sz w:val="28"/>
          <w:szCs w:val="28"/>
          <w:lang w:val="en-US"/>
        </w:rPr>
        <w:t>d</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bCs/>
          <w:color w:val="000000" w:themeColor="text1"/>
          <w:sz w:val="28"/>
          <w:szCs w:val="28"/>
        </w:rPr>
        <w:t xml:space="preserve"> диаметр цилиндра; </w:t>
      </w:r>
      <w:r w:rsidRPr="00703F48">
        <w:rPr>
          <w:rFonts w:ascii="Times New Roman" w:hAnsi="Times New Roman" w:cs="Times New Roman"/>
          <w:b/>
          <w:bCs/>
          <w:i/>
          <w:iCs/>
          <w:color w:val="000000" w:themeColor="text1"/>
          <w:sz w:val="28"/>
          <w:szCs w:val="28"/>
          <w:lang w:val="en-US"/>
        </w:rPr>
        <w:t>h</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bCs/>
          <w:color w:val="000000" w:themeColor="text1"/>
          <w:sz w:val="28"/>
          <w:szCs w:val="28"/>
        </w:rPr>
        <w:t xml:space="preserve"> ход поршня; </w:t>
      </w:r>
      <w:r w:rsidRPr="00703F48">
        <w:rPr>
          <w:rFonts w:ascii="Times New Roman" w:hAnsi="Times New Roman" w:cs="Times New Roman"/>
          <w:b/>
          <w:bCs/>
          <w:i/>
          <w:iCs/>
          <w:color w:val="000000" w:themeColor="text1"/>
          <w:sz w:val="28"/>
          <w:szCs w:val="28"/>
          <w:lang w:val="en-US"/>
        </w:rPr>
        <w:t>z</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bCs/>
          <w:color w:val="000000" w:themeColor="text1"/>
          <w:sz w:val="28"/>
          <w:szCs w:val="28"/>
        </w:rPr>
        <w:t xml:space="preserve"> число поршней в цилиндровом блоке.</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Теоретический объемный расход</w:t>
      </w:r>
    </w:p>
    <w:p w:rsidR="00703F48" w:rsidRPr="00703F48" w:rsidRDefault="00703F48" w:rsidP="00703F48">
      <w:pPr>
        <w:widowControl w:val="0"/>
        <w:spacing w:after="132"/>
        <w:ind w:right="80"/>
        <w:jc w:val="both"/>
        <w:rPr>
          <w:rFonts w:ascii="Times New Roman" w:hAnsi="Times New Roman" w:cs="Times New Roman"/>
          <w:bCs/>
          <w:i/>
          <w:iCs/>
          <w:color w:val="000000" w:themeColor="text1"/>
          <w:sz w:val="28"/>
          <w:szCs w:val="28"/>
        </w:rPr>
      </w:pPr>
      <w:r w:rsidRPr="00703F48">
        <w:rPr>
          <w:rFonts w:ascii="Times New Roman" w:hAnsi="Times New Roman" w:cs="Times New Roman"/>
          <w:b/>
          <w:bCs/>
          <w:i/>
          <w:iCs/>
          <w:color w:val="000000" w:themeColor="text1"/>
          <w:sz w:val="28"/>
          <w:szCs w:val="28"/>
          <w:lang w:val="en-US"/>
        </w:rPr>
        <w:t>Q</w:t>
      </w:r>
      <w:r w:rsidRPr="00703F48">
        <w:rPr>
          <w:rFonts w:ascii="Times New Roman" w:hAnsi="Times New Roman" w:cs="Times New Roman"/>
          <w:b/>
          <w:bCs/>
          <w:i/>
          <w:iCs/>
          <w:color w:val="000000" w:themeColor="text1"/>
          <w:sz w:val="28"/>
          <w:szCs w:val="28"/>
        </w:rPr>
        <w:t xml:space="preserve"> = </w:t>
      </w:r>
      <w:proofErr w:type="gramStart"/>
      <w:r w:rsidRPr="00703F48">
        <w:rPr>
          <w:rFonts w:ascii="Times New Roman" w:hAnsi="Times New Roman" w:cs="Times New Roman"/>
          <w:b/>
          <w:bCs/>
          <w:i/>
          <w:iCs/>
          <w:color w:val="000000" w:themeColor="text1"/>
          <w:sz w:val="28"/>
          <w:szCs w:val="28"/>
          <w:lang w:val="en-US"/>
        </w:rPr>
        <w:t>gn</w:t>
      </w:r>
      <w:proofErr w:type="gramEnd"/>
      <w:r w:rsidRPr="00703F48">
        <w:rPr>
          <w:rFonts w:ascii="Times New Roman" w:hAnsi="Times New Roman" w:cs="Times New Roman"/>
          <w:b/>
          <w:bCs/>
          <w:i/>
          <w:iCs/>
          <w:color w:val="000000" w:themeColor="text1"/>
          <w:sz w:val="28"/>
          <w:szCs w:val="28"/>
        </w:rPr>
        <w:t>,</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где </w:t>
      </w:r>
      <w:proofErr w:type="gramStart"/>
      <w:r w:rsidRPr="00703F48">
        <w:rPr>
          <w:rFonts w:ascii="Times New Roman" w:hAnsi="Times New Roman" w:cs="Times New Roman"/>
          <w:b/>
          <w:bCs/>
          <w:i/>
          <w:iCs/>
          <w:color w:val="000000" w:themeColor="text1"/>
          <w:sz w:val="28"/>
          <w:szCs w:val="28"/>
        </w:rPr>
        <w:t>п</w:t>
      </w:r>
      <w:proofErr w:type="gramEnd"/>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bCs/>
          <w:color w:val="000000" w:themeColor="text1"/>
          <w:sz w:val="28"/>
          <w:szCs w:val="28"/>
        </w:rPr>
        <w:t xml:space="preserve"> частота вращения ротора насоса.</w:t>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noProof/>
          <w:color w:val="000000" w:themeColor="text1"/>
          <w:sz w:val="28"/>
          <w:szCs w:val="28"/>
        </w:rPr>
        <w:lastRenderedPageBreak/>
        <w:drawing>
          <wp:inline distT="0" distB="0" distL="0" distR="0">
            <wp:extent cx="5486400" cy="3705225"/>
            <wp:effectExtent l="19050" t="0" r="0" b="0"/>
            <wp:docPr id="118"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l="18944" t="18550" r="17736" b="8316"/>
                    <a:stretch>
                      <a:fillRect/>
                    </a:stretch>
                  </pic:blipFill>
                  <pic:spPr bwMode="auto">
                    <a:xfrm>
                      <a:off x="0" y="0"/>
                      <a:ext cx="5486400" cy="3705225"/>
                    </a:xfrm>
                    <a:prstGeom prst="rect">
                      <a:avLst/>
                    </a:prstGeom>
                    <a:noFill/>
                    <a:ln w="9525">
                      <a:noFill/>
                      <a:miter lim="800000"/>
                      <a:headEnd/>
                      <a:tailEnd/>
                    </a:ln>
                  </pic:spPr>
                </pic:pic>
              </a:graphicData>
            </a:graphic>
          </wp:inline>
        </w:drawing>
      </w:r>
    </w:p>
    <w:p w:rsidR="00703F48" w:rsidRPr="00703F48" w:rsidRDefault="00703F48" w:rsidP="00703F48">
      <w:pPr>
        <w:widowControl w:val="0"/>
        <w:spacing w:after="132"/>
        <w:ind w:right="80"/>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На рис. 13.1 показан принцип работы аксиального насоса с авто</w:t>
      </w:r>
      <w:r w:rsidRPr="00703F48">
        <w:rPr>
          <w:rFonts w:ascii="Times New Roman" w:hAnsi="Times New Roman" w:cs="Times New Roman"/>
          <w:bCs/>
          <w:color w:val="000000" w:themeColor="text1"/>
          <w:sz w:val="28"/>
          <w:szCs w:val="28"/>
        </w:rPr>
        <w:softHyphen/>
        <w:t>матическим регулированием подачи за счет изменения угла накло</w:t>
      </w:r>
      <w:r w:rsidRPr="00703F48">
        <w:rPr>
          <w:rFonts w:ascii="Times New Roman" w:hAnsi="Times New Roman" w:cs="Times New Roman"/>
          <w:bCs/>
          <w:color w:val="000000" w:themeColor="text1"/>
          <w:sz w:val="28"/>
          <w:szCs w:val="28"/>
        </w:rPr>
        <w:softHyphen/>
        <w:t xml:space="preserve">на шайбы. Чувствительным элементом здесь служит </w:t>
      </w:r>
      <w:proofErr w:type="gramStart"/>
      <w:r w:rsidRPr="00703F48">
        <w:rPr>
          <w:rFonts w:ascii="Times New Roman" w:hAnsi="Times New Roman" w:cs="Times New Roman"/>
          <w:bCs/>
          <w:color w:val="000000" w:themeColor="text1"/>
          <w:sz w:val="28"/>
          <w:szCs w:val="28"/>
        </w:rPr>
        <w:t>мембрана</w:t>
      </w:r>
      <w:proofErr w:type="gramEnd"/>
      <w:r w:rsidRPr="00703F48">
        <w:rPr>
          <w:rFonts w:ascii="Times New Roman" w:hAnsi="Times New Roman" w:cs="Times New Roman"/>
          <w:bCs/>
          <w:color w:val="000000" w:themeColor="text1"/>
          <w:sz w:val="28"/>
          <w:szCs w:val="28"/>
        </w:rPr>
        <w:t xml:space="preserve"> действующая при повышении давления выше заданного значения на клапан </w:t>
      </w:r>
      <w:r w:rsidRPr="00703F48">
        <w:rPr>
          <w:rFonts w:ascii="Times New Roman" w:hAnsi="Times New Roman" w:cs="Times New Roman"/>
          <w:b/>
          <w:bCs/>
          <w:i/>
          <w:iCs/>
          <w:color w:val="000000" w:themeColor="text1"/>
          <w:sz w:val="28"/>
          <w:szCs w:val="28"/>
        </w:rPr>
        <w:t>5,</w:t>
      </w:r>
      <w:r w:rsidRPr="00703F48">
        <w:rPr>
          <w:rFonts w:ascii="Times New Roman" w:hAnsi="Times New Roman" w:cs="Times New Roman"/>
          <w:bCs/>
          <w:color w:val="000000" w:themeColor="text1"/>
          <w:sz w:val="28"/>
          <w:szCs w:val="28"/>
        </w:rPr>
        <w:t xml:space="preserve"> управляющий давлением в правой полости силового цилиндра, поршень которого изменяет угол наклона опорной шай</w:t>
      </w:r>
      <w:r w:rsidRPr="00703F48">
        <w:rPr>
          <w:rFonts w:ascii="Times New Roman" w:hAnsi="Times New Roman" w:cs="Times New Roman"/>
          <w:bCs/>
          <w:color w:val="000000" w:themeColor="text1"/>
          <w:sz w:val="28"/>
          <w:szCs w:val="28"/>
        </w:rPr>
        <w:softHyphen/>
        <w:t xml:space="preserve">бы </w:t>
      </w:r>
      <w:r w:rsidRPr="00703F48">
        <w:rPr>
          <w:rFonts w:ascii="Times New Roman" w:hAnsi="Times New Roman" w:cs="Times New Roman"/>
          <w:b/>
          <w:bCs/>
          <w:i/>
          <w:iCs/>
          <w:color w:val="000000" w:themeColor="text1"/>
          <w:sz w:val="28"/>
          <w:szCs w:val="28"/>
        </w:rPr>
        <w:t>3.</w:t>
      </w:r>
      <w:r w:rsidRPr="00703F48">
        <w:rPr>
          <w:rFonts w:ascii="Times New Roman" w:hAnsi="Times New Roman" w:cs="Times New Roman"/>
          <w:bCs/>
          <w:color w:val="000000" w:themeColor="text1"/>
          <w:sz w:val="28"/>
          <w:szCs w:val="28"/>
        </w:rPr>
        <w:t xml:space="preserve"> При открытии клапана 5 давление в правой полости силово</w:t>
      </w:r>
      <w:r w:rsidRPr="00703F48">
        <w:rPr>
          <w:rFonts w:ascii="Times New Roman" w:hAnsi="Times New Roman" w:cs="Times New Roman"/>
          <w:bCs/>
          <w:color w:val="000000" w:themeColor="text1"/>
          <w:sz w:val="28"/>
          <w:szCs w:val="28"/>
        </w:rPr>
        <w:softHyphen/>
        <w:t xml:space="preserve">го цилиндра </w:t>
      </w:r>
      <w:r w:rsidRPr="00703F48">
        <w:rPr>
          <w:rFonts w:ascii="Times New Roman" w:hAnsi="Times New Roman" w:cs="Times New Roman"/>
          <w:b/>
          <w:bCs/>
          <w:i/>
          <w:iCs/>
          <w:color w:val="000000" w:themeColor="text1"/>
          <w:sz w:val="28"/>
          <w:szCs w:val="28"/>
        </w:rPr>
        <w:t>1,</w:t>
      </w:r>
      <w:r w:rsidRPr="00703F48">
        <w:rPr>
          <w:rFonts w:ascii="Times New Roman" w:hAnsi="Times New Roman" w:cs="Times New Roman"/>
          <w:bCs/>
          <w:color w:val="000000" w:themeColor="text1"/>
          <w:sz w:val="28"/>
          <w:szCs w:val="28"/>
        </w:rPr>
        <w:t xml:space="preserve"> питающейся из полости нагнетания насоса через дроссельное отверстие </w:t>
      </w:r>
      <w:r w:rsidRPr="00703F48">
        <w:rPr>
          <w:rFonts w:ascii="Times New Roman" w:hAnsi="Times New Roman" w:cs="Times New Roman"/>
          <w:b/>
          <w:bCs/>
          <w:i/>
          <w:iCs/>
          <w:color w:val="000000" w:themeColor="text1"/>
          <w:sz w:val="28"/>
          <w:szCs w:val="28"/>
        </w:rPr>
        <w:t>2</w:t>
      </w:r>
      <w:r w:rsidRPr="00703F48">
        <w:rPr>
          <w:rFonts w:ascii="Times New Roman" w:hAnsi="Times New Roman" w:cs="Times New Roman"/>
          <w:bCs/>
          <w:color w:val="000000" w:themeColor="text1"/>
          <w:sz w:val="28"/>
          <w:szCs w:val="28"/>
        </w:rPr>
        <w:t xml:space="preserve"> в поршне, </w:t>
      </w:r>
      <w:proofErr w:type="gramStart"/>
      <w:r w:rsidRPr="00703F48">
        <w:rPr>
          <w:rFonts w:ascii="Times New Roman" w:hAnsi="Times New Roman" w:cs="Times New Roman"/>
          <w:bCs/>
          <w:color w:val="000000" w:themeColor="text1"/>
          <w:sz w:val="28"/>
          <w:szCs w:val="28"/>
        </w:rPr>
        <w:t>снижается</w:t>
      </w:r>
      <w:proofErr w:type="gramEnd"/>
      <w:r w:rsidRPr="00703F48">
        <w:rPr>
          <w:rFonts w:ascii="Times New Roman" w:hAnsi="Times New Roman" w:cs="Times New Roman"/>
          <w:bCs/>
          <w:color w:val="000000" w:themeColor="text1"/>
          <w:sz w:val="28"/>
          <w:szCs w:val="28"/>
        </w:rPr>
        <w:t xml:space="preserve"> и поршень переме</w:t>
      </w:r>
      <w:r w:rsidRPr="00703F48">
        <w:rPr>
          <w:rFonts w:ascii="Times New Roman" w:hAnsi="Times New Roman" w:cs="Times New Roman"/>
          <w:bCs/>
          <w:color w:val="000000" w:themeColor="text1"/>
          <w:sz w:val="28"/>
          <w:szCs w:val="28"/>
        </w:rPr>
        <w:softHyphen/>
        <w:t xml:space="preserve">щается под действием давления в левой полости вправо, при этом подача насоса уменьшается.  </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keepNext/>
        <w:keepLines/>
        <w:widowControl w:val="0"/>
        <w:numPr>
          <w:ilvl w:val="0"/>
          <w:numId w:val="29"/>
        </w:numPr>
        <w:tabs>
          <w:tab w:val="left" w:pos="413"/>
        </w:tabs>
        <w:spacing w:after="0"/>
        <w:contextualSpacing/>
        <w:jc w:val="both"/>
        <w:outlineLvl w:val="3"/>
        <w:rPr>
          <w:rFonts w:ascii="Times New Roman" w:eastAsia="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Выбор и расчет гидравлических исполнительных устройств.</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eastAsia="Times New Roman" w:hAnsi="Times New Roman" w:cs="Times New Roman"/>
          <w:bCs/>
          <w:color w:val="000000" w:themeColor="text1"/>
          <w:sz w:val="28"/>
          <w:szCs w:val="28"/>
        </w:rPr>
        <w:t xml:space="preserve">     2 </w:t>
      </w:r>
      <w:r w:rsidRPr="00703F48">
        <w:rPr>
          <w:rFonts w:ascii="Times New Roman" w:hAnsi="Times New Roman" w:cs="Times New Roman"/>
          <w:bCs/>
          <w:color w:val="000000" w:themeColor="text1"/>
          <w:sz w:val="28"/>
          <w:szCs w:val="28"/>
        </w:rPr>
        <w:t>Компьютерное моделирование гидравлических механизмов, изучение влияние конструктивных параметров в их работе</w:t>
      </w:r>
    </w:p>
    <w:p w:rsidR="00703F48" w:rsidRPr="00703F48" w:rsidRDefault="00703F48" w:rsidP="00703F48">
      <w:pPr>
        <w:rPr>
          <w:color w:val="000000" w:themeColor="text1"/>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14</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Выбор и расчет электрических исполнительных устройств. Компьютерное моделирование гидравлических механизмов, изучение влияние конструктивных параметров в их работе. Определение на основе общих структурных схем  дифференциальных уравнений и передаточные функции исполнительных механизмов.</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spacing w:after="0"/>
        <w:ind w:right="-48"/>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1    Выбор и расчет электрических исполнительных устройств.</w:t>
      </w:r>
    </w:p>
    <w:p w:rsidR="00703F48" w:rsidRPr="00703F48" w:rsidRDefault="00703F48" w:rsidP="00703F48">
      <w:pPr>
        <w:numPr>
          <w:ilvl w:val="0"/>
          <w:numId w:val="29"/>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Компьютерное моделирование гидравлических механизмов, изучение влияние конструктивных параметров в их работе</w:t>
      </w:r>
    </w:p>
    <w:p w:rsidR="00703F48" w:rsidRPr="00703F48" w:rsidRDefault="00703F48" w:rsidP="00703F48">
      <w:pPr>
        <w:numPr>
          <w:ilvl w:val="0"/>
          <w:numId w:val="29"/>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Определение на основе общих структурных схем  дифференциальных уравнений и передаточные функции исполнительных механизмов.</w:t>
      </w:r>
    </w:p>
    <w:p w:rsidR="00703F48" w:rsidRPr="00703F48" w:rsidRDefault="00703F48" w:rsidP="00703F48">
      <w:pPr>
        <w:rPr>
          <w:color w:val="000000" w:themeColor="text1"/>
        </w:rPr>
      </w:pPr>
    </w:p>
    <w:p w:rsidR="00703F48" w:rsidRPr="00703F48" w:rsidRDefault="00703F48" w:rsidP="00703F48">
      <w:pPr>
        <w:ind w:firstLine="37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системах автоматики и телемеханики одним из наиболее рас</w:t>
      </w:r>
      <w:r w:rsidRPr="00703F48">
        <w:rPr>
          <w:rFonts w:ascii="Times New Roman" w:hAnsi="Times New Roman" w:cs="Times New Roman"/>
          <w:color w:val="000000" w:themeColor="text1"/>
          <w:sz w:val="28"/>
          <w:szCs w:val="28"/>
        </w:rPr>
        <w:softHyphen/>
        <w:t>пространенных элементов является реле. Реле — это устройство, которое автоматически осуществляет скачкообразное изменение (переключение) выходного сигнала под воздействием управля</w:t>
      </w:r>
      <w:r w:rsidRPr="00703F48">
        <w:rPr>
          <w:rFonts w:ascii="Times New Roman" w:hAnsi="Times New Roman" w:cs="Times New Roman"/>
          <w:color w:val="000000" w:themeColor="text1"/>
          <w:sz w:val="28"/>
          <w:szCs w:val="28"/>
        </w:rPr>
        <w:softHyphen/>
        <w:t>ющего сигнала, изменяющегося непрерывно в определенных пре</w:t>
      </w:r>
      <w:r w:rsidRPr="00703F48">
        <w:rPr>
          <w:rFonts w:ascii="Times New Roman" w:hAnsi="Times New Roman" w:cs="Times New Roman"/>
          <w:color w:val="000000" w:themeColor="text1"/>
          <w:sz w:val="28"/>
          <w:szCs w:val="28"/>
        </w:rPr>
        <w:softHyphen/>
        <w:t>делах.</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Электрическое реле является промежуточным элементом, ко</w:t>
      </w:r>
      <w:r w:rsidRPr="00703F48">
        <w:rPr>
          <w:rFonts w:ascii="Times New Roman" w:hAnsi="Times New Roman" w:cs="Times New Roman"/>
          <w:color w:val="000000" w:themeColor="text1"/>
          <w:sz w:val="28"/>
          <w:szCs w:val="28"/>
        </w:rPr>
        <w:softHyphen/>
        <w:t>торый приводит в действие одну или несколько управляемых элек</w:t>
      </w:r>
      <w:r w:rsidRPr="00703F48">
        <w:rPr>
          <w:rFonts w:ascii="Times New Roman" w:hAnsi="Times New Roman" w:cs="Times New Roman"/>
          <w:color w:val="000000" w:themeColor="text1"/>
          <w:sz w:val="28"/>
          <w:szCs w:val="28"/>
        </w:rPr>
        <w:softHyphen/>
        <w:t>трических цепей</w:t>
      </w:r>
      <w:proofErr w:type="gramStart"/>
      <w:r w:rsidRPr="00703F48">
        <w:rPr>
          <w:rFonts w:ascii="Times New Roman" w:hAnsi="Times New Roman" w:cs="Times New Roman"/>
          <w:color w:val="000000" w:themeColor="text1"/>
          <w:sz w:val="28"/>
          <w:szCs w:val="28"/>
        </w:rPr>
        <w:t xml:space="preserve"> П</w:t>
      </w:r>
      <w:proofErr w:type="gramEnd"/>
      <w:r w:rsidRPr="00703F48">
        <w:rPr>
          <w:rFonts w:ascii="Times New Roman" w:hAnsi="Times New Roman" w:cs="Times New Roman"/>
          <w:color w:val="000000" w:themeColor="text1"/>
          <w:sz w:val="28"/>
          <w:szCs w:val="28"/>
        </w:rPr>
        <w:t>ри воздействии на него определенных электри</w:t>
      </w:r>
      <w:r w:rsidRPr="00703F48">
        <w:rPr>
          <w:rFonts w:ascii="Times New Roman" w:hAnsi="Times New Roman" w:cs="Times New Roman"/>
          <w:color w:val="000000" w:themeColor="text1"/>
          <w:sz w:val="28"/>
          <w:szCs w:val="28"/>
        </w:rPr>
        <w:softHyphen/>
        <w:t>ческих сигналов управляющей цепи (рис. 14.1).</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anchor distT="0" distB="0" distL="114300" distR="114300" simplePos="0" relativeHeight="251671552" behindDoc="1" locked="0" layoutInCell="1" allowOverlap="1">
            <wp:simplePos x="0" y="0"/>
            <wp:positionH relativeFrom="column">
              <wp:posOffset>501015</wp:posOffset>
            </wp:positionH>
            <wp:positionV relativeFrom="paragraph">
              <wp:posOffset>1433195</wp:posOffset>
            </wp:positionV>
            <wp:extent cx="5143500" cy="381000"/>
            <wp:effectExtent l="19050" t="0" r="0" b="0"/>
            <wp:wrapTight wrapText="bothSides">
              <wp:wrapPolygon edited="0">
                <wp:start x="-80" y="0"/>
                <wp:lineTo x="-80" y="20520"/>
                <wp:lineTo x="21600" y="20520"/>
                <wp:lineTo x="21600" y="0"/>
                <wp:lineTo x="-80" y="0"/>
              </wp:wrapPolygon>
            </wp:wrapTight>
            <wp:docPr id="11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a:srcRect l="24235" t="60341" r="5791" b="32836"/>
                    <a:stretch>
                      <a:fillRect/>
                    </a:stretch>
                  </pic:blipFill>
                  <pic:spPr bwMode="auto">
                    <a:xfrm>
                      <a:off x="0" y="0"/>
                      <a:ext cx="5143500" cy="381000"/>
                    </a:xfrm>
                    <a:prstGeom prst="rect">
                      <a:avLst/>
                    </a:prstGeom>
                    <a:noFill/>
                    <a:ln w="9525">
                      <a:noFill/>
                      <a:miter lim="800000"/>
                      <a:headEnd/>
                      <a:tailEnd/>
                    </a:ln>
                  </pic:spPr>
                </pic:pic>
              </a:graphicData>
            </a:graphic>
          </wp:anchor>
        </w:drawing>
      </w:r>
      <w:r w:rsidRPr="00703F48">
        <w:rPr>
          <w:rFonts w:ascii="Times New Roman" w:hAnsi="Times New Roman" w:cs="Times New Roman"/>
          <w:noProof/>
          <w:color w:val="000000" w:themeColor="text1"/>
          <w:sz w:val="28"/>
          <w:szCs w:val="28"/>
        </w:rPr>
        <w:drawing>
          <wp:inline distT="0" distB="0" distL="0" distR="0">
            <wp:extent cx="5629275" cy="1276350"/>
            <wp:effectExtent l="19050" t="0" r="9525" b="0"/>
            <wp:docPr id="12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srcRect l="15019" t="33689" r="8181" b="41578"/>
                    <a:stretch>
                      <a:fillRect/>
                    </a:stretch>
                  </pic:blipFill>
                  <pic:spPr bwMode="auto">
                    <a:xfrm>
                      <a:off x="0" y="0"/>
                      <a:ext cx="5629275" cy="1276350"/>
                    </a:xfrm>
                    <a:prstGeom prst="rect">
                      <a:avLst/>
                    </a:prstGeom>
                    <a:noFill/>
                    <a:ln w="9525">
                      <a:noFill/>
                      <a:miter lim="800000"/>
                      <a:headEnd/>
                      <a:tailEnd/>
                    </a:ln>
                  </pic:spPr>
                </pic:pic>
              </a:graphicData>
            </a:graphic>
          </wp:inline>
        </w:drawing>
      </w:r>
    </w:p>
    <w:p w:rsidR="00703F48" w:rsidRPr="00703F48" w:rsidRDefault="00703F48" w:rsidP="00703F48">
      <w:pPr>
        <w:jc w:val="both"/>
        <w:rPr>
          <w:rFonts w:ascii="Times New Roman" w:hAnsi="Times New Roman" w:cs="Times New Roman"/>
          <w:color w:val="000000" w:themeColor="text1"/>
          <w:sz w:val="28"/>
          <w:szCs w:val="28"/>
        </w:rPr>
      </w:pPr>
    </w:p>
    <w:p w:rsidR="00703F48" w:rsidRPr="00703F48" w:rsidRDefault="00703F48" w:rsidP="00703F48">
      <w:pPr>
        <w:ind w:firstLine="708"/>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5095875" cy="466725"/>
            <wp:effectExtent l="19050" t="0" r="9525" b="0"/>
            <wp:docPr id="12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a:srcRect l="12800" t="66951" r="8009" b="26226"/>
                    <a:stretch>
                      <a:fillRect/>
                    </a:stretch>
                  </pic:blipFill>
                  <pic:spPr bwMode="auto">
                    <a:xfrm>
                      <a:off x="0" y="0"/>
                      <a:ext cx="5096607" cy="466792"/>
                    </a:xfrm>
                    <a:prstGeom prst="rect">
                      <a:avLst/>
                    </a:prstGeom>
                    <a:noFill/>
                    <a:ln w="9525">
                      <a:noFill/>
                      <a:miter lim="800000"/>
                      <a:headEnd/>
                      <a:tailEnd/>
                    </a:ln>
                  </pic:spPr>
                </pic:pic>
              </a:graphicData>
            </a:graphic>
          </wp:inline>
        </w:drawing>
      </w:r>
    </w:p>
    <w:p w:rsidR="00703F48" w:rsidRPr="00703F48" w:rsidRDefault="00703F48" w:rsidP="00703F48">
      <w:pPr>
        <w:ind w:firstLine="70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Основные параметры реле: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мощность срабатывания Р</w:t>
      </w:r>
      <w:r w:rsidRPr="00703F48">
        <w:rPr>
          <w:rFonts w:ascii="Times New Roman" w:hAnsi="Times New Roman" w:cs="Times New Roman"/>
          <w:b/>
          <w:bCs/>
          <w:i/>
          <w:iCs/>
          <w:color w:val="000000" w:themeColor="text1"/>
          <w:sz w:val="28"/>
          <w:szCs w:val="28"/>
          <w:vertAlign w:val="subscript"/>
        </w:rPr>
        <w:t>ср</w:t>
      </w:r>
      <w:r w:rsidRPr="00703F48">
        <w:rPr>
          <w:rFonts w:ascii="Times New Roman" w:hAnsi="Times New Roman" w:cs="Times New Roman"/>
          <w:color w:val="000000" w:themeColor="text1"/>
          <w:sz w:val="28"/>
          <w:szCs w:val="28"/>
        </w:rPr>
        <w:t xml:space="preserve"> — минимальная электрическая мощность, которая должна быть подведена к реле от управляю</w:t>
      </w:r>
      <w:r w:rsidRPr="00703F48">
        <w:rPr>
          <w:rFonts w:ascii="Times New Roman" w:hAnsi="Times New Roman" w:cs="Times New Roman"/>
          <w:color w:val="000000" w:themeColor="text1"/>
          <w:sz w:val="28"/>
          <w:szCs w:val="28"/>
        </w:rPr>
        <w:softHyphen/>
        <w:t xml:space="preserve">щей цепи для его надежного </w:t>
      </w:r>
      <w:r w:rsidRPr="00703F48">
        <w:rPr>
          <w:rFonts w:ascii="Times New Roman" w:hAnsi="Times New Roman" w:cs="Times New Roman"/>
          <w:color w:val="000000" w:themeColor="text1"/>
          <w:sz w:val="28"/>
          <w:szCs w:val="28"/>
        </w:rPr>
        <w:lastRenderedPageBreak/>
        <w:t>срабатывания, т. е. приведения в дей</w:t>
      </w:r>
      <w:r w:rsidRPr="00703F48">
        <w:rPr>
          <w:rFonts w:ascii="Times New Roman" w:hAnsi="Times New Roman" w:cs="Times New Roman"/>
          <w:color w:val="000000" w:themeColor="text1"/>
          <w:sz w:val="28"/>
          <w:szCs w:val="28"/>
        </w:rPr>
        <w:softHyphen/>
        <w:t>ствие управляемой цепи. Эта мощность определяется общими элек</w:t>
      </w:r>
      <w:r w:rsidRPr="00703F48">
        <w:rPr>
          <w:rFonts w:ascii="Times New Roman" w:hAnsi="Times New Roman" w:cs="Times New Roman"/>
          <w:color w:val="000000" w:themeColor="text1"/>
          <w:sz w:val="28"/>
          <w:szCs w:val="28"/>
        </w:rPr>
        <w:softHyphen/>
        <w:t>трическими и конструктивными параметрами реле;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мощность управления Р</w:t>
      </w:r>
      <w:r w:rsidRPr="00703F48">
        <w:rPr>
          <w:rFonts w:ascii="Times New Roman" w:hAnsi="Times New Roman" w:cs="Times New Roman"/>
          <w:b/>
          <w:bCs/>
          <w:i/>
          <w:iCs/>
          <w:color w:val="000000" w:themeColor="text1"/>
          <w:sz w:val="28"/>
          <w:szCs w:val="28"/>
          <w:vertAlign w:val="subscript"/>
        </w:rPr>
        <w:t>у</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color w:val="000000" w:themeColor="text1"/>
          <w:sz w:val="28"/>
          <w:szCs w:val="28"/>
        </w:rPr>
        <w:t xml:space="preserve"> максимальная электрическая мощ</w:t>
      </w:r>
      <w:r w:rsidRPr="00703F48">
        <w:rPr>
          <w:rFonts w:ascii="Times New Roman" w:hAnsi="Times New Roman" w:cs="Times New Roman"/>
          <w:color w:val="000000" w:themeColor="text1"/>
          <w:sz w:val="28"/>
          <w:szCs w:val="28"/>
        </w:rPr>
        <w:softHyphen/>
        <w:t>ность в управляемой цепи, при которой контакты реле еще рабо</w:t>
      </w:r>
      <w:r w:rsidRPr="00703F48">
        <w:rPr>
          <w:rFonts w:ascii="Times New Roman" w:hAnsi="Times New Roman" w:cs="Times New Roman"/>
          <w:color w:val="000000" w:themeColor="text1"/>
          <w:sz w:val="28"/>
          <w:szCs w:val="28"/>
        </w:rPr>
        <w:softHyphen/>
        <w:t>тают надежно. Мощность управления определяется параметрами контактов реле, переключающих управляемую цепь.</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Выбор соответствующего типа реле производится на основа</w:t>
      </w:r>
      <w:r w:rsidRPr="00703F48">
        <w:rPr>
          <w:rFonts w:ascii="Times New Roman" w:hAnsi="Times New Roman" w:cs="Times New Roman"/>
          <w:color w:val="000000" w:themeColor="text1"/>
          <w:sz w:val="28"/>
          <w:szCs w:val="28"/>
        </w:rPr>
        <w:softHyphen/>
        <w:t xml:space="preserve">нии значений </w:t>
      </w:r>
      <w:r w:rsidRPr="00703F48">
        <w:rPr>
          <w:rFonts w:ascii="Times New Roman" w:hAnsi="Times New Roman" w:cs="Times New Roman"/>
          <w:b/>
          <w:bCs/>
          <w:i/>
          <w:iCs/>
          <w:color w:val="000000" w:themeColor="text1"/>
          <w:sz w:val="28"/>
          <w:szCs w:val="28"/>
        </w:rPr>
        <w:t>Р</w:t>
      </w:r>
      <w:r w:rsidRPr="00703F48">
        <w:rPr>
          <w:rFonts w:ascii="Times New Roman" w:hAnsi="Times New Roman" w:cs="Times New Roman"/>
          <w:b/>
          <w:bCs/>
          <w:i/>
          <w:iCs/>
          <w:color w:val="000000" w:themeColor="text1"/>
          <w:sz w:val="28"/>
          <w:szCs w:val="28"/>
          <w:vertAlign w:val="subscript"/>
        </w:rPr>
        <w:t>ср</w:t>
      </w:r>
      <w:r w:rsidRPr="00703F48">
        <w:rPr>
          <w:rFonts w:ascii="Times New Roman" w:hAnsi="Times New Roman" w:cs="Times New Roman"/>
          <w:color w:val="000000" w:themeColor="text1"/>
          <w:sz w:val="28"/>
          <w:szCs w:val="28"/>
        </w:rPr>
        <w:t xml:space="preserve"> и </w:t>
      </w:r>
      <w:r w:rsidRPr="00703F48">
        <w:rPr>
          <w:rFonts w:ascii="Times New Roman" w:hAnsi="Times New Roman" w:cs="Times New Roman"/>
          <w:b/>
          <w:bCs/>
          <w:i/>
          <w:iCs/>
          <w:color w:val="000000" w:themeColor="text1"/>
          <w:sz w:val="28"/>
          <w:szCs w:val="28"/>
        </w:rPr>
        <w:t>Р</w:t>
      </w:r>
      <w:r w:rsidRPr="00703F48">
        <w:rPr>
          <w:rFonts w:ascii="Times New Roman" w:hAnsi="Times New Roman" w:cs="Times New Roman"/>
          <w:b/>
          <w:bCs/>
          <w:i/>
          <w:iCs/>
          <w:color w:val="000000" w:themeColor="text1"/>
          <w:sz w:val="28"/>
          <w:szCs w:val="28"/>
          <w:vertAlign w:val="subscript"/>
        </w:rPr>
        <w:t>у</w:t>
      </w:r>
      <w:r w:rsidRPr="00703F48">
        <w:rPr>
          <w:rFonts w:ascii="Times New Roman" w:hAnsi="Times New Roman" w:cs="Times New Roman"/>
          <w:b/>
          <w:bCs/>
          <w:i/>
          <w:iCs/>
          <w:color w:val="000000" w:themeColor="text1"/>
          <w:sz w:val="28"/>
          <w:szCs w:val="28"/>
        </w:rPr>
        <w:t>,</w:t>
      </w:r>
      <w:r w:rsidRPr="00703F48">
        <w:rPr>
          <w:rFonts w:ascii="Times New Roman" w:hAnsi="Times New Roman" w:cs="Times New Roman"/>
          <w:color w:val="000000" w:themeColor="text1"/>
          <w:sz w:val="28"/>
          <w:szCs w:val="28"/>
        </w:rPr>
        <w:t xml:space="preserve"> так как эти параметры постоянны для отдельных конструкций реле;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допустимая разрывная мощность Р</w:t>
      </w:r>
      <w:r w:rsidRPr="00703F48">
        <w:rPr>
          <w:rFonts w:ascii="Times New Roman" w:hAnsi="Times New Roman" w:cs="Times New Roman"/>
          <w:b/>
          <w:bCs/>
          <w:i/>
          <w:iCs/>
          <w:color w:val="000000" w:themeColor="text1"/>
          <w:sz w:val="28"/>
          <w:szCs w:val="28"/>
          <w:vertAlign w:val="subscript"/>
        </w:rPr>
        <w:t>р</w:t>
      </w:r>
      <w:r w:rsidRPr="00703F48">
        <w:rPr>
          <w:rFonts w:ascii="Times New Roman" w:hAnsi="Times New Roman" w:cs="Times New Roman"/>
          <w:color w:val="000000" w:themeColor="text1"/>
          <w:sz w:val="28"/>
          <w:szCs w:val="28"/>
        </w:rPr>
        <w:t xml:space="preserve"> — мощность в цепи, разры</w:t>
      </w:r>
      <w:r w:rsidRPr="00703F48">
        <w:rPr>
          <w:rFonts w:ascii="Times New Roman" w:hAnsi="Times New Roman" w:cs="Times New Roman"/>
          <w:color w:val="000000" w:themeColor="text1"/>
          <w:sz w:val="28"/>
          <w:szCs w:val="28"/>
        </w:rPr>
        <w:softHyphen/>
        <w:t>ваемой контактами при определенном токе или напряжении без образования устойчивой электрической дуги при данном напря</w:t>
      </w:r>
      <w:r w:rsidRPr="00703F48">
        <w:rPr>
          <w:rFonts w:ascii="Times New Roman" w:hAnsi="Times New Roman" w:cs="Times New Roman"/>
          <w:color w:val="000000" w:themeColor="text1"/>
          <w:sz w:val="28"/>
          <w:szCs w:val="28"/>
        </w:rPr>
        <w:softHyphen/>
        <w:t>жении;</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коэффициент управления К</w:t>
      </w:r>
      <w:r w:rsidRPr="00703F48">
        <w:rPr>
          <w:rFonts w:ascii="Times New Roman" w:hAnsi="Times New Roman" w:cs="Times New Roman"/>
          <w:b/>
          <w:bCs/>
          <w:i/>
          <w:iCs/>
          <w:color w:val="000000" w:themeColor="text1"/>
          <w:sz w:val="28"/>
          <w:szCs w:val="28"/>
          <w:vertAlign w:val="subscript"/>
        </w:rPr>
        <w:t>у</w:t>
      </w:r>
      <w:r w:rsidRPr="00703F48">
        <w:rPr>
          <w:rFonts w:ascii="Times New Roman" w:hAnsi="Times New Roman" w:cs="Times New Roman"/>
          <w:color w:val="000000" w:themeColor="text1"/>
          <w:sz w:val="28"/>
          <w:szCs w:val="28"/>
        </w:rPr>
        <w:t xml:space="preserve"> — величина, характеризующая от</w:t>
      </w:r>
      <w:r w:rsidRPr="00703F48">
        <w:rPr>
          <w:rFonts w:ascii="Times New Roman" w:hAnsi="Times New Roman" w:cs="Times New Roman"/>
          <w:color w:val="000000" w:themeColor="text1"/>
          <w:sz w:val="28"/>
          <w:szCs w:val="28"/>
        </w:rPr>
        <w:softHyphen/>
        <w:t xml:space="preserve">ношение управляемой мощности к мощности срабатывания реле: </w:t>
      </w:r>
      <w:proofErr w:type="gramStart"/>
      <w:r w:rsidRPr="00703F48">
        <w:rPr>
          <w:rFonts w:ascii="Times New Roman" w:hAnsi="Times New Roman" w:cs="Times New Roman"/>
          <w:b/>
          <w:bCs/>
          <w:i/>
          <w:iCs/>
          <w:color w:val="000000" w:themeColor="text1"/>
          <w:sz w:val="28"/>
          <w:szCs w:val="28"/>
        </w:rPr>
        <w:t>Щ</w:t>
      </w:r>
      <w:proofErr w:type="gramEnd"/>
      <w:r w:rsidRPr="00703F48">
        <w:rPr>
          <w:rFonts w:ascii="Times New Roman" w:hAnsi="Times New Roman" w:cs="Times New Roman"/>
          <w:b/>
          <w:bCs/>
          <w:i/>
          <w:iCs/>
          <w:color w:val="000000" w:themeColor="text1"/>
          <w:sz w:val="28"/>
          <w:szCs w:val="28"/>
        </w:rPr>
        <w:t xml:space="preserve"> = Р</w:t>
      </w:r>
      <w:r w:rsidRPr="00703F48">
        <w:rPr>
          <w:rFonts w:ascii="Times New Roman" w:hAnsi="Times New Roman" w:cs="Times New Roman"/>
          <w:b/>
          <w:bCs/>
          <w:i/>
          <w:iCs/>
          <w:color w:val="000000" w:themeColor="text1"/>
          <w:sz w:val="28"/>
          <w:szCs w:val="28"/>
          <w:vertAlign w:val="subscript"/>
        </w:rPr>
        <w:t>у</w:t>
      </w:r>
      <w:r w:rsidRPr="00703F48">
        <w:rPr>
          <w:rFonts w:ascii="Times New Roman" w:hAnsi="Times New Roman" w:cs="Times New Roman"/>
          <w:b/>
          <w:bCs/>
          <w:i/>
          <w:iCs/>
          <w:color w:val="000000" w:themeColor="text1"/>
          <w:sz w:val="28"/>
          <w:szCs w:val="28"/>
        </w:rPr>
        <w:t>/Р</w:t>
      </w:r>
      <w:r w:rsidRPr="00703F48">
        <w:rPr>
          <w:rFonts w:ascii="Times New Roman" w:hAnsi="Times New Roman" w:cs="Times New Roman"/>
          <w:color w:val="000000" w:themeColor="text1"/>
          <w:sz w:val="28"/>
          <w:szCs w:val="28"/>
          <w:vertAlign w:val="subscript"/>
        </w:rPr>
        <w:t>с</w:t>
      </w:r>
      <w:r w:rsidRPr="00703F48">
        <w:rPr>
          <w:rFonts w:ascii="Times New Roman" w:hAnsi="Times New Roman" w:cs="Times New Roman"/>
          <w:color w:val="000000" w:themeColor="text1"/>
          <w:sz w:val="28"/>
          <w:szCs w:val="28"/>
        </w:rPr>
        <w:t>р &gt; 1;</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 xml:space="preserve">время срабатывания </w:t>
      </w:r>
      <w:r w:rsidRPr="00703F48">
        <w:rPr>
          <w:rFonts w:ascii="Times New Roman" w:hAnsi="Times New Roman" w:cs="Times New Roman"/>
          <w:b/>
          <w:bCs/>
          <w:i/>
          <w:iCs/>
          <w:color w:val="000000" w:themeColor="text1"/>
          <w:sz w:val="28"/>
          <w:szCs w:val="28"/>
          <w:lang w:val="en-US"/>
        </w:rPr>
        <w:t>t</w:t>
      </w:r>
      <w:r w:rsidRPr="00703F48">
        <w:rPr>
          <w:rFonts w:ascii="Times New Roman" w:hAnsi="Times New Roman" w:cs="Times New Roman"/>
          <w:b/>
          <w:bCs/>
          <w:i/>
          <w:iCs/>
          <w:color w:val="000000" w:themeColor="text1"/>
          <w:sz w:val="28"/>
          <w:szCs w:val="28"/>
          <w:vertAlign w:val="subscript"/>
          <w:lang w:val="en-US"/>
        </w:rPr>
        <w:t>op</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color w:val="000000" w:themeColor="text1"/>
          <w:sz w:val="28"/>
          <w:szCs w:val="28"/>
        </w:rPr>
        <w:t xml:space="preserve"> интервал времени от момента по</w:t>
      </w:r>
      <w:r w:rsidRPr="00703F48">
        <w:rPr>
          <w:rFonts w:ascii="Times New Roman" w:hAnsi="Times New Roman" w:cs="Times New Roman"/>
          <w:color w:val="000000" w:themeColor="text1"/>
          <w:sz w:val="28"/>
          <w:szCs w:val="28"/>
        </w:rPr>
        <w:softHyphen/>
        <w:t>ступления сигнала из управляющей цепи до момента начала воз</w:t>
      </w:r>
      <w:r w:rsidRPr="00703F48">
        <w:rPr>
          <w:rFonts w:ascii="Times New Roman" w:hAnsi="Times New Roman" w:cs="Times New Roman"/>
          <w:color w:val="000000" w:themeColor="text1"/>
          <w:sz w:val="28"/>
          <w:szCs w:val="28"/>
        </w:rPr>
        <w:softHyphen/>
        <w:t xml:space="preserve">действия реле на управляемую цепь. Допустимое значение </w:t>
      </w:r>
      <w:r w:rsidRPr="00703F48">
        <w:rPr>
          <w:rFonts w:ascii="Times New Roman" w:hAnsi="Times New Roman" w:cs="Times New Roman"/>
          <w:b/>
          <w:bCs/>
          <w:i/>
          <w:iCs/>
          <w:color w:val="000000" w:themeColor="text1"/>
          <w:sz w:val="28"/>
          <w:szCs w:val="28"/>
          <w:lang w:val="en-US"/>
        </w:rPr>
        <w:t>t</w:t>
      </w:r>
      <w:r w:rsidRPr="00703F48">
        <w:rPr>
          <w:rFonts w:ascii="Times New Roman" w:hAnsi="Times New Roman" w:cs="Times New Roman"/>
          <w:b/>
          <w:bCs/>
          <w:i/>
          <w:iCs/>
          <w:color w:val="000000" w:themeColor="text1"/>
          <w:sz w:val="28"/>
          <w:szCs w:val="28"/>
          <w:vertAlign w:val="subscript"/>
          <w:lang w:val="en-US"/>
        </w:rPr>
        <w:t>cp</w:t>
      </w:r>
      <w:r w:rsidRPr="00703F48">
        <w:rPr>
          <w:rFonts w:ascii="Times New Roman" w:hAnsi="Times New Roman" w:cs="Times New Roman"/>
          <w:color w:val="000000" w:themeColor="text1"/>
          <w:sz w:val="28"/>
          <w:szCs w:val="28"/>
        </w:rPr>
        <w:t xml:space="preserve"> оп</w:t>
      </w:r>
      <w:r w:rsidRPr="00703F48">
        <w:rPr>
          <w:rFonts w:ascii="Times New Roman" w:hAnsi="Times New Roman" w:cs="Times New Roman"/>
          <w:color w:val="000000" w:themeColor="text1"/>
          <w:sz w:val="28"/>
          <w:szCs w:val="28"/>
        </w:rPr>
        <w:softHyphen/>
        <w:t>ределяется необходимой быстротой передачи сигнала в управля</w:t>
      </w:r>
      <w:r w:rsidRPr="00703F48">
        <w:rPr>
          <w:rFonts w:ascii="Times New Roman" w:hAnsi="Times New Roman" w:cs="Times New Roman"/>
          <w:color w:val="000000" w:themeColor="text1"/>
          <w:sz w:val="28"/>
          <w:szCs w:val="28"/>
        </w:rPr>
        <w:softHyphen/>
        <w:t>емую цепь.</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Существующие типы реле можно классифицировать по следу</w:t>
      </w:r>
      <w:r w:rsidRPr="00703F48">
        <w:rPr>
          <w:rFonts w:ascii="Times New Roman" w:hAnsi="Times New Roman" w:cs="Times New Roman"/>
          <w:color w:val="000000" w:themeColor="text1"/>
          <w:sz w:val="28"/>
          <w:szCs w:val="28"/>
        </w:rPr>
        <w:softHyphen/>
        <w:t>ющим основным признакам:</w:t>
      </w:r>
    </w:p>
    <w:p w:rsidR="00703F48" w:rsidRPr="00703F48" w:rsidRDefault="00703F48" w:rsidP="00703F48">
      <w:pPr>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назначению — управления, защиты и сигнализации; принципу действия — электромеханические (электромагнит</w:t>
      </w:r>
      <w:r w:rsidRPr="00703F48">
        <w:rPr>
          <w:rFonts w:ascii="Times New Roman" w:hAnsi="Times New Roman" w:cs="Times New Roman"/>
          <w:color w:val="000000" w:themeColor="text1"/>
          <w:sz w:val="28"/>
          <w:szCs w:val="28"/>
        </w:rPr>
        <w:softHyphen/>
        <w:t>ные, нейтральные, электромагнитные поляризованные, магни</w:t>
      </w:r>
      <w:r w:rsidRPr="00703F48">
        <w:rPr>
          <w:rFonts w:ascii="Times New Roman" w:hAnsi="Times New Roman" w:cs="Times New Roman"/>
          <w:color w:val="000000" w:themeColor="text1"/>
          <w:sz w:val="28"/>
          <w:szCs w:val="28"/>
        </w:rPr>
        <w:softHyphen/>
        <w:t>тоэлектрические, электродинамические, индукционные, элект</w:t>
      </w:r>
      <w:r w:rsidRPr="00703F48">
        <w:rPr>
          <w:rFonts w:ascii="Times New Roman" w:hAnsi="Times New Roman" w:cs="Times New Roman"/>
          <w:color w:val="000000" w:themeColor="text1"/>
          <w:sz w:val="28"/>
          <w:szCs w:val="28"/>
        </w:rPr>
        <w:softHyphen/>
        <w:t>ротермические), магнитные бесконтактные, электронные, триг</w:t>
      </w:r>
      <w:r w:rsidRPr="00703F48">
        <w:rPr>
          <w:rFonts w:ascii="Times New Roman" w:hAnsi="Times New Roman" w:cs="Times New Roman"/>
          <w:color w:val="000000" w:themeColor="text1"/>
          <w:sz w:val="28"/>
          <w:szCs w:val="28"/>
        </w:rPr>
        <w:softHyphen/>
        <w:t>герные (бесконтактно-электронные), фотоэлектронные, ионные;</w:t>
      </w:r>
      <w:proofErr w:type="gramEnd"/>
    </w:p>
    <w:p w:rsidR="00703F48" w:rsidRPr="00703F48" w:rsidRDefault="00703F48" w:rsidP="00703F48">
      <w:pPr>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измеряемой величине — электрические (тока, напряжения, мощности, сопротивления, частоты, коэффициента мощности), механические (силы, давления, скорости, перемещения, уровня, объема и др.), тепловые (температуры, количества теплоты), опти</w:t>
      </w:r>
      <w:r w:rsidRPr="00703F48">
        <w:rPr>
          <w:rFonts w:ascii="Times New Roman" w:hAnsi="Times New Roman" w:cs="Times New Roman"/>
          <w:color w:val="000000" w:themeColor="text1"/>
          <w:sz w:val="28"/>
          <w:szCs w:val="28"/>
        </w:rPr>
        <w:softHyphen/>
        <w:t>ческие, силы звука и других физических величин (времени, вяз</w:t>
      </w:r>
      <w:r w:rsidRPr="00703F48">
        <w:rPr>
          <w:rFonts w:ascii="Times New Roman" w:hAnsi="Times New Roman" w:cs="Times New Roman"/>
          <w:color w:val="000000" w:themeColor="text1"/>
          <w:sz w:val="28"/>
          <w:szCs w:val="28"/>
        </w:rPr>
        <w:softHyphen/>
        <w:t>кости и др.);</w:t>
      </w:r>
      <w:proofErr w:type="gramEnd"/>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мощности управления — маломощные с мощностью управления </w:t>
      </w:r>
      <w:r w:rsidRPr="00703F48">
        <w:rPr>
          <w:rFonts w:ascii="Times New Roman" w:hAnsi="Times New Roman" w:cs="Times New Roman"/>
          <w:b/>
          <w:bCs/>
          <w:i/>
          <w:iCs/>
          <w:color w:val="000000" w:themeColor="text1"/>
          <w:sz w:val="28"/>
          <w:szCs w:val="28"/>
        </w:rPr>
        <w:t>Р</w:t>
      </w:r>
      <w:r w:rsidRPr="00703F48">
        <w:rPr>
          <w:rFonts w:ascii="Times New Roman" w:hAnsi="Times New Roman" w:cs="Times New Roman"/>
          <w:b/>
          <w:bCs/>
          <w:i/>
          <w:iCs/>
          <w:color w:val="000000" w:themeColor="text1"/>
          <w:sz w:val="28"/>
          <w:szCs w:val="28"/>
          <w:vertAlign w:val="subscript"/>
        </w:rPr>
        <w:t>у</w:t>
      </w:r>
      <w:r w:rsidRPr="00703F48">
        <w:rPr>
          <w:rFonts w:ascii="Times New Roman" w:hAnsi="Times New Roman" w:cs="Times New Roman"/>
          <w:b/>
          <w:bCs/>
          <w:i/>
          <w:iCs/>
          <w:color w:val="000000" w:themeColor="text1"/>
          <w:sz w:val="28"/>
          <w:szCs w:val="28"/>
        </w:rPr>
        <w:t>&lt;</w:t>
      </w:r>
      <w:r w:rsidRPr="00703F48">
        <w:rPr>
          <w:rFonts w:ascii="Times New Roman" w:hAnsi="Times New Roman" w:cs="Times New Roman"/>
          <w:color w:val="000000" w:themeColor="text1"/>
          <w:sz w:val="28"/>
          <w:szCs w:val="28"/>
        </w:rPr>
        <w:t xml:space="preserve"> 1 Вт, средней мощности с </w:t>
      </w:r>
      <w:r w:rsidRPr="00703F48">
        <w:rPr>
          <w:rFonts w:ascii="Times New Roman" w:hAnsi="Times New Roman" w:cs="Times New Roman"/>
          <w:b/>
          <w:bCs/>
          <w:i/>
          <w:iCs/>
          <w:color w:val="000000" w:themeColor="text1"/>
          <w:sz w:val="28"/>
          <w:szCs w:val="28"/>
        </w:rPr>
        <w:t>Р</w:t>
      </w:r>
      <w:r w:rsidRPr="00703F48">
        <w:rPr>
          <w:rFonts w:ascii="Times New Roman" w:hAnsi="Times New Roman" w:cs="Times New Roman"/>
          <w:b/>
          <w:bCs/>
          <w:i/>
          <w:iCs/>
          <w:color w:val="000000" w:themeColor="text1"/>
          <w:sz w:val="28"/>
          <w:szCs w:val="28"/>
          <w:vertAlign w:val="subscript"/>
        </w:rPr>
        <w:t>у</w:t>
      </w:r>
      <w:r w:rsidRPr="00703F48">
        <w:rPr>
          <w:rFonts w:ascii="Times New Roman" w:hAnsi="Times New Roman" w:cs="Times New Roman"/>
          <w:color w:val="000000" w:themeColor="text1"/>
          <w:sz w:val="28"/>
          <w:szCs w:val="28"/>
        </w:rPr>
        <w:t xml:space="preserve"> = 1... 10 Вт, мощные с </w:t>
      </w:r>
      <w:r w:rsidRPr="00703F48">
        <w:rPr>
          <w:rFonts w:ascii="Times New Roman" w:hAnsi="Times New Roman" w:cs="Times New Roman"/>
          <w:b/>
          <w:bCs/>
          <w:i/>
          <w:iCs/>
          <w:color w:val="000000" w:themeColor="text1"/>
          <w:sz w:val="28"/>
          <w:szCs w:val="28"/>
        </w:rPr>
        <w:t>Р</w:t>
      </w:r>
      <w:r w:rsidRPr="00703F48">
        <w:rPr>
          <w:rFonts w:ascii="Times New Roman" w:hAnsi="Times New Roman" w:cs="Times New Roman"/>
          <w:b/>
          <w:bCs/>
          <w:i/>
          <w:iCs/>
          <w:color w:val="000000" w:themeColor="text1"/>
          <w:sz w:val="28"/>
          <w:szCs w:val="28"/>
          <w:vertAlign w:val="subscript"/>
        </w:rPr>
        <w:t>у</w:t>
      </w:r>
      <w:r w:rsidRPr="00703F48">
        <w:rPr>
          <w:rFonts w:ascii="Times New Roman" w:hAnsi="Times New Roman" w:cs="Times New Roman"/>
          <w:b/>
          <w:bCs/>
          <w:i/>
          <w:iCs/>
          <w:color w:val="000000" w:themeColor="text1"/>
          <w:sz w:val="28"/>
          <w:szCs w:val="28"/>
        </w:rPr>
        <w:t>&gt;</w:t>
      </w:r>
      <w:r w:rsidRPr="00703F48">
        <w:rPr>
          <w:rFonts w:ascii="Times New Roman" w:hAnsi="Times New Roman" w:cs="Times New Roman"/>
          <w:color w:val="000000" w:themeColor="text1"/>
          <w:sz w:val="28"/>
          <w:szCs w:val="28"/>
        </w:rPr>
        <w:t xml:space="preserve"> 10 Вт;</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времени срабатывания — безынерционные </w:t>
      </w:r>
      <w:r w:rsidRPr="00703F48">
        <w:rPr>
          <w:rFonts w:ascii="Times New Roman" w:hAnsi="Times New Roman" w:cs="Times New Roman"/>
          <w:b/>
          <w:bCs/>
          <w:i/>
          <w:iCs/>
          <w:color w:val="000000" w:themeColor="text1"/>
          <w:sz w:val="28"/>
          <w:szCs w:val="28"/>
        </w:rPr>
        <w:t>(</w:t>
      </w:r>
      <w:r w:rsidRPr="00703F48">
        <w:rPr>
          <w:rFonts w:ascii="Times New Roman" w:hAnsi="Times New Roman" w:cs="Times New Roman"/>
          <w:b/>
          <w:bCs/>
          <w:i/>
          <w:iCs/>
          <w:color w:val="000000" w:themeColor="text1"/>
          <w:sz w:val="28"/>
          <w:szCs w:val="28"/>
          <w:lang w:val="en-US"/>
        </w:rPr>
        <w:t>t</w:t>
      </w:r>
      <w:r w:rsidRPr="00703F48">
        <w:rPr>
          <w:rFonts w:ascii="Times New Roman" w:hAnsi="Times New Roman" w:cs="Times New Roman"/>
          <w:b/>
          <w:bCs/>
          <w:i/>
          <w:iCs/>
          <w:color w:val="000000" w:themeColor="text1"/>
          <w:sz w:val="28"/>
          <w:szCs w:val="28"/>
          <w:vertAlign w:val="subscript"/>
          <w:lang w:val="en-US"/>
        </w:rPr>
        <w:t>cp</w:t>
      </w:r>
      <w:r w:rsidRPr="00703F48">
        <w:rPr>
          <w:rFonts w:ascii="Times New Roman" w:hAnsi="Times New Roman" w:cs="Times New Roman"/>
          <w:color w:val="000000" w:themeColor="text1"/>
          <w:sz w:val="28"/>
          <w:szCs w:val="28"/>
        </w:rPr>
        <w:t xml:space="preserve"> &lt; 0,001 с), быст</w:t>
      </w:r>
      <w:r w:rsidRPr="00703F48">
        <w:rPr>
          <w:rFonts w:ascii="Times New Roman" w:hAnsi="Times New Roman" w:cs="Times New Roman"/>
          <w:color w:val="000000" w:themeColor="text1"/>
          <w:sz w:val="28"/>
          <w:szCs w:val="28"/>
        </w:rPr>
        <w:softHyphen/>
        <w:t>родействующие (/</w:t>
      </w:r>
      <w:proofErr w:type="gramStart"/>
      <w:r w:rsidRPr="00703F48">
        <w:rPr>
          <w:rFonts w:ascii="Times New Roman" w:hAnsi="Times New Roman" w:cs="Times New Roman"/>
          <w:color w:val="000000" w:themeColor="text1"/>
          <w:sz w:val="28"/>
          <w:szCs w:val="28"/>
          <w:vertAlign w:val="subscript"/>
        </w:rPr>
        <w:t>ср</w:t>
      </w:r>
      <w:proofErr w:type="gramEnd"/>
      <w:r w:rsidRPr="00703F48">
        <w:rPr>
          <w:rFonts w:ascii="Times New Roman" w:hAnsi="Times New Roman" w:cs="Times New Roman"/>
          <w:color w:val="000000" w:themeColor="text1"/>
          <w:sz w:val="28"/>
          <w:szCs w:val="28"/>
        </w:rPr>
        <w:t xml:space="preserve"> = 0,001 ...0,050 с), замедленные (/</w:t>
      </w:r>
      <w:r w:rsidRPr="00703F48">
        <w:rPr>
          <w:rFonts w:ascii="Times New Roman" w:hAnsi="Times New Roman" w:cs="Times New Roman"/>
          <w:color w:val="000000" w:themeColor="text1"/>
          <w:sz w:val="28"/>
          <w:szCs w:val="28"/>
          <w:vertAlign w:val="subscript"/>
          <w:lang w:val="en-US"/>
        </w:rPr>
        <w:t>cp</w:t>
      </w:r>
      <w:r w:rsidRPr="00703F48">
        <w:rPr>
          <w:rFonts w:ascii="Times New Roman" w:hAnsi="Times New Roman" w:cs="Times New Roman"/>
          <w:color w:val="000000" w:themeColor="text1"/>
          <w:sz w:val="28"/>
          <w:szCs w:val="28"/>
        </w:rPr>
        <w:t xml:space="preserve"> = 0,15... 1,00 с), реле времени (</w:t>
      </w:r>
      <w:r w:rsidRPr="00703F48">
        <w:rPr>
          <w:rFonts w:ascii="Times New Roman" w:hAnsi="Times New Roman" w:cs="Times New Roman"/>
          <w:color w:val="000000" w:themeColor="text1"/>
          <w:sz w:val="28"/>
          <w:szCs w:val="28"/>
          <w:lang w:val="en-US"/>
        </w:rPr>
        <w:t>r</w:t>
      </w:r>
      <w:r w:rsidRPr="00703F48">
        <w:rPr>
          <w:rFonts w:ascii="Times New Roman" w:hAnsi="Times New Roman" w:cs="Times New Roman"/>
          <w:color w:val="000000" w:themeColor="text1"/>
          <w:sz w:val="28"/>
          <w:szCs w:val="28"/>
          <w:vertAlign w:val="subscript"/>
          <w:lang w:val="en-US"/>
        </w:rPr>
        <w:t>cp</w:t>
      </w:r>
      <w:r w:rsidRPr="00703F48">
        <w:rPr>
          <w:rFonts w:ascii="Times New Roman" w:hAnsi="Times New Roman" w:cs="Times New Roman"/>
          <w:color w:val="000000" w:themeColor="text1"/>
          <w:sz w:val="28"/>
          <w:szCs w:val="28"/>
        </w:rPr>
        <w:t xml:space="preserve"> &gt; 1 с).</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Наиболее распространены электромеханические реле, в кото</w:t>
      </w:r>
      <w:r w:rsidRPr="00703F48">
        <w:rPr>
          <w:rFonts w:ascii="Times New Roman" w:hAnsi="Times New Roman" w:cs="Times New Roman"/>
          <w:color w:val="000000" w:themeColor="text1"/>
          <w:sz w:val="28"/>
          <w:szCs w:val="28"/>
        </w:rPr>
        <w:softHyphen/>
        <w:t>рых изменение входной электрической величины вызывает меха</w:t>
      </w:r>
      <w:r w:rsidRPr="00703F48">
        <w:rPr>
          <w:rFonts w:ascii="Times New Roman" w:hAnsi="Times New Roman" w:cs="Times New Roman"/>
          <w:color w:val="000000" w:themeColor="text1"/>
          <w:sz w:val="28"/>
          <w:szCs w:val="28"/>
        </w:rPr>
        <w:softHyphen/>
        <w:t>ническое перемещение подвижной части — якоря, приводящее к замыканию или размыканию контактов.</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6038850" cy="2133600"/>
            <wp:effectExtent l="19050" t="0" r="0" b="0"/>
            <wp:docPr id="12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0"/>
                    <a:srcRect l="26966" t="42217" r="22005" b="27079"/>
                    <a:stretch>
                      <a:fillRect/>
                    </a:stretch>
                  </pic:blipFill>
                  <pic:spPr bwMode="auto">
                    <a:xfrm>
                      <a:off x="0" y="0"/>
                      <a:ext cx="6038850" cy="2133600"/>
                    </a:xfrm>
                    <a:prstGeom prst="rect">
                      <a:avLst/>
                    </a:prstGeom>
                    <a:noFill/>
                    <a:ln w="9525">
                      <a:noFill/>
                      <a:miter lim="800000"/>
                      <a:headEnd/>
                      <a:tailEnd/>
                    </a:ln>
                  </pic:spPr>
                </pic:pic>
              </a:graphicData>
            </a:graphic>
          </wp:inline>
        </w:drawing>
      </w:r>
    </w:p>
    <w:p w:rsidR="00703F48" w:rsidRPr="00703F48" w:rsidRDefault="00703F48" w:rsidP="00703F48">
      <w:pPr>
        <w:ind w:firstLine="708"/>
        <w:jc w:val="both"/>
        <w:rPr>
          <w:rFonts w:ascii="Times New Roman" w:hAnsi="Times New Roman" w:cs="Times New Roman"/>
          <w:b/>
          <w:bCs/>
          <w:i/>
          <w:iCs/>
          <w:color w:val="000000" w:themeColor="text1"/>
          <w:sz w:val="28"/>
          <w:szCs w:val="28"/>
        </w:rPr>
      </w:pPr>
      <w:r w:rsidRPr="00703F48">
        <w:rPr>
          <w:rFonts w:ascii="Times New Roman" w:hAnsi="Times New Roman" w:cs="Times New Roman"/>
          <w:color w:val="000000" w:themeColor="text1"/>
          <w:sz w:val="28"/>
          <w:szCs w:val="28"/>
        </w:rPr>
        <w:t>Электромагнитные реле являются наиболее распространенны</w:t>
      </w:r>
      <w:r w:rsidRPr="00703F48">
        <w:rPr>
          <w:rFonts w:ascii="Times New Roman" w:hAnsi="Times New Roman" w:cs="Times New Roman"/>
          <w:color w:val="000000" w:themeColor="text1"/>
          <w:sz w:val="28"/>
          <w:szCs w:val="28"/>
        </w:rPr>
        <w:softHyphen/>
        <w:t>ми из группы электромеханических реле и получили широкое применение в устройствах автоматики, телемеханики и вычисли</w:t>
      </w:r>
      <w:r w:rsidRPr="00703F48">
        <w:rPr>
          <w:rFonts w:ascii="Times New Roman" w:hAnsi="Times New Roman" w:cs="Times New Roman"/>
          <w:color w:val="000000" w:themeColor="text1"/>
          <w:sz w:val="28"/>
          <w:szCs w:val="28"/>
        </w:rPr>
        <w:softHyphen/>
        <w:t xml:space="preserve">тельной техники. Если электромагнитные реле используются для переключения мощных цепей тока, они называются </w:t>
      </w:r>
      <w:r w:rsidRPr="00703F48">
        <w:rPr>
          <w:rFonts w:ascii="Times New Roman" w:hAnsi="Times New Roman" w:cs="Times New Roman"/>
          <w:b/>
          <w:bCs/>
          <w:i/>
          <w:iCs/>
          <w:color w:val="000000" w:themeColor="text1"/>
          <w:sz w:val="28"/>
          <w:szCs w:val="28"/>
        </w:rPr>
        <w:t>контактора</w:t>
      </w:r>
      <w:r w:rsidRPr="00703F48">
        <w:rPr>
          <w:rFonts w:ascii="Times New Roman" w:hAnsi="Times New Roman" w:cs="Times New Roman"/>
          <w:b/>
          <w:bCs/>
          <w:i/>
          <w:iCs/>
          <w:color w:val="000000" w:themeColor="text1"/>
          <w:sz w:val="28"/>
          <w:szCs w:val="28"/>
        </w:rPr>
        <w:softHyphen/>
        <w:t xml:space="preserve"> ми. Реле постоянного тока подразделяются </w:t>
      </w:r>
      <w:proofErr w:type="gramStart"/>
      <w:r w:rsidRPr="00703F48">
        <w:rPr>
          <w:rFonts w:ascii="Times New Roman" w:hAnsi="Times New Roman" w:cs="Times New Roman"/>
          <w:b/>
          <w:bCs/>
          <w:i/>
          <w:iCs/>
          <w:color w:val="000000" w:themeColor="text1"/>
          <w:sz w:val="28"/>
          <w:szCs w:val="28"/>
        </w:rPr>
        <w:t>на</w:t>
      </w:r>
      <w:proofErr w:type="gramEnd"/>
      <w:r w:rsidRPr="00703F48">
        <w:rPr>
          <w:rFonts w:ascii="Times New Roman" w:hAnsi="Times New Roman" w:cs="Times New Roman"/>
          <w:b/>
          <w:bCs/>
          <w:i/>
          <w:iCs/>
          <w:color w:val="000000" w:themeColor="text1"/>
          <w:sz w:val="28"/>
          <w:szCs w:val="28"/>
        </w:rPr>
        <w:t xml:space="preserve"> нейтральные и по</w:t>
      </w:r>
      <w:r w:rsidRPr="00703F48">
        <w:rPr>
          <w:rFonts w:ascii="Times New Roman" w:hAnsi="Times New Roman" w:cs="Times New Roman"/>
          <w:b/>
          <w:bCs/>
          <w:i/>
          <w:iCs/>
          <w:color w:val="000000" w:themeColor="text1"/>
          <w:sz w:val="28"/>
          <w:szCs w:val="28"/>
        </w:rPr>
        <w:softHyphen/>
        <w:t>ляризованные. Нейтральное реле одинаково реагирует на постоян</w:t>
      </w:r>
      <w:r w:rsidRPr="00703F48">
        <w:rPr>
          <w:rFonts w:ascii="Times New Roman" w:hAnsi="Times New Roman" w:cs="Times New Roman"/>
          <w:b/>
          <w:bCs/>
          <w:i/>
          <w:iCs/>
          <w:color w:val="000000" w:themeColor="text1"/>
          <w:sz w:val="28"/>
          <w:szCs w:val="28"/>
        </w:rPr>
        <w:softHyphen/>
        <w:t>ный ток обоих направлений, протекающий по его обмотке, т.е. положение якоря не зависит от направления тока в обмотке реле. Поляризованные реле реагируют на полярность сигнала.</w:t>
      </w:r>
    </w:p>
    <w:p w:rsidR="00703F48" w:rsidRPr="00703F48" w:rsidRDefault="00703F48" w:rsidP="00703F48">
      <w:pPr>
        <w:jc w:val="both"/>
        <w:rPr>
          <w:rFonts w:ascii="Times New Roman" w:hAnsi="Times New Roman" w:cs="Times New Roman"/>
          <w:b/>
          <w:bCs/>
          <w:i/>
          <w:iCs/>
          <w:color w:val="000000" w:themeColor="text1"/>
          <w:sz w:val="28"/>
          <w:szCs w:val="28"/>
        </w:rPr>
      </w:pPr>
      <w:r w:rsidRPr="00703F48">
        <w:rPr>
          <w:rFonts w:ascii="Times New Roman" w:hAnsi="Times New Roman" w:cs="Times New Roman"/>
          <w:b/>
          <w:bCs/>
          <w:i/>
          <w:iCs/>
          <w:color w:val="000000" w:themeColor="text1"/>
          <w:sz w:val="28"/>
          <w:szCs w:val="28"/>
        </w:rPr>
        <w:t>По характеру движения якоря электромагнитные нейтральные реле подразделяются на два типа: с угловым движением якоря и втяжным якорем.</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30"/>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Выбор и расчет электрических исполнительных устройств</w:t>
      </w:r>
    </w:p>
    <w:p w:rsidR="00703F48" w:rsidRPr="00703F48" w:rsidRDefault="00703F48" w:rsidP="00703F48">
      <w:pPr>
        <w:numPr>
          <w:ilvl w:val="0"/>
          <w:numId w:val="30"/>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Компьютерное моделирование гидравлических механизмов, изучение влияние конструктивных параметров в их работе</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3 Определение на основе общих структурных схем  дифференциальных уравнений и передаточные функции исполнительных механизмов.</w:t>
      </w: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15</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Выбор и расчет органов регулирование. Типы регулирующих органов. Общие требования к регулирующим органам.</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31"/>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Выбор и расчет органов регулирование.</w:t>
      </w:r>
    </w:p>
    <w:p w:rsidR="00703F48" w:rsidRPr="00703F48" w:rsidRDefault="00703F48" w:rsidP="00703F48">
      <w:pPr>
        <w:numPr>
          <w:ilvl w:val="0"/>
          <w:numId w:val="31"/>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Типы регулирующих органов.</w:t>
      </w:r>
    </w:p>
    <w:p w:rsidR="00703F48" w:rsidRPr="00703F48" w:rsidRDefault="00703F48" w:rsidP="00703F48">
      <w:pPr>
        <w:ind w:left="405"/>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3      Общие требования к регулирующим органам.</w:t>
      </w: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Совокупность устройств, подключаемых к объекту регулиро</w:t>
      </w:r>
      <w:r w:rsidRPr="00703F48">
        <w:rPr>
          <w:rFonts w:ascii="Times New Roman" w:hAnsi="Times New Roman" w:cs="Times New Roman"/>
          <w:color w:val="000000" w:themeColor="text1"/>
          <w:sz w:val="28"/>
          <w:szCs w:val="28"/>
        </w:rPr>
        <w:softHyphen/>
        <w:t>вания для автоматического поддержания (стабилизации) его пара</w:t>
      </w:r>
      <w:r w:rsidRPr="00703F48">
        <w:rPr>
          <w:rFonts w:ascii="Times New Roman" w:hAnsi="Times New Roman" w:cs="Times New Roman"/>
          <w:color w:val="000000" w:themeColor="text1"/>
          <w:sz w:val="28"/>
          <w:szCs w:val="28"/>
        </w:rPr>
        <w:softHyphen/>
        <w:t>метров на заданном уровне, называется автоматическим регулято</w:t>
      </w:r>
      <w:r w:rsidRPr="00703F48">
        <w:rPr>
          <w:rFonts w:ascii="Times New Roman" w:hAnsi="Times New Roman" w:cs="Times New Roman"/>
          <w:color w:val="000000" w:themeColor="text1"/>
          <w:sz w:val="28"/>
          <w:szCs w:val="28"/>
        </w:rPr>
        <w:softHyphen/>
        <w:t>ром (АР). Это частный случай программных регуляторов (систем автоматического управления), которые изменяют регулируемые параметры объекта по программе, задаваемой специальными уст</w:t>
      </w:r>
      <w:r w:rsidRPr="00703F48">
        <w:rPr>
          <w:rFonts w:ascii="Times New Roman" w:hAnsi="Times New Roman" w:cs="Times New Roman"/>
          <w:color w:val="000000" w:themeColor="text1"/>
          <w:sz w:val="28"/>
          <w:szCs w:val="28"/>
        </w:rPr>
        <w:softHyphen/>
        <w:t>ройствами (программаторами) или ЭВМ.</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общем случае структурная схема АР (рис. 8.1) состоит:</w:t>
      </w:r>
    </w:p>
    <w:p w:rsidR="00703F48" w:rsidRPr="00703F48" w:rsidRDefault="00703F48" w:rsidP="00703F48">
      <w:pPr>
        <w:numPr>
          <w:ilvl w:val="0"/>
          <w:numId w:val="13"/>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из задающего устройства </w:t>
      </w:r>
      <w:r w:rsidRPr="00703F48">
        <w:rPr>
          <w:rFonts w:ascii="Times New Roman" w:hAnsi="Times New Roman" w:cs="Times New Roman"/>
          <w:b/>
          <w:bCs/>
          <w:color w:val="000000" w:themeColor="text1"/>
          <w:sz w:val="28"/>
          <w:szCs w:val="28"/>
        </w:rPr>
        <w:t xml:space="preserve">ЗУ </w:t>
      </w:r>
      <w:r w:rsidRPr="00703F48">
        <w:rPr>
          <w:rFonts w:ascii="Times New Roman" w:hAnsi="Times New Roman" w:cs="Times New Roman"/>
          <w:color w:val="000000" w:themeColor="text1"/>
          <w:sz w:val="28"/>
          <w:szCs w:val="28"/>
        </w:rPr>
        <w:t>(задает требуемое значение ф</w:t>
      </w:r>
      <w:proofErr w:type="gramStart"/>
      <w:r w:rsidRPr="00703F48">
        <w:rPr>
          <w:rFonts w:ascii="Times New Roman" w:hAnsi="Times New Roman" w:cs="Times New Roman"/>
          <w:color w:val="000000" w:themeColor="text1"/>
          <w:sz w:val="28"/>
          <w:szCs w:val="28"/>
          <w:vertAlign w:val="subscript"/>
        </w:rPr>
        <w:t>0</w:t>
      </w:r>
      <w:proofErr w:type="gramEnd"/>
      <w:r w:rsidRPr="00703F48">
        <w:rPr>
          <w:rFonts w:ascii="Times New Roman" w:hAnsi="Times New Roman" w:cs="Times New Roman"/>
          <w:color w:val="000000" w:themeColor="text1"/>
          <w:sz w:val="28"/>
          <w:szCs w:val="28"/>
        </w:rPr>
        <w:t xml:space="preserve"> регулируемого параметра у);</w:t>
      </w:r>
    </w:p>
    <w:p w:rsidR="00703F48" w:rsidRPr="00703F48" w:rsidRDefault="00703F48" w:rsidP="00703F48">
      <w:pPr>
        <w:numPr>
          <w:ilvl w:val="0"/>
          <w:numId w:val="13"/>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датчика</w:t>
      </w:r>
      <w:proofErr w:type="gramStart"/>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b/>
          <w:bCs/>
          <w:color w:val="000000" w:themeColor="text1"/>
          <w:sz w:val="28"/>
          <w:szCs w:val="28"/>
        </w:rPr>
        <w:t>Д</w:t>
      </w:r>
      <w:proofErr w:type="gramEnd"/>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color w:val="000000" w:themeColor="text1"/>
          <w:sz w:val="28"/>
          <w:szCs w:val="28"/>
        </w:rPr>
        <w:t>(дает информацию о действительном значении регулируемого параметра);</w:t>
      </w:r>
    </w:p>
    <w:p w:rsidR="00703F48" w:rsidRPr="00703F48" w:rsidRDefault="00703F48" w:rsidP="00703F48">
      <w:pPr>
        <w:numPr>
          <w:ilvl w:val="0"/>
          <w:numId w:val="13"/>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сравнивающего устройства </w:t>
      </w:r>
      <w:r w:rsidRPr="00703F48">
        <w:rPr>
          <w:rFonts w:ascii="Times New Roman" w:hAnsi="Times New Roman" w:cs="Times New Roman"/>
          <w:b/>
          <w:bCs/>
          <w:color w:val="000000" w:themeColor="text1"/>
          <w:sz w:val="28"/>
          <w:szCs w:val="28"/>
        </w:rPr>
        <w:t xml:space="preserve">УС </w:t>
      </w:r>
      <w:r w:rsidRPr="00703F48">
        <w:rPr>
          <w:rFonts w:ascii="Times New Roman" w:hAnsi="Times New Roman" w:cs="Times New Roman"/>
          <w:color w:val="000000" w:themeColor="text1"/>
          <w:sz w:val="28"/>
          <w:szCs w:val="28"/>
        </w:rPr>
        <w:t>(формирует сигнал Аф, про</w:t>
      </w:r>
      <w:r w:rsidRPr="00703F48">
        <w:rPr>
          <w:rFonts w:ascii="Times New Roman" w:hAnsi="Times New Roman" w:cs="Times New Roman"/>
          <w:color w:val="000000" w:themeColor="text1"/>
          <w:sz w:val="28"/>
          <w:szCs w:val="28"/>
        </w:rPr>
        <w:softHyphen/>
        <w:t>порциональный отклонению регулируемого параметра от заданно</w:t>
      </w:r>
      <w:r w:rsidRPr="00703F48">
        <w:rPr>
          <w:rFonts w:ascii="Times New Roman" w:hAnsi="Times New Roman" w:cs="Times New Roman"/>
          <w:color w:val="000000" w:themeColor="text1"/>
          <w:sz w:val="28"/>
          <w:szCs w:val="28"/>
        </w:rPr>
        <w:softHyphen/>
        <w:t>го значения, Аф = ф - ф</w:t>
      </w:r>
      <w:proofErr w:type="gramStart"/>
      <w:r w:rsidRPr="00703F48">
        <w:rPr>
          <w:rFonts w:ascii="Times New Roman" w:hAnsi="Times New Roman" w:cs="Times New Roman"/>
          <w:color w:val="000000" w:themeColor="text1"/>
          <w:sz w:val="28"/>
          <w:szCs w:val="28"/>
          <w:vertAlign w:val="subscript"/>
        </w:rPr>
        <w:t>0</w:t>
      </w:r>
      <w:proofErr w:type="gramEnd"/>
      <w:r w:rsidRPr="00703F48">
        <w:rPr>
          <w:rFonts w:ascii="Times New Roman" w:hAnsi="Times New Roman" w:cs="Times New Roman"/>
          <w:color w:val="000000" w:themeColor="text1"/>
          <w:sz w:val="28"/>
          <w:szCs w:val="28"/>
        </w:rPr>
        <w:t>);</w:t>
      </w:r>
    </w:p>
    <w:p w:rsidR="00703F48" w:rsidRPr="00703F48" w:rsidRDefault="00703F48" w:rsidP="00703F48">
      <w:pPr>
        <w:numPr>
          <w:ilvl w:val="0"/>
          <w:numId w:val="13"/>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регулирующего устройства </w:t>
      </w:r>
      <w:r w:rsidRPr="00703F48">
        <w:rPr>
          <w:rFonts w:ascii="Times New Roman" w:hAnsi="Times New Roman" w:cs="Times New Roman"/>
          <w:b/>
          <w:bCs/>
          <w:color w:val="000000" w:themeColor="text1"/>
          <w:sz w:val="28"/>
          <w:szCs w:val="28"/>
        </w:rPr>
        <w:t xml:space="preserve">РУ </w:t>
      </w:r>
      <w:r w:rsidRPr="00703F48">
        <w:rPr>
          <w:rFonts w:ascii="Times New Roman" w:hAnsi="Times New Roman" w:cs="Times New Roman"/>
          <w:color w:val="000000" w:themeColor="text1"/>
          <w:sz w:val="28"/>
          <w:szCs w:val="28"/>
        </w:rPr>
        <w:t>(преобразует и усиливает по мощности сигнал Аф);</w:t>
      </w:r>
    </w:p>
    <w:p w:rsidR="00703F48" w:rsidRPr="00703F48" w:rsidRDefault="00703F48" w:rsidP="00703F48">
      <w:pPr>
        <w:numPr>
          <w:ilvl w:val="0"/>
          <w:numId w:val="13"/>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исполнительного устройства </w:t>
      </w:r>
      <w:r w:rsidRPr="00703F48">
        <w:rPr>
          <w:rFonts w:ascii="Times New Roman" w:hAnsi="Times New Roman" w:cs="Times New Roman"/>
          <w:b/>
          <w:bCs/>
          <w:color w:val="000000" w:themeColor="text1"/>
          <w:sz w:val="28"/>
          <w:szCs w:val="28"/>
        </w:rPr>
        <w:t xml:space="preserve">ИУ </w:t>
      </w:r>
      <w:r w:rsidRPr="00703F48">
        <w:rPr>
          <w:rFonts w:ascii="Times New Roman" w:hAnsi="Times New Roman" w:cs="Times New Roman"/>
          <w:color w:val="000000" w:themeColor="text1"/>
          <w:sz w:val="28"/>
          <w:szCs w:val="28"/>
        </w:rPr>
        <w:t>(вырабатывает регули</w:t>
      </w:r>
      <w:r w:rsidRPr="00703F48">
        <w:rPr>
          <w:rFonts w:ascii="Times New Roman" w:hAnsi="Times New Roman" w:cs="Times New Roman"/>
          <w:color w:val="000000" w:themeColor="text1"/>
          <w:sz w:val="28"/>
          <w:szCs w:val="28"/>
        </w:rPr>
        <w:softHyphen/>
        <w:t xml:space="preserve">рующее воздействие </w:t>
      </w:r>
      <w:r w:rsidRPr="00703F48">
        <w:rPr>
          <w:rFonts w:ascii="Times New Roman" w:hAnsi="Times New Roman" w:cs="Times New Roman"/>
          <w:i/>
          <w:iCs/>
          <w:color w:val="000000" w:themeColor="text1"/>
          <w:sz w:val="28"/>
          <w:szCs w:val="28"/>
        </w:rPr>
        <w:t>X</w:t>
      </w:r>
      <w:r w:rsidRPr="00703F48">
        <w:rPr>
          <w:rFonts w:ascii="Times New Roman" w:hAnsi="Times New Roman" w:cs="Times New Roman"/>
          <w:color w:val="000000" w:themeColor="text1"/>
          <w:sz w:val="28"/>
          <w:szCs w:val="28"/>
        </w:rPr>
        <w:t xml:space="preserve"> на объект регулирования);</w:t>
      </w:r>
    </w:p>
    <w:p w:rsidR="00703F48" w:rsidRPr="00703F48" w:rsidRDefault="00703F48" w:rsidP="00703F48">
      <w:pPr>
        <w:numPr>
          <w:ilvl w:val="0"/>
          <w:numId w:val="13"/>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объекта регулирования ОР, подверженного воздействию возмущений </w:t>
      </w:r>
      <w:r w:rsidRPr="00703F48">
        <w:rPr>
          <w:rFonts w:ascii="Times New Roman" w:hAnsi="Times New Roman" w:cs="Times New Roman"/>
          <w:color w:val="000000" w:themeColor="text1"/>
          <w:sz w:val="28"/>
          <w:szCs w:val="28"/>
          <w:lang w:val="en-US"/>
        </w:rPr>
        <w:t>Z</w:t>
      </w:r>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5619750" cy="1733550"/>
            <wp:effectExtent l="19050" t="0" r="0" b="0"/>
            <wp:docPr id="12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a:srcRect l="22528" t="54371" r="18762" b="22814"/>
                    <a:stretch>
                      <a:fillRect/>
                    </a:stretch>
                  </pic:blipFill>
                  <pic:spPr bwMode="auto">
                    <a:xfrm>
                      <a:off x="0" y="0"/>
                      <a:ext cx="5619750" cy="1733550"/>
                    </a:xfrm>
                    <a:prstGeom prst="rect">
                      <a:avLst/>
                    </a:prstGeom>
                    <a:noFill/>
                    <a:ln w="9525">
                      <a:noFill/>
                      <a:miter lim="800000"/>
                      <a:headEnd/>
                      <a:tailEnd/>
                    </a:ln>
                  </pic:spPr>
                </pic:pic>
              </a:graphicData>
            </a:graphic>
          </wp:inline>
        </w:drawing>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Процесс регулирования заключается в снижении до минимума отклонения Аф. Таким образом, систему автоматического регули</w:t>
      </w:r>
      <w:r w:rsidRPr="00703F48">
        <w:rPr>
          <w:rFonts w:ascii="Times New Roman" w:hAnsi="Times New Roman" w:cs="Times New Roman"/>
          <w:color w:val="000000" w:themeColor="text1"/>
          <w:sz w:val="28"/>
          <w:szCs w:val="28"/>
        </w:rPr>
        <w:softHyphen/>
        <w:t>рования (САР) можно рассматривать как замкнутую систему, со</w:t>
      </w:r>
      <w:r w:rsidRPr="00703F48">
        <w:rPr>
          <w:rFonts w:ascii="Times New Roman" w:hAnsi="Times New Roman" w:cs="Times New Roman"/>
          <w:color w:val="000000" w:themeColor="text1"/>
          <w:sz w:val="28"/>
          <w:szCs w:val="28"/>
        </w:rPr>
        <w:softHyphen/>
        <w:t>стоящую из регулятора и регулирующего объекта</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АР классифицируются по ряду признаков:</w:t>
      </w:r>
    </w:p>
    <w:p w:rsidR="00703F48" w:rsidRPr="00703F48" w:rsidRDefault="00703F48" w:rsidP="00703F48">
      <w:pPr>
        <w:numPr>
          <w:ilvl w:val="0"/>
          <w:numId w:val="39"/>
        </w:numPr>
        <w:jc w:val="both"/>
        <w:rPr>
          <w:rFonts w:ascii="Times New Roman" w:hAnsi="Times New Roman" w:cs="Times New Roman"/>
          <w:color w:val="000000" w:themeColor="text1"/>
          <w:sz w:val="28"/>
          <w:szCs w:val="28"/>
        </w:rPr>
      </w:pPr>
      <w:r w:rsidRPr="00703F48">
        <w:rPr>
          <w:rFonts w:ascii="Times New Roman" w:hAnsi="Times New Roman" w:cs="Times New Roman"/>
          <w:b/>
          <w:bCs/>
          <w:color w:val="000000" w:themeColor="text1"/>
          <w:sz w:val="28"/>
          <w:szCs w:val="28"/>
        </w:rPr>
        <w:t xml:space="preserve">по функциональному назначению </w:t>
      </w:r>
      <w:r w:rsidRPr="00703F48">
        <w:rPr>
          <w:rFonts w:ascii="Times New Roman" w:hAnsi="Times New Roman" w:cs="Times New Roman"/>
          <w:color w:val="000000" w:themeColor="text1"/>
          <w:sz w:val="28"/>
          <w:szCs w:val="28"/>
        </w:rPr>
        <w:t>(по виду регулируемо</w:t>
      </w:r>
      <w:r w:rsidRPr="00703F48">
        <w:rPr>
          <w:rFonts w:ascii="Times New Roman" w:hAnsi="Times New Roman" w:cs="Times New Roman"/>
          <w:color w:val="000000" w:themeColor="text1"/>
          <w:sz w:val="28"/>
          <w:szCs w:val="28"/>
        </w:rPr>
        <w:softHyphen/>
        <w:t>го параметра): регуляторы температуры, давления, уровня, расхода и т</w:t>
      </w:r>
      <w:proofErr w:type="gramStart"/>
      <w:r w:rsidRPr="00703F48">
        <w:rPr>
          <w:rFonts w:ascii="Times New Roman" w:hAnsi="Times New Roman" w:cs="Times New Roman"/>
          <w:color w:val="000000" w:themeColor="text1"/>
          <w:sz w:val="28"/>
          <w:szCs w:val="28"/>
        </w:rPr>
        <w:t>.п</w:t>
      </w:r>
      <w:proofErr w:type="gramEnd"/>
      <w:r w:rsidRPr="00703F48">
        <w:rPr>
          <w:rFonts w:ascii="Times New Roman" w:hAnsi="Times New Roman" w:cs="Times New Roman"/>
          <w:color w:val="000000" w:themeColor="text1"/>
          <w:sz w:val="28"/>
          <w:szCs w:val="28"/>
        </w:rPr>
        <w:t>;</w:t>
      </w:r>
    </w:p>
    <w:p w:rsidR="00703F48" w:rsidRPr="00703F48" w:rsidRDefault="00703F48" w:rsidP="00703F48">
      <w:pPr>
        <w:numPr>
          <w:ilvl w:val="0"/>
          <w:numId w:val="39"/>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 виду регулируемого воздействия: регуляторы прямого и непрямого действия (для управления исполнительным устройст</w:t>
      </w:r>
      <w:r w:rsidRPr="00703F48">
        <w:rPr>
          <w:rFonts w:ascii="Times New Roman" w:hAnsi="Times New Roman" w:cs="Times New Roman"/>
          <w:color w:val="000000" w:themeColor="text1"/>
          <w:sz w:val="28"/>
          <w:szCs w:val="28"/>
        </w:rPr>
        <w:softHyphen/>
        <w:t>вом первые, в отличие от вторых, не нуждаются в постороннем ис</w:t>
      </w:r>
      <w:r w:rsidRPr="00703F48">
        <w:rPr>
          <w:rFonts w:ascii="Times New Roman" w:hAnsi="Times New Roman" w:cs="Times New Roman"/>
          <w:color w:val="000000" w:themeColor="text1"/>
          <w:sz w:val="28"/>
          <w:szCs w:val="28"/>
        </w:rPr>
        <w:softHyphen/>
        <w:t>точнике энергии);</w:t>
      </w:r>
    </w:p>
    <w:p w:rsidR="00703F48" w:rsidRPr="00703F48" w:rsidRDefault="00703F48" w:rsidP="00703F48">
      <w:pPr>
        <w:numPr>
          <w:ilvl w:val="0"/>
          <w:numId w:val="39"/>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 виду используемой энергии: регуляторы электриче</w:t>
      </w:r>
      <w:r w:rsidRPr="00703F48">
        <w:rPr>
          <w:rFonts w:ascii="Times New Roman" w:hAnsi="Times New Roman" w:cs="Times New Roman"/>
          <w:color w:val="000000" w:themeColor="text1"/>
          <w:sz w:val="28"/>
          <w:szCs w:val="28"/>
        </w:rPr>
        <w:softHyphen/>
        <w:t>ские, пневматические, гидравлические и комбинированные;</w:t>
      </w:r>
    </w:p>
    <w:p w:rsidR="00703F48" w:rsidRPr="00703F48" w:rsidRDefault="00703F48" w:rsidP="00703F48">
      <w:pPr>
        <w:numPr>
          <w:ilvl w:val="0"/>
          <w:numId w:val="39"/>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 конструктивному оформлению: регуляторы приборно</w:t>
      </w:r>
      <w:r w:rsidRPr="00703F48">
        <w:rPr>
          <w:rFonts w:ascii="Times New Roman" w:hAnsi="Times New Roman" w:cs="Times New Roman"/>
          <w:color w:val="000000" w:themeColor="text1"/>
          <w:sz w:val="28"/>
          <w:szCs w:val="28"/>
        </w:rPr>
        <w:softHyphen/>
        <w:t>го типа (все устройства и элементы АР смонтированы в одном кор</w:t>
      </w:r>
      <w:r w:rsidRPr="00703F48">
        <w:rPr>
          <w:rFonts w:ascii="Times New Roman" w:hAnsi="Times New Roman" w:cs="Times New Roman"/>
          <w:color w:val="000000" w:themeColor="text1"/>
          <w:sz w:val="28"/>
          <w:szCs w:val="28"/>
        </w:rPr>
        <w:softHyphen/>
        <w:t>пусе) и агрегатные (состоят из отдельных функциональных унифи</w:t>
      </w:r>
      <w:r w:rsidRPr="00703F48">
        <w:rPr>
          <w:rFonts w:ascii="Times New Roman" w:hAnsi="Times New Roman" w:cs="Times New Roman"/>
          <w:color w:val="000000" w:themeColor="text1"/>
          <w:sz w:val="28"/>
          <w:szCs w:val="28"/>
        </w:rPr>
        <w:softHyphen/>
        <w:t>цированных блоков, что дает возможность собирать АР любой сложности);</w:t>
      </w:r>
    </w:p>
    <w:p w:rsidR="00703F48" w:rsidRPr="00703F48" w:rsidRDefault="00703F48" w:rsidP="00703F48">
      <w:pPr>
        <w:numPr>
          <w:ilvl w:val="0"/>
          <w:numId w:val="39"/>
        </w:numPr>
        <w:jc w:val="both"/>
        <w:rPr>
          <w:rFonts w:ascii="Times New Roman" w:hAnsi="Times New Roman" w:cs="Times New Roman"/>
          <w:color w:val="000000" w:themeColor="text1"/>
          <w:sz w:val="28"/>
          <w:szCs w:val="28"/>
        </w:rPr>
      </w:pPr>
      <w:r w:rsidRPr="00703F48">
        <w:rPr>
          <w:rFonts w:ascii="Times New Roman" w:hAnsi="Times New Roman" w:cs="Times New Roman"/>
          <w:b/>
          <w:bCs/>
          <w:color w:val="000000" w:themeColor="text1"/>
          <w:sz w:val="28"/>
          <w:szCs w:val="28"/>
        </w:rPr>
        <w:t xml:space="preserve">по характеру воздействия на регулирующий орган </w:t>
      </w:r>
      <w:r w:rsidRPr="00703F48">
        <w:rPr>
          <w:rFonts w:ascii="Times New Roman" w:hAnsi="Times New Roman" w:cs="Times New Roman"/>
          <w:color w:val="000000" w:themeColor="text1"/>
          <w:sz w:val="28"/>
          <w:szCs w:val="28"/>
        </w:rPr>
        <w:t>(сле</w:t>
      </w:r>
      <w:r w:rsidRPr="00703F48">
        <w:rPr>
          <w:rFonts w:ascii="Times New Roman" w:hAnsi="Times New Roman" w:cs="Times New Roman"/>
          <w:color w:val="000000" w:themeColor="text1"/>
          <w:sz w:val="28"/>
          <w:szCs w:val="28"/>
        </w:rPr>
        <w:softHyphen/>
        <w:t>довательно, на объект): регуляторы непрерывного и дискретного действия.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Основной характеристикой АР, независимо от конструкции и назначения, является формируемый регулятором закон регулиро</w:t>
      </w:r>
      <w:r w:rsidRPr="00703F48">
        <w:rPr>
          <w:rFonts w:ascii="Times New Roman" w:hAnsi="Times New Roman" w:cs="Times New Roman"/>
          <w:color w:val="000000" w:themeColor="text1"/>
          <w:sz w:val="28"/>
          <w:szCs w:val="28"/>
        </w:rPr>
        <w:softHyphen/>
        <w:t>вания - зависимость между изменением регулируемого параметра и положением регулирующего органа (РО). Цепь обратной связи (от объекта до сравнивающего устройства) АР может выполняться в трех вариантах.</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Первый вариант: в схеме (рис. 8.1) цепь обратной связи не со</w:t>
      </w:r>
      <w:r w:rsidRPr="00703F48">
        <w:rPr>
          <w:rFonts w:ascii="Times New Roman" w:hAnsi="Times New Roman" w:cs="Times New Roman"/>
          <w:color w:val="000000" w:themeColor="text1"/>
          <w:sz w:val="28"/>
          <w:szCs w:val="28"/>
        </w:rPr>
        <w:softHyphen/>
        <w:t>держит специального измерительного устройства, позволяющего измерять и регистрировать регулируемый параметр. Это упрощает конструкцию АР и повышает соответственно его надежность. При необходимости контроля регулируемого параметра измерительная схема подсоединяется независимо от схемы АР либо к специаль</w:t>
      </w:r>
      <w:r w:rsidRPr="00703F48">
        <w:rPr>
          <w:rFonts w:ascii="Times New Roman" w:hAnsi="Times New Roman" w:cs="Times New Roman"/>
          <w:color w:val="000000" w:themeColor="text1"/>
          <w:sz w:val="28"/>
          <w:szCs w:val="28"/>
        </w:rPr>
        <w:softHyphen/>
        <w:t>ному датчику, либо, если датчик имеет низкое выходное сопротив</w:t>
      </w:r>
      <w:r w:rsidRPr="00703F48">
        <w:rPr>
          <w:rFonts w:ascii="Times New Roman" w:hAnsi="Times New Roman" w:cs="Times New Roman"/>
          <w:color w:val="000000" w:themeColor="text1"/>
          <w:sz w:val="28"/>
          <w:szCs w:val="28"/>
        </w:rPr>
        <w:softHyphen/>
        <w:t>ление, к датчику АР.</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                                </w:t>
      </w:r>
      <w:r w:rsidRPr="00703F48">
        <w:rPr>
          <w:rFonts w:ascii="Times New Roman" w:hAnsi="Times New Roman" w:cs="Times New Roman"/>
          <w:noProof/>
          <w:color w:val="000000" w:themeColor="text1"/>
          <w:sz w:val="28"/>
          <w:szCs w:val="28"/>
        </w:rPr>
        <w:drawing>
          <wp:inline distT="0" distB="0" distL="0" distR="0">
            <wp:extent cx="3086100" cy="2295525"/>
            <wp:effectExtent l="19050" t="0" r="0" b="0"/>
            <wp:docPr id="12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2"/>
                    <a:srcRect l="52566" t="33902" r="17055" b="23028"/>
                    <a:stretch>
                      <a:fillRect/>
                    </a:stretch>
                  </pic:blipFill>
                  <pic:spPr bwMode="auto">
                    <a:xfrm>
                      <a:off x="0" y="0"/>
                      <a:ext cx="3086100" cy="2295525"/>
                    </a:xfrm>
                    <a:prstGeom prst="rect">
                      <a:avLst/>
                    </a:prstGeom>
                    <a:noFill/>
                    <a:ln w="9525">
                      <a:noFill/>
                      <a:miter lim="800000"/>
                      <a:headEnd/>
                      <a:tailEnd/>
                    </a:ln>
                  </pic:spPr>
                </pic:pic>
              </a:graphicData>
            </a:graphic>
          </wp:inline>
        </w:drawing>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АР работают по трем принц</w:t>
      </w:r>
      <w:proofErr w:type="gramStart"/>
      <w:r w:rsidRPr="00703F48">
        <w:rPr>
          <w:rFonts w:ascii="Times New Roman" w:hAnsi="Times New Roman" w:cs="Times New Roman"/>
          <w:color w:val="000000" w:themeColor="text1"/>
          <w:sz w:val="28"/>
          <w:szCs w:val="28"/>
        </w:rPr>
        <w:t>и-</w:t>
      </w:r>
      <w:proofErr w:type="gramEnd"/>
      <w:r w:rsidRPr="00703F48">
        <w:rPr>
          <w:rFonts w:ascii="Times New Roman" w:hAnsi="Times New Roman" w:cs="Times New Roman"/>
          <w:color w:val="000000" w:themeColor="text1"/>
          <w:sz w:val="28"/>
          <w:szCs w:val="28"/>
        </w:rPr>
        <w:br/>
        <w:t>пиальным схемам регулирования: по</w:t>
      </w:r>
      <w:r w:rsidRPr="00703F48">
        <w:rPr>
          <w:rFonts w:ascii="Times New Roman" w:hAnsi="Times New Roman" w:cs="Times New Roman"/>
          <w:color w:val="000000" w:themeColor="text1"/>
          <w:sz w:val="28"/>
          <w:szCs w:val="28"/>
        </w:rPr>
        <w:br/>
        <w:t>возмущению, по отклонению, ком-</w:t>
      </w:r>
      <w:r w:rsidRPr="00703F48">
        <w:rPr>
          <w:rFonts w:ascii="Times New Roman" w:hAnsi="Times New Roman" w:cs="Times New Roman"/>
          <w:color w:val="000000" w:themeColor="text1"/>
          <w:sz w:val="28"/>
          <w:szCs w:val="28"/>
        </w:rPr>
        <w:br/>
        <w:t>бинированные.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Регулирование по </w:t>
      </w:r>
      <w:r w:rsidRPr="00703F48">
        <w:rPr>
          <w:rFonts w:ascii="Times New Roman" w:hAnsi="Times New Roman" w:cs="Times New Roman"/>
          <w:i/>
          <w:iCs/>
          <w:color w:val="000000" w:themeColor="text1"/>
          <w:sz w:val="28"/>
          <w:szCs w:val="28"/>
        </w:rPr>
        <w:t>возмущению</w:t>
      </w:r>
      <w:r w:rsidRPr="00703F48">
        <w:rPr>
          <w:rFonts w:ascii="Times New Roman" w:hAnsi="Times New Roman" w:cs="Times New Roman"/>
          <w:i/>
          <w:iCs/>
          <w:color w:val="000000" w:themeColor="text1"/>
          <w:sz w:val="28"/>
          <w:szCs w:val="28"/>
        </w:rPr>
        <w:br/>
      </w:r>
      <w:r w:rsidRPr="00703F48">
        <w:rPr>
          <w:rFonts w:ascii="Times New Roman" w:hAnsi="Times New Roman" w:cs="Times New Roman"/>
          <w:color w:val="000000" w:themeColor="text1"/>
          <w:sz w:val="28"/>
          <w:szCs w:val="28"/>
        </w:rPr>
        <w:t>(рис.</w:t>
      </w:r>
      <w:proofErr w:type="gramStart"/>
      <w:r w:rsidRPr="00703F48">
        <w:rPr>
          <w:rFonts w:ascii="Times New Roman" w:hAnsi="Times New Roman" w:cs="Times New Roman"/>
          <w:color w:val="000000" w:themeColor="text1"/>
          <w:sz w:val="28"/>
          <w:szCs w:val="28"/>
        </w:rPr>
        <w:t xml:space="preserve"> ,</w:t>
      </w:r>
      <w:proofErr w:type="gramEnd"/>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i/>
          <w:iCs/>
          <w:color w:val="000000" w:themeColor="text1"/>
          <w:sz w:val="28"/>
          <w:szCs w:val="28"/>
        </w:rPr>
        <w:t>а):</w:t>
      </w:r>
      <w:r w:rsidRPr="00703F48">
        <w:rPr>
          <w:rFonts w:ascii="Times New Roman" w:hAnsi="Times New Roman" w:cs="Times New Roman"/>
          <w:color w:val="000000" w:themeColor="text1"/>
          <w:sz w:val="28"/>
          <w:szCs w:val="28"/>
        </w:rPr>
        <w:t xml:space="preserve"> регулятор </w:t>
      </w:r>
      <w:r w:rsidRPr="00703F48">
        <w:rPr>
          <w:rFonts w:ascii="Times New Roman" w:hAnsi="Times New Roman" w:cs="Times New Roman"/>
          <w:i/>
          <w:iCs/>
          <w:color w:val="000000" w:themeColor="text1"/>
          <w:sz w:val="28"/>
          <w:szCs w:val="28"/>
        </w:rPr>
        <w:t>Р</w:t>
      </w:r>
      <w:r w:rsidRPr="00703F48">
        <w:rPr>
          <w:rFonts w:ascii="Times New Roman" w:hAnsi="Times New Roman" w:cs="Times New Roman"/>
          <w:color w:val="000000" w:themeColor="text1"/>
          <w:sz w:val="28"/>
          <w:szCs w:val="28"/>
        </w:rPr>
        <w:t xml:space="preserve"> осуществ-</w:t>
      </w:r>
      <w:r w:rsidRPr="00703F48">
        <w:rPr>
          <w:rFonts w:ascii="Times New Roman" w:hAnsi="Times New Roman" w:cs="Times New Roman"/>
          <w:color w:val="000000" w:themeColor="text1"/>
          <w:sz w:val="28"/>
          <w:szCs w:val="28"/>
        </w:rPr>
        <w:br/>
        <w:t>ляет регулирующее воздействие на</w:t>
      </w:r>
      <w:r w:rsidRPr="00703F48">
        <w:rPr>
          <w:rFonts w:ascii="Times New Roman" w:hAnsi="Times New Roman" w:cs="Times New Roman"/>
          <w:color w:val="000000" w:themeColor="text1"/>
          <w:sz w:val="28"/>
          <w:szCs w:val="28"/>
        </w:rPr>
        <w:br/>
        <w:t>объект регулирования ОР возмуще-</w:t>
      </w:r>
      <w:r w:rsidRPr="00703F48">
        <w:rPr>
          <w:rFonts w:ascii="Times New Roman" w:hAnsi="Times New Roman" w:cs="Times New Roman"/>
          <w:color w:val="000000" w:themeColor="text1"/>
          <w:sz w:val="28"/>
          <w:szCs w:val="28"/>
        </w:rPr>
        <w:br/>
        <w:t xml:space="preserve">ний </w:t>
      </w:r>
      <w:r w:rsidRPr="00703F48">
        <w:rPr>
          <w:rFonts w:ascii="Times New Roman" w:hAnsi="Times New Roman" w:cs="Times New Roman"/>
          <w:color w:val="000000" w:themeColor="text1"/>
          <w:sz w:val="28"/>
          <w:szCs w:val="28"/>
          <w:lang w:val="en-US"/>
        </w:rPr>
        <w:t>Z</w:t>
      </w:r>
      <w:r w:rsidRPr="00703F48">
        <w:rPr>
          <w:rFonts w:ascii="Times New Roman" w:hAnsi="Times New Roman" w:cs="Times New Roman"/>
          <w:color w:val="000000" w:themeColor="text1"/>
          <w:sz w:val="28"/>
          <w:szCs w:val="28"/>
        </w:rPr>
        <w:t xml:space="preserve">. На вход регулятора </w:t>
      </w:r>
      <w:proofErr w:type="gramStart"/>
      <w:r w:rsidRPr="00703F48">
        <w:rPr>
          <w:rFonts w:ascii="Times New Roman" w:hAnsi="Times New Roman" w:cs="Times New Roman"/>
          <w:i/>
          <w:iCs/>
          <w:color w:val="000000" w:themeColor="text1"/>
          <w:sz w:val="28"/>
          <w:szCs w:val="28"/>
        </w:rPr>
        <w:t>Р</w:t>
      </w:r>
      <w:proofErr w:type="gramEnd"/>
      <w:r w:rsidRPr="00703F48">
        <w:rPr>
          <w:rFonts w:ascii="Times New Roman" w:hAnsi="Times New Roman" w:cs="Times New Roman"/>
          <w:color w:val="000000" w:themeColor="text1"/>
          <w:sz w:val="28"/>
          <w:szCs w:val="28"/>
        </w:rPr>
        <w:t xml:space="preserve"> подает-</w:t>
      </w:r>
      <w:r w:rsidRPr="00703F48">
        <w:rPr>
          <w:rFonts w:ascii="Times New Roman" w:hAnsi="Times New Roman" w:cs="Times New Roman"/>
          <w:color w:val="000000" w:themeColor="text1"/>
          <w:sz w:val="28"/>
          <w:szCs w:val="28"/>
        </w:rPr>
        <w:br/>
        <w:t xml:space="preserve">ся сигнал, пропорциональный </w:t>
      </w:r>
      <w:r w:rsidRPr="00703F48">
        <w:rPr>
          <w:rFonts w:ascii="Times New Roman" w:hAnsi="Times New Roman" w:cs="Times New Roman"/>
          <w:color w:val="000000" w:themeColor="text1"/>
          <w:sz w:val="28"/>
          <w:szCs w:val="28"/>
          <w:lang w:val="en-US"/>
        </w:rPr>
        <w:t>Z</w:t>
      </w:r>
      <w:r w:rsidRPr="00703F48">
        <w:rPr>
          <w:rFonts w:ascii="Times New Roman" w:hAnsi="Times New Roman" w:cs="Times New Roman"/>
          <w:color w:val="000000" w:themeColor="text1"/>
          <w:sz w:val="28"/>
          <w:szCs w:val="28"/>
        </w:rPr>
        <w:t>,</w:t>
      </w:r>
      <w:r w:rsidRPr="00703F48">
        <w:rPr>
          <w:rFonts w:ascii="Times New Roman" w:hAnsi="Times New Roman" w:cs="Times New Roman"/>
          <w:color w:val="000000" w:themeColor="text1"/>
          <w:sz w:val="28"/>
          <w:szCs w:val="28"/>
        </w:rPr>
        <w:br/>
        <w:t>а также сигнал У</w:t>
      </w:r>
      <w:r w:rsidRPr="00703F48">
        <w:rPr>
          <w:rFonts w:ascii="Times New Roman" w:hAnsi="Times New Roman" w:cs="Times New Roman"/>
          <w:color w:val="000000" w:themeColor="text1"/>
          <w:sz w:val="28"/>
          <w:szCs w:val="28"/>
          <w:vertAlign w:val="subscript"/>
        </w:rPr>
        <w:t>0</w:t>
      </w:r>
      <w:r w:rsidRPr="00703F48">
        <w:rPr>
          <w:rFonts w:ascii="Times New Roman" w:hAnsi="Times New Roman" w:cs="Times New Roman"/>
          <w:color w:val="000000" w:themeColor="text1"/>
          <w:sz w:val="28"/>
          <w:szCs w:val="28"/>
        </w:rPr>
        <w:t>, задающий вели-</w:t>
      </w:r>
      <w:r w:rsidRPr="00703F48">
        <w:rPr>
          <w:rFonts w:ascii="Times New Roman" w:hAnsi="Times New Roman" w:cs="Times New Roman"/>
          <w:color w:val="000000" w:themeColor="text1"/>
          <w:sz w:val="28"/>
          <w:szCs w:val="28"/>
        </w:rPr>
        <w:br/>
        <w:t>чину регулируемого параметра. В</w:t>
      </w:r>
      <w:r w:rsidRPr="00703F48">
        <w:rPr>
          <w:rFonts w:ascii="Times New Roman" w:hAnsi="Times New Roman" w:cs="Times New Roman"/>
          <w:color w:val="000000" w:themeColor="text1"/>
          <w:sz w:val="28"/>
          <w:szCs w:val="28"/>
        </w:rPr>
        <w:br/>
        <w:t xml:space="preserve">этом случае нет зависимости </w:t>
      </w:r>
      <w:proofErr w:type="gramStart"/>
      <w:r w:rsidRPr="00703F48">
        <w:rPr>
          <w:rFonts w:ascii="Times New Roman" w:hAnsi="Times New Roman" w:cs="Times New Roman"/>
          <w:color w:val="000000" w:themeColor="text1"/>
          <w:sz w:val="28"/>
          <w:szCs w:val="28"/>
        </w:rPr>
        <w:t>между</w:t>
      </w:r>
      <w:proofErr w:type="gramEnd"/>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регулирующим воздействием </w:t>
      </w:r>
      <w:r w:rsidRPr="00703F48">
        <w:rPr>
          <w:rFonts w:ascii="Times New Roman" w:hAnsi="Times New Roman" w:cs="Times New Roman"/>
          <w:i/>
          <w:iCs/>
          <w:color w:val="000000" w:themeColor="text1"/>
          <w:sz w:val="28"/>
          <w:szCs w:val="28"/>
        </w:rPr>
        <w:t>X</w:t>
      </w:r>
      <w:r w:rsidRPr="00703F48">
        <w:rPr>
          <w:rFonts w:ascii="Times New Roman" w:hAnsi="Times New Roman" w:cs="Times New Roman"/>
          <w:color w:val="000000" w:themeColor="text1"/>
          <w:sz w:val="28"/>
          <w:szCs w:val="28"/>
        </w:rPr>
        <w:t xml:space="preserve"> и р</w:t>
      </w:r>
      <w:proofErr w:type="gramStart"/>
      <w:r w:rsidRPr="00703F48">
        <w:rPr>
          <w:rFonts w:ascii="Times New Roman" w:hAnsi="Times New Roman" w:cs="Times New Roman"/>
          <w:color w:val="000000" w:themeColor="text1"/>
          <w:sz w:val="28"/>
          <w:szCs w:val="28"/>
        </w:rPr>
        <w:t>е-</w:t>
      </w:r>
      <w:proofErr w:type="gramEnd"/>
      <w:r w:rsidRPr="00703F48">
        <w:rPr>
          <w:rFonts w:ascii="Times New Roman" w:hAnsi="Times New Roman" w:cs="Times New Roman"/>
          <w:color w:val="000000" w:themeColor="text1"/>
          <w:sz w:val="28"/>
          <w:szCs w:val="28"/>
        </w:rPr>
        <w:tab/>
      </w:r>
      <w:r w:rsidRPr="00703F48">
        <w:rPr>
          <w:rFonts w:ascii="Times New Roman" w:hAnsi="Times New Roman" w:cs="Times New Roman"/>
          <w:i/>
          <w:iCs/>
          <w:color w:val="000000" w:themeColor="text1"/>
          <w:sz w:val="28"/>
          <w:szCs w:val="28"/>
        </w:rPr>
        <w:t>в</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штатом этого ваддейспш* щ об</w:t>
      </w:r>
      <w:proofErr w:type="gramStart"/>
      <w:r w:rsidRPr="00703F48">
        <w:rPr>
          <w:rFonts w:ascii="Times New Roman" w:hAnsi="Times New Roman" w:cs="Times New Roman"/>
          <w:color w:val="000000" w:themeColor="text1"/>
          <w:sz w:val="28"/>
          <w:szCs w:val="28"/>
        </w:rPr>
        <w:t>ъ-</w:t>
      </w:r>
      <w:proofErr w:type="gramEnd"/>
      <w:r w:rsidRPr="00703F48">
        <w:rPr>
          <w:rFonts w:ascii="Times New Roman" w:hAnsi="Times New Roman" w:cs="Times New Roman"/>
          <w:color w:val="000000" w:themeColor="text1"/>
          <w:sz w:val="28"/>
          <w:szCs w:val="28"/>
        </w:rPr>
        <w:t xml:space="preserve"> р^  8.4. ^мы регулирования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ект (регулируемый параметр </w:t>
      </w:r>
      <w:r w:rsidRPr="00703F48">
        <w:rPr>
          <w:rFonts w:ascii="Times New Roman" w:hAnsi="Times New Roman" w:cs="Times New Roman"/>
          <w:color w:val="000000" w:themeColor="text1"/>
          <w:sz w:val="28"/>
          <w:szCs w:val="28"/>
          <w:lang w:val="en-US"/>
        </w:rPr>
        <w:t>Y</w:t>
      </w:r>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Регулирование по </w:t>
      </w:r>
      <w:r w:rsidRPr="00703F48">
        <w:rPr>
          <w:rFonts w:ascii="Times New Roman" w:hAnsi="Times New Roman" w:cs="Times New Roman"/>
          <w:i/>
          <w:iCs/>
          <w:color w:val="000000" w:themeColor="text1"/>
          <w:sz w:val="28"/>
          <w:szCs w:val="28"/>
        </w:rPr>
        <w:t>отклонению</w:t>
      </w:r>
      <w:r w:rsidRPr="00703F48">
        <w:rPr>
          <w:rFonts w:ascii="Times New Roman" w:hAnsi="Times New Roman" w:cs="Times New Roman"/>
          <w:color w:val="000000" w:themeColor="text1"/>
          <w:sz w:val="28"/>
          <w:szCs w:val="28"/>
        </w:rPr>
        <w:t xml:space="preserve"> (рис. 8.4, б): регулятор </w:t>
      </w:r>
      <w:r w:rsidRPr="00703F48">
        <w:rPr>
          <w:rFonts w:ascii="Times New Roman" w:hAnsi="Times New Roman" w:cs="Times New Roman"/>
          <w:i/>
          <w:iCs/>
          <w:color w:val="000000" w:themeColor="text1"/>
          <w:sz w:val="28"/>
          <w:szCs w:val="28"/>
        </w:rPr>
        <w:t>Р</w:t>
      </w:r>
      <w:r w:rsidRPr="00703F48">
        <w:rPr>
          <w:rFonts w:ascii="Times New Roman" w:hAnsi="Times New Roman" w:cs="Times New Roman"/>
          <w:color w:val="000000" w:themeColor="text1"/>
          <w:sz w:val="28"/>
          <w:szCs w:val="28"/>
        </w:rPr>
        <w:t xml:space="preserve"> осу-</w:t>
      </w:r>
      <w:r w:rsidRPr="00703F48">
        <w:rPr>
          <w:rFonts w:ascii="Times New Roman" w:hAnsi="Times New Roman" w:cs="Times New Roman"/>
          <w:color w:val="000000" w:themeColor="text1"/>
          <w:sz w:val="28"/>
          <w:szCs w:val="28"/>
        </w:rPr>
        <w:br/>
        <w:t>ществляет регулирующее воздействие X, компенсирующее откло-</w:t>
      </w:r>
      <w:r w:rsidRPr="00703F48">
        <w:rPr>
          <w:rFonts w:ascii="Times New Roman" w:hAnsi="Times New Roman" w:cs="Times New Roman"/>
          <w:color w:val="000000" w:themeColor="text1"/>
          <w:sz w:val="28"/>
          <w:szCs w:val="28"/>
        </w:rPr>
        <w:br/>
        <w:t>нение регулируемого параметра</w:t>
      </w:r>
      <w:proofErr w:type="gramStart"/>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i/>
          <w:iCs/>
          <w:color w:val="000000" w:themeColor="text1"/>
          <w:sz w:val="28"/>
          <w:szCs w:val="28"/>
        </w:rPr>
        <w:t>У</w:t>
      </w:r>
      <w:proofErr w:type="gramEnd"/>
      <w:r w:rsidRPr="00703F48">
        <w:rPr>
          <w:rFonts w:ascii="Times New Roman" w:hAnsi="Times New Roman" w:cs="Times New Roman"/>
          <w:color w:val="000000" w:themeColor="text1"/>
          <w:sz w:val="28"/>
          <w:szCs w:val="28"/>
        </w:rPr>
        <w:t xml:space="preserve"> от заданного его значения </w:t>
      </w:r>
      <w:r w:rsidRPr="00703F48">
        <w:rPr>
          <w:rFonts w:ascii="Times New Roman" w:hAnsi="Times New Roman" w:cs="Times New Roman"/>
          <w:i/>
          <w:iCs/>
          <w:color w:val="000000" w:themeColor="text1"/>
          <w:sz w:val="28"/>
          <w:szCs w:val="28"/>
        </w:rPr>
        <w:t>У</w:t>
      </w:r>
      <w:r w:rsidRPr="00703F48">
        <w:rPr>
          <w:rFonts w:ascii="Times New Roman" w:hAnsi="Times New Roman" w:cs="Times New Roman"/>
          <w:i/>
          <w:iCs/>
          <w:color w:val="000000" w:themeColor="text1"/>
          <w:sz w:val="28"/>
          <w:szCs w:val="28"/>
          <w:vertAlign w:val="subscript"/>
        </w:rPr>
        <w:t>0</w:t>
      </w:r>
    </w:p>
    <w:p w:rsidR="00703F48" w:rsidRPr="00703F48" w:rsidRDefault="00703F48" w:rsidP="00703F48">
      <w:pPr>
        <w:jc w:val="both"/>
        <w:rPr>
          <w:rFonts w:ascii="Times New Roman" w:hAnsi="Times New Roman" w:cs="Times New Roman"/>
          <w:color w:val="000000" w:themeColor="text1"/>
          <w:sz w:val="28"/>
          <w:szCs w:val="28"/>
        </w:rPr>
      </w:pPr>
    </w:p>
    <w:p w:rsidR="00703F48" w:rsidRPr="00703F48" w:rsidRDefault="00703F48" w:rsidP="00703F48">
      <w:pPr>
        <w:jc w:val="both"/>
        <w:rPr>
          <w:rFonts w:ascii="Times New Roman" w:hAnsi="Times New Roman" w:cs="Times New Roman"/>
          <w:color w:val="000000" w:themeColor="text1"/>
          <w:sz w:val="28"/>
          <w:szCs w:val="28"/>
        </w:rPr>
      </w:pP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(т.е. </w:t>
      </w:r>
      <w:r w:rsidRPr="00703F48">
        <w:rPr>
          <w:rFonts w:ascii="Times New Roman" w:hAnsi="Times New Roman" w:cs="Times New Roman"/>
          <w:i/>
          <w:iCs/>
          <w:color w:val="000000" w:themeColor="text1"/>
          <w:sz w:val="28"/>
          <w:szCs w:val="28"/>
        </w:rPr>
        <w:t>X</w:t>
      </w:r>
      <w:r w:rsidRPr="00703F48">
        <w:rPr>
          <w:rFonts w:ascii="Times New Roman" w:hAnsi="Times New Roman" w:cs="Times New Roman"/>
          <w:color w:val="000000" w:themeColor="text1"/>
          <w:sz w:val="28"/>
          <w:szCs w:val="28"/>
        </w:rPr>
        <w:t xml:space="preserve"> пропорционально разности </w:t>
      </w:r>
      <w:r w:rsidRPr="00703F48">
        <w:rPr>
          <w:rFonts w:ascii="Times New Roman" w:hAnsi="Times New Roman" w:cs="Times New Roman"/>
          <w:i/>
          <w:iCs/>
          <w:color w:val="000000" w:themeColor="text1"/>
          <w:sz w:val="28"/>
          <w:szCs w:val="28"/>
        </w:rPr>
        <w:t>ЛУ = У - У</w:t>
      </w:r>
      <w:proofErr w:type="gramStart"/>
      <w:r w:rsidRPr="00703F48">
        <w:rPr>
          <w:rFonts w:ascii="Times New Roman" w:hAnsi="Times New Roman" w:cs="Times New Roman"/>
          <w:i/>
          <w:iCs/>
          <w:color w:val="000000" w:themeColor="text1"/>
          <w:sz w:val="28"/>
          <w:szCs w:val="28"/>
          <w:vertAlign w:val="subscript"/>
        </w:rPr>
        <w:t>0</w:t>
      </w:r>
      <w:proofErr w:type="gramEnd"/>
      <w:r w:rsidRPr="00703F48">
        <w:rPr>
          <w:rFonts w:ascii="Times New Roman" w:hAnsi="Times New Roman" w:cs="Times New Roman"/>
          <w:color w:val="000000" w:themeColor="text1"/>
          <w:sz w:val="28"/>
          <w:szCs w:val="28"/>
        </w:rPr>
        <w:t xml:space="preserve"> благодаря отрица</w:t>
      </w:r>
      <w:r w:rsidRPr="00703F48">
        <w:rPr>
          <w:rFonts w:ascii="Times New Roman" w:hAnsi="Times New Roman" w:cs="Times New Roman"/>
          <w:color w:val="000000" w:themeColor="text1"/>
          <w:sz w:val="28"/>
          <w:szCs w:val="28"/>
        </w:rPr>
        <w:softHyphen/>
        <w:t>тельной обратной связи). В этом случае компенсация отклонения Л</w:t>
      </w:r>
      <w:r w:rsidRPr="00703F48">
        <w:rPr>
          <w:rFonts w:ascii="Times New Roman" w:hAnsi="Times New Roman" w:cs="Times New Roman"/>
          <w:i/>
          <w:iCs/>
          <w:color w:val="000000" w:themeColor="text1"/>
          <w:sz w:val="28"/>
          <w:szCs w:val="28"/>
        </w:rPr>
        <w:t>У</w:t>
      </w:r>
      <w:r w:rsidRPr="00703F48">
        <w:rPr>
          <w:rFonts w:ascii="Times New Roman" w:hAnsi="Times New Roman" w:cs="Times New Roman"/>
          <w:color w:val="000000" w:themeColor="text1"/>
          <w:sz w:val="28"/>
          <w:szCs w:val="28"/>
        </w:rPr>
        <w:t xml:space="preserve"> осуществляется независимо от причин, вызвавших это отклоне</w:t>
      </w:r>
      <w:r w:rsidRPr="00703F48">
        <w:rPr>
          <w:rFonts w:ascii="Times New Roman" w:hAnsi="Times New Roman" w:cs="Times New Roman"/>
          <w:color w:val="000000" w:themeColor="text1"/>
          <w:sz w:val="28"/>
          <w:szCs w:val="28"/>
        </w:rPr>
        <w:softHyphen/>
        <w:t>ние.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lastRenderedPageBreak/>
        <w:t>Комбинированное</w:t>
      </w:r>
      <w:r w:rsidRPr="00703F48">
        <w:rPr>
          <w:rFonts w:ascii="Times New Roman" w:hAnsi="Times New Roman" w:cs="Times New Roman"/>
          <w:color w:val="000000" w:themeColor="text1"/>
          <w:sz w:val="28"/>
          <w:szCs w:val="28"/>
        </w:rPr>
        <w:t xml:space="preserve"> регулирование (рис. 8.4, в): используется одновременно регулирование по возмущению и отклонению. Этот принцип позволяет обеспечить наиболее высокую точность регу</w:t>
      </w:r>
      <w:r w:rsidRPr="00703F48">
        <w:rPr>
          <w:rFonts w:ascii="Times New Roman" w:hAnsi="Times New Roman" w:cs="Times New Roman"/>
          <w:color w:val="000000" w:themeColor="text1"/>
          <w:sz w:val="28"/>
          <w:szCs w:val="28"/>
        </w:rPr>
        <w:softHyphen/>
        <w:t>лирования.</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32"/>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Cs/>
          <w:color w:val="000000" w:themeColor="text1"/>
          <w:sz w:val="28"/>
          <w:szCs w:val="28"/>
        </w:rPr>
        <w:t>Выбор и расчет органов регулирование.</w:t>
      </w:r>
    </w:p>
    <w:p w:rsidR="00703F48" w:rsidRPr="00703F48" w:rsidRDefault="00703F48" w:rsidP="00703F48">
      <w:pPr>
        <w:numPr>
          <w:ilvl w:val="0"/>
          <w:numId w:val="32"/>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Типы регулирующих органов.</w:t>
      </w:r>
    </w:p>
    <w:p w:rsidR="00703F48" w:rsidRPr="00703F48" w:rsidRDefault="00703F48" w:rsidP="00703F48">
      <w:pPr>
        <w:ind w:left="405"/>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3      Общие требования к регулирующим органам.</w:t>
      </w: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spacing w:after="0"/>
        <w:ind w:left="3540" w:right="-48"/>
        <w:jc w:val="both"/>
        <w:rPr>
          <w:rFonts w:ascii="Times New Roman" w:hAnsi="Times New Roman" w:cs="Times New Roman"/>
          <w:b/>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16</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Односедельные регулирующие органы. Двухседельные регулирующие органы.   Заслоночные регулирующие органы.</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33"/>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Односедельные регулирующие органы.</w:t>
      </w:r>
    </w:p>
    <w:p w:rsidR="00703F48" w:rsidRPr="00703F48" w:rsidRDefault="00703F48" w:rsidP="00703F48">
      <w:pPr>
        <w:numPr>
          <w:ilvl w:val="0"/>
          <w:numId w:val="33"/>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Двухседельные регулирующие органы.</w:t>
      </w:r>
    </w:p>
    <w:p w:rsidR="00703F48" w:rsidRPr="00703F48" w:rsidRDefault="00703F48" w:rsidP="00703F48">
      <w:pPr>
        <w:ind w:left="405"/>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3      Заслоночные регулирующие органы.</w:t>
      </w: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Регулирующие органы</w:t>
      </w:r>
      <w:r w:rsidRPr="00703F48">
        <w:rPr>
          <w:rFonts w:ascii="Times New Roman" w:hAnsi="Times New Roman" w:cs="Times New Roman"/>
          <w:color w:val="000000" w:themeColor="text1"/>
          <w:sz w:val="28"/>
          <w:szCs w:val="28"/>
        </w:rPr>
        <w:t xml:space="preserve"> — это устанавливаемые на объекте за</w:t>
      </w:r>
      <w:r w:rsidRPr="00703F48">
        <w:rPr>
          <w:rFonts w:ascii="Times New Roman" w:hAnsi="Times New Roman" w:cs="Times New Roman"/>
          <w:color w:val="000000" w:themeColor="text1"/>
          <w:sz w:val="28"/>
          <w:szCs w:val="28"/>
        </w:rPr>
        <w:softHyphen/>
        <w:t>слонки, задвижки, клапаны, шиберы, краны, различные переключа</w:t>
      </w:r>
      <w:r w:rsidRPr="00703F48">
        <w:rPr>
          <w:rFonts w:ascii="Times New Roman" w:hAnsi="Times New Roman" w:cs="Times New Roman"/>
          <w:color w:val="000000" w:themeColor="text1"/>
          <w:sz w:val="28"/>
          <w:szCs w:val="28"/>
        </w:rPr>
        <w:softHyphen/>
        <w:t>тели, имеющие самые разнообразные конструкции в зависимости от вида регулируемого технологического параметра. Наиболее рас</w:t>
      </w:r>
      <w:r w:rsidRPr="00703F48">
        <w:rPr>
          <w:rFonts w:ascii="Times New Roman" w:hAnsi="Times New Roman" w:cs="Times New Roman"/>
          <w:color w:val="000000" w:themeColor="text1"/>
          <w:sz w:val="28"/>
          <w:szCs w:val="28"/>
        </w:rPr>
        <w:softHyphen/>
        <w:t>пространенные РО - устройства, меняющие проходное отверстие (сечение) или сопротивление на пути следования вещества (энер</w:t>
      </w:r>
      <w:r w:rsidRPr="00703F48">
        <w:rPr>
          <w:rFonts w:ascii="Times New Roman" w:hAnsi="Times New Roman" w:cs="Times New Roman"/>
          <w:color w:val="000000" w:themeColor="text1"/>
          <w:sz w:val="28"/>
          <w:szCs w:val="28"/>
        </w:rPr>
        <w:softHyphen/>
        <w:t>гии) в объектах.</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Основные характеристики РО: перемещающее усилие </w:t>
      </w:r>
      <w:r w:rsidRPr="00703F48">
        <w:rPr>
          <w:rFonts w:ascii="Times New Roman" w:hAnsi="Times New Roman" w:cs="Times New Roman"/>
          <w:i/>
          <w:iCs/>
          <w:color w:val="000000" w:themeColor="text1"/>
          <w:sz w:val="28"/>
          <w:szCs w:val="28"/>
          <w:lang w:val="en-US"/>
        </w:rPr>
        <w:t>F</w:t>
      </w:r>
      <w:r w:rsidRPr="00703F48">
        <w:rPr>
          <w:rFonts w:ascii="Times New Roman" w:hAnsi="Times New Roman" w:cs="Times New Roman"/>
          <w:color w:val="000000" w:themeColor="text1"/>
          <w:sz w:val="28"/>
          <w:szCs w:val="28"/>
        </w:rPr>
        <w:t xml:space="preserve"> (усилие, ко</w:t>
      </w:r>
      <w:r w:rsidRPr="00703F48">
        <w:rPr>
          <w:rFonts w:ascii="Times New Roman" w:hAnsi="Times New Roman" w:cs="Times New Roman"/>
          <w:color w:val="000000" w:themeColor="text1"/>
          <w:sz w:val="28"/>
          <w:szCs w:val="28"/>
        </w:rPr>
        <w:softHyphen/>
        <w:t>торое прикладывается к подвижной части РО для его перемещения X); диапазон регулирования (величина перемещения РО из одного крайнего положения в другое); статическая (ре</w:t>
      </w:r>
      <w:r w:rsidRPr="00703F48">
        <w:rPr>
          <w:rFonts w:ascii="Times New Roman" w:hAnsi="Times New Roman" w:cs="Times New Roman"/>
          <w:color w:val="000000" w:themeColor="text1"/>
          <w:sz w:val="28"/>
          <w:szCs w:val="28"/>
        </w:rPr>
        <w:softHyphen/>
        <w:t xml:space="preserve">гулирующая) характеристика </w:t>
      </w:r>
      <w:r w:rsidRPr="00703F48">
        <w:rPr>
          <w:rFonts w:ascii="Times New Roman" w:hAnsi="Times New Roman" w:cs="Times New Roman"/>
          <w:i/>
          <w:iCs/>
          <w:color w:val="000000" w:themeColor="text1"/>
          <w:sz w:val="28"/>
          <w:szCs w:val="28"/>
        </w:rPr>
        <w:t>X</w:t>
      </w:r>
      <w:r w:rsidRPr="00703F48">
        <w:rPr>
          <w:rFonts w:ascii="Times New Roman" w:hAnsi="Times New Roman" w:cs="Times New Roman"/>
          <w:color w:val="000000" w:themeColor="text1"/>
          <w:sz w:val="28"/>
          <w:szCs w:val="28"/>
        </w:rPr>
        <w:t>=</w:t>
      </w:r>
      <w:r w:rsidRPr="00703F48">
        <w:rPr>
          <w:rFonts w:ascii="Times New Roman" w:hAnsi="Times New Roman" w:cs="Times New Roman"/>
          <w:color w:val="000000" w:themeColor="text1"/>
          <w:sz w:val="28"/>
          <w:szCs w:val="28"/>
          <w:lang w:val="en-US"/>
        </w:rPr>
        <w:t>fF</w:t>
      </w:r>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Пример: меняя усилие </w:t>
      </w:r>
      <w:r w:rsidRPr="00703F48">
        <w:rPr>
          <w:rFonts w:ascii="Times New Roman" w:hAnsi="Times New Roman" w:cs="Times New Roman"/>
          <w:i/>
          <w:iCs/>
          <w:color w:val="000000" w:themeColor="text1"/>
          <w:sz w:val="28"/>
          <w:szCs w:val="28"/>
          <w:lang w:val="en-US"/>
        </w:rPr>
        <w:t>F</w:t>
      </w:r>
      <w:r w:rsidRPr="00703F48">
        <w:rPr>
          <w:rFonts w:ascii="Times New Roman" w:hAnsi="Times New Roman" w:cs="Times New Roman"/>
          <w:color w:val="000000" w:themeColor="text1"/>
          <w:sz w:val="28"/>
          <w:szCs w:val="28"/>
        </w:rPr>
        <w:t xml:space="preserve"> (рис. 4.3) на перемещающемся штоке 1, изменяют с помощью резинового клапана </w:t>
      </w:r>
      <w:r w:rsidRPr="00703F48">
        <w:rPr>
          <w:rFonts w:ascii="Times New Roman" w:hAnsi="Times New Roman" w:cs="Times New Roman"/>
          <w:i/>
          <w:iCs/>
          <w:color w:val="000000" w:themeColor="text1"/>
          <w:sz w:val="28"/>
          <w:szCs w:val="28"/>
        </w:rPr>
        <w:t>2</w:t>
      </w:r>
      <w:r w:rsidRPr="00703F48">
        <w:rPr>
          <w:rFonts w:ascii="Times New Roman" w:hAnsi="Times New Roman" w:cs="Times New Roman"/>
          <w:color w:val="000000" w:themeColor="text1"/>
          <w:sz w:val="28"/>
          <w:szCs w:val="28"/>
        </w:rPr>
        <w:t xml:space="preserve"> проходное сечение трубопровода </w:t>
      </w:r>
      <w:r w:rsidRPr="00703F48">
        <w:rPr>
          <w:rFonts w:ascii="Times New Roman" w:hAnsi="Times New Roman" w:cs="Times New Roman"/>
          <w:i/>
          <w:iCs/>
          <w:color w:val="000000" w:themeColor="text1"/>
          <w:sz w:val="28"/>
          <w:szCs w:val="28"/>
        </w:rPr>
        <w:t>3</w:t>
      </w:r>
      <w:r w:rsidRPr="00703F48">
        <w:rPr>
          <w:rFonts w:ascii="Times New Roman" w:hAnsi="Times New Roman" w:cs="Times New Roman"/>
          <w:color w:val="000000" w:themeColor="text1"/>
          <w:sz w:val="28"/>
          <w:szCs w:val="28"/>
        </w:rPr>
        <w:t xml:space="preserve"> и, следовательно, расход </w:t>
      </w:r>
      <w:r w:rsidRPr="00703F48">
        <w:rPr>
          <w:rFonts w:ascii="Times New Roman" w:hAnsi="Times New Roman" w:cs="Times New Roman"/>
          <w:i/>
          <w:iCs/>
          <w:color w:val="000000" w:themeColor="text1"/>
          <w:sz w:val="28"/>
          <w:szCs w:val="28"/>
          <w:lang w:val="en-US"/>
        </w:rPr>
        <w:t>Q</w:t>
      </w:r>
      <w:r w:rsidRPr="00703F48">
        <w:rPr>
          <w:rFonts w:ascii="Times New Roman" w:hAnsi="Times New Roman" w:cs="Times New Roman"/>
          <w:i/>
          <w:iCs/>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Наиболее простой вид РО - регулирующие краны для управ</w:t>
      </w:r>
      <w:r w:rsidRPr="00703F48">
        <w:rPr>
          <w:rFonts w:ascii="Times New Roman" w:hAnsi="Times New Roman" w:cs="Times New Roman"/>
          <w:color w:val="000000" w:themeColor="text1"/>
          <w:sz w:val="28"/>
          <w:szCs w:val="28"/>
        </w:rPr>
        <w:softHyphen/>
        <w:t>ления расходом веще</w:t>
      </w:r>
      <w:proofErr w:type="gramStart"/>
      <w:r w:rsidRPr="00703F48">
        <w:rPr>
          <w:rFonts w:ascii="Times New Roman" w:hAnsi="Times New Roman" w:cs="Times New Roman"/>
          <w:color w:val="000000" w:themeColor="text1"/>
          <w:sz w:val="28"/>
          <w:szCs w:val="28"/>
        </w:rPr>
        <w:t>ств в тр</w:t>
      </w:r>
      <w:proofErr w:type="gramEnd"/>
      <w:r w:rsidRPr="00703F48">
        <w:rPr>
          <w:rFonts w:ascii="Times New Roman" w:hAnsi="Times New Roman" w:cs="Times New Roman"/>
          <w:color w:val="000000" w:themeColor="text1"/>
          <w:sz w:val="28"/>
          <w:szCs w:val="28"/>
        </w:rPr>
        <w:t>убопроводах небольшого сечения.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Крановые РО</w:t>
      </w:r>
      <w:r w:rsidRPr="00703F48">
        <w:rPr>
          <w:rFonts w:ascii="Times New Roman" w:hAnsi="Times New Roman" w:cs="Times New Roman"/>
          <w:color w:val="000000" w:themeColor="text1"/>
          <w:sz w:val="28"/>
          <w:szCs w:val="28"/>
        </w:rPr>
        <w:t xml:space="preserve"> осуществляют изменение проходного сечения путем смещения отверстий в затворе </w:t>
      </w:r>
      <w:r w:rsidRPr="00703F48">
        <w:rPr>
          <w:rFonts w:ascii="Times New Roman" w:hAnsi="Times New Roman" w:cs="Times New Roman"/>
          <w:i/>
          <w:iCs/>
          <w:color w:val="000000" w:themeColor="text1"/>
          <w:sz w:val="28"/>
          <w:szCs w:val="28"/>
        </w:rPr>
        <w:t>1</w:t>
      </w:r>
      <w:r w:rsidRPr="00703F48">
        <w:rPr>
          <w:rFonts w:ascii="Times New Roman" w:hAnsi="Times New Roman" w:cs="Times New Roman"/>
          <w:color w:val="000000" w:themeColor="text1"/>
          <w:sz w:val="28"/>
          <w:szCs w:val="28"/>
        </w:rPr>
        <w:t xml:space="preserve"> при его повороте относи</w:t>
      </w:r>
      <w:r w:rsidRPr="00703F48">
        <w:rPr>
          <w:rFonts w:ascii="Times New Roman" w:hAnsi="Times New Roman" w:cs="Times New Roman"/>
          <w:color w:val="000000" w:themeColor="text1"/>
          <w:sz w:val="28"/>
          <w:szCs w:val="28"/>
        </w:rPr>
        <w:softHyphen/>
        <w:t xml:space="preserve">тельно проходного сечения корпуса </w:t>
      </w:r>
      <w:r w:rsidRPr="00703F48">
        <w:rPr>
          <w:rFonts w:ascii="Times New Roman" w:hAnsi="Times New Roman" w:cs="Times New Roman"/>
          <w:i/>
          <w:iCs/>
          <w:color w:val="000000" w:themeColor="text1"/>
          <w:sz w:val="28"/>
          <w:szCs w:val="28"/>
        </w:rPr>
        <w:t>2</w:t>
      </w:r>
      <w:r w:rsidRPr="00703F48">
        <w:rPr>
          <w:rFonts w:ascii="Times New Roman" w:hAnsi="Times New Roman" w:cs="Times New Roman"/>
          <w:color w:val="000000" w:themeColor="text1"/>
          <w:sz w:val="28"/>
          <w:szCs w:val="28"/>
        </w:rPr>
        <w:t xml:space="preserve"> (рис. 4.4) на угол 8. Краны применяют для регулирования расходов жидкостей и газов в тру</w:t>
      </w:r>
      <w:r w:rsidRPr="00703F48">
        <w:rPr>
          <w:rFonts w:ascii="Times New Roman" w:hAnsi="Times New Roman" w:cs="Times New Roman"/>
          <w:color w:val="000000" w:themeColor="text1"/>
          <w:sz w:val="28"/>
          <w:szCs w:val="28"/>
        </w:rPr>
        <w:softHyphen/>
        <w:t>бопроводах небольшого сечения. Наиболее распространенной яв</w:t>
      </w:r>
      <w:r w:rsidRPr="00703F48">
        <w:rPr>
          <w:rFonts w:ascii="Times New Roman" w:hAnsi="Times New Roman" w:cs="Times New Roman"/>
          <w:color w:val="000000" w:themeColor="text1"/>
          <w:sz w:val="28"/>
          <w:szCs w:val="28"/>
        </w:rPr>
        <w:softHyphen/>
        <w:t>ляется конструкция крана, в которой затвор выполнен в виде кону</w:t>
      </w:r>
      <w:r w:rsidRPr="00703F48">
        <w:rPr>
          <w:rFonts w:ascii="Times New Roman" w:hAnsi="Times New Roman" w:cs="Times New Roman"/>
          <w:color w:val="000000" w:themeColor="text1"/>
          <w:sz w:val="28"/>
          <w:szCs w:val="28"/>
        </w:rPr>
        <w:softHyphen/>
        <w:t xml:space="preserve">сообразной пробки, притертой к корпусу, с проходным отверстием. Краны выполняются для установки в круглых и прямоугольных трубопроводах. </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Отверстия в затворе и корпусе могут быть круглой и прямо</w:t>
      </w:r>
      <w:r w:rsidRPr="00703F48">
        <w:rPr>
          <w:rFonts w:ascii="Times New Roman" w:hAnsi="Times New Roman" w:cs="Times New Roman"/>
          <w:color w:val="000000" w:themeColor="text1"/>
          <w:sz w:val="28"/>
          <w:szCs w:val="28"/>
        </w:rPr>
        <w:softHyphen/>
        <w:t>угольной формы. Конструктивная характеристика крана с прямо</w:t>
      </w:r>
      <w:r w:rsidRPr="00703F48">
        <w:rPr>
          <w:rFonts w:ascii="Times New Roman" w:hAnsi="Times New Roman" w:cs="Times New Roman"/>
          <w:color w:val="000000" w:themeColor="text1"/>
          <w:sz w:val="28"/>
          <w:szCs w:val="28"/>
        </w:rPr>
        <w:softHyphen/>
        <w:t xml:space="preserve">угольными сечениями отверстий в затворе и корпусе весьма близка к </w:t>
      </w:r>
      <w:proofErr w:type="gramStart"/>
      <w:r w:rsidRPr="00703F48">
        <w:rPr>
          <w:rFonts w:ascii="Times New Roman" w:hAnsi="Times New Roman" w:cs="Times New Roman"/>
          <w:color w:val="000000" w:themeColor="text1"/>
          <w:sz w:val="28"/>
          <w:szCs w:val="28"/>
        </w:rPr>
        <w:t>линейной</w:t>
      </w:r>
      <w:proofErr w:type="gramEnd"/>
      <w:r w:rsidRPr="00703F48">
        <w:rPr>
          <w:rFonts w:ascii="Times New Roman" w:hAnsi="Times New Roman" w:cs="Times New Roman"/>
          <w:color w:val="000000" w:themeColor="text1"/>
          <w:sz w:val="28"/>
          <w:szCs w:val="28"/>
        </w:rPr>
        <w:t>. Отверстия в затворе и в корпусе могут иметь любую другую форму: овальную, треугольную (в сочетании с прямоуголь</w:t>
      </w:r>
      <w:r w:rsidRPr="00703F48">
        <w:rPr>
          <w:rFonts w:ascii="Times New Roman" w:hAnsi="Times New Roman" w:cs="Times New Roman"/>
          <w:color w:val="000000" w:themeColor="text1"/>
          <w:sz w:val="28"/>
          <w:szCs w:val="28"/>
        </w:rPr>
        <w:softHyphen/>
        <w:t>ной формой) и т.д. От этого зависят статические характеристики кранов.</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Для непрерывного регулирования краны применяют относи</w:t>
      </w:r>
      <w:r w:rsidRPr="00703F48">
        <w:rPr>
          <w:rFonts w:ascii="Times New Roman" w:hAnsi="Times New Roman" w:cs="Times New Roman"/>
          <w:color w:val="000000" w:themeColor="text1"/>
          <w:sz w:val="28"/>
          <w:szCs w:val="28"/>
        </w:rPr>
        <w:softHyphen/>
        <w:t>тельно редко. Краны для двухпозиционного регулирования имеют преимущества по сравнению с другими типами РО: небольшие массу и габаритные размеры, простую конструкцию, при полно</w:t>
      </w:r>
      <w:r w:rsidRPr="00703F48">
        <w:rPr>
          <w:rFonts w:ascii="Times New Roman" w:hAnsi="Times New Roman" w:cs="Times New Roman"/>
          <w:color w:val="000000" w:themeColor="text1"/>
          <w:sz w:val="28"/>
          <w:szCs w:val="28"/>
        </w:rPr>
        <w:softHyphen/>
        <w:t>стью открытом проходе - относительно малое гидравлическое со</w:t>
      </w:r>
      <w:r w:rsidRPr="00703F48">
        <w:rPr>
          <w:rFonts w:ascii="Times New Roman" w:hAnsi="Times New Roman" w:cs="Times New Roman"/>
          <w:color w:val="000000" w:themeColor="text1"/>
          <w:sz w:val="28"/>
          <w:szCs w:val="28"/>
        </w:rPr>
        <w:softHyphen/>
        <w:t>противление.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Чтобы негерметичность затвора в кранах была по возможно</w:t>
      </w:r>
      <w:r w:rsidRPr="00703F48">
        <w:rPr>
          <w:rFonts w:ascii="Times New Roman" w:hAnsi="Times New Roman" w:cs="Times New Roman"/>
          <w:color w:val="000000" w:themeColor="text1"/>
          <w:sz w:val="28"/>
          <w:szCs w:val="28"/>
        </w:rPr>
        <w:softHyphen/>
        <w:t>сти меньшей, при закрытом проходе запирающая поверхность за</w:t>
      </w:r>
      <w:r w:rsidRPr="00703F48">
        <w:rPr>
          <w:rFonts w:ascii="Times New Roman" w:hAnsi="Times New Roman" w:cs="Times New Roman"/>
          <w:color w:val="000000" w:themeColor="text1"/>
          <w:sz w:val="28"/>
          <w:szCs w:val="28"/>
        </w:rPr>
        <w:softHyphen/>
        <w:t>твора должна перекрывать запирающую поверхность седла и охва</w:t>
      </w:r>
      <w:r w:rsidRPr="00703F48">
        <w:rPr>
          <w:rFonts w:ascii="Times New Roman" w:hAnsi="Times New Roman" w:cs="Times New Roman"/>
          <w:color w:val="000000" w:themeColor="text1"/>
          <w:sz w:val="28"/>
          <w:szCs w:val="28"/>
        </w:rPr>
        <w:softHyphen/>
        <w:t>тывать проход со всех сторон. При уменьшении перекрытия увели</w:t>
      </w:r>
      <w:r w:rsidRPr="00703F48">
        <w:rPr>
          <w:rFonts w:ascii="Times New Roman" w:hAnsi="Times New Roman" w:cs="Times New Roman"/>
          <w:color w:val="000000" w:themeColor="text1"/>
          <w:sz w:val="28"/>
          <w:szCs w:val="28"/>
        </w:rPr>
        <w:softHyphen/>
        <w:t>чивается негерметичность затвора, а также износ запирающих по</w:t>
      </w:r>
      <w:r w:rsidRPr="00703F48">
        <w:rPr>
          <w:rFonts w:ascii="Times New Roman" w:hAnsi="Times New Roman" w:cs="Times New Roman"/>
          <w:color w:val="000000" w:themeColor="text1"/>
          <w:sz w:val="28"/>
          <w:szCs w:val="28"/>
        </w:rPr>
        <w:softHyphen/>
        <w:t>верхностей, так как в этом случае возрастает удельное давление затвора на седло. При повышенном перекрытии увеличиваются все размеры крана. Степень перекрытия зависит от параметров среды и размеров прохода крана. В кранах для вязких сред, а также для сред, плохо смачивающих запирающие поверхности, перекрытие должно быть меньшим; чем больше перепад давления и размер прохода, тем большим должно быть перекрытие.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Конические краны</w:t>
      </w:r>
      <w:r w:rsidRPr="00703F48">
        <w:rPr>
          <w:rFonts w:ascii="Times New Roman" w:hAnsi="Times New Roman" w:cs="Times New Roman"/>
          <w:color w:val="000000" w:themeColor="text1"/>
          <w:sz w:val="28"/>
          <w:szCs w:val="28"/>
        </w:rPr>
        <w:t xml:space="preserve"> не обеспечивают достаточной герметично</w:t>
      </w:r>
      <w:r w:rsidRPr="00703F48">
        <w:rPr>
          <w:rFonts w:ascii="Times New Roman" w:hAnsi="Times New Roman" w:cs="Times New Roman"/>
          <w:color w:val="000000" w:themeColor="text1"/>
          <w:sz w:val="28"/>
          <w:szCs w:val="28"/>
        </w:rPr>
        <w:softHyphen/>
        <w:t>сти закрытия прохода, так как даже при небольшой разности в ко</w:t>
      </w:r>
      <w:r w:rsidRPr="00703F48">
        <w:rPr>
          <w:rFonts w:ascii="Times New Roman" w:hAnsi="Times New Roman" w:cs="Times New Roman"/>
          <w:color w:val="000000" w:themeColor="text1"/>
          <w:sz w:val="28"/>
          <w:szCs w:val="28"/>
        </w:rPr>
        <w:softHyphen/>
        <w:t xml:space="preserve">нусности затворов и </w:t>
      </w:r>
      <w:proofErr w:type="gramStart"/>
      <w:r w:rsidRPr="00703F48">
        <w:rPr>
          <w:rFonts w:ascii="Times New Roman" w:hAnsi="Times New Roman" w:cs="Times New Roman"/>
          <w:color w:val="000000" w:themeColor="text1"/>
          <w:sz w:val="28"/>
          <w:szCs w:val="28"/>
        </w:rPr>
        <w:t>седел</w:t>
      </w:r>
      <w:proofErr w:type="gramEnd"/>
      <w:r w:rsidRPr="00703F48">
        <w:rPr>
          <w:rFonts w:ascii="Times New Roman" w:hAnsi="Times New Roman" w:cs="Times New Roman"/>
          <w:color w:val="000000" w:themeColor="text1"/>
          <w:sz w:val="28"/>
          <w:szCs w:val="28"/>
        </w:rPr>
        <w:t xml:space="preserve"> запирающие поверхности будут касаться только по узкой полоске, лежащей в плоскости, перпендикулярной их оси вращения. Кроме того, в конических кранах часто возникает заклинивание затвора.</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Шаровые краны</w:t>
      </w:r>
      <w:r w:rsidRPr="00703F48">
        <w:rPr>
          <w:rFonts w:ascii="Times New Roman" w:hAnsi="Times New Roman" w:cs="Times New Roman"/>
          <w:color w:val="000000" w:themeColor="text1"/>
          <w:sz w:val="28"/>
          <w:szCs w:val="28"/>
        </w:rPr>
        <w:t xml:space="preserve"> имеют существенные преимущества по срав</w:t>
      </w:r>
      <w:r w:rsidRPr="00703F48">
        <w:rPr>
          <w:rFonts w:ascii="Times New Roman" w:hAnsi="Times New Roman" w:cs="Times New Roman"/>
          <w:color w:val="000000" w:themeColor="text1"/>
          <w:sz w:val="28"/>
          <w:szCs w:val="28"/>
        </w:rPr>
        <w:softHyphen/>
        <w:t xml:space="preserve">нению с </w:t>
      </w:r>
      <w:proofErr w:type="gramStart"/>
      <w:r w:rsidRPr="00703F48">
        <w:rPr>
          <w:rFonts w:ascii="Times New Roman" w:hAnsi="Times New Roman" w:cs="Times New Roman"/>
          <w:color w:val="000000" w:themeColor="text1"/>
          <w:sz w:val="28"/>
          <w:szCs w:val="28"/>
        </w:rPr>
        <w:t>коническими</w:t>
      </w:r>
      <w:proofErr w:type="gramEnd"/>
      <w:r w:rsidRPr="00703F48">
        <w:rPr>
          <w:rFonts w:ascii="Times New Roman" w:hAnsi="Times New Roman" w:cs="Times New Roman"/>
          <w:color w:val="000000" w:themeColor="text1"/>
          <w:sz w:val="28"/>
          <w:szCs w:val="28"/>
        </w:rPr>
        <w:t>: в них исключается возможность заклинива</w:t>
      </w:r>
      <w:r w:rsidRPr="00703F48">
        <w:rPr>
          <w:rFonts w:ascii="Times New Roman" w:hAnsi="Times New Roman" w:cs="Times New Roman"/>
          <w:color w:val="000000" w:themeColor="text1"/>
          <w:sz w:val="28"/>
          <w:szCs w:val="28"/>
        </w:rPr>
        <w:softHyphen/>
        <w:t>ния пробки; при несовпадении радиусов сфер затвора и седла уп</w:t>
      </w:r>
      <w:r w:rsidRPr="00703F48">
        <w:rPr>
          <w:rFonts w:ascii="Times New Roman" w:hAnsi="Times New Roman" w:cs="Times New Roman"/>
          <w:color w:val="000000" w:themeColor="text1"/>
          <w:sz w:val="28"/>
          <w:szCs w:val="28"/>
        </w:rPr>
        <w:softHyphen/>
        <w:t>лотнительный контакт создается по окружности вокруг прохода. Однако, обладая указанными преимуществами, шаровые краны с цилиндрическим проходом в затворе не применяются для регули</w:t>
      </w:r>
      <w:r w:rsidRPr="00703F48">
        <w:rPr>
          <w:rFonts w:ascii="Times New Roman" w:hAnsi="Times New Roman" w:cs="Times New Roman"/>
          <w:color w:val="000000" w:themeColor="text1"/>
          <w:sz w:val="28"/>
          <w:szCs w:val="28"/>
        </w:rPr>
        <w:softHyphen/>
        <w:t>рования расхода среды в широком диапазоне, так как не обеспечи</w:t>
      </w:r>
      <w:r w:rsidRPr="00703F48">
        <w:rPr>
          <w:rFonts w:ascii="Times New Roman" w:hAnsi="Times New Roman" w:cs="Times New Roman"/>
          <w:color w:val="000000" w:themeColor="text1"/>
          <w:sz w:val="28"/>
          <w:szCs w:val="28"/>
        </w:rPr>
        <w:softHyphen/>
        <w:t>вают необходимой пропускной характеристики.</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В этих случаях регулирования часто применяют </w:t>
      </w:r>
      <w:r w:rsidRPr="00703F48">
        <w:rPr>
          <w:rFonts w:ascii="Times New Roman" w:hAnsi="Times New Roman" w:cs="Times New Roman"/>
          <w:i/>
          <w:iCs/>
          <w:color w:val="000000" w:themeColor="text1"/>
          <w:sz w:val="28"/>
          <w:szCs w:val="28"/>
        </w:rPr>
        <w:t>краны с ци</w:t>
      </w:r>
      <w:r w:rsidRPr="00703F48">
        <w:rPr>
          <w:rFonts w:ascii="Times New Roman" w:hAnsi="Times New Roman" w:cs="Times New Roman"/>
          <w:i/>
          <w:iCs/>
          <w:color w:val="000000" w:themeColor="text1"/>
          <w:sz w:val="28"/>
          <w:szCs w:val="28"/>
        </w:rPr>
        <w:softHyphen/>
        <w:t>линдрическим затвором.</w:t>
      </w:r>
      <w:r w:rsidRPr="00703F48">
        <w:rPr>
          <w:rFonts w:ascii="Times New Roman" w:hAnsi="Times New Roman" w:cs="Times New Roman"/>
          <w:color w:val="000000" w:themeColor="text1"/>
          <w:sz w:val="28"/>
          <w:szCs w:val="28"/>
        </w:rPr>
        <w:t xml:space="preserve"> В них затвор представляет собой полый цилиндр, на боковых стенках которого прорезаны окна. Цилиндри</w:t>
      </w:r>
      <w:r w:rsidRPr="00703F48">
        <w:rPr>
          <w:rFonts w:ascii="Times New Roman" w:hAnsi="Times New Roman" w:cs="Times New Roman"/>
          <w:color w:val="000000" w:themeColor="text1"/>
          <w:sz w:val="28"/>
          <w:szCs w:val="28"/>
        </w:rPr>
        <w:softHyphen/>
        <w:t>ческий затвор вращается в стакане, запрессованном в корпус. Окна, прорезанные в цилиндрическом затворе и стакане, образуют дрос</w:t>
      </w:r>
      <w:r w:rsidRPr="00703F48">
        <w:rPr>
          <w:rFonts w:ascii="Times New Roman" w:hAnsi="Times New Roman" w:cs="Times New Roman"/>
          <w:color w:val="000000" w:themeColor="text1"/>
          <w:sz w:val="28"/>
          <w:szCs w:val="28"/>
        </w:rPr>
        <w:softHyphen/>
        <w:t>селирующие поверхности. Путем соответствующего профилирова</w:t>
      </w:r>
      <w:r w:rsidRPr="00703F48">
        <w:rPr>
          <w:rFonts w:ascii="Times New Roman" w:hAnsi="Times New Roman" w:cs="Times New Roman"/>
          <w:color w:val="000000" w:themeColor="text1"/>
          <w:sz w:val="28"/>
          <w:szCs w:val="28"/>
        </w:rPr>
        <w:softHyphen/>
        <w:t>ния окон можно получить необходимую пропускную характери</w:t>
      </w:r>
      <w:r w:rsidRPr="00703F48">
        <w:rPr>
          <w:rFonts w:ascii="Times New Roman" w:hAnsi="Times New Roman" w:cs="Times New Roman"/>
          <w:color w:val="000000" w:themeColor="text1"/>
          <w:sz w:val="28"/>
          <w:szCs w:val="28"/>
        </w:rPr>
        <w:softHyphen/>
        <w:t>стику крана. В цилиндрических кранах зазоры между затвором</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 седлом выбраны малыми (0,1</w:t>
      </w:r>
      <w:r w:rsidRPr="00703F48">
        <w:rPr>
          <w:rFonts w:ascii="Times New Roman" w:hAnsi="Times New Roman" w:cs="Times New Roman"/>
          <w:color w:val="000000" w:themeColor="text1"/>
          <w:sz w:val="28"/>
          <w:szCs w:val="28"/>
        </w:rPr>
        <w:tab/>
        <w:t>0,2 мм), поэтому такие клапаны</w:t>
      </w:r>
    </w:p>
    <w:p w:rsidR="00703F48" w:rsidRPr="00703F48" w:rsidRDefault="00703F48" w:rsidP="00703F48">
      <w:pPr>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очень чувствительны к попаданию в зазоры твердых частиц.</w:t>
      </w:r>
      <w:proofErr w:type="gramEnd"/>
    </w:p>
    <w:p w:rsidR="00703F48" w:rsidRPr="00703F48" w:rsidRDefault="00703F48" w:rsidP="00703F48">
      <w:pPr>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lastRenderedPageBreak/>
        <w:t xml:space="preserve">Недостаток: нелинейность расходной характеристики </w:t>
      </w:r>
      <w:r w:rsidRPr="00703F48">
        <w:rPr>
          <w:rFonts w:ascii="Times New Roman" w:hAnsi="Times New Roman" w:cs="Times New Roman"/>
          <w:i/>
          <w:iCs/>
          <w:color w:val="000000" w:themeColor="text1"/>
          <w:sz w:val="28"/>
          <w:szCs w:val="28"/>
          <w:lang w:val="en-US"/>
        </w:rPr>
        <w:t>Q</w:t>
      </w:r>
      <w:r w:rsidRPr="00703F48">
        <w:rPr>
          <w:rFonts w:ascii="Times New Roman" w:hAnsi="Times New Roman" w:cs="Times New Roman"/>
          <w:color w:val="000000" w:themeColor="text1"/>
          <w:sz w:val="28"/>
          <w:szCs w:val="28"/>
        </w:rPr>
        <w:t xml:space="preserve"> = </w:t>
      </w:r>
      <w:r w:rsidRPr="00703F48">
        <w:rPr>
          <w:rFonts w:ascii="Times New Roman" w:hAnsi="Times New Roman" w:cs="Times New Roman"/>
          <w:color w:val="000000" w:themeColor="text1"/>
          <w:sz w:val="28"/>
          <w:szCs w:val="28"/>
          <w:lang w:val="en-US"/>
        </w:rPr>
        <w:t>fMi</w:t>
      </w:r>
      <w:r w:rsidRPr="00703F48">
        <w:rPr>
          <w:rFonts w:ascii="Times New Roman" w:hAnsi="Times New Roman" w:cs="Times New Roman"/>
          <w:color w:val="000000" w:themeColor="text1"/>
          <w:sz w:val="28"/>
          <w:szCs w:val="28"/>
        </w:rPr>
        <w:t xml:space="preserve">), где </w:t>
      </w:r>
      <w:r w:rsidRPr="00703F48">
        <w:rPr>
          <w:rFonts w:ascii="Times New Roman" w:hAnsi="Times New Roman" w:cs="Times New Roman"/>
          <w:i/>
          <w:iCs/>
          <w:color w:val="000000" w:themeColor="text1"/>
          <w:sz w:val="28"/>
          <w:szCs w:val="28"/>
          <w:lang w:val="en-US"/>
        </w:rPr>
        <w:t>Q</w:t>
      </w:r>
      <w:r w:rsidRPr="00703F48">
        <w:rPr>
          <w:rFonts w:ascii="Times New Roman" w:hAnsi="Times New Roman" w:cs="Times New Roman"/>
          <w:color w:val="000000" w:themeColor="text1"/>
          <w:sz w:val="28"/>
          <w:szCs w:val="28"/>
        </w:rPr>
        <w:t xml:space="preserve"> - расход вещества, М</w:t>
      </w:r>
      <w:r w:rsidRPr="00703F48">
        <w:rPr>
          <w:rFonts w:ascii="Times New Roman" w:hAnsi="Times New Roman" w:cs="Times New Roman"/>
          <w:color w:val="000000" w:themeColor="text1"/>
          <w:sz w:val="28"/>
          <w:szCs w:val="28"/>
          <w:vertAlign w:val="subscript"/>
        </w:rPr>
        <w:t>п</w:t>
      </w:r>
      <w:r w:rsidRPr="00703F48">
        <w:rPr>
          <w:rFonts w:ascii="Times New Roman" w:hAnsi="Times New Roman" w:cs="Times New Roman"/>
          <w:color w:val="000000" w:themeColor="text1"/>
          <w:sz w:val="28"/>
          <w:szCs w:val="28"/>
        </w:rPr>
        <w:t xml:space="preserve"> - перемещающий момент.</w:t>
      </w:r>
      <w:proofErr w:type="gramEnd"/>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трубопроводах больших диаметров для изменения расхода газов, жидкостей, паров используются поворотные заслонки.</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Поворотные заслонки</w:t>
      </w:r>
      <w:r w:rsidRPr="00703F48">
        <w:rPr>
          <w:rFonts w:ascii="Times New Roman" w:hAnsi="Times New Roman" w:cs="Times New Roman"/>
          <w:color w:val="000000" w:themeColor="text1"/>
          <w:sz w:val="28"/>
          <w:szCs w:val="28"/>
        </w:rPr>
        <w:t xml:space="preserve"> могут устанавливаться на трубопрово</w:t>
      </w:r>
      <w:r w:rsidRPr="00703F48">
        <w:rPr>
          <w:rFonts w:ascii="Times New Roman" w:hAnsi="Times New Roman" w:cs="Times New Roman"/>
          <w:color w:val="000000" w:themeColor="text1"/>
          <w:sz w:val="28"/>
          <w:szCs w:val="28"/>
        </w:rPr>
        <w:softHyphen/>
        <w:t>дах как круглого, так и прямоугольного сечения для регулирования расходов воздуха и газов при небольших статических давлениях. В некоторых случаях заслонки применяют для регулирования рас</w:t>
      </w:r>
      <w:r w:rsidRPr="00703F48">
        <w:rPr>
          <w:rFonts w:ascii="Times New Roman" w:hAnsi="Times New Roman" w:cs="Times New Roman"/>
          <w:color w:val="000000" w:themeColor="text1"/>
          <w:sz w:val="28"/>
          <w:szCs w:val="28"/>
        </w:rPr>
        <w:softHyphen/>
        <w:t>ходов жидкости и пара. Изменение проходного сечения заслонки осуществляется путем ее вращения вокруг оси, расположенной перпендикулярно направлению потока.</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Поворотные заслонки имеют ряд преимуществ перед другими типами РО. Так, в поворотных заслонках затвор в значительной мере разгружен, так как силы, создаваемые давлением среды на обе его половины, частично уравновешиваются. Поэтому для поворота затвора требуется ИМ относительно небольшой мощности. Кроме того, поворотные заслонки выгодно отличаются простотой конст</w:t>
      </w:r>
      <w:r w:rsidRPr="00703F48">
        <w:rPr>
          <w:rFonts w:ascii="Times New Roman" w:hAnsi="Times New Roman" w:cs="Times New Roman"/>
          <w:color w:val="000000" w:themeColor="text1"/>
          <w:sz w:val="28"/>
          <w:szCs w:val="28"/>
        </w:rPr>
        <w:softHyphen/>
        <w:t>рукции, небольшими размерами и массой.</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Конструктивная и пропускная характеристики поворотных за</w:t>
      </w:r>
      <w:r w:rsidRPr="00703F48">
        <w:rPr>
          <w:rFonts w:ascii="Times New Roman" w:hAnsi="Times New Roman" w:cs="Times New Roman"/>
          <w:color w:val="000000" w:themeColor="text1"/>
          <w:sz w:val="28"/>
          <w:szCs w:val="28"/>
        </w:rPr>
        <w:softHyphen/>
        <w:t>слонок показаны на рис. 4.5. Конструктивные характеристики по</w:t>
      </w:r>
      <w:r w:rsidRPr="00703F48">
        <w:rPr>
          <w:rFonts w:ascii="Times New Roman" w:hAnsi="Times New Roman" w:cs="Times New Roman"/>
          <w:color w:val="000000" w:themeColor="text1"/>
          <w:sz w:val="28"/>
          <w:szCs w:val="28"/>
        </w:rPr>
        <w:softHyphen/>
        <w:t>воротных заслонок для прямоугольных и круглых трубопроводов определяются уравнением</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lang w:val="en-US"/>
        </w:rPr>
        <w:t>F</w:t>
      </w:r>
      <w:r w:rsidRPr="00703F48">
        <w:rPr>
          <w:rFonts w:ascii="Times New Roman" w:hAnsi="Times New Roman" w:cs="Times New Roman"/>
          <w:i/>
          <w:iCs/>
          <w:color w:val="000000" w:themeColor="text1"/>
          <w:sz w:val="28"/>
          <w:szCs w:val="28"/>
          <w:vertAlign w:val="subscript"/>
        </w:rPr>
        <w:t>3</w:t>
      </w:r>
      <w:proofErr w:type="gramStart"/>
      <w:r w:rsidRPr="00703F48">
        <w:rPr>
          <w:rFonts w:ascii="Times New Roman" w:hAnsi="Times New Roman" w:cs="Times New Roman"/>
          <w:i/>
          <w:iCs/>
          <w:color w:val="000000" w:themeColor="text1"/>
          <w:sz w:val="28"/>
          <w:szCs w:val="28"/>
        </w:rPr>
        <w:t>,</w:t>
      </w:r>
      <w:r w:rsidRPr="00703F48">
        <w:rPr>
          <w:rFonts w:ascii="Times New Roman" w:hAnsi="Times New Roman" w:cs="Times New Roman"/>
          <w:i/>
          <w:iCs/>
          <w:color w:val="000000" w:themeColor="text1"/>
          <w:sz w:val="28"/>
          <w:szCs w:val="28"/>
          <w:vertAlign w:val="subscript"/>
          <w:lang w:val="en-US"/>
        </w:rPr>
        <w:t>c</w:t>
      </w:r>
      <w:proofErr w:type="gramEnd"/>
      <w:r w:rsidRPr="00703F48">
        <w:rPr>
          <w:rFonts w:ascii="Times New Roman" w:hAnsi="Times New Roman" w:cs="Times New Roman"/>
          <w:color w:val="000000" w:themeColor="text1"/>
          <w:sz w:val="28"/>
          <w:szCs w:val="28"/>
        </w:rPr>
        <w:t xml:space="preserve"> = </w:t>
      </w:r>
      <w:r w:rsidRPr="00703F48">
        <w:rPr>
          <w:rFonts w:ascii="Times New Roman" w:hAnsi="Times New Roman" w:cs="Times New Roman"/>
          <w:color w:val="000000" w:themeColor="text1"/>
          <w:sz w:val="28"/>
          <w:szCs w:val="28"/>
          <w:lang w:val="en-US"/>
        </w:rPr>
        <w:t>F</w:t>
      </w:r>
      <w:r w:rsidRPr="00703F48">
        <w:rPr>
          <w:rFonts w:ascii="Times New Roman" w:hAnsi="Times New Roman" w:cs="Times New Roman"/>
          <w:color w:val="000000" w:themeColor="text1"/>
          <w:sz w:val="28"/>
          <w:szCs w:val="28"/>
          <w:vertAlign w:val="subscript"/>
          <w:lang w:val="en-US"/>
        </w:rPr>
        <w:t>c</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cosa</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rPr>
        <w:tab/>
        <w:t>(4.1)</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где </w:t>
      </w:r>
      <w:r w:rsidRPr="00703F48">
        <w:rPr>
          <w:rFonts w:ascii="Times New Roman" w:hAnsi="Times New Roman" w:cs="Times New Roman"/>
          <w:i/>
          <w:iCs/>
          <w:color w:val="000000" w:themeColor="text1"/>
          <w:sz w:val="28"/>
          <w:szCs w:val="28"/>
          <w:lang w:val="en-US"/>
        </w:rPr>
        <w:t>F</w:t>
      </w:r>
      <w:r w:rsidRPr="00703F48">
        <w:rPr>
          <w:rFonts w:ascii="Times New Roman" w:hAnsi="Times New Roman" w:cs="Times New Roman"/>
          <w:i/>
          <w:iCs/>
          <w:color w:val="000000" w:themeColor="text1"/>
          <w:sz w:val="28"/>
          <w:szCs w:val="28"/>
          <w:vertAlign w:val="subscript"/>
        </w:rPr>
        <w:t>3</w:t>
      </w:r>
      <w:r w:rsidRPr="00703F48">
        <w:rPr>
          <w:rFonts w:ascii="Times New Roman" w:hAnsi="Times New Roman" w:cs="Times New Roman"/>
          <w:i/>
          <w:iCs/>
          <w:color w:val="000000" w:themeColor="text1"/>
          <w:sz w:val="28"/>
          <w:szCs w:val="28"/>
          <w:vertAlign w:val="subscript"/>
          <w:lang w:val="en-US"/>
        </w:rPr>
        <w:t>C</w:t>
      </w:r>
      <w:r w:rsidRPr="00703F48">
        <w:rPr>
          <w:rFonts w:ascii="Times New Roman" w:hAnsi="Times New Roman" w:cs="Times New Roman"/>
          <w:color w:val="000000" w:themeColor="text1"/>
          <w:sz w:val="28"/>
          <w:szCs w:val="28"/>
        </w:rPr>
        <w:t xml:space="preserve"> - площадь прохода между затворами и седлом; </w:t>
      </w:r>
      <w:r w:rsidRPr="00703F48">
        <w:rPr>
          <w:rFonts w:ascii="Times New Roman" w:hAnsi="Times New Roman" w:cs="Times New Roman"/>
          <w:color w:val="000000" w:themeColor="text1"/>
          <w:sz w:val="28"/>
          <w:szCs w:val="28"/>
          <w:lang w:val="en-US"/>
        </w:rPr>
        <w:t>F</w:t>
      </w:r>
      <w:r w:rsidRPr="00703F48">
        <w:rPr>
          <w:rFonts w:ascii="Times New Roman" w:hAnsi="Times New Roman" w:cs="Times New Roman"/>
          <w:color w:val="000000" w:themeColor="text1"/>
          <w:sz w:val="28"/>
          <w:szCs w:val="28"/>
          <w:vertAlign w:val="subscript"/>
          <w:lang w:val="en-US"/>
        </w:rPr>
        <w:t>c</w:t>
      </w:r>
      <w:r w:rsidRPr="00703F48">
        <w:rPr>
          <w:rFonts w:ascii="Times New Roman" w:hAnsi="Times New Roman" w:cs="Times New Roman"/>
          <w:color w:val="000000" w:themeColor="text1"/>
          <w:sz w:val="28"/>
          <w:szCs w:val="28"/>
        </w:rPr>
        <w:t xml:space="preserve"> - пло</w:t>
      </w:r>
      <w:r w:rsidRPr="00703F48">
        <w:rPr>
          <w:rFonts w:ascii="Times New Roman" w:hAnsi="Times New Roman" w:cs="Times New Roman"/>
          <w:color w:val="000000" w:themeColor="text1"/>
          <w:sz w:val="28"/>
          <w:szCs w:val="28"/>
        </w:rPr>
        <w:softHyphen/>
        <w:t>щадь прохода в седле, примерно равная площади условного прохо</w:t>
      </w:r>
      <w:r w:rsidRPr="00703F48">
        <w:rPr>
          <w:rFonts w:ascii="Times New Roman" w:hAnsi="Times New Roman" w:cs="Times New Roman"/>
          <w:color w:val="000000" w:themeColor="text1"/>
          <w:sz w:val="28"/>
          <w:szCs w:val="28"/>
        </w:rPr>
        <w:softHyphen/>
        <w:t xml:space="preserve">да трубопровода; </w:t>
      </w:r>
      <w:r w:rsidRPr="00703F48">
        <w:rPr>
          <w:rFonts w:ascii="Times New Roman" w:hAnsi="Times New Roman" w:cs="Times New Roman"/>
          <w:color w:val="000000" w:themeColor="text1"/>
          <w:sz w:val="28"/>
          <w:szCs w:val="28"/>
          <w:lang w:val="en-US"/>
        </w:rPr>
        <w:t>a</w:t>
      </w:r>
      <w:r w:rsidRPr="00703F48">
        <w:rPr>
          <w:rFonts w:ascii="Times New Roman" w:hAnsi="Times New Roman" w:cs="Times New Roman"/>
          <w:color w:val="000000" w:themeColor="text1"/>
          <w:sz w:val="28"/>
          <w:szCs w:val="28"/>
        </w:rPr>
        <w:t xml:space="preserve"> - угол поворота затвора от положения, при ко</w:t>
      </w:r>
      <w:r w:rsidRPr="00703F48">
        <w:rPr>
          <w:rFonts w:ascii="Times New Roman" w:hAnsi="Times New Roman" w:cs="Times New Roman"/>
          <w:color w:val="000000" w:themeColor="text1"/>
          <w:sz w:val="28"/>
          <w:szCs w:val="28"/>
        </w:rPr>
        <w:softHyphen/>
        <w:t>тором проход закрыт.</w:t>
      </w:r>
    </w:p>
    <w:p w:rsidR="00703F48" w:rsidRPr="00703F48" w:rsidRDefault="00703F48" w:rsidP="00703F48">
      <w:pPr>
        <w:jc w:val="both"/>
        <w:rPr>
          <w:rFonts w:ascii="Times New Roman" w:hAnsi="Times New Roman" w:cs="Times New Roman"/>
          <w:color w:val="000000" w:themeColor="text1"/>
          <w:sz w:val="28"/>
          <w:szCs w:val="28"/>
        </w:rPr>
      </w:pP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Конструкции поворотных заслонок могут иметь один затвор (однолопастные) или несколько (многолопастные). Они могут быть безупорными и упорными. В безупорных заслонках (рис. 4.5, </w:t>
      </w:r>
      <w:r w:rsidRPr="00703F48">
        <w:rPr>
          <w:rFonts w:ascii="Times New Roman" w:hAnsi="Times New Roman" w:cs="Times New Roman"/>
          <w:i/>
          <w:iCs/>
          <w:color w:val="000000" w:themeColor="text1"/>
          <w:sz w:val="28"/>
          <w:szCs w:val="28"/>
        </w:rPr>
        <w:t xml:space="preserve">а) </w:t>
      </w:r>
      <w:r w:rsidRPr="00703F48">
        <w:rPr>
          <w:rFonts w:ascii="Times New Roman" w:hAnsi="Times New Roman" w:cs="Times New Roman"/>
          <w:color w:val="000000" w:themeColor="text1"/>
          <w:sz w:val="28"/>
          <w:szCs w:val="28"/>
        </w:rPr>
        <w:t>затвор имеет форму окружности. При закрытом проходе он нахо</w:t>
      </w:r>
      <w:r w:rsidRPr="00703F48">
        <w:rPr>
          <w:rFonts w:ascii="Times New Roman" w:hAnsi="Times New Roman" w:cs="Times New Roman"/>
          <w:color w:val="000000" w:themeColor="text1"/>
          <w:sz w:val="28"/>
          <w:szCs w:val="28"/>
        </w:rPr>
        <w:softHyphen/>
        <w:t>дится в вертикальном положении, причем диаметр окружности за</w:t>
      </w:r>
      <w:r w:rsidRPr="00703F48">
        <w:rPr>
          <w:rFonts w:ascii="Times New Roman" w:hAnsi="Times New Roman" w:cs="Times New Roman"/>
          <w:color w:val="000000" w:themeColor="text1"/>
          <w:sz w:val="28"/>
          <w:szCs w:val="28"/>
        </w:rPr>
        <w:softHyphen/>
        <w:t>твора несколько меньше диаметра прохода в корпусе, поэтому про</w:t>
      </w:r>
      <w:r w:rsidRPr="00703F48">
        <w:rPr>
          <w:rFonts w:ascii="Times New Roman" w:hAnsi="Times New Roman" w:cs="Times New Roman"/>
          <w:color w:val="000000" w:themeColor="text1"/>
          <w:sz w:val="28"/>
          <w:szCs w:val="28"/>
        </w:rPr>
        <w:softHyphen/>
        <w:t>ход полностью не закрывается. Безупорные заслонки являются только регулирующими. Однако при помощи дополнительных уст</w:t>
      </w:r>
      <w:r w:rsidRPr="00703F48">
        <w:rPr>
          <w:rFonts w:ascii="Times New Roman" w:hAnsi="Times New Roman" w:cs="Times New Roman"/>
          <w:color w:val="000000" w:themeColor="text1"/>
          <w:sz w:val="28"/>
          <w:szCs w:val="28"/>
        </w:rPr>
        <w:softHyphen/>
        <w:t>ройств (затвор с различными уплотнительными кольцами, седло с резиновым покрытием) в безупорных заслонках достигается гер</w:t>
      </w:r>
      <w:r w:rsidRPr="00703F48">
        <w:rPr>
          <w:rFonts w:ascii="Times New Roman" w:hAnsi="Times New Roman" w:cs="Times New Roman"/>
          <w:color w:val="000000" w:themeColor="text1"/>
          <w:sz w:val="28"/>
          <w:szCs w:val="28"/>
        </w:rPr>
        <w:softHyphen/>
        <w:t>метичность, при которой они могут быть использованы как запо</w:t>
      </w:r>
      <w:proofErr w:type="gramStart"/>
      <w:r w:rsidRPr="00703F48">
        <w:rPr>
          <w:rFonts w:ascii="Times New Roman" w:hAnsi="Times New Roman" w:cs="Times New Roman"/>
          <w:color w:val="000000" w:themeColor="text1"/>
          <w:sz w:val="28"/>
          <w:szCs w:val="28"/>
        </w:rPr>
        <w:t>р-</w:t>
      </w:r>
      <w:proofErr w:type="gramEnd"/>
      <w:r w:rsidRPr="00703F48">
        <w:rPr>
          <w:rFonts w:ascii="Times New Roman" w:hAnsi="Times New Roman" w:cs="Times New Roman"/>
          <w:color w:val="000000" w:themeColor="text1"/>
          <w:sz w:val="28"/>
          <w:szCs w:val="28"/>
        </w:rPr>
        <w:t xml:space="preserve"> но-регулирующие органы.</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В упорных заслонках затвор имеет эллиптическую форму и закрывает проход с меньшими зазорами. В закрытом положении затвор упорной заслонки (рис. 4.5, </w:t>
      </w:r>
      <w:r w:rsidRPr="00703F48">
        <w:rPr>
          <w:rFonts w:ascii="Times New Roman" w:hAnsi="Times New Roman" w:cs="Times New Roman"/>
          <w:i/>
          <w:iCs/>
          <w:color w:val="000000" w:themeColor="text1"/>
          <w:sz w:val="28"/>
          <w:szCs w:val="28"/>
        </w:rPr>
        <w:t>б</w:t>
      </w:r>
      <w:r w:rsidRPr="00703F48">
        <w:rPr>
          <w:rFonts w:ascii="Times New Roman" w:hAnsi="Times New Roman" w:cs="Times New Roman"/>
          <w:color w:val="000000" w:themeColor="text1"/>
          <w:sz w:val="28"/>
          <w:szCs w:val="28"/>
        </w:rPr>
        <w:t>) находится под некоторым уг</w:t>
      </w:r>
      <w:r w:rsidRPr="00703F48">
        <w:rPr>
          <w:rFonts w:ascii="Times New Roman" w:hAnsi="Times New Roman" w:cs="Times New Roman"/>
          <w:color w:val="000000" w:themeColor="text1"/>
          <w:sz w:val="28"/>
          <w:szCs w:val="28"/>
        </w:rPr>
        <w:softHyphen/>
        <w:t>лом (ф = 10.15°) к вертикали. Упорные заслонки могут быть ис</w:t>
      </w:r>
      <w:r w:rsidRPr="00703F48">
        <w:rPr>
          <w:rFonts w:ascii="Times New Roman" w:hAnsi="Times New Roman" w:cs="Times New Roman"/>
          <w:color w:val="000000" w:themeColor="text1"/>
          <w:sz w:val="28"/>
          <w:szCs w:val="28"/>
        </w:rPr>
        <w:softHyphen/>
        <w:t>пользованы как запорно-регулирующие, но их нельзя применять для работы на загрязненных газах и жидких растворах, из которых могут выделяться твердые частицы.</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34"/>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Односедельные регулирующие органы.</w:t>
      </w:r>
    </w:p>
    <w:p w:rsidR="00703F48" w:rsidRPr="00703F48" w:rsidRDefault="00703F48" w:rsidP="00703F48">
      <w:pPr>
        <w:numPr>
          <w:ilvl w:val="0"/>
          <w:numId w:val="34"/>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Двухседельные регулирующие органы.</w:t>
      </w:r>
    </w:p>
    <w:p w:rsidR="00703F48" w:rsidRPr="00703F48" w:rsidRDefault="00703F48" w:rsidP="00703F48">
      <w:pPr>
        <w:ind w:left="405"/>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3      Заслоночные регулирующие органы.</w:t>
      </w: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17</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lastRenderedPageBreak/>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Трех направленные регулирующие органы. Шланговые регулирующие органы. Крановые регулирующие органы. Регулирующие органы типа задвижка</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35"/>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Трех направленные регулирующие органы.</w:t>
      </w:r>
    </w:p>
    <w:p w:rsidR="00703F48" w:rsidRPr="00703F48" w:rsidRDefault="00703F48" w:rsidP="00703F48">
      <w:pPr>
        <w:numPr>
          <w:ilvl w:val="0"/>
          <w:numId w:val="35"/>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Шланговые регулирующие органы.</w:t>
      </w:r>
    </w:p>
    <w:p w:rsidR="00703F48" w:rsidRPr="00703F48" w:rsidRDefault="00703F48" w:rsidP="00703F48">
      <w:pPr>
        <w:numPr>
          <w:ilvl w:val="0"/>
          <w:numId w:val="35"/>
        </w:numPr>
        <w:contextualSpacing/>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Крановые регулирующие органы.</w:t>
      </w:r>
    </w:p>
    <w:p w:rsidR="00703F48" w:rsidRPr="00703F48" w:rsidRDefault="00703F48" w:rsidP="00703F48">
      <w:pPr>
        <w:numPr>
          <w:ilvl w:val="0"/>
          <w:numId w:val="35"/>
        </w:numPr>
        <w:contextualSpacing/>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Регулирующие органы типа задвижка</w:t>
      </w:r>
    </w:p>
    <w:p w:rsidR="00703F48" w:rsidRPr="00703F48" w:rsidRDefault="00703F48" w:rsidP="00703F48">
      <w:pPr>
        <w:ind w:left="765"/>
        <w:contextualSpacing/>
        <w:rPr>
          <w:rFonts w:ascii="Times New Roman" w:hAnsi="Times New Roman" w:cs="Times New Roman"/>
          <w:b/>
          <w:bCs/>
          <w:color w:val="000000" w:themeColor="text1"/>
          <w:sz w:val="28"/>
          <w:szCs w:val="28"/>
        </w:rPr>
      </w:pPr>
    </w:p>
    <w:p w:rsidR="00703F48" w:rsidRPr="00703F48" w:rsidRDefault="00703F48" w:rsidP="00703F48">
      <w:pPr>
        <w:ind w:left="765"/>
        <w:contextualSpacing/>
        <w:rPr>
          <w:rFonts w:ascii="Times New Roman" w:hAnsi="Times New Roman" w:cs="Times New Roman"/>
          <w:b/>
          <w:bCs/>
          <w:color w:val="000000" w:themeColor="text1"/>
          <w:sz w:val="28"/>
          <w:szCs w:val="28"/>
        </w:rPr>
      </w:pP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i/>
          <w:iCs/>
          <w:color w:val="000000" w:themeColor="text1"/>
          <w:sz w:val="28"/>
          <w:szCs w:val="28"/>
        </w:rPr>
        <w:t>Шиберный затвор</w:t>
      </w:r>
      <w:r w:rsidRPr="00703F48">
        <w:rPr>
          <w:rFonts w:ascii="Times New Roman" w:hAnsi="Times New Roman" w:cs="Times New Roman"/>
          <w:bCs/>
          <w:color w:val="000000" w:themeColor="text1"/>
          <w:sz w:val="28"/>
          <w:szCs w:val="28"/>
        </w:rPr>
        <w:t xml:space="preserve"> выполняется в виде заслонки </w:t>
      </w:r>
      <w:r w:rsidRPr="00703F48">
        <w:rPr>
          <w:rFonts w:ascii="Times New Roman" w:hAnsi="Times New Roman" w:cs="Times New Roman"/>
          <w:bCs/>
          <w:i/>
          <w:iCs/>
          <w:color w:val="000000" w:themeColor="text1"/>
          <w:sz w:val="28"/>
          <w:szCs w:val="28"/>
        </w:rPr>
        <w:t>1,</w:t>
      </w:r>
      <w:r w:rsidRPr="00703F48">
        <w:rPr>
          <w:rFonts w:ascii="Times New Roman" w:hAnsi="Times New Roman" w:cs="Times New Roman"/>
          <w:bCs/>
          <w:color w:val="000000" w:themeColor="text1"/>
          <w:sz w:val="28"/>
          <w:szCs w:val="28"/>
        </w:rPr>
        <w:t xml:space="preserve"> которая перемещается в трубопроводе </w:t>
      </w:r>
      <w:r w:rsidRPr="00703F48">
        <w:rPr>
          <w:rFonts w:ascii="Times New Roman" w:hAnsi="Times New Roman" w:cs="Times New Roman"/>
          <w:bCs/>
          <w:i/>
          <w:iCs/>
          <w:color w:val="000000" w:themeColor="text1"/>
          <w:sz w:val="28"/>
          <w:szCs w:val="28"/>
        </w:rPr>
        <w:t>2</w:t>
      </w:r>
      <w:r w:rsidRPr="00703F48">
        <w:rPr>
          <w:rFonts w:ascii="Times New Roman" w:hAnsi="Times New Roman" w:cs="Times New Roman"/>
          <w:bCs/>
          <w:color w:val="000000" w:themeColor="text1"/>
          <w:sz w:val="28"/>
          <w:szCs w:val="28"/>
        </w:rPr>
        <w:t xml:space="preserve"> перпендикулярно направлению потока </w:t>
      </w:r>
      <w:r w:rsidRPr="00703F48">
        <w:rPr>
          <w:rFonts w:ascii="Times New Roman" w:hAnsi="Times New Roman" w:cs="Times New Roman"/>
          <w:bCs/>
          <w:i/>
          <w:iCs/>
          <w:color w:val="000000" w:themeColor="text1"/>
          <w:sz w:val="28"/>
          <w:szCs w:val="28"/>
          <w:lang w:val="en-US"/>
        </w:rPr>
        <w:t>Q</w:t>
      </w:r>
      <w:r w:rsidRPr="00703F48">
        <w:rPr>
          <w:rFonts w:ascii="Times New Roman" w:hAnsi="Times New Roman" w:cs="Times New Roman"/>
          <w:bCs/>
          <w:color w:val="000000" w:themeColor="text1"/>
          <w:sz w:val="28"/>
          <w:szCs w:val="28"/>
        </w:rPr>
        <w:t xml:space="preserve"> (рис. 4.6). Шиберы широко используют для регулирова</w:t>
      </w:r>
      <w:r w:rsidRPr="00703F48">
        <w:rPr>
          <w:rFonts w:ascii="Times New Roman" w:hAnsi="Times New Roman" w:cs="Times New Roman"/>
          <w:bCs/>
          <w:color w:val="000000" w:themeColor="text1"/>
          <w:sz w:val="28"/>
          <w:szCs w:val="28"/>
        </w:rPr>
        <w:softHyphen/>
        <w:t>ния расходов воздуха и газов при небольших статических давлени</w:t>
      </w:r>
      <w:r w:rsidRPr="00703F48">
        <w:rPr>
          <w:rFonts w:ascii="Times New Roman" w:hAnsi="Times New Roman" w:cs="Times New Roman"/>
          <w:bCs/>
          <w:color w:val="000000" w:themeColor="text1"/>
          <w:sz w:val="28"/>
          <w:szCs w:val="28"/>
        </w:rPr>
        <w:softHyphen/>
        <w:t>ях (до 10 кПа). Их устанавливают на трубопроводах, коробах и ка</w:t>
      </w:r>
      <w:r w:rsidRPr="00703F48">
        <w:rPr>
          <w:rFonts w:ascii="Times New Roman" w:hAnsi="Times New Roman" w:cs="Times New Roman"/>
          <w:bCs/>
          <w:color w:val="000000" w:themeColor="text1"/>
          <w:sz w:val="28"/>
          <w:szCs w:val="28"/>
        </w:rPr>
        <w:softHyphen/>
        <w:t>налах любой формы сечения, но чаще всего применяют на трубо</w:t>
      </w:r>
      <w:r w:rsidRPr="00703F48">
        <w:rPr>
          <w:rFonts w:ascii="Times New Roman" w:hAnsi="Times New Roman" w:cs="Times New Roman"/>
          <w:bCs/>
          <w:color w:val="000000" w:themeColor="text1"/>
          <w:sz w:val="28"/>
          <w:szCs w:val="28"/>
        </w:rPr>
        <w:softHyphen/>
        <w:t>проводах и каналах прямоугольного и круглого сечений.</w:t>
      </w:r>
    </w:p>
    <w:p w:rsidR="00703F48" w:rsidRPr="00703F48" w:rsidRDefault="00703F48" w:rsidP="00703F48">
      <w:pPr>
        <w:ind w:firstLine="284"/>
        <w:contextualSpacing/>
        <w:jc w:val="both"/>
        <w:rPr>
          <w:rFonts w:ascii="Times New Roman" w:hAnsi="Times New Roman" w:cs="Times New Roman"/>
          <w:bCs/>
          <w:color w:val="000000" w:themeColor="text1"/>
          <w:sz w:val="28"/>
          <w:szCs w:val="28"/>
          <w:lang w:val="en-US"/>
        </w:rPr>
      </w:pPr>
      <w:r w:rsidRPr="00703F48">
        <w:rPr>
          <w:rFonts w:ascii="Times New Roman" w:hAnsi="Times New Roman" w:cs="Times New Roman"/>
          <w:bCs/>
          <w:noProof/>
          <w:color w:val="000000" w:themeColor="text1"/>
          <w:sz w:val="28"/>
          <w:szCs w:val="28"/>
        </w:rPr>
        <w:drawing>
          <wp:inline distT="0" distB="0" distL="0" distR="0">
            <wp:extent cx="5343525" cy="1266825"/>
            <wp:effectExtent l="19050" t="0" r="9525" b="0"/>
            <wp:docPr id="127"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3"/>
                    <a:srcRect l="27478" t="56839" r="23366" b="17021"/>
                    <a:stretch>
                      <a:fillRect/>
                    </a:stretch>
                  </pic:blipFill>
                  <pic:spPr bwMode="auto">
                    <a:xfrm>
                      <a:off x="0" y="0"/>
                      <a:ext cx="5344762" cy="1267118"/>
                    </a:xfrm>
                    <a:prstGeom prst="rect">
                      <a:avLst/>
                    </a:prstGeom>
                    <a:noFill/>
                    <a:ln w="9525">
                      <a:noFill/>
                      <a:miter lim="800000"/>
                      <a:headEnd/>
                      <a:tailEnd/>
                    </a:ln>
                  </pic:spPr>
                </pic:pic>
              </a:graphicData>
            </a:graphic>
          </wp:inline>
        </w:drawing>
      </w:r>
    </w:p>
    <w:p w:rsidR="00703F48" w:rsidRPr="00703F48" w:rsidRDefault="00703F48" w:rsidP="00703F48">
      <w:pPr>
        <w:ind w:left="765"/>
        <w:contextualSpacing/>
        <w:rPr>
          <w:rFonts w:ascii="Times New Roman" w:hAnsi="Times New Roman" w:cs="Times New Roman"/>
          <w:b/>
          <w:bCs/>
          <w:color w:val="000000" w:themeColor="text1"/>
          <w:sz w:val="28"/>
          <w:szCs w:val="28"/>
        </w:rPr>
      </w:pPr>
    </w:p>
    <w:p w:rsidR="00703F48" w:rsidRPr="00703F48" w:rsidRDefault="00703F48" w:rsidP="00703F48">
      <w:pPr>
        <w:contextualSpacing/>
        <w:rPr>
          <w:rFonts w:ascii="Times New Roman" w:hAnsi="Times New Roman" w:cs="Times New Roman"/>
          <w:b/>
          <w:bCs/>
          <w:color w:val="000000" w:themeColor="text1"/>
          <w:sz w:val="28"/>
          <w:szCs w:val="28"/>
        </w:rPr>
      </w:pP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Шиберы изготовляют из различных материалов: для работы на инертных газах с температурой до 300</w:t>
      </w:r>
      <w:proofErr w:type="gramStart"/>
      <w:r w:rsidRPr="00703F48">
        <w:rPr>
          <w:rFonts w:ascii="Times New Roman" w:hAnsi="Times New Roman" w:cs="Times New Roman"/>
          <w:bCs/>
          <w:color w:val="000000" w:themeColor="text1"/>
          <w:sz w:val="28"/>
          <w:szCs w:val="28"/>
        </w:rPr>
        <w:t xml:space="preserve"> °С</w:t>
      </w:r>
      <w:proofErr w:type="gramEnd"/>
      <w:r w:rsidRPr="00703F48">
        <w:rPr>
          <w:rFonts w:ascii="Times New Roman" w:hAnsi="Times New Roman" w:cs="Times New Roman"/>
          <w:bCs/>
          <w:color w:val="000000" w:themeColor="text1"/>
          <w:sz w:val="28"/>
          <w:szCs w:val="28"/>
        </w:rPr>
        <w:t xml:space="preserve"> - из листовой стали; с температурой выше 300 °С - из чугуна; для регулирования агрес</w:t>
      </w:r>
      <w:r w:rsidRPr="00703F48">
        <w:rPr>
          <w:rFonts w:ascii="Times New Roman" w:hAnsi="Times New Roman" w:cs="Times New Roman"/>
          <w:bCs/>
          <w:color w:val="000000" w:themeColor="text1"/>
          <w:sz w:val="28"/>
          <w:szCs w:val="28"/>
        </w:rPr>
        <w:softHyphen/>
        <w:t>сивных газов - из легированных сталей или со специальным по</w:t>
      </w:r>
      <w:r w:rsidRPr="00703F48">
        <w:rPr>
          <w:rFonts w:ascii="Times New Roman" w:hAnsi="Times New Roman" w:cs="Times New Roman"/>
          <w:bCs/>
          <w:color w:val="000000" w:themeColor="text1"/>
          <w:sz w:val="28"/>
          <w:szCs w:val="28"/>
        </w:rPr>
        <w:softHyphen/>
        <w:t>крытием.</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При расчете шиберов, кроме пропускной характеристики, оп</w:t>
      </w:r>
      <w:r w:rsidRPr="00703F48">
        <w:rPr>
          <w:rFonts w:ascii="Times New Roman" w:hAnsi="Times New Roman" w:cs="Times New Roman"/>
          <w:bCs/>
          <w:color w:val="000000" w:themeColor="text1"/>
          <w:sz w:val="28"/>
          <w:szCs w:val="28"/>
        </w:rPr>
        <w:softHyphen/>
        <w:t xml:space="preserve">ределяют также усилие </w:t>
      </w:r>
      <w:proofErr w:type="gramStart"/>
      <w:r w:rsidRPr="00703F48">
        <w:rPr>
          <w:rFonts w:ascii="Times New Roman" w:hAnsi="Times New Roman" w:cs="Times New Roman"/>
          <w:bCs/>
          <w:i/>
          <w:iCs/>
          <w:color w:val="000000" w:themeColor="text1"/>
          <w:sz w:val="28"/>
          <w:szCs w:val="28"/>
        </w:rPr>
        <w:t>Р</w:t>
      </w:r>
      <w:proofErr w:type="gramEnd"/>
      <w:r w:rsidRPr="00703F48">
        <w:rPr>
          <w:rFonts w:ascii="Times New Roman" w:hAnsi="Times New Roman" w:cs="Times New Roman"/>
          <w:bCs/>
          <w:i/>
          <w:iCs/>
          <w:color w:val="000000" w:themeColor="text1"/>
          <w:sz w:val="28"/>
          <w:szCs w:val="28"/>
        </w:rPr>
        <w:t>,</w:t>
      </w:r>
      <w:r w:rsidRPr="00703F48">
        <w:rPr>
          <w:rFonts w:ascii="Times New Roman" w:hAnsi="Times New Roman" w:cs="Times New Roman"/>
          <w:bCs/>
          <w:color w:val="000000" w:themeColor="text1"/>
          <w:sz w:val="28"/>
          <w:szCs w:val="28"/>
        </w:rPr>
        <w:t xml:space="preserve"> необходимое для перемещения дрос</w:t>
      </w:r>
      <w:r w:rsidRPr="00703F48">
        <w:rPr>
          <w:rFonts w:ascii="Times New Roman" w:hAnsi="Times New Roman" w:cs="Times New Roman"/>
          <w:bCs/>
          <w:color w:val="000000" w:themeColor="text1"/>
          <w:sz w:val="28"/>
          <w:szCs w:val="28"/>
        </w:rPr>
        <w:softHyphen/>
        <w:t>сельного органа. Наибольшее усилие для перемещения шибера требуется в положении минимального открытия:</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i/>
          <w:iCs/>
          <w:color w:val="000000" w:themeColor="text1"/>
          <w:sz w:val="28"/>
          <w:szCs w:val="28"/>
          <w:lang w:val="en-US"/>
        </w:rPr>
        <w:t>P</w:t>
      </w:r>
      <w:r w:rsidRPr="00703F48">
        <w:rPr>
          <w:rFonts w:ascii="Times New Roman" w:hAnsi="Times New Roman" w:cs="Times New Roman"/>
          <w:bCs/>
          <w:color w:val="000000" w:themeColor="text1"/>
          <w:sz w:val="28"/>
          <w:szCs w:val="28"/>
        </w:rPr>
        <w:t xml:space="preserve"> = </w:t>
      </w:r>
      <w:r w:rsidRPr="00703F48">
        <w:rPr>
          <w:rFonts w:ascii="Times New Roman" w:hAnsi="Times New Roman" w:cs="Times New Roman"/>
          <w:bCs/>
          <w:i/>
          <w:iCs/>
          <w:color w:val="000000" w:themeColor="text1"/>
          <w:sz w:val="28"/>
          <w:szCs w:val="28"/>
          <w:lang w:val="en-US"/>
        </w:rPr>
        <w:t>kApF</w:t>
      </w:r>
      <w:r w:rsidRPr="00703F48">
        <w:rPr>
          <w:rFonts w:ascii="Times New Roman" w:hAnsi="Times New Roman" w:cs="Times New Roman"/>
          <w:bCs/>
          <w:color w:val="000000" w:themeColor="text1"/>
          <w:sz w:val="28"/>
          <w:szCs w:val="28"/>
        </w:rPr>
        <w:t xml:space="preserve"> + </w:t>
      </w:r>
      <w:r w:rsidRPr="00703F48">
        <w:rPr>
          <w:rFonts w:ascii="Times New Roman" w:hAnsi="Times New Roman" w:cs="Times New Roman"/>
          <w:bCs/>
          <w:color w:val="000000" w:themeColor="text1"/>
          <w:sz w:val="28"/>
          <w:szCs w:val="28"/>
          <w:lang w:val="en-US"/>
        </w:rPr>
        <w:t>G</w:t>
      </w:r>
      <w:r w:rsidRPr="00703F48">
        <w:rPr>
          <w:rFonts w:ascii="Times New Roman" w:hAnsi="Times New Roman" w:cs="Times New Roman"/>
          <w:bCs/>
          <w:color w:val="000000" w:themeColor="text1"/>
          <w:sz w:val="28"/>
          <w:szCs w:val="28"/>
        </w:rPr>
        <w:t>,</w:t>
      </w:r>
      <w:r w:rsidRPr="00703F48">
        <w:rPr>
          <w:rFonts w:ascii="Times New Roman" w:hAnsi="Times New Roman" w:cs="Times New Roman"/>
          <w:bCs/>
          <w:color w:val="000000" w:themeColor="text1"/>
          <w:sz w:val="28"/>
          <w:szCs w:val="28"/>
        </w:rPr>
        <w:tab/>
        <w:t>(4.2)</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где </w:t>
      </w:r>
      <w:r w:rsidRPr="00703F48">
        <w:rPr>
          <w:rFonts w:ascii="Times New Roman" w:hAnsi="Times New Roman" w:cs="Times New Roman"/>
          <w:bCs/>
          <w:i/>
          <w:iCs/>
          <w:color w:val="000000" w:themeColor="text1"/>
          <w:sz w:val="28"/>
          <w:szCs w:val="28"/>
        </w:rPr>
        <w:t>Ар</w:t>
      </w:r>
      <w:r w:rsidRPr="00703F48">
        <w:rPr>
          <w:rFonts w:ascii="Times New Roman" w:hAnsi="Times New Roman" w:cs="Times New Roman"/>
          <w:bCs/>
          <w:color w:val="000000" w:themeColor="text1"/>
          <w:sz w:val="28"/>
          <w:szCs w:val="28"/>
        </w:rPr>
        <w:t xml:space="preserve"> - перепад давления на шибере; </w:t>
      </w:r>
      <w:r w:rsidRPr="00703F48">
        <w:rPr>
          <w:rFonts w:ascii="Times New Roman" w:hAnsi="Times New Roman" w:cs="Times New Roman"/>
          <w:bCs/>
          <w:i/>
          <w:iCs/>
          <w:color w:val="000000" w:themeColor="text1"/>
          <w:sz w:val="28"/>
          <w:szCs w:val="28"/>
          <w:lang w:val="en-US"/>
        </w:rPr>
        <w:t>F</w:t>
      </w:r>
      <w:r w:rsidRPr="00703F48">
        <w:rPr>
          <w:rFonts w:ascii="Times New Roman" w:hAnsi="Times New Roman" w:cs="Times New Roman"/>
          <w:bCs/>
          <w:i/>
          <w:iCs/>
          <w:color w:val="000000" w:themeColor="text1"/>
          <w:sz w:val="28"/>
          <w:szCs w:val="28"/>
        </w:rPr>
        <w:t xml:space="preserve"> -</w:t>
      </w:r>
      <w:r w:rsidRPr="00703F48">
        <w:rPr>
          <w:rFonts w:ascii="Times New Roman" w:hAnsi="Times New Roman" w:cs="Times New Roman"/>
          <w:bCs/>
          <w:color w:val="000000" w:themeColor="text1"/>
          <w:sz w:val="28"/>
          <w:szCs w:val="28"/>
        </w:rPr>
        <w:t xml:space="preserve"> площадь подвижной час</w:t>
      </w:r>
      <w:r w:rsidRPr="00703F48">
        <w:rPr>
          <w:rFonts w:ascii="Times New Roman" w:hAnsi="Times New Roman" w:cs="Times New Roman"/>
          <w:bCs/>
          <w:color w:val="000000" w:themeColor="text1"/>
          <w:sz w:val="28"/>
          <w:szCs w:val="28"/>
        </w:rPr>
        <w:softHyphen/>
        <w:t xml:space="preserve">ти шибера, на которую действует перепад давления; </w:t>
      </w:r>
      <w:r w:rsidRPr="00703F48">
        <w:rPr>
          <w:rFonts w:ascii="Times New Roman" w:hAnsi="Times New Roman" w:cs="Times New Roman"/>
          <w:bCs/>
          <w:i/>
          <w:iCs/>
          <w:color w:val="000000" w:themeColor="text1"/>
          <w:sz w:val="28"/>
          <w:szCs w:val="28"/>
          <w:lang w:val="en-US"/>
        </w:rPr>
        <w:t>G</w:t>
      </w:r>
      <w:r w:rsidRPr="00703F48">
        <w:rPr>
          <w:rFonts w:ascii="Times New Roman" w:hAnsi="Times New Roman" w:cs="Times New Roman"/>
          <w:bCs/>
          <w:color w:val="000000" w:themeColor="text1"/>
          <w:sz w:val="28"/>
          <w:szCs w:val="28"/>
        </w:rPr>
        <w:t xml:space="preserve"> - масса под</w:t>
      </w:r>
      <w:r w:rsidRPr="00703F48">
        <w:rPr>
          <w:rFonts w:ascii="Times New Roman" w:hAnsi="Times New Roman" w:cs="Times New Roman"/>
          <w:bCs/>
          <w:color w:val="000000" w:themeColor="text1"/>
          <w:sz w:val="28"/>
          <w:szCs w:val="28"/>
        </w:rPr>
        <w:softHyphen/>
        <w:t xml:space="preserve">вижной части; </w:t>
      </w:r>
      <w:r w:rsidRPr="00703F48">
        <w:rPr>
          <w:rFonts w:ascii="Times New Roman" w:hAnsi="Times New Roman" w:cs="Times New Roman"/>
          <w:bCs/>
          <w:i/>
          <w:iCs/>
          <w:color w:val="000000" w:themeColor="text1"/>
          <w:sz w:val="28"/>
          <w:szCs w:val="28"/>
          <w:lang w:val="en-US"/>
        </w:rPr>
        <w:t>k</w:t>
      </w:r>
      <w:r w:rsidRPr="00703F48">
        <w:rPr>
          <w:rFonts w:ascii="Times New Roman" w:hAnsi="Times New Roman" w:cs="Times New Roman"/>
          <w:bCs/>
          <w:i/>
          <w:iCs/>
          <w:color w:val="000000" w:themeColor="text1"/>
          <w:sz w:val="28"/>
          <w:szCs w:val="28"/>
        </w:rPr>
        <w:t xml:space="preserve"> -</w:t>
      </w:r>
      <w:r w:rsidRPr="00703F48">
        <w:rPr>
          <w:rFonts w:ascii="Times New Roman" w:hAnsi="Times New Roman" w:cs="Times New Roman"/>
          <w:bCs/>
          <w:color w:val="000000" w:themeColor="text1"/>
          <w:sz w:val="28"/>
          <w:szCs w:val="28"/>
        </w:rPr>
        <w:t xml:space="preserve"> коэффициент трения.</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Коэффициент трения обычно принимают: для чугуна по чугу</w:t>
      </w:r>
      <w:r w:rsidRPr="00703F48">
        <w:rPr>
          <w:rFonts w:ascii="Times New Roman" w:hAnsi="Times New Roman" w:cs="Times New Roman"/>
          <w:bCs/>
          <w:color w:val="000000" w:themeColor="text1"/>
          <w:sz w:val="28"/>
          <w:szCs w:val="28"/>
        </w:rPr>
        <w:softHyphen/>
        <w:t>ну - 0,15; для чугуна по стали - 0,18; для стали по чугуну - 0,14.</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lastRenderedPageBreak/>
        <w:t>Мощность привода выбирают с большим запасом, так как ко</w:t>
      </w:r>
      <w:r w:rsidRPr="00703F48">
        <w:rPr>
          <w:rFonts w:ascii="Times New Roman" w:hAnsi="Times New Roman" w:cs="Times New Roman"/>
          <w:bCs/>
          <w:color w:val="000000" w:themeColor="text1"/>
          <w:sz w:val="28"/>
          <w:szCs w:val="28"/>
        </w:rPr>
        <w:softHyphen/>
        <w:t>эффициент трения значительно возрастает из-за загрязнения опор</w:t>
      </w:r>
      <w:r w:rsidRPr="00703F48">
        <w:rPr>
          <w:rFonts w:ascii="Times New Roman" w:hAnsi="Times New Roman" w:cs="Times New Roman"/>
          <w:bCs/>
          <w:color w:val="000000" w:themeColor="text1"/>
          <w:sz w:val="28"/>
          <w:szCs w:val="28"/>
        </w:rPr>
        <w:softHyphen/>
        <w:t>ной поверхности в процессе эксплуатации.</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i/>
          <w:iCs/>
          <w:color w:val="000000" w:themeColor="text1"/>
          <w:sz w:val="28"/>
          <w:szCs w:val="28"/>
        </w:rPr>
        <w:t>Регулирующие клапаны</w:t>
      </w:r>
      <w:r w:rsidRPr="00703F48">
        <w:rPr>
          <w:rFonts w:ascii="Times New Roman" w:hAnsi="Times New Roman" w:cs="Times New Roman"/>
          <w:bCs/>
          <w:color w:val="000000" w:themeColor="text1"/>
          <w:sz w:val="28"/>
          <w:szCs w:val="28"/>
        </w:rPr>
        <w:t xml:space="preserve"> являются наиболее распространен</w:t>
      </w:r>
      <w:r w:rsidRPr="00703F48">
        <w:rPr>
          <w:rFonts w:ascii="Times New Roman" w:hAnsi="Times New Roman" w:cs="Times New Roman"/>
          <w:bCs/>
          <w:color w:val="000000" w:themeColor="text1"/>
          <w:sz w:val="28"/>
          <w:szCs w:val="28"/>
        </w:rPr>
        <w:softHyphen/>
        <w:t xml:space="preserve">ным видом </w:t>
      </w:r>
      <w:proofErr w:type="gramStart"/>
      <w:r w:rsidRPr="00703F48">
        <w:rPr>
          <w:rFonts w:ascii="Times New Roman" w:hAnsi="Times New Roman" w:cs="Times New Roman"/>
          <w:bCs/>
          <w:color w:val="000000" w:themeColor="text1"/>
          <w:sz w:val="28"/>
          <w:szCs w:val="28"/>
        </w:rPr>
        <w:t>дроссельных</w:t>
      </w:r>
      <w:proofErr w:type="gramEnd"/>
      <w:r w:rsidRPr="00703F48">
        <w:rPr>
          <w:rFonts w:ascii="Times New Roman" w:hAnsi="Times New Roman" w:cs="Times New Roman"/>
          <w:bCs/>
          <w:color w:val="000000" w:themeColor="text1"/>
          <w:sz w:val="28"/>
          <w:szCs w:val="28"/>
        </w:rPr>
        <w:t xml:space="preserve"> РО. Они применяются для регулирования расходов жидкостей, пара и газов при любых параметрах среды. Регулирующие клапаны различают по виду и числу опорных по</w:t>
      </w:r>
      <w:r w:rsidRPr="00703F48">
        <w:rPr>
          <w:rFonts w:ascii="Times New Roman" w:hAnsi="Times New Roman" w:cs="Times New Roman"/>
          <w:bCs/>
          <w:color w:val="000000" w:themeColor="text1"/>
          <w:sz w:val="28"/>
          <w:szCs w:val="28"/>
        </w:rPr>
        <w:softHyphen/>
        <w:t>верхностей, по конструкции плунжеров и корпусов.</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В двухседельных регулирующих клапанах (рис. 4.7) корпус</w:t>
      </w:r>
    </w:p>
    <w:p w:rsidR="00703F48" w:rsidRPr="00703F48" w:rsidRDefault="00703F48" w:rsidP="00703F48">
      <w:pPr>
        <w:numPr>
          <w:ilvl w:val="0"/>
          <w:numId w:val="40"/>
        </w:num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имеет два седла </w:t>
      </w:r>
      <w:r w:rsidRPr="00703F48">
        <w:rPr>
          <w:rFonts w:ascii="Times New Roman" w:hAnsi="Times New Roman" w:cs="Times New Roman"/>
          <w:bCs/>
          <w:i/>
          <w:iCs/>
          <w:color w:val="000000" w:themeColor="text1"/>
          <w:sz w:val="28"/>
          <w:szCs w:val="28"/>
        </w:rPr>
        <w:t>(2</w:t>
      </w:r>
      <w:r w:rsidRPr="00703F48">
        <w:rPr>
          <w:rFonts w:ascii="Times New Roman" w:hAnsi="Times New Roman" w:cs="Times New Roman"/>
          <w:bCs/>
          <w:color w:val="000000" w:themeColor="text1"/>
          <w:sz w:val="28"/>
          <w:szCs w:val="28"/>
        </w:rPr>
        <w:t xml:space="preserve"> и </w:t>
      </w:r>
      <w:r w:rsidRPr="00703F48">
        <w:rPr>
          <w:rFonts w:ascii="Times New Roman" w:hAnsi="Times New Roman" w:cs="Times New Roman"/>
          <w:bCs/>
          <w:i/>
          <w:iCs/>
          <w:color w:val="000000" w:themeColor="text1"/>
          <w:sz w:val="28"/>
          <w:szCs w:val="28"/>
        </w:rPr>
        <w:t>3),</w:t>
      </w:r>
      <w:r w:rsidRPr="00703F48">
        <w:rPr>
          <w:rFonts w:ascii="Times New Roman" w:hAnsi="Times New Roman" w:cs="Times New Roman"/>
          <w:bCs/>
          <w:color w:val="000000" w:themeColor="text1"/>
          <w:sz w:val="28"/>
          <w:szCs w:val="28"/>
        </w:rPr>
        <w:t xml:space="preserve"> а затвор </w:t>
      </w:r>
      <w:r w:rsidRPr="00703F48">
        <w:rPr>
          <w:rFonts w:ascii="Times New Roman" w:hAnsi="Times New Roman" w:cs="Times New Roman"/>
          <w:bCs/>
          <w:i/>
          <w:iCs/>
          <w:color w:val="000000" w:themeColor="text1"/>
          <w:sz w:val="28"/>
          <w:szCs w:val="28"/>
        </w:rPr>
        <w:t>4,</w:t>
      </w:r>
      <w:r w:rsidRPr="00703F48">
        <w:rPr>
          <w:rFonts w:ascii="Times New Roman" w:hAnsi="Times New Roman" w:cs="Times New Roman"/>
          <w:bCs/>
          <w:color w:val="000000" w:themeColor="text1"/>
          <w:sz w:val="28"/>
          <w:szCs w:val="28"/>
        </w:rPr>
        <w:t xml:space="preserve"> проходящий через эти седла, имеет два утолщения с дросселирующими и запирающими поверх</w:t>
      </w:r>
      <w:r w:rsidRPr="00703F48">
        <w:rPr>
          <w:rFonts w:ascii="Times New Roman" w:hAnsi="Times New Roman" w:cs="Times New Roman"/>
          <w:bCs/>
          <w:color w:val="000000" w:themeColor="text1"/>
          <w:sz w:val="28"/>
          <w:szCs w:val="28"/>
        </w:rPr>
        <w:softHyphen/>
        <w:t>ностями. Перемещение затвора относительно седел изменяет пло</w:t>
      </w:r>
      <w:r w:rsidRPr="00703F48">
        <w:rPr>
          <w:rFonts w:ascii="Times New Roman" w:hAnsi="Times New Roman" w:cs="Times New Roman"/>
          <w:bCs/>
          <w:color w:val="000000" w:themeColor="text1"/>
          <w:sz w:val="28"/>
          <w:szCs w:val="28"/>
        </w:rPr>
        <w:softHyphen/>
        <w:t>щадь прохода. Основным достоинством двухседельного регули</w:t>
      </w:r>
      <w:r w:rsidRPr="00703F48">
        <w:rPr>
          <w:rFonts w:ascii="Times New Roman" w:hAnsi="Times New Roman" w:cs="Times New Roman"/>
          <w:bCs/>
          <w:color w:val="000000" w:themeColor="text1"/>
          <w:sz w:val="28"/>
          <w:szCs w:val="28"/>
        </w:rPr>
        <w:softHyphen/>
        <w:t>рующего клапана является в значительной мере разгруженность затвора от одностороннего действия силы, создаваемой статиче</w:t>
      </w:r>
      <w:r w:rsidRPr="00703F48">
        <w:rPr>
          <w:rFonts w:ascii="Times New Roman" w:hAnsi="Times New Roman" w:cs="Times New Roman"/>
          <w:bCs/>
          <w:color w:val="000000" w:themeColor="text1"/>
          <w:sz w:val="28"/>
          <w:szCs w:val="28"/>
        </w:rPr>
        <w:softHyphen/>
        <w:t>ским давлением среды. Некоторая неуравновешенность усилий объясняется тем, что по условиям сборки диаметр прохода верхне</w:t>
      </w:r>
      <w:r w:rsidRPr="00703F48">
        <w:rPr>
          <w:rFonts w:ascii="Times New Roman" w:hAnsi="Times New Roman" w:cs="Times New Roman"/>
          <w:bCs/>
          <w:color w:val="000000" w:themeColor="text1"/>
          <w:sz w:val="28"/>
          <w:szCs w:val="28"/>
        </w:rPr>
        <w:softHyphen/>
        <w:t xml:space="preserve">го седла </w:t>
      </w:r>
      <w:r w:rsidRPr="00703F48">
        <w:rPr>
          <w:rFonts w:ascii="Times New Roman" w:hAnsi="Times New Roman" w:cs="Times New Roman"/>
          <w:bCs/>
          <w:color w:val="000000" w:themeColor="text1"/>
          <w:sz w:val="28"/>
          <w:szCs w:val="28"/>
          <w:lang w:val="en-US"/>
        </w:rPr>
        <w:t>D</w:t>
      </w:r>
      <w:r w:rsidRPr="00703F48">
        <w:rPr>
          <w:rFonts w:ascii="Times New Roman" w:hAnsi="Times New Roman" w:cs="Times New Roman"/>
          <w:bCs/>
          <w:color w:val="000000" w:themeColor="text1"/>
          <w:sz w:val="28"/>
          <w:szCs w:val="28"/>
          <w:vertAlign w:val="subscript"/>
          <w:lang w:val="en-US"/>
        </w:rPr>
        <w:t>c</w:t>
      </w:r>
      <w:r w:rsidRPr="00703F48">
        <w:rPr>
          <w:rFonts w:ascii="Times New Roman" w:hAnsi="Times New Roman" w:cs="Times New Roman"/>
          <w:bCs/>
          <w:color w:val="000000" w:themeColor="text1"/>
          <w:sz w:val="28"/>
          <w:szCs w:val="28"/>
          <w:lang w:val="en-US"/>
        </w:rPr>
        <w:t>i</w:t>
      </w:r>
      <w:r w:rsidRPr="00703F48">
        <w:rPr>
          <w:rFonts w:ascii="Times New Roman" w:hAnsi="Times New Roman" w:cs="Times New Roman"/>
          <w:bCs/>
          <w:color w:val="000000" w:themeColor="text1"/>
          <w:sz w:val="28"/>
          <w:szCs w:val="28"/>
        </w:rPr>
        <w:t xml:space="preserve"> делают больше диаметра нижнего седла </w:t>
      </w:r>
      <w:r w:rsidRPr="00703F48">
        <w:rPr>
          <w:rFonts w:ascii="Times New Roman" w:hAnsi="Times New Roman" w:cs="Times New Roman"/>
          <w:bCs/>
          <w:color w:val="000000" w:themeColor="text1"/>
          <w:sz w:val="28"/>
          <w:szCs w:val="28"/>
          <w:lang w:val="en-US"/>
        </w:rPr>
        <w:t>D</w:t>
      </w:r>
      <w:r w:rsidRPr="00703F48">
        <w:rPr>
          <w:rFonts w:ascii="Times New Roman" w:hAnsi="Times New Roman" w:cs="Times New Roman"/>
          <w:bCs/>
          <w:color w:val="000000" w:themeColor="text1"/>
          <w:sz w:val="28"/>
          <w:szCs w:val="28"/>
          <w:vertAlign w:val="subscript"/>
          <w:lang w:val="en-US"/>
        </w:rPr>
        <w:t>c</w:t>
      </w:r>
      <w:r w:rsidRPr="00703F48">
        <w:rPr>
          <w:rFonts w:ascii="Times New Roman" w:hAnsi="Times New Roman" w:cs="Times New Roman"/>
          <w:bCs/>
          <w:color w:val="000000" w:themeColor="text1"/>
          <w:sz w:val="28"/>
          <w:szCs w:val="28"/>
          <w:vertAlign w:val="subscript"/>
        </w:rPr>
        <w:t>2</w:t>
      </w:r>
      <w:r w:rsidRPr="00703F48">
        <w:rPr>
          <w:rFonts w:ascii="Times New Roman" w:hAnsi="Times New Roman" w:cs="Times New Roman"/>
          <w:bCs/>
          <w:color w:val="000000" w:themeColor="text1"/>
          <w:sz w:val="28"/>
          <w:szCs w:val="28"/>
        </w:rPr>
        <w:t>. Кроме того, в двухседельных регулирующих клапанах имеется возмож</w:t>
      </w:r>
      <w:r w:rsidRPr="00703F48">
        <w:rPr>
          <w:rFonts w:ascii="Times New Roman" w:hAnsi="Times New Roman" w:cs="Times New Roman"/>
          <w:bCs/>
          <w:color w:val="000000" w:themeColor="text1"/>
          <w:sz w:val="28"/>
          <w:szCs w:val="28"/>
        </w:rPr>
        <w:softHyphen/>
        <w:t>ность изготовления дросселирующих поверхностей различной конфигурации для получения нужной конструктивной и соответст</w:t>
      </w:r>
      <w:r w:rsidRPr="00703F48">
        <w:rPr>
          <w:rFonts w:ascii="Times New Roman" w:hAnsi="Times New Roman" w:cs="Times New Roman"/>
          <w:bCs/>
          <w:color w:val="000000" w:themeColor="text1"/>
          <w:sz w:val="28"/>
          <w:szCs w:val="28"/>
        </w:rPr>
        <w:softHyphen/>
        <w:t>венно пропускной характеристик.</w:t>
      </w: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 xml:space="preserve">Двухседельные регулирующие клапаны бывают нормального («Воздух закрывает», рис. 4.7, </w:t>
      </w:r>
      <w:r w:rsidRPr="00703F48">
        <w:rPr>
          <w:rFonts w:ascii="Times New Roman" w:eastAsia="Times New Roman" w:hAnsi="Times New Roman" w:cs="Times New Roman"/>
          <w:i/>
          <w:iCs/>
          <w:color w:val="000000" w:themeColor="text1"/>
          <w:sz w:val="28"/>
          <w:shd w:val="clear" w:color="auto" w:fill="FFFFFF"/>
        </w:rPr>
        <w:t>а)</w:t>
      </w:r>
      <w:r w:rsidRPr="00703F48">
        <w:rPr>
          <w:rFonts w:ascii="Times New Roman" w:eastAsia="Times New Roman" w:hAnsi="Times New Roman" w:cs="Times New Roman"/>
          <w:color w:val="000000" w:themeColor="text1"/>
          <w:sz w:val="28"/>
          <w:shd w:val="clear" w:color="auto" w:fill="FFFFFF"/>
        </w:rPr>
        <w:t xml:space="preserve"> и повернутого («Воздух открыва</w:t>
      </w:r>
      <w:r w:rsidRPr="00703F48">
        <w:rPr>
          <w:rFonts w:ascii="Times New Roman" w:eastAsia="Times New Roman" w:hAnsi="Times New Roman" w:cs="Times New Roman"/>
          <w:color w:val="000000" w:themeColor="text1"/>
          <w:sz w:val="28"/>
          <w:shd w:val="clear" w:color="auto" w:fill="FFFFFF"/>
        </w:rPr>
        <w:softHyphen/>
        <w:t>ет», рис. 4.7, б) исполнения.</w:t>
      </w: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Недостатком двухседельного регулирующего клапана являет</w:t>
      </w:r>
      <w:r w:rsidRPr="00703F48">
        <w:rPr>
          <w:rFonts w:ascii="Times New Roman" w:eastAsia="Times New Roman" w:hAnsi="Times New Roman" w:cs="Times New Roman"/>
          <w:color w:val="000000" w:themeColor="text1"/>
          <w:sz w:val="28"/>
          <w:shd w:val="clear" w:color="auto" w:fill="FFFFFF"/>
        </w:rPr>
        <w:softHyphen/>
        <w:t>ся относительно большое значение допустимой негерметичности затвора. Кроме того, при больших перепадах давления и обычных конфигурациях дросселирующих поверхностей движение среды создает большие усилия на клапан из-за динамической неуравно</w:t>
      </w:r>
      <w:r w:rsidRPr="00703F48">
        <w:rPr>
          <w:rFonts w:ascii="Times New Roman" w:eastAsia="Times New Roman" w:hAnsi="Times New Roman" w:cs="Times New Roman"/>
          <w:color w:val="000000" w:themeColor="text1"/>
          <w:sz w:val="28"/>
          <w:shd w:val="clear" w:color="auto" w:fill="FFFFFF"/>
        </w:rPr>
        <w:softHyphen/>
        <w:t>вешенности затворов.</w:t>
      </w:r>
    </w:p>
    <w:p w:rsidR="00703F48" w:rsidRPr="00703F48" w:rsidRDefault="00703F48" w:rsidP="00703F48">
      <w:pPr>
        <w:widowControl w:val="0"/>
        <w:spacing w:after="180"/>
        <w:ind w:right="20" w:firstLine="460"/>
        <w:jc w:val="both"/>
        <w:rPr>
          <w:rFonts w:ascii="Times New Roman" w:eastAsia="Times New Roman" w:hAnsi="Times New Roman" w:cs="Times New Roman"/>
          <w:color w:val="000000" w:themeColor="text1"/>
          <w:sz w:val="28"/>
          <w:shd w:val="clear" w:color="auto" w:fill="FFFFFF"/>
        </w:rPr>
      </w:pPr>
      <w:r w:rsidRPr="00703F48">
        <w:rPr>
          <w:rFonts w:ascii="Times New Roman" w:eastAsia="Times New Roman" w:hAnsi="Times New Roman" w:cs="Times New Roman"/>
          <w:color w:val="000000" w:themeColor="text1"/>
          <w:sz w:val="28"/>
          <w:shd w:val="clear" w:color="auto" w:fill="FFFFFF"/>
        </w:rPr>
        <w:t>По конструкции затворы двухседельных регулирующих орга</w:t>
      </w:r>
      <w:r w:rsidRPr="00703F48">
        <w:rPr>
          <w:rFonts w:ascii="Times New Roman" w:eastAsia="Times New Roman" w:hAnsi="Times New Roman" w:cs="Times New Roman"/>
          <w:color w:val="000000" w:themeColor="text1"/>
          <w:sz w:val="28"/>
          <w:shd w:val="clear" w:color="auto" w:fill="FFFFFF"/>
        </w:rPr>
        <w:softHyphen/>
        <w:t xml:space="preserve">нов разделяются </w:t>
      </w:r>
      <w:proofErr w:type="gramStart"/>
      <w:r w:rsidRPr="00703F48">
        <w:rPr>
          <w:rFonts w:ascii="Times New Roman" w:eastAsia="Times New Roman" w:hAnsi="Times New Roman" w:cs="Times New Roman"/>
          <w:color w:val="000000" w:themeColor="text1"/>
          <w:sz w:val="28"/>
          <w:shd w:val="clear" w:color="auto" w:fill="FFFFFF"/>
        </w:rPr>
        <w:t>на</w:t>
      </w:r>
      <w:proofErr w:type="gramEnd"/>
      <w:r w:rsidRPr="00703F48">
        <w:rPr>
          <w:rFonts w:ascii="Times New Roman" w:eastAsia="Times New Roman" w:hAnsi="Times New Roman" w:cs="Times New Roman"/>
          <w:color w:val="000000" w:themeColor="text1"/>
          <w:sz w:val="28"/>
          <w:shd w:val="clear" w:color="auto" w:fill="FFFFFF"/>
        </w:rPr>
        <w:t xml:space="preserve"> тарельчатые, пробковые и поршневые.</w:t>
      </w:r>
    </w:p>
    <w:p w:rsidR="00703F48" w:rsidRPr="00703F48" w:rsidRDefault="00703F48" w:rsidP="00703F48">
      <w:pPr>
        <w:widowControl w:val="0"/>
        <w:spacing w:after="180"/>
        <w:ind w:right="20" w:firstLine="460"/>
        <w:jc w:val="both"/>
        <w:rPr>
          <w:rFonts w:ascii="Times New Roman" w:eastAsia="Times New Roman" w:hAnsi="Times New Roman" w:cs="Times New Roman"/>
          <w:color w:val="000000" w:themeColor="text1"/>
          <w:sz w:val="28"/>
          <w:szCs w:val="28"/>
          <w:lang w:val="en-US"/>
        </w:rPr>
      </w:pPr>
      <w:r w:rsidRPr="00703F48">
        <w:rPr>
          <w:rFonts w:ascii="Times New Roman" w:eastAsia="Times New Roman" w:hAnsi="Times New Roman" w:cs="Times New Roman"/>
          <w:noProof/>
          <w:color w:val="000000" w:themeColor="text1"/>
          <w:sz w:val="28"/>
          <w:szCs w:val="28"/>
        </w:rPr>
        <w:drawing>
          <wp:anchor distT="0" distB="0" distL="114300" distR="114300" simplePos="0" relativeHeight="251673600" behindDoc="1" locked="0" layoutInCell="1" allowOverlap="1">
            <wp:simplePos x="0" y="0"/>
            <wp:positionH relativeFrom="column">
              <wp:posOffset>1653540</wp:posOffset>
            </wp:positionH>
            <wp:positionV relativeFrom="paragraph">
              <wp:posOffset>2177415</wp:posOffset>
            </wp:positionV>
            <wp:extent cx="3312795" cy="447675"/>
            <wp:effectExtent l="19050" t="0" r="1905" b="0"/>
            <wp:wrapTight wrapText="bothSides">
              <wp:wrapPolygon edited="0">
                <wp:start x="-124" y="0"/>
                <wp:lineTo x="-124" y="21140"/>
                <wp:lineTo x="21612" y="21140"/>
                <wp:lineTo x="21612" y="0"/>
                <wp:lineTo x="-124" y="0"/>
              </wp:wrapPolygon>
            </wp:wrapTight>
            <wp:docPr id="128"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4"/>
                    <a:srcRect l="38059" t="69301" r="32751" b="23708"/>
                    <a:stretch>
                      <a:fillRect/>
                    </a:stretch>
                  </pic:blipFill>
                  <pic:spPr bwMode="auto">
                    <a:xfrm>
                      <a:off x="0" y="0"/>
                      <a:ext cx="3312795" cy="447675"/>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noProof/>
          <w:color w:val="000000" w:themeColor="text1"/>
          <w:sz w:val="28"/>
          <w:szCs w:val="28"/>
        </w:rPr>
        <w:drawing>
          <wp:inline distT="0" distB="0" distL="0" distR="0">
            <wp:extent cx="4972050" cy="2105025"/>
            <wp:effectExtent l="19050" t="0" r="0" b="0"/>
            <wp:docPr id="130"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4"/>
                    <a:srcRect l="25088" t="13678" r="25073" b="31003"/>
                    <a:stretch>
                      <a:fillRect/>
                    </a:stretch>
                  </pic:blipFill>
                  <pic:spPr bwMode="auto">
                    <a:xfrm>
                      <a:off x="0" y="0"/>
                      <a:ext cx="4973185" cy="2105506"/>
                    </a:xfrm>
                    <a:prstGeom prst="rect">
                      <a:avLst/>
                    </a:prstGeom>
                    <a:noFill/>
                    <a:ln w="9525">
                      <a:noFill/>
                      <a:miter lim="800000"/>
                      <a:headEnd/>
                      <a:tailEnd/>
                    </a:ln>
                  </pic:spPr>
                </pic:pic>
              </a:graphicData>
            </a:graphic>
          </wp:inline>
        </w:drawing>
      </w:r>
    </w:p>
    <w:p w:rsidR="00703F48" w:rsidRPr="00703F48" w:rsidRDefault="00703F48" w:rsidP="00703F48">
      <w:pPr>
        <w:widowControl w:val="0"/>
        <w:spacing w:after="180"/>
        <w:ind w:right="20" w:firstLine="460"/>
        <w:jc w:val="both"/>
        <w:rPr>
          <w:rFonts w:ascii="Times New Roman" w:eastAsia="Times New Roman" w:hAnsi="Times New Roman" w:cs="Times New Roman"/>
          <w:color w:val="000000" w:themeColor="text1"/>
          <w:sz w:val="28"/>
          <w:szCs w:val="28"/>
          <w:lang w:val="en-US"/>
        </w:rPr>
      </w:pPr>
    </w:p>
    <w:p w:rsidR="00703F48" w:rsidRPr="00703F48" w:rsidRDefault="00703F48" w:rsidP="00703F48">
      <w:pPr>
        <w:widowControl w:val="0"/>
        <w:spacing w:after="0"/>
        <w:ind w:right="20" w:firstLine="460"/>
        <w:jc w:val="both"/>
        <w:rPr>
          <w:rFonts w:ascii="Times New Roman" w:eastAsia="Times New Roman" w:hAnsi="Times New Roman" w:cs="Times New Roman"/>
          <w:i/>
          <w:iCs/>
          <w:color w:val="000000" w:themeColor="text1"/>
          <w:sz w:val="28"/>
          <w:shd w:val="clear" w:color="auto" w:fill="FFFFFF"/>
          <w:lang w:val="en-US"/>
        </w:rPr>
      </w:pP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hd w:val="clear" w:color="auto" w:fill="FFFFFF"/>
        </w:rPr>
        <w:t>В тарельчатых затворах</w:t>
      </w:r>
      <w:r w:rsidRPr="00703F48">
        <w:rPr>
          <w:rFonts w:ascii="Times New Roman" w:eastAsia="Times New Roman" w:hAnsi="Times New Roman" w:cs="Times New Roman"/>
          <w:color w:val="000000" w:themeColor="text1"/>
          <w:sz w:val="28"/>
          <w:shd w:val="clear" w:color="auto" w:fill="FFFFFF"/>
        </w:rPr>
        <w:t xml:space="preserve"> запирающая и дросселирующая по</w:t>
      </w:r>
      <w:r w:rsidRPr="00703F48">
        <w:rPr>
          <w:rFonts w:ascii="Times New Roman" w:eastAsia="Times New Roman" w:hAnsi="Times New Roman" w:cs="Times New Roman"/>
          <w:color w:val="000000" w:themeColor="text1"/>
          <w:sz w:val="28"/>
          <w:shd w:val="clear" w:color="auto" w:fill="FFFFFF"/>
        </w:rPr>
        <w:softHyphen/>
        <w:t>верхности имеют плоскую или коническую форму.</w:t>
      </w: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Тарельчатые клапаны с плоской опорной поверхностью как РО применяют редко. Это объясняется тем, что при малых откры</w:t>
      </w:r>
      <w:r w:rsidRPr="00703F48">
        <w:rPr>
          <w:rFonts w:ascii="Times New Roman" w:eastAsia="Times New Roman" w:hAnsi="Times New Roman" w:cs="Times New Roman"/>
          <w:color w:val="000000" w:themeColor="text1"/>
          <w:sz w:val="28"/>
          <w:shd w:val="clear" w:color="auto" w:fill="FFFFFF"/>
        </w:rPr>
        <w:softHyphen/>
        <w:t>тиях клапана вследствие больших скоростей перемещения среды в узкой щели кромки тарелки быстро изнашиваются и характери</w:t>
      </w:r>
      <w:r w:rsidRPr="00703F48">
        <w:rPr>
          <w:rFonts w:ascii="Times New Roman" w:eastAsia="Times New Roman" w:hAnsi="Times New Roman" w:cs="Times New Roman"/>
          <w:color w:val="000000" w:themeColor="text1"/>
          <w:sz w:val="28"/>
          <w:shd w:val="clear" w:color="auto" w:fill="FFFFFF"/>
        </w:rPr>
        <w:softHyphen/>
        <w:t>стика клапана сильно ухудшается. Чаще их используют как запор</w:t>
      </w:r>
      <w:r w:rsidRPr="00703F48">
        <w:rPr>
          <w:rFonts w:ascii="Times New Roman" w:eastAsia="Times New Roman" w:hAnsi="Times New Roman" w:cs="Times New Roman"/>
          <w:color w:val="000000" w:themeColor="text1"/>
          <w:sz w:val="28"/>
          <w:shd w:val="clear" w:color="auto" w:fill="FFFFFF"/>
        </w:rPr>
        <w:softHyphen/>
        <w:t>ные органы или при двухпозиционном регулировании. Тарельча</w:t>
      </w:r>
      <w:r w:rsidRPr="00703F48">
        <w:rPr>
          <w:rFonts w:ascii="Times New Roman" w:eastAsia="Times New Roman" w:hAnsi="Times New Roman" w:cs="Times New Roman"/>
          <w:color w:val="000000" w:themeColor="text1"/>
          <w:sz w:val="28"/>
          <w:shd w:val="clear" w:color="auto" w:fill="FFFFFF"/>
        </w:rPr>
        <w:softHyphen/>
        <w:t>тые затворы с конической опорной поверхностью применяют при регулировании больших расходов, однако они имеют те же недос</w:t>
      </w:r>
      <w:r w:rsidRPr="00703F48">
        <w:rPr>
          <w:rFonts w:ascii="Times New Roman" w:eastAsia="Times New Roman" w:hAnsi="Times New Roman" w:cs="Times New Roman"/>
          <w:color w:val="000000" w:themeColor="text1"/>
          <w:sz w:val="28"/>
          <w:shd w:val="clear" w:color="auto" w:fill="FFFFFF"/>
        </w:rPr>
        <w:softHyphen/>
        <w:t>татки, что и клапаны с плоской опорной поверхностью, и поэтому широкого распространения не получили.</w:t>
      </w:r>
    </w:p>
    <w:p w:rsidR="00703F48" w:rsidRPr="00703F48" w:rsidRDefault="00703F48" w:rsidP="00703F48">
      <w:pPr>
        <w:widowControl w:val="0"/>
        <w:spacing w:after="0"/>
        <w:ind w:left="20"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hd w:val="clear" w:color="auto" w:fill="FFFFFF"/>
        </w:rPr>
        <w:t>В пробковых затворах</w:t>
      </w:r>
      <w:r w:rsidRPr="00703F48">
        <w:rPr>
          <w:rFonts w:ascii="Times New Roman" w:eastAsia="Times New Roman" w:hAnsi="Times New Roman" w:cs="Times New Roman"/>
          <w:color w:val="000000" w:themeColor="text1"/>
          <w:sz w:val="28"/>
          <w:shd w:val="clear" w:color="auto" w:fill="FFFFFF"/>
        </w:rPr>
        <w:t xml:space="preserve"> дросселирующая поверхность пред</w:t>
      </w:r>
      <w:r w:rsidRPr="00703F48">
        <w:rPr>
          <w:rFonts w:ascii="Times New Roman" w:eastAsia="Times New Roman" w:hAnsi="Times New Roman" w:cs="Times New Roman"/>
          <w:color w:val="000000" w:themeColor="text1"/>
          <w:sz w:val="28"/>
          <w:shd w:val="clear" w:color="auto" w:fill="FFFFFF"/>
        </w:rPr>
        <w:softHyphen/>
        <w:t>ставляет собой поверхность вращения параболы - параболоид. За</w:t>
      </w:r>
      <w:r w:rsidRPr="00703F48">
        <w:rPr>
          <w:rFonts w:ascii="Times New Roman" w:eastAsia="Times New Roman" w:hAnsi="Times New Roman" w:cs="Times New Roman"/>
          <w:color w:val="000000" w:themeColor="text1"/>
          <w:sz w:val="28"/>
          <w:shd w:val="clear" w:color="auto" w:fill="FFFFFF"/>
        </w:rPr>
        <w:softHyphen/>
        <w:t>пирающая поверхность выполнена в виде конических кромок. Пробковые затворы рекомендуется применять для тяжелых усло</w:t>
      </w:r>
      <w:r w:rsidRPr="00703F48">
        <w:rPr>
          <w:rFonts w:ascii="Times New Roman" w:eastAsia="Times New Roman" w:hAnsi="Times New Roman" w:cs="Times New Roman"/>
          <w:color w:val="000000" w:themeColor="text1"/>
          <w:sz w:val="28"/>
          <w:shd w:val="clear" w:color="auto" w:fill="FFFFFF"/>
        </w:rPr>
        <w:softHyphen/>
        <w:t xml:space="preserve">вий эксплуатации при регулировании расхода вязких жидкостей, коксующейся среды и среды, выделяющей кристаллы. Подъем пробковых затворов обычно составляет 0,5... 0,6 диаметра прохода </w:t>
      </w:r>
      <w:r w:rsidRPr="00703F48">
        <w:rPr>
          <w:rFonts w:ascii="Times New Roman" w:eastAsia="Times New Roman" w:hAnsi="Times New Roman" w:cs="Times New Roman"/>
          <w:color w:val="000000" w:themeColor="text1"/>
          <w:sz w:val="28"/>
          <w:shd w:val="clear" w:color="auto" w:fill="FFFFFF"/>
          <w:lang w:val="en-US"/>
        </w:rPr>
        <w:t>D</w:t>
      </w:r>
      <w:r w:rsidRPr="00703F48">
        <w:rPr>
          <w:rFonts w:ascii="Times New Roman" w:eastAsia="Times New Roman" w:hAnsi="Times New Roman" w:cs="Times New Roman"/>
          <w:color w:val="000000" w:themeColor="text1"/>
          <w:sz w:val="28"/>
          <w:shd w:val="clear" w:color="auto" w:fill="FFFFFF"/>
          <w:vertAlign w:val="subscript"/>
          <w:lang w:val="en-US"/>
        </w:rPr>
        <w:t>c</w:t>
      </w:r>
      <w:r w:rsidRPr="00703F48">
        <w:rPr>
          <w:rFonts w:ascii="Times New Roman" w:eastAsia="Times New Roman" w:hAnsi="Times New Roman" w:cs="Times New Roman"/>
          <w:color w:val="000000" w:themeColor="text1"/>
          <w:sz w:val="28"/>
          <w:shd w:val="clear" w:color="auto" w:fill="FFFFFF"/>
        </w:rPr>
        <w:t xml:space="preserve"> в седле.</w:t>
      </w:r>
    </w:p>
    <w:p w:rsidR="00703F48" w:rsidRPr="00703F48" w:rsidRDefault="00703F48" w:rsidP="00703F48">
      <w:pPr>
        <w:ind w:firstLine="284"/>
        <w:contextualSpacing/>
        <w:jc w:val="both"/>
        <w:rPr>
          <w:rFonts w:ascii="Times New Roman" w:hAnsi="Times New Roman" w:cs="Times New Roman"/>
          <w:color w:val="000000" w:themeColor="text1"/>
          <w:sz w:val="28"/>
          <w:shd w:val="clear" w:color="auto" w:fill="FFFFFF"/>
        </w:rPr>
      </w:pPr>
      <w:r w:rsidRPr="00703F48">
        <w:rPr>
          <w:rFonts w:ascii="Times New Roman" w:hAnsi="Times New Roman" w:cs="Times New Roman"/>
          <w:color w:val="000000" w:themeColor="text1"/>
          <w:sz w:val="28"/>
          <w:shd w:val="clear" w:color="auto" w:fill="FFFFFF"/>
        </w:rPr>
        <w:t xml:space="preserve">К недостаткам пробковых затворов следует отнести быстрый износ дросселирующих поверхностей в положении, близком к </w:t>
      </w:r>
      <w:proofErr w:type="gramStart"/>
      <w:r w:rsidRPr="00703F48">
        <w:rPr>
          <w:rFonts w:ascii="Times New Roman" w:hAnsi="Times New Roman" w:cs="Times New Roman"/>
          <w:color w:val="000000" w:themeColor="text1"/>
          <w:sz w:val="28"/>
          <w:shd w:val="clear" w:color="auto" w:fill="FFFFFF"/>
        </w:rPr>
        <w:t>за</w:t>
      </w:r>
      <w:r w:rsidRPr="00703F48">
        <w:rPr>
          <w:rFonts w:ascii="Times New Roman" w:hAnsi="Times New Roman" w:cs="Times New Roman"/>
          <w:color w:val="000000" w:themeColor="text1"/>
          <w:sz w:val="28"/>
          <w:shd w:val="clear" w:color="auto" w:fill="FFFFFF"/>
        </w:rPr>
        <w:softHyphen/>
        <w:t>крытому</w:t>
      </w:r>
      <w:proofErr w:type="gramEnd"/>
      <w:r w:rsidRPr="00703F48">
        <w:rPr>
          <w:rFonts w:ascii="Times New Roman" w:hAnsi="Times New Roman" w:cs="Times New Roman"/>
          <w:color w:val="000000" w:themeColor="text1"/>
          <w:sz w:val="28"/>
          <w:shd w:val="clear" w:color="auto" w:fill="FFFFFF"/>
        </w:rPr>
        <w:t>. Однако благодаря возможности наплавки дросселирую</w:t>
      </w:r>
      <w:r w:rsidRPr="00703F48">
        <w:rPr>
          <w:rFonts w:ascii="Times New Roman" w:hAnsi="Times New Roman" w:cs="Times New Roman"/>
          <w:color w:val="000000" w:themeColor="text1"/>
          <w:sz w:val="28"/>
          <w:shd w:val="clear" w:color="auto" w:fill="FFFFFF"/>
        </w:rPr>
        <w:softHyphen/>
        <w:t xml:space="preserve">щих поверхностей твердыми сплавами и надежности </w:t>
      </w:r>
      <w:proofErr w:type="gramStart"/>
      <w:r w:rsidRPr="00703F48">
        <w:rPr>
          <w:rFonts w:ascii="Times New Roman" w:hAnsi="Times New Roman" w:cs="Times New Roman"/>
          <w:color w:val="000000" w:themeColor="text1"/>
          <w:sz w:val="28"/>
          <w:shd w:val="clear" w:color="auto" w:fill="FFFFFF"/>
        </w:rPr>
        <w:t>работы</w:t>
      </w:r>
      <w:proofErr w:type="gramEnd"/>
      <w:r w:rsidRPr="00703F48">
        <w:rPr>
          <w:rFonts w:ascii="Times New Roman" w:hAnsi="Times New Roman" w:cs="Times New Roman"/>
          <w:color w:val="000000" w:themeColor="text1"/>
          <w:sz w:val="28"/>
          <w:shd w:val="clear" w:color="auto" w:fill="FFFFFF"/>
        </w:rPr>
        <w:t xml:space="preserve"> в за</w:t>
      </w:r>
      <w:r w:rsidRPr="00703F48">
        <w:rPr>
          <w:rFonts w:ascii="Times New Roman" w:hAnsi="Times New Roman" w:cs="Times New Roman"/>
          <w:color w:val="000000" w:themeColor="text1"/>
          <w:sz w:val="28"/>
          <w:shd w:val="clear" w:color="auto" w:fill="FFFFFF"/>
        </w:rPr>
        <w:softHyphen/>
        <w:t>грязненных средах регулирующие клапаны с пробковым затвором приняты как базовая конструкция в двухседельных регулирующих органах Государственной системы приборов.</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i/>
          <w:iCs/>
          <w:color w:val="000000" w:themeColor="text1"/>
          <w:sz w:val="28"/>
          <w:szCs w:val="28"/>
        </w:rPr>
        <w:t>В поршневых затворах</w:t>
      </w:r>
      <w:r w:rsidRPr="00703F48">
        <w:rPr>
          <w:rFonts w:ascii="Times New Roman" w:hAnsi="Times New Roman" w:cs="Times New Roman"/>
          <w:bCs/>
          <w:color w:val="000000" w:themeColor="text1"/>
          <w:sz w:val="28"/>
          <w:szCs w:val="28"/>
        </w:rPr>
        <w:t xml:space="preserve"> дросселирующие поверхности могут исполняться в виде шлицев или резьбовых отверстий. В поршне</w:t>
      </w:r>
      <w:r w:rsidRPr="00703F48">
        <w:rPr>
          <w:rFonts w:ascii="Times New Roman" w:hAnsi="Times New Roman" w:cs="Times New Roman"/>
          <w:bCs/>
          <w:color w:val="000000" w:themeColor="text1"/>
          <w:sz w:val="28"/>
          <w:szCs w:val="28"/>
        </w:rPr>
        <w:softHyphen/>
        <w:t>вых затворах с дроссельными поверхностями в виде шлицев пло</w:t>
      </w:r>
      <w:r w:rsidRPr="00703F48">
        <w:rPr>
          <w:rFonts w:ascii="Times New Roman" w:hAnsi="Times New Roman" w:cs="Times New Roman"/>
          <w:bCs/>
          <w:color w:val="000000" w:themeColor="text1"/>
          <w:sz w:val="28"/>
          <w:szCs w:val="28"/>
        </w:rPr>
        <w:softHyphen/>
        <w:t>щадь прохода между затвором и седлом является суммарной пло</w:t>
      </w:r>
      <w:r w:rsidRPr="00703F48">
        <w:rPr>
          <w:rFonts w:ascii="Times New Roman" w:hAnsi="Times New Roman" w:cs="Times New Roman"/>
          <w:bCs/>
          <w:color w:val="000000" w:themeColor="text1"/>
          <w:sz w:val="28"/>
          <w:szCs w:val="28"/>
        </w:rPr>
        <w:softHyphen/>
        <w:t>щадью отдельных шлицев. Обычно шлицы делают разной высоты с таким расчетом, чтобы они последовательно вступали в работу.</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При этом можно каждый шлиц делать больших размеров и с меньшей точностью, чем шлицы одинаковой высоты. Такая конст</w:t>
      </w:r>
      <w:r w:rsidRPr="00703F48">
        <w:rPr>
          <w:rFonts w:ascii="Times New Roman" w:hAnsi="Times New Roman" w:cs="Times New Roman"/>
          <w:bCs/>
          <w:color w:val="000000" w:themeColor="text1"/>
          <w:sz w:val="28"/>
          <w:szCs w:val="28"/>
        </w:rPr>
        <w:softHyphen/>
        <w:t xml:space="preserve">рукция затвора позволяет избежать быстрого износа дроссельных поверхностей в близком к </w:t>
      </w:r>
      <w:proofErr w:type="gramStart"/>
      <w:r w:rsidRPr="00703F48">
        <w:rPr>
          <w:rFonts w:ascii="Times New Roman" w:hAnsi="Times New Roman" w:cs="Times New Roman"/>
          <w:bCs/>
          <w:color w:val="000000" w:themeColor="text1"/>
          <w:sz w:val="28"/>
          <w:szCs w:val="28"/>
        </w:rPr>
        <w:t>закрытому</w:t>
      </w:r>
      <w:proofErr w:type="gramEnd"/>
      <w:r w:rsidRPr="00703F48">
        <w:rPr>
          <w:rFonts w:ascii="Times New Roman" w:hAnsi="Times New Roman" w:cs="Times New Roman"/>
          <w:bCs/>
          <w:color w:val="000000" w:themeColor="text1"/>
          <w:sz w:val="28"/>
          <w:szCs w:val="28"/>
        </w:rPr>
        <w:t xml:space="preserve"> положении. Поршневые за</w:t>
      </w:r>
      <w:r w:rsidRPr="00703F48">
        <w:rPr>
          <w:rFonts w:ascii="Times New Roman" w:hAnsi="Times New Roman" w:cs="Times New Roman"/>
          <w:bCs/>
          <w:color w:val="000000" w:themeColor="text1"/>
          <w:sz w:val="28"/>
          <w:szCs w:val="28"/>
        </w:rPr>
        <w:softHyphen/>
        <w:t>творы со шлицевой дросселирующей поверхностью применяют для регулирования невязких и некристаллизирующихся жидкостей.</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lastRenderedPageBreak/>
        <w:t>Для регулирующих воздействий используются также шланго</w:t>
      </w:r>
      <w:r w:rsidRPr="00703F48">
        <w:rPr>
          <w:rFonts w:ascii="Times New Roman" w:hAnsi="Times New Roman" w:cs="Times New Roman"/>
          <w:bCs/>
          <w:color w:val="000000" w:themeColor="text1"/>
          <w:sz w:val="28"/>
          <w:szCs w:val="28"/>
        </w:rPr>
        <w:softHyphen/>
        <w:t>вые клапаны, тарельчатые питатели, смесительные и золотниковые клапаны и др. Ножи тарельчатых питателей плавно изменяют рас</w:t>
      </w:r>
      <w:r w:rsidRPr="00703F48">
        <w:rPr>
          <w:rFonts w:ascii="Times New Roman" w:hAnsi="Times New Roman" w:cs="Times New Roman"/>
          <w:bCs/>
          <w:color w:val="000000" w:themeColor="text1"/>
          <w:sz w:val="28"/>
          <w:szCs w:val="28"/>
        </w:rPr>
        <w:softHyphen/>
        <w:t>ход подаваемого продукта. Для регулирования потоков жидкостей и сыпучих материалов, транспортируемых сжатым воздухом, при</w:t>
      </w:r>
      <w:r w:rsidRPr="00703F48">
        <w:rPr>
          <w:rFonts w:ascii="Times New Roman" w:hAnsi="Times New Roman" w:cs="Times New Roman"/>
          <w:bCs/>
          <w:color w:val="000000" w:themeColor="text1"/>
          <w:sz w:val="28"/>
          <w:szCs w:val="28"/>
        </w:rPr>
        <w:softHyphen/>
        <w:t>меняются шланговые клапаны или пережимные устройства.</w:t>
      </w:r>
    </w:p>
    <w:p w:rsidR="00703F48" w:rsidRPr="00703F48" w:rsidRDefault="00703F48" w:rsidP="00703F48">
      <w:pPr>
        <w:ind w:firstLine="284"/>
        <w:contextualSpacing/>
        <w:jc w:val="both"/>
        <w:rPr>
          <w:rFonts w:ascii="Times New Roman" w:hAnsi="Times New Roman" w:cs="Times New Roman"/>
          <w:bCs/>
          <w:color w:val="000000" w:themeColor="text1"/>
          <w:sz w:val="28"/>
          <w:szCs w:val="28"/>
        </w:rPr>
      </w:pPr>
    </w:p>
    <w:p w:rsidR="00703F48" w:rsidRPr="00703F48" w:rsidRDefault="00703F48" w:rsidP="00703F48">
      <w:pPr>
        <w:ind w:left="765"/>
        <w:contextualSpacing/>
        <w:rPr>
          <w:rFonts w:ascii="Times New Roman" w:hAnsi="Times New Roman" w:cs="Times New Roman"/>
          <w:b/>
          <w:bCs/>
          <w:color w:val="000000" w:themeColor="text1"/>
          <w:sz w:val="28"/>
          <w:szCs w:val="28"/>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36"/>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Трех направленные регулирующие органы.</w:t>
      </w:r>
    </w:p>
    <w:p w:rsidR="00703F48" w:rsidRPr="00703F48" w:rsidRDefault="00703F48" w:rsidP="00703F48">
      <w:pPr>
        <w:numPr>
          <w:ilvl w:val="0"/>
          <w:numId w:val="36"/>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Шланговые регулирующие органы.</w:t>
      </w:r>
    </w:p>
    <w:p w:rsidR="00703F48" w:rsidRPr="00703F48" w:rsidRDefault="00703F48" w:rsidP="00703F48">
      <w:pPr>
        <w:numPr>
          <w:ilvl w:val="0"/>
          <w:numId w:val="36"/>
        </w:numPr>
        <w:contextualSpacing/>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Крановые регулирующие органы.</w:t>
      </w:r>
    </w:p>
    <w:p w:rsidR="00703F48" w:rsidRPr="00703F48" w:rsidRDefault="00703F48" w:rsidP="00703F48">
      <w:pPr>
        <w:numPr>
          <w:ilvl w:val="0"/>
          <w:numId w:val="36"/>
        </w:numPr>
        <w:contextualSpacing/>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Регулирующие органы типа задвижка</w:t>
      </w: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ind w:left="765"/>
        <w:contextualSpacing/>
        <w:rPr>
          <w:rFonts w:ascii="Times New Roman" w:hAnsi="Times New Roman" w:cs="Times New Roman"/>
          <w:b/>
          <w:bCs/>
          <w:color w:val="000000" w:themeColor="text1"/>
          <w:sz w:val="28"/>
          <w:szCs w:val="28"/>
          <w:lang w:val="en-US"/>
        </w:rPr>
      </w:pPr>
    </w:p>
    <w:p w:rsidR="00703F48" w:rsidRPr="00703F48" w:rsidRDefault="00703F48" w:rsidP="00703F48">
      <w:pPr>
        <w:rPr>
          <w:color w:val="000000" w:themeColor="text1"/>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18</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Выбор и расчет регулирующих органов с учетом их проводимости. Выбор и расчет размеров регулирующих органов.</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37"/>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Выбор и расчет регулирующих органов с учетом их проводимости.</w:t>
      </w:r>
    </w:p>
    <w:p w:rsidR="00703F48" w:rsidRPr="00703F48" w:rsidRDefault="00703F48" w:rsidP="00703F48">
      <w:pPr>
        <w:numPr>
          <w:ilvl w:val="0"/>
          <w:numId w:val="37"/>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Выбор и расчет размеров регулирующих органов.</w:t>
      </w:r>
    </w:p>
    <w:p w:rsidR="00703F48" w:rsidRPr="00703F48" w:rsidRDefault="00703F48" w:rsidP="00703F48">
      <w:pPr>
        <w:spacing w:after="0"/>
        <w:ind w:left="765" w:right="-48"/>
        <w:contextualSpacing/>
        <w:jc w:val="both"/>
        <w:rPr>
          <w:rFonts w:ascii="Times New Roman" w:hAnsi="Times New Roman" w:cs="Times New Roman"/>
          <w:b/>
          <w:bCs/>
          <w:color w:val="000000" w:themeColor="text1"/>
          <w:sz w:val="28"/>
          <w:szCs w:val="28"/>
        </w:rPr>
      </w:pP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Выбор регулирующего органа, в частности регулирующего клапана, производится с учетом технологических параметров среды и сводится к расчету условной пропускной способности, условного прохода и пропускной характеристики. Условная про</w:t>
      </w:r>
      <w:r w:rsidRPr="00703F48">
        <w:rPr>
          <w:rFonts w:ascii="Times New Roman" w:hAnsi="Times New Roman" w:cs="Times New Roman"/>
          <w:color w:val="000000" w:themeColor="text1"/>
          <w:sz w:val="28"/>
          <w:szCs w:val="28"/>
        </w:rPr>
        <w:softHyphen/>
        <w:t>пускная способность выбирается с коэффициентом запаса 1,2.</w:t>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выборе РО необходимо учитывать физико-химические свойства регулируемой среды. Материал РО, контактирующий со средой, должен быть стойким к химическому воздействию среды. При наличии агрессивной среды не могут применяться регули</w:t>
      </w:r>
      <w:r w:rsidRPr="00703F48">
        <w:rPr>
          <w:rFonts w:ascii="Times New Roman" w:hAnsi="Times New Roman" w:cs="Times New Roman"/>
          <w:color w:val="000000" w:themeColor="text1"/>
          <w:sz w:val="28"/>
          <w:szCs w:val="28"/>
        </w:rPr>
        <w:softHyphen/>
        <w:t>рующие органы, выполненные из обычных материалов и имею</w:t>
      </w:r>
      <w:r w:rsidRPr="00703F48">
        <w:rPr>
          <w:rFonts w:ascii="Times New Roman" w:hAnsi="Times New Roman" w:cs="Times New Roman"/>
          <w:color w:val="000000" w:themeColor="text1"/>
          <w:sz w:val="28"/>
          <w:szCs w:val="28"/>
        </w:rPr>
        <w:softHyphen/>
        <w:t>щие обычные сальниковые уплотнения, так как они не обеспечи</w:t>
      </w:r>
      <w:r w:rsidRPr="00703F48">
        <w:rPr>
          <w:rFonts w:ascii="Times New Roman" w:hAnsi="Times New Roman" w:cs="Times New Roman"/>
          <w:color w:val="000000" w:themeColor="text1"/>
          <w:sz w:val="28"/>
          <w:szCs w:val="28"/>
        </w:rPr>
        <w:softHyphen/>
        <w:t>вают полной герметизации и подвержены разрушающему воздей</w:t>
      </w:r>
      <w:r w:rsidRPr="00703F48">
        <w:rPr>
          <w:rFonts w:ascii="Times New Roman" w:hAnsi="Times New Roman" w:cs="Times New Roman"/>
          <w:color w:val="000000" w:themeColor="text1"/>
          <w:sz w:val="28"/>
          <w:szCs w:val="28"/>
        </w:rPr>
        <w:softHyphen/>
        <w:t>ствию среды. Регулирование расходов агрессивных жидкостей и газов может осуществляться только специальными РО, выпол</w:t>
      </w:r>
      <w:r w:rsidRPr="00703F48">
        <w:rPr>
          <w:rFonts w:ascii="Times New Roman" w:hAnsi="Times New Roman" w:cs="Times New Roman"/>
          <w:color w:val="000000" w:themeColor="text1"/>
          <w:sz w:val="28"/>
          <w:szCs w:val="28"/>
        </w:rPr>
        <w:softHyphen/>
        <w:t>ненными из химически стойких материалов.</w:t>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Регулирующий орган должен надежно работать при ре</w:t>
      </w:r>
      <w:r w:rsidRPr="00703F48">
        <w:rPr>
          <w:rFonts w:ascii="Times New Roman" w:hAnsi="Times New Roman" w:cs="Times New Roman"/>
          <w:color w:val="000000" w:themeColor="text1"/>
          <w:sz w:val="28"/>
          <w:szCs w:val="28"/>
        </w:rPr>
        <w:softHyphen/>
        <w:t>гулировании среды с высокой или низкой температурой. Недо</w:t>
      </w:r>
      <w:r w:rsidRPr="00703F48">
        <w:rPr>
          <w:rFonts w:ascii="Times New Roman" w:hAnsi="Times New Roman" w:cs="Times New Roman"/>
          <w:color w:val="000000" w:themeColor="text1"/>
          <w:sz w:val="28"/>
          <w:szCs w:val="28"/>
        </w:rPr>
        <w:softHyphen/>
        <w:t>пустимы отказы в работе из-за загрязнений, отложений и т.д. В РО для сред с высокой температурой необходимо преду</w:t>
      </w:r>
      <w:r w:rsidRPr="00703F48">
        <w:rPr>
          <w:rFonts w:ascii="Times New Roman" w:hAnsi="Times New Roman" w:cs="Times New Roman"/>
          <w:color w:val="000000" w:themeColor="text1"/>
          <w:sz w:val="28"/>
          <w:szCs w:val="28"/>
        </w:rPr>
        <w:softHyphen/>
        <w:t>смотреть, чтобы температура сальниковой набивки, уплот</w:t>
      </w:r>
      <w:r w:rsidRPr="00703F48">
        <w:rPr>
          <w:rFonts w:ascii="Times New Roman" w:hAnsi="Times New Roman" w:cs="Times New Roman"/>
          <w:color w:val="000000" w:themeColor="text1"/>
          <w:sz w:val="28"/>
          <w:szCs w:val="28"/>
        </w:rPr>
        <w:softHyphen/>
        <w:t>няющей шток, не поднималась выше допустимой температуры для смазки, которая добавляется в набивку. Для понижения температуры в зоне сальника между ним и фланцем крышки помещают ребристую трубу.</w:t>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4848225" cy="1952625"/>
            <wp:effectExtent l="19050" t="0" r="9525" b="0"/>
            <wp:docPr id="131"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5"/>
                    <a:srcRect l="31744" t="15805" r="29856" b="53192"/>
                    <a:stretch>
                      <a:fillRect/>
                    </a:stretch>
                  </pic:blipFill>
                  <pic:spPr bwMode="auto">
                    <a:xfrm>
                      <a:off x="0" y="0"/>
                      <a:ext cx="4848225" cy="1952625"/>
                    </a:xfrm>
                    <a:prstGeom prst="rect">
                      <a:avLst/>
                    </a:prstGeom>
                    <a:noFill/>
                    <a:ln w="9525">
                      <a:noFill/>
                      <a:miter lim="800000"/>
                      <a:headEnd/>
                      <a:tailEnd/>
                    </a:ln>
                  </pic:spPr>
                </pic:pic>
              </a:graphicData>
            </a:graphic>
          </wp:inline>
        </w:drawing>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регулировании среды с отрицательной температурой необходимо предусматривать защиту от обмерзания части што</w:t>
      </w:r>
      <w:r w:rsidRPr="00703F48">
        <w:rPr>
          <w:rFonts w:ascii="Times New Roman" w:hAnsi="Times New Roman" w:cs="Times New Roman"/>
          <w:color w:val="000000" w:themeColor="text1"/>
          <w:sz w:val="28"/>
          <w:szCs w:val="28"/>
        </w:rPr>
        <w:softHyphen/>
        <w:t>ка РО, выступающей из сальниковой камеры, или применение РО специальной конструкции.</w:t>
      </w:r>
    </w:p>
    <w:p w:rsidR="00703F48" w:rsidRPr="00703F48" w:rsidRDefault="00703F48" w:rsidP="00703F48">
      <w:pPr>
        <w:spacing w:after="0"/>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необходимости РО должен удовлетворять условиям пожар</w:t>
      </w:r>
      <w:proofErr w:type="gramStart"/>
      <w:r w:rsidRPr="00703F48">
        <w:rPr>
          <w:rFonts w:ascii="Times New Roman" w:hAnsi="Times New Roman" w:cs="Times New Roman"/>
          <w:color w:val="000000" w:themeColor="text1"/>
          <w:sz w:val="28"/>
          <w:szCs w:val="28"/>
        </w:rPr>
        <w:t>о-</w:t>
      </w:r>
      <w:proofErr w:type="gramEnd"/>
      <w:r w:rsidRPr="00703F48">
        <w:rPr>
          <w:rFonts w:ascii="Times New Roman" w:hAnsi="Times New Roman" w:cs="Times New Roman"/>
          <w:color w:val="000000" w:themeColor="text1"/>
          <w:sz w:val="28"/>
          <w:szCs w:val="28"/>
        </w:rPr>
        <w:t xml:space="preserve"> и взрывобезопасности. Необходимо исключить проник</w:t>
      </w:r>
      <w:r w:rsidRPr="00703F48">
        <w:rPr>
          <w:rFonts w:ascii="Times New Roman" w:hAnsi="Times New Roman" w:cs="Times New Roman"/>
          <w:color w:val="000000" w:themeColor="text1"/>
          <w:sz w:val="28"/>
          <w:szCs w:val="28"/>
        </w:rPr>
        <w:softHyphen/>
        <w:t>новение регулируемой среды наружу, например, путем использо</w:t>
      </w:r>
      <w:r w:rsidRPr="00703F48">
        <w:rPr>
          <w:rFonts w:ascii="Times New Roman" w:hAnsi="Times New Roman" w:cs="Times New Roman"/>
          <w:color w:val="000000" w:themeColor="text1"/>
          <w:sz w:val="28"/>
          <w:szCs w:val="28"/>
        </w:rPr>
        <w:softHyphen/>
        <w:t>вания сильфонных уплотнений штока.</w:t>
      </w:r>
    </w:p>
    <w:p w:rsidR="00703F48" w:rsidRPr="00703F48" w:rsidRDefault="00703F48" w:rsidP="00703F48">
      <w:pPr>
        <w:spacing w:after="0"/>
        <w:ind w:left="720"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Дроссельные регулирующие орг</w:t>
      </w:r>
      <w:r w:rsidRPr="00703F48">
        <w:rPr>
          <w:rFonts w:ascii="Times New Roman" w:hAnsi="Times New Roman" w:cs="Times New Roman"/>
          <w:color w:val="000000" w:themeColor="text1"/>
          <w:sz w:val="28"/>
          <w:szCs w:val="28"/>
          <w:u w:val="single"/>
        </w:rPr>
        <w:t>аны</w:t>
      </w:r>
    </w:p>
    <w:p w:rsidR="00703F48" w:rsidRPr="00703F48" w:rsidRDefault="00703F48" w:rsidP="00703F48">
      <w:pPr>
        <w:spacing w:after="0"/>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силу своей простоты и дешевизны дроссельные РО по</w:t>
      </w:r>
      <w:r w:rsidRPr="00703F48">
        <w:rPr>
          <w:rFonts w:ascii="Times New Roman" w:hAnsi="Times New Roman" w:cs="Times New Roman"/>
          <w:color w:val="000000" w:themeColor="text1"/>
          <w:sz w:val="28"/>
          <w:szCs w:val="28"/>
        </w:rPr>
        <w:softHyphen/>
        <w:t xml:space="preserve">лучили наиболее широкое распространение в автоматических системах регулирования, несмотря </w:t>
      </w:r>
      <w:r w:rsidRPr="00703F48">
        <w:rPr>
          <w:rFonts w:ascii="Times New Roman" w:hAnsi="Times New Roman" w:cs="Times New Roman"/>
          <w:color w:val="000000" w:themeColor="text1"/>
          <w:sz w:val="28"/>
          <w:szCs w:val="28"/>
        </w:rPr>
        <w:lastRenderedPageBreak/>
        <w:t>на то, что иногда экономиче</w:t>
      </w:r>
      <w:r w:rsidRPr="00703F48">
        <w:rPr>
          <w:rFonts w:ascii="Times New Roman" w:hAnsi="Times New Roman" w:cs="Times New Roman"/>
          <w:color w:val="000000" w:themeColor="text1"/>
          <w:sz w:val="28"/>
          <w:szCs w:val="28"/>
        </w:rPr>
        <w:softHyphen/>
        <w:t>ски более целесообразно применение дозирующих РО.</w:t>
      </w:r>
    </w:p>
    <w:p w:rsidR="00703F48" w:rsidRPr="00703F48" w:rsidRDefault="00703F48" w:rsidP="00703F48">
      <w:pPr>
        <w:spacing w:after="0"/>
        <w:ind w:right="-48" w:firstLine="765"/>
        <w:contextualSpacing/>
        <w:jc w:val="both"/>
        <w:rPr>
          <w:rFonts w:ascii="Times New Roman" w:hAnsi="Times New Roman" w:cs="Times New Roman"/>
          <w:i/>
          <w:iCs/>
          <w:color w:val="000000" w:themeColor="text1"/>
          <w:sz w:val="28"/>
          <w:szCs w:val="28"/>
        </w:rPr>
      </w:pPr>
      <w:r w:rsidRPr="00703F48">
        <w:rPr>
          <w:rFonts w:ascii="Times New Roman" w:hAnsi="Times New Roman" w:cs="Times New Roman"/>
          <w:b/>
          <w:bCs/>
          <w:i/>
          <w:iCs/>
          <w:color w:val="000000" w:themeColor="text1"/>
          <w:sz w:val="28"/>
          <w:szCs w:val="28"/>
        </w:rPr>
        <w:t>Шиберы</w:t>
      </w:r>
    </w:p>
    <w:p w:rsidR="00703F48" w:rsidRPr="00703F48" w:rsidRDefault="00703F48" w:rsidP="00703F48">
      <w:pPr>
        <w:ind w:right="-48" w:firstLine="765"/>
        <w:contextualSpacing/>
        <w:jc w:val="both"/>
        <w:rPr>
          <w:rFonts w:ascii="Times New Roman" w:hAnsi="Times New Roman" w:cs="Times New Roman"/>
          <w:i/>
          <w:iCs/>
          <w:color w:val="000000" w:themeColor="text1"/>
          <w:sz w:val="28"/>
          <w:szCs w:val="28"/>
        </w:rPr>
      </w:pPr>
      <w:r w:rsidRPr="00703F48">
        <w:rPr>
          <w:rFonts w:ascii="Times New Roman" w:hAnsi="Times New Roman" w:cs="Times New Roman"/>
          <w:b/>
          <w:bCs/>
          <w:i/>
          <w:iCs/>
          <w:color w:val="000000" w:themeColor="text1"/>
          <w:sz w:val="28"/>
          <w:szCs w:val="28"/>
        </w:rPr>
        <w:t>Конструкция</w:t>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шиберах затвор, выпол</w:t>
      </w:r>
      <w:r w:rsidRPr="00703F48">
        <w:rPr>
          <w:rFonts w:ascii="Times New Roman" w:hAnsi="Times New Roman" w:cs="Times New Roman"/>
          <w:color w:val="000000" w:themeColor="text1"/>
          <w:sz w:val="28"/>
          <w:szCs w:val="28"/>
        </w:rPr>
        <w:softHyphen/>
        <w:t xml:space="preserve">ненный в виде полотна </w:t>
      </w:r>
      <w:r w:rsidRPr="00703F48">
        <w:rPr>
          <w:rFonts w:ascii="Times New Roman" w:hAnsi="Times New Roman" w:cs="Times New Roman"/>
          <w:b/>
          <w:bCs/>
          <w:i/>
          <w:iCs/>
          <w:color w:val="000000" w:themeColor="text1"/>
          <w:sz w:val="28"/>
          <w:szCs w:val="28"/>
        </w:rPr>
        <w:t>1,</w:t>
      </w:r>
      <w:r w:rsidRPr="00703F48">
        <w:rPr>
          <w:rFonts w:ascii="Times New Roman" w:hAnsi="Times New Roman" w:cs="Times New Roman"/>
          <w:color w:val="000000" w:themeColor="text1"/>
          <w:sz w:val="28"/>
          <w:szCs w:val="28"/>
        </w:rPr>
        <w:t xml:space="preserve"> переме</w:t>
      </w:r>
      <w:r w:rsidRPr="00703F48">
        <w:rPr>
          <w:rFonts w:ascii="Times New Roman" w:hAnsi="Times New Roman" w:cs="Times New Roman"/>
          <w:color w:val="000000" w:themeColor="text1"/>
          <w:sz w:val="28"/>
          <w:szCs w:val="28"/>
        </w:rPr>
        <w:softHyphen/>
        <w:t>щается перпендикулярно направ</w:t>
      </w:r>
      <w:r w:rsidRPr="00703F48">
        <w:rPr>
          <w:rFonts w:ascii="Times New Roman" w:hAnsi="Times New Roman" w:cs="Times New Roman"/>
          <w:color w:val="000000" w:themeColor="text1"/>
          <w:sz w:val="28"/>
          <w:szCs w:val="28"/>
        </w:rPr>
        <w:softHyphen/>
        <w:t xml:space="preserve">лению потока </w:t>
      </w:r>
      <w:r w:rsidRPr="00703F48">
        <w:rPr>
          <w:rFonts w:ascii="Times New Roman" w:hAnsi="Times New Roman" w:cs="Times New Roman"/>
          <w:b/>
          <w:bCs/>
          <w:i/>
          <w:iCs/>
          <w:color w:val="000000" w:themeColor="text1"/>
          <w:sz w:val="28"/>
          <w:szCs w:val="28"/>
          <w:lang w:val="en-US"/>
        </w:rPr>
        <w:t>Q</w:t>
      </w:r>
      <w:r w:rsidRPr="00703F48">
        <w:rPr>
          <w:rFonts w:ascii="Times New Roman" w:hAnsi="Times New Roman" w:cs="Times New Roman"/>
          <w:color w:val="000000" w:themeColor="text1"/>
          <w:sz w:val="28"/>
          <w:szCs w:val="28"/>
        </w:rPr>
        <w:t xml:space="preserve"> (рис. 101).</w:t>
      </w:r>
    </w:p>
    <w:p w:rsidR="00703F48" w:rsidRPr="00703F48" w:rsidRDefault="00703F48" w:rsidP="00703F48">
      <w:pPr>
        <w:spacing w:after="0"/>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Шиберы устанавливают на трубопроводах, коробах и каналах любой формы сечения, но чаще все-</w:t>
      </w:r>
    </w:p>
    <w:p w:rsidR="00703F48" w:rsidRPr="00703F48" w:rsidRDefault="00703F48" w:rsidP="00703F48">
      <w:pPr>
        <w:ind w:left="720"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го их применяют на трубопроводах и каналах прямоугольного и круглого сечений (рис. 102).</w:t>
      </w:r>
    </w:p>
    <w:p w:rsidR="00703F48" w:rsidRPr="00703F48" w:rsidRDefault="00703F48" w:rsidP="00703F48">
      <w:pPr>
        <w:ind w:left="720" w:right="-48" w:firstLine="765"/>
        <w:contextualSpacing/>
        <w:jc w:val="both"/>
        <w:rPr>
          <w:rFonts w:ascii="Times New Roman" w:hAnsi="Times New Roman" w:cs="Times New Roman"/>
          <w:i/>
          <w:iCs/>
          <w:color w:val="000000" w:themeColor="text1"/>
          <w:sz w:val="28"/>
          <w:szCs w:val="28"/>
        </w:rPr>
      </w:pPr>
      <w:r w:rsidRPr="00703F48">
        <w:rPr>
          <w:rFonts w:ascii="Times New Roman" w:hAnsi="Times New Roman" w:cs="Times New Roman"/>
          <w:b/>
          <w:bCs/>
          <w:i/>
          <w:iCs/>
          <w:color w:val="000000" w:themeColor="text1"/>
          <w:sz w:val="28"/>
          <w:szCs w:val="28"/>
        </w:rPr>
        <w:t>Назначение</w:t>
      </w:r>
    </w:p>
    <w:p w:rsidR="00703F48" w:rsidRPr="00703F48" w:rsidRDefault="00703F48" w:rsidP="00703F48">
      <w:pPr>
        <w:ind w:left="720"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Шиберы широко применяют для регулирования расходов воздуха и газов при небольших статических давлениях (до 10 кПа)</w:t>
      </w:r>
    </w:p>
    <w:p w:rsidR="00703F48" w:rsidRPr="00703F48" w:rsidRDefault="00703F48" w:rsidP="00703F48">
      <w:pPr>
        <w:ind w:left="720" w:right="-48" w:firstLine="765"/>
        <w:contextualSpacing/>
        <w:jc w:val="both"/>
        <w:rPr>
          <w:rFonts w:ascii="Times New Roman" w:hAnsi="Times New Roman" w:cs="Times New Roman"/>
          <w:i/>
          <w:iCs/>
          <w:color w:val="000000" w:themeColor="text1"/>
          <w:sz w:val="28"/>
          <w:szCs w:val="28"/>
        </w:rPr>
      </w:pPr>
      <w:r w:rsidRPr="00703F48">
        <w:rPr>
          <w:rFonts w:ascii="Times New Roman" w:hAnsi="Times New Roman" w:cs="Times New Roman"/>
          <w:b/>
          <w:bCs/>
          <w:i/>
          <w:iCs/>
          <w:color w:val="000000" w:themeColor="text1"/>
          <w:sz w:val="28"/>
          <w:szCs w:val="28"/>
        </w:rPr>
        <w:t>Характеристики</w:t>
      </w:r>
    </w:p>
    <w:p w:rsidR="00703F48" w:rsidRPr="00703F48" w:rsidRDefault="00703F48" w:rsidP="00703F48">
      <w:pPr>
        <w:ind w:left="720"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Шиберы в прямоугольных каналах имеют линейную кон</w:t>
      </w:r>
      <w:r w:rsidRPr="00703F48">
        <w:rPr>
          <w:rFonts w:ascii="Times New Roman" w:hAnsi="Times New Roman" w:cs="Times New Roman"/>
          <w:color w:val="000000" w:themeColor="text1"/>
          <w:sz w:val="28"/>
          <w:szCs w:val="28"/>
        </w:rPr>
        <w:softHyphen/>
        <w:t xml:space="preserve">структивную характеристику </w:t>
      </w:r>
      <w:r w:rsidRPr="00703F48">
        <w:rPr>
          <w:rFonts w:ascii="Times New Roman" w:hAnsi="Times New Roman" w:cs="Times New Roman"/>
          <w:b/>
          <w:bCs/>
          <w:i/>
          <w:iCs/>
          <w:color w:val="000000" w:themeColor="text1"/>
          <w:sz w:val="28"/>
          <w:szCs w:val="28"/>
        </w:rPr>
        <w:t>1</w:t>
      </w:r>
      <w:r w:rsidRPr="00703F48">
        <w:rPr>
          <w:rFonts w:ascii="Times New Roman" w:hAnsi="Times New Roman" w:cs="Times New Roman"/>
          <w:color w:val="000000" w:themeColor="text1"/>
          <w:sz w:val="28"/>
          <w:szCs w:val="28"/>
        </w:rPr>
        <w:t xml:space="preserve"> (рис. 103). Шиберы, устанавли</w:t>
      </w:r>
      <w:r w:rsidRPr="00703F48">
        <w:rPr>
          <w:rFonts w:ascii="Times New Roman" w:hAnsi="Times New Roman" w:cs="Times New Roman"/>
          <w:color w:val="000000" w:themeColor="text1"/>
          <w:sz w:val="28"/>
          <w:szCs w:val="28"/>
        </w:rPr>
        <w:softHyphen/>
        <w:t xml:space="preserve">ваемые на трубопроводах круглого сечения, имеют нелинейные конструктивные характеристики </w:t>
      </w:r>
      <w:r w:rsidRPr="00703F48">
        <w:rPr>
          <w:rFonts w:ascii="Times New Roman" w:hAnsi="Times New Roman" w:cs="Times New Roman"/>
          <w:b/>
          <w:bCs/>
          <w:i/>
          <w:iCs/>
          <w:color w:val="000000" w:themeColor="text1"/>
          <w:sz w:val="28"/>
          <w:szCs w:val="28"/>
        </w:rPr>
        <w:t>2</w:t>
      </w:r>
      <w:r w:rsidRPr="00703F48">
        <w:rPr>
          <w:rFonts w:ascii="Times New Roman" w:hAnsi="Times New Roman" w:cs="Times New Roman"/>
          <w:color w:val="000000" w:themeColor="text1"/>
          <w:sz w:val="28"/>
          <w:szCs w:val="28"/>
        </w:rPr>
        <w:t xml:space="preserve"> и 3.</w:t>
      </w:r>
    </w:p>
    <w:p w:rsidR="00703F48" w:rsidRPr="00703F48" w:rsidRDefault="00703F48" w:rsidP="00703F48">
      <w:pPr>
        <w:ind w:left="720"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Путем изменения профиля сечения канала или шибера можно получить конструктивную характеристику любой фор</w:t>
      </w:r>
      <w:r w:rsidRPr="00703F48">
        <w:rPr>
          <w:rFonts w:ascii="Times New Roman" w:hAnsi="Times New Roman" w:cs="Times New Roman"/>
          <w:color w:val="000000" w:themeColor="text1"/>
          <w:sz w:val="28"/>
          <w:szCs w:val="28"/>
        </w:rPr>
        <w:softHyphen/>
        <w:t>мы. Конструктивные характеристики можно изменять с помо</w:t>
      </w:r>
      <w:r w:rsidRPr="00703F48">
        <w:rPr>
          <w:rFonts w:ascii="Times New Roman" w:hAnsi="Times New Roman" w:cs="Times New Roman"/>
          <w:color w:val="000000" w:themeColor="text1"/>
          <w:sz w:val="28"/>
          <w:szCs w:val="28"/>
        </w:rPr>
        <w:softHyphen/>
        <w:t>щью вставок в канале и вырезов полотна. Наибольшее примене</w:t>
      </w:r>
      <w:r w:rsidRPr="00703F48">
        <w:rPr>
          <w:rFonts w:ascii="Times New Roman" w:hAnsi="Times New Roman" w:cs="Times New Roman"/>
          <w:color w:val="000000" w:themeColor="text1"/>
          <w:sz w:val="28"/>
          <w:szCs w:val="28"/>
        </w:rPr>
        <w:softHyphen/>
        <w:t>ние имеют шиберы прямоугольного и круглого сечений без вставок с простейшей формой рабочего полотна.</w:t>
      </w:r>
    </w:p>
    <w:p w:rsidR="00703F48" w:rsidRPr="00703F48" w:rsidRDefault="00703F48" w:rsidP="00703F48">
      <w:pPr>
        <w:spacing w:after="0"/>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Шиберы изготавливают из различных материалов в зави</w:t>
      </w:r>
      <w:r w:rsidRPr="00703F48">
        <w:rPr>
          <w:rFonts w:ascii="Times New Roman" w:hAnsi="Times New Roman" w:cs="Times New Roman"/>
          <w:color w:val="000000" w:themeColor="text1"/>
          <w:sz w:val="28"/>
          <w:szCs w:val="28"/>
        </w:rPr>
        <w:softHyphen/>
        <w:t>симости от условий работы. Например, для работы на инертных газах с температурой до 300</w:t>
      </w:r>
      <w:proofErr w:type="gramStart"/>
      <w:r w:rsidRPr="00703F48">
        <w:rPr>
          <w:rFonts w:ascii="Times New Roman" w:hAnsi="Times New Roman" w:cs="Times New Roman"/>
          <w:color w:val="000000" w:themeColor="text1"/>
          <w:sz w:val="28"/>
          <w:szCs w:val="28"/>
        </w:rPr>
        <w:t xml:space="preserve"> °С</w:t>
      </w:r>
      <w:proofErr w:type="gramEnd"/>
      <w:r w:rsidRPr="00703F48">
        <w:rPr>
          <w:rFonts w:ascii="Times New Roman" w:hAnsi="Times New Roman" w:cs="Times New Roman"/>
          <w:color w:val="000000" w:themeColor="text1"/>
          <w:sz w:val="28"/>
          <w:szCs w:val="28"/>
        </w:rPr>
        <w:t xml:space="preserve"> шиберы изготавливают из лис</w:t>
      </w:r>
      <w:r w:rsidRPr="00703F48">
        <w:rPr>
          <w:rFonts w:ascii="Times New Roman" w:hAnsi="Times New Roman" w:cs="Times New Roman"/>
          <w:color w:val="000000" w:themeColor="text1"/>
          <w:sz w:val="28"/>
          <w:szCs w:val="28"/>
        </w:rPr>
        <w:softHyphen/>
        <w:t>товой стали, с температурой выше 300 °С - из чугуна.</w:t>
      </w:r>
    </w:p>
    <w:p w:rsidR="00703F48" w:rsidRPr="00703F48" w:rsidRDefault="00703F48" w:rsidP="00703F48">
      <w:pPr>
        <w:spacing w:after="0"/>
        <w:ind w:right="-48" w:firstLine="765"/>
        <w:contextualSpacing/>
        <w:jc w:val="both"/>
        <w:rPr>
          <w:rFonts w:ascii="Times New Roman" w:hAnsi="Times New Roman" w:cs="Times New Roman"/>
          <w:color w:val="000000" w:themeColor="text1"/>
          <w:sz w:val="28"/>
          <w:szCs w:val="28"/>
        </w:rPr>
      </w:pPr>
    </w:p>
    <w:p w:rsidR="00703F48" w:rsidRPr="00703F48" w:rsidRDefault="00703F48" w:rsidP="00703F48">
      <w:pPr>
        <w:spacing w:after="0"/>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4038600" cy="2000250"/>
            <wp:effectExtent l="19050" t="0" r="0" b="0"/>
            <wp:docPr id="133"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6"/>
                    <a:srcRect l="38742" t="15502" r="36334" b="47720"/>
                    <a:stretch>
                      <a:fillRect/>
                    </a:stretch>
                  </pic:blipFill>
                  <pic:spPr bwMode="auto">
                    <a:xfrm>
                      <a:off x="0" y="0"/>
                      <a:ext cx="4040444" cy="2001163"/>
                    </a:xfrm>
                    <a:prstGeom prst="rect">
                      <a:avLst/>
                    </a:prstGeom>
                    <a:noFill/>
                    <a:ln w="9525">
                      <a:noFill/>
                      <a:miter lim="800000"/>
                      <a:headEnd/>
                      <a:tailEnd/>
                    </a:ln>
                  </pic:spPr>
                </pic:pic>
              </a:graphicData>
            </a:graphic>
          </wp:inline>
        </w:drawing>
      </w:r>
    </w:p>
    <w:p w:rsidR="00703F48" w:rsidRPr="00703F48" w:rsidRDefault="00703F48" w:rsidP="00703F48">
      <w:pPr>
        <w:spacing w:after="0"/>
        <w:ind w:left="720"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lastRenderedPageBreak/>
        <w:t xml:space="preserve">Определение необходимого перестановочного усилия </w:t>
      </w:r>
      <w:r w:rsidRPr="00703F48">
        <w:rPr>
          <w:rFonts w:ascii="Times New Roman" w:hAnsi="Times New Roman" w:cs="Times New Roman"/>
          <w:color w:val="000000" w:themeColor="text1"/>
          <w:sz w:val="28"/>
          <w:szCs w:val="28"/>
        </w:rPr>
        <w:t>Наибольшее усилие, необходимое для перемещения дрос</w:t>
      </w:r>
      <w:r w:rsidRPr="00703F48">
        <w:rPr>
          <w:rFonts w:ascii="Times New Roman" w:hAnsi="Times New Roman" w:cs="Times New Roman"/>
          <w:color w:val="000000" w:themeColor="text1"/>
          <w:sz w:val="28"/>
          <w:szCs w:val="28"/>
        </w:rPr>
        <w:softHyphen/>
        <w:t>сельного органа (шибера), определяется для полностью закры</w:t>
      </w:r>
      <w:r w:rsidRPr="00703F48">
        <w:rPr>
          <w:rFonts w:ascii="Times New Roman" w:hAnsi="Times New Roman" w:cs="Times New Roman"/>
          <w:color w:val="000000" w:themeColor="text1"/>
          <w:sz w:val="28"/>
          <w:szCs w:val="28"/>
        </w:rPr>
        <w:softHyphen/>
        <w:t>того шибера выражением</w:t>
      </w:r>
    </w:p>
    <w:p w:rsidR="00703F48" w:rsidRPr="00703F48" w:rsidRDefault="00703F48" w:rsidP="00703F48">
      <w:pPr>
        <w:spacing w:after="0"/>
        <w:ind w:left="720" w:right="-48" w:firstLine="765"/>
        <w:contextualSpacing/>
        <w:jc w:val="both"/>
        <w:rPr>
          <w:rFonts w:ascii="Times New Roman" w:hAnsi="Times New Roman" w:cs="Times New Roman"/>
          <w:i/>
          <w:iCs/>
          <w:color w:val="000000" w:themeColor="text1"/>
          <w:sz w:val="28"/>
          <w:szCs w:val="28"/>
        </w:rPr>
      </w:pPr>
      <w:r w:rsidRPr="00703F48">
        <w:rPr>
          <w:rFonts w:ascii="Times New Roman" w:hAnsi="Times New Roman" w:cs="Times New Roman"/>
          <w:b/>
          <w:bCs/>
          <w:i/>
          <w:iCs/>
          <w:color w:val="000000" w:themeColor="text1"/>
          <w:sz w:val="28"/>
          <w:szCs w:val="28"/>
          <w:lang w:val="en-US"/>
        </w:rPr>
        <w:t>p</w:t>
      </w:r>
      <w:r w:rsidRPr="00703F48">
        <w:rPr>
          <w:rFonts w:ascii="Times New Roman" w:hAnsi="Times New Roman" w:cs="Times New Roman"/>
          <w:b/>
          <w:bCs/>
          <w:i/>
          <w:iCs/>
          <w:color w:val="000000" w:themeColor="text1"/>
          <w:sz w:val="28"/>
          <w:szCs w:val="28"/>
        </w:rPr>
        <w:t xml:space="preserve"> = </w:t>
      </w:r>
      <w:r w:rsidRPr="00703F48">
        <w:rPr>
          <w:rFonts w:ascii="Times New Roman" w:hAnsi="Times New Roman" w:cs="Times New Roman"/>
          <w:b/>
          <w:bCs/>
          <w:i/>
          <w:iCs/>
          <w:color w:val="000000" w:themeColor="text1"/>
          <w:sz w:val="28"/>
          <w:szCs w:val="28"/>
          <w:lang w:val="en-US"/>
        </w:rPr>
        <w:t>k</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b/>
          <w:bCs/>
          <w:i/>
          <w:iCs/>
          <w:color w:val="000000" w:themeColor="text1"/>
          <w:sz w:val="28"/>
          <w:szCs w:val="28"/>
          <w:lang w:val="en-US"/>
        </w:rPr>
        <w:t>UP</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b/>
          <w:bCs/>
          <w:i/>
          <w:iCs/>
          <w:color w:val="000000" w:themeColor="text1"/>
          <w:sz w:val="28"/>
          <w:szCs w:val="28"/>
          <w:lang w:val="en-US"/>
        </w:rPr>
        <w:t>F</w:t>
      </w:r>
      <w:r w:rsidRPr="00703F48">
        <w:rPr>
          <w:rFonts w:ascii="Times New Roman" w:hAnsi="Times New Roman" w:cs="Times New Roman"/>
          <w:b/>
          <w:bCs/>
          <w:i/>
          <w:iCs/>
          <w:color w:val="000000" w:themeColor="text1"/>
          <w:sz w:val="28"/>
          <w:szCs w:val="28"/>
        </w:rPr>
        <w:t xml:space="preserve"> + </w:t>
      </w:r>
      <w:r w:rsidRPr="00703F48">
        <w:rPr>
          <w:rFonts w:ascii="Times New Roman" w:hAnsi="Times New Roman" w:cs="Times New Roman"/>
          <w:b/>
          <w:bCs/>
          <w:i/>
          <w:iCs/>
          <w:color w:val="000000" w:themeColor="text1"/>
          <w:sz w:val="28"/>
          <w:szCs w:val="28"/>
          <w:lang w:val="en-US"/>
        </w:rPr>
        <w:t>G</w:t>
      </w:r>
      <w:r w:rsidRPr="00703F48">
        <w:rPr>
          <w:rFonts w:ascii="Times New Roman" w:hAnsi="Times New Roman" w:cs="Times New Roman"/>
          <w:b/>
          <w:bCs/>
          <w:i/>
          <w:iCs/>
          <w:color w:val="000000" w:themeColor="text1"/>
          <w:sz w:val="28"/>
          <w:szCs w:val="28"/>
        </w:rPr>
        <w:t>,</w:t>
      </w:r>
      <w:r w:rsidRPr="00703F48">
        <w:rPr>
          <w:rFonts w:ascii="Times New Roman" w:hAnsi="Times New Roman" w:cs="Times New Roman"/>
          <w:color w:val="000000" w:themeColor="text1"/>
          <w:sz w:val="28"/>
          <w:szCs w:val="28"/>
        </w:rPr>
        <w:tab/>
        <w:t>(32)</w:t>
      </w:r>
    </w:p>
    <w:p w:rsidR="00703F48" w:rsidRPr="00703F48" w:rsidRDefault="00703F48" w:rsidP="00703F48">
      <w:pPr>
        <w:ind w:left="720"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где </w:t>
      </w:r>
      <w:r w:rsidRPr="00703F48">
        <w:rPr>
          <w:rFonts w:ascii="Times New Roman" w:hAnsi="Times New Roman" w:cs="Times New Roman"/>
          <w:color w:val="000000" w:themeColor="text1"/>
          <w:sz w:val="28"/>
          <w:szCs w:val="28"/>
          <w:lang w:val="en-US"/>
        </w:rPr>
        <w:t>AP</w:t>
      </w:r>
      <w:r w:rsidRPr="00703F48">
        <w:rPr>
          <w:rFonts w:ascii="Times New Roman" w:hAnsi="Times New Roman" w:cs="Times New Roman"/>
          <w:color w:val="000000" w:themeColor="text1"/>
          <w:sz w:val="28"/>
          <w:szCs w:val="28"/>
        </w:rPr>
        <w:t xml:space="preserve"> - перепад давления на шибере; </w:t>
      </w:r>
      <w:r w:rsidRPr="00703F48">
        <w:rPr>
          <w:rFonts w:ascii="Times New Roman" w:hAnsi="Times New Roman" w:cs="Times New Roman"/>
          <w:b/>
          <w:bCs/>
          <w:i/>
          <w:iCs/>
          <w:color w:val="000000" w:themeColor="text1"/>
          <w:sz w:val="28"/>
          <w:szCs w:val="28"/>
          <w:lang w:val="en-US"/>
        </w:rPr>
        <w:t>F</w:t>
      </w:r>
      <w:r w:rsidRPr="00703F48">
        <w:rPr>
          <w:rFonts w:ascii="Times New Roman" w:hAnsi="Times New Roman" w:cs="Times New Roman"/>
          <w:color w:val="000000" w:themeColor="text1"/>
          <w:sz w:val="28"/>
          <w:szCs w:val="28"/>
        </w:rPr>
        <w:t xml:space="preserve"> - площадь подвижной части шибера, на которую действует перепад давления; </w:t>
      </w:r>
      <w:r w:rsidRPr="00703F48">
        <w:rPr>
          <w:rFonts w:ascii="Times New Roman" w:hAnsi="Times New Roman" w:cs="Times New Roman"/>
          <w:b/>
          <w:bCs/>
          <w:i/>
          <w:iCs/>
          <w:color w:val="000000" w:themeColor="text1"/>
          <w:sz w:val="28"/>
          <w:szCs w:val="28"/>
          <w:lang w:val="en-US"/>
        </w:rPr>
        <w:t>G</w:t>
      </w:r>
      <w:r w:rsidRPr="00703F48">
        <w:rPr>
          <w:rFonts w:ascii="Times New Roman" w:hAnsi="Times New Roman" w:cs="Times New Roman"/>
          <w:color w:val="000000" w:themeColor="text1"/>
          <w:sz w:val="28"/>
          <w:szCs w:val="28"/>
        </w:rPr>
        <w:t xml:space="preserve"> - мас</w:t>
      </w:r>
      <w:r w:rsidRPr="00703F48">
        <w:rPr>
          <w:rFonts w:ascii="Times New Roman" w:hAnsi="Times New Roman" w:cs="Times New Roman"/>
          <w:color w:val="000000" w:themeColor="text1"/>
          <w:sz w:val="28"/>
          <w:szCs w:val="28"/>
        </w:rPr>
        <w:softHyphen/>
        <w:t xml:space="preserve">са подвижной части; </w:t>
      </w:r>
      <w:r w:rsidRPr="00703F48">
        <w:rPr>
          <w:rFonts w:ascii="Times New Roman" w:hAnsi="Times New Roman" w:cs="Times New Roman"/>
          <w:b/>
          <w:bCs/>
          <w:i/>
          <w:iCs/>
          <w:color w:val="000000" w:themeColor="text1"/>
          <w:sz w:val="28"/>
          <w:szCs w:val="28"/>
          <w:lang w:val="en-US"/>
        </w:rPr>
        <w:t>k</w:t>
      </w:r>
      <w:r w:rsidRPr="00703F48">
        <w:rPr>
          <w:rFonts w:ascii="Times New Roman" w:hAnsi="Times New Roman" w:cs="Times New Roman"/>
          <w:color w:val="000000" w:themeColor="text1"/>
          <w:sz w:val="28"/>
          <w:szCs w:val="28"/>
        </w:rPr>
        <w:t xml:space="preserve"> - коэффициент трения (например, для чугуна по чугуну - 0,15; для чугуна по стали - 0,18; для стали по чугуну - 0,14).</w:t>
      </w:r>
    </w:p>
    <w:p w:rsidR="00703F48" w:rsidRPr="00703F48" w:rsidRDefault="00703F48" w:rsidP="00703F48">
      <w:pPr>
        <w:spacing w:after="0"/>
        <w:ind w:left="720"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Мощность привода выбирают с большим запасом, так как коэффициент трения значительно возрастает из-за загрязнения опорной поверхности в процессе эксплуатации.</w:t>
      </w:r>
    </w:p>
    <w:p w:rsidR="00703F48" w:rsidRPr="00703F48" w:rsidRDefault="00703F48" w:rsidP="00703F48">
      <w:pPr>
        <w:spacing w:after="0"/>
        <w:ind w:left="720" w:right="-48" w:firstLine="765"/>
        <w:contextualSpacing/>
        <w:jc w:val="both"/>
        <w:rPr>
          <w:rFonts w:ascii="Times New Roman" w:hAnsi="Times New Roman" w:cs="Times New Roman"/>
          <w:i/>
          <w:iCs/>
          <w:color w:val="000000" w:themeColor="text1"/>
          <w:sz w:val="28"/>
          <w:szCs w:val="28"/>
        </w:rPr>
      </w:pPr>
      <w:r w:rsidRPr="00703F48">
        <w:rPr>
          <w:rFonts w:ascii="Times New Roman" w:hAnsi="Times New Roman" w:cs="Times New Roman"/>
          <w:b/>
          <w:bCs/>
          <w:i/>
          <w:iCs/>
          <w:color w:val="000000" w:themeColor="text1"/>
          <w:sz w:val="28"/>
          <w:szCs w:val="28"/>
        </w:rPr>
        <w:t>Поворотные заслонки</w:t>
      </w:r>
    </w:p>
    <w:p w:rsidR="00703F48" w:rsidRPr="00703F48" w:rsidRDefault="00703F48" w:rsidP="00703F48">
      <w:pPr>
        <w:ind w:left="720" w:right="-48" w:firstLine="765"/>
        <w:contextualSpacing/>
        <w:jc w:val="both"/>
        <w:rPr>
          <w:rFonts w:ascii="Times New Roman" w:hAnsi="Times New Roman" w:cs="Times New Roman"/>
          <w:i/>
          <w:iCs/>
          <w:color w:val="000000" w:themeColor="text1"/>
          <w:sz w:val="28"/>
          <w:szCs w:val="28"/>
        </w:rPr>
      </w:pPr>
      <w:r w:rsidRPr="00703F48">
        <w:rPr>
          <w:rFonts w:ascii="Times New Roman" w:hAnsi="Times New Roman" w:cs="Times New Roman"/>
          <w:b/>
          <w:bCs/>
          <w:i/>
          <w:iCs/>
          <w:color w:val="000000" w:themeColor="text1"/>
          <w:sz w:val="28"/>
          <w:szCs w:val="28"/>
        </w:rPr>
        <w:t>Назначение</w:t>
      </w:r>
    </w:p>
    <w:p w:rsidR="00703F48" w:rsidRPr="00703F48" w:rsidRDefault="00703F48" w:rsidP="00703F48">
      <w:pPr>
        <w:ind w:left="720"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Поворотные заслонки могут применяться на трубопрово</w:t>
      </w:r>
      <w:r w:rsidRPr="00703F48">
        <w:rPr>
          <w:rFonts w:ascii="Times New Roman" w:hAnsi="Times New Roman" w:cs="Times New Roman"/>
          <w:color w:val="000000" w:themeColor="text1"/>
          <w:sz w:val="28"/>
          <w:szCs w:val="28"/>
        </w:rPr>
        <w:softHyphen/>
        <w:t xml:space="preserve">дах как круглого, так и прямоугольного сечения. Используются </w:t>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для регулирования расходов возду</w:t>
      </w:r>
      <w:r w:rsidRPr="00703F48">
        <w:rPr>
          <w:rFonts w:ascii="Times New Roman" w:hAnsi="Times New Roman" w:cs="Times New Roman"/>
          <w:color w:val="000000" w:themeColor="text1"/>
          <w:sz w:val="28"/>
          <w:szCs w:val="28"/>
        </w:rPr>
        <w:softHyphen/>
        <w:t>ха и газов при небольших статиче</w:t>
      </w:r>
      <w:r w:rsidRPr="00703F48">
        <w:rPr>
          <w:rFonts w:ascii="Times New Roman" w:hAnsi="Times New Roman" w:cs="Times New Roman"/>
          <w:color w:val="000000" w:themeColor="text1"/>
          <w:sz w:val="28"/>
          <w:szCs w:val="28"/>
        </w:rPr>
        <w:softHyphen/>
        <w:t xml:space="preserve">ских давлениях, для регулирования расходов жидкости и пара, а также как запорную арматуру (рис. 104). </w:t>
      </w:r>
      <w:r w:rsidRPr="00703F48">
        <w:rPr>
          <w:rFonts w:ascii="Times New Roman" w:hAnsi="Times New Roman" w:cs="Times New Roman"/>
          <w:b/>
          <w:bCs/>
          <w:i/>
          <w:iCs/>
          <w:color w:val="000000" w:themeColor="text1"/>
          <w:sz w:val="28"/>
          <w:szCs w:val="28"/>
        </w:rPr>
        <w:t>Конструкция</w:t>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Изменение проходного сече</w:t>
      </w:r>
      <w:r w:rsidRPr="00703F48">
        <w:rPr>
          <w:rFonts w:ascii="Times New Roman" w:hAnsi="Times New Roman" w:cs="Times New Roman"/>
          <w:color w:val="000000" w:themeColor="text1"/>
          <w:sz w:val="28"/>
          <w:szCs w:val="28"/>
        </w:rPr>
        <w:softHyphen/>
        <w:t>ния заслонки осуществляется путем ее вращения вокруг оси, располо</w:t>
      </w:r>
      <w:r w:rsidRPr="00703F48">
        <w:rPr>
          <w:rFonts w:ascii="Times New Roman" w:hAnsi="Times New Roman" w:cs="Times New Roman"/>
          <w:color w:val="000000" w:themeColor="text1"/>
          <w:sz w:val="28"/>
          <w:szCs w:val="28"/>
        </w:rPr>
        <w:softHyphen/>
        <w:t>женной перпендикулярно направ</w:t>
      </w:r>
      <w:r w:rsidRPr="00703F48">
        <w:rPr>
          <w:rFonts w:ascii="Times New Roman" w:hAnsi="Times New Roman" w:cs="Times New Roman"/>
          <w:color w:val="000000" w:themeColor="text1"/>
          <w:sz w:val="28"/>
          <w:szCs w:val="28"/>
        </w:rPr>
        <w:softHyphen/>
        <w:t>лению потока.</w:t>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Поворотные заслонки имеют ряд преимуществ перед шиберами и другими типами РО. В поворот</w:t>
      </w:r>
      <w:r w:rsidRPr="00703F48">
        <w:rPr>
          <w:rFonts w:ascii="Times New Roman" w:hAnsi="Times New Roman" w:cs="Times New Roman"/>
          <w:color w:val="000000" w:themeColor="text1"/>
          <w:sz w:val="28"/>
          <w:szCs w:val="28"/>
        </w:rPr>
        <w:softHyphen/>
        <w:t>ных заслонках затвор в значитель</w:t>
      </w:r>
      <w:r w:rsidRPr="00703F48">
        <w:rPr>
          <w:rFonts w:ascii="Times New Roman" w:hAnsi="Times New Roman" w:cs="Times New Roman"/>
          <w:color w:val="000000" w:themeColor="text1"/>
          <w:sz w:val="28"/>
          <w:szCs w:val="28"/>
        </w:rPr>
        <w:softHyphen/>
        <w:t>ной мере разгружен, так как силы, создаваемые давлением среды на обе его половины, частично уравно</w:t>
      </w:r>
      <w:r w:rsidRPr="00703F48">
        <w:rPr>
          <w:rFonts w:ascii="Times New Roman" w:hAnsi="Times New Roman" w:cs="Times New Roman"/>
          <w:color w:val="000000" w:themeColor="text1"/>
          <w:sz w:val="28"/>
          <w:szCs w:val="28"/>
        </w:rPr>
        <w:softHyphen/>
        <w:t xml:space="preserve">вешиваются. Поэтому для поворота затвора </w:t>
      </w:r>
      <w:proofErr w:type="gramStart"/>
      <w:r w:rsidRPr="00703F48">
        <w:rPr>
          <w:rFonts w:ascii="Times New Roman" w:hAnsi="Times New Roman" w:cs="Times New Roman"/>
          <w:color w:val="000000" w:themeColor="text1"/>
          <w:sz w:val="28"/>
          <w:szCs w:val="28"/>
        </w:rPr>
        <w:t>нужен</w:t>
      </w:r>
      <w:proofErr w:type="gramEnd"/>
      <w:r w:rsidRPr="00703F48">
        <w:rPr>
          <w:rFonts w:ascii="Times New Roman" w:hAnsi="Times New Roman" w:cs="Times New Roman"/>
          <w:color w:val="000000" w:themeColor="text1"/>
          <w:sz w:val="28"/>
          <w:szCs w:val="28"/>
        </w:rPr>
        <w:t xml:space="preserve"> ИМ относительно небольшой мощности. Кроме того, поворотные заслонки отличаются от других РО простотой конструкции.</w:t>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 конструкции поворотные заслонки могут быть:</w:t>
      </w:r>
    </w:p>
    <w:p w:rsidR="00703F48" w:rsidRPr="00703F48" w:rsidRDefault="00703F48" w:rsidP="00703F48">
      <w:pPr>
        <w:numPr>
          <w:ilvl w:val="0"/>
          <w:numId w:val="41"/>
        </w:numPr>
        <w:ind w:left="720"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 одним затвором (</w:t>
      </w:r>
      <w:proofErr w:type="gramStart"/>
      <w:r w:rsidRPr="00703F48">
        <w:rPr>
          <w:rFonts w:ascii="Times New Roman" w:hAnsi="Times New Roman" w:cs="Times New Roman"/>
          <w:color w:val="000000" w:themeColor="text1"/>
          <w:sz w:val="28"/>
          <w:szCs w:val="28"/>
        </w:rPr>
        <w:t>однолопастные</w:t>
      </w:r>
      <w:proofErr w:type="gramEnd"/>
      <w:r w:rsidRPr="00703F48">
        <w:rPr>
          <w:rFonts w:ascii="Times New Roman" w:hAnsi="Times New Roman" w:cs="Times New Roman"/>
          <w:color w:val="000000" w:themeColor="text1"/>
          <w:sz w:val="28"/>
          <w:szCs w:val="28"/>
        </w:rPr>
        <w:t>) или несколькими (многолопастные);</w:t>
      </w:r>
    </w:p>
    <w:p w:rsidR="00703F48" w:rsidRPr="00703F48" w:rsidRDefault="00703F48" w:rsidP="00703F48">
      <w:pPr>
        <w:numPr>
          <w:ilvl w:val="0"/>
          <w:numId w:val="41"/>
        </w:numPr>
        <w:ind w:left="720"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безупорными и упорными.</w:t>
      </w:r>
    </w:p>
    <w:p w:rsidR="00703F48" w:rsidRPr="00703F48" w:rsidRDefault="00703F48" w:rsidP="00703F48">
      <w:pPr>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безупорных заслонках (рис. 105,а) затвор имеет форму окружности и при закрытом проходе находится в вертикальном положении, причем диаметр окружности затвора несколько меньше диаметра прохода в корпусе, поэтому проход полностью не закрывается. Безупорные заслонки являются только регули</w:t>
      </w:r>
      <w:r w:rsidRPr="00703F48">
        <w:rPr>
          <w:rFonts w:ascii="Times New Roman" w:hAnsi="Times New Roman" w:cs="Times New Roman"/>
          <w:color w:val="000000" w:themeColor="text1"/>
          <w:sz w:val="28"/>
          <w:szCs w:val="28"/>
        </w:rPr>
        <w:softHyphen/>
        <w:t>рующими. Однако при помощи дополнительных устройств (за</w:t>
      </w:r>
      <w:r w:rsidRPr="00703F48">
        <w:rPr>
          <w:rFonts w:ascii="Times New Roman" w:hAnsi="Times New Roman" w:cs="Times New Roman"/>
          <w:color w:val="000000" w:themeColor="text1"/>
          <w:sz w:val="28"/>
          <w:szCs w:val="28"/>
        </w:rPr>
        <w:softHyphen/>
        <w:t>твор с различными уплотнительными кольцами, седло с резино</w:t>
      </w:r>
      <w:r w:rsidRPr="00703F48">
        <w:rPr>
          <w:rFonts w:ascii="Times New Roman" w:hAnsi="Times New Roman" w:cs="Times New Roman"/>
          <w:color w:val="000000" w:themeColor="text1"/>
          <w:sz w:val="28"/>
          <w:szCs w:val="28"/>
        </w:rPr>
        <w:softHyphen/>
        <w:t>вым покрытием) в безупорных заслонках достигается герметич</w:t>
      </w:r>
      <w:r w:rsidRPr="00703F48">
        <w:rPr>
          <w:rFonts w:ascii="Times New Roman" w:hAnsi="Times New Roman" w:cs="Times New Roman"/>
          <w:color w:val="000000" w:themeColor="text1"/>
          <w:sz w:val="28"/>
          <w:szCs w:val="28"/>
        </w:rPr>
        <w:softHyphen/>
        <w:t xml:space="preserve">ность, при которой они могут быть использованы как </w:t>
      </w:r>
      <w:proofErr w:type="gramStart"/>
      <w:r w:rsidRPr="00703F48">
        <w:rPr>
          <w:rFonts w:ascii="Times New Roman" w:hAnsi="Times New Roman" w:cs="Times New Roman"/>
          <w:color w:val="000000" w:themeColor="text1"/>
          <w:sz w:val="28"/>
          <w:szCs w:val="28"/>
        </w:rPr>
        <w:t>запорно- регулирующие</w:t>
      </w:r>
      <w:proofErr w:type="gramEnd"/>
      <w:r w:rsidRPr="00703F48">
        <w:rPr>
          <w:rFonts w:ascii="Times New Roman" w:hAnsi="Times New Roman" w:cs="Times New Roman"/>
          <w:color w:val="000000" w:themeColor="text1"/>
          <w:sz w:val="28"/>
          <w:szCs w:val="28"/>
        </w:rPr>
        <w:t>.</w:t>
      </w:r>
    </w:p>
    <w:p w:rsidR="00703F48" w:rsidRPr="00703F48" w:rsidRDefault="00703F48" w:rsidP="00703F48">
      <w:pPr>
        <w:spacing w:after="0"/>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В упорных заслонках (рис. 105, </w:t>
      </w:r>
      <w:r w:rsidRPr="00703F48">
        <w:rPr>
          <w:rFonts w:ascii="Times New Roman" w:hAnsi="Times New Roman" w:cs="Times New Roman"/>
          <w:b/>
          <w:bCs/>
          <w:i/>
          <w:iCs/>
          <w:color w:val="000000" w:themeColor="text1"/>
          <w:sz w:val="28"/>
          <w:szCs w:val="28"/>
        </w:rPr>
        <w:t>б)</w:t>
      </w:r>
      <w:r w:rsidRPr="00703F48">
        <w:rPr>
          <w:rFonts w:ascii="Times New Roman" w:hAnsi="Times New Roman" w:cs="Times New Roman"/>
          <w:color w:val="000000" w:themeColor="text1"/>
          <w:sz w:val="28"/>
          <w:szCs w:val="28"/>
        </w:rPr>
        <w:t xml:space="preserve"> затвор имеет эллипти</w:t>
      </w:r>
      <w:r w:rsidRPr="00703F48">
        <w:rPr>
          <w:rFonts w:ascii="Times New Roman" w:hAnsi="Times New Roman" w:cs="Times New Roman"/>
          <w:color w:val="000000" w:themeColor="text1"/>
          <w:sz w:val="28"/>
          <w:szCs w:val="28"/>
        </w:rPr>
        <w:softHyphen/>
        <w:t>ческую форму и закрывает проход с меньшими зазорами. В за</w:t>
      </w:r>
      <w:r w:rsidRPr="00703F48">
        <w:rPr>
          <w:rFonts w:ascii="Times New Roman" w:hAnsi="Times New Roman" w:cs="Times New Roman"/>
          <w:color w:val="000000" w:themeColor="text1"/>
          <w:sz w:val="28"/>
          <w:szCs w:val="28"/>
        </w:rPr>
        <w:softHyphen/>
        <w:t>крытом положении в упорной заслонке затвор находится под углом 10-15° к вертикали. Упорные заслонки могут быть ис</w:t>
      </w:r>
      <w:r w:rsidRPr="00703F48">
        <w:rPr>
          <w:rFonts w:ascii="Times New Roman" w:hAnsi="Times New Roman" w:cs="Times New Roman"/>
          <w:color w:val="000000" w:themeColor="text1"/>
          <w:sz w:val="28"/>
          <w:szCs w:val="28"/>
        </w:rPr>
        <w:softHyphen/>
        <w:t>пользованы как запорно-регулирующие, но их нельзя применять для работы на загрязненных газах и жидких растворах, из кото</w:t>
      </w:r>
      <w:r w:rsidRPr="00703F48">
        <w:rPr>
          <w:rFonts w:ascii="Times New Roman" w:hAnsi="Times New Roman" w:cs="Times New Roman"/>
          <w:color w:val="000000" w:themeColor="text1"/>
          <w:sz w:val="28"/>
          <w:szCs w:val="28"/>
        </w:rPr>
        <w:softHyphen/>
        <w:t>рых могут выпадать твердые частицы.</w:t>
      </w:r>
    </w:p>
    <w:p w:rsidR="00703F48" w:rsidRPr="00703F48" w:rsidRDefault="00703F48" w:rsidP="00703F48">
      <w:pPr>
        <w:ind w:right="-48" w:firstLine="765"/>
        <w:contextualSpacing/>
        <w:rPr>
          <w:rFonts w:ascii="Times New Roman" w:hAnsi="Times New Roman" w:cs="Times New Roman"/>
          <w:b/>
          <w:bCs/>
          <w:i/>
          <w:iCs/>
          <w:color w:val="000000" w:themeColor="text1"/>
          <w:sz w:val="28"/>
          <w:szCs w:val="28"/>
        </w:rPr>
      </w:pPr>
    </w:p>
    <w:p w:rsidR="00703F48" w:rsidRPr="00703F48" w:rsidRDefault="00703F48" w:rsidP="00703F48">
      <w:pPr>
        <w:ind w:right="-48" w:firstLine="765"/>
        <w:contextualSpacing/>
        <w:rPr>
          <w:rFonts w:ascii="Times New Roman" w:hAnsi="Times New Roman" w:cs="Times New Roman"/>
          <w:b/>
          <w:bCs/>
          <w:i/>
          <w:iCs/>
          <w:color w:val="000000" w:themeColor="text1"/>
          <w:sz w:val="28"/>
          <w:szCs w:val="28"/>
        </w:rPr>
      </w:pPr>
    </w:p>
    <w:p w:rsidR="00703F48" w:rsidRPr="00703F48" w:rsidRDefault="00703F48" w:rsidP="00703F48">
      <w:pPr>
        <w:ind w:right="-48" w:firstLine="765"/>
        <w:contextualSpacing/>
        <w:rPr>
          <w:rFonts w:ascii="Times New Roman" w:hAnsi="Times New Roman" w:cs="Times New Roman"/>
          <w:i/>
          <w:iCs/>
          <w:color w:val="000000" w:themeColor="text1"/>
          <w:sz w:val="28"/>
          <w:szCs w:val="28"/>
        </w:rPr>
      </w:pPr>
      <w:r w:rsidRPr="00703F48">
        <w:rPr>
          <w:rFonts w:ascii="Times New Roman" w:hAnsi="Times New Roman" w:cs="Times New Roman"/>
          <w:b/>
          <w:bCs/>
          <w:i/>
          <w:iCs/>
          <w:color w:val="000000" w:themeColor="text1"/>
          <w:sz w:val="28"/>
          <w:szCs w:val="28"/>
        </w:rPr>
        <w:t>Характеристики</w:t>
      </w:r>
    </w:p>
    <w:p w:rsidR="00703F48" w:rsidRPr="00703F48" w:rsidRDefault="00703F48" w:rsidP="00703F48">
      <w:pPr>
        <w:spacing w:after="0"/>
        <w:ind w:right="-48" w:firstLine="765"/>
        <w:contextualSpacing/>
        <w:rPr>
          <w:rFonts w:ascii="Times New Roman" w:hAnsi="Times New Roman" w:cs="Times New Roman"/>
          <w:color w:val="000000" w:themeColor="text1"/>
          <w:sz w:val="28"/>
          <w:szCs w:val="28"/>
        </w:rPr>
      </w:pPr>
      <w:r w:rsidRPr="00703F48">
        <w:rPr>
          <w:rFonts w:ascii="Times New Roman" w:hAnsi="Times New Roman" w:cs="Times New Roman"/>
          <w:b/>
          <w:bCs/>
          <w:i/>
          <w:iCs/>
          <w:color w:val="000000" w:themeColor="text1"/>
          <w:sz w:val="28"/>
          <w:szCs w:val="28"/>
        </w:rPr>
        <w:t>Конструктивные характеристики</w:t>
      </w:r>
      <w:r w:rsidRPr="00703F48">
        <w:rPr>
          <w:rFonts w:ascii="Times New Roman" w:hAnsi="Times New Roman" w:cs="Times New Roman"/>
          <w:color w:val="000000" w:themeColor="text1"/>
          <w:sz w:val="28"/>
          <w:szCs w:val="28"/>
        </w:rPr>
        <w:t xml:space="preserve"> поворотных заслонок для прямоугольных и круглых трубопроводов определяются уравнением</w:t>
      </w:r>
    </w:p>
    <w:p w:rsidR="00703F48" w:rsidRPr="00703F48" w:rsidRDefault="00703F48" w:rsidP="00703F48">
      <w:pPr>
        <w:spacing w:after="0"/>
        <w:ind w:left="720"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w:t>
      </w:r>
      <w:r w:rsidRPr="00703F48">
        <w:rPr>
          <w:rFonts w:ascii="Times New Roman" w:hAnsi="Times New Roman" w:cs="Times New Roman"/>
          <w:color w:val="000000" w:themeColor="text1"/>
          <w:sz w:val="28"/>
          <w:szCs w:val="28"/>
          <w:vertAlign w:val="subscript"/>
        </w:rPr>
        <w:t>с</w:t>
      </w:r>
      <w:r w:rsidRPr="00703F48">
        <w:rPr>
          <w:rFonts w:ascii="Times New Roman" w:hAnsi="Times New Roman" w:cs="Times New Roman"/>
          <w:color w:val="000000" w:themeColor="text1"/>
          <w:sz w:val="28"/>
          <w:szCs w:val="28"/>
        </w:rPr>
        <w:t xml:space="preserve"> = </w:t>
      </w:r>
      <w:r w:rsidRPr="00703F48">
        <w:rPr>
          <w:rFonts w:ascii="Times New Roman" w:hAnsi="Times New Roman" w:cs="Times New Roman"/>
          <w:color w:val="000000" w:themeColor="text1"/>
          <w:sz w:val="28"/>
          <w:szCs w:val="28"/>
          <w:lang w:val="en-US"/>
        </w:rPr>
        <w:t>F</w:t>
      </w:r>
      <w:r w:rsidRPr="00703F48">
        <w:rPr>
          <w:rFonts w:ascii="Times New Roman" w:hAnsi="Times New Roman" w:cs="Times New Roman"/>
          <w:color w:val="000000" w:themeColor="text1"/>
          <w:sz w:val="28"/>
          <w:szCs w:val="28"/>
          <w:vertAlign w:val="subscript"/>
          <w:lang w:val="en-US"/>
        </w:rPr>
        <w:t>c</w:t>
      </w:r>
      <w:r w:rsidRPr="00703F48">
        <w:rPr>
          <w:rFonts w:ascii="Times New Roman" w:hAnsi="Times New Roman" w:cs="Times New Roman"/>
          <w:color w:val="000000" w:themeColor="text1"/>
          <w:sz w:val="28"/>
          <w:szCs w:val="28"/>
          <w:lang w:val="en-US"/>
        </w:rPr>
        <w:t>cos</w:t>
      </w:r>
      <w:r w:rsidRPr="00703F48">
        <w:rPr>
          <w:rFonts w:ascii="Times New Roman" w:hAnsi="Times New Roman" w:cs="Times New Roman"/>
          <w:color w:val="000000" w:themeColor="text1"/>
          <w:sz w:val="28"/>
          <w:szCs w:val="28"/>
        </w:rPr>
        <w:t xml:space="preserve"> а,</w:t>
      </w:r>
      <w:r w:rsidRPr="00703F48">
        <w:rPr>
          <w:rFonts w:ascii="Times New Roman" w:hAnsi="Times New Roman" w:cs="Times New Roman"/>
          <w:color w:val="000000" w:themeColor="text1"/>
          <w:sz w:val="28"/>
          <w:szCs w:val="28"/>
        </w:rPr>
        <w:tab/>
        <w:t>(33)</w:t>
      </w:r>
    </w:p>
    <w:p w:rsidR="00703F48" w:rsidRPr="00703F48" w:rsidRDefault="00703F48" w:rsidP="00703F48">
      <w:pPr>
        <w:spacing w:after="0"/>
        <w:ind w:right="-48" w:firstLine="76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где </w:t>
      </w:r>
      <w:r w:rsidRPr="00703F48">
        <w:rPr>
          <w:rFonts w:ascii="Times New Roman" w:hAnsi="Times New Roman" w:cs="Times New Roman"/>
          <w:color w:val="000000" w:themeColor="text1"/>
          <w:sz w:val="28"/>
          <w:szCs w:val="28"/>
          <w:lang w:val="en-US"/>
        </w:rPr>
        <w:t>F</w:t>
      </w:r>
      <w:r w:rsidRPr="00703F48">
        <w:rPr>
          <w:rFonts w:ascii="Times New Roman" w:hAnsi="Times New Roman" w:cs="Times New Roman"/>
          <w:color w:val="000000" w:themeColor="text1"/>
          <w:sz w:val="28"/>
          <w:szCs w:val="28"/>
        </w:rPr>
        <w:t>..</w:t>
      </w:r>
      <w:r w:rsidRPr="00703F48">
        <w:rPr>
          <w:rFonts w:ascii="Times New Roman" w:hAnsi="Times New Roman" w:cs="Times New Roman"/>
          <w:color w:val="000000" w:themeColor="text1"/>
          <w:sz w:val="28"/>
          <w:szCs w:val="28"/>
          <w:lang w:val="en-US"/>
        </w:rPr>
        <w:t>C</w:t>
      </w:r>
      <w:r w:rsidRPr="00703F48">
        <w:rPr>
          <w:rFonts w:ascii="Times New Roman" w:hAnsi="Times New Roman" w:cs="Times New Roman"/>
          <w:color w:val="000000" w:themeColor="text1"/>
          <w:sz w:val="28"/>
          <w:szCs w:val="28"/>
        </w:rPr>
        <w:t xml:space="preserve"> - площадь прохода между затворами и седлом; </w:t>
      </w:r>
      <w:r w:rsidRPr="00703F48">
        <w:rPr>
          <w:rFonts w:ascii="Times New Roman" w:hAnsi="Times New Roman" w:cs="Times New Roman"/>
          <w:color w:val="000000" w:themeColor="text1"/>
          <w:sz w:val="28"/>
          <w:szCs w:val="28"/>
          <w:lang w:val="en-US"/>
        </w:rPr>
        <w:t>F</w:t>
      </w:r>
      <w:r w:rsidRPr="00703F48">
        <w:rPr>
          <w:rFonts w:ascii="Times New Roman" w:hAnsi="Times New Roman" w:cs="Times New Roman"/>
          <w:color w:val="000000" w:themeColor="text1"/>
          <w:sz w:val="28"/>
          <w:szCs w:val="28"/>
          <w:vertAlign w:val="subscript"/>
          <w:lang w:val="en-US"/>
        </w:rPr>
        <w:t>G</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b/>
          <w:bCs/>
          <w:i/>
          <w:iCs/>
          <w:color w:val="000000" w:themeColor="text1"/>
          <w:sz w:val="28"/>
          <w:szCs w:val="28"/>
        </w:rPr>
        <w:t xml:space="preserve">- </w:t>
      </w:r>
      <w:r w:rsidRPr="00703F48">
        <w:rPr>
          <w:rFonts w:ascii="Times New Roman" w:hAnsi="Times New Roman" w:cs="Times New Roman"/>
          <w:color w:val="000000" w:themeColor="text1"/>
          <w:sz w:val="28"/>
          <w:szCs w:val="28"/>
        </w:rPr>
        <w:t>площадь прохода в седле, примерно равная площади условного прохода трубопровода; а - угол поворота затвора от положе</w:t>
      </w:r>
      <w:r w:rsidRPr="00703F48">
        <w:rPr>
          <w:rFonts w:ascii="Times New Roman" w:hAnsi="Times New Roman" w:cs="Times New Roman"/>
          <w:color w:val="000000" w:themeColor="text1"/>
          <w:sz w:val="28"/>
          <w:szCs w:val="28"/>
        </w:rPr>
        <w:softHyphen/>
        <w:t>ния, при котором проход закрыт.</w:t>
      </w:r>
    </w:p>
    <w:p w:rsidR="00703F48" w:rsidRPr="00703F48" w:rsidRDefault="00703F48" w:rsidP="00703F48">
      <w:pPr>
        <w:spacing w:after="0"/>
        <w:ind w:left="765" w:right="-48"/>
        <w:contextualSpacing/>
        <w:jc w:val="both"/>
        <w:rPr>
          <w:rFonts w:ascii="Times New Roman" w:hAnsi="Times New Roman" w:cs="Times New Roman"/>
          <w:b/>
          <w:color w:val="000000" w:themeColor="text1"/>
          <w:sz w:val="28"/>
          <w:szCs w:val="28"/>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38"/>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w:t>
      </w: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Cs/>
          <w:color w:val="000000" w:themeColor="text1"/>
          <w:sz w:val="28"/>
          <w:szCs w:val="28"/>
        </w:rPr>
        <w:t>Выбор и расчет регулирующих органов с учетом их проводимости.</w:t>
      </w:r>
    </w:p>
    <w:p w:rsidR="00703F48" w:rsidRPr="00703F48" w:rsidRDefault="00703F48" w:rsidP="00703F48">
      <w:pPr>
        <w:numPr>
          <w:ilvl w:val="0"/>
          <w:numId w:val="38"/>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Выбор и расчет размеров регулирующих органов.</w:t>
      </w: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19</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 xml:space="preserve">Расчет сила и момента для сдвига затвора.  Расчет и выбор органов регулирования дозировки.  </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42"/>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Расчет сила и момента для сдвига затвора.  </w:t>
      </w:r>
    </w:p>
    <w:p w:rsidR="00703F48" w:rsidRPr="00703F48" w:rsidRDefault="00703F48" w:rsidP="00703F48">
      <w:pPr>
        <w:numPr>
          <w:ilvl w:val="0"/>
          <w:numId w:val="42"/>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Расчет и выбор органов регулирования дозировки.  </w:t>
      </w:r>
    </w:p>
    <w:p w:rsidR="00703F48" w:rsidRPr="00703F48" w:rsidRDefault="00703F48" w:rsidP="00703F48">
      <w:pPr>
        <w:spacing w:after="0"/>
        <w:ind w:left="765" w:right="-48"/>
        <w:contextualSpacing/>
        <w:jc w:val="both"/>
        <w:rPr>
          <w:rFonts w:ascii="Times New Roman" w:hAnsi="Times New Roman" w:cs="Times New Roman"/>
          <w:b/>
          <w:bCs/>
          <w:color w:val="000000" w:themeColor="text1"/>
          <w:sz w:val="28"/>
          <w:szCs w:val="28"/>
        </w:rPr>
      </w:pPr>
    </w:p>
    <w:p w:rsidR="00703F48" w:rsidRPr="00703F48" w:rsidRDefault="00703F48" w:rsidP="00703F48">
      <w:pPr>
        <w:spacing w:before="100" w:beforeAutospacing="1" w:after="0"/>
        <w:ind w:firstLine="24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 xml:space="preserve">Исполнительное устройство </w:t>
      </w:r>
      <w:r w:rsidRPr="00703F48">
        <w:rPr>
          <w:rFonts w:ascii="Times New Roman" w:eastAsia="Times New Roman" w:hAnsi="Times New Roman" w:cs="Times New Roman"/>
          <w:b/>
          <w:color w:val="000000" w:themeColor="text1"/>
          <w:sz w:val="28"/>
          <w:szCs w:val="28"/>
        </w:rPr>
        <w:t xml:space="preserve"> - </w:t>
      </w:r>
      <w:r w:rsidRPr="00703F48">
        <w:rPr>
          <w:rFonts w:ascii="Times New Roman" w:eastAsia="Times New Roman" w:hAnsi="Times New Roman" w:cs="Times New Roman"/>
          <w:color w:val="000000" w:themeColor="text1"/>
          <w:sz w:val="28"/>
          <w:szCs w:val="28"/>
        </w:rPr>
        <w:t xml:space="preserve"> это одно из звеньев автоматических систем регулирования, предназначенных для непосредственного воздействия на объект  регулирования. В общем случае исполнительное устройство состоит из  исполнительного механизма и регулирующего органа. На рисунке 3.1. показана структурная схема исполнительного устройства. </w:t>
      </w:r>
    </w:p>
    <w:p w:rsidR="00703F48" w:rsidRPr="00703F48" w:rsidRDefault="00703F48" w:rsidP="00703F48">
      <w:pPr>
        <w:spacing w:before="100" w:beforeAutospacing="1" w:after="0"/>
        <w:ind w:firstLine="7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noProof/>
          <w:color w:val="000000" w:themeColor="text1"/>
          <w:sz w:val="28"/>
          <w:szCs w:val="28"/>
        </w:rPr>
        <w:drawing>
          <wp:inline distT="0" distB="0" distL="0" distR="0">
            <wp:extent cx="4876800" cy="1038225"/>
            <wp:effectExtent l="19050" t="0" r="0" b="0"/>
            <wp:docPr id="1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srcRect/>
                    <a:stretch>
                      <a:fillRect/>
                    </a:stretch>
                  </pic:blipFill>
                  <pic:spPr bwMode="auto">
                    <a:xfrm>
                      <a:off x="0" y="0"/>
                      <a:ext cx="4876800" cy="1038225"/>
                    </a:xfrm>
                    <a:prstGeom prst="rect">
                      <a:avLst/>
                    </a:prstGeom>
                    <a:noFill/>
                    <a:ln w="9525">
                      <a:noFill/>
                      <a:miter lim="800000"/>
                      <a:headEnd/>
                      <a:tailEnd/>
                    </a:ln>
                  </pic:spPr>
                </pic:pic>
              </a:graphicData>
            </a:graphic>
          </wp:inline>
        </w:drawing>
      </w:r>
    </w:p>
    <w:p w:rsidR="00703F48" w:rsidRPr="00703F48" w:rsidRDefault="00703F48" w:rsidP="00703F48">
      <w:pPr>
        <w:spacing w:before="100" w:beforeAutospacing="1" w:after="0"/>
        <w:ind w:firstLine="7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Рисунок. 19.1- Структурная схема исполнительного устройства:</w:t>
      </w:r>
    </w:p>
    <w:p w:rsidR="00703F48" w:rsidRPr="00703F48" w:rsidRDefault="00703F48" w:rsidP="00703F48">
      <w:pPr>
        <w:spacing w:before="100" w:beforeAutospacing="1" w:after="0"/>
        <w:ind w:firstLine="7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lang w:val="en-US"/>
        </w:rPr>
        <w:t>i</w:t>
      </w:r>
      <w:r w:rsidRPr="00703F48">
        <w:rPr>
          <w:rFonts w:ascii="Times New Roman" w:eastAsia="Times New Roman" w:hAnsi="Times New Roman" w:cs="Times New Roman"/>
          <w:color w:val="000000" w:themeColor="text1"/>
          <w:sz w:val="28"/>
          <w:szCs w:val="28"/>
        </w:rPr>
        <w:t xml:space="preserve"> - </w:t>
      </w:r>
      <w:proofErr w:type="gramStart"/>
      <w:r w:rsidRPr="00703F48">
        <w:rPr>
          <w:rFonts w:ascii="Times New Roman" w:eastAsia="Times New Roman" w:hAnsi="Times New Roman" w:cs="Times New Roman"/>
          <w:color w:val="000000" w:themeColor="text1"/>
          <w:sz w:val="28"/>
          <w:szCs w:val="28"/>
        </w:rPr>
        <w:t>командный</w:t>
      </w:r>
      <w:proofErr w:type="gramEnd"/>
      <w:r w:rsidRPr="00703F48">
        <w:rPr>
          <w:rFonts w:ascii="Times New Roman" w:eastAsia="Times New Roman" w:hAnsi="Times New Roman" w:cs="Times New Roman"/>
          <w:color w:val="000000" w:themeColor="text1"/>
          <w:sz w:val="28"/>
          <w:szCs w:val="28"/>
        </w:rPr>
        <w:t xml:space="preserve"> сигнал; </w:t>
      </w:r>
      <w:r w:rsidRPr="00703F48">
        <w:rPr>
          <w:rFonts w:ascii="Times New Roman" w:eastAsia="Times New Roman" w:hAnsi="Times New Roman" w:cs="Times New Roman"/>
          <w:color w:val="000000" w:themeColor="text1"/>
          <w:sz w:val="28"/>
          <w:szCs w:val="28"/>
          <w:lang w:val="en-US"/>
        </w:rPr>
        <w:t>l</w:t>
      </w:r>
      <w:r w:rsidRPr="00703F48">
        <w:rPr>
          <w:rFonts w:ascii="Times New Roman" w:eastAsia="Times New Roman" w:hAnsi="Times New Roman" w:cs="Times New Roman"/>
          <w:color w:val="000000" w:themeColor="text1"/>
          <w:sz w:val="28"/>
          <w:szCs w:val="28"/>
        </w:rPr>
        <w:t xml:space="preserve"> -  относительный ход  затвора; К</w:t>
      </w:r>
      <w:r w:rsidRPr="00703F48">
        <w:rPr>
          <w:rFonts w:ascii="Times New Roman" w:eastAsia="Times New Roman" w:hAnsi="Times New Roman" w:cs="Times New Roman"/>
          <w:color w:val="000000" w:themeColor="text1"/>
          <w:sz w:val="28"/>
          <w:szCs w:val="28"/>
          <w:vertAlign w:val="subscript"/>
          <w:lang w:val="en-US"/>
        </w:rPr>
        <w:t>V</w:t>
      </w:r>
      <w:r w:rsidRPr="00703F48">
        <w:rPr>
          <w:rFonts w:ascii="Times New Roman" w:eastAsia="Times New Roman" w:hAnsi="Times New Roman" w:cs="Times New Roman"/>
          <w:color w:val="000000" w:themeColor="text1"/>
          <w:sz w:val="28"/>
          <w:szCs w:val="28"/>
        </w:rPr>
        <w:t xml:space="preserve"> — пропускная способность; </w:t>
      </w:r>
      <w:r w:rsidRPr="00703F48">
        <w:rPr>
          <w:rFonts w:ascii="Times New Roman" w:eastAsia="Times New Roman" w:hAnsi="Times New Roman" w:cs="Times New Roman"/>
          <w:color w:val="000000" w:themeColor="text1"/>
          <w:sz w:val="28"/>
          <w:szCs w:val="28"/>
          <w:lang w:val="en-US"/>
        </w:rPr>
        <w:t>Q</w:t>
      </w:r>
      <w:r w:rsidRPr="00703F48">
        <w:rPr>
          <w:rFonts w:ascii="Times New Roman" w:eastAsia="Times New Roman" w:hAnsi="Times New Roman" w:cs="Times New Roman"/>
          <w:color w:val="000000" w:themeColor="text1"/>
          <w:sz w:val="28"/>
          <w:szCs w:val="28"/>
        </w:rPr>
        <w:t xml:space="preserve"> — расход.</w:t>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Регулирующий ор</w:t>
      </w:r>
      <w:r w:rsidRPr="00703F48">
        <w:rPr>
          <w:rFonts w:ascii="Times New Roman" w:eastAsia="Times New Roman" w:hAnsi="Times New Roman" w:cs="Times New Roman"/>
          <w:color w:val="000000" w:themeColor="text1"/>
          <w:sz w:val="28"/>
          <w:szCs w:val="28"/>
        </w:rPr>
        <w:softHyphen/>
        <w:t xml:space="preserve">ган (РО) исполнительного устройства, предназначен для измерения расхода вещества или энергии в объекте регулирования. Различают дозирующие и дроссельные РО. К </w:t>
      </w:r>
      <w:proofErr w:type="gramStart"/>
      <w:r w:rsidRPr="00703F48">
        <w:rPr>
          <w:rFonts w:ascii="Times New Roman" w:eastAsia="Times New Roman" w:hAnsi="Times New Roman" w:cs="Times New Roman"/>
          <w:color w:val="000000" w:themeColor="text1"/>
          <w:sz w:val="28"/>
          <w:szCs w:val="28"/>
        </w:rPr>
        <w:t>дозирующем</w:t>
      </w:r>
      <w:proofErr w:type="gramEnd"/>
      <w:r w:rsidRPr="00703F48">
        <w:rPr>
          <w:rFonts w:ascii="Times New Roman" w:eastAsia="Times New Roman" w:hAnsi="Times New Roman" w:cs="Times New Roman"/>
          <w:color w:val="000000" w:themeColor="text1"/>
          <w:sz w:val="28"/>
          <w:szCs w:val="28"/>
        </w:rPr>
        <w:t xml:space="preserve"> относятся такие устройства, которые изменяют расход вещества за счет изменения производительности агрегатов. Дроссельные РО представляют собой переменное гидравлическое сопротивление, изменяющее расход вещества за счет изменения своего проходного сечения; к ним относятся регулирующие клапаны, поворотные заслонки, шиберы и краны. Регулирующие органы характеризуются  многими параметрами, основными из которых являются: пропускная и условно пропускная способности, условное и рабочее давление, перепад давления РО и условный проход.</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За пропускную способность исполнительного устройства К</w:t>
      </w:r>
      <w:r w:rsidRPr="00703F48">
        <w:rPr>
          <w:rFonts w:ascii="Times New Roman" w:eastAsia="Times New Roman" w:hAnsi="Times New Roman" w:cs="Times New Roman"/>
          <w:color w:val="000000" w:themeColor="text1"/>
          <w:sz w:val="28"/>
          <w:szCs w:val="28"/>
          <w:vertAlign w:val="subscript"/>
          <w:lang w:val="en-US"/>
        </w:rPr>
        <w:t>v</w:t>
      </w:r>
      <w:r w:rsidRPr="00703F48">
        <w:rPr>
          <w:rFonts w:ascii="Times New Roman" w:eastAsia="Times New Roman" w:hAnsi="Times New Roman" w:cs="Times New Roman"/>
          <w:color w:val="000000" w:themeColor="text1"/>
          <w:sz w:val="28"/>
          <w:szCs w:val="28"/>
        </w:rPr>
        <w:t xml:space="preserve"> принимается расход жидкости (в м</w:t>
      </w:r>
      <w:r w:rsidRPr="00703F48">
        <w:rPr>
          <w:rFonts w:ascii="Times New Roman" w:eastAsia="Times New Roman" w:hAnsi="Times New Roman" w:cs="Times New Roman"/>
          <w:color w:val="000000" w:themeColor="text1"/>
          <w:sz w:val="28"/>
          <w:szCs w:val="28"/>
          <w:vertAlign w:val="superscript"/>
        </w:rPr>
        <w:t xml:space="preserve">3 </w:t>
      </w:r>
      <w:r w:rsidRPr="00703F48">
        <w:rPr>
          <w:rFonts w:ascii="Times New Roman" w:eastAsia="Times New Roman" w:hAnsi="Times New Roman" w:cs="Times New Roman"/>
          <w:color w:val="000000" w:themeColor="text1"/>
          <w:sz w:val="28"/>
          <w:szCs w:val="28"/>
        </w:rPr>
        <w:t>/ч) плотностью, равной 1000 кг/м</w:t>
      </w:r>
      <w:r w:rsidRPr="00703F48">
        <w:rPr>
          <w:rFonts w:ascii="Times New Roman" w:eastAsia="Times New Roman" w:hAnsi="Times New Roman" w:cs="Times New Roman"/>
          <w:color w:val="000000" w:themeColor="text1"/>
          <w:sz w:val="28"/>
          <w:szCs w:val="28"/>
          <w:vertAlign w:val="superscript"/>
        </w:rPr>
        <w:t>3</w:t>
      </w:r>
      <w:r w:rsidRPr="00703F48">
        <w:rPr>
          <w:rFonts w:ascii="Times New Roman" w:eastAsia="Times New Roman" w:hAnsi="Times New Roman" w:cs="Times New Roman"/>
          <w:color w:val="000000" w:themeColor="text1"/>
          <w:sz w:val="28"/>
          <w:szCs w:val="28"/>
        </w:rPr>
        <w:t>, пропускаемой регулирующим органом при перепаде давления на нем, равном 0,1 МПа (1 кгс/см</w:t>
      </w:r>
      <w:proofErr w:type="gramStart"/>
      <w:r w:rsidRPr="00703F48">
        <w:rPr>
          <w:rFonts w:ascii="Times New Roman" w:eastAsia="Times New Roman" w:hAnsi="Times New Roman" w:cs="Times New Roman"/>
          <w:color w:val="000000" w:themeColor="text1"/>
          <w:sz w:val="28"/>
          <w:szCs w:val="28"/>
          <w:vertAlign w:val="superscript"/>
        </w:rPr>
        <w:t>2</w:t>
      </w:r>
      <w:proofErr w:type="gramEnd"/>
      <w:r w:rsidRPr="00703F48">
        <w:rPr>
          <w:rFonts w:ascii="Times New Roman" w:eastAsia="Times New Roman" w:hAnsi="Times New Roman" w:cs="Times New Roman"/>
          <w:color w:val="000000" w:themeColor="text1"/>
          <w:sz w:val="28"/>
          <w:szCs w:val="28"/>
        </w:rPr>
        <w:t>).</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Исполнитель</w:t>
      </w:r>
      <w:r w:rsidRPr="00703F48">
        <w:rPr>
          <w:rFonts w:ascii="Times New Roman" w:eastAsia="Times New Roman" w:hAnsi="Times New Roman" w:cs="Times New Roman"/>
          <w:color w:val="000000" w:themeColor="text1"/>
          <w:sz w:val="28"/>
          <w:szCs w:val="28"/>
        </w:rPr>
        <w:softHyphen/>
        <w:t>ный механизм (ИМ) представляет собой функциональный пре</w:t>
      </w:r>
      <w:r w:rsidRPr="00703F48">
        <w:rPr>
          <w:rFonts w:ascii="Times New Roman" w:eastAsia="Times New Roman" w:hAnsi="Times New Roman" w:cs="Times New Roman"/>
          <w:color w:val="000000" w:themeColor="text1"/>
          <w:sz w:val="28"/>
          <w:szCs w:val="28"/>
        </w:rPr>
        <w:softHyphen/>
        <w:t>образователь сигнала управляющего устройства (командной информации) во входной сигнал регулирующего органа. Оба блока кинематически связаны между собой посредством выходного элемента исполнительного механизма, передающего регулирующему органу перестановочное усилие. Перестановоч</w:t>
      </w:r>
      <w:r w:rsidRPr="00703F48">
        <w:rPr>
          <w:rFonts w:ascii="Times New Roman" w:eastAsia="Times New Roman" w:hAnsi="Times New Roman" w:cs="Times New Roman"/>
          <w:color w:val="000000" w:themeColor="text1"/>
          <w:sz w:val="28"/>
          <w:szCs w:val="28"/>
        </w:rPr>
        <w:softHyphen/>
        <w:t>ное усилие воспринимается затвором, представляющим собой подвижную часть регулирующего органа, перемещением кото</w:t>
      </w:r>
      <w:r w:rsidRPr="00703F48">
        <w:rPr>
          <w:rFonts w:ascii="Times New Roman" w:eastAsia="Times New Roman" w:hAnsi="Times New Roman" w:cs="Times New Roman"/>
          <w:color w:val="000000" w:themeColor="text1"/>
          <w:sz w:val="28"/>
          <w:szCs w:val="28"/>
        </w:rPr>
        <w:softHyphen/>
        <w:t xml:space="preserve">рой достигается изменение проходного сечения и пропускной способности. В большинстве конструкций </w:t>
      </w:r>
      <w:r w:rsidRPr="00703F48">
        <w:rPr>
          <w:rFonts w:ascii="Times New Roman" w:eastAsia="Times New Roman" w:hAnsi="Times New Roman" w:cs="Times New Roman"/>
          <w:color w:val="000000" w:themeColor="text1"/>
          <w:sz w:val="28"/>
          <w:szCs w:val="28"/>
        </w:rPr>
        <w:lastRenderedPageBreak/>
        <w:t>затвор движется отно</w:t>
      </w:r>
      <w:r w:rsidRPr="00703F48">
        <w:rPr>
          <w:rFonts w:ascii="Times New Roman" w:eastAsia="Times New Roman" w:hAnsi="Times New Roman" w:cs="Times New Roman"/>
          <w:color w:val="000000" w:themeColor="text1"/>
          <w:sz w:val="28"/>
          <w:szCs w:val="28"/>
        </w:rPr>
        <w:softHyphen/>
        <w:t>сительно неподвижного седла и образует вместе с ним проход</w:t>
      </w:r>
      <w:r w:rsidRPr="00703F48">
        <w:rPr>
          <w:rFonts w:ascii="Times New Roman" w:eastAsia="Times New Roman" w:hAnsi="Times New Roman" w:cs="Times New Roman"/>
          <w:color w:val="000000" w:themeColor="text1"/>
          <w:sz w:val="28"/>
          <w:szCs w:val="28"/>
        </w:rPr>
        <w:softHyphen/>
        <w:t>ное сечение регулирующего органа.</w:t>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Разнообразие условий, в которых эксплуатируются ИУ, вы</w:t>
      </w:r>
      <w:r w:rsidRPr="00703F48">
        <w:rPr>
          <w:rFonts w:ascii="Times New Roman" w:eastAsia="Times New Roman" w:hAnsi="Times New Roman" w:cs="Times New Roman"/>
          <w:color w:val="000000" w:themeColor="text1"/>
          <w:sz w:val="28"/>
          <w:szCs w:val="28"/>
        </w:rPr>
        <w:softHyphen/>
        <w:t>звало к жизни большое число их конструктивных типов, моди</w:t>
      </w:r>
      <w:r w:rsidRPr="00703F48">
        <w:rPr>
          <w:rFonts w:ascii="Times New Roman" w:eastAsia="Times New Roman" w:hAnsi="Times New Roman" w:cs="Times New Roman"/>
          <w:color w:val="000000" w:themeColor="text1"/>
          <w:sz w:val="28"/>
          <w:szCs w:val="28"/>
        </w:rPr>
        <w:softHyphen/>
        <w:t>фикаций, исполнений.  В таблице 3.1 приведена классификация исполнительных устройств по признакам, относящимся к ИУ как целостному изделию. Исключение составляют два признака, которые, строго говоря, следовало отнести к уровню, характеризующему от</w:t>
      </w:r>
      <w:r w:rsidRPr="00703F48">
        <w:rPr>
          <w:rFonts w:ascii="Times New Roman" w:eastAsia="Times New Roman" w:hAnsi="Times New Roman" w:cs="Times New Roman"/>
          <w:color w:val="000000" w:themeColor="text1"/>
          <w:sz w:val="28"/>
          <w:szCs w:val="28"/>
        </w:rPr>
        <w:softHyphen/>
        <w:t>дельные блоки; это, во-первых, вид вспомогательной энергии, используемой в исполнительном механизме, и определяющий принадлежность ИУ к одной из трех ветвей Государственной системы приборов - электрической, пневматической, гидравли</w:t>
      </w:r>
      <w:r w:rsidRPr="00703F48">
        <w:rPr>
          <w:rFonts w:ascii="Times New Roman" w:eastAsia="Times New Roman" w:hAnsi="Times New Roman" w:cs="Times New Roman"/>
          <w:color w:val="000000" w:themeColor="text1"/>
          <w:sz w:val="28"/>
          <w:szCs w:val="28"/>
        </w:rPr>
        <w:softHyphen/>
        <w:t>ческой.</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большинстве случаев, но не всегда, вид вспомогатель</w:t>
      </w:r>
      <w:r w:rsidRPr="00703F48">
        <w:rPr>
          <w:rFonts w:ascii="Times New Roman" w:eastAsia="Times New Roman" w:hAnsi="Times New Roman" w:cs="Times New Roman"/>
          <w:color w:val="000000" w:themeColor="text1"/>
          <w:sz w:val="28"/>
          <w:szCs w:val="28"/>
        </w:rPr>
        <w:softHyphen/>
        <w:t>ной энергии, используемой в исполнительном механизме, совпадает с физической природой носителя сигнала в канале связи. Иногда при электрическом сигнале используются гидравличе</w:t>
      </w:r>
      <w:r w:rsidRPr="00703F48">
        <w:rPr>
          <w:rFonts w:ascii="Times New Roman" w:eastAsia="Times New Roman" w:hAnsi="Times New Roman" w:cs="Times New Roman"/>
          <w:color w:val="000000" w:themeColor="text1"/>
          <w:sz w:val="28"/>
          <w:szCs w:val="28"/>
        </w:rPr>
        <w:softHyphen/>
        <w:t>ские или пневматические исполнительные механизмы с включе</w:t>
      </w:r>
      <w:r w:rsidRPr="00703F48">
        <w:rPr>
          <w:rFonts w:ascii="Times New Roman" w:eastAsia="Times New Roman" w:hAnsi="Times New Roman" w:cs="Times New Roman"/>
          <w:color w:val="000000" w:themeColor="text1"/>
          <w:sz w:val="28"/>
          <w:szCs w:val="28"/>
        </w:rPr>
        <w:softHyphen/>
        <w:t>нием в схему соответственно электрогидравлических или элек</w:t>
      </w:r>
      <w:r w:rsidRPr="00703F48">
        <w:rPr>
          <w:rFonts w:ascii="Times New Roman" w:eastAsia="Times New Roman" w:hAnsi="Times New Roman" w:cs="Times New Roman"/>
          <w:color w:val="000000" w:themeColor="text1"/>
          <w:sz w:val="28"/>
          <w:szCs w:val="28"/>
        </w:rPr>
        <w:softHyphen/>
        <w:t>тропневматических позиционеров или стандартных преобразо</w:t>
      </w:r>
      <w:r w:rsidRPr="00703F48">
        <w:rPr>
          <w:rFonts w:ascii="Times New Roman" w:eastAsia="Times New Roman" w:hAnsi="Times New Roman" w:cs="Times New Roman"/>
          <w:color w:val="000000" w:themeColor="text1"/>
          <w:sz w:val="28"/>
          <w:szCs w:val="28"/>
        </w:rPr>
        <w:softHyphen/>
        <w:t>вателей. Второй признак - функциональное назначение - выде</w:t>
      </w:r>
      <w:r w:rsidRPr="00703F48">
        <w:rPr>
          <w:rFonts w:ascii="Times New Roman" w:eastAsia="Times New Roman" w:hAnsi="Times New Roman" w:cs="Times New Roman"/>
          <w:color w:val="000000" w:themeColor="text1"/>
          <w:sz w:val="28"/>
          <w:szCs w:val="28"/>
        </w:rPr>
        <w:softHyphen/>
        <w:t>ляет запорно-регулирующие исполнительные устройства, обе</w:t>
      </w:r>
      <w:r w:rsidRPr="00703F48">
        <w:rPr>
          <w:rFonts w:ascii="Times New Roman" w:eastAsia="Times New Roman" w:hAnsi="Times New Roman" w:cs="Times New Roman"/>
          <w:color w:val="000000" w:themeColor="text1"/>
          <w:sz w:val="28"/>
          <w:szCs w:val="28"/>
        </w:rPr>
        <w:softHyphen/>
        <w:t>спечивающие герметичное перекрытие трубопровода.</w:t>
      </w:r>
    </w:p>
    <w:p w:rsidR="00703F48" w:rsidRPr="00703F48" w:rsidRDefault="00703F48" w:rsidP="00703F48">
      <w:pPr>
        <w:spacing w:before="100" w:beforeAutospacing="1" w:after="12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Таблица </w:t>
      </w:r>
      <w:r w:rsidRPr="00703F48">
        <w:rPr>
          <w:rFonts w:ascii="Times New Roman" w:eastAsia="Times New Roman" w:hAnsi="Times New Roman" w:cs="Times New Roman"/>
          <w:color w:val="000000" w:themeColor="text1"/>
          <w:sz w:val="28"/>
          <w:szCs w:val="28"/>
          <w:lang w:val="en-US"/>
        </w:rPr>
        <w:t>19</w:t>
      </w:r>
      <w:r w:rsidRPr="00703F48">
        <w:rPr>
          <w:rFonts w:ascii="Times New Roman" w:eastAsia="Times New Roman" w:hAnsi="Times New Roman" w:cs="Times New Roman"/>
          <w:color w:val="000000" w:themeColor="text1"/>
          <w:sz w:val="28"/>
          <w:szCs w:val="28"/>
        </w:rPr>
        <w:t>.1 -  Классификация исполнительных устройств.</w:t>
      </w:r>
    </w:p>
    <w:tbl>
      <w:tblPr>
        <w:tblpPr w:leftFromText="180" w:rightFromText="180" w:vertAnchor="text" w:horzAnchor="margin" w:tblpY="185"/>
        <w:tblW w:w="5000" w:type="pct"/>
        <w:tblCellMar>
          <w:left w:w="40" w:type="dxa"/>
          <w:right w:w="40" w:type="dxa"/>
        </w:tblCellMar>
        <w:tblLook w:val="0000"/>
      </w:tblPr>
      <w:tblGrid>
        <w:gridCol w:w="4891"/>
        <w:gridCol w:w="4828"/>
      </w:tblGrid>
      <w:tr w:rsidR="00703F48" w:rsidRPr="00703F48" w:rsidTr="0093391F">
        <w:trPr>
          <w:trHeight w:hRule="exact" w:val="914"/>
        </w:trPr>
        <w:tc>
          <w:tcPr>
            <w:tcW w:w="2516" w:type="pct"/>
            <w:tcBorders>
              <w:top w:val="double" w:sz="2" w:space="0" w:color="auto"/>
              <w:left w:val="double" w:sz="2" w:space="0" w:color="auto"/>
              <w:bottom w:val="double" w:sz="2" w:space="0" w:color="auto"/>
              <w:right w:val="single" w:sz="4" w:space="0" w:color="auto"/>
            </w:tcBorders>
            <w:vAlign w:val="center"/>
          </w:tcPr>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Признак классификации ИУ</w:t>
            </w:r>
          </w:p>
        </w:tc>
        <w:tc>
          <w:tcPr>
            <w:tcW w:w="2484" w:type="pct"/>
            <w:tcBorders>
              <w:top w:val="double" w:sz="2" w:space="0" w:color="auto"/>
              <w:left w:val="single" w:sz="4" w:space="0" w:color="auto"/>
              <w:bottom w:val="double" w:sz="2" w:space="0" w:color="auto"/>
              <w:right w:val="double" w:sz="2" w:space="0" w:color="auto"/>
            </w:tcBorders>
            <w:vAlign w:val="center"/>
          </w:tcPr>
          <w:p w:rsidR="00703F48" w:rsidRPr="00703F48" w:rsidRDefault="00703F48" w:rsidP="00703F48">
            <w:pPr>
              <w:keepNext/>
              <w:tabs>
                <w:tab w:val="left" w:pos="9360"/>
              </w:tabs>
              <w:spacing w:before="40" w:after="0"/>
              <w:ind w:right="45"/>
              <w:jc w:val="both"/>
              <w:outlineLvl w:val="3"/>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Классификационные типы ИУ</w:t>
            </w:r>
          </w:p>
        </w:tc>
      </w:tr>
      <w:tr w:rsidR="00703F48" w:rsidRPr="00703F48" w:rsidTr="0093391F">
        <w:trPr>
          <w:trHeight w:hRule="exact" w:val="6833"/>
        </w:trPr>
        <w:tc>
          <w:tcPr>
            <w:tcW w:w="2516" w:type="pct"/>
            <w:tcBorders>
              <w:top w:val="double" w:sz="2" w:space="0" w:color="auto"/>
              <w:left w:val="double" w:sz="2" w:space="0" w:color="auto"/>
              <w:bottom w:val="double" w:sz="2" w:space="0" w:color="auto"/>
              <w:right w:val="single" w:sz="4" w:space="0" w:color="auto"/>
            </w:tcBorders>
            <w:vAlign w:val="center"/>
          </w:tcPr>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Вид вспомогательной энергии</w:t>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Функциональное назначение</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Пропускная характеристика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Вид действия</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Защищенность от воздействия окру</w:t>
            </w:r>
            <w:r w:rsidRPr="00703F48">
              <w:rPr>
                <w:rFonts w:ascii="Times New Roman" w:eastAsia="Times New Roman" w:hAnsi="Times New Roman" w:cs="Times New Roman"/>
                <w:color w:val="000000" w:themeColor="text1"/>
                <w:sz w:val="28"/>
                <w:szCs w:val="28"/>
              </w:rPr>
              <w:softHyphen/>
              <w:t xml:space="preserve">жающей среды </w:t>
            </w:r>
          </w:p>
          <w:p w:rsidR="00703F48" w:rsidRPr="00703F48" w:rsidRDefault="00703F48" w:rsidP="00703F48">
            <w:pPr>
              <w:widowControl w:val="0"/>
              <w:autoSpaceDE w:val="0"/>
              <w:autoSpaceDN w:val="0"/>
              <w:adjustRightInd w:val="0"/>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Устойчивость к воздействию темпе</w:t>
            </w:r>
            <w:r w:rsidRPr="00703F48">
              <w:rPr>
                <w:rFonts w:ascii="Times New Roman" w:eastAsia="Times New Roman" w:hAnsi="Times New Roman" w:cs="Times New Roman"/>
                <w:color w:val="000000" w:themeColor="text1"/>
                <w:sz w:val="28"/>
                <w:szCs w:val="28"/>
              </w:rPr>
              <w:softHyphen/>
              <w:t>ратуры и влажности окружающего воздуха</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tc>
        <w:tc>
          <w:tcPr>
            <w:tcW w:w="2484" w:type="pct"/>
            <w:tcBorders>
              <w:top w:val="double" w:sz="2" w:space="0" w:color="auto"/>
              <w:left w:val="single" w:sz="4" w:space="0" w:color="auto"/>
              <w:bottom w:val="double" w:sz="2" w:space="0" w:color="auto"/>
              <w:right w:val="double" w:sz="2" w:space="0" w:color="auto"/>
            </w:tcBorders>
            <w:vAlign w:val="center"/>
          </w:tcPr>
          <w:p w:rsidR="00703F48" w:rsidRPr="00703F48" w:rsidRDefault="00703F48" w:rsidP="00703F48">
            <w:pPr>
              <w:widowControl w:val="0"/>
              <w:autoSpaceDE w:val="0"/>
              <w:autoSpaceDN w:val="0"/>
              <w:adjustRightInd w:val="0"/>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Электрический, гидравлический, пневматический, электрогидравличе</w:t>
            </w:r>
            <w:r w:rsidRPr="00703F48">
              <w:rPr>
                <w:rFonts w:ascii="Times New Roman" w:eastAsia="Times New Roman" w:hAnsi="Times New Roman" w:cs="Times New Roman"/>
                <w:color w:val="000000" w:themeColor="text1"/>
                <w:sz w:val="28"/>
                <w:szCs w:val="28"/>
              </w:rPr>
              <w:softHyphen/>
              <w:t xml:space="preserve">ский, электропневматический, пневмогидравлический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Регулирующий, запорно-регулирующий</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Равно процентная, линейная, специ</w:t>
            </w:r>
            <w:r w:rsidRPr="00703F48">
              <w:rPr>
                <w:rFonts w:ascii="Times New Roman" w:eastAsia="Times New Roman" w:hAnsi="Times New Roman" w:cs="Times New Roman"/>
                <w:color w:val="000000" w:themeColor="text1"/>
                <w:sz w:val="28"/>
                <w:szCs w:val="28"/>
              </w:rPr>
              <w:softHyphen/>
              <w:t xml:space="preserve">альная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Нормально открытый, нормально за</w:t>
            </w:r>
            <w:r w:rsidRPr="00703F48">
              <w:rPr>
                <w:rFonts w:ascii="Times New Roman" w:eastAsia="Times New Roman" w:hAnsi="Times New Roman" w:cs="Times New Roman"/>
                <w:color w:val="000000" w:themeColor="text1"/>
                <w:sz w:val="28"/>
                <w:szCs w:val="28"/>
              </w:rPr>
              <w:softHyphen/>
              <w:t>крытый</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Обыкновенное исполнение, взрывобезопасное исполнение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I группа (от —50 до +50 °С)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II группа (от +30 до +50 °С)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lang w:val="en-US"/>
              </w:rPr>
              <w:t>III</w:t>
            </w:r>
            <w:r w:rsidRPr="00703F48">
              <w:rPr>
                <w:rFonts w:ascii="Times New Roman" w:eastAsia="Times New Roman" w:hAnsi="Times New Roman" w:cs="Times New Roman"/>
                <w:color w:val="000000" w:themeColor="text1"/>
                <w:sz w:val="28"/>
                <w:szCs w:val="28"/>
              </w:rPr>
              <w:t xml:space="preserve"> группа (от —15 до + 50 °С)</w:t>
            </w:r>
          </w:p>
        </w:tc>
      </w:tr>
    </w:tbl>
    <w:p w:rsidR="00703F48" w:rsidRPr="00703F48" w:rsidRDefault="00703F48" w:rsidP="00703F48">
      <w:pPr>
        <w:spacing w:before="100" w:beforeAutospacing="1"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 </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условиях химических и нефтехимических производств боль</w:t>
      </w:r>
      <w:r w:rsidRPr="00703F48">
        <w:rPr>
          <w:rFonts w:ascii="Times New Roman" w:eastAsia="Times New Roman" w:hAnsi="Times New Roman" w:cs="Times New Roman"/>
          <w:color w:val="000000" w:themeColor="text1"/>
          <w:sz w:val="28"/>
          <w:szCs w:val="28"/>
        </w:rPr>
        <w:softHyphen/>
        <w:t>шое значение имеет устойчивость агрегата к воздействию окру</w:t>
      </w:r>
      <w:r w:rsidRPr="00703F48">
        <w:rPr>
          <w:rFonts w:ascii="Times New Roman" w:eastAsia="Times New Roman" w:hAnsi="Times New Roman" w:cs="Times New Roman"/>
          <w:color w:val="000000" w:themeColor="text1"/>
          <w:sz w:val="28"/>
          <w:szCs w:val="28"/>
        </w:rPr>
        <w:softHyphen/>
        <w:t>жающей среды. При классификации в первую очередь обра</w:t>
      </w:r>
      <w:r w:rsidRPr="00703F48">
        <w:rPr>
          <w:rFonts w:ascii="Times New Roman" w:eastAsia="Times New Roman" w:hAnsi="Times New Roman" w:cs="Times New Roman"/>
          <w:color w:val="000000" w:themeColor="text1"/>
          <w:sz w:val="28"/>
          <w:szCs w:val="28"/>
        </w:rPr>
        <w:softHyphen/>
        <w:t>щают внимание на такие факторы, как взрывоопасность среды, ее температура, содержание в ней пыли, влаги, коррозионно-активных агентов.          Исполнительные устройства в обыкновенном исполнении не должны работать в условиях воздействия повы</w:t>
      </w:r>
      <w:r w:rsidRPr="00703F48">
        <w:rPr>
          <w:rFonts w:ascii="Times New Roman" w:eastAsia="Times New Roman" w:hAnsi="Times New Roman" w:cs="Times New Roman"/>
          <w:color w:val="000000" w:themeColor="text1"/>
          <w:sz w:val="28"/>
          <w:szCs w:val="28"/>
        </w:rPr>
        <w:softHyphen/>
        <w:t>шенной концентрации пыли, брызг, влажности; во взрывоопас</w:t>
      </w:r>
      <w:r w:rsidRPr="00703F48">
        <w:rPr>
          <w:rFonts w:ascii="Times New Roman" w:eastAsia="Times New Roman" w:hAnsi="Times New Roman" w:cs="Times New Roman"/>
          <w:color w:val="000000" w:themeColor="text1"/>
          <w:sz w:val="28"/>
          <w:szCs w:val="28"/>
        </w:rPr>
        <w:softHyphen/>
        <w:t>ной и агрессивной среде; при интенсивных механических воз</w:t>
      </w:r>
      <w:r w:rsidRPr="00703F48">
        <w:rPr>
          <w:rFonts w:ascii="Times New Roman" w:eastAsia="Times New Roman" w:hAnsi="Times New Roman" w:cs="Times New Roman"/>
          <w:color w:val="000000" w:themeColor="text1"/>
          <w:sz w:val="28"/>
          <w:szCs w:val="28"/>
        </w:rPr>
        <w:softHyphen/>
        <w:t>действиях. Исполнительные устройства во взрывобезопасном исполнении характеризуются защищенностью исполнительных механизмов и дополнительных блоков. В зависимости от степени опасности и характера воздействия взрывоопасных веществ установлено несколько категорий взрывозащиты.</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Устойчивость к воздействию температуры и влажности окру</w:t>
      </w:r>
      <w:r w:rsidRPr="00703F48">
        <w:rPr>
          <w:rFonts w:ascii="Times New Roman" w:eastAsia="Times New Roman" w:hAnsi="Times New Roman" w:cs="Times New Roman"/>
          <w:color w:val="000000" w:themeColor="text1"/>
          <w:sz w:val="28"/>
          <w:szCs w:val="28"/>
        </w:rPr>
        <w:softHyphen/>
        <w:t>жающего воздуха определяется долговечностью наименее стой</w:t>
      </w:r>
      <w:r w:rsidRPr="00703F48">
        <w:rPr>
          <w:rFonts w:ascii="Times New Roman" w:eastAsia="Times New Roman" w:hAnsi="Times New Roman" w:cs="Times New Roman"/>
          <w:color w:val="000000" w:themeColor="text1"/>
          <w:sz w:val="28"/>
          <w:szCs w:val="28"/>
        </w:rPr>
        <w:softHyphen/>
        <w:t>ких соприкасающихся с воздухом деталей, изготавливаемых обычно из неметаллического материала. По этому признаку ИУ разделены на три группы  таблица 3.1; относительная влаж</w:t>
      </w:r>
      <w:r w:rsidRPr="00703F48">
        <w:rPr>
          <w:rFonts w:ascii="Times New Roman" w:eastAsia="Times New Roman" w:hAnsi="Times New Roman" w:cs="Times New Roman"/>
          <w:color w:val="000000" w:themeColor="text1"/>
          <w:sz w:val="28"/>
          <w:szCs w:val="28"/>
        </w:rPr>
        <w:softHyphen/>
        <w:t xml:space="preserve">ность во всем диапазоне температур должна быть в пределах от 30 до 80 </w:t>
      </w:r>
      <w:r w:rsidRPr="00703F48">
        <w:rPr>
          <w:rFonts w:ascii="Times New Roman" w:eastAsia="Times New Roman" w:hAnsi="Times New Roman" w:cs="Times New Roman"/>
          <w:color w:val="000000" w:themeColor="text1"/>
          <w:sz w:val="28"/>
          <w:szCs w:val="28"/>
        </w:rPr>
        <w:lastRenderedPageBreak/>
        <w:t>процентов. Для I и II групп при температуре 35</w:t>
      </w:r>
      <w:proofErr w:type="gramStart"/>
      <w:r w:rsidRPr="00703F48">
        <w:rPr>
          <w:rFonts w:ascii="Times New Roman" w:eastAsia="Times New Roman" w:hAnsi="Times New Roman" w:cs="Times New Roman"/>
          <w:color w:val="000000" w:themeColor="text1"/>
          <w:sz w:val="28"/>
          <w:szCs w:val="28"/>
        </w:rPr>
        <w:t xml:space="preserve"> °С</w:t>
      </w:r>
      <w:proofErr w:type="gramEnd"/>
      <w:r w:rsidRPr="00703F48">
        <w:rPr>
          <w:rFonts w:ascii="Times New Roman" w:eastAsia="Times New Roman" w:hAnsi="Times New Roman" w:cs="Times New Roman"/>
          <w:color w:val="000000" w:themeColor="text1"/>
          <w:sz w:val="28"/>
          <w:szCs w:val="28"/>
        </w:rPr>
        <w:t xml:space="preserve"> должна быть обеспечена также устойчивость к воздействию относитель</w:t>
      </w:r>
      <w:r w:rsidRPr="00703F48">
        <w:rPr>
          <w:rFonts w:ascii="Times New Roman" w:eastAsia="Times New Roman" w:hAnsi="Times New Roman" w:cs="Times New Roman"/>
          <w:color w:val="000000" w:themeColor="text1"/>
          <w:sz w:val="28"/>
          <w:szCs w:val="28"/>
        </w:rPr>
        <w:softHyphen/>
        <w:t>ной влажности 95 процентов.</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Большое значение для технологического процесса имеет так называемый вид действия исполнительного устройства, опреде</w:t>
      </w:r>
      <w:r w:rsidRPr="00703F48">
        <w:rPr>
          <w:rFonts w:ascii="Times New Roman" w:eastAsia="Times New Roman" w:hAnsi="Times New Roman" w:cs="Times New Roman"/>
          <w:color w:val="000000" w:themeColor="text1"/>
          <w:sz w:val="28"/>
          <w:szCs w:val="28"/>
        </w:rPr>
        <w:softHyphen/>
        <w:t>ляемый положением затвора при прекращении подвода энергии к исполнительному механизму. По этому признаку ИУ разде</w:t>
      </w:r>
      <w:r w:rsidRPr="00703F48">
        <w:rPr>
          <w:rFonts w:ascii="Times New Roman" w:eastAsia="Times New Roman" w:hAnsi="Times New Roman" w:cs="Times New Roman"/>
          <w:color w:val="000000" w:themeColor="text1"/>
          <w:sz w:val="28"/>
          <w:szCs w:val="28"/>
        </w:rPr>
        <w:softHyphen/>
        <w:t xml:space="preserve">ляются на нормально открытые, в </w:t>
      </w:r>
      <w:proofErr w:type="gramStart"/>
      <w:r w:rsidRPr="00703F48">
        <w:rPr>
          <w:rFonts w:ascii="Times New Roman" w:eastAsia="Times New Roman" w:hAnsi="Times New Roman" w:cs="Times New Roman"/>
          <w:color w:val="000000" w:themeColor="text1"/>
          <w:sz w:val="28"/>
          <w:szCs w:val="28"/>
        </w:rPr>
        <w:t>которых</w:t>
      </w:r>
      <w:proofErr w:type="gramEnd"/>
      <w:r w:rsidRPr="00703F48">
        <w:rPr>
          <w:rFonts w:ascii="Times New Roman" w:eastAsia="Times New Roman" w:hAnsi="Times New Roman" w:cs="Times New Roman"/>
          <w:color w:val="000000" w:themeColor="text1"/>
          <w:sz w:val="28"/>
          <w:szCs w:val="28"/>
        </w:rPr>
        <w:t xml:space="preserve"> с прекращением под</w:t>
      </w:r>
      <w:r w:rsidRPr="00703F48">
        <w:rPr>
          <w:rFonts w:ascii="Times New Roman" w:eastAsia="Times New Roman" w:hAnsi="Times New Roman" w:cs="Times New Roman"/>
          <w:color w:val="000000" w:themeColor="text1"/>
          <w:sz w:val="28"/>
          <w:szCs w:val="28"/>
        </w:rPr>
        <w:softHyphen/>
        <w:t>вода энергии проход между затвором и седлом полностью от</w:t>
      </w:r>
      <w:r w:rsidRPr="00703F48">
        <w:rPr>
          <w:rFonts w:ascii="Times New Roman" w:eastAsia="Times New Roman" w:hAnsi="Times New Roman" w:cs="Times New Roman"/>
          <w:color w:val="000000" w:themeColor="text1"/>
          <w:sz w:val="28"/>
          <w:szCs w:val="28"/>
        </w:rPr>
        <w:softHyphen/>
        <w:t>крывается, и нормально закрытые, в которых с прекращением подвода энергии проход полностью перекрывается.</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 классификационным признакам отнесена также пропуск</w:t>
      </w:r>
      <w:r w:rsidRPr="00703F48">
        <w:rPr>
          <w:rFonts w:ascii="Times New Roman" w:eastAsia="Times New Roman" w:hAnsi="Times New Roman" w:cs="Times New Roman"/>
          <w:color w:val="000000" w:themeColor="text1"/>
          <w:sz w:val="28"/>
          <w:szCs w:val="28"/>
        </w:rPr>
        <w:softHyphen/>
        <w:t>ная характеристика. В подавляющем большинстве конструкций она определяется формой затвора и седла регулирующего органа, но может быть обеспечена и с помощью профилирован</w:t>
      </w:r>
      <w:r w:rsidRPr="00703F48">
        <w:rPr>
          <w:rFonts w:ascii="Times New Roman" w:eastAsia="Times New Roman" w:hAnsi="Times New Roman" w:cs="Times New Roman"/>
          <w:color w:val="000000" w:themeColor="text1"/>
          <w:sz w:val="28"/>
          <w:szCs w:val="28"/>
        </w:rPr>
        <w:softHyphen/>
        <w:t>ного кулачка позиционера.</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Классификационные признаки, определяемые особенностями регулирующего органа, приведены в таблице 3. 2.</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Основной признак, по которому подразделяют регулирующие органы -  это конструктивный тип, определяемый особенностями затвора и корпуса. Затвор </w:t>
      </w:r>
      <w:proofErr w:type="gramStart"/>
      <w:r w:rsidRPr="00703F48">
        <w:rPr>
          <w:rFonts w:ascii="Times New Roman" w:eastAsia="Times New Roman" w:hAnsi="Times New Roman" w:cs="Times New Roman"/>
          <w:color w:val="000000" w:themeColor="text1"/>
          <w:sz w:val="28"/>
          <w:szCs w:val="28"/>
        </w:rPr>
        <w:t>заслоночного</w:t>
      </w:r>
      <w:proofErr w:type="gramEnd"/>
      <w:r w:rsidRPr="00703F48">
        <w:rPr>
          <w:rFonts w:ascii="Times New Roman" w:eastAsia="Times New Roman" w:hAnsi="Times New Roman" w:cs="Times New Roman"/>
          <w:color w:val="000000" w:themeColor="text1"/>
          <w:sz w:val="28"/>
          <w:szCs w:val="28"/>
        </w:rPr>
        <w:t xml:space="preserve"> РО представляет собой поворотный диск (заслонку), полностью перекрывающий в за</w:t>
      </w:r>
      <w:r w:rsidRPr="00703F48">
        <w:rPr>
          <w:rFonts w:ascii="Times New Roman" w:eastAsia="Times New Roman" w:hAnsi="Times New Roman" w:cs="Times New Roman"/>
          <w:color w:val="000000" w:themeColor="text1"/>
          <w:sz w:val="28"/>
          <w:szCs w:val="28"/>
        </w:rPr>
        <w:softHyphen/>
        <w:t xml:space="preserve">крытом положении проход в корпусе. В </w:t>
      </w:r>
      <w:proofErr w:type="gramStart"/>
      <w:r w:rsidRPr="00703F48">
        <w:rPr>
          <w:rFonts w:ascii="Times New Roman" w:eastAsia="Times New Roman" w:hAnsi="Times New Roman" w:cs="Times New Roman"/>
          <w:color w:val="000000" w:themeColor="text1"/>
          <w:sz w:val="28"/>
          <w:szCs w:val="28"/>
        </w:rPr>
        <w:t>шаровом</w:t>
      </w:r>
      <w:proofErr w:type="gramEnd"/>
      <w:r w:rsidRPr="00703F48">
        <w:rPr>
          <w:rFonts w:ascii="Times New Roman" w:eastAsia="Times New Roman" w:hAnsi="Times New Roman" w:cs="Times New Roman"/>
          <w:color w:val="000000" w:themeColor="text1"/>
          <w:sz w:val="28"/>
          <w:szCs w:val="28"/>
        </w:rPr>
        <w:t xml:space="preserve"> РО перекры</w:t>
      </w:r>
      <w:r w:rsidRPr="00703F48">
        <w:rPr>
          <w:rFonts w:ascii="Times New Roman" w:eastAsia="Times New Roman" w:hAnsi="Times New Roman" w:cs="Times New Roman"/>
          <w:color w:val="000000" w:themeColor="text1"/>
          <w:sz w:val="28"/>
          <w:szCs w:val="28"/>
        </w:rPr>
        <w:softHyphen/>
        <w:t xml:space="preserve">тие прохода осуществляется поворотом шара с прорезью. В </w:t>
      </w:r>
      <w:proofErr w:type="gramStart"/>
      <w:r w:rsidRPr="00703F48">
        <w:rPr>
          <w:rFonts w:ascii="Times New Roman" w:eastAsia="Times New Roman" w:hAnsi="Times New Roman" w:cs="Times New Roman"/>
          <w:color w:val="000000" w:themeColor="text1"/>
          <w:sz w:val="28"/>
          <w:szCs w:val="28"/>
        </w:rPr>
        <w:t>шланговом</w:t>
      </w:r>
      <w:proofErr w:type="gramEnd"/>
      <w:r w:rsidRPr="00703F48">
        <w:rPr>
          <w:rFonts w:ascii="Times New Roman" w:eastAsia="Times New Roman" w:hAnsi="Times New Roman" w:cs="Times New Roman"/>
          <w:color w:val="000000" w:themeColor="text1"/>
          <w:sz w:val="28"/>
          <w:szCs w:val="28"/>
        </w:rPr>
        <w:t xml:space="preserve"> РО затвор состоит из упругого патрубка (шлан</w:t>
      </w:r>
      <w:r w:rsidRPr="00703F48">
        <w:rPr>
          <w:rFonts w:ascii="Times New Roman" w:eastAsia="Times New Roman" w:hAnsi="Times New Roman" w:cs="Times New Roman"/>
          <w:color w:val="000000" w:themeColor="text1"/>
          <w:sz w:val="28"/>
          <w:szCs w:val="28"/>
        </w:rPr>
        <w:softHyphen/>
        <w:t xml:space="preserve">га), проходное сечение которого изменяется с помощью пережимного устройства. В </w:t>
      </w:r>
      <w:proofErr w:type="gramStart"/>
      <w:r w:rsidRPr="00703F48">
        <w:rPr>
          <w:rFonts w:ascii="Times New Roman" w:eastAsia="Times New Roman" w:hAnsi="Times New Roman" w:cs="Times New Roman"/>
          <w:color w:val="000000" w:themeColor="text1"/>
          <w:sz w:val="28"/>
          <w:szCs w:val="28"/>
        </w:rPr>
        <w:t>диафрагмовом</w:t>
      </w:r>
      <w:proofErr w:type="gramEnd"/>
      <w:r w:rsidRPr="00703F48">
        <w:rPr>
          <w:rFonts w:ascii="Times New Roman" w:eastAsia="Times New Roman" w:hAnsi="Times New Roman" w:cs="Times New Roman"/>
          <w:color w:val="000000" w:themeColor="text1"/>
          <w:sz w:val="28"/>
          <w:szCs w:val="28"/>
        </w:rPr>
        <w:t xml:space="preserve"> РО изменение проходного сечения достигается перемещением центра диафрагмы относительно седла. В односедельных РО цилиндрический или профи</w:t>
      </w:r>
      <w:r w:rsidRPr="00703F48">
        <w:rPr>
          <w:rFonts w:ascii="Times New Roman" w:eastAsia="Times New Roman" w:hAnsi="Times New Roman" w:cs="Times New Roman"/>
          <w:color w:val="000000" w:themeColor="text1"/>
          <w:sz w:val="28"/>
          <w:szCs w:val="28"/>
        </w:rPr>
        <w:softHyphen/>
        <w:t>лированный затвор перемещается вдоль оси седла, в двухсе</w:t>
      </w:r>
      <w:r w:rsidRPr="00703F48">
        <w:rPr>
          <w:rFonts w:ascii="Times New Roman" w:eastAsia="Times New Roman" w:hAnsi="Times New Roman" w:cs="Times New Roman"/>
          <w:color w:val="000000" w:themeColor="text1"/>
          <w:sz w:val="28"/>
          <w:szCs w:val="28"/>
        </w:rPr>
        <w:softHyphen/>
        <w:t>дельных - цилиндрический или профилированный затвор пе</w:t>
      </w:r>
      <w:r w:rsidRPr="00703F48">
        <w:rPr>
          <w:rFonts w:ascii="Times New Roman" w:eastAsia="Times New Roman" w:hAnsi="Times New Roman" w:cs="Times New Roman"/>
          <w:color w:val="000000" w:themeColor="text1"/>
          <w:sz w:val="28"/>
          <w:szCs w:val="28"/>
        </w:rPr>
        <w:softHyphen/>
        <w:t>ремещается вдоль оси двух седел и имеет две посадочные поверхности. Корпус трехходового РО имеет три присоедини</w:t>
      </w:r>
      <w:r w:rsidRPr="00703F48">
        <w:rPr>
          <w:rFonts w:ascii="Times New Roman" w:eastAsia="Times New Roman" w:hAnsi="Times New Roman" w:cs="Times New Roman"/>
          <w:color w:val="000000" w:themeColor="text1"/>
          <w:sz w:val="28"/>
          <w:szCs w:val="28"/>
        </w:rPr>
        <w:softHyphen/>
        <w:t>тельных прохода, через которые один поток разделяется на два, либо два потока смешиваются в один. Затвор - цилиндр с про</w:t>
      </w:r>
      <w:r w:rsidRPr="00703F48">
        <w:rPr>
          <w:rFonts w:ascii="Times New Roman" w:eastAsia="Times New Roman" w:hAnsi="Times New Roman" w:cs="Times New Roman"/>
          <w:color w:val="000000" w:themeColor="text1"/>
          <w:sz w:val="28"/>
          <w:szCs w:val="28"/>
        </w:rPr>
        <w:softHyphen/>
        <w:t>резями  - имеет две посадочные поверхности.</w:t>
      </w:r>
    </w:p>
    <w:p w:rsidR="00703F48" w:rsidRPr="00703F48" w:rsidRDefault="00703F48" w:rsidP="00703F48">
      <w:pPr>
        <w:spacing w:before="100" w:beforeAutospacing="1" w:after="0"/>
        <w:ind w:firstLine="36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ind w:firstLine="36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ind w:firstLine="36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ind w:firstLine="36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tbl>
      <w:tblPr>
        <w:tblpPr w:leftFromText="180" w:rightFromText="180" w:vertAnchor="text" w:horzAnchor="margin" w:tblpY="510"/>
        <w:tblW w:w="5000" w:type="pct"/>
        <w:tblCellMar>
          <w:left w:w="40" w:type="dxa"/>
          <w:right w:w="40" w:type="dxa"/>
        </w:tblCellMar>
        <w:tblLook w:val="0000"/>
      </w:tblPr>
      <w:tblGrid>
        <w:gridCol w:w="4891"/>
        <w:gridCol w:w="4828"/>
      </w:tblGrid>
      <w:tr w:rsidR="00703F48" w:rsidRPr="00703F48" w:rsidTr="0093391F">
        <w:trPr>
          <w:trHeight w:hRule="exact" w:val="600"/>
        </w:trPr>
        <w:tc>
          <w:tcPr>
            <w:tcW w:w="2516" w:type="pct"/>
            <w:tcBorders>
              <w:top w:val="double" w:sz="2" w:space="0" w:color="auto"/>
              <w:left w:val="double" w:sz="2" w:space="0" w:color="auto"/>
              <w:bottom w:val="double" w:sz="2" w:space="0" w:color="auto"/>
              <w:right w:val="single" w:sz="4" w:space="0" w:color="auto"/>
            </w:tcBorders>
            <w:vAlign w:val="center"/>
          </w:tcPr>
          <w:p w:rsidR="00703F48" w:rsidRPr="00703F48" w:rsidRDefault="00703F48" w:rsidP="00703F48">
            <w:pPr>
              <w:widowControl w:val="0"/>
              <w:autoSpaceDE w:val="0"/>
              <w:autoSpaceDN w:val="0"/>
              <w:adjustRightInd w:val="0"/>
              <w:spacing w:after="0"/>
              <w:jc w:val="both"/>
              <w:rPr>
                <w:rFonts w:ascii="Times New Roman" w:eastAsia="Times New Roman" w:hAnsi="Times New Roman" w:cs="Times New Roman"/>
                <w:bCs/>
                <w:color w:val="000000" w:themeColor="text1"/>
                <w:sz w:val="28"/>
                <w:szCs w:val="28"/>
              </w:rPr>
            </w:pPr>
            <w:r w:rsidRPr="00703F48">
              <w:rPr>
                <w:rFonts w:ascii="Times New Roman" w:eastAsia="Times New Roman" w:hAnsi="Times New Roman" w:cs="Times New Roman"/>
                <w:bCs/>
                <w:color w:val="000000" w:themeColor="text1"/>
                <w:sz w:val="28"/>
                <w:szCs w:val="28"/>
              </w:rPr>
              <w:lastRenderedPageBreak/>
              <w:t>Признак классификации РО</w:t>
            </w:r>
          </w:p>
        </w:tc>
        <w:tc>
          <w:tcPr>
            <w:tcW w:w="2484" w:type="pct"/>
            <w:tcBorders>
              <w:top w:val="double" w:sz="2" w:space="0" w:color="auto"/>
              <w:left w:val="single" w:sz="4" w:space="0" w:color="auto"/>
              <w:bottom w:val="double" w:sz="2" w:space="0" w:color="auto"/>
              <w:right w:val="double" w:sz="2" w:space="0" w:color="auto"/>
            </w:tcBorders>
            <w:vAlign w:val="center"/>
          </w:tcPr>
          <w:p w:rsidR="00703F48" w:rsidRPr="00703F48" w:rsidRDefault="00703F48" w:rsidP="00703F48">
            <w:pPr>
              <w:spacing w:before="240" w:after="60"/>
              <w:jc w:val="both"/>
              <w:outlineLvl w:val="4"/>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Классификационные типы РО</w:t>
            </w:r>
          </w:p>
        </w:tc>
      </w:tr>
      <w:tr w:rsidR="00703F48" w:rsidRPr="00703F48" w:rsidTr="0093391F">
        <w:trPr>
          <w:trHeight w:hRule="exact" w:val="6247"/>
        </w:trPr>
        <w:tc>
          <w:tcPr>
            <w:tcW w:w="2516" w:type="pct"/>
            <w:tcBorders>
              <w:top w:val="double" w:sz="2" w:space="0" w:color="auto"/>
              <w:left w:val="double" w:sz="2" w:space="0" w:color="auto"/>
              <w:bottom w:val="double" w:sz="2" w:space="0" w:color="auto"/>
              <w:right w:val="single" w:sz="4" w:space="0" w:color="auto"/>
            </w:tcBorders>
            <w:vAlign w:val="center"/>
          </w:tcPr>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Расход среды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Конструкция</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Условное давление</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Температура среды</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Материал основных деталей</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Способ уплотнения выхода штока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Взаимное расположение входного и выходного</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 патрубков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Присоединение к трубопроводу</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tc>
        <w:tc>
          <w:tcPr>
            <w:tcW w:w="2484" w:type="pct"/>
            <w:tcBorders>
              <w:top w:val="double" w:sz="2" w:space="0" w:color="auto"/>
              <w:left w:val="single" w:sz="4" w:space="0" w:color="auto"/>
              <w:bottom w:val="double" w:sz="2" w:space="0" w:color="auto"/>
              <w:right w:val="double" w:sz="2" w:space="0" w:color="auto"/>
            </w:tcBorders>
            <w:vAlign w:val="center"/>
          </w:tcPr>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Для больших расходов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Для средних, микр</w:t>
            </w:r>
            <w:proofErr w:type="gramStart"/>
            <w:r w:rsidRPr="00703F48">
              <w:rPr>
                <w:rFonts w:ascii="Times New Roman" w:eastAsia="Times New Roman" w:hAnsi="Times New Roman" w:cs="Times New Roman"/>
                <w:color w:val="000000" w:themeColor="text1"/>
                <w:sz w:val="28"/>
                <w:szCs w:val="28"/>
              </w:rPr>
              <w:t>о-</w:t>
            </w:r>
            <w:proofErr w:type="gramEnd"/>
            <w:r w:rsidRPr="00703F48">
              <w:rPr>
                <w:rFonts w:ascii="Times New Roman" w:eastAsia="Times New Roman" w:hAnsi="Times New Roman" w:cs="Times New Roman"/>
                <w:color w:val="000000" w:themeColor="text1"/>
                <w:sz w:val="28"/>
                <w:szCs w:val="28"/>
              </w:rPr>
              <w:t xml:space="preserve"> и малых рас</w:t>
            </w:r>
            <w:r w:rsidRPr="00703F48">
              <w:rPr>
                <w:rFonts w:ascii="Times New Roman" w:eastAsia="Times New Roman" w:hAnsi="Times New Roman" w:cs="Times New Roman"/>
                <w:color w:val="000000" w:themeColor="text1"/>
                <w:sz w:val="28"/>
                <w:szCs w:val="28"/>
              </w:rPr>
              <w:softHyphen/>
              <w:t>ходов</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 xml:space="preserve">Заслоночный, односедельный (для всех </w:t>
            </w:r>
            <w:proofErr w:type="gramEnd"/>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расходов, </w:t>
            </w:r>
            <w:proofErr w:type="gramStart"/>
            <w:r w:rsidRPr="00703F48">
              <w:rPr>
                <w:rFonts w:ascii="Times New Roman" w:eastAsia="Times New Roman" w:hAnsi="Times New Roman" w:cs="Times New Roman"/>
                <w:color w:val="000000" w:themeColor="text1"/>
                <w:sz w:val="28"/>
                <w:szCs w:val="28"/>
              </w:rPr>
              <w:t>кроме</w:t>
            </w:r>
            <w:proofErr w:type="gramEnd"/>
            <w:r w:rsidRPr="00703F48">
              <w:rPr>
                <w:rFonts w:ascii="Times New Roman" w:eastAsia="Times New Roman" w:hAnsi="Times New Roman" w:cs="Times New Roman"/>
                <w:color w:val="000000" w:themeColor="text1"/>
                <w:sz w:val="28"/>
                <w:szCs w:val="28"/>
              </w:rPr>
              <w:t xml:space="preserve"> больших), двухседельный,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трехходовой, шлан</w:t>
            </w:r>
            <w:r w:rsidRPr="00703F48">
              <w:rPr>
                <w:rFonts w:ascii="Times New Roman" w:eastAsia="Times New Roman" w:hAnsi="Times New Roman" w:cs="Times New Roman"/>
                <w:color w:val="000000" w:themeColor="text1"/>
                <w:sz w:val="28"/>
                <w:szCs w:val="28"/>
              </w:rPr>
              <w:softHyphen/>
              <w:t xml:space="preserve">говый, диафрагмовый,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шаровой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Для низкого, среднего и высокого давления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Для низких, нормальных и высоких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температур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Чугунный, стальной, коррозионно-стойкий,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специальный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Сальниковый, сильфонный </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Проходной, угловой</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Фланцевый, муфтовый, линзовый, приварной, цапковый</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p>
        </w:tc>
      </w:tr>
    </w:tbl>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Таблица 19.2 – Классификация РО</w:t>
      </w:r>
    </w:p>
    <w:p w:rsidR="00703F48" w:rsidRPr="00703F48" w:rsidRDefault="00703F48" w:rsidP="00703F48">
      <w:pPr>
        <w:spacing w:before="100" w:beforeAutospacing="1" w:after="0"/>
        <w:ind w:firstLine="72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В зависимости от характера движения и формы затвора кон</w:t>
      </w:r>
      <w:r w:rsidRPr="00703F48">
        <w:rPr>
          <w:rFonts w:ascii="Times New Roman" w:eastAsia="Times New Roman" w:hAnsi="Times New Roman" w:cs="Times New Roman"/>
          <w:color w:val="000000" w:themeColor="text1"/>
          <w:sz w:val="28"/>
          <w:szCs w:val="28"/>
        </w:rPr>
        <w:softHyphen/>
        <w:t>структивные типы могут быть объединены в группы: поворот</w:t>
      </w:r>
      <w:r w:rsidRPr="00703F48">
        <w:rPr>
          <w:rFonts w:ascii="Times New Roman" w:eastAsia="Times New Roman" w:hAnsi="Times New Roman" w:cs="Times New Roman"/>
          <w:color w:val="000000" w:themeColor="text1"/>
          <w:sz w:val="28"/>
          <w:szCs w:val="28"/>
        </w:rPr>
        <w:softHyphen/>
        <w:t>ные, т. е. с поворотным затвором (заслоночные, шаровые); плун</w:t>
      </w:r>
      <w:r w:rsidRPr="00703F48">
        <w:rPr>
          <w:rFonts w:ascii="Times New Roman" w:eastAsia="Times New Roman" w:hAnsi="Times New Roman" w:cs="Times New Roman"/>
          <w:color w:val="000000" w:themeColor="text1"/>
          <w:sz w:val="28"/>
          <w:szCs w:val="28"/>
        </w:rPr>
        <w:softHyphen/>
        <w:t>жерные, т. е. с плунжерным затвором (односедельные, двухсе</w:t>
      </w:r>
      <w:r w:rsidRPr="00703F48">
        <w:rPr>
          <w:rFonts w:ascii="Times New Roman" w:eastAsia="Times New Roman" w:hAnsi="Times New Roman" w:cs="Times New Roman"/>
          <w:color w:val="000000" w:themeColor="text1"/>
          <w:sz w:val="28"/>
          <w:szCs w:val="28"/>
        </w:rPr>
        <w:softHyphen/>
        <w:t>дельные, клеточные трехходовые, микрорасходов); бесплунжер</w:t>
      </w:r>
      <w:r w:rsidRPr="00703F48">
        <w:rPr>
          <w:rFonts w:ascii="Times New Roman" w:eastAsia="Times New Roman" w:hAnsi="Times New Roman" w:cs="Times New Roman"/>
          <w:color w:val="000000" w:themeColor="text1"/>
          <w:sz w:val="28"/>
          <w:szCs w:val="28"/>
        </w:rPr>
        <w:softHyphen/>
        <w:t>ные (шланговые, диафрагмовые).</w:t>
      </w:r>
      <w:proofErr w:type="gramEnd"/>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Выбор того или иного конструктивного типа определяется на основании учета технологических параметров процесса и рас</w:t>
      </w:r>
      <w:r w:rsidRPr="00703F48">
        <w:rPr>
          <w:rFonts w:ascii="Times New Roman" w:eastAsia="Times New Roman" w:hAnsi="Times New Roman" w:cs="Times New Roman"/>
          <w:color w:val="000000" w:themeColor="text1"/>
          <w:sz w:val="28"/>
          <w:szCs w:val="28"/>
        </w:rPr>
        <w:softHyphen/>
        <w:t>чета требуемой пропускной способности.</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По величине условной пропускной способности </w:t>
      </w:r>
      <w:r w:rsidRPr="00703F48">
        <w:rPr>
          <w:rFonts w:ascii="Times New Roman" w:eastAsia="Times New Roman" w:hAnsi="Times New Roman" w:cs="Times New Roman"/>
          <w:color w:val="000000" w:themeColor="text1"/>
          <w:sz w:val="28"/>
          <w:szCs w:val="28"/>
          <w:lang w:val="en-US"/>
        </w:rPr>
        <w:t>K</w:t>
      </w:r>
      <w:r w:rsidRPr="00703F48">
        <w:rPr>
          <w:rFonts w:ascii="Times New Roman" w:eastAsia="Times New Roman" w:hAnsi="Times New Roman" w:cs="Times New Roman"/>
          <w:color w:val="000000" w:themeColor="text1"/>
          <w:sz w:val="28"/>
          <w:szCs w:val="28"/>
          <w:vertAlign w:val="subscript"/>
          <w:lang w:val="en-US"/>
        </w:rPr>
        <w:t>v</w:t>
      </w:r>
      <w:proofErr w:type="gramStart"/>
      <w:r w:rsidRPr="00703F48">
        <w:rPr>
          <w:rFonts w:ascii="Times New Roman" w:eastAsia="Times New Roman" w:hAnsi="Times New Roman" w:cs="Times New Roman"/>
          <w:color w:val="000000" w:themeColor="text1"/>
          <w:sz w:val="28"/>
          <w:szCs w:val="28"/>
          <w:vertAlign w:val="subscript"/>
        </w:rPr>
        <w:t>у</w:t>
      </w:r>
      <w:proofErr w:type="gramEnd"/>
      <w:r w:rsidRPr="00703F48">
        <w:rPr>
          <w:rFonts w:ascii="Times New Roman" w:eastAsia="Times New Roman" w:hAnsi="Times New Roman" w:cs="Times New Roman"/>
          <w:color w:val="000000" w:themeColor="text1"/>
          <w:sz w:val="28"/>
          <w:szCs w:val="28"/>
        </w:rPr>
        <w:t xml:space="preserve"> регули</w:t>
      </w:r>
      <w:r w:rsidRPr="00703F48">
        <w:rPr>
          <w:rFonts w:ascii="Times New Roman" w:eastAsia="Times New Roman" w:hAnsi="Times New Roman" w:cs="Times New Roman"/>
          <w:color w:val="000000" w:themeColor="text1"/>
          <w:sz w:val="28"/>
          <w:szCs w:val="28"/>
        </w:rPr>
        <w:softHyphen/>
        <w:t>рующие органы разделяются на четыре группы:</w:t>
      </w:r>
    </w:p>
    <w:p w:rsidR="00703F48" w:rsidRPr="00703F48" w:rsidRDefault="004830B8" w:rsidP="00703F48">
      <w:pPr>
        <w:spacing w:before="100" w:beforeAutospacing="1" w:after="0"/>
        <w:ind w:firstLine="72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noProof/>
          <w:color w:val="000000" w:themeColor="text1"/>
          <w:sz w:val="28"/>
          <w:szCs w:val="28"/>
        </w:rPr>
        <w:pict>
          <v:shape id="_x0000_s1039" type="#_x0000_t202" style="position:absolute;left:0;text-align:left;margin-left:36pt;margin-top:7.1pt;width:378pt;height:27.2pt;z-index:251689984;mso-wrap-edited:f" wrapcoords="0 0 21600 0 21600 21600 0 21600 0 0" filled="f" stroked="f">
            <v:textbox style="mso-next-textbox:#_x0000_s1039" inset="0,0,0,0">
              <w:txbxContent>
                <w:p w:rsidR="00703F48" w:rsidRPr="009B2919" w:rsidRDefault="00703F48" w:rsidP="00703F48">
                  <w:pPr>
                    <w:pStyle w:val="FR2"/>
                    <w:spacing w:before="100" w:beforeAutospacing="1" w:line="360" w:lineRule="auto"/>
                    <w:ind w:right="0"/>
                    <w:jc w:val="center"/>
                    <w:rPr>
                      <w:rFonts w:ascii="Times New Roman" w:hAnsi="Times New Roman" w:cs="Times New Roman"/>
                      <w:iCs/>
                      <w:sz w:val="28"/>
                      <w:szCs w:val="28"/>
                    </w:rPr>
                  </w:pPr>
                  <w:proofErr w:type="gramStart"/>
                  <w:r w:rsidRPr="00F1035A">
                    <w:rPr>
                      <w:rFonts w:ascii="Times New Roman" w:hAnsi="Times New Roman" w:cs="Times New Roman"/>
                      <w:b w:val="0"/>
                      <w:bCs w:val="0"/>
                      <w:iCs/>
                      <w:sz w:val="24"/>
                      <w:szCs w:val="24"/>
                      <w:lang w:val="en-US"/>
                    </w:rPr>
                    <w:t>K</w:t>
                  </w:r>
                  <w:r w:rsidRPr="00F1035A">
                    <w:rPr>
                      <w:rFonts w:ascii="Times New Roman" w:hAnsi="Times New Roman" w:cs="Times New Roman"/>
                      <w:b w:val="0"/>
                      <w:bCs w:val="0"/>
                      <w:iCs/>
                      <w:sz w:val="24"/>
                      <w:szCs w:val="24"/>
                      <w:vertAlign w:val="subscript"/>
                      <w:lang w:val="en-US"/>
                    </w:rPr>
                    <w:t>v</w:t>
                  </w:r>
                  <w:r w:rsidRPr="00F1035A">
                    <w:rPr>
                      <w:rFonts w:ascii="Times New Roman" w:hAnsi="Times New Roman" w:cs="Times New Roman"/>
                      <w:b w:val="0"/>
                      <w:bCs w:val="0"/>
                      <w:iCs/>
                      <w:sz w:val="24"/>
                      <w:szCs w:val="24"/>
                      <w:vertAlign w:val="subscript"/>
                    </w:rPr>
                    <w:t>у</w:t>
                  </w:r>
                  <w:r w:rsidRPr="009B2919">
                    <w:rPr>
                      <w:rFonts w:ascii="Times New Roman" w:hAnsi="Times New Roman" w:cs="Times New Roman"/>
                      <w:b w:val="0"/>
                      <w:bCs w:val="0"/>
                      <w:iCs/>
                      <w:sz w:val="28"/>
                      <w:szCs w:val="28"/>
                    </w:rPr>
                    <w:t xml:space="preserve"> .</w:t>
                  </w:r>
                  <w:proofErr w:type="gramEnd"/>
                  <w:r w:rsidRPr="009B2919">
                    <w:rPr>
                      <w:rFonts w:ascii="Times New Roman" w:hAnsi="Times New Roman" w:cs="Times New Roman"/>
                      <w:b w:val="0"/>
                      <w:bCs w:val="0"/>
                      <w:iCs/>
                      <w:sz w:val="28"/>
                      <w:szCs w:val="28"/>
                    </w:rPr>
                    <w:t xml:space="preserve"> </w:t>
                  </w:r>
                  <w:r w:rsidRPr="00D8232D">
                    <w:rPr>
                      <w:rFonts w:ascii="Times New Roman" w:hAnsi="Times New Roman" w:cs="Times New Roman"/>
                      <w:b w:val="0"/>
                      <w:bCs w:val="0"/>
                      <w:iCs/>
                      <w:sz w:val="24"/>
                      <w:szCs w:val="24"/>
                    </w:rPr>
                    <w:t>м</w:t>
                  </w:r>
                  <w:r w:rsidRPr="00D8232D">
                    <w:rPr>
                      <w:rFonts w:ascii="Times New Roman" w:hAnsi="Times New Roman" w:cs="Times New Roman"/>
                      <w:b w:val="0"/>
                      <w:bCs w:val="0"/>
                      <w:iCs/>
                      <w:sz w:val="24"/>
                      <w:szCs w:val="24"/>
                      <w:vertAlign w:val="superscript"/>
                    </w:rPr>
                    <w:t>3</w:t>
                  </w:r>
                  <w:r w:rsidRPr="00D8232D">
                    <w:rPr>
                      <w:rFonts w:ascii="Times New Roman" w:hAnsi="Times New Roman" w:cs="Times New Roman"/>
                      <w:b w:val="0"/>
                      <w:bCs w:val="0"/>
                      <w:iCs/>
                      <w:sz w:val="24"/>
                      <w:szCs w:val="24"/>
                    </w:rPr>
                    <w:t>/ч</w:t>
                  </w:r>
                </w:p>
                <w:p w:rsidR="00703F48" w:rsidRPr="009B2919" w:rsidRDefault="00703F48" w:rsidP="00703F48">
                  <w:pPr>
                    <w:rPr>
                      <w:b/>
                    </w:rPr>
                  </w:pPr>
                </w:p>
              </w:txbxContent>
            </v:textbox>
          </v:shape>
        </w:pict>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для больших расходов</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rPr>
        <w:t>от 40 до 25 000;</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для средних расходов</w:t>
      </w:r>
      <w:proofErr w:type="gramStart"/>
      <w:r w:rsidRPr="00703F48">
        <w:rPr>
          <w:rFonts w:ascii="Times New Roman" w:eastAsia="Times New Roman" w:hAnsi="Times New Roman" w:cs="Times New Roman"/>
          <w:b/>
          <w:bCs/>
          <w:color w:val="000000" w:themeColor="text1"/>
          <w:sz w:val="28"/>
          <w:szCs w:val="28"/>
        </w:rPr>
        <w:t xml:space="preserve"> </w:t>
      </w:r>
      <w:r w:rsidRPr="00703F48">
        <w:rPr>
          <w:rFonts w:ascii="Times New Roman" w:eastAsia="Times New Roman" w:hAnsi="Times New Roman" w:cs="Times New Roman"/>
          <w:color w:val="000000" w:themeColor="text1"/>
          <w:sz w:val="28"/>
          <w:szCs w:val="28"/>
        </w:rPr>
        <w:t>........…</w:t>
      </w:r>
      <w:proofErr w:type="gramEnd"/>
      <w:r w:rsidRPr="00703F48">
        <w:rPr>
          <w:rFonts w:ascii="Times New Roman" w:eastAsia="Times New Roman" w:hAnsi="Times New Roman" w:cs="Times New Roman"/>
          <w:color w:val="000000" w:themeColor="text1"/>
          <w:sz w:val="28"/>
          <w:szCs w:val="28"/>
        </w:rPr>
        <w:t>от 2 до 5000;</w:t>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для малых расходов</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rPr>
        <w:t>от 0,1 до 4;</w:t>
      </w:r>
    </w:p>
    <w:p w:rsidR="00703F48" w:rsidRPr="00703F48" w:rsidRDefault="00703F48" w:rsidP="00703F48">
      <w:pPr>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для микрорасходов . ........…..0,1 и менее.</w:t>
      </w:r>
    </w:p>
    <w:p w:rsidR="00703F48" w:rsidRPr="00703F48" w:rsidRDefault="00703F48" w:rsidP="00703F48">
      <w:pPr>
        <w:spacing w:before="100" w:beforeAutospacing="1"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Деление регулирующих органов по расходу не строгое, зна</w:t>
      </w:r>
      <w:r w:rsidRPr="00703F48">
        <w:rPr>
          <w:rFonts w:ascii="Times New Roman" w:eastAsia="Times New Roman" w:hAnsi="Times New Roman" w:cs="Times New Roman"/>
          <w:color w:val="000000" w:themeColor="text1"/>
          <w:sz w:val="28"/>
          <w:szCs w:val="28"/>
        </w:rPr>
        <w:softHyphen/>
        <w:t>чения условной пропускной способности для разных групп час</w:t>
      </w:r>
      <w:r w:rsidRPr="00703F48">
        <w:rPr>
          <w:rFonts w:ascii="Times New Roman" w:eastAsia="Times New Roman" w:hAnsi="Times New Roman" w:cs="Times New Roman"/>
          <w:color w:val="000000" w:themeColor="text1"/>
          <w:sz w:val="28"/>
          <w:szCs w:val="28"/>
        </w:rPr>
        <w:softHyphen/>
        <w:t>тично перекрывают одно другое, но оно позволяет предвари</w:t>
      </w:r>
      <w:r w:rsidRPr="00703F48">
        <w:rPr>
          <w:rFonts w:ascii="Times New Roman" w:eastAsia="Times New Roman" w:hAnsi="Times New Roman" w:cs="Times New Roman"/>
          <w:color w:val="000000" w:themeColor="text1"/>
          <w:sz w:val="28"/>
          <w:szCs w:val="28"/>
        </w:rPr>
        <w:softHyphen/>
        <w:t>тельно отобрать конструктивный тип. В группы микр</w:t>
      </w:r>
      <w:proofErr w:type="gramStart"/>
      <w:r w:rsidRPr="00703F48">
        <w:rPr>
          <w:rFonts w:ascii="Times New Roman" w:eastAsia="Times New Roman" w:hAnsi="Times New Roman" w:cs="Times New Roman"/>
          <w:color w:val="000000" w:themeColor="text1"/>
          <w:sz w:val="28"/>
          <w:szCs w:val="28"/>
        </w:rPr>
        <w:t>о-</w:t>
      </w:r>
      <w:proofErr w:type="gramEnd"/>
      <w:r w:rsidRPr="00703F48">
        <w:rPr>
          <w:rFonts w:ascii="Times New Roman" w:eastAsia="Times New Roman" w:hAnsi="Times New Roman" w:cs="Times New Roman"/>
          <w:color w:val="000000" w:themeColor="text1"/>
          <w:sz w:val="28"/>
          <w:szCs w:val="28"/>
        </w:rPr>
        <w:t xml:space="preserve"> и малых расходов входят только регулирующие органы односедельного типа. Группа средних расходов наиболее многочисленна, в нее входят все конструктивные типы, в том числе и заслоночные при малых диаметрах проходов. Группу больших расходов состав</w:t>
      </w:r>
      <w:r w:rsidRPr="00703F48">
        <w:rPr>
          <w:rFonts w:ascii="Times New Roman" w:eastAsia="Times New Roman" w:hAnsi="Times New Roman" w:cs="Times New Roman"/>
          <w:color w:val="000000" w:themeColor="text1"/>
          <w:sz w:val="28"/>
          <w:szCs w:val="28"/>
        </w:rPr>
        <w:softHyphen/>
        <w:t>ляют только заслоночные, двухседельные и шаровые конструк</w:t>
      </w:r>
      <w:r w:rsidRPr="00703F48">
        <w:rPr>
          <w:rFonts w:ascii="Times New Roman" w:eastAsia="Times New Roman" w:hAnsi="Times New Roman" w:cs="Times New Roman"/>
          <w:color w:val="000000" w:themeColor="text1"/>
          <w:sz w:val="28"/>
          <w:szCs w:val="28"/>
        </w:rPr>
        <w:softHyphen/>
        <w:t>тивные типы.</w:t>
      </w:r>
    </w:p>
    <w:p w:rsidR="00703F48" w:rsidRPr="00703F48" w:rsidRDefault="00703F48" w:rsidP="00703F48">
      <w:pPr>
        <w:spacing w:before="100" w:beforeAutospacing="1"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Регулирующие органы разделяются по величине условного давления и допустимой температуры проходящей через него среды:</w:t>
      </w:r>
      <w:r w:rsidRPr="00703F48">
        <w:rPr>
          <w:rFonts w:ascii="Times New Roman" w:eastAsia="Times New Roman" w:hAnsi="Times New Roman" w:cs="Times New Roman"/>
          <w:i/>
          <w:iCs/>
          <w:color w:val="000000" w:themeColor="text1"/>
          <w:sz w:val="28"/>
          <w:szCs w:val="28"/>
        </w:rPr>
        <w:t xml:space="preserve"> </w:t>
      </w:r>
    </w:p>
    <w:p w:rsidR="00703F48" w:rsidRPr="00703F48" w:rsidRDefault="00703F48" w:rsidP="00703F48">
      <w:pPr>
        <w:spacing w:before="100" w:beforeAutospacing="1" w:after="0"/>
        <w:ind w:firstLine="3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Условное давление, МПа</w:t>
      </w:r>
    </w:p>
    <w:p w:rsidR="00703F48" w:rsidRPr="00703F48" w:rsidRDefault="00703F48" w:rsidP="00703F48">
      <w:pPr>
        <w:spacing w:before="100" w:beforeAutospacing="1"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низкое</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rPr>
        <w:t>до 1,6</w:t>
      </w:r>
    </w:p>
    <w:p w:rsidR="00703F48" w:rsidRPr="00703F48" w:rsidRDefault="00703F48" w:rsidP="00703F48">
      <w:pPr>
        <w:spacing w:before="100" w:beforeAutospacing="1" w:after="0"/>
        <w:ind w:firstLine="360"/>
        <w:jc w:val="both"/>
        <w:rPr>
          <w:rFonts w:ascii="Times New Roman" w:eastAsia="Times New Roman" w:hAnsi="Times New Roman" w:cs="Times New Roman"/>
          <w:i/>
          <w:iCs/>
          <w:color w:val="000000" w:themeColor="text1"/>
          <w:sz w:val="28"/>
          <w:szCs w:val="28"/>
        </w:rPr>
      </w:pPr>
      <w:r w:rsidRPr="00703F48">
        <w:rPr>
          <w:rFonts w:ascii="Times New Roman" w:eastAsia="Times New Roman" w:hAnsi="Times New Roman" w:cs="Times New Roman"/>
          <w:color w:val="000000" w:themeColor="text1"/>
          <w:sz w:val="28"/>
          <w:szCs w:val="28"/>
        </w:rPr>
        <w:t>среднее</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rPr>
        <w:t xml:space="preserve"> .......до 16</w:t>
      </w:r>
      <w:r w:rsidRPr="00703F48">
        <w:rPr>
          <w:rFonts w:ascii="Times New Roman" w:eastAsia="Times New Roman" w:hAnsi="Times New Roman" w:cs="Times New Roman"/>
          <w:i/>
          <w:iCs/>
          <w:color w:val="000000" w:themeColor="text1"/>
          <w:sz w:val="28"/>
          <w:szCs w:val="28"/>
        </w:rPr>
        <w:t xml:space="preserve"> </w:t>
      </w:r>
    </w:p>
    <w:p w:rsidR="00703F48" w:rsidRPr="00703F48" w:rsidRDefault="00703F48" w:rsidP="00703F48">
      <w:pPr>
        <w:spacing w:before="100" w:beforeAutospacing="1"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высокое</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rPr>
        <w:t xml:space="preserve"> ......До 150</w:t>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Допустимая температура, °</w:t>
      </w:r>
      <w:proofErr w:type="gramStart"/>
      <w:r w:rsidRPr="00703F48">
        <w:rPr>
          <w:rFonts w:ascii="Times New Roman" w:eastAsia="Times New Roman" w:hAnsi="Times New Roman" w:cs="Times New Roman"/>
          <w:color w:val="000000" w:themeColor="text1"/>
          <w:sz w:val="28"/>
          <w:szCs w:val="28"/>
        </w:rPr>
        <w:t>С</w:t>
      </w:r>
      <w:proofErr w:type="gramEnd"/>
      <w:r w:rsidRPr="00703F48">
        <w:rPr>
          <w:rFonts w:ascii="Times New Roman" w:eastAsia="Times New Roman" w:hAnsi="Times New Roman" w:cs="Times New Roman"/>
          <w:color w:val="000000" w:themeColor="text1"/>
          <w:sz w:val="28"/>
          <w:szCs w:val="28"/>
        </w:rPr>
        <w:t xml:space="preserve"> </w:t>
      </w:r>
    </w:p>
    <w:p w:rsidR="00703F48" w:rsidRPr="00703F48" w:rsidRDefault="00703F48" w:rsidP="00703F48">
      <w:pPr>
        <w:spacing w:before="100" w:beforeAutospacing="1" w:after="0"/>
        <w:ind w:firstLine="7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высокая</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rPr>
        <w:t xml:space="preserve"> .…...от ±225 до +450</w:t>
      </w:r>
    </w:p>
    <w:p w:rsidR="00703F48" w:rsidRPr="00703F48" w:rsidRDefault="00703F48" w:rsidP="00703F48">
      <w:pPr>
        <w:tabs>
          <w:tab w:val="left" w:pos="500"/>
        </w:tabs>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           низкая</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rPr>
        <w:t xml:space="preserve"> ...……До —225</w:t>
      </w:r>
    </w:p>
    <w:p w:rsidR="00703F48" w:rsidRPr="00703F48" w:rsidRDefault="00703F48" w:rsidP="00703F48">
      <w:pPr>
        <w:tabs>
          <w:tab w:val="left" w:pos="100"/>
        </w:tabs>
        <w:spacing w:before="100" w:beforeAutospacing="1"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           нормальная</w:t>
      </w:r>
      <w:proofErr w:type="gramStart"/>
      <w:r w:rsidRPr="00703F48">
        <w:rPr>
          <w:rFonts w:ascii="Times New Roman" w:eastAsia="Times New Roman" w:hAnsi="Times New Roman" w:cs="Times New Roman"/>
          <w:color w:val="000000" w:themeColor="text1"/>
          <w:sz w:val="28"/>
          <w:szCs w:val="28"/>
        </w:rPr>
        <w:t xml:space="preserve"> .</w:t>
      </w:r>
      <w:proofErr w:type="gramEnd"/>
      <w:r w:rsidRPr="00703F48">
        <w:rPr>
          <w:rFonts w:ascii="Times New Roman" w:eastAsia="Times New Roman" w:hAnsi="Times New Roman" w:cs="Times New Roman"/>
          <w:color w:val="000000" w:themeColor="text1"/>
          <w:sz w:val="28"/>
          <w:szCs w:val="28"/>
        </w:rPr>
        <w:t xml:space="preserve"> ...... От —40 до +225</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Нельзя сказать, что это разделение в одинаковой степени подходит для всех конструктивных типов. Например, шланго</w:t>
      </w:r>
      <w:r w:rsidRPr="00703F48">
        <w:rPr>
          <w:rFonts w:ascii="Times New Roman" w:eastAsia="Times New Roman" w:hAnsi="Times New Roman" w:cs="Times New Roman"/>
          <w:color w:val="000000" w:themeColor="text1"/>
          <w:sz w:val="28"/>
          <w:szCs w:val="28"/>
        </w:rPr>
        <w:softHyphen/>
        <w:t>вые и диафрагмовые регулирующие органы рассчитаны только на низкое давление и нормальную температуру.</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Практически отсутствуют заслоночные регулирующие органы на высокое давление. Более универсальны односедельные и двухседельные регулирующие органы. Очень важно разделение регулирующих органов по мате</w:t>
      </w:r>
      <w:r w:rsidRPr="00703F48">
        <w:rPr>
          <w:rFonts w:ascii="Times New Roman" w:eastAsia="Times New Roman" w:hAnsi="Times New Roman" w:cs="Times New Roman"/>
          <w:color w:val="000000" w:themeColor="text1"/>
          <w:sz w:val="28"/>
          <w:szCs w:val="28"/>
        </w:rPr>
        <w:softHyphen/>
        <w:t xml:space="preserve">риалу основных деталей. </w:t>
      </w:r>
      <w:proofErr w:type="gramStart"/>
      <w:r w:rsidRPr="00703F48">
        <w:rPr>
          <w:rFonts w:ascii="Times New Roman" w:eastAsia="Times New Roman" w:hAnsi="Times New Roman" w:cs="Times New Roman"/>
          <w:color w:val="000000" w:themeColor="text1"/>
          <w:sz w:val="28"/>
          <w:szCs w:val="28"/>
        </w:rPr>
        <w:t>Для условий низкого давления и нор</w:t>
      </w:r>
      <w:r w:rsidRPr="00703F48">
        <w:rPr>
          <w:rFonts w:ascii="Times New Roman" w:eastAsia="Times New Roman" w:hAnsi="Times New Roman" w:cs="Times New Roman"/>
          <w:color w:val="000000" w:themeColor="text1"/>
          <w:sz w:val="28"/>
          <w:szCs w:val="28"/>
        </w:rPr>
        <w:softHyphen/>
        <w:t>мальной температуры основные детали РО (корпус, седло, диски заслонок) изготавливаются из чугуна; для более тяжелых условий, но при неагрессивных и слабоагрессивных средах—из углеродистой стали; для высоких давлений высоких и низких температур при агрессивных средах основные детали изготав</w:t>
      </w:r>
      <w:r w:rsidRPr="00703F48">
        <w:rPr>
          <w:rFonts w:ascii="Times New Roman" w:eastAsia="Times New Roman" w:hAnsi="Times New Roman" w:cs="Times New Roman"/>
          <w:color w:val="000000" w:themeColor="text1"/>
          <w:sz w:val="28"/>
          <w:szCs w:val="28"/>
        </w:rPr>
        <w:softHyphen/>
        <w:t>ливаются из высоколегированных сортов сталей, таких, как хромоникелевая и хромоникельмолибденовая.</w:t>
      </w:r>
      <w:proofErr w:type="gramEnd"/>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По способу уплотнения штока, регулирующие органы разде</w:t>
      </w:r>
      <w:r w:rsidRPr="00703F48">
        <w:rPr>
          <w:rFonts w:ascii="Times New Roman" w:eastAsia="Times New Roman" w:hAnsi="Times New Roman" w:cs="Times New Roman"/>
          <w:color w:val="000000" w:themeColor="text1"/>
          <w:sz w:val="28"/>
          <w:szCs w:val="28"/>
        </w:rPr>
        <w:softHyphen/>
        <w:t xml:space="preserve">ляются </w:t>
      </w:r>
      <w:proofErr w:type="gramStart"/>
      <w:r w:rsidRPr="00703F48">
        <w:rPr>
          <w:rFonts w:ascii="Times New Roman" w:eastAsia="Times New Roman" w:hAnsi="Times New Roman" w:cs="Times New Roman"/>
          <w:color w:val="000000" w:themeColor="text1"/>
          <w:sz w:val="28"/>
          <w:szCs w:val="28"/>
        </w:rPr>
        <w:t>на</w:t>
      </w:r>
      <w:proofErr w:type="gramEnd"/>
      <w:r w:rsidRPr="00703F48">
        <w:rPr>
          <w:rFonts w:ascii="Times New Roman" w:eastAsia="Times New Roman" w:hAnsi="Times New Roman" w:cs="Times New Roman"/>
          <w:color w:val="000000" w:themeColor="text1"/>
          <w:sz w:val="28"/>
          <w:szCs w:val="28"/>
        </w:rPr>
        <w:t xml:space="preserve"> сальниковые и бессальниковые. Сальниковое уплот</w:t>
      </w:r>
      <w:r w:rsidRPr="00703F48">
        <w:rPr>
          <w:rFonts w:ascii="Times New Roman" w:eastAsia="Times New Roman" w:hAnsi="Times New Roman" w:cs="Times New Roman"/>
          <w:color w:val="000000" w:themeColor="text1"/>
          <w:sz w:val="28"/>
          <w:szCs w:val="28"/>
        </w:rPr>
        <w:softHyphen/>
        <w:t xml:space="preserve">нение поддерживает </w:t>
      </w:r>
      <w:r w:rsidRPr="00703F48">
        <w:rPr>
          <w:rFonts w:ascii="Times New Roman" w:eastAsia="Times New Roman" w:hAnsi="Times New Roman" w:cs="Times New Roman"/>
          <w:color w:val="000000" w:themeColor="text1"/>
          <w:sz w:val="28"/>
          <w:szCs w:val="28"/>
        </w:rPr>
        <w:lastRenderedPageBreak/>
        <w:t>герметичность внутренней полости регу</w:t>
      </w:r>
      <w:r w:rsidRPr="00703F48">
        <w:rPr>
          <w:rFonts w:ascii="Times New Roman" w:eastAsia="Times New Roman" w:hAnsi="Times New Roman" w:cs="Times New Roman"/>
          <w:color w:val="000000" w:themeColor="text1"/>
          <w:sz w:val="28"/>
          <w:szCs w:val="28"/>
        </w:rPr>
        <w:softHyphen/>
        <w:t>лирующего органа за счет создания радиального давления между сальниковой набивкой и штоком затвора, бессальнико</w:t>
      </w:r>
      <w:r w:rsidRPr="00703F48">
        <w:rPr>
          <w:rFonts w:ascii="Times New Roman" w:eastAsia="Times New Roman" w:hAnsi="Times New Roman" w:cs="Times New Roman"/>
          <w:color w:val="000000" w:themeColor="text1"/>
          <w:sz w:val="28"/>
          <w:szCs w:val="28"/>
        </w:rPr>
        <w:softHyphen/>
        <w:t>вое — за счет упругой связи между корпусом и штоком затвора. В качестве бессальниковых уплотнений чаще всего исполь</w:t>
      </w:r>
      <w:r w:rsidRPr="00703F48">
        <w:rPr>
          <w:rFonts w:ascii="Times New Roman" w:eastAsia="Times New Roman" w:hAnsi="Times New Roman" w:cs="Times New Roman"/>
          <w:color w:val="000000" w:themeColor="text1"/>
          <w:sz w:val="28"/>
          <w:szCs w:val="28"/>
        </w:rPr>
        <w:softHyphen/>
        <w:t>зуются сильфонные устройства, обеспечивающие абсолютную герметичность и применяемые в случаях, когда даже минималь</w:t>
      </w:r>
      <w:r w:rsidRPr="00703F48">
        <w:rPr>
          <w:rFonts w:ascii="Times New Roman" w:eastAsia="Times New Roman" w:hAnsi="Times New Roman" w:cs="Times New Roman"/>
          <w:color w:val="000000" w:themeColor="text1"/>
          <w:sz w:val="28"/>
          <w:szCs w:val="28"/>
        </w:rPr>
        <w:softHyphen/>
        <w:t>ная утечка среды из полости регулирующего органа недопус</w:t>
      </w:r>
      <w:r w:rsidRPr="00703F48">
        <w:rPr>
          <w:rFonts w:ascii="Times New Roman" w:eastAsia="Times New Roman" w:hAnsi="Times New Roman" w:cs="Times New Roman"/>
          <w:color w:val="000000" w:themeColor="text1"/>
          <w:sz w:val="28"/>
          <w:szCs w:val="28"/>
        </w:rPr>
        <w:softHyphen/>
        <w:t>тима. К бессальниковым относятся также диафрагмовые и шланговые регулирующие органы. Имеющийся в них сальник играет вспомогательную роль. Основной уплотнительный эффект достигается с помощью самих эластичных элементов.</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Для проектирования и монтажа трубопроводной линии глав</w:t>
      </w:r>
      <w:r w:rsidRPr="00703F48">
        <w:rPr>
          <w:rFonts w:ascii="Times New Roman" w:eastAsia="Times New Roman" w:hAnsi="Times New Roman" w:cs="Times New Roman"/>
          <w:color w:val="000000" w:themeColor="text1"/>
          <w:sz w:val="28"/>
          <w:szCs w:val="28"/>
        </w:rPr>
        <w:softHyphen/>
        <w:t>ное значение имеют два признака: расположение входного и вы</w:t>
      </w:r>
      <w:r w:rsidRPr="00703F48">
        <w:rPr>
          <w:rFonts w:ascii="Times New Roman" w:eastAsia="Times New Roman" w:hAnsi="Times New Roman" w:cs="Times New Roman"/>
          <w:color w:val="000000" w:themeColor="text1"/>
          <w:sz w:val="28"/>
          <w:szCs w:val="28"/>
        </w:rPr>
        <w:softHyphen/>
        <w:t>ходного патрубков корпуса РО и вид присоединения к трубопро</w:t>
      </w:r>
      <w:r w:rsidRPr="00703F48">
        <w:rPr>
          <w:rFonts w:ascii="Times New Roman" w:eastAsia="Times New Roman" w:hAnsi="Times New Roman" w:cs="Times New Roman"/>
          <w:color w:val="000000" w:themeColor="text1"/>
          <w:sz w:val="28"/>
          <w:szCs w:val="28"/>
        </w:rPr>
        <w:softHyphen/>
        <w:t>воду. Присоединительные патрубки могут располагаться на одной оси, образуя проходную конструкцию, и под углом один к другому, образуя угловую конструкцию. Это разделение ка</w:t>
      </w:r>
      <w:r w:rsidRPr="00703F48">
        <w:rPr>
          <w:rFonts w:ascii="Times New Roman" w:eastAsia="Times New Roman" w:hAnsi="Times New Roman" w:cs="Times New Roman"/>
          <w:color w:val="000000" w:themeColor="text1"/>
          <w:sz w:val="28"/>
          <w:szCs w:val="28"/>
        </w:rPr>
        <w:softHyphen/>
        <w:t xml:space="preserve">сается только односедельных исполнительных </w:t>
      </w:r>
      <w:proofErr w:type="gramStart"/>
      <w:r w:rsidRPr="00703F48">
        <w:rPr>
          <w:rFonts w:ascii="Times New Roman" w:eastAsia="Times New Roman" w:hAnsi="Times New Roman" w:cs="Times New Roman"/>
          <w:color w:val="000000" w:themeColor="text1"/>
          <w:sz w:val="28"/>
          <w:szCs w:val="28"/>
        </w:rPr>
        <w:t>устройств</w:t>
      </w:r>
      <w:proofErr w:type="gramEnd"/>
      <w:r w:rsidRPr="00703F48">
        <w:rPr>
          <w:rFonts w:ascii="Times New Roman" w:eastAsia="Times New Roman" w:hAnsi="Times New Roman" w:cs="Times New Roman"/>
          <w:color w:val="000000" w:themeColor="text1"/>
          <w:sz w:val="28"/>
          <w:szCs w:val="28"/>
        </w:rPr>
        <w:t xml:space="preserve"> как малых, так и средних расходов. Остальные типы имеют про</w:t>
      </w:r>
      <w:r w:rsidRPr="00703F48">
        <w:rPr>
          <w:rFonts w:ascii="Times New Roman" w:eastAsia="Times New Roman" w:hAnsi="Times New Roman" w:cs="Times New Roman"/>
          <w:color w:val="000000" w:themeColor="text1"/>
          <w:sz w:val="28"/>
          <w:szCs w:val="28"/>
        </w:rPr>
        <w:softHyphen/>
        <w:t>ходную конструкцию. Все стандартные РО имеют либо муфто</w:t>
      </w:r>
      <w:r w:rsidRPr="00703F48">
        <w:rPr>
          <w:rFonts w:ascii="Times New Roman" w:eastAsia="Times New Roman" w:hAnsi="Times New Roman" w:cs="Times New Roman"/>
          <w:color w:val="000000" w:themeColor="text1"/>
          <w:sz w:val="28"/>
          <w:szCs w:val="28"/>
        </w:rPr>
        <w:softHyphen/>
        <w:t>вое (до 25 мм), либо фланцевое (свыше 25 мм) присоединение к трубопроводу. Для малых диаметров прохода применяется также цапковое соединение; в особо серьезных случаях приме</w:t>
      </w:r>
      <w:r w:rsidRPr="00703F48">
        <w:rPr>
          <w:rFonts w:ascii="Times New Roman" w:eastAsia="Times New Roman" w:hAnsi="Times New Roman" w:cs="Times New Roman"/>
          <w:color w:val="000000" w:themeColor="text1"/>
          <w:sz w:val="28"/>
          <w:szCs w:val="28"/>
        </w:rPr>
        <w:softHyphen/>
        <w:t>няют самое надежное в отношении плотности присоединение к трубопроводу - сварное, на которое не влияют ни деформа</w:t>
      </w:r>
      <w:r w:rsidRPr="00703F48">
        <w:rPr>
          <w:rFonts w:ascii="Times New Roman" w:eastAsia="Times New Roman" w:hAnsi="Times New Roman" w:cs="Times New Roman"/>
          <w:color w:val="000000" w:themeColor="text1"/>
          <w:sz w:val="28"/>
          <w:szCs w:val="28"/>
        </w:rPr>
        <w:softHyphen/>
        <w:t>ции трубопровода, ни колебания температуры. Для высоких давлений применяется линзовое соединение.</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Главное требование АСУ ТП к исполнительному устрой</w:t>
      </w:r>
      <w:r w:rsidRPr="00703F48">
        <w:rPr>
          <w:rFonts w:ascii="Times New Roman" w:eastAsia="Times New Roman" w:hAnsi="Times New Roman" w:cs="Times New Roman"/>
          <w:color w:val="000000" w:themeColor="text1"/>
          <w:sz w:val="28"/>
          <w:szCs w:val="28"/>
        </w:rPr>
        <w:softHyphen/>
        <w:t>ству - высокая надежность работы. В отличие от других эле</w:t>
      </w:r>
      <w:r w:rsidRPr="00703F48">
        <w:rPr>
          <w:rFonts w:ascii="Times New Roman" w:eastAsia="Times New Roman" w:hAnsi="Times New Roman" w:cs="Times New Roman"/>
          <w:color w:val="000000" w:themeColor="text1"/>
          <w:sz w:val="28"/>
          <w:szCs w:val="28"/>
        </w:rPr>
        <w:softHyphen/>
        <w:t>ментов АСУ ТП применение ИУ не допускает резервирования; фактически это единственный элемент, не имеющий дублирую</w:t>
      </w:r>
      <w:r w:rsidRPr="00703F48">
        <w:rPr>
          <w:rFonts w:ascii="Times New Roman" w:eastAsia="Times New Roman" w:hAnsi="Times New Roman" w:cs="Times New Roman"/>
          <w:color w:val="000000" w:themeColor="text1"/>
          <w:sz w:val="28"/>
          <w:szCs w:val="28"/>
        </w:rPr>
        <w:softHyphen/>
        <w:t>щих устройств. Поэтому при подборе исполнительных устройств для АСУ ТП необходимо руководствоваться принципом обеспе</w:t>
      </w:r>
      <w:r w:rsidRPr="00703F48">
        <w:rPr>
          <w:rFonts w:ascii="Times New Roman" w:eastAsia="Times New Roman" w:hAnsi="Times New Roman" w:cs="Times New Roman"/>
          <w:color w:val="000000" w:themeColor="text1"/>
          <w:sz w:val="28"/>
          <w:szCs w:val="28"/>
        </w:rPr>
        <w:softHyphen/>
        <w:t>чения надежности в широком смысле: выбирать ИУ с ограни</w:t>
      </w:r>
      <w:r w:rsidRPr="00703F48">
        <w:rPr>
          <w:rFonts w:ascii="Times New Roman" w:eastAsia="Times New Roman" w:hAnsi="Times New Roman" w:cs="Times New Roman"/>
          <w:color w:val="000000" w:themeColor="text1"/>
          <w:sz w:val="28"/>
          <w:szCs w:val="28"/>
        </w:rPr>
        <w:softHyphen/>
        <w:t xml:space="preserve">ченными последствиями отказов, </w:t>
      </w:r>
      <w:proofErr w:type="gramStart"/>
      <w:r w:rsidRPr="00703F48">
        <w:rPr>
          <w:rFonts w:ascii="Times New Roman" w:eastAsia="Times New Roman" w:hAnsi="Times New Roman" w:cs="Times New Roman"/>
          <w:color w:val="000000" w:themeColor="text1"/>
          <w:sz w:val="28"/>
          <w:szCs w:val="28"/>
        </w:rPr>
        <w:t>способное</w:t>
      </w:r>
      <w:proofErr w:type="gramEnd"/>
      <w:r w:rsidRPr="00703F48">
        <w:rPr>
          <w:rFonts w:ascii="Times New Roman" w:eastAsia="Times New Roman" w:hAnsi="Times New Roman" w:cs="Times New Roman"/>
          <w:color w:val="000000" w:themeColor="text1"/>
          <w:sz w:val="28"/>
          <w:szCs w:val="28"/>
        </w:rPr>
        <w:t xml:space="preserve"> реализовать свои функции в широком диапазоне изменения параметров техноло</w:t>
      </w:r>
      <w:r w:rsidRPr="00703F48">
        <w:rPr>
          <w:rFonts w:ascii="Times New Roman" w:eastAsia="Times New Roman" w:hAnsi="Times New Roman" w:cs="Times New Roman"/>
          <w:color w:val="000000" w:themeColor="text1"/>
          <w:sz w:val="28"/>
          <w:szCs w:val="28"/>
        </w:rPr>
        <w:softHyphen/>
        <w:t>гического процесса.</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Из исполнительных устройств наиболее разнообразную номенклатуру, удовлетворяющую широкому диапазону техноло</w:t>
      </w:r>
      <w:r w:rsidRPr="00703F48">
        <w:rPr>
          <w:rFonts w:ascii="Times New Roman" w:eastAsia="Times New Roman" w:hAnsi="Times New Roman" w:cs="Times New Roman"/>
          <w:color w:val="000000" w:themeColor="text1"/>
          <w:sz w:val="28"/>
          <w:szCs w:val="28"/>
        </w:rPr>
        <w:softHyphen/>
        <w:t>гических параметров, имеют двухседельные ИУ. Остальные типы имеют более ограниченное применение, отчасти вследствие того, что их конструкции более специализированы, предназначены для определенных условий работы. Но изготавливаемые отечест</w:t>
      </w:r>
      <w:r w:rsidRPr="00703F48">
        <w:rPr>
          <w:rFonts w:ascii="Times New Roman" w:eastAsia="Times New Roman" w:hAnsi="Times New Roman" w:cs="Times New Roman"/>
          <w:color w:val="000000" w:themeColor="text1"/>
          <w:sz w:val="28"/>
          <w:szCs w:val="28"/>
        </w:rPr>
        <w:softHyphen/>
        <w:t>венной промышленностью исполнительные устройства не исчер</w:t>
      </w:r>
      <w:r w:rsidRPr="00703F48">
        <w:rPr>
          <w:rFonts w:ascii="Times New Roman" w:eastAsia="Times New Roman" w:hAnsi="Times New Roman" w:cs="Times New Roman"/>
          <w:color w:val="000000" w:themeColor="text1"/>
          <w:sz w:val="28"/>
          <w:szCs w:val="28"/>
        </w:rPr>
        <w:softHyphen/>
        <w:t>пывают допустимого диапазона значений параметров; число типоразмеров, т. е. изделий, отличающихся числовыми значе</w:t>
      </w:r>
      <w:r w:rsidRPr="00703F48">
        <w:rPr>
          <w:rFonts w:ascii="Times New Roman" w:eastAsia="Times New Roman" w:hAnsi="Times New Roman" w:cs="Times New Roman"/>
          <w:color w:val="000000" w:themeColor="text1"/>
          <w:sz w:val="28"/>
          <w:szCs w:val="28"/>
        </w:rPr>
        <w:softHyphen/>
        <w:t xml:space="preserve">ниями главных параметров, гораздо </w:t>
      </w:r>
      <w:r w:rsidRPr="00703F48">
        <w:rPr>
          <w:rFonts w:ascii="Times New Roman" w:eastAsia="Times New Roman" w:hAnsi="Times New Roman" w:cs="Times New Roman"/>
          <w:color w:val="000000" w:themeColor="text1"/>
          <w:sz w:val="28"/>
          <w:szCs w:val="28"/>
        </w:rPr>
        <w:lastRenderedPageBreak/>
        <w:t>уже допустимого диапа</w:t>
      </w:r>
      <w:r w:rsidRPr="00703F48">
        <w:rPr>
          <w:rFonts w:ascii="Times New Roman" w:eastAsia="Times New Roman" w:hAnsi="Times New Roman" w:cs="Times New Roman"/>
          <w:color w:val="000000" w:themeColor="text1"/>
          <w:sz w:val="28"/>
          <w:szCs w:val="28"/>
        </w:rPr>
        <w:softHyphen/>
        <w:t>зона. Исключение составляют диафрагмовые и шланговые конструкции, в которых соприкасающиеся с рабочей средой уп</w:t>
      </w:r>
      <w:r w:rsidRPr="00703F48">
        <w:rPr>
          <w:rFonts w:ascii="Times New Roman" w:eastAsia="Times New Roman" w:hAnsi="Times New Roman" w:cs="Times New Roman"/>
          <w:color w:val="000000" w:themeColor="text1"/>
          <w:sz w:val="28"/>
          <w:szCs w:val="28"/>
        </w:rPr>
        <w:softHyphen/>
        <w:t>ругие неметаллические элементы значительно ограничивают по температуре и давлению среды применение этих устройств.</w:t>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Широкое применение двухседельных ИУ объясняется универсальностью конструкции, позволяющей применять их в большом диапазоне давлений, тем</w:t>
      </w:r>
      <w:r w:rsidRPr="00703F48">
        <w:rPr>
          <w:rFonts w:ascii="Times New Roman" w:eastAsia="Times New Roman" w:hAnsi="Times New Roman" w:cs="Times New Roman"/>
          <w:color w:val="000000" w:themeColor="text1"/>
          <w:sz w:val="28"/>
          <w:szCs w:val="28"/>
        </w:rPr>
        <w:softHyphen/>
        <w:t>ператур, перепадов давлений, физических свой</w:t>
      </w:r>
      <w:proofErr w:type="gramStart"/>
      <w:r w:rsidRPr="00703F48">
        <w:rPr>
          <w:rFonts w:ascii="Times New Roman" w:eastAsia="Times New Roman" w:hAnsi="Times New Roman" w:cs="Times New Roman"/>
          <w:color w:val="000000" w:themeColor="text1"/>
          <w:sz w:val="28"/>
          <w:szCs w:val="28"/>
        </w:rPr>
        <w:t>ств ср</w:t>
      </w:r>
      <w:proofErr w:type="gramEnd"/>
      <w:r w:rsidRPr="00703F48">
        <w:rPr>
          <w:rFonts w:ascii="Times New Roman" w:eastAsia="Times New Roman" w:hAnsi="Times New Roman" w:cs="Times New Roman"/>
          <w:color w:val="000000" w:themeColor="text1"/>
          <w:sz w:val="28"/>
          <w:szCs w:val="28"/>
        </w:rPr>
        <w:t>еды. Этому способствуют модификации данных устройств на базе разнообразных материалов для основ</w:t>
      </w:r>
      <w:r w:rsidRPr="00703F48">
        <w:rPr>
          <w:rFonts w:ascii="Times New Roman" w:eastAsia="Times New Roman" w:hAnsi="Times New Roman" w:cs="Times New Roman"/>
          <w:color w:val="000000" w:themeColor="text1"/>
          <w:sz w:val="28"/>
          <w:szCs w:val="28"/>
        </w:rPr>
        <w:softHyphen/>
        <w:t>ных деталей, наличие разных конструкций крышек, что определяет темпера</w:t>
      </w:r>
      <w:r w:rsidRPr="00703F48">
        <w:rPr>
          <w:rFonts w:ascii="Times New Roman" w:eastAsia="Times New Roman" w:hAnsi="Times New Roman" w:cs="Times New Roman"/>
          <w:color w:val="000000" w:themeColor="text1"/>
          <w:sz w:val="28"/>
          <w:szCs w:val="28"/>
        </w:rPr>
        <w:softHyphen/>
        <w:t>турные условия работы сальникового уплотнения, а также наличие широких размерных рядов по условному давлению и условным проходам. Однако круп</w:t>
      </w:r>
      <w:r w:rsidRPr="00703F48">
        <w:rPr>
          <w:rFonts w:ascii="Times New Roman" w:eastAsia="Times New Roman" w:hAnsi="Times New Roman" w:cs="Times New Roman"/>
          <w:color w:val="000000" w:themeColor="text1"/>
          <w:sz w:val="28"/>
          <w:szCs w:val="28"/>
        </w:rPr>
        <w:softHyphen/>
        <w:t>носерийное изготовление двухседельных устройств имеет и теневую сторону: двухседельные конструкции используются и там, где должны были бы при</w:t>
      </w:r>
      <w:r w:rsidRPr="00703F48">
        <w:rPr>
          <w:rFonts w:ascii="Times New Roman" w:eastAsia="Times New Roman" w:hAnsi="Times New Roman" w:cs="Times New Roman"/>
          <w:color w:val="000000" w:themeColor="text1"/>
          <w:sz w:val="28"/>
          <w:szCs w:val="28"/>
        </w:rPr>
        <w:softHyphen/>
        <w:t>меняться специализированные конструкции.</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Для каждого конструктивного типа ИУ существует оптимальная область применения, определяемая минимумом суммарных затрат на изготов</w:t>
      </w:r>
      <w:r w:rsidRPr="00703F48">
        <w:rPr>
          <w:rFonts w:ascii="Times New Roman" w:eastAsia="Times New Roman" w:hAnsi="Times New Roman" w:cs="Times New Roman"/>
          <w:color w:val="000000" w:themeColor="text1"/>
          <w:sz w:val="28"/>
          <w:szCs w:val="28"/>
        </w:rPr>
        <w:softHyphen/>
        <w:t>ление и эксплуатацию. Параллельная установка нескольких двухседельных устройств там, где можно было бы обойтись одним заслоночным, или после</w:t>
      </w:r>
      <w:r w:rsidRPr="00703F48">
        <w:rPr>
          <w:rFonts w:ascii="Times New Roman" w:eastAsia="Times New Roman" w:hAnsi="Times New Roman" w:cs="Times New Roman"/>
          <w:color w:val="000000" w:themeColor="text1"/>
          <w:sz w:val="28"/>
          <w:szCs w:val="28"/>
        </w:rPr>
        <w:softHyphen/>
        <w:t>довательная их установка там, где можно установить одно односедельное, приводит к увеличению и капитальных, и эксплуатационных затрат.</w:t>
      </w:r>
    </w:p>
    <w:p w:rsidR="00703F48" w:rsidRPr="00703F48" w:rsidRDefault="00703F48" w:rsidP="00703F48">
      <w:pPr>
        <w:spacing w:after="0"/>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Основной недостаток традиционных конструкций ИУ, за исключением устройства для микрорасходов,— это малый диа</w:t>
      </w:r>
      <w:r w:rsidRPr="00703F48">
        <w:rPr>
          <w:rFonts w:ascii="Times New Roman" w:eastAsia="Times New Roman" w:hAnsi="Times New Roman" w:cs="Times New Roman"/>
          <w:color w:val="000000" w:themeColor="text1"/>
          <w:sz w:val="28"/>
          <w:szCs w:val="28"/>
        </w:rPr>
        <w:softHyphen/>
        <w:t>пазон изменения пропускной способности. Для плунжерных устрой</w:t>
      </w:r>
      <w:proofErr w:type="gramStart"/>
      <w:r w:rsidRPr="00703F48">
        <w:rPr>
          <w:rFonts w:ascii="Times New Roman" w:eastAsia="Times New Roman" w:hAnsi="Times New Roman" w:cs="Times New Roman"/>
          <w:color w:val="000000" w:themeColor="text1"/>
          <w:sz w:val="28"/>
          <w:szCs w:val="28"/>
        </w:rPr>
        <w:t>ств ср</w:t>
      </w:r>
      <w:proofErr w:type="gramEnd"/>
      <w:r w:rsidRPr="00703F48">
        <w:rPr>
          <w:rFonts w:ascii="Times New Roman" w:eastAsia="Times New Roman" w:hAnsi="Times New Roman" w:cs="Times New Roman"/>
          <w:color w:val="000000" w:themeColor="text1"/>
          <w:sz w:val="28"/>
          <w:szCs w:val="28"/>
        </w:rPr>
        <w:t>едних расходов он не превышает 25, а при линейной пропускной характеристике - даже 10. Это значит, что на объ</w:t>
      </w:r>
      <w:r w:rsidRPr="00703F48">
        <w:rPr>
          <w:rFonts w:ascii="Times New Roman" w:eastAsia="Times New Roman" w:hAnsi="Times New Roman" w:cs="Times New Roman"/>
          <w:color w:val="000000" w:themeColor="text1"/>
          <w:sz w:val="28"/>
          <w:szCs w:val="28"/>
        </w:rPr>
        <w:softHyphen/>
        <w:t xml:space="preserve">екте регулирования с большим диапазоном изменения нагрузки потребуется последовательная установка нескольких ИУ, при этом необходимо будет делить командный сигнал, что в свою очередь, означает перенастройку исполнительных механизмов. Этого недостатка в значительной мере </w:t>
      </w:r>
      <w:proofErr w:type="gramStart"/>
      <w:r w:rsidRPr="00703F48">
        <w:rPr>
          <w:rFonts w:ascii="Times New Roman" w:eastAsia="Times New Roman" w:hAnsi="Times New Roman" w:cs="Times New Roman"/>
          <w:color w:val="000000" w:themeColor="text1"/>
          <w:sz w:val="28"/>
          <w:szCs w:val="28"/>
        </w:rPr>
        <w:t>лишены</w:t>
      </w:r>
      <w:proofErr w:type="gramEnd"/>
      <w:r w:rsidRPr="00703F48">
        <w:rPr>
          <w:rFonts w:ascii="Times New Roman" w:eastAsia="Times New Roman" w:hAnsi="Times New Roman" w:cs="Times New Roman"/>
          <w:color w:val="000000" w:themeColor="text1"/>
          <w:sz w:val="28"/>
          <w:szCs w:val="28"/>
        </w:rPr>
        <w:t xml:space="preserve"> ИУ с поворот</w:t>
      </w:r>
      <w:r w:rsidRPr="00703F48">
        <w:rPr>
          <w:rFonts w:ascii="Times New Roman" w:eastAsia="Times New Roman" w:hAnsi="Times New Roman" w:cs="Times New Roman"/>
          <w:color w:val="000000" w:themeColor="text1"/>
          <w:sz w:val="28"/>
          <w:szCs w:val="28"/>
        </w:rPr>
        <w:softHyphen/>
        <w:t>ным затвором. Малое гидравлическое сопротивление корпуса и возможность почти без потерь пропускать поток при полностью открытом положении затвора обеспечивают им наибольшее значение максимальной пропускной способности и тем самым - гораздо больший диапазон изменения пропускной способности. Поворотные затворы соответствуют также не менее важному требованию автоматической системы - высокой надежности; они характеризуются высоким коэффициентом безотказной ра</w:t>
      </w:r>
      <w:r w:rsidRPr="00703F48">
        <w:rPr>
          <w:rFonts w:ascii="Times New Roman" w:eastAsia="Times New Roman" w:hAnsi="Times New Roman" w:cs="Times New Roman"/>
          <w:color w:val="000000" w:themeColor="text1"/>
          <w:sz w:val="28"/>
          <w:szCs w:val="28"/>
        </w:rPr>
        <w:softHyphen/>
        <w:t>боты.</w:t>
      </w:r>
    </w:p>
    <w:p w:rsidR="00703F48" w:rsidRPr="00703F48" w:rsidRDefault="00703F48" w:rsidP="00703F48">
      <w:pPr>
        <w:spacing w:after="0"/>
        <w:ind w:right="-48"/>
        <w:jc w:val="both"/>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43"/>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Расчет сила и момента для сдвига затвора.  </w:t>
      </w:r>
    </w:p>
    <w:p w:rsidR="00703F48" w:rsidRPr="00703F48" w:rsidRDefault="00703F48" w:rsidP="00703F48">
      <w:pPr>
        <w:numPr>
          <w:ilvl w:val="0"/>
          <w:numId w:val="43"/>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Расчет и выбор органов регулирования дозировки.  </w:t>
      </w: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765" w:right="-4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20</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 xml:space="preserve">Позиционеры. Реверсивные и  нереверсивные позиционеры. Позиционеры </w:t>
      </w:r>
      <w:proofErr w:type="gramStart"/>
      <w:r w:rsidRPr="00703F48">
        <w:rPr>
          <w:rFonts w:ascii="Times New Roman" w:hAnsi="Times New Roman" w:cs="Times New Roman"/>
          <w:b/>
          <w:bCs/>
          <w:color w:val="000000" w:themeColor="text1"/>
          <w:sz w:val="28"/>
          <w:szCs w:val="28"/>
        </w:rPr>
        <w:t>установленные</w:t>
      </w:r>
      <w:proofErr w:type="gramEnd"/>
      <w:r w:rsidRPr="00703F48">
        <w:rPr>
          <w:rFonts w:ascii="Times New Roman" w:hAnsi="Times New Roman" w:cs="Times New Roman"/>
          <w:b/>
          <w:bCs/>
          <w:color w:val="000000" w:themeColor="text1"/>
          <w:sz w:val="28"/>
          <w:szCs w:val="28"/>
        </w:rPr>
        <w:t xml:space="preserve"> в себе.  </w:t>
      </w:r>
      <w:proofErr w:type="gramStart"/>
      <w:r w:rsidRPr="00703F48">
        <w:rPr>
          <w:rFonts w:ascii="Times New Roman" w:hAnsi="Times New Roman" w:cs="Times New Roman"/>
          <w:b/>
          <w:bCs/>
          <w:color w:val="000000" w:themeColor="text1"/>
          <w:sz w:val="28"/>
          <w:szCs w:val="28"/>
        </w:rPr>
        <w:t>Устройства</w:t>
      </w:r>
      <w:proofErr w:type="gramEnd"/>
      <w:r w:rsidRPr="00703F48">
        <w:rPr>
          <w:rFonts w:ascii="Times New Roman" w:hAnsi="Times New Roman" w:cs="Times New Roman"/>
          <w:b/>
          <w:bCs/>
          <w:color w:val="000000" w:themeColor="text1"/>
          <w:sz w:val="28"/>
          <w:szCs w:val="28"/>
        </w:rPr>
        <w:t xml:space="preserve"> сообщающие крайних положениях.   </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44"/>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Позиционеры. Реверсивные и  нереверсивные позиционеры.</w:t>
      </w:r>
    </w:p>
    <w:p w:rsidR="00703F48" w:rsidRPr="00703F48" w:rsidRDefault="00703F48" w:rsidP="00703F48">
      <w:pPr>
        <w:numPr>
          <w:ilvl w:val="0"/>
          <w:numId w:val="44"/>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Позиционеры </w:t>
      </w:r>
      <w:proofErr w:type="gramStart"/>
      <w:r w:rsidRPr="00703F48">
        <w:rPr>
          <w:rFonts w:ascii="Times New Roman" w:hAnsi="Times New Roman" w:cs="Times New Roman"/>
          <w:b/>
          <w:bCs/>
          <w:color w:val="000000" w:themeColor="text1"/>
          <w:sz w:val="28"/>
          <w:szCs w:val="28"/>
        </w:rPr>
        <w:t>установленные</w:t>
      </w:r>
      <w:proofErr w:type="gramEnd"/>
      <w:r w:rsidRPr="00703F48">
        <w:rPr>
          <w:rFonts w:ascii="Times New Roman" w:hAnsi="Times New Roman" w:cs="Times New Roman"/>
          <w:b/>
          <w:bCs/>
          <w:color w:val="000000" w:themeColor="text1"/>
          <w:sz w:val="28"/>
          <w:szCs w:val="28"/>
        </w:rPr>
        <w:t xml:space="preserve"> в себе.  </w:t>
      </w:r>
    </w:p>
    <w:p w:rsidR="00703F48" w:rsidRPr="00703F48" w:rsidRDefault="00703F48" w:rsidP="00703F48">
      <w:pPr>
        <w:numPr>
          <w:ilvl w:val="0"/>
          <w:numId w:val="44"/>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rPr>
        <w:t xml:space="preserve">   </w:t>
      </w:r>
      <w:proofErr w:type="gramStart"/>
      <w:r w:rsidRPr="00703F48">
        <w:rPr>
          <w:rFonts w:ascii="Times New Roman" w:hAnsi="Times New Roman" w:cs="Times New Roman"/>
          <w:b/>
          <w:bCs/>
          <w:color w:val="000000" w:themeColor="text1"/>
          <w:sz w:val="28"/>
          <w:szCs w:val="28"/>
        </w:rPr>
        <w:t>Устройства</w:t>
      </w:r>
      <w:proofErr w:type="gramEnd"/>
      <w:r w:rsidRPr="00703F48">
        <w:rPr>
          <w:rFonts w:ascii="Times New Roman" w:hAnsi="Times New Roman" w:cs="Times New Roman"/>
          <w:b/>
          <w:bCs/>
          <w:color w:val="000000" w:themeColor="text1"/>
          <w:sz w:val="28"/>
          <w:szCs w:val="28"/>
        </w:rPr>
        <w:t xml:space="preserve"> сообщающие крайних положениях.   </w:t>
      </w:r>
    </w:p>
    <w:p w:rsidR="00703F48" w:rsidRPr="00703F48" w:rsidRDefault="00703F48" w:rsidP="00703F48">
      <w:pPr>
        <w:widowControl w:val="0"/>
        <w:spacing w:after="0"/>
        <w:ind w:left="765" w:right="20"/>
        <w:jc w:val="both"/>
        <w:rPr>
          <w:rFonts w:ascii="Times New Roman" w:eastAsia="Times New Roman" w:hAnsi="Times New Roman" w:cs="Times New Roman"/>
          <w:color w:val="000000" w:themeColor="text1"/>
          <w:sz w:val="28"/>
          <w:szCs w:val="28"/>
          <w:lang w:val="en-US"/>
        </w:rPr>
      </w:pPr>
    </w:p>
    <w:p w:rsidR="00703F48" w:rsidRPr="00703F48" w:rsidRDefault="00703F48" w:rsidP="00703F48">
      <w:pPr>
        <w:widowControl w:val="0"/>
        <w:spacing w:after="0"/>
        <w:ind w:right="20" w:firstLine="284"/>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Устройства ГСП по роду используемой вспомогательной энергии носителя сигналов в канале связи, применяемой для прие</w:t>
      </w:r>
      <w:r w:rsidRPr="00703F48">
        <w:rPr>
          <w:rFonts w:ascii="Times New Roman" w:eastAsia="Times New Roman" w:hAnsi="Times New Roman" w:cs="Times New Roman"/>
          <w:color w:val="000000" w:themeColor="text1"/>
          <w:sz w:val="28"/>
          <w:szCs w:val="28"/>
        </w:rPr>
        <w:softHyphen/>
        <w:t xml:space="preserve">ма и передачи информации и команд управления, делятся </w:t>
      </w:r>
      <w:proofErr w:type="gramStart"/>
      <w:r w:rsidRPr="00703F48">
        <w:rPr>
          <w:rFonts w:ascii="Times New Roman" w:eastAsia="Times New Roman" w:hAnsi="Times New Roman" w:cs="Times New Roman"/>
          <w:color w:val="000000" w:themeColor="text1"/>
          <w:sz w:val="28"/>
          <w:szCs w:val="28"/>
        </w:rPr>
        <w:t>на</w:t>
      </w:r>
      <w:proofErr w:type="gramEnd"/>
      <w:r w:rsidRPr="00703F48">
        <w:rPr>
          <w:rFonts w:ascii="Times New Roman" w:eastAsia="Times New Roman" w:hAnsi="Times New Roman" w:cs="Times New Roman"/>
          <w:color w:val="000000" w:themeColor="text1"/>
          <w:sz w:val="28"/>
          <w:szCs w:val="28"/>
        </w:rPr>
        <w:t xml:space="preserve"> </w:t>
      </w:r>
      <w:r w:rsidRPr="00703F48">
        <w:rPr>
          <w:rFonts w:ascii="Times New Roman" w:eastAsia="Times New Roman" w:hAnsi="Times New Roman" w:cs="Times New Roman"/>
          <w:i/>
          <w:iCs/>
          <w:color w:val="000000" w:themeColor="text1"/>
          <w:sz w:val="28"/>
          <w:shd w:val="clear" w:color="auto" w:fill="FFFFFF"/>
        </w:rPr>
        <w:t>элек</w:t>
      </w:r>
      <w:r w:rsidRPr="00703F48">
        <w:rPr>
          <w:rFonts w:ascii="Times New Roman" w:eastAsia="Times New Roman" w:hAnsi="Times New Roman" w:cs="Times New Roman"/>
          <w:i/>
          <w:iCs/>
          <w:color w:val="000000" w:themeColor="text1"/>
          <w:sz w:val="28"/>
          <w:shd w:val="clear" w:color="auto" w:fill="FFFFFF"/>
        </w:rPr>
        <w:softHyphen/>
        <w:t>трические, пневматические и гидравлические</w:t>
      </w:r>
      <w:r w:rsidRPr="00703F48">
        <w:rPr>
          <w:rFonts w:ascii="Times New Roman" w:eastAsia="Times New Roman" w:hAnsi="Times New Roman" w:cs="Times New Roman"/>
          <w:color w:val="000000" w:themeColor="text1"/>
          <w:sz w:val="28"/>
          <w:szCs w:val="28"/>
        </w:rPr>
        <w:t>. В отдельных видах изделий ГСП могут быть использованы и другие виды энергии но</w:t>
      </w:r>
      <w:r w:rsidRPr="00703F48">
        <w:rPr>
          <w:rFonts w:ascii="Times New Roman" w:eastAsia="Times New Roman" w:hAnsi="Times New Roman" w:cs="Times New Roman"/>
          <w:color w:val="000000" w:themeColor="text1"/>
          <w:sz w:val="28"/>
          <w:szCs w:val="28"/>
        </w:rPr>
        <w:softHyphen/>
        <w:t>сителей сигналов (акустическая, оптическая, механическая и др.). В ГСП входят также устройства, работающие без использо</w:t>
      </w:r>
      <w:r w:rsidRPr="00703F48">
        <w:rPr>
          <w:rFonts w:ascii="Times New Roman" w:eastAsia="Times New Roman" w:hAnsi="Times New Roman" w:cs="Times New Roman"/>
          <w:color w:val="000000" w:themeColor="text1"/>
          <w:sz w:val="28"/>
          <w:szCs w:val="28"/>
        </w:rPr>
        <w:softHyphen/>
        <w:t>вания вспомогательной энергии (приборы и регуляторы прямого действия).</w:t>
      </w:r>
    </w:p>
    <w:p w:rsidR="00703F48" w:rsidRPr="00703F48" w:rsidRDefault="00703F48" w:rsidP="00703F48">
      <w:pPr>
        <w:widowControl w:val="0"/>
        <w:spacing w:after="0"/>
        <w:ind w:right="20" w:firstLine="284"/>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Устройства, питающиеся при эксплуатации энергией одного рода, образуют структурную группу в Государственной системе приборов, или ветвь ГСП.</w:t>
      </w:r>
    </w:p>
    <w:p w:rsidR="00703F48" w:rsidRPr="00703F48" w:rsidRDefault="00703F48" w:rsidP="00703F48">
      <w:pPr>
        <w:widowControl w:val="0"/>
        <w:shd w:val="clear" w:color="auto" w:fill="FFFFFF"/>
        <w:spacing w:after="180"/>
        <w:ind w:firstLine="284"/>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АСУ ТП, комплектуемые из приборов электрической ветви, имеют преимущества по чувствительности, точности, быстродейст</w:t>
      </w:r>
      <w:r w:rsidRPr="00703F48">
        <w:rPr>
          <w:rFonts w:ascii="Times New Roman" w:eastAsia="Times New Roman" w:hAnsi="Times New Roman" w:cs="Times New Roman"/>
          <w:color w:val="000000" w:themeColor="text1"/>
          <w:sz w:val="28"/>
          <w:szCs w:val="28"/>
        </w:rPr>
        <w:softHyphen/>
        <w:t>вию дальности связей, обеспечивают высокую схемную и конструк</w:t>
      </w:r>
      <w:r w:rsidRPr="00703F48">
        <w:rPr>
          <w:rFonts w:ascii="Times New Roman" w:eastAsia="Times New Roman" w:hAnsi="Times New Roman" w:cs="Times New Roman"/>
          <w:color w:val="000000" w:themeColor="text1"/>
          <w:sz w:val="28"/>
          <w:szCs w:val="28"/>
        </w:rPr>
        <w:softHyphen/>
        <w:t>тивную унификацию приборов. Применение интегральных микро</w:t>
      </w:r>
      <w:r w:rsidRPr="00703F48">
        <w:rPr>
          <w:rFonts w:ascii="Times New Roman" w:eastAsia="Times New Roman" w:hAnsi="Times New Roman" w:cs="Times New Roman"/>
          <w:color w:val="000000" w:themeColor="text1"/>
          <w:sz w:val="28"/>
          <w:szCs w:val="28"/>
        </w:rPr>
        <w:softHyphen/>
        <w:t>схем способствует уменьшению габаритов и веса приборов, сокра</w:t>
      </w:r>
      <w:r w:rsidRPr="00703F48">
        <w:rPr>
          <w:rFonts w:ascii="Times New Roman" w:eastAsia="Times New Roman" w:hAnsi="Times New Roman" w:cs="Times New Roman"/>
          <w:color w:val="000000" w:themeColor="text1"/>
          <w:sz w:val="28"/>
          <w:szCs w:val="28"/>
        </w:rPr>
        <w:softHyphen/>
        <w:t xml:space="preserve">щению количества потребляемой ими </w:t>
      </w:r>
      <w:bookmarkStart w:id="10" w:name="_GoBack"/>
      <w:bookmarkEnd w:id="10"/>
      <w:r w:rsidRPr="00703F48">
        <w:rPr>
          <w:rFonts w:ascii="Times New Roman" w:eastAsia="Times New Roman" w:hAnsi="Times New Roman" w:cs="Times New Roman"/>
          <w:color w:val="000000" w:themeColor="text1"/>
          <w:sz w:val="28"/>
          <w:szCs w:val="28"/>
        </w:rPr>
        <w:t>энергии, повышению их на</w:t>
      </w:r>
      <w:r w:rsidRPr="00703F48">
        <w:rPr>
          <w:rFonts w:ascii="Times New Roman" w:eastAsia="Times New Roman" w:hAnsi="Times New Roman" w:cs="Times New Roman"/>
          <w:color w:val="000000" w:themeColor="text1"/>
          <w:sz w:val="28"/>
          <w:szCs w:val="28"/>
        </w:rPr>
        <w:softHyphen/>
        <w:t>дежности, расширению их функциональных возможностей (созда</w:t>
      </w:r>
      <w:r w:rsidRPr="00703F48">
        <w:rPr>
          <w:rFonts w:ascii="Times New Roman" w:eastAsia="Times New Roman" w:hAnsi="Times New Roman" w:cs="Times New Roman"/>
          <w:color w:val="000000" w:themeColor="text1"/>
          <w:sz w:val="28"/>
          <w:szCs w:val="28"/>
        </w:rPr>
        <w:softHyphen/>
        <w:t>ние многофункциональных приборов), позволяет применять при их изготовлении современную прогрессивную технологию. Примене</w:t>
      </w:r>
      <w:r w:rsidRPr="00703F48">
        <w:rPr>
          <w:rFonts w:ascii="Times New Roman" w:eastAsia="Times New Roman" w:hAnsi="Times New Roman" w:cs="Times New Roman"/>
          <w:color w:val="000000" w:themeColor="text1"/>
          <w:sz w:val="28"/>
          <w:szCs w:val="28"/>
        </w:rPr>
        <w:softHyphen/>
        <w:t>ние в АСУ ТП аналоговых и цифровых микросхем и микропроцес</w:t>
      </w:r>
      <w:r w:rsidRPr="00703F48">
        <w:rPr>
          <w:rFonts w:ascii="Times New Roman" w:eastAsia="Times New Roman" w:hAnsi="Times New Roman" w:cs="Times New Roman"/>
          <w:color w:val="000000" w:themeColor="text1"/>
          <w:sz w:val="28"/>
          <w:szCs w:val="28"/>
        </w:rPr>
        <w:softHyphen/>
        <w:t>соров особенно важно в группе контрольно-измерительных прибо</w:t>
      </w:r>
      <w:r w:rsidRPr="00703F48">
        <w:rPr>
          <w:rFonts w:ascii="Times New Roman" w:eastAsia="Times New Roman" w:hAnsi="Times New Roman" w:cs="Times New Roman"/>
          <w:color w:val="000000" w:themeColor="text1"/>
          <w:sz w:val="28"/>
          <w:szCs w:val="28"/>
        </w:rPr>
        <w:softHyphen/>
        <w:t>ров, так как обеспечивает возможность их непосредственной связи с управляющей вычислительной машиной.</w:t>
      </w:r>
    </w:p>
    <w:p w:rsidR="00703F48" w:rsidRPr="00703F48" w:rsidRDefault="00703F48" w:rsidP="00703F48">
      <w:pPr>
        <w:widowControl w:val="0"/>
        <w:shd w:val="clear" w:color="auto" w:fill="FFFFFF"/>
        <w:spacing w:after="180"/>
        <w:ind w:firstLine="284"/>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Приборы пневматической ветви характеризуются безопасно</w:t>
      </w:r>
      <w:r w:rsidRPr="00703F48">
        <w:rPr>
          <w:rFonts w:ascii="Times New Roman" w:eastAsia="Times New Roman" w:hAnsi="Times New Roman" w:cs="Times New Roman"/>
          <w:color w:val="000000" w:themeColor="text1"/>
          <w:sz w:val="28"/>
          <w:szCs w:val="28"/>
        </w:rPr>
        <w:softHyphen/>
        <w:t>стью применения в легковоспламеняемых и взрывоопасных средах, высокой надежностью в тяжелых условиях работы, особенно при использовании в агрессивной атмосфере. Они легко комбинируют</w:t>
      </w:r>
      <w:r w:rsidRPr="00703F48">
        <w:rPr>
          <w:rFonts w:ascii="Times New Roman" w:eastAsia="Times New Roman" w:hAnsi="Times New Roman" w:cs="Times New Roman"/>
          <w:color w:val="000000" w:themeColor="text1"/>
          <w:sz w:val="28"/>
          <w:szCs w:val="28"/>
        </w:rPr>
        <w:softHyphen/>
        <w:t xml:space="preserve">ся друг с другом. Однако пневматические приборы уступают </w:t>
      </w:r>
      <w:proofErr w:type="gramStart"/>
      <w:r w:rsidRPr="00703F48">
        <w:rPr>
          <w:rFonts w:ascii="Times New Roman" w:eastAsia="Times New Roman" w:hAnsi="Times New Roman" w:cs="Times New Roman"/>
          <w:color w:val="000000" w:themeColor="text1"/>
          <w:sz w:val="28"/>
          <w:szCs w:val="28"/>
        </w:rPr>
        <w:t>элек</w:t>
      </w:r>
      <w:r w:rsidRPr="00703F48">
        <w:rPr>
          <w:rFonts w:ascii="Times New Roman" w:eastAsia="Times New Roman" w:hAnsi="Times New Roman" w:cs="Times New Roman"/>
          <w:color w:val="000000" w:themeColor="text1"/>
          <w:sz w:val="28"/>
          <w:szCs w:val="28"/>
        </w:rPr>
        <w:softHyphen/>
        <w:t>тронным</w:t>
      </w:r>
      <w:proofErr w:type="gramEnd"/>
      <w:r w:rsidRPr="00703F48">
        <w:rPr>
          <w:rFonts w:ascii="Times New Roman" w:eastAsia="Times New Roman" w:hAnsi="Times New Roman" w:cs="Times New Roman"/>
          <w:color w:val="000000" w:themeColor="text1"/>
          <w:sz w:val="28"/>
          <w:szCs w:val="28"/>
        </w:rPr>
        <w:t xml:space="preserve"> в тех случаях, когда технологический процесс </w:t>
      </w:r>
      <w:r w:rsidRPr="00703F48">
        <w:rPr>
          <w:rFonts w:ascii="Times New Roman" w:eastAsia="Times New Roman" w:hAnsi="Times New Roman" w:cs="Times New Roman"/>
          <w:color w:val="000000" w:themeColor="text1"/>
          <w:sz w:val="28"/>
          <w:szCs w:val="28"/>
        </w:rPr>
        <w:lastRenderedPageBreak/>
        <w:t>требует больших быстродействий или передачи сигналов на значительные расстояния.</w:t>
      </w:r>
    </w:p>
    <w:p w:rsidR="00703F48" w:rsidRPr="00703F48" w:rsidRDefault="00703F48" w:rsidP="00703F48">
      <w:pPr>
        <w:widowControl w:val="0"/>
        <w:spacing w:after="0"/>
        <w:ind w:right="20" w:firstLine="284"/>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Гидравлические приборы позволяют получать точные пере</w:t>
      </w:r>
      <w:r w:rsidRPr="00703F48">
        <w:rPr>
          <w:rFonts w:ascii="Times New Roman" w:eastAsia="Times New Roman" w:hAnsi="Times New Roman" w:cs="Times New Roman"/>
          <w:color w:val="000000" w:themeColor="text1"/>
          <w:sz w:val="28"/>
          <w:szCs w:val="28"/>
        </w:rPr>
        <w:softHyphen/>
        <w:t xml:space="preserve">мещения исполнительных механизмов при больших усилиях </w:t>
      </w:r>
    </w:p>
    <w:p w:rsidR="00703F48" w:rsidRPr="00703F48" w:rsidRDefault="00703F48" w:rsidP="00703F48">
      <w:pPr>
        <w:spacing w:after="0"/>
        <w:ind w:right="-48" w:firstLine="284"/>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Одним из важнейших принципов, лежащих в основе построе</w:t>
      </w:r>
      <w:r w:rsidRPr="00703F48">
        <w:rPr>
          <w:rFonts w:ascii="Times New Roman" w:hAnsi="Times New Roman" w:cs="Times New Roman"/>
          <w:color w:val="000000" w:themeColor="text1"/>
          <w:sz w:val="28"/>
          <w:szCs w:val="28"/>
        </w:rPr>
        <w:softHyphen/>
        <w:t>ния ГСП, является требование конструктивного сопряжения уст</w:t>
      </w:r>
      <w:r w:rsidRPr="00703F48">
        <w:rPr>
          <w:rFonts w:ascii="Times New Roman" w:hAnsi="Times New Roman" w:cs="Times New Roman"/>
          <w:color w:val="000000" w:themeColor="text1"/>
          <w:sz w:val="28"/>
          <w:szCs w:val="28"/>
        </w:rPr>
        <w:softHyphen/>
        <w:t>ройств в системах контроля, регулирования и управления техноло</w:t>
      </w:r>
      <w:r w:rsidRPr="00703F48">
        <w:rPr>
          <w:rFonts w:ascii="Times New Roman" w:hAnsi="Times New Roman" w:cs="Times New Roman"/>
          <w:color w:val="000000" w:themeColor="text1"/>
          <w:sz w:val="28"/>
          <w:szCs w:val="28"/>
        </w:rPr>
        <w:softHyphen/>
        <w:t>гическими процессами. Высокая степень унификации достигнута в ряде групп изделий ГСП: в приборах для измерения температуры, датчиках теплоэнергетических параметров с силовой компенсаци</w:t>
      </w:r>
      <w:r w:rsidRPr="00703F48">
        <w:rPr>
          <w:rFonts w:ascii="Times New Roman" w:hAnsi="Times New Roman" w:cs="Times New Roman"/>
          <w:color w:val="000000" w:themeColor="text1"/>
          <w:sz w:val="28"/>
          <w:szCs w:val="28"/>
        </w:rPr>
        <w:softHyphen/>
        <w:t>ей, вторичных регистрирующих приборов, в исполнительных уст</w:t>
      </w:r>
      <w:r w:rsidRPr="00703F48">
        <w:rPr>
          <w:rFonts w:ascii="Times New Roman" w:hAnsi="Times New Roman" w:cs="Times New Roman"/>
          <w:color w:val="000000" w:themeColor="text1"/>
          <w:sz w:val="28"/>
          <w:szCs w:val="28"/>
        </w:rPr>
        <w:softHyphen/>
        <w:t>ройствах пневматических унифицированных систем и т.д.</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настоящее время разработан комплекс унифицированных типовых конструкций (УТК), обеспечивающий нормализацию га</w:t>
      </w:r>
      <w:r w:rsidRPr="00703F48">
        <w:rPr>
          <w:rFonts w:ascii="Times New Roman" w:hAnsi="Times New Roman" w:cs="Times New Roman"/>
          <w:color w:val="000000" w:themeColor="text1"/>
          <w:sz w:val="28"/>
          <w:szCs w:val="28"/>
        </w:rPr>
        <w:softHyphen/>
        <w:t>баритных и присоединительных размеров и введение типовых кон</w:t>
      </w:r>
      <w:r w:rsidRPr="00703F48">
        <w:rPr>
          <w:rFonts w:ascii="Times New Roman" w:hAnsi="Times New Roman" w:cs="Times New Roman"/>
          <w:color w:val="000000" w:themeColor="text1"/>
          <w:sz w:val="28"/>
          <w:szCs w:val="28"/>
        </w:rPr>
        <w:softHyphen/>
        <w:t>струкций для изделий «центральной части» ГСП и некоторых пе</w:t>
      </w:r>
      <w:r w:rsidRPr="00703F48">
        <w:rPr>
          <w:rFonts w:ascii="Times New Roman" w:hAnsi="Times New Roman" w:cs="Times New Roman"/>
          <w:color w:val="000000" w:themeColor="text1"/>
          <w:sz w:val="28"/>
          <w:szCs w:val="28"/>
        </w:rPr>
        <w:softHyphen/>
        <w:t>риферийных устройств. С учетом особенностей приборов различ</w:t>
      </w:r>
      <w:r w:rsidRPr="00703F48">
        <w:rPr>
          <w:rFonts w:ascii="Times New Roman" w:hAnsi="Times New Roman" w:cs="Times New Roman"/>
          <w:color w:val="000000" w:themeColor="text1"/>
          <w:sz w:val="28"/>
          <w:szCs w:val="28"/>
        </w:rPr>
        <w:softHyphen/>
        <w:t>ного функционального назначения УТК подразделяются на две части: общепромышленную и приборную.</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ab/>
      </w:r>
      <w:r w:rsidRPr="00703F48">
        <w:rPr>
          <w:rFonts w:ascii="Times New Roman" w:hAnsi="Times New Roman" w:cs="Times New Roman"/>
          <w:i/>
          <w:iCs/>
          <w:color w:val="000000" w:themeColor="text1"/>
          <w:sz w:val="28"/>
          <w:szCs w:val="28"/>
        </w:rPr>
        <w:t>Общепромышленная часть</w:t>
      </w:r>
      <w:r w:rsidRPr="00703F48">
        <w:rPr>
          <w:rFonts w:ascii="Times New Roman" w:hAnsi="Times New Roman" w:cs="Times New Roman"/>
          <w:color w:val="000000" w:themeColor="text1"/>
          <w:sz w:val="28"/>
          <w:szCs w:val="28"/>
        </w:rPr>
        <w:t xml:space="preserve"> УТК служит для компоновки ап</w:t>
      </w:r>
      <w:r w:rsidRPr="00703F48">
        <w:rPr>
          <w:rFonts w:ascii="Times New Roman" w:hAnsi="Times New Roman" w:cs="Times New Roman"/>
          <w:color w:val="000000" w:themeColor="text1"/>
          <w:sz w:val="28"/>
          <w:szCs w:val="28"/>
        </w:rPr>
        <w:softHyphen/>
        <w:t>паратуры промышленной автоматики, технологических устройств, периферийных (для связи с объектом) средств управляющей вы</w:t>
      </w:r>
      <w:r w:rsidRPr="00703F48">
        <w:rPr>
          <w:rFonts w:ascii="Times New Roman" w:hAnsi="Times New Roman" w:cs="Times New Roman"/>
          <w:color w:val="000000" w:themeColor="text1"/>
          <w:sz w:val="28"/>
          <w:szCs w:val="28"/>
        </w:rPr>
        <w:softHyphen/>
        <w:t>числительной техники и других изделий ГСП, используемых в ав</w:t>
      </w:r>
      <w:r w:rsidRPr="00703F48">
        <w:rPr>
          <w:rFonts w:ascii="Times New Roman" w:hAnsi="Times New Roman" w:cs="Times New Roman"/>
          <w:color w:val="000000" w:themeColor="text1"/>
          <w:sz w:val="28"/>
          <w:szCs w:val="28"/>
        </w:rPr>
        <w:softHyphen/>
        <w:t>томатизированных системах управления.</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i/>
          <w:iCs/>
          <w:color w:val="000000" w:themeColor="text1"/>
          <w:sz w:val="28"/>
          <w:szCs w:val="28"/>
        </w:rPr>
        <w:t>Приборная часть</w:t>
      </w:r>
      <w:r w:rsidRPr="00703F48">
        <w:rPr>
          <w:rFonts w:ascii="Times New Roman" w:hAnsi="Times New Roman" w:cs="Times New Roman"/>
          <w:color w:val="000000" w:themeColor="text1"/>
          <w:sz w:val="28"/>
          <w:szCs w:val="28"/>
        </w:rPr>
        <w:t xml:space="preserve"> УТК предназначается для электроизмери</w:t>
      </w:r>
      <w:r w:rsidRPr="00703F48">
        <w:rPr>
          <w:rFonts w:ascii="Times New Roman" w:hAnsi="Times New Roman" w:cs="Times New Roman"/>
          <w:color w:val="000000" w:themeColor="text1"/>
          <w:sz w:val="28"/>
          <w:szCs w:val="28"/>
        </w:rPr>
        <w:softHyphen/>
        <w:t>тельных и аналитических приборов, управляющей и вычислитель</w:t>
      </w:r>
      <w:r w:rsidRPr="00703F48">
        <w:rPr>
          <w:rFonts w:ascii="Times New Roman" w:hAnsi="Times New Roman" w:cs="Times New Roman"/>
          <w:color w:val="000000" w:themeColor="text1"/>
          <w:sz w:val="28"/>
          <w:szCs w:val="28"/>
        </w:rPr>
        <w:softHyphen/>
        <w:t>ной техники, испытательных установок и прочей аппаратуры.</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разработке обеих частей комплекса проектировщики ру</w:t>
      </w:r>
      <w:r w:rsidRPr="00703F48">
        <w:rPr>
          <w:rFonts w:ascii="Times New Roman" w:hAnsi="Times New Roman" w:cs="Times New Roman"/>
          <w:color w:val="000000" w:themeColor="text1"/>
          <w:sz w:val="28"/>
          <w:szCs w:val="28"/>
        </w:rPr>
        <w:softHyphen/>
        <w:t>ководствуются следующими принципами:</w:t>
      </w:r>
    </w:p>
    <w:p w:rsidR="00703F48" w:rsidRPr="00703F48" w:rsidRDefault="00703F48" w:rsidP="00703F48">
      <w:pPr>
        <w:numPr>
          <w:ilvl w:val="0"/>
          <w:numId w:val="69"/>
        </w:numPr>
        <w:spacing w:after="0"/>
        <w:ind w:right="-48"/>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максимальной</w:t>
      </w:r>
      <w:proofErr w:type="gramEnd"/>
      <w:r w:rsidRPr="00703F48">
        <w:rPr>
          <w:rFonts w:ascii="Times New Roman" w:hAnsi="Times New Roman" w:cs="Times New Roman"/>
          <w:color w:val="000000" w:themeColor="text1"/>
          <w:sz w:val="28"/>
          <w:szCs w:val="28"/>
        </w:rPr>
        <w:t xml:space="preserve"> учитываются основные положения ГСП: уни</w:t>
      </w:r>
      <w:r w:rsidRPr="00703F48">
        <w:rPr>
          <w:rFonts w:ascii="Times New Roman" w:hAnsi="Times New Roman" w:cs="Times New Roman"/>
          <w:color w:val="000000" w:themeColor="text1"/>
          <w:sz w:val="28"/>
          <w:szCs w:val="28"/>
        </w:rPr>
        <w:softHyphen/>
        <w:t>фикация, агрегатирование, совместимость;</w:t>
      </w:r>
    </w:p>
    <w:p w:rsidR="00703F48" w:rsidRPr="00703F48" w:rsidRDefault="00703F48" w:rsidP="00703F48">
      <w:pPr>
        <w:numPr>
          <w:ilvl w:val="0"/>
          <w:numId w:val="69"/>
        </w:num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номенклатуру УТК включается минимальное количество изделий (их типоразмеров и исполнений), необходимых для реше</w:t>
      </w:r>
      <w:r w:rsidRPr="00703F48">
        <w:rPr>
          <w:rFonts w:ascii="Times New Roman" w:hAnsi="Times New Roman" w:cs="Times New Roman"/>
          <w:color w:val="000000" w:themeColor="text1"/>
          <w:sz w:val="28"/>
          <w:szCs w:val="28"/>
        </w:rPr>
        <w:softHyphen/>
        <w:t>ния всех задач, соответствующих назначению комплекса;</w:t>
      </w:r>
    </w:p>
    <w:p w:rsidR="00703F48" w:rsidRPr="00703F48" w:rsidRDefault="00703F48" w:rsidP="00703F48">
      <w:pPr>
        <w:numPr>
          <w:ilvl w:val="0"/>
          <w:numId w:val="69"/>
        </w:num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учитываются функциональное назначение каждого изделия, условия его эксплуатации и хранения, взаимосвязь с устройствами других функциональных групп в автоматизированных системах управления;</w:t>
      </w:r>
    </w:p>
    <w:p w:rsidR="00703F48" w:rsidRPr="00703F48" w:rsidRDefault="00703F48" w:rsidP="00703F48">
      <w:pPr>
        <w:numPr>
          <w:ilvl w:val="0"/>
          <w:numId w:val="69"/>
        </w:num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предусматривается совместимость УТК с уже существую</w:t>
      </w:r>
      <w:r w:rsidRPr="00703F48">
        <w:rPr>
          <w:rFonts w:ascii="Times New Roman" w:hAnsi="Times New Roman" w:cs="Times New Roman"/>
          <w:color w:val="000000" w:themeColor="text1"/>
          <w:sz w:val="28"/>
          <w:szCs w:val="28"/>
        </w:rPr>
        <w:softHyphen/>
        <w:t>щими изделиями.</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Кроме того, принимается во внимание необходимость боль</w:t>
      </w:r>
      <w:r w:rsidRPr="00703F48">
        <w:rPr>
          <w:rFonts w:ascii="Times New Roman" w:hAnsi="Times New Roman" w:cs="Times New Roman"/>
          <w:color w:val="000000" w:themeColor="text1"/>
          <w:sz w:val="28"/>
          <w:szCs w:val="28"/>
        </w:rPr>
        <w:softHyphen/>
        <w:t xml:space="preserve">шой динамичности разрабатываемого комплекса, обеспечивающей постоянное распространение </w:t>
      </w:r>
      <w:r w:rsidRPr="00703F48">
        <w:rPr>
          <w:rFonts w:ascii="Times New Roman" w:hAnsi="Times New Roman" w:cs="Times New Roman"/>
          <w:color w:val="000000" w:themeColor="text1"/>
          <w:sz w:val="28"/>
          <w:szCs w:val="28"/>
        </w:rPr>
        <w:lastRenderedPageBreak/>
        <w:t>области использования УТК на новые группы приборов. Одновременно соблюдается требование относи</w:t>
      </w:r>
      <w:r w:rsidRPr="00703F48">
        <w:rPr>
          <w:rFonts w:ascii="Times New Roman" w:hAnsi="Times New Roman" w:cs="Times New Roman"/>
          <w:color w:val="000000" w:themeColor="text1"/>
          <w:sz w:val="28"/>
          <w:szCs w:val="28"/>
        </w:rPr>
        <w:softHyphen/>
        <w:t>тельной устойчивости УТК, чтобы внедрение новых изделий не вызывало принципиальных изменений в других частях комплекса и, главное, не нарушало конструктивной совместимости изделий.</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Структура описываемого комплекса УТК установлена ГОСТ 20504-81 (рис. 1.3). Условно типовые конструкции разделя</w:t>
      </w:r>
      <w:r w:rsidRPr="00703F48">
        <w:rPr>
          <w:rFonts w:ascii="Times New Roman" w:hAnsi="Times New Roman" w:cs="Times New Roman"/>
          <w:color w:val="000000" w:themeColor="text1"/>
          <w:sz w:val="28"/>
          <w:szCs w:val="28"/>
        </w:rPr>
        <w:softHyphen/>
        <w:t>ют на категории нулевого, первого, второго и третьего порядков. Отношения, установленные между различными категориями (рис. 1.3), отражают современные принципы агрегатирования. Так, составные части изделий, выполненные на базе типовых конструк</w:t>
      </w:r>
      <w:r w:rsidRPr="00703F48">
        <w:rPr>
          <w:rFonts w:ascii="Times New Roman" w:hAnsi="Times New Roman" w:cs="Times New Roman"/>
          <w:color w:val="000000" w:themeColor="text1"/>
          <w:sz w:val="28"/>
          <w:szCs w:val="28"/>
        </w:rPr>
        <w:softHyphen/>
        <w:t>ций низшего порядка, могут последовательно устанавливаться в любую из типовых конструкций более высокого порядка, образуя в конечном итоге конструктивно законченные приборы и устройства. Такая взаимозаменяемость обеспечивается согласованием размеров конструкций разного порядка.</w:t>
      </w:r>
    </w:p>
    <w:p w:rsidR="00703F48" w:rsidRPr="00703F48" w:rsidRDefault="00703F48" w:rsidP="00703F48">
      <w:pPr>
        <w:spacing w:after="0"/>
        <w:ind w:right="-48"/>
        <w:jc w:val="both"/>
        <w:rPr>
          <w:color w:val="000000" w:themeColor="text1"/>
        </w:rPr>
      </w:pPr>
    </w:p>
    <w:p w:rsidR="00703F48" w:rsidRPr="00703F48" w:rsidRDefault="00703F48" w:rsidP="00703F48">
      <w:pPr>
        <w:spacing w:after="0"/>
        <w:ind w:right="-48"/>
        <w:jc w:val="both"/>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45"/>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Позиционеры. Реверсивные и  нереверсивные позиционеры.</w:t>
      </w:r>
    </w:p>
    <w:p w:rsidR="00703F48" w:rsidRPr="00703F48" w:rsidRDefault="00703F48" w:rsidP="00703F48">
      <w:pPr>
        <w:numPr>
          <w:ilvl w:val="0"/>
          <w:numId w:val="45"/>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Позиционеры </w:t>
      </w:r>
      <w:proofErr w:type="gramStart"/>
      <w:r w:rsidRPr="00703F48">
        <w:rPr>
          <w:rFonts w:ascii="Times New Roman" w:hAnsi="Times New Roman" w:cs="Times New Roman"/>
          <w:bCs/>
          <w:color w:val="000000" w:themeColor="text1"/>
          <w:sz w:val="28"/>
          <w:szCs w:val="28"/>
        </w:rPr>
        <w:t>установленные</w:t>
      </w:r>
      <w:proofErr w:type="gramEnd"/>
      <w:r w:rsidRPr="00703F48">
        <w:rPr>
          <w:rFonts w:ascii="Times New Roman" w:hAnsi="Times New Roman" w:cs="Times New Roman"/>
          <w:bCs/>
          <w:color w:val="000000" w:themeColor="text1"/>
          <w:sz w:val="28"/>
          <w:szCs w:val="28"/>
        </w:rPr>
        <w:t xml:space="preserve"> в себе.  </w:t>
      </w:r>
    </w:p>
    <w:p w:rsidR="00703F48" w:rsidRPr="00703F48" w:rsidRDefault="00703F48" w:rsidP="00703F48">
      <w:pPr>
        <w:numPr>
          <w:ilvl w:val="0"/>
          <w:numId w:val="45"/>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w:t>
      </w:r>
      <w:proofErr w:type="gramStart"/>
      <w:r w:rsidRPr="00703F48">
        <w:rPr>
          <w:rFonts w:ascii="Times New Roman" w:hAnsi="Times New Roman" w:cs="Times New Roman"/>
          <w:bCs/>
          <w:color w:val="000000" w:themeColor="text1"/>
          <w:sz w:val="28"/>
          <w:szCs w:val="28"/>
        </w:rPr>
        <w:t>Устройства</w:t>
      </w:r>
      <w:proofErr w:type="gramEnd"/>
      <w:r w:rsidRPr="00703F48">
        <w:rPr>
          <w:rFonts w:ascii="Times New Roman" w:hAnsi="Times New Roman" w:cs="Times New Roman"/>
          <w:bCs/>
          <w:color w:val="000000" w:themeColor="text1"/>
          <w:sz w:val="28"/>
          <w:szCs w:val="28"/>
        </w:rPr>
        <w:t xml:space="preserve"> сообщающие крайних положениях.   </w:t>
      </w: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21</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 xml:space="preserve">Автоматические регуляторы. </w:t>
      </w:r>
      <w:proofErr w:type="gramStart"/>
      <w:r w:rsidRPr="00703F48">
        <w:rPr>
          <w:rFonts w:ascii="Times New Roman" w:hAnsi="Times New Roman" w:cs="Times New Roman"/>
          <w:b/>
          <w:bCs/>
          <w:color w:val="000000" w:themeColor="text1"/>
          <w:sz w:val="28"/>
          <w:szCs w:val="28"/>
        </w:rPr>
        <w:t>Общие</w:t>
      </w:r>
      <w:proofErr w:type="gramEnd"/>
      <w:r w:rsidRPr="00703F48">
        <w:rPr>
          <w:rFonts w:ascii="Times New Roman" w:hAnsi="Times New Roman" w:cs="Times New Roman"/>
          <w:b/>
          <w:bCs/>
          <w:color w:val="000000" w:themeColor="text1"/>
          <w:sz w:val="28"/>
          <w:szCs w:val="28"/>
        </w:rPr>
        <w:t xml:space="preserve"> сведение.   Структурные схемы автоматических регуляторов.  Входные и выходные функции.  </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46"/>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Автоматические регуляторы. </w:t>
      </w:r>
      <w:proofErr w:type="gramStart"/>
      <w:r w:rsidRPr="00703F48">
        <w:rPr>
          <w:rFonts w:ascii="Times New Roman" w:hAnsi="Times New Roman" w:cs="Times New Roman"/>
          <w:b/>
          <w:bCs/>
          <w:color w:val="000000" w:themeColor="text1"/>
          <w:sz w:val="28"/>
          <w:szCs w:val="28"/>
        </w:rPr>
        <w:t>Общие</w:t>
      </w:r>
      <w:proofErr w:type="gramEnd"/>
      <w:r w:rsidRPr="00703F48">
        <w:rPr>
          <w:rFonts w:ascii="Times New Roman" w:hAnsi="Times New Roman" w:cs="Times New Roman"/>
          <w:b/>
          <w:bCs/>
          <w:color w:val="000000" w:themeColor="text1"/>
          <w:sz w:val="28"/>
          <w:szCs w:val="28"/>
        </w:rPr>
        <w:t xml:space="preserve"> сведение.   </w:t>
      </w:r>
    </w:p>
    <w:p w:rsidR="00703F48" w:rsidRPr="00703F48" w:rsidRDefault="00703F48" w:rsidP="00703F48">
      <w:pPr>
        <w:numPr>
          <w:ilvl w:val="0"/>
          <w:numId w:val="46"/>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Структурные схемы автоматических регуляторов.  </w:t>
      </w:r>
    </w:p>
    <w:p w:rsidR="00703F48" w:rsidRPr="00703F48" w:rsidRDefault="00703F48" w:rsidP="00703F48">
      <w:pPr>
        <w:numPr>
          <w:ilvl w:val="0"/>
          <w:numId w:val="46"/>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rPr>
        <w:t xml:space="preserve">   </w:t>
      </w:r>
      <w:r w:rsidRPr="00703F48">
        <w:rPr>
          <w:rFonts w:ascii="Times New Roman" w:hAnsi="Times New Roman" w:cs="Times New Roman"/>
          <w:b/>
          <w:bCs/>
          <w:color w:val="000000" w:themeColor="text1"/>
          <w:sz w:val="28"/>
          <w:szCs w:val="28"/>
        </w:rPr>
        <w:t xml:space="preserve">Входные и выходные функции.  </w:t>
      </w:r>
    </w:p>
    <w:p w:rsidR="00703F48" w:rsidRPr="00703F48" w:rsidRDefault="00703F48" w:rsidP="00703F48">
      <w:pPr>
        <w:spacing w:after="0"/>
        <w:ind w:left="765" w:right="-48"/>
        <w:contextualSpacing/>
        <w:jc w:val="both"/>
        <w:rPr>
          <w:rFonts w:ascii="Times New Roman" w:hAnsi="Times New Roman" w:cs="Times New Roman"/>
          <w:b/>
          <w:bCs/>
          <w:color w:val="000000" w:themeColor="text1"/>
          <w:sz w:val="28"/>
          <w:szCs w:val="28"/>
        </w:rPr>
      </w:pPr>
    </w:p>
    <w:p w:rsidR="00703F48" w:rsidRPr="00703F48" w:rsidRDefault="00703F48" w:rsidP="00703F48">
      <w:pPr>
        <w:ind w:right="-48" w:firstLine="405"/>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Совокупность устройств, подключаемых к объекту регулиро</w:t>
      </w:r>
      <w:r w:rsidRPr="00703F48">
        <w:rPr>
          <w:rFonts w:ascii="Times New Roman" w:hAnsi="Times New Roman" w:cs="Times New Roman"/>
          <w:bCs/>
          <w:color w:val="000000" w:themeColor="text1"/>
          <w:sz w:val="28"/>
          <w:szCs w:val="28"/>
        </w:rPr>
        <w:softHyphen/>
        <w:t>вания для автоматического поддержания (стабилизации) его пара</w:t>
      </w:r>
      <w:r w:rsidRPr="00703F48">
        <w:rPr>
          <w:rFonts w:ascii="Times New Roman" w:hAnsi="Times New Roman" w:cs="Times New Roman"/>
          <w:bCs/>
          <w:color w:val="000000" w:themeColor="text1"/>
          <w:sz w:val="28"/>
          <w:szCs w:val="28"/>
        </w:rPr>
        <w:softHyphen/>
        <w:t>метров на заданном уровне, называется автоматическим регулято</w:t>
      </w:r>
      <w:r w:rsidRPr="00703F48">
        <w:rPr>
          <w:rFonts w:ascii="Times New Roman" w:hAnsi="Times New Roman" w:cs="Times New Roman"/>
          <w:bCs/>
          <w:color w:val="000000" w:themeColor="text1"/>
          <w:sz w:val="28"/>
          <w:szCs w:val="28"/>
        </w:rPr>
        <w:softHyphen/>
        <w:t>ром (АР). Это частный случай программных регуляторов (систем автоматического управления), которые изменяют регулируемые параметры объекта по программе, задаваемой специальными уст</w:t>
      </w:r>
      <w:r w:rsidRPr="00703F48">
        <w:rPr>
          <w:rFonts w:ascii="Times New Roman" w:hAnsi="Times New Roman" w:cs="Times New Roman"/>
          <w:bCs/>
          <w:color w:val="000000" w:themeColor="text1"/>
          <w:sz w:val="28"/>
          <w:szCs w:val="28"/>
        </w:rPr>
        <w:softHyphen/>
        <w:t>ройствами (программаторами) или ЭВМ.</w:t>
      </w:r>
    </w:p>
    <w:p w:rsidR="00703F48" w:rsidRPr="00703F48" w:rsidRDefault="00703F48" w:rsidP="00703F48">
      <w:pPr>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В общем случае структурная схема АР (рис. 8.1) состоит:</w:t>
      </w:r>
    </w:p>
    <w:p w:rsidR="00703F48" w:rsidRPr="00703F48" w:rsidRDefault="00703F48" w:rsidP="00703F48">
      <w:pPr>
        <w:numPr>
          <w:ilvl w:val="0"/>
          <w:numId w:val="13"/>
        </w:numPr>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из задающего устройства ЗУ (задает требуемое значение ф</w:t>
      </w:r>
      <w:proofErr w:type="gramStart"/>
      <w:r w:rsidRPr="00703F48">
        <w:rPr>
          <w:rFonts w:ascii="Times New Roman" w:hAnsi="Times New Roman" w:cs="Times New Roman"/>
          <w:bCs/>
          <w:color w:val="000000" w:themeColor="text1"/>
          <w:sz w:val="28"/>
          <w:szCs w:val="28"/>
          <w:vertAlign w:val="subscript"/>
        </w:rPr>
        <w:t>0</w:t>
      </w:r>
      <w:proofErr w:type="gramEnd"/>
      <w:r w:rsidRPr="00703F48">
        <w:rPr>
          <w:rFonts w:ascii="Times New Roman" w:hAnsi="Times New Roman" w:cs="Times New Roman"/>
          <w:bCs/>
          <w:color w:val="000000" w:themeColor="text1"/>
          <w:sz w:val="28"/>
          <w:szCs w:val="28"/>
        </w:rPr>
        <w:t xml:space="preserve"> регулируемого параметра у);</w:t>
      </w:r>
    </w:p>
    <w:p w:rsidR="00703F48" w:rsidRPr="00703F48" w:rsidRDefault="00703F48" w:rsidP="00703F48">
      <w:pPr>
        <w:numPr>
          <w:ilvl w:val="0"/>
          <w:numId w:val="13"/>
        </w:numPr>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датчика</w:t>
      </w:r>
      <w:proofErr w:type="gramStart"/>
      <w:r w:rsidRPr="00703F48">
        <w:rPr>
          <w:rFonts w:ascii="Times New Roman" w:hAnsi="Times New Roman" w:cs="Times New Roman"/>
          <w:bCs/>
          <w:color w:val="000000" w:themeColor="text1"/>
          <w:sz w:val="28"/>
          <w:szCs w:val="28"/>
        </w:rPr>
        <w:t xml:space="preserve"> Д</w:t>
      </w:r>
      <w:proofErr w:type="gramEnd"/>
      <w:r w:rsidRPr="00703F48">
        <w:rPr>
          <w:rFonts w:ascii="Times New Roman" w:hAnsi="Times New Roman" w:cs="Times New Roman"/>
          <w:bCs/>
          <w:color w:val="000000" w:themeColor="text1"/>
          <w:sz w:val="28"/>
          <w:szCs w:val="28"/>
        </w:rPr>
        <w:t xml:space="preserve"> (дает информацию о действительном значении регулируемого параметра);</w:t>
      </w:r>
    </w:p>
    <w:p w:rsidR="00703F48" w:rsidRPr="00703F48" w:rsidRDefault="00703F48" w:rsidP="00703F48">
      <w:pPr>
        <w:numPr>
          <w:ilvl w:val="0"/>
          <w:numId w:val="13"/>
        </w:numPr>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сравнивающего устройства УС (формирует сигнал Аф, про</w:t>
      </w:r>
      <w:r w:rsidRPr="00703F48">
        <w:rPr>
          <w:rFonts w:ascii="Times New Roman" w:hAnsi="Times New Roman" w:cs="Times New Roman"/>
          <w:bCs/>
          <w:color w:val="000000" w:themeColor="text1"/>
          <w:sz w:val="28"/>
          <w:szCs w:val="28"/>
        </w:rPr>
        <w:softHyphen/>
        <w:t>порциональный отклонению регулируемого параметра от заданно</w:t>
      </w:r>
      <w:r w:rsidRPr="00703F48">
        <w:rPr>
          <w:rFonts w:ascii="Times New Roman" w:hAnsi="Times New Roman" w:cs="Times New Roman"/>
          <w:bCs/>
          <w:color w:val="000000" w:themeColor="text1"/>
          <w:sz w:val="28"/>
          <w:szCs w:val="28"/>
        </w:rPr>
        <w:softHyphen/>
        <w:t>го значения, Аф = ф - ф</w:t>
      </w:r>
      <w:proofErr w:type="gramStart"/>
      <w:r w:rsidRPr="00703F48">
        <w:rPr>
          <w:rFonts w:ascii="Times New Roman" w:hAnsi="Times New Roman" w:cs="Times New Roman"/>
          <w:bCs/>
          <w:color w:val="000000" w:themeColor="text1"/>
          <w:sz w:val="28"/>
          <w:szCs w:val="28"/>
          <w:vertAlign w:val="subscript"/>
        </w:rPr>
        <w:t>0</w:t>
      </w:r>
      <w:proofErr w:type="gramEnd"/>
      <w:r w:rsidRPr="00703F48">
        <w:rPr>
          <w:rFonts w:ascii="Times New Roman" w:hAnsi="Times New Roman" w:cs="Times New Roman"/>
          <w:bCs/>
          <w:color w:val="000000" w:themeColor="text1"/>
          <w:sz w:val="28"/>
          <w:szCs w:val="28"/>
        </w:rPr>
        <w:t>);</w:t>
      </w:r>
    </w:p>
    <w:p w:rsidR="00703F48" w:rsidRPr="00703F48" w:rsidRDefault="00703F48" w:rsidP="00703F48">
      <w:pPr>
        <w:ind w:right="-48"/>
        <w:contextualSpacing/>
        <w:jc w:val="both"/>
        <w:rPr>
          <w:rFonts w:ascii="Times New Roman" w:hAnsi="Times New Roman" w:cs="Times New Roman"/>
          <w:bCs/>
          <w:color w:val="000000" w:themeColor="text1"/>
          <w:sz w:val="28"/>
          <w:szCs w:val="28"/>
          <w:lang w:val="en-US"/>
        </w:rPr>
      </w:pPr>
      <w:r w:rsidRPr="00703F48">
        <w:rPr>
          <w:rFonts w:ascii="Times New Roman" w:hAnsi="Times New Roman" w:cs="Times New Roman"/>
          <w:bCs/>
          <w:noProof/>
          <w:color w:val="000000" w:themeColor="text1"/>
          <w:sz w:val="28"/>
          <w:szCs w:val="28"/>
        </w:rPr>
        <w:drawing>
          <wp:inline distT="0" distB="0" distL="0" distR="0">
            <wp:extent cx="4943475" cy="1685925"/>
            <wp:effectExtent l="19050" t="0" r="9525" b="0"/>
            <wp:docPr id="1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srcRect l="18056" t="26235" r="15799" b="32716"/>
                    <a:stretch>
                      <a:fillRect/>
                    </a:stretch>
                  </pic:blipFill>
                  <pic:spPr bwMode="auto">
                    <a:xfrm>
                      <a:off x="0" y="0"/>
                      <a:ext cx="4943475" cy="1685925"/>
                    </a:xfrm>
                    <a:prstGeom prst="rect">
                      <a:avLst/>
                    </a:prstGeom>
                    <a:noFill/>
                    <a:ln w="9525">
                      <a:noFill/>
                      <a:miter lim="800000"/>
                      <a:headEnd/>
                      <a:tailEnd/>
                    </a:ln>
                  </pic:spPr>
                </pic:pic>
              </a:graphicData>
            </a:graphic>
          </wp:inline>
        </w:drawing>
      </w:r>
    </w:p>
    <w:p w:rsidR="00703F48" w:rsidRPr="00703F48" w:rsidRDefault="00703F48" w:rsidP="00703F48">
      <w:pPr>
        <w:ind w:right="-48"/>
        <w:contextualSpacing/>
        <w:jc w:val="both"/>
        <w:rPr>
          <w:rFonts w:ascii="Times New Roman" w:hAnsi="Times New Roman" w:cs="Times New Roman"/>
          <w:bCs/>
          <w:color w:val="000000" w:themeColor="text1"/>
          <w:sz w:val="28"/>
          <w:szCs w:val="28"/>
          <w:lang w:val="en-US"/>
        </w:rPr>
      </w:pPr>
      <w:r w:rsidRPr="00703F48">
        <w:rPr>
          <w:rFonts w:ascii="Times New Roman" w:hAnsi="Times New Roman" w:cs="Times New Roman"/>
          <w:bCs/>
          <w:noProof/>
          <w:color w:val="000000" w:themeColor="text1"/>
          <w:sz w:val="28"/>
          <w:szCs w:val="28"/>
        </w:rPr>
        <w:drawing>
          <wp:anchor distT="0" distB="0" distL="114300" distR="114300" simplePos="0" relativeHeight="251674624" behindDoc="1" locked="0" layoutInCell="1" allowOverlap="1">
            <wp:simplePos x="0" y="0"/>
            <wp:positionH relativeFrom="column">
              <wp:posOffset>953770</wp:posOffset>
            </wp:positionH>
            <wp:positionV relativeFrom="paragraph">
              <wp:posOffset>134620</wp:posOffset>
            </wp:positionV>
            <wp:extent cx="3362325" cy="276225"/>
            <wp:effectExtent l="19050" t="0" r="9525" b="0"/>
            <wp:wrapTight wrapText="bothSides">
              <wp:wrapPolygon edited="0">
                <wp:start x="-122" y="0"/>
                <wp:lineTo x="-122" y="20855"/>
                <wp:lineTo x="21661" y="20855"/>
                <wp:lineTo x="21661" y="0"/>
                <wp:lineTo x="-122" y="0"/>
              </wp:wrapPolygon>
            </wp:wrapTight>
            <wp:docPr id="1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srcRect l="30035" t="66667" r="18403" b="25926"/>
                    <a:stretch>
                      <a:fillRect/>
                    </a:stretch>
                  </pic:blipFill>
                  <pic:spPr bwMode="auto">
                    <a:xfrm>
                      <a:off x="0" y="0"/>
                      <a:ext cx="3362325" cy="276225"/>
                    </a:xfrm>
                    <a:prstGeom prst="rect">
                      <a:avLst/>
                    </a:prstGeom>
                    <a:noFill/>
                    <a:ln w="9525">
                      <a:noFill/>
                      <a:miter lim="800000"/>
                      <a:headEnd/>
                      <a:tailEnd/>
                    </a:ln>
                  </pic:spPr>
                </pic:pic>
              </a:graphicData>
            </a:graphic>
          </wp:anchor>
        </w:drawing>
      </w:r>
    </w:p>
    <w:p w:rsidR="00703F48" w:rsidRPr="00703F48" w:rsidRDefault="00703F48" w:rsidP="00703F48">
      <w:pPr>
        <w:ind w:right="-48"/>
        <w:contextualSpacing/>
        <w:rPr>
          <w:rFonts w:ascii="Times New Roman" w:hAnsi="Times New Roman" w:cs="Times New Roman"/>
          <w:bCs/>
          <w:color w:val="000000" w:themeColor="text1"/>
          <w:sz w:val="28"/>
          <w:szCs w:val="28"/>
          <w:lang w:val="en-US"/>
        </w:rPr>
      </w:pPr>
    </w:p>
    <w:p w:rsidR="00703F48" w:rsidRPr="00703F48" w:rsidRDefault="00703F48" w:rsidP="00703F48">
      <w:pPr>
        <w:ind w:right="-48"/>
        <w:contextualSpacing/>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АР классифицируются по ряду признаков:</w:t>
      </w:r>
    </w:p>
    <w:p w:rsidR="00703F48" w:rsidRPr="00703F48" w:rsidRDefault="00703F48" w:rsidP="00703F48">
      <w:pPr>
        <w:numPr>
          <w:ilvl w:val="0"/>
          <w:numId w:val="39"/>
        </w:numPr>
        <w:ind w:right="-48" w:firstLine="142"/>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
          <w:bCs/>
          <w:color w:val="000000" w:themeColor="text1"/>
          <w:sz w:val="28"/>
          <w:szCs w:val="28"/>
        </w:rPr>
        <w:t xml:space="preserve">по функциональному назначению </w:t>
      </w:r>
      <w:r w:rsidRPr="00703F48">
        <w:rPr>
          <w:rFonts w:ascii="Times New Roman" w:hAnsi="Times New Roman" w:cs="Times New Roman"/>
          <w:bCs/>
          <w:color w:val="000000" w:themeColor="text1"/>
          <w:sz w:val="28"/>
          <w:szCs w:val="28"/>
        </w:rPr>
        <w:t>(по виду регулируемо</w:t>
      </w:r>
      <w:r w:rsidRPr="00703F48">
        <w:rPr>
          <w:rFonts w:ascii="Times New Roman" w:hAnsi="Times New Roman" w:cs="Times New Roman"/>
          <w:bCs/>
          <w:color w:val="000000" w:themeColor="text1"/>
          <w:sz w:val="28"/>
          <w:szCs w:val="28"/>
        </w:rPr>
        <w:softHyphen/>
        <w:t>го параметра): регуляторы температуры, давления, уровня, расхода и т</w:t>
      </w:r>
      <w:proofErr w:type="gramStart"/>
      <w:r w:rsidRPr="00703F48">
        <w:rPr>
          <w:rFonts w:ascii="Times New Roman" w:hAnsi="Times New Roman" w:cs="Times New Roman"/>
          <w:bCs/>
          <w:color w:val="000000" w:themeColor="text1"/>
          <w:sz w:val="28"/>
          <w:szCs w:val="28"/>
        </w:rPr>
        <w:t>.п</w:t>
      </w:r>
      <w:proofErr w:type="gramEnd"/>
      <w:r w:rsidRPr="00703F48">
        <w:rPr>
          <w:rFonts w:ascii="Times New Roman" w:hAnsi="Times New Roman" w:cs="Times New Roman"/>
          <w:bCs/>
          <w:color w:val="000000" w:themeColor="text1"/>
          <w:sz w:val="28"/>
          <w:szCs w:val="28"/>
        </w:rPr>
        <w:t>;</w:t>
      </w:r>
    </w:p>
    <w:p w:rsidR="00703F48" w:rsidRPr="00703F48" w:rsidRDefault="00703F48" w:rsidP="00703F48">
      <w:pPr>
        <w:numPr>
          <w:ilvl w:val="0"/>
          <w:numId w:val="39"/>
        </w:numPr>
        <w:ind w:right="-48" w:firstLine="142"/>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по виду регулируемого воздействия: регуляторы прямого и непрямого действия (для управления исполнительным устройст</w:t>
      </w:r>
      <w:r w:rsidRPr="00703F48">
        <w:rPr>
          <w:rFonts w:ascii="Times New Roman" w:hAnsi="Times New Roman" w:cs="Times New Roman"/>
          <w:bCs/>
          <w:color w:val="000000" w:themeColor="text1"/>
          <w:sz w:val="28"/>
          <w:szCs w:val="28"/>
        </w:rPr>
        <w:softHyphen/>
        <w:t>вом первые, в отличие от вторых, не нуждаются в постороннем ис</w:t>
      </w:r>
      <w:r w:rsidRPr="00703F48">
        <w:rPr>
          <w:rFonts w:ascii="Times New Roman" w:hAnsi="Times New Roman" w:cs="Times New Roman"/>
          <w:bCs/>
          <w:color w:val="000000" w:themeColor="text1"/>
          <w:sz w:val="28"/>
          <w:szCs w:val="28"/>
        </w:rPr>
        <w:softHyphen/>
        <w:t>точнике энергии);</w:t>
      </w:r>
    </w:p>
    <w:p w:rsidR="00703F48" w:rsidRPr="00703F48" w:rsidRDefault="00703F48" w:rsidP="00703F48">
      <w:pPr>
        <w:numPr>
          <w:ilvl w:val="0"/>
          <w:numId w:val="39"/>
        </w:numPr>
        <w:ind w:right="-48" w:firstLine="142"/>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lastRenderedPageBreak/>
        <w:t>по виду используемой энергии: регуляторы электриче</w:t>
      </w:r>
      <w:r w:rsidRPr="00703F48">
        <w:rPr>
          <w:rFonts w:ascii="Times New Roman" w:hAnsi="Times New Roman" w:cs="Times New Roman"/>
          <w:bCs/>
          <w:color w:val="000000" w:themeColor="text1"/>
          <w:sz w:val="28"/>
          <w:szCs w:val="28"/>
        </w:rPr>
        <w:softHyphen/>
        <w:t>ские, пневматические, гидравлические и комбинированные;</w:t>
      </w:r>
    </w:p>
    <w:p w:rsidR="00703F48" w:rsidRPr="00703F48" w:rsidRDefault="00703F48" w:rsidP="00703F48">
      <w:pPr>
        <w:numPr>
          <w:ilvl w:val="0"/>
          <w:numId w:val="39"/>
        </w:numPr>
        <w:ind w:right="-48" w:firstLine="142"/>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по конструктивному оформлению: регуляторы приборно</w:t>
      </w:r>
      <w:r w:rsidRPr="00703F48">
        <w:rPr>
          <w:rFonts w:ascii="Times New Roman" w:hAnsi="Times New Roman" w:cs="Times New Roman"/>
          <w:bCs/>
          <w:color w:val="000000" w:themeColor="text1"/>
          <w:sz w:val="28"/>
          <w:szCs w:val="28"/>
        </w:rPr>
        <w:softHyphen/>
        <w:t>го типа (все устройства и элементы АР смонтированы в одном кор</w:t>
      </w:r>
      <w:r w:rsidRPr="00703F48">
        <w:rPr>
          <w:rFonts w:ascii="Times New Roman" w:hAnsi="Times New Roman" w:cs="Times New Roman"/>
          <w:bCs/>
          <w:color w:val="000000" w:themeColor="text1"/>
          <w:sz w:val="28"/>
          <w:szCs w:val="28"/>
        </w:rPr>
        <w:softHyphen/>
        <w:t>пусе) и агрегатные (состоят из отдельных функциональных унифи</w:t>
      </w:r>
      <w:r w:rsidRPr="00703F48">
        <w:rPr>
          <w:rFonts w:ascii="Times New Roman" w:hAnsi="Times New Roman" w:cs="Times New Roman"/>
          <w:bCs/>
          <w:color w:val="000000" w:themeColor="text1"/>
          <w:sz w:val="28"/>
          <w:szCs w:val="28"/>
        </w:rPr>
        <w:softHyphen/>
        <w:t>цированных блоков, что дает возможность собирать АР любой сложности);</w:t>
      </w:r>
    </w:p>
    <w:p w:rsidR="00703F48" w:rsidRPr="00703F48" w:rsidRDefault="00703F48" w:rsidP="00703F48">
      <w:pPr>
        <w:numPr>
          <w:ilvl w:val="0"/>
          <w:numId w:val="39"/>
        </w:numPr>
        <w:ind w:left="720"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
          <w:bCs/>
          <w:color w:val="000000" w:themeColor="text1"/>
          <w:sz w:val="28"/>
          <w:szCs w:val="28"/>
        </w:rPr>
        <w:t xml:space="preserve">по характеру воздействия на регулирующий орган </w:t>
      </w:r>
      <w:r w:rsidRPr="00703F48">
        <w:rPr>
          <w:rFonts w:ascii="Times New Roman" w:hAnsi="Times New Roman" w:cs="Times New Roman"/>
          <w:bCs/>
          <w:color w:val="000000" w:themeColor="text1"/>
          <w:sz w:val="28"/>
          <w:szCs w:val="28"/>
        </w:rPr>
        <w:t>(сле</w:t>
      </w:r>
      <w:r w:rsidRPr="00703F48">
        <w:rPr>
          <w:rFonts w:ascii="Times New Roman" w:hAnsi="Times New Roman" w:cs="Times New Roman"/>
          <w:bCs/>
          <w:color w:val="000000" w:themeColor="text1"/>
          <w:sz w:val="28"/>
          <w:szCs w:val="28"/>
        </w:rPr>
        <w:softHyphen/>
        <w:t>довательно, на объект): регуляторы непрерывного и дискретного действия.</w:t>
      </w:r>
    </w:p>
    <w:p w:rsidR="00703F48" w:rsidRPr="00703F48" w:rsidRDefault="00703F48" w:rsidP="00703F48">
      <w:pPr>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Основной характеристикой АР, независимо от конструкции и назначения, является формируемый регулятором закон регулиро</w:t>
      </w:r>
      <w:r w:rsidRPr="00703F48">
        <w:rPr>
          <w:rFonts w:ascii="Times New Roman" w:hAnsi="Times New Roman" w:cs="Times New Roman"/>
          <w:bCs/>
          <w:color w:val="000000" w:themeColor="text1"/>
          <w:sz w:val="28"/>
          <w:szCs w:val="28"/>
        </w:rPr>
        <w:softHyphen/>
        <w:t>вания - зависимость между изменением регулируемого параметра и положением регулирующего органа (РО). Цепь обратной связи (от объекта до сравнивающего устройства) АР может выполняться в трех вариантах.</w:t>
      </w:r>
    </w:p>
    <w:p w:rsidR="00703F48" w:rsidRPr="00703F48" w:rsidRDefault="00703F48" w:rsidP="00703F48">
      <w:pPr>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Первый вариант: в схеме (рис. 8.1) цепь обратной связи не со</w:t>
      </w:r>
      <w:r w:rsidRPr="00703F48">
        <w:rPr>
          <w:rFonts w:ascii="Times New Roman" w:hAnsi="Times New Roman" w:cs="Times New Roman"/>
          <w:bCs/>
          <w:color w:val="000000" w:themeColor="text1"/>
          <w:sz w:val="28"/>
          <w:szCs w:val="28"/>
        </w:rPr>
        <w:softHyphen/>
        <w:t>держит специального измерительного устройства, позволяющего измерять и регистрировать регулируемый параметр. Это упрощает конструкцию АР и повышает соответственно его надежность. При необходимости контроля регулируемого параметра измерительная схема подсоединяется независимо от схемы АР либо к специаль</w:t>
      </w:r>
      <w:r w:rsidRPr="00703F48">
        <w:rPr>
          <w:rFonts w:ascii="Times New Roman" w:hAnsi="Times New Roman" w:cs="Times New Roman"/>
          <w:bCs/>
          <w:color w:val="000000" w:themeColor="text1"/>
          <w:sz w:val="28"/>
          <w:szCs w:val="28"/>
        </w:rPr>
        <w:softHyphen/>
        <w:t>ному датчику, либо, если датчик имеет низкое выходное сопротив</w:t>
      </w:r>
      <w:r w:rsidRPr="00703F48">
        <w:rPr>
          <w:rFonts w:ascii="Times New Roman" w:hAnsi="Times New Roman" w:cs="Times New Roman"/>
          <w:bCs/>
          <w:color w:val="000000" w:themeColor="text1"/>
          <w:sz w:val="28"/>
          <w:szCs w:val="28"/>
        </w:rPr>
        <w:softHyphen/>
        <w:t>ление, к датчику АР.</w:t>
      </w:r>
    </w:p>
    <w:p w:rsidR="00703F48" w:rsidRPr="00703F48" w:rsidRDefault="00703F48" w:rsidP="00703F48">
      <w:pPr>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В зависимости от реализуемого закона регулирования АР непре</w:t>
      </w:r>
      <w:r w:rsidRPr="00703F48">
        <w:rPr>
          <w:rFonts w:ascii="Times New Roman" w:hAnsi="Times New Roman" w:cs="Times New Roman"/>
          <w:bCs/>
          <w:color w:val="000000" w:themeColor="text1"/>
          <w:sz w:val="28"/>
          <w:szCs w:val="28"/>
        </w:rPr>
        <w:softHyphen/>
        <w:t>рывного действия подразделяются: на интегральные (</w:t>
      </w:r>
      <w:proofErr w:type="gramStart"/>
      <w:r w:rsidRPr="00703F48">
        <w:rPr>
          <w:rFonts w:ascii="Times New Roman" w:hAnsi="Times New Roman" w:cs="Times New Roman"/>
          <w:bCs/>
          <w:color w:val="000000" w:themeColor="text1"/>
          <w:sz w:val="28"/>
          <w:szCs w:val="28"/>
        </w:rPr>
        <w:t>И-регуляторы</w:t>
      </w:r>
      <w:proofErr w:type="gramEnd"/>
      <w:r w:rsidRPr="00703F48">
        <w:rPr>
          <w:rFonts w:ascii="Times New Roman" w:hAnsi="Times New Roman" w:cs="Times New Roman"/>
          <w:bCs/>
          <w:color w:val="000000" w:themeColor="text1"/>
          <w:sz w:val="28"/>
          <w:szCs w:val="28"/>
        </w:rPr>
        <w:t>), пропорциональные (П-регуляторы), пропорционально-интеграль</w:t>
      </w:r>
      <w:r w:rsidRPr="00703F48">
        <w:rPr>
          <w:rFonts w:ascii="Times New Roman" w:hAnsi="Times New Roman" w:cs="Times New Roman"/>
          <w:bCs/>
          <w:color w:val="000000" w:themeColor="text1"/>
          <w:sz w:val="28"/>
          <w:szCs w:val="28"/>
        </w:rPr>
        <w:softHyphen/>
        <w:t>ные (изодромные, ПИ-регуляторы), пропорционально-дифференци</w:t>
      </w:r>
      <w:r w:rsidRPr="00703F48">
        <w:rPr>
          <w:rFonts w:ascii="Times New Roman" w:hAnsi="Times New Roman" w:cs="Times New Roman"/>
          <w:bCs/>
          <w:color w:val="000000" w:themeColor="text1"/>
          <w:sz w:val="28"/>
          <w:szCs w:val="28"/>
        </w:rPr>
        <w:softHyphen/>
        <w:t>альные (ПД-регуляторы), пропорционально-интегрально-дифферен</w:t>
      </w:r>
      <w:r w:rsidRPr="00703F48">
        <w:rPr>
          <w:rFonts w:ascii="Times New Roman" w:hAnsi="Times New Roman" w:cs="Times New Roman"/>
          <w:bCs/>
          <w:color w:val="000000" w:themeColor="text1"/>
          <w:sz w:val="28"/>
          <w:szCs w:val="28"/>
        </w:rPr>
        <w:softHyphen/>
        <w:t>циальные (ПИД-регуляторы).</w:t>
      </w:r>
    </w:p>
    <w:p w:rsidR="00703F48" w:rsidRPr="00703F48" w:rsidRDefault="00703F48" w:rsidP="00703F48">
      <w:pPr>
        <w:ind w:right="-48"/>
        <w:contextualSpacing/>
        <w:jc w:val="both"/>
        <w:rPr>
          <w:rFonts w:ascii="Times New Roman" w:hAnsi="Times New Roman" w:cs="Times New Roman"/>
          <w:bCs/>
          <w:color w:val="000000" w:themeColor="text1"/>
          <w:sz w:val="28"/>
          <w:szCs w:val="28"/>
        </w:rPr>
      </w:pPr>
      <w:proofErr w:type="gramStart"/>
      <w:r w:rsidRPr="00703F48">
        <w:rPr>
          <w:rFonts w:ascii="Times New Roman" w:hAnsi="Times New Roman" w:cs="Times New Roman"/>
          <w:bCs/>
          <w:color w:val="000000" w:themeColor="text1"/>
          <w:sz w:val="28"/>
          <w:szCs w:val="28"/>
        </w:rPr>
        <w:t>И-регуляторы</w:t>
      </w:r>
      <w:proofErr w:type="gramEnd"/>
      <w:r w:rsidRPr="00703F48">
        <w:rPr>
          <w:rFonts w:ascii="Times New Roman" w:hAnsi="Times New Roman" w:cs="Times New Roman"/>
          <w:bCs/>
          <w:color w:val="000000" w:themeColor="text1"/>
          <w:sz w:val="28"/>
          <w:szCs w:val="28"/>
        </w:rPr>
        <w:t>: характеризуются тем, что при отклонении ре</w:t>
      </w:r>
      <w:r w:rsidRPr="00703F48">
        <w:rPr>
          <w:rFonts w:ascii="Times New Roman" w:hAnsi="Times New Roman" w:cs="Times New Roman"/>
          <w:bCs/>
          <w:color w:val="000000" w:themeColor="text1"/>
          <w:sz w:val="28"/>
          <w:szCs w:val="28"/>
        </w:rPr>
        <w:softHyphen/>
        <w:t>гулируемого параметра (Л</w:t>
      </w:r>
      <w:r w:rsidRPr="00703F48">
        <w:rPr>
          <w:rFonts w:ascii="Times New Roman" w:hAnsi="Times New Roman" w:cs="Times New Roman"/>
          <w:bCs/>
          <w:i/>
          <w:iCs/>
          <w:color w:val="000000" w:themeColor="text1"/>
          <w:sz w:val="28"/>
          <w:szCs w:val="28"/>
        </w:rPr>
        <w:t>У</w:t>
      </w:r>
      <w:r w:rsidRPr="00703F48">
        <w:rPr>
          <w:rFonts w:ascii="Times New Roman" w:hAnsi="Times New Roman" w:cs="Times New Roman"/>
          <w:bCs/>
          <w:color w:val="000000" w:themeColor="text1"/>
          <w:sz w:val="28"/>
          <w:szCs w:val="28"/>
        </w:rPr>
        <w:t>) от заданного значения РО перемеща</w:t>
      </w:r>
      <w:r w:rsidRPr="00703F48">
        <w:rPr>
          <w:rFonts w:ascii="Times New Roman" w:hAnsi="Times New Roman" w:cs="Times New Roman"/>
          <w:bCs/>
          <w:color w:val="000000" w:themeColor="text1"/>
          <w:sz w:val="28"/>
          <w:szCs w:val="28"/>
        </w:rPr>
        <w:softHyphen/>
        <w:t>ется до тех пор, пока регулируемый параметр не вернется к задан</w:t>
      </w:r>
      <w:r w:rsidRPr="00703F48">
        <w:rPr>
          <w:rFonts w:ascii="Times New Roman" w:hAnsi="Times New Roman" w:cs="Times New Roman"/>
          <w:bCs/>
          <w:color w:val="000000" w:themeColor="text1"/>
          <w:sz w:val="28"/>
          <w:szCs w:val="28"/>
        </w:rPr>
        <w:softHyphen/>
        <w:t>ному значению. Скорость перемещения РО пропорциональна от</w:t>
      </w:r>
      <w:r w:rsidRPr="00703F48">
        <w:rPr>
          <w:rFonts w:ascii="Times New Roman" w:hAnsi="Times New Roman" w:cs="Times New Roman"/>
          <w:bCs/>
          <w:color w:val="000000" w:themeColor="text1"/>
          <w:sz w:val="28"/>
          <w:szCs w:val="28"/>
        </w:rPr>
        <w:softHyphen/>
        <w:t>клонению регулируемого параметра</w:t>
      </w:r>
    </w:p>
    <w:p w:rsidR="00703F48" w:rsidRPr="00703F48" w:rsidRDefault="00703F48" w:rsidP="00703F48">
      <w:pPr>
        <w:ind w:left="720"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Лу: = Л</w:t>
      </w:r>
      <w:r w:rsidRPr="00703F48">
        <w:rPr>
          <w:rFonts w:ascii="Times New Roman" w:hAnsi="Times New Roman" w:cs="Times New Roman"/>
          <w:bCs/>
          <w:color w:val="000000" w:themeColor="text1"/>
          <w:sz w:val="28"/>
          <w:szCs w:val="28"/>
          <w:vertAlign w:val="superscript"/>
        </w:rPr>
        <w:t>у</w:t>
      </w:r>
      <w:r w:rsidRPr="00703F48">
        <w:rPr>
          <w:rFonts w:ascii="Times New Roman" w:hAnsi="Times New Roman" w:cs="Times New Roman"/>
          <w:bCs/>
          <w:color w:val="000000" w:themeColor="text1"/>
          <w:sz w:val="28"/>
          <w:szCs w:val="28"/>
        </w:rPr>
        <w:t xml:space="preserve"> и </w:t>
      </w:r>
      <w:r w:rsidRPr="00703F48">
        <w:rPr>
          <w:rFonts w:ascii="Times New Roman" w:hAnsi="Times New Roman" w:cs="Times New Roman"/>
          <w:bCs/>
          <w:i/>
          <w:iCs/>
          <w:color w:val="000000" w:themeColor="text1"/>
          <w:sz w:val="28"/>
          <w:szCs w:val="28"/>
          <w:lang w:val="en-US"/>
        </w:rPr>
        <w:t>x</w:t>
      </w:r>
      <w:r w:rsidRPr="00703F48">
        <w:rPr>
          <w:rFonts w:ascii="Times New Roman" w:hAnsi="Times New Roman" w:cs="Times New Roman"/>
          <w:bCs/>
          <w:i/>
          <w:iCs/>
          <w:color w:val="000000" w:themeColor="text1"/>
          <w:sz w:val="28"/>
          <w:szCs w:val="28"/>
        </w:rPr>
        <w:t xml:space="preserve"> = -1</w:t>
      </w:r>
      <w:r w:rsidRPr="00703F48">
        <w:rPr>
          <w:rFonts w:ascii="Times New Roman" w:hAnsi="Times New Roman" w:cs="Times New Roman"/>
          <w:bCs/>
          <w:color w:val="000000" w:themeColor="text1"/>
          <w:sz w:val="28"/>
          <w:szCs w:val="28"/>
        </w:rPr>
        <w:t xml:space="preserve"> |</w:t>
      </w:r>
      <w:proofErr w:type="gramStart"/>
      <w:r w:rsidRPr="00703F48">
        <w:rPr>
          <w:rFonts w:ascii="Times New Roman" w:hAnsi="Times New Roman" w:cs="Times New Roman"/>
          <w:bCs/>
          <w:color w:val="000000" w:themeColor="text1"/>
          <w:sz w:val="28"/>
          <w:szCs w:val="28"/>
        </w:rPr>
        <w:t>д</w:t>
      </w:r>
      <w:proofErr w:type="gramEnd"/>
      <w:r w:rsidRPr="00703F48">
        <w:rPr>
          <w:rFonts w:ascii="Times New Roman" w:hAnsi="Times New Roman" w:cs="Times New Roman"/>
          <w:bCs/>
          <w:i/>
          <w:iCs/>
          <w:color w:val="000000" w:themeColor="text1"/>
          <w:sz w:val="28"/>
          <w:szCs w:val="28"/>
          <w:lang w:val="en-US"/>
        </w:rPr>
        <w:t>ydt</w:t>
      </w:r>
      <w:r w:rsidRPr="00703F48">
        <w:rPr>
          <w:rFonts w:ascii="Times New Roman" w:hAnsi="Times New Roman" w:cs="Times New Roman"/>
          <w:bCs/>
          <w:color w:val="000000" w:themeColor="text1"/>
          <w:sz w:val="28"/>
          <w:szCs w:val="28"/>
        </w:rPr>
        <w:t>,</w:t>
      </w:r>
      <w:r w:rsidRPr="00703F48">
        <w:rPr>
          <w:rFonts w:ascii="Times New Roman" w:hAnsi="Times New Roman" w:cs="Times New Roman"/>
          <w:bCs/>
          <w:color w:val="000000" w:themeColor="text1"/>
          <w:sz w:val="28"/>
          <w:szCs w:val="28"/>
        </w:rPr>
        <w:tab/>
        <w:t>(8.1)</w:t>
      </w:r>
    </w:p>
    <w:p w:rsidR="00703F48" w:rsidRPr="00703F48" w:rsidRDefault="00703F48" w:rsidP="00703F48">
      <w:pPr>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и 0</w:t>
      </w:r>
    </w:p>
    <w:p w:rsidR="00703F48" w:rsidRPr="00703F48" w:rsidRDefault="00703F48" w:rsidP="00703F48">
      <w:pPr>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где Т</w:t>
      </w:r>
      <w:r w:rsidRPr="00703F48">
        <w:rPr>
          <w:rFonts w:ascii="Times New Roman" w:hAnsi="Times New Roman" w:cs="Times New Roman"/>
          <w:bCs/>
          <w:color w:val="000000" w:themeColor="text1"/>
          <w:sz w:val="28"/>
          <w:szCs w:val="28"/>
          <w:vertAlign w:val="subscript"/>
        </w:rPr>
        <w:t>н</w:t>
      </w:r>
      <w:r w:rsidRPr="00703F48">
        <w:rPr>
          <w:rFonts w:ascii="Times New Roman" w:hAnsi="Times New Roman" w:cs="Times New Roman"/>
          <w:bCs/>
          <w:color w:val="000000" w:themeColor="text1"/>
          <w:sz w:val="28"/>
          <w:szCs w:val="28"/>
        </w:rPr>
        <w:t xml:space="preserve"> - коэффициент пропорциональности регулятора (время пе</w:t>
      </w:r>
      <w:r w:rsidRPr="00703F48">
        <w:rPr>
          <w:rFonts w:ascii="Times New Roman" w:hAnsi="Times New Roman" w:cs="Times New Roman"/>
          <w:bCs/>
          <w:color w:val="000000" w:themeColor="text1"/>
          <w:sz w:val="28"/>
          <w:szCs w:val="28"/>
        </w:rPr>
        <w:softHyphen/>
        <w:t>ремещения РО из одного крайнего положения в другое при макси</w:t>
      </w:r>
      <w:r w:rsidRPr="00703F48">
        <w:rPr>
          <w:rFonts w:ascii="Times New Roman" w:hAnsi="Times New Roman" w:cs="Times New Roman"/>
          <w:bCs/>
          <w:color w:val="000000" w:themeColor="text1"/>
          <w:sz w:val="28"/>
          <w:szCs w:val="28"/>
        </w:rPr>
        <w:softHyphen/>
        <w:t>мальном Лу); Т</w:t>
      </w:r>
      <w:r w:rsidRPr="00703F48">
        <w:rPr>
          <w:rFonts w:ascii="Times New Roman" w:hAnsi="Times New Roman" w:cs="Times New Roman"/>
          <w:bCs/>
          <w:color w:val="000000" w:themeColor="text1"/>
          <w:sz w:val="28"/>
          <w:szCs w:val="28"/>
          <w:vertAlign w:val="subscript"/>
        </w:rPr>
        <w:t>и</w:t>
      </w:r>
      <w:r w:rsidRPr="00703F48">
        <w:rPr>
          <w:rFonts w:ascii="Times New Roman" w:hAnsi="Times New Roman" w:cs="Times New Roman"/>
          <w:bCs/>
          <w:color w:val="000000" w:themeColor="text1"/>
          <w:sz w:val="28"/>
          <w:szCs w:val="28"/>
        </w:rPr>
        <w:t xml:space="preserve"> - параметр настройки регулятора.</w:t>
      </w:r>
    </w:p>
    <w:p w:rsidR="00703F48" w:rsidRPr="00703F48" w:rsidRDefault="00703F48" w:rsidP="00703F48">
      <w:pPr>
        <w:spacing w:after="0"/>
        <w:ind w:right="-48"/>
        <w:contextualSpacing/>
        <w:jc w:val="both"/>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47"/>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Автоматические регуляторы. </w:t>
      </w:r>
      <w:proofErr w:type="gramStart"/>
      <w:r w:rsidRPr="00703F48">
        <w:rPr>
          <w:rFonts w:ascii="Times New Roman" w:hAnsi="Times New Roman" w:cs="Times New Roman"/>
          <w:bCs/>
          <w:color w:val="000000" w:themeColor="text1"/>
          <w:sz w:val="28"/>
          <w:szCs w:val="28"/>
        </w:rPr>
        <w:t>Общие</w:t>
      </w:r>
      <w:proofErr w:type="gramEnd"/>
      <w:r w:rsidRPr="00703F48">
        <w:rPr>
          <w:rFonts w:ascii="Times New Roman" w:hAnsi="Times New Roman" w:cs="Times New Roman"/>
          <w:bCs/>
          <w:color w:val="000000" w:themeColor="text1"/>
          <w:sz w:val="28"/>
          <w:szCs w:val="28"/>
        </w:rPr>
        <w:t xml:space="preserve"> сведение.   </w:t>
      </w:r>
    </w:p>
    <w:p w:rsidR="00703F48" w:rsidRPr="00703F48" w:rsidRDefault="00703F48" w:rsidP="00703F48">
      <w:pPr>
        <w:numPr>
          <w:ilvl w:val="0"/>
          <w:numId w:val="47"/>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Структурные схемы автоматических регуляторов.  </w:t>
      </w:r>
    </w:p>
    <w:p w:rsidR="00703F48" w:rsidRPr="00703F48" w:rsidRDefault="00703F48" w:rsidP="00703F48">
      <w:pPr>
        <w:spacing w:after="0"/>
        <w:ind w:left="540"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3    </w:t>
      </w:r>
      <w:r w:rsidRPr="00703F48">
        <w:rPr>
          <w:rFonts w:ascii="Times New Roman" w:hAnsi="Times New Roman" w:cs="Times New Roman"/>
          <w:bCs/>
          <w:color w:val="000000" w:themeColor="text1"/>
          <w:sz w:val="28"/>
          <w:szCs w:val="28"/>
        </w:rPr>
        <w:t xml:space="preserve">Входные и выходные функции.  </w:t>
      </w: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22</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lang w:val="uz-Cyrl-UZ"/>
        </w:rPr>
        <w:t>Управляющие функции.</w:t>
      </w: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Высокие и низкие степении входные а</w:t>
      </w:r>
      <w:r w:rsidRPr="00703F48">
        <w:rPr>
          <w:rFonts w:ascii="Times New Roman" w:hAnsi="Times New Roman" w:cs="Times New Roman"/>
          <w:b/>
          <w:bCs/>
          <w:color w:val="000000" w:themeColor="text1"/>
          <w:sz w:val="28"/>
          <w:szCs w:val="28"/>
        </w:rPr>
        <w:t>налоговое точки. (</w:t>
      </w:r>
      <w:r w:rsidRPr="00703F48">
        <w:rPr>
          <w:rFonts w:ascii="Times New Roman" w:hAnsi="Times New Roman" w:cs="Times New Roman"/>
          <w:b/>
          <w:bCs/>
          <w:color w:val="000000" w:themeColor="text1"/>
          <w:sz w:val="28"/>
          <w:szCs w:val="28"/>
          <w:lang w:val="en-US"/>
        </w:rPr>
        <w:t>PV</w:t>
      </w:r>
      <w:r w:rsidRPr="00703F48">
        <w:rPr>
          <w:rFonts w:ascii="Times New Roman" w:hAnsi="Times New Roman" w:cs="Times New Roman"/>
          <w:b/>
          <w:bCs/>
          <w:color w:val="000000" w:themeColor="text1"/>
          <w:sz w:val="28"/>
          <w:szCs w:val="28"/>
        </w:rPr>
        <w:t xml:space="preserve">) апрокцимации преобразователя процесса.  </w:t>
      </w:r>
      <w:r w:rsidRPr="00703F48">
        <w:rPr>
          <w:rFonts w:ascii="Times New Roman" w:hAnsi="Times New Roman" w:cs="Times New Roman"/>
          <w:b/>
          <w:bCs/>
          <w:color w:val="000000" w:themeColor="text1"/>
          <w:sz w:val="28"/>
          <w:szCs w:val="28"/>
        </w:rPr>
        <w:tab/>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48"/>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Управляющие функции.</w:t>
      </w:r>
    </w:p>
    <w:p w:rsidR="00703F48" w:rsidRPr="00703F48" w:rsidRDefault="00703F48" w:rsidP="00703F48">
      <w:pPr>
        <w:numPr>
          <w:ilvl w:val="0"/>
          <w:numId w:val="48"/>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Высокие и низкие степении входные а</w:t>
      </w:r>
      <w:r w:rsidRPr="00703F48">
        <w:rPr>
          <w:rFonts w:ascii="Times New Roman" w:hAnsi="Times New Roman" w:cs="Times New Roman"/>
          <w:b/>
          <w:bCs/>
          <w:color w:val="000000" w:themeColor="text1"/>
          <w:sz w:val="28"/>
          <w:szCs w:val="28"/>
        </w:rPr>
        <w:t>налоговое точки.</w:t>
      </w:r>
    </w:p>
    <w:p w:rsidR="00703F48" w:rsidRPr="00703F48" w:rsidRDefault="00703F48" w:rsidP="00703F48">
      <w:pPr>
        <w:numPr>
          <w:ilvl w:val="0"/>
          <w:numId w:val="48"/>
        </w:numPr>
        <w:spacing w:after="0"/>
        <w:ind w:right="-48"/>
        <w:contextualSpacing/>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rPr>
        <w:t xml:space="preserve">   </w:t>
      </w:r>
      <w:r w:rsidRPr="00703F48">
        <w:rPr>
          <w:rFonts w:ascii="Times New Roman" w:hAnsi="Times New Roman" w:cs="Times New Roman"/>
          <w:b/>
          <w:bCs/>
          <w:color w:val="000000" w:themeColor="text1"/>
          <w:sz w:val="28"/>
          <w:szCs w:val="28"/>
        </w:rPr>
        <w:t>(</w:t>
      </w:r>
      <w:r w:rsidRPr="00703F48">
        <w:rPr>
          <w:rFonts w:ascii="Times New Roman" w:hAnsi="Times New Roman" w:cs="Times New Roman"/>
          <w:b/>
          <w:bCs/>
          <w:color w:val="000000" w:themeColor="text1"/>
          <w:sz w:val="28"/>
          <w:szCs w:val="28"/>
          <w:lang w:val="en-US"/>
        </w:rPr>
        <w:t>PV</w:t>
      </w:r>
      <w:r w:rsidRPr="00703F48">
        <w:rPr>
          <w:rFonts w:ascii="Times New Roman" w:hAnsi="Times New Roman" w:cs="Times New Roman"/>
          <w:b/>
          <w:bCs/>
          <w:color w:val="000000" w:themeColor="text1"/>
          <w:sz w:val="28"/>
          <w:szCs w:val="28"/>
        </w:rPr>
        <w:t xml:space="preserve">) апрокцимации преобразователя процесса.  </w:t>
      </w:r>
      <w:r w:rsidRPr="00703F48">
        <w:rPr>
          <w:rFonts w:ascii="Times New Roman" w:hAnsi="Times New Roman" w:cs="Times New Roman"/>
          <w:b/>
          <w:bCs/>
          <w:color w:val="000000" w:themeColor="text1"/>
          <w:sz w:val="28"/>
          <w:szCs w:val="28"/>
        </w:rPr>
        <w:tab/>
      </w:r>
    </w:p>
    <w:p w:rsidR="00703F48" w:rsidRPr="00703F48" w:rsidRDefault="00703F48" w:rsidP="00703F48">
      <w:pPr>
        <w:widowControl w:val="0"/>
        <w:spacing w:after="0"/>
        <w:ind w:right="20" w:firstLine="405"/>
        <w:jc w:val="both"/>
        <w:rPr>
          <w:rFonts w:ascii="Times New Roman" w:eastAsia="Times New Roman" w:hAnsi="Times New Roman" w:cs="Times New Roman"/>
          <w:color w:val="000000" w:themeColor="text1"/>
          <w:sz w:val="28"/>
          <w:shd w:val="clear" w:color="auto" w:fill="FFFFFF"/>
          <w:lang w:val="en-US"/>
        </w:rPr>
      </w:pPr>
    </w:p>
    <w:p w:rsidR="00703F48" w:rsidRPr="00703F48" w:rsidRDefault="00703F48" w:rsidP="00703F48">
      <w:pPr>
        <w:widowControl w:val="0"/>
        <w:spacing w:after="0"/>
        <w:ind w:right="20" w:firstLine="405"/>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Дополнительные блоки расширяют возможности и улуч</w:t>
      </w:r>
      <w:r w:rsidRPr="00703F48">
        <w:rPr>
          <w:rFonts w:ascii="Times New Roman" w:eastAsia="Times New Roman" w:hAnsi="Times New Roman" w:cs="Times New Roman"/>
          <w:color w:val="000000" w:themeColor="text1"/>
          <w:sz w:val="28"/>
          <w:shd w:val="clear" w:color="auto" w:fill="FFFFFF"/>
        </w:rPr>
        <w:softHyphen/>
        <w:t>шают технические характеристики ИУ. К дополнительным бло</w:t>
      </w:r>
      <w:r w:rsidRPr="00703F48">
        <w:rPr>
          <w:rFonts w:ascii="Times New Roman" w:eastAsia="Times New Roman" w:hAnsi="Times New Roman" w:cs="Times New Roman"/>
          <w:color w:val="000000" w:themeColor="text1"/>
          <w:sz w:val="28"/>
          <w:shd w:val="clear" w:color="auto" w:fill="FFFFFF"/>
        </w:rPr>
        <w:softHyphen/>
        <w:t>кам относятся усилители, ручные дублеры, датчики положения, фиксаторы положения, сигнализаторы крайних положений, бло</w:t>
      </w:r>
      <w:r w:rsidRPr="00703F48">
        <w:rPr>
          <w:rFonts w:ascii="Times New Roman" w:eastAsia="Times New Roman" w:hAnsi="Times New Roman" w:cs="Times New Roman"/>
          <w:color w:val="000000" w:themeColor="text1"/>
          <w:sz w:val="28"/>
          <w:shd w:val="clear" w:color="auto" w:fill="FFFFFF"/>
        </w:rPr>
        <w:softHyphen/>
        <w:t>ки обеспечения вида действия.</w:t>
      </w:r>
    </w:p>
    <w:p w:rsidR="00703F48" w:rsidRPr="00703F48" w:rsidRDefault="00703F48" w:rsidP="00703F48">
      <w:pPr>
        <w:widowControl w:val="0"/>
        <w:spacing w:after="235"/>
        <w:ind w:right="20"/>
        <w:jc w:val="both"/>
        <w:rPr>
          <w:rFonts w:ascii="Times New Roman" w:eastAsia="Times New Roman" w:hAnsi="Times New Roman" w:cs="Times New Roman"/>
          <w:color w:val="000000" w:themeColor="text1"/>
          <w:sz w:val="28"/>
          <w:shd w:val="clear" w:color="auto" w:fill="FFFFFF"/>
        </w:rPr>
      </w:pPr>
      <w:r w:rsidRPr="00703F48">
        <w:rPr>
          <w:rFonts w:ascii="Times New Roman" w:eastAsia="Times New Roman" w:hAnsi="Times New Roman" w:cs="Times New Roman"/>
          <w:color w:val="000000" w:themeColor="text1"/>
          <w:sz w:val="28"/>
          <w:shd w:val="clear" w:color="auto" w:fill="FFFFFF"/>
        </w:rPr>
        <w:t>Усилители вносят наиболее существенное добавление в работу исполнительного устройства, изменяя его структуру как динамического звена системы регулирования и соответст</w:t>
      </w:r>
      <w:r w:rsidRPr="00703F48">
        <w:rPr>
          <w:rFonts w:ascii="Times New Roman" w:eastAsia="Times New Roman" w:hAnsi="Times New Roman" w:cs="Times New Roman"/>
          <w:color w:val="000000" w:themeColor="text1"/>
          <w:sz w:val="28"/>
          <w:shd w:val="clear" w:color="auto" w:fill="FFFFFF"/>
        </w:rPr>
        <w:softHyphen/>
        <w:t>венно его статические и динамические характеристики. Функ</w:t>
      </w:r>
      <w:r w:rsidRPr="00703F48">
        <w:rPr>
          <w:rFonts w:ascii="Times New Roman" w:eastAsia="Times New Roman" w:hAnsi="Times New Roman" w:cs="Times New Roman"/>
          <w:color w:val="000000" w:themeColor="text1"/>
          <w:sz w:val="28"/>
          <w:shd w:val="clear" w:color="auto" w:fill="FFFFFF"/>
        </w:rPr>
        <w:softHyphen/>
        <w:t>ции усилителей разнообразны. Они используются и как прямые усилители мощности маломощных исполнительных механиз</w:t>
      </w:r>
      <w:r w:rsidRPr="00703F48">
        <w:rPr>
          <w:rFonts w:ascii="Times New Roman" w:eastAsia="Times New Roman" w:hAnsi="Times New Roman" w:cs="Times New Roman"/>
          <w:color w:val="000000" w:themeColor="text1"/>
          <w:sz w:val="28"/>
          <w:shd w:val="clear" w:color="auto" w:fill="FFFFFF"/>
        </w:rPr>
        <w:softHyphen/>
        <w:t>мов, и для усиления слабых входных сигналов. При охвате уси</w:t>
      </w:r>
      <w:r w:rsidRPr="00703F48">
        <w:rPr>
          <w:rFonts w:ascii="Times New Roman" w:eastAsia="Times New Roman" w:hAnsi="Times New Roman" w:cs="Times New Roman"/>
          <w:color w:val="000000" w:themeColor="text1"/>
          <w:sz w:val="28"/>
          <w:shd w:val="clear" w:color="auto" w:fill="FFFFFF"/>
        </w:rPr>
        <w:softHyphen/>
        <w:t xml:space="preserve">лителя обратной связью по какой-либо выходной величине он выполняет функцию регулятора этой величины. </w:t>
      </w:r>
    </w:p>
    <w:p w:rsidR="00703F48" w:rsidRPr="00703F48" w:rsidRDefault="00703F48" w:rsidP="00703F48">
      <w:pPr>
        <w:widowControl w:val="0"/>
        <w:shd w:val="clear" w:color="auto" w:fill="FFFFFF"/>
        <w:spacing w:after="235"/>
        <w:ind w:right="20" w:hanging="480"/>
        <w:jc w:val="both"/>
        <w:rPr>
          <w:rFonts w:ascii="Times New Roman" w:eastAsia="Times New Roman" w:hAnsi="Times New Roman" w:cs="Times New Roman"/>
          <w:i/>
          <w:iCs/>
          <w:color w:val="000000" w:themeColor="text1"/>
          <w:sz w:val="28"/>
          <w:szCs w:val="28"/>
        </w:rPr>
      </w:pPr>
      <w:r w:rsidRPr="00703F48">
        <w:rPr>
          <w:rFonts w:ascii="Times New Roman" w:eastAsia="Times New Roman" w:hAnsi="Times New Roman" w:cs="Times New Roman"/>
          <w:i/>
          <w:iCs/>
          <w:color w:val="000000" w:themeColor="text1"/>
          <w:sz w:val="28"/>
          <w:szCs w:val="28"/>
        </w:rPr>
        <w:t xml:space="preserve">                                  Редукторы</w:t>
      </w:r>
    </w:p>
    <w:p w:rsidR="00703F48" w:rsidRPr="00703F48" w:rsidRDefault="00703F48" w:rsidP="00703F48">
      <w:pPr>
        <w:widowControl w:val="0"/>
        <w:shd w:val="clear" w:color="auto" w:fill="FFFFFF"/>
        <w:spacing w:after="235"/>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Конструкция редуктора имеет большое значение для по</w:t>
      </w:r>
      <w:r w:rsidRPr="00703F48">
        <w:rPr>
          <w:rFonts w:ascii="Times New Roman" w:eastAsia="Times New Roman" w:hAnsi="Times New Roman" w:cs="Times New Roman"/>
          <w:color w:val="000000" w:themeColor="text1"/>
          <w:sz w:val="28"/>
          <w:szCs w:val="28"/>
        </w:rPr>
        <w:softHyphen/>
        <w:t>лучения высоких технических и эксплуатационных характери</w:t>
      </w:r>
      <w:r w:rsidRPr="00703F48">
        <w:rPr>
          <w:rFonts w:ascii="Times New Roman" w:eastAsia="Times New Roman" w:hAnsi="Times New Roman" w:cs="Times New Roman"/>
          <w:color w:val="000000" w:themeColor="text1"/>
          <w:sz w:val="28"/>
          <w:szCs w:val="28"/>
        </w:rPr>
        <w:softHyphen/>
        <w:t>стик исполнительного механизма. Все типы электродвигател</w:t>
      </w:r>
      <w:proofErr w:type="gramStart"/>
      <w:r w:rsidRPr="00703F48">
        <w:rPr>
          <w:rFonts w:ascii="Times New Roman" w:eastAsia="Times New Roman" w:hAnsi="Times New Roman" w:cs="Times New Roman"/>
          <w:color w:val="000000" w:themeColor="text1"/>
          <w:sz w:val="28"/>
          <w:szCs w:val="28"/>
        </w:rPr>
        <w:t>ь-</w:t>
      </w:r>
      <w:proofErr w:type="gramEnd"/>
      <w:r w:rsidRPr="00703F48">
        <w:rPr>
          <w:rFonts w:ascii="Times New Roman" w:eastAsia="Times New Roman" w:hAnsi="Times New Roman" w:cs="Times New Roman"/>
          <w:color w:val="000000" w:themeColor="text1"/>
          <w:sz w:val="28"/>
          <w:szCs w:val="28"/>
        </w:rPr>
        <w:t xml:space="preserve"> ных исполнительных механизмов имеют редуктор, который должен обеспечить следующие характеристики:</w:t>
      </w:r>
    </w:p>
    <w:p w:rsidR="00703F48" w:rsidRPr="00703F48" w:rsidRDefault="00703F48" w:rsidP="00703F48">
      <w:pPr>
        <w:widowControl w:val="0"/>
        <w:numPr>
          <w:ilvl w:val="0"/>
          <w:numId w:val="70"/>
        </w:numPr>
        <w:shd w:val="clear" w:color="auto" w:fill="FFFFFF"/>
        <w:spacing w:after="235"/>
        <w:ind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большое передаточное отношение, обеспечивающее по</w:t>
      </w:r>
      <w:r w:rsidRPr="00703F48">
        <w:rPr>
          <w:rFonts w:ascii="Times New Roman" w:eastAsia="Times New Roman" w:hAnsi="Times New Roman" w:cs="Times New Roman"/>
          <w:color w:val="000000" w:themeColor="text1"/>
          <w:sz w:val="28"/>
          <w:szCs w:val="28"/>
        </w:rPr>
        <w:softHyphen/>
        <w:t>лучение необходимых скоростей перемещения выходного органа;</w:t>
      </w:r>
    </w:p>
    <w:p w:rsidR="00703F48" w:rsidRPr="00703F48" w:rsidRDefault="00703F48" w:rsidP="00703F48">
      <w:pPr>
        <w:widowControl w:val="0"/>
        <w:numPr>
          <w:ilvl w:val="0"/>
          <w:numId w:val="70"/>
        </w:numPr>
        <w:shd w:val="clear" w:color="auto" w:fill="FFFFFF"/>
        <w:spacing w:after="235"/>
        <w:ind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возможность самоторможения, обеспечивающая устой</w:t>
      </w:r>
      <w:r w:rsidRPr="00703F48">
        <w:rPr>
          <w:rFonts w:ascii="Times New Roman" w:eastAsia="Times New Roman" w:hAnsi="Times New Roman" w:cs="Times New Roman"/>
          <w:color w:val="000000" w:themeColor="text1"/>
          <w:sz w:val="28"/>
          <w:szCs w:val="28"/>
        </w:rPr>
        <w:softHyphen/>
        <w:t>чивость к воздействию активной нагрузки со стороны выходно</w:t>
      </w:r>
      <w:r w:rsidRPr="00703F48">
        <w:rPr>
          <w:rFonts w:ascii="Times New Roman" w:eastAsia="Times New Roman" w:hAnsi="Times New Roman" w:cs="Times New Roman"/>
          <w:color w:val="000000" w:themeColor="text1"/>
          <w:sz w:val="28"/>
          <w:szCs w:val="28"/>
        </w:rPr>
        <w:softHyphen/>
        <w:t>го вала;</w:t>
      </w:r>
    </w:p>
    <w:p w:rsidR="00703F48" w:rsidRPr="00703F48" w:rsidRDefault="00703F48" w:rsidP="00703F48">
      <w:pPr>
        <w:widowControl w:val="0"/>
        <w:numPr>
          <w:ilvl w:val="0"/>
          <w:numId w:val="70"/>
        </w:numPr>
        <w:shd w:val="clear" w:color="auto" w:fill="FFFFFF"/>
        <w:spacing w:after="235"/>
        <w:ind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высокий КПД, который, в свою очередь, дает возмож</w:t>
      </w:r>
      <w:r w:rsidRPr="00703F48">
        <w:rPr>
          <w:rFonts w:ascii="Times New Roman" w:eastAsia="Times New Roman" w:hAnsi="Times New Roman" w:cs="Times New Roman"/>
          <w:color w:val="000000" w:themeColor="text1"/>
          <w:sz w:val="28"/>
          <w:szCs w:val="28"/>
        </w:rPr>
        <w:softHyphen/>
        <w:t>ность использовать в исполнительном механизме электродвига</w:t>
      </w:r>
      <w:r w:rsidRPr="00703F48">
        <w:rPr>
          <w:rFonts w:ascii="Times New Roman" w:eastAsia="Times New Roman" w:hAnsi="Times New Roman" w:cs="Times New Roman"/>
          <w:color w:val="000000" w:themeColor="text1"/>
          <w:sz w:val="28"/>
          <w:szCs w:val="28"/>
        </w:rPr>
        <w:softHyphen/>
        <w:t>тель, усилитель и тормоз меньшей мощности;</w:t>
      </w:r>
    </w:p>
    <w:p w:rsidR="00703F48" w:rsidRPr="00703F48" w:rsidRDefault="00703F48" w:rsidP="00703F48">
      <w:pPr>
        <w:widowControl w:val="0"/>
        <w:numPr>
          <w:ilvl w:val="0"/>
          <w:numId w:val="71"/>
        </w:numPr>
        <w:shd w:val="clear" w:color="auto" w:fill="FFFFFF"/>
        <w:spacing w:after="235"/>
        <w:ind w:right="20"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высокая надежность и долговечность;</w:t>
      </w:r>
    </w:p>
    <w:p w:rsidR="00703F48" w:rsidRPr="00703F48" w:rsidRDefault="00703F48" w:rsidP="00703F48">
      <w:pPr>
        <w:widowControl w:val="0"/>
        <w:numPr>
          <w:ilvl w:val="0"/>
          <w:numId w:val="71"/>
        </w:numPr>
        <w:shd w:val="clear" w:color="auto" w:fill="FFFFFF"/>
        <w:spacing w:after="235"/>
        <w:ind w:right="20"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малая инерционность передачи;</w:t>
      </w:r>
    </w:p>
    <w:p w:rsidR="00703F48" w:rsidRPr="00703F48" w:rsidRDefault="00703F48" w:rsidP="00703F48">
      <w:pPr>
        <w:widowControl w:val="0"/>
        <w:numPr>
          <w:ilvl w:val="0"/>
          <w:numId w:val="71"/>
        </w:numPr>
        <w:shd w:val="clear" w:color="auto" w:fill="FFFFFF"/>
        <w:spacing w:after="235"/>
        <w:ind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минимальные люфты выходного вала и датчика обрат</w:t>
      </w:r>
      <w:r w:rsidRPr="00703F48">
        <w:rPr>
          <w:rFonts w:ascii="Times New Roman" w:eastAsia="Times New Roman" w:hAnsi="Times New Roman" w:cs="Times New Roman"/>
          <w:color w:val="000000" w:themeColor="text1"/>
          <w:sz w:val="28"/>
          <w:szCs w:val="28"/>
        </w:rPr>
        <w:softHyphen/>
        <w:t>ной связи по положению;</w:t>
      </w:r>
    </w:p>
    <w:p w:rsidR="00703F48" w:rsidRPr="00703F48" w:rsidRDefault="00703F48" w:rsidP="00703F48">
      <w:pPr>
        <w:widowControl w:val="0"/>
        <w:numPr>
          <w:ilvl w:val="0"/>
          <w:numId w:val="71"/>
        </w:numPr>
        <w:shd w:val="clear" w:color="auto" w:fill="FFFFFF"/>
        <w:spacing w:after="235"/>
        <w:ind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удобство осуществления ручного привода, минималь</w:t>
      </w:r>
      <w:r w:rsidRPr="00703F48">
        <w:rPr>
          <w:rFonts w:ascii="Times New Roman" w:eastAsia="Times New Roman" w:hAnsi="Times New Roman" w:cs="Times New Roman"/>
          <w:color w:val="000000" w:themeColor="text1"/>
          <w:sz w:val="28"/>
          <w:szCs w:val="28"/>
        </w:rPr>
        <w:softHyphen/>
        <w:t>ный вес и габариты, удобство монтажа и настройки;</w:t>
      </w:r>
    </w:p>
    <w:p w:rsidR="00703F48" w:rsidRPr="00703F48" w:rsidRDefault="00703F48" w:rsidP="00703F48">
      <w:pPr>
        <w:widowControl w:val="0"/>
        <w:numPr>
          <w:ilvl w:val="0"/>
          <w:numId w:val="71"/>
        </w:numPr>
        <w:shd w:val="clear" w:color="auto" w:fill="FFFFFF"/>
        <w:spacing w:after="235"/>
        <w:ind w:right="20"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высокая технологичность конструкции.</w:t>
      </w:r>
    </w:p>
    <w:p w:rsidR="00703F48" w:rsidRPr="00703F48" w:rsidRDefault="00703F48" w:rsidP="00703F48">
      <w:pPr>
        <w:widowControl w:val="0"/>
        <w:shd w:val="clear" w:color="auto" w:fill="FFFFFF"/>
        <w:spacing w:after="235"/>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 зависимости от </w:t>
      </w:r>
      <w:r w:rsidRPr="00703F48">
        <w:rPr>
          <w:rFonts w:ascii="Times New Roman" w:eastAsia="Times New Roman" w:hAnsi="Times New Roman" w:cs="Times New Roman"/>
          <w:i/>
          <w:iCs/>
          <w:color w:val="000000" w:themeColor="text1"/>
          <w:sz w:val="28"/>
          <w:szCs w:val="28"/>
        </w:rPr>
        <w:t>особенностей используемых зубчатых передач</w:t>
      </w:r>
      <w:r w:rsidRPr="00703F48">
        <w:rPr>
          <w:rFonts w:ascii="Times New Roman" w:eastAsia="Times New Roman" w:hAnsi="Times New Roman" w:cs="Times New Roman"/>
          <w:color w:val="000000" w:themeColor="text1"/>
          <w:sz w:val="28"/>
          <w:szCs w:val="28"/>
        </w:rPr>
        <w:t xml:space="preserve">, редукторы, применяемые </w:t>
      </w:r>
      <w:proofErr w:type="gramStart"/>
      <w:r w:rsidRPr="00703F48">
        <w:rPr>
          <w:rFonts w:ascii="Times New Roman" w:eastAsia="Times New Roman" w:hAnsi="Times New Roman" w:cs="Times New Roman"/>
          <w:color w:val="000000" w:themeColor="text1"/>
          <w:sz w:val="28"/>
          <w:szCs w:val="28"/>
        </w:rPr>
        <w:t>в</w:t>
      </w:r>
      <w:proofErr w:type="gramEnd"/>
      <w:r w:rsidRPr="00703F48">
        <w:rPr>
          <w:rFonts w:ascii="Times New Roman" w:eastAsia="Times New Roman" w:hAnsi="Times New Roman" w:cs="Times New Roman"/>
          <w:color w:val="000000" w:themeColor="text1"/>
          <w:sz w:val="28"/>
          <w:szCs w:val="28"/>
        </w:rPr>
        <w:t xml:space="preserve"> </w:t>
      </w:r>
      <w:proofErr w:type="gramStart"/>
      <w:r w:rsidRPr="00703F48">
        <w:rPr>
          <w:rFonts w:ascii="Times New Roman" w:eastAsia="Times New Roman" w:hAnsi="Times New Roman" w:cs="Times New Roman"/>
          <w:color w:val="000000" w:themeColor="text1"/>
          <w:sz w:val="28"/>
          <w:szCs w:val="28"/>
        </w:rPr>
        <w:t>ИМ</w:t>
      </w:r>
      <w:proofErr w:type="gramEnd"/>
      <w:r w:rsidRPr="00703F48">
        <w:rPr>
          <w:rFonts w:ascii="Times New Roman" w:eastAsia="Times New Roman" w:hAnsi="Times New Roman" w:cs="Times New Roman"/>
          <w:color w:val="000000" w:themeColor="text1"/>
          <w:sz w:val="28"/>
          <w:szCs w:val="28"/>
        </w:rPr>
        <w:t>, можно разделить на две группы:</w:t>
      </w:r>
    </w:p>
    <w:p w:rsidR="00703F48" w:rsidRPr="00703F48" w:rsidRDefault="00703F48" w:rsidP="00703F48">
      <w:pPr>
        <w:widowControl w:val="0"/>
        <w:numPr>
          <w:ilvl w:val="0"/>
          <w:numId w:val="72"/>
        </w:numPr>
        <w:shd w:val="clear" w:color="auto" w:fill="FFFFFF"/>
        <w:spacing w:after="235"/>
        <w:ind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 кинематическим самоторможением (такие редукторы имеют низкий КПД);</w:t>
      </w:r>
    </w:p>
    <w:p w:rsidR="00703F48" w:rsidRPr="00703F48" w:rsidRDefault="00703F48" w:rsidP="00703F48">
      <w:pPr>
        <w:widowControl w:val="0"/>
        <w:numPr>
          <w:ilvl w:val="0"/>
          <w:numId w:val="72"/>
        </w:numPr>
        <w:shd w:val="clear" w:color="auto" w:fill="FFFFFF"/>
        <w:spacing w:after="235"/>
        <w:ind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 несамотормозящейся передачей (такие редукторы имеют высокий КПД).</w:t>
      </w:r>
    </w:p>
    <w:p w:rsidR="00703F48" w:rsidRPr="00703F48" w:rsidRDefault="00703F48" w:rsidP="00703F48">
      <w:pPr>
        <w:widowControl w:val="0"/>
        <w:spacing w:after="69"/>
        <w:jc w:val="both"/>
        <w:rPr>
          <w:rFonts w:ascii="Times New Roman" w:eastAsia="Times New Roman" w:hAnsi="Times New Roman" w:cs="Times New Roman"/>
          <w:i/>
          <w:iCs/>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 xml:space="preserve">                                                  Тормозные устройства</w:t>
      </w:r>
    </w:p>
    <w:p w:rsidR="00703F48" w:rsidRPr="00703F48" w:rsidRDefault="00703F48" w:rsidP="00703F48">
      <w:pPr>
        <w:widowControl w:val="0"/>
        <w:spacing w:after="0"/>
        <w:ind w:right="20" w:firstLine="560"/>
        <w:jc w:val="both"/>
        <w:rPr>
          <w:rFonts w:ascii="Times New Roman" w:eastAsia="Times New Roman" w:hAnsi="Times New Roman" w:cs="Times New Roman"/>
          <w:color w:val="000000" w:themeColor="text1"/>
          <w:sz w:val="28"/>
          <w:shd w:val="clear" w:color="auto" w:fill="FFFFFF"/>
        </w:rPr>
      </w:pPr>
      <w:proofErr w:type="gramStart"/>
      <w:r w:rsidRPr="00703F48">
        <w:rPr>
          <w:rFonts w:ascii="Times New Roman" w:eastAsia="Times New Roman" w:hAnsi="Times New Roman" w:cs="Times New Roman"/>
          <w:color w:val="000000" w:themeColor="text1"/>
          <w:sz w:val="28"/>
          <w:shd w:val="clear" w:color="auto" w:fill="FFFFFF"/>
        </w:rPr>
        <w:t>Для ограничения величины выбега выходного вала при ис</w:t>
      </w:r>
      <w:r w:rsidRPr="00703F48">
        <w:rPr>
          <w:rFonts w:ascii="Times New Roman" w:eastAsia="Times New Roman" w:hAnsi="Times New Roman" w:cs="Times New Roman"/>
          <w:color w:val="000000" w:themeColor="text1"/>
          <w:sz w:val="28"/>
          <w:shd w:val="clear" w:color="auto" w:fill="FFFFFF"/>
        </w:rPr>
        <w:softHyphen/>
        <w:t>чезновении управляющего сигнала, предотвращения перемеще</w:t>
      </w:r>
      <w:r w:rsidRPr="00703F48">
        <w:rPr>
          <w:rFonts w:ascii="Times New Roman" w:eastAsia="Times New Roman" w:hAnsi="Times New Roman" w:cs="Times New Roman"/>
          <w:color w:val="000000" w:themeColor="text1"/>
          <w:sz w:val="28"/>
          <w:shd w:val="clear" w:color="auto" w:fill="FFFFFF"/>
        </w:rPr>
        <w:softHyphen/>
        <w:t>ния его от усилия регулирующего органа при отсутствии напря</w:t>
      </w:r>
      <w:r w:rsidRPr="00703F48">
        <w:rPr>
          <w:rFonts w:ascii="Times New Roman" w:eastAsia="Times New Roman" w:hAnsi="Times New Roman" w:cs="Times New Roman"/>
          <w:color w:val="000000" w:themeColor="text1"/>
          <w:sz w:val="28"/>
          <w:shd w:val="clear" w:color="auto" w:fill="FFFFFF"/>
        </w:rPr>
        <w:softHyphen/>
        <w:t>жения на электродвигателе в механизмах, обеспечения гаранти</w:t>
      </w:r>
      <w:r w:rsidRPr="00703F48">
        <w:rPr>
          <w:rFonts w:ascii="Times New Roman" w:eastAsia="Times New Roman" w:hAnsi="Times New Roman" w:cs="Times New Roman"/>
          <w:color w:val="000000" w:themeColor="text1"/>
          <w:sz w:val="28"/>
          <w:shd w:val="clear" w:color="auto" w:fill="FFFFFF"/>
        </w:rPr>
        <w:softHyphen/>
        <w:t>рованной статической устойчивости механизма под действием неуравновешенной нагрузки на выходном органе, получения ус</w:t>
      </w:r>
      <w:r w:rsidRPr="00703F48">
        <w:rPr>
          <w:rFonts w:ascii="Times New Roman" w:eastAsia="Times New Roman" w:hAnsi="Times New Roman" w:cs="Times New Roman"/>
          <w:color w:val="000000" w:themeColor="text1"/>
          <w:sz w:val="28"/>
          <w:shd w:val="clear" w:color="auto" w:fill="FFFFFF"/>
        </w:rPr>
        <w:softHyphen/>
        <w:t>тойчивости бесконтактно управляемого механизма против само</w:t>
      </w:r>
      <w:r w:rsidRPr="00703F48">
        <w:rPr>
          <w:rFonts w:ascii="Times New Roman" w:eastAsia="Times New Roman" w:hAnsi="Times New Roman" w:cs="Times New Roman"/>
          <w:color w:val="000000" w:themeColor="text1"/>
          <w:sz w:val="28"/>
          <w:shd w:val="clear" w:color="auto" w:fill="FFFFFF"/>
        </w:rPr>
        <w:softHyphen/>
        <w:t>хода при малой нагрузке, в ИМ может быть предусмотрено тор</w:t>
      </w:r>
      <w:r w:rsidRPr="00703F48">
        <w:rPr>
          <w:rFonts w:ascii="Times New Roman" w:eastAsia="Times New Roman" w:hAnsi="Times New Roman" w:cs="Times New Roman"/>
          <w:color w:val="000000" w:themeColor="text1"/>
          <w:sz w:val="28"/>
          <w:shd w:val="clear" w:color="auto" w:fill="FFFFFF"/>
        </w:rPr>
        <w:softHyphen/>
        <w:t>мозное устройство.</w:t>
      </w:r>
      <w:proofErr w:type="gramEnd"/>
    </w:p>
    <w:p w:rsidR="00703F48" w:rsidRPr="00703F48" w:rsidRDefault="00703F48" w:rsidP="00703F48">
      <w:pPr>
        <w:widowControl w:val="0"/>
        <w:spacing w:after="0"/>
        <w:ind w:right="20" w:firstLine="5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По принципу действия тормозное устройство может быть механическим или электромагнитным.</w:t>
      </w:r>
    </w:p>
    <w:p w:rsidR="00703F48" w:rsidRPr="00703F48" w:rsidRDefault="00703F48" w:rsidP="00703F48">
      <w:pPr>
        <w:widowControl w:val="0"/>
        <w:shd w:val="clear" w:color="auto" w:fill="FFFFFF"/>
        <w:spacing w:after="0"/>
        <w:ind w:hanging="4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       Реже применяется дина</w:t>
      </w:r>
      <w:r w:rsidRPr="00703F48">
        <w:rPr>
          <w:rFonts w:ascii="Times New Roman" w:eastAsia="Times New Roman" w:hAnsi="Times New Roman" w:cs="Times New Roman"/>
          <w:color w:val="000000" w:themeColor="text1"/>
          <w:sz w:val="28"/>
          <w:szCs w:val="28"/>
        </w:rPr>
        <w:softHyphen/>
        <w:t>мическое торможение электродвигателя в сочетании с самото</w:t>
      </w:r>
      <w:proofErr w:type="gramStart"/>
      <w:r w:rsidRPr="00703F48">
        <w:rPr>
          <w:rFonts w:ascii="Times New Roman" w:eastAsia="Times New Roman" w:hAnsi="Times New Roman" w:cs="Times New Roman"/>
          <w:color w:val="000000" w:themeColor="text1"/>
          <w:sz w:val="28"/>
          <w:szCs w:val="28"/>
        </w:rPr>
        <w:t>р-</w:t>
      </w:r>
      <w:proofErr w:type="gramEnd"/>
      <w:r w:rsidRPr="00703F48">
        <w:rPr>
          <w:rFonts w:ascii="Times New Roman" w:eastAsia="Times New Roman" w:hAnsi="Times New Roman" w:cs="Times New Roman"/>
          <w:color w:val="000000" w:themeColor="text1"/>
          <w:sz w:val="28"/>
          <w:szCs w:val="28"/>
        </w:rPr>
        <w:t xml:space="preserve"> мозящимся редуктором.</w:t>
      </w:r>
    </w:p>
    <w:p w:rsidR="00703F48" w:rsidRPr="00703F48" w:rsidRDefault="00703F48" w:rsidP="00703F48">
      <w:pPr>
        <w:widowControl w:val="0"/>
        <w:shd w:val="clear" w:color="auto" w:fill="FFFFFF"/>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Электромагнитный тормоз состоит из рычагов, электро</w:t>
      </w:r>
      <w:r w:rsidRPr="00703F48">
        <w:rPr>
          <w:rFonts w:ascii="Times New Roman" w:eastAsia="Times New Roman" w:hAnsi="Times New Roman" w:cs="Times New Roman"/>
          <w:color w:val="000000" w:themeColor="text1"/>
          <w:sz w:val="28"/>
          <w:szCs w:val="28"/>
        </w:rPr>
        <w:softHyphen/>
        <w:t>магнита, тормозной колодки и предотвращает движение вала при отсутствии напряжения на электродвигателе.</w:t>
      </w:r>
    </w:p>
    <w:p w:rsidR="00703F48" w:rsidRPr="00703F48" w:rsidRDefault="00703F48" w:rsidP="00703F48">
      <w:pPr>
        <w:widowControl w:val="0"/>
        <w:shd w:val="clear" w:color="auto" w:fill="FFFFFF"/>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Механический тормоз фиксирует вал ИМ при отсутствии вращательного момента, развиваемого электродвигателем.</w:t>
      </w:r>
    </w:p>
    <w:p w:rsidR="00703F48" w:rsidRPr="00703F48" w:rsidRDefault="00703F48" w:rsidP="00703F48">
      <w:pPr>
        <w:widowControl w:val="0"/>
        <w:shd w:val="clear" w:color="auto" w:fill="FFFFFF"/>
        <w:spacing w:after="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Блоки дистанционного указания положения и концевых контактов предназначены для установки в электрические ис</w:t>
      </w:r>
      <w:r w:rsidRPr="00703F48">
        <w:rPr>
          <w:rFonts w:ascii="Times New Roman" w:eastAsia="Times New Roman" w:hAnsi="Times New Roman" w:cs="Times New Roman"/>
          <w:color w:val="000000" w:themeColor="text1"/>
          <w:sz w:val="28"/>
          <w:szCs w:val="28"/>
        </w:rPr>
        <w:softHyphen/>
        <w:t>полнительные механизмы и приводы с целью преобразования положения выходного органа в пропорциональный электриче</w:t>
      </w:r>
      <w:r w:rsidRPr="00703F48">
        <w:rPr>
          <w:rFonts w:ascii="Times New Roman" w:eastAsia="Times New Roman" w:hAnsi="Times New Roman" w:cs="Times New Roman"/>
          <w:color w:val="000000" w:themeColor="text1"/>
          <w:sz w:val="28"/>
          <w:szCs w:val="28"/>
        </w:rPr>
        <w:softHyphen/>
        <w:t>ский сигнал и сигнализации или (и) блокирования в крайних или промежуточных положениях выходного органа.</w:t>
      </w: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49"/>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lastRenderedPageBreak/>
        <w:t xml:space="preserve"> Автоматические регуляторы. </w:t>
      </w:r>
      <w:proofErr w:type="gramStart"/>
      <w:r w:rsidRPr="00703F48">
        <w:rPr>
          <w:rFonts w:ascii="Times New Roman" w:hAnsi="Times New Roman" w:cs="Times New Roman"/>
          <w:bCs/>
          <w:color w:val="000000" w:themeColor="text1"/>
          <w:sz w:val="28"/>
          <w:szCs w:val="28"/>
        </w:rPr>
        <w:t>Общие</w:t>
      </w:r>
      <w:proofErr w:type="gramEnd"/>
      <w:r w:rsidRPr="00703F48">
        <w:rPr>
          <w:rFonts w:ascii="Times New Roman" w:hAnsi="Times New Roman" w:cs="Times New Roman"/>
          <w:bCs/>
          <w:color w:val="000000" w:themeColor="text1"/>
          <w:sz w:val="28"/>
          <w:szCs w:val="28"/>
        </w:rPr>
        <w:t xml:space="preserve"> сведение.   </w:t>
      </w:r>
    </w:p>
    <w:p w:rsidR="00703F48" w:rsidRPr="00703F48" w:rsidRDefault="00703F48" w:rsidP="00703F48">
      <w:pPr>
        <w:numPr>
          <w:ilvl w:val="0"/>
          <w:numId w:val="49"/>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Структурные схемы автоматических регуляторов.  </w:t>
      </w:r>
    </w:p>
    <w:p w:rsidR="00703F48" w:rsidRPr="00703F48" w:rsidRDefault="00703F48" w:rsidP="00703F48">
      <w:pPr>
        <w:spacing w:after="0"/>
        <w:ind w:left="540" w:right="-4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3    </w:t>
      </w:r>
      <w:r w:rsidRPr="00703F48">
        <w:rPr>
          <w:rFonts w:ascii="Times New Roman" w:hAnsi="Times New Roman" w:cs="Times New Roman"/>
          <w:bCs/>
          <w:color w:val="000000" w:themeColor="text1"/>
          <w:sz w:val="28"/>
          <w:szCs w:val="28"/>
        </w:rPr>
        <w:t xml:space="preserve">Входные и выходные функции.  </w:t>
      </w: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23</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lang w:val="uz-Cyrl-UZ"/>
        </w:rPr>
        <w:t>Фильтрации и проверка диапазона преобразователя процесса. Типы слотов управления. Частоты сканирования. Кратковременные ситуации.  Свойства режимов процесса. Блокировка</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50"/>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lang w:val="uz-Cyrl-UZ"/>
        </w:rPr>
        <w:t>Фильтрации</w:t>
      </w: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 xml:space="preserve">и проверка диапазона преобразователя процесса. </w:t>
      </w: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Типы</w:t>
      </w:r>
      <w:r w:rsidRPr="00703F48">
        <w:rPr>
          <w:rFonts w:ascii="Times New Roman" w:hAnsi="Times New Roman" w:cs="Times New Roman"/>
          <w:b/>
          <w:bCs/>
          <w:color w:val="000000" w:themeColor="text1"/>
          <w:sz w:val="28"/>
          <w:szCs w:val="28"/>
          <w:lang w:val="en-US"/>
        </w:rPr>
        <w:t xml:space="preserve"> </w:t>
      </w:r>
      <w:r w:rsidRPr="00703F48">
        <w:rPr>
          <w:rFonts w:ascii="Times New Roman" w:hAnsi="Times New Roman" w:cs="Times New Roman"/>
          <w:b/>
          <w:bCs/>
          <w:color w:val="000000" w:themeColor="text1"/>
          <w:sz w:val="28"/>
          <w:szCs w:val="28"/>
          <w:lang w:val="uz-Cyrl-UZ"/>
        </w:rPr>
        <w:t xml:space="preserve"> слотов</w:t>
      </w:r>
      <w:r w:rsidRPr="00703F48">
        <w:rPr>
          <w:rFonts w:ascii="Times New Roman" w:hAnsi="Times New Roman" w:cs="Times New Roman"/>
          <w:b/>
          <w:bCs/>
          <w:color w:val="000000" w:themeColor="text1"/>
          <w:sz w:val="28"/>
          <w:szCs w:val="28"/>
          <w:lang w:val="en-US"/>
        </w:rPr>
        <w:t xml:space="preserve"> </w:t>
      </w:r>
      <w:r w:rsidRPr="00703F48">
        <w:rPr>
          <w:rFonts w:ascii="Times New Roman" w:hAnsi="Times New Roman" w:cs="Times New Roman"/>
          <w:b/>
          <w:bCs/>
          <w:color w:val="000000" w:themeColor="text1"/>
          <w:sz w:val="28"/>
          <w:szCs w:val="28"/>
          <w:lang w:val="uz-Cyrl-UZ"/>
        </w:rPr>
        <w:t xml:space="preserve"> управления.</w:t>
      </w:r>
    </w:p>
    <w:p w:rsidR="00703F48" w:rsidRPr="00703F48" w:rsidRDefault="00703F48" w:rsidP="00703F48">
      <w:pPr>
        <w:numPr>
          <w:ilvl w:val="0"/>
          <w:numId w:val="50"/>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lang w:val="uz-Cyrl-UZ"/>
        </w:rPr>
        <w:t xml:space="preserve">Типы слотов </w:t>
      </w: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 xml:space="preserve">управления. </w:t>
      </w: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Частоты сканирования.</w:t>
      </w:r>
    </w:p>
    <w:p w:rsidR="00703F48" w:rsidRPr="00703F48" w:rsidRDefault="00703F48" w:rsidP="00703F48">
      <w:pPr>
        <w:numPr>
          <w:ilvl w:val="0"/>
          <w:numId w:val="50"/>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lang w:val="uz-Cyrl-UZ"/>
        </w:rPr>
        <w:t>Кратковременные ситуации.  Свойства режимов процесса. Блокировка</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Определение и измерение пульсаций и шума Импульсные преобразователи напряжения — это естественные генераторы узкополосного спектрального шума, который присутствует на основной частоте переключения и ее гармониках более высокого порядка. Для двухтактных преобразователей с поочередной работой первичных полуобмоток трансформатора (структура типа «пуш-пул») возможно наличие субгармонической составляющей на частоте, равной половине рабочей частоты переключения, что появляется вследствие недостаточной симметрии. Спектр шума обычно содержит два вида помех — симметричные и несимметричные, тогда как пульсация выходного напряжения является симметричным напряжением. Симметричные пульсации, также известные как помехи нормального вида, возникают между положительным и отрицательным проводниками преобразователя постоянного напряжения. На рис. 1 этот вид помехи имеет обозначение VO DM. Помеха симметричного вида содержит напряжение высокочастотной пульсации и шум. На рис. 2 представлено напряжение пульсации, а на рис. 3 показано напряжение пульсации вместе с шумовой составляющей импульсной помехи. Напряжение пульсации возникает на частоте переключения преобразователей и в основном обусловлено изменением тока в дросселе выходного фильтра преобразователя (для обратноходового преобразователя дроссель и основной трансформатор являются одним целым), величиной конденсаторов фильтра, их эквивалентным последовательным сопротивлением (ESR) и конкретным значением сопротивления нагрузки. Для однотактного обратноходового преобразователя в режиме разрывных токов амплитуда напряжения пульсации пропорциональна выходному току. У однотактного прямоходового преобразователя напряжение пульсации лишь незначительно изменяется от тока при условии, что выходной дроссель преобразователя всегда работает в режиме с неразрывными токами и </w:t>
      </w:r>
      <w:r w:rsidRPr="00703F48">
        <w:rPr>
          <w:rFonts w:ascii="Times New Roman" w:hAnsi="Times New Roman" w:cs="Times New Roman"/>
          <w:color w:val="000000" w:themeColor="text1"/>
          <w:sz w:val="28"/>
          <w:szCs w:val="28"/>
        </w:rPr>
        <w:lastRenderedPageBreak/>
        <w:t>индуктивность незначительно изменяется от тока. Измеряемая шумовая составляющая возникает вследствие быстрых переходных процессов в силовых компонентах, которые вызывают затухающие колебания вследствие резонанса индуктивности и паразитной емкости силовых компонентов и их проводников на печатной плате. Поскольку шумовая составляющая возникает из коммутационных переходных процессов силовых компонентов, которые являются весьма небольшой частью времени включения и выключения, шум возникает на значительно более высокой частоте, чем напряжение пульсации. Шумовая компонента будет не только присутствовать на верхней части сигнала общей пульсации (рис. 3), но и возрастать с увеличением тока нагрузки, так как больше энергии накапливается в любой индуктивности, включенной в цепь протекания тока. Каждый раз, когда коммутационный переходный процесс начинается или заканчивается, индуктивность резонирует с любой последовательно включенной емкостью.</w:t>
      </w:r>
      <w:r w:rsidRPr="00703F48">
        <w:rPr>
          <w:rFonts w:ascii="Times New Roman" w:hAnsi="Times New Roman" w:cs="Times New Roman"/>
          <w:noProof/>
          <w:color w:val="000000" w:themeColor="text1"/>
          <w:sz w:val="28"/>
          <w:szCs w:val="28"/>
        </w:rPr>
        <w:drawing>
          <wp:anchor distT="0" distB="0" distL="114300" distR="114300" simplePos="0" relativeHeight="251676672" behindDoc="1" locked="0" layoutInCell="1" allowOverlap="1">
            <wp:simplePos x="0" y="0"/>
            <wp:positionH relativeFrom="column">
              <wp:posOffset>119380</wp:posOffset>
            </wp:positionH>
            <wp:positionV relativeFrom="paragraph">
              <wp:posOffset>-3836035</wp:posOffset>
            </wp:positionV>
            <wp:extent cx="5414645" cy="1958975"/>
            <wp:effectExtent l="0" t="0" r="0" b="0"/>
            <wp:wrapTight wrapText="bothSides">
              <wp:wrapPolygon edited="0">
                <wp:start x="0" y="0"/>
                <wp:lineTo x="0" y="21425"/>
                <wp:lineTo x="21506" y="21425"/>
                <wp:lineTo x="21506" y="0"/>
                <wp:lineTo x="0" y="0"/>
              </wp:wrapPolygon>
            </wp:wrapTight>
            <wp:docPr id="13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99" t="16760" r="1539" b="19833"/>
                    <a:stretch/>
                  </pic:blipFill>
                  <pic:spPr bwMode="auto">
                    <a:xfrm>
                      <a:off x="0" y="0"/>
                      <a:ext cx="5414645" cy="1958975"/>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03F48" w:rsidRPr="00703F48" w:rsidRDefault="00703F48" w:rsidP="00703F48">
      <w:pPr>
        <w:jc w:val="both"/>
        <w:rPr>
          <w:color w:val="000000" w:themeColor="text1"/>
        </w:rPr>
      </w:pPr>
      <w:r w:rsidRPr="00703F48">
        <w:rPr>
          <w:rFonts w:ascii="Times New Roman" w:hAnsi="Times New Roman" w:cs="Times New Roman"/>
          <w:color w:val="000000" w:themeColor="text1"/>
          <w:sz w:val="28"/>
          <w:szCs w:val="28"/>
        </w:rPr>
        <w:t xml:space="preserve">Несмотря на то, что последовательность силовых компонентов генерирует несимметричные токи компонентов через корпус, что обусловлено быстрым изменением напряжения dv/dt на паразитных емкостях относительно корпуса, причиной несимметричного шума на выходе становится обычно межвитковая емкость трансформатора (CT). </w:t>
      </w:r>
      <w:proofErr w:type="gramStart"/>
      <w:r w:rsidRPr="00703F48">
        <w:rPr>
          <w:rFonts w:ascii="Times New Roman" w:hAnsi="Times New Roman" w:cs="Times New Roman"/>
          <w:color w:val="000000" w:themeColor="text1"/>
          <w:sz w:val="28"/>
          <w:szCs w:val="28"/>
        </w:rPr>
        <w:t>Вновь обратимся к модели на рис. 1: емкость CT, распределенная между первичной и вторичной обмотками, формирует емкостный делитель с высоким коэффициентом деления с паразитными емкостями между выходными проводами и корпусом.</w:t>
      </w:r>
      <w:proofErr w:type="gramEnd"/>
      <w:r w:rsidRPr="00703F48">
        <w:rPr>
          <w:rFonts w:ascii="Times New Roman" w:hAnsi="Times New Roman" w:cs="Times New Roman"/>
          <w:color w:val="000000" w:themeColor="text1"/>
          <w:sz w:val="28"/>
          <w:szCs w:val="28"/>
        </w:rPr>
        <w:t xml:space="preserve"> Большая часть импульсов с высоким уровнем на стоке силового транзистора на первичной стороне появляется как вторичный несимметричный шум на обеих выходных линиях. При входном напряжении шины 28</w:t>
      </w:r>
      <w:proofErr w:type="gramStart"/>
      <w:r w:rsidRPr="00703F48">
        <w:rPr>
          <w:rFonts w:ascii="Times New Roman" w:hAnsi="Times New Roman" w:cs="Times New Roman"/>
          <w:color w:val="000000" w:themeColor="text1"/>
          <w:sz w:val="28"/>
          <w:szCs w:val="28"/>
        </w:rPr>
        <w:t xml:space="preserve"> В</w:t>
      </w:r>
      <w:proofErr w:type="gramEnd"/>
      <w:r w:rsidRPr="00703F48">
        <w:rPr>
          <w:rFonts w:ascii="Times New Roman" w:hAnsi="Times New Roman" w:cs="Times New Roman"/>
          <w:color w:val="000000" w:themeColor="text1"/>
          <w:sz w:val="28"/>
          <w:szCs w:val="28"/>
        </w:rPr>
        <w:t xml:space="preserve"> двойная амплитуда на стоке силового ключа будет равна приблизительно 50 В. При отсутствии какого-либо подавления напряжения несимметричной помехи большое напряжение переменного тока передается на все выходные линии вторичной обмотки через межвитковую емкость CT и отсчитывается относительно обратного провода на входе. Значение 20</w:t>
      </w:r>
      <w:proofErr w:type="gramStart"/>
      <w:r w:rsidRPr="00703F48">
        <w:rPr>
          <w:rFonts w:ascii="Times New Roman" w:hAnsi="Times New Roman" w:cs="Times New Roman"/>
          <w:color w:val="000000" w:themeColor="text1"/>
          <w:sz w:val="28"/>
          <w:szCs w:val="28"/>
        </w:rPr>
        <w:t xml:space="preserve"> В</w:t>
      </w:r>
      <w:proofErr w:type="gramEnd"/>
      <w:r w:rsidRPr="00703F48">
        <w:rPr>
          <w:rFonts w:ascii="Times New Roman" w:hAnsi="Times New Roman" w:cs="Times New Roman"/>
          <w:color w:val="000000" w:themeColor="text1"/>
          <w:sz w:val="28"/>
          <w:szCs w:val="28"/>
        </w:rPr>
        <w:t xml:space="preserve"> (п-п) — это типичная амплитуда, наблюдаемая на выходе, при отсчитывании относительно обратного провода на входе. Напряжение несимметричного шума может быть подавлено формированием емкостного делителя межвитковой емкостью CT и подключенным конденсатором между </w:t>
      </w:r>
      <w:r w:rsidRPr="00703F48">
        <w:rPr>
          <w:rFonts w:ascii="Times New Roman" w:hAnsi="Times New Roman" w:cs="Times New Roman"/>
          <w:color w:val="000000" w:themeColor="text1"/>
          <w:sz w:val="28"/>
          <w:szCs w:val="28"/>
        </w:rPr>
        <w:lastRenderedPageBreak/>
        <w:t>общим выходным проводом и обратным проводом на входе преобразователя. В том случае когда CT = 50 пФ, подключение керамического конденсатора 50 нФ между общим выходным проводом и обратным входным проводом уменьшит несимметричный шум с 20</w:t>
      </w:r>
      <w:proofErr w:type="gramStart"/>
      <w:r w:rsidRPr="00703F48">
        <w:rPr>
          <w:rFonts w:ascii="Times New Roman" w:hAnsi="Times New Roman" w:cs="Times New Roman"/>
          <w:color w:val="000000" w:themeColor="text1"/>
          <w:sz w:val="28"/>
          <w:szCs w:val="28"/>
        </w:rPr>
        <w:t xml:space="preserve"> В</w:t>
      </w:r>
      <w:proofErr w:type="gramEnd"/>
      <w:r w:rsidRPr="00703F48">
        <w:rPr>
          <w:rFonts w:ascii="Times New Roman" w:hAnsi="Times New Roman" w:cs="Times New Roman"/>
          <w:color w:val="000000" w:themeColor="text1"/>
          <w:sz w:val="28"/>
          <w:szCs w:val="28"/>
        </w:rPr>
        <w:t xml:space="preserve"> примерно до 20 мВ. Пульсация симметричного вида, как правило, имеет значение менее 50 мВ (п-п) для однотактных прямоходовых преобразователей и обычно более чем 50 мВ (п-п) для однотактных обратноходовых преобразователей. Однако если несимметричный шум не подавляется, как предложено ранее, он может иметь величину в несколько вольт, и вероятно появление шума симметричного вида, возникающего вследствие недостаточного ослабления несимметричного шума измерительного оборудования. Обычно несимметричный шум несущественен в большей части системных применений, но может вызвать вводящий в заблуждение чрезмерный измеренный симметричный шум. Для измерения шума используется осциллограф с полосой пропускания дифференциальных сигналов 100 МГц и более, но, как правило, он имеет недостаточное подавление синфазного (несимметричного) сигнала в пределах данного диапазона частот</w:t>
      </w:r>
      <w:proofErr w:type="gramStart"/>
      <w:r w:rsidRPr="00703F48">
        <w:rPr>
          <w:rFonts w:ascii="Times New Roman" w:hAnsi="Times New Roman" w:cs="Times New Roman"/>
          <w:color w:val="000000" w:themeColor="text1"/>
          <w:sz w:val="28"/>
          <w:szCs w:val="28"/>
        </w:rPr>
        <w:t xml:space="preserve"> Д</w:t>
      </w:r>
      <w:proofErr w:type="gramEnd"/>
      <w:r w:rsidRPr="00703F48">
        <w:rPr>
          <w:rFonts w:ascii="Times New Roman" w:hAnsi="Times New Roman" w:cs="Times New Roman"/>
          <w:color w:val="000000" w:themeColor="text1"/>
          <w:sz w:val="28"/>
          <w:szCs w:val="28"/>
        </w:rPr>
        <w:t xml:space="preserve">ля точного измерения симметричного шума обычно требуется предварительное подавление спектра несимметричного шума. Один из методов его подавления — соединение общего входного и выходного выводов с корпусом, который используется в качестве единственной точки заземления. Подобный способ допустим для измерений на плате, но может оказаться невозможным в системе. Подключение высококачественного керамического конденсатора между общей точкой на входе и корпусом, а также между общей точкой на выходе и корпусом достаточно в том случае, когда устройство установлено на печатной плате и нельзя </w:t>
      </w:r>
      <w:proofErr w:type="gramStart"/>
      <w:r w:rsidRPr="00703F48">
        <w:rPr>
          <w:rFonts w:ascii="Times New Roman" w:hAnsi="Times New Roman" w:cs="Times New Roman"/>
          <w:color w:val="000000" w:themeColor="text1"/>
          <w:sz w:val="28"/>
          <w:szCs w:val="28"/>
        </w:rPr>
        <w:t>выполнить</w:t>
      </w:r>
      <w:proofErr w:type="gramEnd"/>
      <w:r w:rsidRPr="00703F48">
        <w:rPr>
          <w:rFonts w:ascii="Times New Roman" w:hAnsi="Times New Roman" w:cs="Times New Roman"/>
          <w:color w:val="000000" w:themeColor="text1"/>
          <w:sz w:val="28"/>
          <w:szCs w:val="28"/>
        </w:rPr>
        <w:t xml:space="preserve"> соединения напрямую. Конденсаторы должны быть больше чем 10 000 пФ. Точное значение определяется опытным путем. Любые проводники, ведущие к конденсаторам или от них, должны быть как можно короче и шире, так как индуктивность проводника будет ухудшать высокочастотные характеристики конденсаторов. Более того, если цепь хорошо не демпфирована, добротность, созданная емкостью и индуктивностью печатного проводника, способна усиливать любой шум на резонансной частоте LC-цепи. В идеале конденсаторы должны быть керамическими для поверхностного монтажа. </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51"/>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w:t>
      </w:r>
      <w:r w:rsidRPr="00703F48">
        <w:rPr>
          <w:rFonts w:ascii="Times New Roman" w:hAnsi="Times New Roman" w:cs="Times New Roman"/>
          <w:bCs/>
          <w:color w:val="000000" w:themeColor="text1"/>
          <w:sz w:val="28"/>
          <w:szCs w:val="28"/>
          <w:lang w:val="uz-Cyrl-UZ"/>
        </w:rPr>
        <w:t>Фильтрации и проверка диапазона преобразователя процесса. Типы слотов управления.</w:t>
      </w:r>
    </w:p>
    <w:p w:rsidR="00703F48" w:rsidRPr="00703F48" w:rsidRDefault="00703F48" w:rsidP="00703F48">
      <w:pPr>
        <w:numPr>
          <w:ilvl w:val="0"/>
          <w:numId w:val="51"/>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rPr>
        <w:t xml:space="preserve">   </w:t>
      </w:r>
      <w:r w:rsidRPr="00703F48">
        <w:rPr>
          <w:rFonts w:ascii="Times New Roman" w:hAnsi="Times New Roman" w:cs="Times New Roman"/>
          <w:bCs/>
          <w:color w:val="000000" w:themeColor="text1"/>
          <w:sz w:val="28"/>
          <w:szCs w:val="28"/>
          <w:lang w:val="uz-Cyrl-UZ"/>
        </w:rPr>
        <w:t>Типы слотов управления. Частоты сканирования.</w:t>
      </w:r>
    </w:p>
    <w:p w:rsidR="00703F48" w:rsidRPr="00703F48" w:rsidRDefault="00703F48" w:rsidP="00703F48">
      <w:pPr>
        <w:numPr>
          <w:ilvl w:val="0"/>
          <w:numId w:val="51"/>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lang w:val="uz-Cyrl-UZ"/>
        </w:rPr>
        <w:t>Кратковременные ситуации.  Свойства режимов процесса. Блокировка</w:t>
      </w: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24</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lang w:val="uz-Cyrl-UZ"/>
        </w:rPr>
        <w:t>Каналы связи и сети технические средства автоматизации. Общие сведение о связях.</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52"/>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Каналы связи и сети технические средства автоматизации.</w:t>
      </w:r>
    </w:p>
    <w:p w:rsidR="00703F48" w:rsidRPr="00703F48" w:rsidRDefault="00703F48" w:rsidP="00703F48">
      <w:pPr>
        <w:numPr>
          <w:ilvl w:val="0"/>
          <w:numId w:val="52"/>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uz-Cyrl-UZ"/>
        </w:rPr>
        <w:t>Общие сведение о связях.</w:t>
      </w:r>
    </w:p>
    <w:p w:rsidR="00703F48" w:rsidRPr="00703F48" w:rsidRDefault="00703F48" w:rsidP="00703F48">
      <w:pPr>
        <w:spacing w:before="100" w:beforeAutospacing="1" w:after="100" w:afterAutospacing="1"/>
        <w:ind w:firstLine="405"/>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Современная сеть КИС включает разнообразные технические средства автоматизации производственных процессов, которые </w:t>
      </w:r>
      <w:proofErr w:type="gramStart"/>
      <w:r w:rsidRPr="00703F48">
        <w:rPr>
          <w:rFonts w:ascii="Times New Roman" w:eastAsia="Times New Roman" w:hAnsi="Times New Roman" w:cs="Times New Roman"/>
          <w:color w:val="000000" w:themeColor="text1"/>
          <w:sz w:val="28"/>
          <w:szCs w:val="28"/>
        </w:rPr>
        <w:t>выполняют роль</w:t>
      </w:r>
      <w:proofErr w:type="gramEnd"/>
      <w:r w:rsidRPr="00703F48">
        <w:rPr>
          <w:rFonts w:ascii="Times New Roman" w:eastAsia="Times New Roman" w:hAnsi="Times New Roman" w:cs="Times New Roman"/>
          <w:color w:val="000000" w:themeColor="text1"/>
          <w:sz w:val="28"/>
          <w:szCs w:val="28"/>
        </w:rPr>
        <w:t xml:space="preserve"> устройств регистрации данных, обеспечивают сбор данных в сети для принятия решений. Благодаря каналам связи выполняется территориально удаленное управление этими устройствами.</w:t>
      </w:r>
    </w:p>
    <w:p w:rsidR="00703F48" w:rsidRPr="00703F48" w:rsidRDefault="00703F48" w:rsidP="00703F48">
      <w:pPr>
        <w:spacing w:before="100" w:beforeAutospacing="1" w:after="100" w:afterAutospacing="1"/>
        <w:ind w:firstLine="405"/>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Технические средства автоматизации производственных процессов, как и средства автоматизации бытовых процессов (стиральная машина, микроволновая печь и др.), основаны на использовании микропроцессорной техники. Это станки с программным управлением, автоматические линии, заводы-автоматы, аппаратно-программные комплексы и т. д.</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Например, SCADA-системы применяют принцип модульного построения и </w:t>
      </w:r>
      <w:proofErr w:type="gramStart"/>
      <w:r w:rsidRPr="00703F48">
        <w:rPr>
          <w:rFonts w:ascii="Times New Roman" w:eastAsia="Times New Roman" w:hAnsi="Times New Roman" w:cs="Times New Roman"/>
          <w:color w:val="000000" w:themeColor="text1"/>
          <w:sz w:val="28"/>
          <w:szCs w:val="28"/>
        </w:rPr>
        <w:t>являются</w:t>
      </w:r>
      <w:proofErr w:type="gramEnd"/>
      <w:r w:rsidRPr="00703F48">
        <w:rPr>
          <w:rFonts w:ascii="Times New Roman" w:eastAsia="Times New Roman" w:hAnsi="Times New Roman" w:cs="Times New Roman"/>
          <w:color w:val="000000" w:themeColor="text1"/>
          <w:sz w:val="28"/>
          <w:szCs w:val="28"/>
        </w:rPr>
        <w:t xml:space="preserve"> по сути компьютерными сетями.</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Модули удаленного сбора данных и управления ADAM (одно- и многоканальные) объединяются в сеть и управляют ведущим компьютером сети на основе стандарта EIA RS-485 (стандарт двунаправленной последовательной передачи данных по симметричной двухпроводной линии связи).</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Современные SCADA-системы имеют модульную структуру и представляют собой готовые к применению и согласованные по функциям и интерфейсам наборы программных продуктов и вспомогательных компонентов. Их </w:t>
      </w:r>
      <w:r w:rsidRPr="00703F48">
        <w:rPr>
          <w:rFonts w:ascii="Times New Roman" w:eastAsia="Times New Roman" w:hAnsi="Times New Roman" w:cs="Times New Roman"/>
          <w:i/>
          <w:iCs/>
          <w:color w:val="000000" w:themeColor="text1"/>
          <w:sz w:val="28"/>
          <w:szCs w:val="28"/>
        </w:rPr>
        <w:t>назначение</w:t>
      </w:r>
      <w:r w:rsidRPr="00703F48">
        <w:rPr>
          <w:rFonts w:ascii="Times New Roman" w:eastAsia="Times New Roman" w:hAnsi="Times New Roman" w:cs="Times New Roman"/>
          <w:color w:val="000000" w:themeColor="text1"/>
          <w:sz w:val="28"/>
          <w:szCs w:val="28"/>
        </w:rPr>
        <w:t>:</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sym w:font="Symbol" w:char="F0B7"/>
      </w:r>
      <w:r w:rsidRPr="00703F48">
        <w:rPr>
          <w:rFonts w:ascii="Times New Roman" w:eastAsia="Times New Roman" w:hAnsi="Times New Roman" w:cs="Times New Roman"/>
          <w:color w:val="000000" w:themeColor="text1"/>
          <w:sz w:val="28"/>
          <w:szCs w:val="28"/>
        </w:rPr>
        <w:t> автоматическое регулирование и программно-логическое управление;</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sym w:font="Symbol" w:char="F0B7"/>
      </w:r>
      <w:r w:rsidRPr="00703F48">
        <w:rPr>
          <w:rFonts w:ascii="Times New Roman" w:eastAsia="Times New Roman" w:hAnsi="Times New Roman" w:cs="Times New Roman"/>
          <w:color w:val="000000" w:themeColor="text1"/>
          <w:sz w:val="28"/>
          <w:szCs w:val="28"/>
        </w:rPr>
        <w:t> управление производством;</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sym w:font="Symbol" w:char="F0B7"/>
      </w:r>
      <w:r w:rsidRPr="00703F48">
        <w:rPr>
          <w:rFonts w:ascii="Times New Roman" w:eastAsia="Times New Roman" w:hAnsi="Times New Roman" w:cs="Times New Roman"/>
          <w:color w:val="000000" w:themeColor="text1"/>
          <w:sz w:val="28"/>
          <w:szCs w:val="28"/>
        </w:rPr>
        <w:t> диспетчерское управление производством.</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 сетевых системах управления средствами SCADA реализуются станции разного функционального назначения, взаимодействующие между собой в </w:t>
      </w:r>
      <w:r w:rsidRPr="00703F48">
        <w:rPr>
          <w:rFonts w:ascii="Times New Roman" w:eastAsia="Times New Roman" w:hAnsi="Times New Roman" w:cs="Times New Roman"/>
          <w:color w:val="000000" w:themeColor="text1"/>
          <w:sz w:val="28"/>
          <w:szCs w:val="28"/>
        </w:rPr>
        <w:lastRenderedPageBreak/>
        <w:t>автоматизированных системах управления технологическим производством (АСУ ТП). Они имеют различную номенклатуру: станции-серверы и станции-клиенты, взаимодействующие в структуре «сервер-клиент»; станции наблюдения (мониторинга) для руководящих работников; специальные станции архивирования и документирования данных и событий и др.</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lang w:val="en-US"/>
        </w:rPr>
      </w:pPr>
      <w:r w:rsidRPr="00703F48">
        <w:rPr>
          <w:rFonts w:ascii="Times New Roman" w:eastAsia="Times New Roman" w:hAnsi="Times New Roman" w:cs="Times New Roman"/>
          <w:noProof/>
          <w:color w:val="000000" w:themeColor="text1"/>
          <w:sz w:val="24"/>
          <w:szCs w:val="24"/>
        </w:rPr>
        <w:drawing>
          <wp:inline distT="0" distB="0" distL="0" distR="0">
            <wp:extent cx="4934585" cy="4493260"/>
            <wp:effectExtent l="0" t="0" r="0" b="0"/>
            <wp:docPr id="140" name="Рисунок 44" descr="ÐÐ°ÑÑÐ¸Ð½ÐºÐ¸ Ð¿Ð¾ Ð·Ð°Ð¿ÑÐ¾ÑÑ ÐÐ°Ð½Ð°Ð»Ñ ÑÐ²ÑÐ·Ð¸ Ð¸ ÑÐµÑÐ¸ ÑÐµÑÐ½Ð¸ÑÐµÑÐºÐ¸Ðµ ÑÑÐµÐ´ÑÑÐ²Ð° Ð°Ð²ÑÐ¾Ð¼Ð°ÑÐ¸Ð·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ÐÐ°ÑÑÐ¸Ð½ÐºÐ¸ Ð¿Ð¾ Ð·Ð°Ð¿ÑÐ¾ÑÑ ÐÐ°Ð½Ð°Ð»Ñ ÑÐ²ÑÐ·Ð¸ Ð¸ ÑÐµÑÐ¸ ÑÐµÑÐ½Ð¸ÑÐµÑÐºÐ¸Ðµ ÑÑÐµÐ´ÑÑÐ²Ð° Ð°Ð²ÑÐ¾Ð¼Ð°ÑÐ¸Ð·Ð°ÑÐ¸Ð¸."/>
                    <pic:cNvPicPr>
                      <a:picLocks noChangeAspect="1" noChangeArrowheads="1"/>
                    </pic:cNvPicPr>
                  </pic:nvPicPr>
                  <pic:blipFill>
                    <a:blip r:embed="rId50">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34585" cy="4493260"/>
                    </a:xfrm>
                    <a:prstGeom prst="rect">
                      <a:avLst/>
                    </a:prstGeom>
                    <a:noFill/>
                    <a:ln>
                      <a:noFill/>
                    </a:ln>
                  </pic:spPr>
                </pic:pic>
              </a:graphicData>
            </a:graphic>
          </wp:inline>
        </w:drawing>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SCADA-системах широко применяется принцип </w:t>
      </w:r>
      <w:r w:rsidRPr="00703F48">
        <w:rPr>
          <w:rFonts w:ascii="Times New Roman" w:eastAsia="Times New Roman" w:hAnsi="Times New Roman" w:cs="Times New Roman"/>
          <w:i/>
          <w:iCs/>
          <w:color w:val="000000" w:themeColor="text1"/>
          <w:sz w:val="28"/>
          <w:szCs w:val="28"/>
        </w:rPr>
        <w:t>модульного построения</w:t>
      </w:r>
      <w:r w:rsidRPr="00703F48">
        <w:rPr>
          <w:rFonts w:ascii="Times New Roman" w:eastAsia="Times New Roman" w:hAnsi="Times New Roman" w:cs="Times New Roman"/>
          <w:color w:val="000000" w:themeColor="text1"/>
          <w:sz w:val="28"/>
          <w:szCs w:val="28"/>
        </w:rPr>
        <w:t>, реализуемого в двух основных вариантах:</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1. Для системы, обеспечивающей полный набор базовых функций, создаются дополнительные пакеты-опции, реализующие необязательные в применении функции контроля и управления, например, SPC, Batch Control.</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2. Система создается из функциональных модулей, реализующих отдельные функции контроля и управления. Модули в определенной степени независимы и могут применяться на отдельных функциональных станциях или свободно компоноваться в разных сочетаниях при разработке станций. Таким образом, создаются станции наблюдения, станции «слепой узел» (концентратор данных в сети), станции со свободно формируемым набором функций и т. д.</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lastRenderedPageBreak/>
        <w:t>База данных реального времени.</w:t>
      </w:r>
      <w:r w:rsidRPr="00703F48">
        <w:rPr>
          <w:rFonts w:ascii="Times New Roman" w:eastAsia="Times New Roman" w:hAnsi="Times New Roman" w:cs="Times New Roman"/>
          <w:color w:val="000000" w:themeColor="text1"/>
          <w:sz w:val="28"/>
          <w:szCs w:val="28"/>
        </w:rPr>
        <w:t> Структура базы данных реального времени в сетевой системе может быть определена как централизованная либо децентрализованная. Эти основные структуры в SCADA-системах реализуются разными разработчиками по-разному. Реализация влияет на способы и эффективность обеспечения единства целостности БД, ее надежность, возможности модификации.</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SCADA-системы являются </w:t>
      </w:r>
      <w:r w:rsidRPr="00703F48">
        <w:rPr>
          <w:rFonts w:ascii="Times New Roman" w:eastAsia="Times New Roman" w:hAnsi="Times New Roman" w:cs="Times New Roman"/>
          <w:i/>
          <w:iCs/>
          <w:color w:val="000000" w:themeColor="text1"/>
          <w:sz w:val="28"/>
          <w:szCs w:val="28"/>
        </w:rPr>
        <w:t>масштабируемыми</w:t>
      </w:r>
      <w:r w:rsidRPr="00703F48">
        <w:rPr>
          <w:rFonts w:ascii="Times New Roman" w:eastAsia="Times New Roman" w:hAnsi="Times New Roman" w:cs="Times New Roman"/>
          <w:color w:val="000000" w:themeColor="text1"/>
          <w:sz w:val="28"/>
          <w:szCs w:val="28"/>
        </w:rPr>
        <w:t>. Они выпускаются в вариантах, которые при сохранении функционального профиля поддерживают от десятков или сотен до десятков тысяч входов-выходов.</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Вертикальная интеграция управления</w:t>
      </w:r>
      <w:r w:rsidRPr="00703F48">
        <w:rPr>
          <w:rFonts w:ascii="Times New Roman" w:eastAsia="Times New Roman" w:hAnsi="Times New Roman" w:cs="Times New Roman"/>
          <w:color w:val="000000" w:themeColor="text1"/>
          <w:sz w:val="28"/>
          <w:szCs w:val="28"/>
        </w:rPr>
        <w:t>. SCADA-системы ведущих производителей обеспечивают расширение в иерархии уровней управления производством «по вертикали» – в направлении непосредственного управления процессом (автоматическое регулирование и программно-логическое управление) и в направлении управления производством. Это мощные программные комплексы, обеспечивающие интегрированные автоматизированные системы управления (ИАСУ) производством в целом. В системах разных уровней использован единый стиль оформления, терминологии, инструментария, служебных средств и т. д. Это облегчает проектантам и системным интеграторам разработку систем, а организациям – их освоение и эксплуатацию. Функции непосредственного управления реализуются в пакетах прикладных программ для контроллеров, построенных на основе персональных компьютеров (Soft PLC), и для компьютерной реализации функций непосредственного управления (Soft Control).</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 уровне управления производством для диспетчерского управления (Manufacturing Executing System-MES) применяют SCADA/HMI-системы для АСУ ТП. Их функции: сбор, отображение, архивирование данных и протоколирование хода производства.</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Созданы специальные программные продукты для уровня управления производством. Реализована функция поддержки принятия решений перед перераспределением материальных и энергетических потоков в технологической схеме производства путем оценки результатов предполагаемых решений средствами моделирования.</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Соблюдение принципа открытых систем облегчает создание программных систем, освоение систем и переход от одной к другой.</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lastRenderedPageBreak/>
        <w:t>Инструментарий SCADA-систем</w:t>
      </w:r>
      <w:r w:rsidRPr="00703F48">
        <w:rPr>
          <w:rFonts w:ascii="Times New Roman" w:eastAsia="Times New Roman" w:hAnsi="Times New Roman" w:cs="Times New Roman"/>
          <w:color w:val="000000" w:themeColor="text1"/>
          <w:sz w:val="28"/>
          <w:szCs w:val="28"/>
        </w:rPr>
        <w:t xml:space="preserve">. Использованы новейшие информационные технологии, обеспечены интеграция приложений, встраивание стандартных языков программирования. Технологии распределенной межсетевой архитектуры для корпоративных систем DNA (Distributed inter Net Architecture) в среде MS Windows, комплексирование продуктов для управления технологией создают новые технологии и новые возможности ИАСУ и обеспечивают перераспределение функций между ними. В списке поддерживаемых технологий и интерфейсов дополнительно к </w:t>
      </w:r>
      <w:proofErr w:type="gramStart"/>
      <w:r w:rsidRPr="00703F48">
        <w:rPr>
          <w:rFonts w:ascii="Times New Roman" w:eastAsia="Times New Roman" w:hAnsi="Times New Roman" w:cs="Times New Roman"/>
          <w:color w:val="000000" w:themeColor="text1"/>
          <w:sz w:val="28"/>
          <w:szCs w:val="28"/>
        </w:rPr>
        <w:t>известным</w:t>
      </w:r>
      <w:proofErr w:type="gramEnd"/>
      <w:r w:rsidRPr="00703F48">
        <w:rPr>
          <w:rFonts w:ascii="Times New Roman" w:eastAsia="Times New Roman" w:hAnsi="Times New Roman" w:cs="Times New Roman"/>
          <w:color w:val="000000" w:themeColor="text1"/>
          <w:sz w:val="28"/>
          <w:szCs w:val="28"/>
        </w:rPr>
        <w:t xml:space="preserve"> DDE, DLL, OLE, ODBC/SQL подключены объектные компонентные модели COM/DCOM с ActiveX, технологии Java, универсальный интерфейс связи с внешними устройствами ОРС, языки стандарта IEC 61131-3, языки описаний на основе Visual Basic for Applications (VBA), Internet/Intranet и др.</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SCADA-системы используют инструментарий, поддерживаемый средствами ОС и сетевых архитектур. Реализованы возможности распределения функций между станциями, формирования функциональных нагрузок станций, подключения внешних средств обработки данных (электронных таблиц, БД и др.) – статистической обработки, контроля технико-экономического планирования и т. д.</w:t>
      </w:r>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i/>
          <w:iCs/>
          <w:color w:val="000000" w:themeColor="text1"/>
          <w:sz w:val="28"/>
          <w:szCs w:val="28"/>
        </w:rPr>
        <w:t>Ориентация на пользователя.</w:t>
      </w:r>
      <w:r w:rsidRPr="00703F48">
        <w:rPr>
          <w:rFonts w:ascii="Times New Roman" w:eastAsia="Times New Roman" w:hAnsi="Times New Roman" w:cs="Times New Roman"/>
          <w:color w:val="000000" w:themeColor="text1"/>
          <w:sz w:val="28"/>
          <w:szCs w:val="28"/>
        </w:rPr>
        <w:t xml:space="preserve"> SCADA-системы поддерживают соответствующие функциональные и коммуникационные возможности. </w:t>
      </w:r>
      <w:proofErr w:type="gramStart"/>
      <w:r w:rsidRPr="00703F48">
        <w:rPr>
          <w:rFonts w:ascii="Times New Roman" w:eastAsia="Times New Roman" w:hAnsi="Times New Roman" w:cs="Times New Roman"/>
          <w:color w:val="000000" w:themeColor="text1"/>
          <w:sz w:val="28"/>
          <w:szCs w:val="28"/>
        </w:rPr>
        <w:t>Например, можно приобрести через Интернет необходимый фрагмент для разрабатываемой станции и «вставить» его в проект; руководство фирмы может «заглянуть» на экраны операторских станций дальней организации и убедиться в соблюдении технологии; программист по просьбе заказчика может проверить работу своей программы в системе управления и после исправлений переслать новый вариант, а также устранить «проблему драйверов» средствами ОРС-интерфейса.</w:t>
      </w:r>
      <w:proofErr w:type="gramEnd"/>
    </w:p>
    <w:p w:rsidR="00703F48" w:rsidRPr="00703F48" w:rsidRDefault="00703F48" w:rsidP="00703F48">
      <w:pPr>
        <w:spacing w:before="100" w:beforeAutospacing="1" w:after="100" w:afterAutospacing="1"/>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Новации в SCADA-системах обеспечивают значительное снижение затрат труда на разработку и обслуживание операторских станций, повышение скорости и дальности (в Интернете) обмена данными в системах управления и многое другое.</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53"/>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lang w:val="uz-Cyrl-UZ"/>
        </w:rPr>
        <w:t>Каналы связи и сети технические средства автоматизации.</w:t>
      </w:r>
    </w:p>
    <w:p w:rsidR="00703F48" w:rsidRPr="00703F48" w:rsidRDefault="00703F48" w:rsidP="00703F48">
      <w:pPr>
        <w:numPr>
          <w:ilvl w:val="0"/>
          <w:numId w:val="53"/>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lang w:val="uz-Cyrl-UZ"/>
        </w:rPr>
        <w:t>Общие сведение о связях.</w:t>
      </w:r>
    </w:p>
    <w:p w:rsidR="00703F48" w:rsidRPr="00703F48" w:rsidRDefault="00703F48" w:rsidP="00703F48">
      <w:pPr>
        <w:rPr>
          <w:color w:val="000000" w:themeColor="text1"/>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25</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lang w:val="en-US"/>
        </w:rPr>
        <w:t xml:space="preserve">AS </w:t>
      </w:r>
      <w:r w:rsidRPr="00703F48">
        <w:rPr>
          <w:rFonts w:ascii="Times New Roman" w:hAnsi="Times New Roman" w:cs="Times New Roman"/>
          <w:b/>
          <w:bCs/>
          <w:color w:val="000000" w:themeColor="text1"/>
          <w:sz w:val="28"/>
          <w:szCs w:val="28"/>
        </w:rPr>
        <w:t>интерфейс</w:t>
      </w:r>
      <w:r w:rsidRPr="00703F48">
        <w:rPr>
          <w:rFonts w:ascii="Times New Roman" w:hAnsi="Times New Roman" w:cs="Times New Roman"/>
          <w:b/>
          <w:bCs/>
          <w:color w:val="000000" w:themeColor="text1"/>
          <w:sz w:val="28"/>
          <w:szCs w:val="28"/>
          <w:lang w:val="en-US"/>
        </w:rPr>
        <w:t xml:space="preserve"> PROFIBUS. </w:t>
      </w:r>
      <w:proofErr w:type="gramStart"/>
      <w:r w:rsidRPr="00703F48">
        <w:rPr>
          <w:rFonts w:ascii="Times New Roman" w:hAnsi="Times New Roman" w:cs="Times New Roman"/>
          <w:b/>
          <w:bCs/>
          <w:color w:val="000000" w:themeColor="text1"/>
          <w:sz w:val="28"/>
          <w:szCs w:val="28"/>
          <w:lang w:val="en-US"/>
        </w:rPr>
        <w:t>ETHERNET.</w:t>
      </w:r>
      <w:proofErr w:type="gramEnd"/>
      <w:r w:rsidRPr="00703F48">
        <w:rPr>
          <w:rFonts w:ascii="Times New Roman" w:hAnsi="Times New Roman" w:cs="Times New Roman"/>
          <w:b/>
          <w:bCs/>
          <w:color w:val="000000" w:themeColor="text1"/>
          <w:sz w:val="28"/>
          <w:szCs w:val="28"/>
          <w:lang w:val="en-US"/>
        </w:rPr>
        <w:t xml:space="preserve"> </w:t>
      </w:r>
      <w:proofErr w:type="gramStart"/>
      <w:r w:rsidRPr="00703F48">
        <w:rPr>
          <w:rFonts w:ascii="Times New Roman" w:hAnsi="Times New Roman" w:cs="Times New Roman"/>
          <w:b/>
          <w:bCs/>
          <w:color w:val="000000" w:themeColor="text1"/>
          <w:sz w:val="28"/>
          <w:szCs w:val="28"/>
          <w:lang w:val="en-US"/>
        </w:rPr>
        <w:t>HART</w:t>
      </w:r>
      <w:r w:rsidRPr="00703F48">
        <w:rPr>
          <w:rFonts w:ascii="Times New Roman" w:hAnsi="Times New Roman" w:cs="Times New Roman"/>
          <w:b/>
          <w:bCs/>
          <w:color w:val="000000" w:themeColor="text1"/>
          <w:sz w:val="28"/>
          <w:szCs w:val="28"/>
        </w:rPr>
        <w:t>-протокол.</w:t>
      </w:r>
      <w:proofErr w:type="gramEnd"/>
      <w:r w:rsidRPr="00703F48">
        <w:rPr>
          <w:rFonts w:ascii="Times New Roman" w:hAnsi="Times New Roman" w:cs="Times New Roman"/>
          <w:b/>
          <w:bCs/>
          <w:color w:val="000000" w:themeColor="text1"/>
          <w:sz w:val="28"/>
          <w:szCs w:val="28"/>
        </w:rPr>
        <w:t xml:space="preserve"> CAN-протокол.  </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54"/>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en-US"/>
        </w:rPr>
        <w:t xml:space="preserve">AS </w:t>
      </w:r>
      <w:r w:rsidRPr="00703F48">
        <w:rPr>
          <w:rFonts w:ascii="Times New Roman" w:hAnsi="Times New Roman" w:cs="Times New Roman"/>
          <w:b/>
          <w:bCs/>
          <w:color w:val="000000" w:themeColor="text1"/>
          <w:sz w:val="28"/>
          <w:szCs w:val="28"/>
        </w:rPr>
        <w:t>интерфейс</w:t>
      </w:r>
      <w:r w:rsidRPr="00703F48">
        <w:rPr>
          <w:rFonts w:ascii="Times New Roman" w:hAnsi="Times New Roman" w:cs="Times New Roman"/>
          <w:b/>
          <w:bCs/>
          <w:color w:val="000000" w:themeColor="text1"/>
          <w:sz w:val="28"/>
          <w:szCs w:val="28"/>
          <w:lang w:val="en-US"/>
        </w:rPr>
        <w:t xml:space="preserve"> PROFIBUS.</w:t>
      </w:r>
    </w:p>
    <w:p w:rsidR="00703F48" w:rsidRPr="00703F48" w:rsidRDefault="00703F48" w:rsidP="00703F48">
      <w:pPr>
        <w:numPr>
          <w:ilvl w:val="0"/>
          <w:numId w:val="54"/>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en-US"/>
        </w:rPr>
        <w:t>ETHERNET.</w:t>
      </w:r>
    </w:p>
    <w:p w:rsidR="00703F48" w:rsidRPr="00703F48" w:rsidRDefault="00703F48" w:rsidP="00703F48">
      <w:pPr>
        <w:numPr>
          <w:ilvl w:val="0"/>
          <w:numId w:val="54"/>
        </w:numPr>
        <w:spacing w:after="0"/>
        <w:ind w:right="-48"/>
        <w:contextualSpacing/>
        <w:jc w:val="both"/>
        <w:rPr>
          <w:rFonts w:ascii="Times New Roman" w:hAnsi="Times New Roman" w:cs="Times New Roman"/>
          <w:b/>
          <w:color w:val="000000" w:themeColor="text1"/>
          <w:sz w:val="28"/>
          <w:szCs w:val="28"/>
          <w:lang w:val="en-US"/>
        </w:rPr>
      </w:pPr>
      <w:r w:rsidRPr="00703F48">
        <w:rPr>
          <w:rFonts w:ascii="Times New Roman" w:hAnsi="Times New Roman" w:cs="Times New Roman"/>
          <w:b/>
          <w:bCs/>
          <w:color w:val="000000" w:themeColor="text1"/>
          <w:sz w:val="28"/>
          <w:szCs w:val="28"/>
          <w:lang w:val="en-US"/>
        </w:rPr>
        <w:t xml:space="preserve">   HART-</w:t>
      </w:r>
      <w:r w:rsidRPr="00703F48">
        <w:rPr>
          <w:rFonts w:ascii="Times New Roman" w:hAnsi="Times New Roman" w:cs="Times New Roman"/>
          <w:b/>
          <w:bCs/>
          <w:color w:val="000000" w:themeColor="text1"/>
          <w:sz w:val="28"/>
          <w:szCs w:val="28"/>
        </w:rPr>
        <w:t>протокол</w:t>
      </w:r>
      <w:r w:rsidRPr="00703F48">
        <w:rPr>
          <w:rFonts w:ascii="Times New Roman" w:hAnsi="Times New Roman" w:cs="Times New Roman"/>
          <w:b/>
          <w:bCs/>
          <w:color w:val="000000" w:themeColor="text1"/>
          <w:sz w:val="28"/>
          <w:szCs w:val="28"/>
          <w:lang w:val="en-US"/>
        </w:rPr>
        <w:t xml:space="preserve">. </w:t>
      </w:r>
      <w:r w:rsidRPr="00703F48">
        <w:rPr>
          <w:rFonts w:ascii="Times New Roman" w:hAnsi="Times New Roman" w:cs="Times New Roman"/>
          <w:b/>
          <w:bCs/>
          <w:color w:val="000000" w:themeColor="text1"/>
          <w:sz w:val="28"/>
          <w:szCs w:val="28"/>
        </w:rPr>
        <w:t xml:space="preserve">CAN-протокол.  </w:t>
      </w:r>
    </w:p>
    <w:p w:rsidR="00703F48" w:rsidRPr="00703F48" w:rsidRDefault="00703F48" w:rsidP="00703F48">
      <w:pPr>
        <w:spacing w:after="0"/>
        <w:ind w:left="765" w:right="-48"/>
        <w:contextualSpacing/>
        <w:jc w:val="both"/>
        <w:rPr>
          <w:color w:val="000000" w:themeColor="text1"/>
        </w:rPr>
      </w:pP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течение многих лет системы обмена данными строились по традиционной централизованной схеме, в которой имелось одно мощное вычислительное устройство и огромное количество кабе</w:t>
      </w:r>
      <w:r w:rsidRPr="00703F48">
        <w:rPr>
          <w:rFonts w:ascii="Times New Roman" w:hAnsi="Times New Roman" w:cs="Times New Roman"/>
          <w:color w:val="000000" w:themeColor="text1"/>
          <w:sz w:val="28"/>
          <w:szCs w:val="28"/>
        </w:rPr>
        <w:softHyphen/>
        <w:t>лей, посредством которых осуществлялось подключение датчиков и исполнительных механизмов. Такая структура диктовалась высокой ценой ЭВМ и относительно низким уровнем автоматизации произ</w:t>
      </w:r>
      <w:r w:rsidRPr="00703F48">
        <w:rPr>
          <w:rFonts w:ascii="Times New Roman" w:hAnsi="Times New Roman" w:cs="Times New Roman"/>
          <w:color w:val="000000" w:themeColor="text1"/>
          <w:sz w:val="28"/>
          <w:szCs w:val="28"/>
        </w:rPr>
        <w:softHyphen/>
        <w:t>водства. На сегодняшний день у этого подхода практически не оста</w:t>
      </w:r>
      <w:r w:rsidRPr="00703F48">
        <w:rPr>
          <w:rFonts w:ascii="Times New Roman" w:hAnsi="Times New Roman" w:cs="Times New Roman"/>
          <w:color w:val="000000" w:themeColor="text1"/>
          <w:sz w:val="28"/>
          <w:szCs w:val="28"/>
        </w:rPr>
        <w:softHyphen/>
        <w:t>лось приверженцев. Такие недостатки централизованных АСУ ТП, как большие затраты на кабельную сеть и вспомогательное обору</w:t>
      </w:r>
      <w:r w:rsidRPr="00703F48">
        <w:rPr>
          <w:rFonts w:ascii="Times New Roman" w:hAnsi="Times New Roman" w:cs="Times New Roman"/>
          <w:color w:val="000000" w:themeColor="text1"/>
          <w:sz w:val="28"/>
          <w:szCs w:val="28"/>
        </w:rPr>
        <w:softHyphen/>
        <w:t>дование, сложный монтаж, низкая надежность и сложная реконфи</w:t>
      </w:r>
      <w:r w:rsidRPr="00703F48">
        <w:rPr>
          <w:rFonts w:ascii="Times New Roman" w:hAnsi="Times New Roman" w:cs="Times New Roman"/>
          <w:color w:val="000000" w:themeColor="text1"/>
          <w:sz w:val="28"/>
          <w:szCs w:val="28"/>
        </w:rPr>
        <w:softHyphen/>
        <w:t>гурация, сделали их во многих случаях абсолютно неприемлемыми как экономически, так и технологически.</w:t>
      </w: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условиях бурно растущего производства микропроцессор</w:t>
      </w:r>
      <w:r w:rsidRPr="00703F48">
        <w:rPr>
          <w:rFonts w:ascii="Times New Roman" w:hAnsi="Times New Roman" w:cs="Times New Roman"/>
          <w:color w:val="000000" w:themeColor="text1"/>
          <w:sz w:val="28"/>
          <w:szCs w:val="28"/>
        </w:rPr>
        <w:softHyphen/>
        <w:t>ных устройств альтернативным решением стали цифровые про</w:t>
      </w:r>
      <w:r w:rsidRPr="00703F48">
        <w:rPr>
          <w:rFonts w:ascii="Times New Roman" w:hAnsi="Times New Roman" w:cs="Times New Roman"/>
          <w:color w:val="000000" w:themeColor="text1"/>
          <w:sz w:val="28"/>
          <w:szCs w:val="28"/>
        </w:rPr>
        <w:softHyphen/>
        <w:t>мышленные сети (</w:t>
      </w:r>
      <w:r w:rsidRPr="00703F48">
        <w:rPr>
          <w:rFonts w:ascii="Times New Roman" w:hAnsi="Times New Roman" w:cs="Times New Roman"/>
          <w:color w:val="000000" w:themeColor="text1"/>
          <w:sz w:val="28"/>
          <w:szCs w:val="28"/>
          <w:lang w:val="en-US"/>
        </w:rPr>
        <w:t>Fieldbus</w:t>
      </w:r>
      <w:r w:rsidRPr="00703F48">
        <w:rPr>
          <w:rFonts w:ascii="Times New Roman" w:hAnsi="Times New Roman" w:cs="Times New Roman"/>
          <w:color w:val="000000" w:themeColor="text1"/>
          <w:sz w:val="28"/>
          <w:szCs w:val="28"/>
        </w:rPr>
        <w:t>), состоящие из многих узлов, обмен ме</w:t>
      </w:r>
      <w:r w:rsidRPr="00703F48">
        <w:rPr>
          <w:rFonts w:ascii="Times New Roman" w:hAnsi="Times New Roman" w:cs="Times New Roman"/>
          <w:color w:val="000000" w:themeColor="text1"/>
          <w:sz w:val="28"/>
          <w:szCs w:val="28"/>
        </w:rPr>
        <w:softHyphen/>
        <w:t>жду которыми производится цифровым способом. На сегодняшний день на рынке представлено около сотни различных типов промыш</w:t>
      </w:r>
      <w:r w:rsidRPr="00703F48">
        <w:rPr>
          <w:rFonts w:ascii="Times New Roman" w:hAnsi="Times New Roman" w:cs="Times New Roman"/>
          <w:color w:val="000000" w:themeColor="text1"/>
          <w:sz w:val="28"/>
          <w:szCs w:val="28"/>
        </w:rPr>
        <w:softHyphen/>
        <w:t xml:space="preserve">ленных сетей, протоколов и интерфейсов, применяемых в системах автоматизации, среди которых </w:t>
      </w:r>
      <w:r w:rsidRPr="00703F48">
        <w:rPr>
          <w:rFonts w:ascii="Times New Roman" w:hAnsi="Times New Roman" w:cs="Times New Roman"/>
          <w:color w:val="000000" w:themeColor="text1"/>
          <w:sz w:val="28"/>
          <w:szCs w:val="28"/>
          <w:lang w:val="en-US"/>
        </w:rPr>
        <w:t>Modbus</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PROFIBUS</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Interbus</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Bitbus</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CAN</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LON</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Foundation</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Fieldbus</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DH</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Control</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Net</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Device</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Net</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Ether</w:t>
      </w:r>
      <w:r w:rsidRPr="00703F48">
        <w:rPr>
          <w:rFonts w:ascii="Times New Roman" w:hAnsi="Times New Roman" w:cs="Times New Roman"/>
          <w:color w:val="000000" w:themeColor="text1"/>
          <w:sz w:val="28"/>
          <w:szCs w:val="28"/>
        </w:rPr>
        <w:softHyphen/>
      </w:r>
      <w:r w:rsidRPr="00703F48">
        <w:rPr>
          <w:rFonts w:ascii="Times New Roman" w:hAnsi="Times New Roman" w:cs="Times New Roman"/>
          <w:color w:val="000000" w:themeColor="text1"/>
          <w:sz w:val="28"/>
          <w:szCs w:val="28"/>
          <w:lang w:val="en-US"/>
        </w:rPr>
        <w:t>net</w:t>
      </w:r>
      <w:r w:rsidRPr="00703F48">
        <w:rPr>
          <w:rFonts w:ascii="Times New Roman" w:hAnsi="Times New Roman" w:cs="Times New Roman"/>
          <w:color w:val="000000" w:themeColor="text1"/>
          <w:sz w:val="28"/>
          <w:szCs w:val="28"/>
        </w:rPr>
        <w:t xml:space="preserve"> и др.</w:t>
      </w: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Использование промышленной сети позволяет расположить узлы, в качестве которых выступают контроллеры и интеллектуаль</w:t>
      </w:r>
      <w:r w:rsidRPr="00703F48">
        <w:rPr>
          <w:rFonts w:ascii="Times New Roman" w:hAnsi="Times New Roman" w:cs="Times New Roman"/>
          <w:color w:val="000000" w:themeColor="text1"/>
          <w:sz w:val="28"/>
          <w:szCs w:val="28"/>
        </w:rPr>
        <w:softHyphen/>
        <w:t>ные устройства ввода-вывода, максимально приближенно к оконеч</w:t>
      </w:r>
      <w:r w:rsidRPr="00703F48">
        <w:rPr>
          <w:rFonts w:ascii="Times New Roman" w:hAnsi="Times New Roman" w:cs="Times New Roman"/>
          <w:color w:val="000000" w:themeColor="text1"/>
          <w:sz w:val="28"/>
          <w:szCs w:val="28"/>
        </w:rPr>
        <w:softHyphen/>
        <w:t>ным устройствам (датчикам и исполнительным механизмам), бла</w:t>
      </w:r>
      <w:r w:rsidRPr="00703F48">
        <w:rPr>
          <w:rFonts w:ascii="Times New Roman" w:hAnsi="Times New Roman" w:cs="Times New Roman"/>
          <w:color w:val="000000" w:themeColor="text1"/>
          <w:sz w:val="28"/>
          <w:szCs w:val="28"/>
        </w:rPr>
        <w:softHyphen/>
        <w:t>годаря чему длина аналоговых линий сокращается до минимума. Каждый узел промышленной сети выполняет несколько функций:</w:t>
      </w:r>
    </w:p>
    <w:p w:rsidR="00703F48" w:rsidRPr="00703F48" w:rsidRDefault="00703F48" w:rsidP="00703F48">
      <w:pPr>
        <w:numPr>
          <w:ilvl w:val="0"/>
          <w:numId w:val="6"/>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прием команд и данных от других узлов промышленной сети;</w:t>
      </w:r>
    </w:p>
    <w:p w:rsidR="00703F48" w:rsidRPr="00703F48" w:rsidRDefault="00703F48" w:rsidP="00703F48">
      <w:pPr>
        <w:numPr>
          <w:ilvl w:val="0"/>
          <w:numId w:val="6"/>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считывание данных с подключенных датчиков;</w:t>
      </w:r>
    </w:p>
    <w:p w:rsidR="00703F48" w:rsidRPr="00703F48" w:rsidRDefault="00703F48" w:rsidP="00703F48">
      <w:pPr>
        <w:numPr>
          <w:ilvl w:val="0"/>
          <w:numId w:val="6"/>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преобразование полученных данных в цифровую форму;</w:t>
      </w:r>
    </w:p>
    <w:p w:rsidR="00703F48" w:rsidRPr="00703F48" w:rsidRDefault="00703F48" w:rsidP="00703F48">
      <w:pPr>
        <w:numPr>
          <w:ilvl w:val="0"/>
          <w:numId w:val="6"/>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отработка запрограммированного технологического алгоритма;</w:t>
      </w:r>
    </w:p>
    <w:p w:rsidR="00703F48" w:rsidRPr="00703F48" w:rsidRDefault="00703F48" w:rsidP="00703F48">
      <w:pPr>
        <w:numPr>
          <w:ilvl w:val="0"/>
          <w:numId w:val="6"/>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выдача управляющих воздействий на подключенные испол</w:t>
      </w:r>
      <w:r w:rsidRPr="00703F48">
        <w:rPr>
          <w:rFonts w:ascii="Times New Roman" w:hAnsi="Times New Roman" w:cs="Times New Roman"/>
          <w:color w:val="000000" w:themeColor="text1"/>
          <w:sz w:val="28"/>
          <w:szCs w:val="28"/>
        </w:rPr>
        <w:softHyphen/>
        <w:t>нительные механизмы по команде другого узла или согласно тех</w:t>
      </w:r>
      <w:r w:rsidRPr="00703F48">
        <w:rPr>
          <w:rFonts w:ascii="Times New Roman" w:hAnsi="Times New Roman" w:cs="Times New Roman"/>
          <w:color w:val="000000" w:themeColor="text1"/>
          <w:sz w:val="28"/>
          <w:szCs w:val="28"/>
        </w:rPr>
        <w:softHyphen/>
        <w:t>нологическому алгоритму;</w:t>
      </w:r>
    </w:p>
    <w:p w:rsidR="00703F48" w:rsidRPr="00703F48" w:rsidRDefault="00703F48" w:rsidP="00703F48">
      <w:pPr>
        <w:numPr>
          <w:ilvl w:val="0"/>
          <w:numId w:val="6"/>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передача накопленной информации на другие узлы сети.</w:t>
      </w: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АСУ ТП на базе промышленных сетей по сравнению с тра</w:t>
      </w:r>
      <w:r w:rsidRPr="00703F48">
        <w:rPr>
          <w:rFonts w:ascii="Times New Roman" w:hAnsi="Times New Roman" w:cs="Times New Roman"/>
          <w:color w:val="000000" w:themeColor="text1"/>
          <w:sz w:val="28"/>
          <w:szCs w:val="28"/>
        </w:rPr>
        <w:softHyphen/>
        <w:t>диционными централизованными системами имеют несколько особенностей:</w:t>
      </w:r>
    </w:p>
    <w:p w:rsidR="00703F48" w:rsidRPr="00703F48" w:rsidRDefault="00703F48" w:rsidP="00703F48">
      <w:pPr>
        <w:numPr>
          <w:ilvl w:val="0"/>
          <w:numId w:val="80"/>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Существенная экономия кабельной продукции. Вместо километров дорогих кабелей требуется несколько сот метров де</w:t>
      </w:r>
      <w:r w:rsidRPr="00703F48">
        <w:rPr>
          <w:rFonts w:ascii="Times New Roman" w:hAnsi="Times New Roman" w:cs="Times New Roman"/>
          <w:color w:val="000000" w:themeColor="text1"/>
          <w:sz w:val="28"/>
          <w:szCs w:val="28"/>
        </w:rPr>
        <w:softHyphen/>
        <w:t>шевой витой пары. Также сокращаются расходы на вспомога</w:t>
      </w:r>
      <w:r w:rsidRPr="00703F48">
        <w:rPr>
          <w:rFonts w:ascii="Times New Roman" w:hAnsi="Times New Roman" w:cs="Times New Roman"/>
          <w:color w:val="000000" w:themeColor="text1"/>
          <w:sz w:val="28"/>
          <w:szCs w:val="28"/>
        </w:rPr>
        <w:softHyphen/>
        <w:t>тельное оборудование (кабельные каналы, клеммы, шкафы).</w:t>
      </w:r>
    </w:p>
    <w:p w:rsidR="00703F48" w:rsidRPr="00703F48" w:rsidRDefault="00703F48" w:rsidP="00703F48">
      <w:pPr>
        <w:numPr>
          <w:ilvl w:val="0"/>
          <w:numId w:val="80"/>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Повышение надежности системы управления. По на</w:t>
      </w:r>
      <w:r w:rsidRPr="00703F48">
        <w:rPr>
          <w:rFonts w:ascii="Times New Roman" w:hAnsi="Times New Roman" w:cs="Times New Roman"/>
          <w:color w:val="000000" w:themeColor="text1"/>
          <w:sz w:val="28"/>
          <w:szCs w:val="28"/>
        </w:rPr>
        <w:softHyphen/>
        <w:t>дежности цифровой метод передачи данных намного превос</w:t>
      </w:r>
      <w:r w:rsidRPr="00703F48">
        <w:rPr>
          <w:rFonts w:ascii="Times New Roman" w:hAnsi="Times New Roman" w:cs="Times New Roman"/>
          <w:color w:val="000000" w:themeColor="text1"/>
          <w:sz w:val="28"/>
          <w:szCs w:val="28"/>
        </w:rPr>
        <w:softHyphen/>
        <w:t>ходит аналоговый.</w:t>
      </w:r>
    </w:p>
    <w:p w:rsidR="00703F48" w:rsidRPr="00703F48" w:rsidRDefault="00703F48" w:rsidP="00703F48">
      <w:pPr>
        <w:widowControl w:val="0"/>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Передача в цифровом виде малочувствительна к помехам и гарантирует доставку информации благодаря специальным ме</w:t>
      </w:r>
      <w:r w:rsidRPr="00703F48">
        <w:rPr>
          <w:rFonts w:ascii="Times New Roman" w:eastAsia="Times New Roman" w:hAnsi="Times New Roman" w:cs="Times New Roman"/>
          <w:color w:val="000000" w:themeColor="text1"/>
          <w:sz w:val="28"/>
          <w:shd w:val="clear" w:color="auto" w:fill="FFFFFF"/>
        </w:rPr>
        <w:softHyphen/>
        <w:t>ханизмам, встроенным в протоколы промышленных сетей (кон</w:t>
      </w:r>
      <w:r w:rsidRPr="00703F48">
        <w:rPr>
          <w:rFonts w:ascii="Times New Roman" w:eastAsia="Times New Roman" w:hAnsi="Times New Roman" w:cs="Times New Roman"/>
          <w:color w:val="000000" w:themeColor="text1"/>
          <w:sz w:val="28"/>
          <w:shd w:val="clear" w:color="auto" w:fill="FFFFFF"/>
        </w:rPr>
        <w:softHyphen/>
        <w:t>трольные суммы, повтор передачи искаженных пакетов дан</w:t>
      </w:r>
      <w:r w:rsidRPr="00703F48">
        <w:rPr>
          <w:rFonts w:ascii="Times New Roman" w:eastAsia="Times New Roman" w:hAnsi="Times New Roman" w:cs="Times New Roman"/>
          <w:color w:val="000000" w:themeColor="text1"/>
          <w:sz w:val="28"/>
          <w:shd w:val="clear" w:color="auto" w:fill="FFFFFF"/>
        </w:rPr>
        <w:softHyphen/>
        <w:t>ных). Повышение надежности функционирования и живучести АСУ ТП на базе промышленных сетей также связано с распре</w:t>
      </w:r>
      <w:r w:rsidRPr="00703F48">
        <w:rPr>
          <w:rFonts w:ascii="Times New Roman" w:eastAsia="Times New Roman" w:hAnsi="Times New Roman" w:cs="Times New Roman"/>
          <w:color w:val="000000" w:themeColor="text1"/>
          <w:sz w:val="28"/>
          <w:shd w:val="clear" w:color="auto" w:fill="FFFFFF"/>
        </w:rPr>
        <w:softHyphen/>
        <w:t>делением функций контроля и управления по различным узлам сети. Выход из строя одного узла не влияет либо влияет незна</w:t>
      </w:r>
      <w:r w:rsidRPr="00703F48">
        <w:rPr>
          <w:rFonts w:ascii="Times New Roman" w:eastAsia="Times New Roman" w:hAnsi="Times New Roman" w:cs="Times New Roman"/>
          <w:color w:val="000000" w:themeColor="text1"/>
          <w:sz w:val="28"/>
          <w:shd w:val="clear" w:color="auto" w:fill="FFFFFF"/>
        </w:rPr>
        <w:softHyphen/>
        <w:t>чительно на отработку технологических алгоритмов в остальных узлах. Для критически важных технологических участков воз</w:t>
      </w:r>
      <w:r w:rsidRPr="00703F48">
        <w:rPr>
          <w:rFonts w:ascii="Times New Roman" w:eastAsia="Times New Roman" w:hAnsi="Times New Roman" w:cs="Times New Roman"/>
          <w:color w:val="000000" w:themeColor="text1"/>
          <w:sz w:val="28"/>
          <w:shd w:val="clear" w:color="auto" w:fill="FFFFFF"/>
        </w:rPr>
        <w:softHyphen/>
        <w:t>можно дублирование линий связи или наличие альтернативных путей передачи информации. Это позволяет сохранить работо</w:t>
      </w:r>
      <w:r w:rsidRPr="00703F48">
        <w:rPr>
          <w:rFonts w:ascii="Times New Roman" w:eastAsia="Times New Roman" w:hAnsi="Times New Roman" w:cs="Times New Roman"/>
          <w:color w:val="000000" w:themeColor="text1"/>
          <w:sz w:val="28"/>
          <w:shd w:val="clear" w:color="auto" w:fill="FFFFFF"/>
        </w:rPr>
        <w:softHyphen/>
        <w:t>способность системы в случае повреждения кабельной сети.</w:t>
      </w:r>
    </w:p>
    <w:p w:rsidR="00703F48" w:rsidRPr="00703F48" w:rsidRDefault="00703F48" w:rsidP="00703F48">
      <w:pPr>
        <w:widowControl w:val="0"/>
        <w:numPr>
          <w:ilvl w:val="0"/>
          <w:numId w:val="80"/>
        </w:numPr>
        <w:tabs>
          <w:tab w:val="left" w:pos="715"/>
        </w:tabs>
        <w:spacing w:after="0"/>
        <w:ind w:left="765" w:right="20" w:hanging="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Гибкость и модифицируемость. Добавление или удаление отдельных точек ввода-вывода и даже целых узлов требует мини</w:t>
      </w:r>
      <w:r w:rsidRPr="00703F48">
        <w:rPr>
          <w:rFonts w:ascii="Times New Roman" w:eastAsia="Times New Roman" w:hAnsi="Times New Roman" w:cs="Times New Roman"/>
          <w:color w:val="000000" w:themeColor="text1"/>
          <w:sz w:val="28"/>
          <w:shd w:val="clear" w:color="auto" w:fill="FFFFFF"/>
        </w:rPr>
        <w:softHyphen/>
        <w:t>мального количества монтажных работ и может производиться без остановки системы автоматизации. Переконфигурация системы осуществляется на уровне программного обеспечения и также занимает минимальное время.</w:t>
      </w:r>
    </w:p>
    <w:p w:rsidR="00703F48" w:rsidRPr="00703F48" w:rsidRDefault="00703F48" w:rsidP="00703F48">
      <w:pPr>
        <w:widowControl w:val="0"/>
        <w:numPr>
          <w:ilvl w:val="0"/>
          <w:numId w:val="80"/>
        </w:numPr>
        <w:tabs>
          <w:tab w:val="left" w:pos="744"/>
        </w:tabs>
        <w:spacing w:after="0"/>
        <w:ind w:right="20" w:firstLine="460"/>
        <w:jc w:val="both"/>
        <w:rPr>
          <w:rFonts w:ascii="Times New Roman" w:eastAsia="Times New Roman" w:hAnsi="Times New Roman" w:cs="Times New Roman"/>
          <w:color w:val="000000" w:themeColor="text1"/>
          <w:sz w:val="28"/>
        </w:rPr>
      </w:pPr>
      <w:r w:rsidRPr="00703F48">
        <w:rPr>
          <w:rFonts w:ascii="Times New Roman" w:eastAsia="Times New Roman" w:hAnsi="Times New Roman" w:cs="Times New Roman"/>
          <w:color w:val="000000" w:themeColor="text1"/>
          <w:sz w:val="28"/>
          <w:shd w:val="clear" w:color="auto" w:fill="FFFFFF"/>
        </w:rPr>
        <w:t>Использование принципов открытых систем, открытых технологий, что позволяет успешно интегрировать в единую систему изделия от различных производителей.</w:t>
      </w:r>
    </w:p>
    <w:p w:rsidR="00703F48" w:rsidRPr="00703F48" w:rsidRDefault="00703F48" w:rsidP="00703F48">
      <w:pPr>
        <w:widowControl w:val="0"/>
        <w:tabs>
          <w:tab w:val="left" w:pos="744"/>
        </w:tabs>
        <w:spacing w:after="0"/>
        <w:ind w:left="460" w:right="20"/>
        <w:jc w:val="both"/>
        <w:rPr>
          <w:rFonts w:ascii="Times New Roman" w:eastAsia="Times New Roman" w:hAnsi="Times New Roman" w:cs="Times New Roman"/>
          <w:color w:val="000000" w:themeColor="text1"/>
          <w:sz w:val="28"/>
          <w:szCs w:val="28"/>
          <w:lang w:val="en-US"/>
        </w:rPr>
      </w:pPr>
      <w:r w:rsidRPr="00703F48">
        <w:rPr>
          <w:rFonts w:ascii="Times New Roman" w:eastAsia="Times New Roman" w:hAnsi="Times New Roman" w:cs="Times New Roman"/>
          <w:noProof/>
          <w:color w:val="000000" w:themeColor="text1"/>
          <w:sz w:val="28"/>
          <w:szCs w:val="28"/>
        </w:rPr>
        <w:lastRenderedPageBreak/>
        <w:drawing>
          <wp:inline distT="0" distB="0" distL="0" distR="0">
            <wp:extent cx="5605372" cy="3140015"/>
            <wp:effectExtent l="19050" t="0" r="0" b="0"/>
            <wp:docPr id="1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srcRect l="16818" t="10526" r="20464" b="39202"/>
                    <a:stretch>
                      <a:fillRect/>
                    </a:stretch>
                  </pic:blipFill>
                  <pic:spPr bwMode="auto">
                    <a:xfrm>
                      <a:off x="0" y="0"/>
                      <a:ext cx="5605372" cy="3140015"/>
                    </a:xfrm>
                    <a:prstGeom prst="rect">
                      <a:avLst/>
                    </a:prstGeom>
                    <a:noFill/>
                    <a:ln w="9525">
                      <a:noFill/>
                      <a:miter lim="800000"/>
                      <a:headEnd/>
                      <a:tailEnd/>
                    </a:ln>
                  </pic:spPr>
                </pic:pic>
              </a:graphicData>
            </a:graphic>
          </wp:inline>
        </w:drawing>
      </w:r>
    </w:p>
    <w:p w:rsidR="00703F48" w:rsidRPr="00703F48" w:rsidRDefault="00703F48" w:rsidP="00703F48">
      <w:pPr>
        <w:widowControl w:val="0"/>
        <w:tabs>
          <w:tab w:val="left" w:pos="744"/>
        </w:tabs>
        <w:spacing w:after="0"/>
        <w:ind w:left="460" w:right="20"/>
        <w:jc w:val="both"/>
        <w:rPr>
          <w:rFonts w:ascii="Times New Roman" w:eastAsia="Times New Roman" w:hAnsi="Times New Roman" w:cs="Times New Roman"/>
          <w:color w:val="000000" w:themeColor="text1"/>
          <w:sz w:val="28"/>
          <w:szCs w:val="28"/>
          <w:lang w:val="en-US"/>
        </w:rPr>
      </w:pPr>
    </w:p>
    <w:p w:rsidR="00703F48" w:rsidRPr="00703F48" w:rsidRDefault="00703F48" w:rsidP="00703F48">
      <w:pPr>
        <w:widowControl w:val="0"/>
        <w:shd w:val="clear" w:color="auto" w:fill="FFFFFF"/>
        <w:tabs>
          <w:tab w:val="left" w:pos="744"/>
        </w:tabs>
        <w:spacing w:after="1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lang w:val="en-US"/>
        </w:rPr>
        <w:tab/>
      </w:r>
      <w:proofErr w:type="gramStart"/>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 (</w:t>
      </w:r>
      <w:r w:rsidRPr="00703F48">
        <w:rPr>
          <w:rFonts w:ascii="Times New Roman" w:eastAsia="Times New Roman" w:hAnsi="Times New Roman" w:cs="Times New Roman"/>
          <w:color w:val="000000" w:themeColor="text1"/>
          <w:sz w:val="28"/>
          <w:szCs w:val="28"/>
          <w:lang w:val="en-US"/>
        </w:rPr>
        <w:t>Actuators</w:t>
      </w:r>
      <w:r w:rsidRPr="00703F48">
        <w:rPr>
          <w:rFonts w:ascii="Times New Roman" w:eastAsia="Times New Roman" w:hAnsi="Times New Roman" w:cs="Times New Roman"/>
          <w:color w:val="000000" w:themeColor="text1"/>
          <w:sz w:val="28"/>
          <w:szCs w:val="28"/>
        </w:rPr>
        <w:t>/</w:t>
      </w:r>
      <w:r w:rsidRPr="00703F48">
        <w:rPr>
          <w:rFonts w:ascii="Times New Roman" w:eastAsia="Times New Roman" w:hAnsi="Times New Roman" w:cs="Times New Roman"/>
          <w:color w:val="000000" w:themeColor="text1"/>
          <w:sz w:val="28"/>
          <w:szCs w:val="28"/>
          <w:lang w:val="en-US"/>
        </w:rPr>
        <w:t>Sensors</w:t>
      </w:r>
      <w:r w:rsidRPr="00703F48">
        <w:rPr>
          <w:rFonts w:ascii="Times New Roman" w:eastAsia="Times New Roman" w:hAnsi="Times New Roman" w:cs="Times New Roman"/>
          <w:color w:val="000000" w:themeColor="text1"/>
          <w:sz w:val="28"/>
          <w:szCs w:val="28"/>
        </w:rPr>
        <w:t xml:space="preserve"> </w:t>
      </w:r>
      <w:r w:rsidRPr="00703F48">
        <w:rPr>
          <w:rFonts w:ascii="Times New Roman" w:eastAsia="Times New Roman" w:hAnsi="Times New Roman" w:cs="Times New Roman"/>
          <w:color w:val="000000" w:themeColor="text1"/>
          <w:sz w:val="28"/>
          <w:szCs w:val="28"/>
          <w:lang w:val="en-US"/>
        </w:rPr>
        <w:t>interface</w:t>
      </w:r>
      <w:r w:rsidRPr="00703F48">
        <w:rPr>
          <w:rFonts w:ascii="Times New Roman" w:eastAsia="Times New Roman" w:hAnsi="Times New Roman" w:cs="Times New Roman"/>
          <w:color w:val="000000" w:themeColor="text1"/>
          <w:sz w:val="28"/>
          <w:szCs w:val="28"/>
        </w:rPr>
        <w:t>) - интерфейс испол</w:t>
      </w:r>
      <w:r w:rsidRPr="00703F48">
        <w:rPr>
          <w:rFonts w:ascii="Times New Roman" w:eastAsia="Times New Roman" w:hAnsi="Times New Roman" w:cs="Times New Roman"/>
          <w:color w:val="000000" w:themeColor="text1"/>
          <w:sz w:val="28"/>
          <w:szCs w:val="28"/>
        </w:rPr>
        <w:softHyphen/>
        <w:t>нительных устройств и датчиков, является открытой промышлен</w:t>
      </w:r>
      <w:r w:rsidRPr="00703F48">
        <w:rPr>
          <w:rFonts w:ascii="Times New Roman" w:eastAsia="Times New Roman" w:hAnsi="Times New Roman" w:cs="Times New Roman"/>
          <w:color w:val="000000" w:themeColor="text1"/>
          <w:sz w:val="28"/>
          <w:szCs w:val="28"/>
        </w:rPr>
        <w:softHyphen/>
        <w:t>ной сетью нижнего уровня систем автоматизации, которая предна</w:t>
      </w:r>
      <w:r w:rsidRPr="00703F48">
        <w:rPr>
          <w:rFonts w:ascii="Times New Roman" w:eastAsia="Times New Roman" w:hAnsi="Times New Roman" w:cs="Times New Roman"/>
          <w:color w:val="000000" w:themeColor="text1"/>
          <w:sz w:val="28"/>
          <w:szCs w:val="28"/>
        </w:rPr>
        <w:softHyphen/>
        <w:t>значена для организации связи с исполнительными устройствами и датчиками.</w:t>
      </w:r>
      <w:proofErr w:type="gramEnd"/>
    </w:p>
    <w:p w:rsidR="00703F48" w:rsidRPr="00703F48" w:rsidRDefault="00703F48" w:rsidP="00703F48">
      <w:pPr>
        <w:widowControl w:val="0"/>
        <w:shd w:val="clear" w:color="auto" w:fill="FFFFFF"/>
        <w:tabs>
          <w:tab w:val="left" w:pos="744"/>
        </w:tabs>
        <w:spacing w:after="180"/>
        <w:jc w:val="both"/>
        <w:rPr>
          <w:rFonts w:ascii="Times New Roman" w:eastAsia="Times New Roman" w:hAnsi="Times New Roman" w:cs="Times New Roman"/>
          <w:color w:val="000000" w:themeColor="text1"/>
          <w:sz w:val="28"/>
          <w:szCs w:val="28"/>
          <w:lang w:val="en-US"/>
        </w:rPr>
      </w:pPr>
      <w:r w:rsidRPr="00703F48">
        <w:rPr>
          <w:rFonts w:ascii="Times New Roman" w:eastAsia="Times New Roman" w:hAnsi="Times New Roman" w:cs="Times New Roman"/>
          <w:color w:val="000000" w:themeColor="text1"/>
          <w:sz w:val="28"/>
          <w:szCs w:val="28"/>
        </w:rPr>
        <w:tab/>
      </w:r>
      <w:r w:rsidRPr="00703F48">
        <w:rPr>
          <w:rFonts w:ascii="Times New Roman" w:eastAsia="Times New Roman" w:hAnsi="Times New Roman" w:cs="Times New Roman"/>
          <w:noProof/>
          <w:color w:val="000000" w:themeColor="text1"/>
          <w:sz w:val="28"/>
          <w:szCs w:val="28"/>
        </w:rPr>
        <w:drawing>
          <wp:inline distT="0" distB="0" distL="0" distR="0">
            <wp:extent cx="5546785" cy="3147742"/>
            <wp:effectExtent l="19050" t="0" r="0" b="0"/>
            <wp:docPr id="142" name="Рисунок 45" descr="ÐÐ°ÑÑÐ¸Ð½ÐºÐ¸ Ð¿Ð¾ Ð·Ð°Ð¿ÑÐ¾ÑÑ AS Ð¸Ð½ÑÐµÑÑÐµÐ¹Ñ PROFI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ÐÐ°ÑÑÐ¸Ð½ÐºÐ¸ Ð¿Ð¾ Ð·Ð°Ð¿ÑÐ¾ÑÑ AS Ð¸Ð½ÑÐµÑÑÐµÐ¹Ñ PROFIBUS."/>
                    <pic:cNvPicPr>
                      <a:picLocks noChangeAspect="1" noChangeArrowheads="1"/>
                    </pic:cNvPicPr>
                  </pic:nvPicPr>
                  <pic:blipFill>
                    <a:blip r:embed="rId52" cstate="print">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6196" cy="3147408"/>
                    </a:xfrm>
                    <a:prstGeom prst="rect">
                      <a:avLst/>
                    </a:prstGeom>
                    <a:noFill/>
                    <a:ln>
                      <a:noFill/>
                    </a:ln>
                  </pic:spPr>
                </pic:pic>
              </a:graphicData>
            </a:graphic>
          </wp:inline>
        </w:drawing>
      </w:r>
    </w:p>
    <w:p w:rsidR="00703F48" w:rsidRPr="00703F48" w:rsidRDefault="00703F48" w:rsidP="00703F48">
      <w:pPr>
        <w:widowControl w:val="0"/>
        <w:shd w:val="clear" w:color="auto" w:fill="FFFFFF"/>
        <w:tabs>
          <w:tab w:val="left" w:pos="744"/>
        </w:tabs>
        <w:spacing w:after="180"/>
        <w:jc w:val="both"/>
        <w:rPr>
          <w:rFonts w:ascii="Times New Roman" w:eastAsia="Times New Roman" w:hAnsi="Times New Roman" w:cs="Times New Roman"/>
          <w:color w:val="000000" w:themeColor="text1"/>
          <w:sz w:val="28"/>
          <w:szCs w:val="28"/>
          <w:lang w:val="en-US"/>
        </w:rPr>
      </w:pPr>
    </w:p>
    <w:p w:rsidR="00703F48" w:rsidRPr="00703F48" w:rsidRDefault="00703F48" w:rsidP="00703F48">
      <w:pPr>
        <w:widowControl w:val="0"/>
        <w:shd w:val="clear" w:color="auto" w:fill="FFFFFF"/>
        <w:tabs>
          <w:tab w:val="left" w:pos="744"/>
        </w:tabs>
        <w:spacing w:after="1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lang w:val="en-US"/>
        </w:rPr>
        <w:tab/>
      </w:r>
      <w:proofErr w:type="gramStart"/>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 позволяет подключать датчики и исполнитель</w:t>
      </w:r>
      <w:r w:rsidRPr="00703F48">
        <w:rPr>
          <w:rFonts w:ascii="Times New Roman" w:eastAsia="Times New Roman" w:hAnsi="Times New Roman" w:cs="Times New Roman"/>
          <w:color w:val="000000" w:themeColor="text1"/>
          <w:sz w:val="28"/>
          <w:szCs w:val="28"/>
        </w:rPr>
        <w:softHyphen/>
        <w:t>ные механизмы к системе управления на основе построения сети с использованием одного двухжильного кабеля, с помощью которого обеспечивается как питание всех сетевых устройств, так и опрос датчиков и выдача команд на исполнительные механизмы.</w:t>
      </w:r>
      <w:proofErr w:type="gramEnd"/>
    </w:p>
    <w:p w:rsidR="00703F48" w:rsidRPr="00703F48" w:rsidRDefault="00703F48" w:rsidP="00703F48">
      <w:pPr>
        <w:widowControl w:val="0"/>
        <w:shd w:val="clear" w:color="auto" w:fill="FFFFFF"/>
        <w:tabs>
          <w:tab w:val="left" w:pos="744"/>
        </w:tabs>
        <w:spacing w:after="18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 xml:space="preserve">На рис. 10.2 на примере древовидной структуры показано, как различные компоненты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-интерфейса могут быть соединены ме</w:t>
      </w:r>
      <w:r w:rsidRPr="00703F48">
        <w:rPr>
          <w:rFonts w:ascii="Times New Roman" w:eastAsia="Times New Roman" w:hAnsi="Times New Roman" w:cs="Times New Roman"/>
          <w:color w:val="000000" w:themeColor="text1"/>
          <w:sz w:val="28"/>
          <w:szCs w:val="28"/>
        </w:rPr>
        <w:softHyphen/>
        <w:t>жду собой:</w:t>
      </w:r>
    </w:p>
    <w:p w:rsidR="00703F48" w:rsidRPr="00703F48" w:rsidRDefault="00703F48" w:rsidP="00703F48">
      <w:pPr>
        <w:widowControl w:val="0"/>
        <w:numPr>
          <w:ilvl w:val="0"/>
          <w:numId w:val="6"/>
        </w:numPr>
        <w:shd w:val="clear" w:color="auto" w:fill="FFFFFF"/>
        <w:tabs>
          <w:tab w:val="left" w:pos="744"/>
        </w:tabs>
        <w:spacing w:after="180"/>
        <w:ind w:right="20" w:hanging="20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ведущее устройство (ПЛК </w:t>
      </w:r>
      <w:r w:rsidRPr="00703F48">
        <w:rPr>
          <w:rFonts w:ascii="Times New Roman" w:eastAsia="Times New Roman" w:hAnsi="Times New Roman" w:cs="Times New Roman"/>
          <w:color w:val="000000" w:themeColor="text1"/>
          <w:sz w:val="28"/>
          <w:szCs w:val="28"/>
          <w:lang w:val="en-US"/>
        </w:rPr>
        <w:t>SIMATIC);</w:t>
      </w:r>
    </w:p>
    <w:p w:rsidR="00703F48" w:rsidRPr="00703F48" w:rsidRDefault="00703F48" w:rsidP="00703F48">
      <w:pPr>
        <w:widowControl w:val="0"/>
        <w:numPr>
          <w:ilvl w:val="0"/>
          <w:numId w:val="6"/>
        </w:numPr>
        <w:shd w:val="clear" w:color="auto" w:fill="FFFFFF"/>
        <w:tabs>
          <w:tab w:val="left" w:pos="744"/>
        </w:tabs>
        <w:spacing w:after="180"/>
        <w:ind w:hanging="20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ведомые устройства (модули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-интерфейса для подключе</w:t>
      </w:r>
      <w:r w:rsidRPr="00703F48">
        <w:rPr>
          <w:rFonts w:ascii="Times New Roman" w:eastAsia="Times New Roman" w:hAnsi="Times New Roman" w:cs="Times New Roman"/>
          <w:color w:val="000000" w:themeColor="text1"/>
          <w:sz w:val="28"/>
          <w:szCs w:val="28"/>
        </w:rPr>
        <w:softHyphen/>
        <w:t>ния стандартных периферийных устройств и механизмов; датчи</w:t>
      </w:r>
      <w:r w:rsidRPr="00703F48">
        <w:rPr>
          <w:rFonts w:ascii="Times New Roman" w:eastAsia="Times New Roman" w:hAnsi="Times New Roman" w:cs="Times New Roman"/>
          <w:color w:val="000000" w:themeColor="text1"/>
          <w:sz w:val="28"/>
          <w:szCs w:val="28"/>
        </w:rPr>
        <w:softHyphen/>
        <w:t xml:space="preserve">ки/исполнительные механизмы со встроенным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-интерфейсом);</w:t>
      </w:r>
    </w:p>
    <w:p w:rsidR="00703F48" w:rsidRPr="00703F48" w:rsidRDefault="00703F48" w:rsidP="00703F48">
      <w:pPr>
        <w:widowControl w:val="0"/>
        <w:numPr>
          <w:ilvl w:val="0"/>
          <w:numId w:val="6"/>
        </w:numPr>
        <w:shd w:val="clear" w:color="auto" w:fill="FFFFFF"/>
        <w:tabs>
          <w:tab w:val="left" w:pos="744"/>
        </w:tabs>
        <w:spacing w:after="180"/>
        <w:ind w:right="20" w:hanging="20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ответвители и повторители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-интерфейса;</w:t>
      </w:r>
    </w:p>
    <w:p w:rsidR="00703F48" w:rsidRPr="00703F48" w:rsidRDefault="00703F48" w:rsidP="00703F48">
      <w:pPr>
        <w:widowControl w:val="0"/>
        <w:numPr>
          <w:ilvl w:val="0"/>
          <w:numId w:val="6"/>
        </w:numPr>
        <w:shd w:val="clear" w:color="auto" w:fill="FFFFFF"/>
        <w:tabs>
          <w:tab w:val="left" w:pos="744"/>
        </w:tabs>
        <w:spacing w:after="180"/>
        <w:ind w:right="20" w:hanging="20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кабель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-интерфейса;</w:t>
      </w:r>
    </w:p>
    <w:p w:rsidR="00703F48" w:rsidRPr="00703F48" w:rsidRDefault="00703F48" w:rsidP="00703F48">
      <w:pPr>
        <w:widowControl w:val="0"/>
        <w:numPr>
          <w:ilvl w:val="0"/>
          <w:numId w:val="6"/>
        </w:numPr>
        <w:shd w:val="clear" w:color="auto" w:fill="FFFFFF"/>
        <w:tabs>
          <w:tab w:val="left" w:pos="744"/>
        </w:tabs>
        <w:spacing w:after="180"/>
        <w:ind w:right="20" w:hanging="20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блок питания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-интерфейса;</w:t>
      </w:r>
    </w:p>
    <w:p w:rsidR="00703F48" w:rsidRPr="00703F48" w:rsidRDefault="00703F48" w:rsidP="00703F48">
      <w:pPr>
        <w:widowControl w:val="0"/>
        <w:numPr>
          <w:ilvl w:val="0"/>
          <w:numId w:val="6"/>
        </w:numPr>
        <w:shd w:val="clear" w:color="auto" w:fill="FFFFFF"/>
        <w:tabs>
          <w:tab w:val="left" w:pos="744"/>
        </w:tabs>
        <w:spacing w:after="180"/>
        <w:ind w:right="20" w:hanging="20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прибор для задания адресов;</w:t>
      </w:r>
    </w:p>
    <w:p w:rsidR="00703F48" w:rsidRPr="00703F48" w:rsidRDefault="00703F48" w:rsidP="00703F48">
      <w:pPr>
        <w:widowControl w:val="0"/>
        <w:numPr>
          <w:ilvl w:val="0"/>
          <w:numId w:val="6"/>
        </w:numPr>
        <w:shd w:val="clear" w:color="auto" w:fill="FFFFFF"/>
        <w:tabs>
          <w:tab w:val="left" w:pos="744"/>
        </w:tabs>
        <w:spacing w:after="0"/>
        <w:ind w:right="20" w:hanging="20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программа </w:t>
      </w:r>
      <w:r w:rsidRPr="00703F48">
        <w:rPr>
          <w:rFonts w:ascii="Times New Roman" w:eastAsia="Times New Roman" w:hAnsi="Times New Roman" w:cs="Times New Roman"/>
          <w:color w:val="000000" w:themeColor="text1"/>
          <w:sz w:val="28"/>
          <w:szCs w:val="28"/>
          <w:lang w:val="en-US"/>
        </w:rPr>
        <w:t>SCOPE</w:t>
      </w:r>
      <w:r w:rsidRPr="00703F48">
        <w:rPr>
          <w:rFonts w:ascii="Times New Roman" w:eastAsia="Times New Roman" w:hAnsi="Times New Roman" w:cs="Times New Roman"/>
          <w:color w:val="000000" w:themeColor="text1"/>
          <w:sz w:val="28"/>
          <w:szCs w:val="28"/>
        </w:rPr>
        <w:t xml:space="preserve"> для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-интерфейса.</w:t>
      </w:r>
    </w:p>
    <w:p w:rsidR="00703F48" w:rsidRPr="00703F48" w:rsidRDefault="00703F48" w:rsidP="00703F48">
      <w:pPr>
        <w:widowControl w:val="0"/>
        <w:shd w:val="clear" w:color="auto" w:fill="FFFFFF"/>
        <w:tabs>
          <w:tab w:val="left" w:pos="744"/>
        </w:tabs>
        <w:spacing w:after="180"/>
        <w:ind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ab/>
        <w:t xml:space="preserve">При наличии в системе специальных модулей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 позволяет подключать обычные широко распространенные датчики и исполнительные механизмы. Кроме того, в настоящее время суще</w:t>
      </w:r>
      <w:r w:rsidRPr="00703F48">
        <w:rPr>
          <w:rFonts w:ascii="Times New Roman" w:eastAsia="Times New Roman" w:hAnsi="Times New Roman" w:cs="Times New Roman"/>
          <w:color w:val="000000" w:themeColor="text1"/>
          <w:sz w:val="28"/>
          <w:szCs w:val="28"/>
        </w:rPr>
        <w:softHyphen/>
        <w:t>ственно расширяется номенклатура датчиков и исполнительных ме</w:t>
      </w:r>
      <w:r w:rsidRPr="00703F48">
        <w:rPr>
          <w:rFonts w:ascii="Times New Roman" w:eastAsia="Times New Roman" w:hAnsi="Times New Roman" w:cs="Times New Roman"/>
          <w:color w:val="000000" w:themeColor="text1"/>
          <w:sz w:val="28"/>
          <w:szCs w:val="28"/>
        </w:rPr>
        <w:softHyphen/>
        <w:t>ханизмов со встроенной в их электронную часть интегральной мик</w:t>
      </w:r>
      <w:r w:rsidRPr="00703F48">
        <w:rPr>
          <w:rFonts w:ascii="Times New Roman" w:eastAsia="Times New Roman" w:hAnsi="Times New Roman" w:cs="Times New Roman"/>
          <w:color w:val="000000" w:themeColor="text1"/>
          <w:sz w:val="28"/>
          <w:szCs w:val="28"/>
        </w:rPr>
        <w:softHyphen/>
        <w:t xml:space="preserve">росхемой ведомого устройства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-интерфейса.</w:t>
      </w:r>
    </w:p>
    <w:p w:rsidR="00703F48" w:rsidRPr="00703F48" w:rsidRDefault="00703F48" w:rsidP="00703F48">
      <w:pPr>
        <w:widowControl w:val="0"/>
        <w:shd w:val="clear" w:color="auto" w:fill="FFFFFF"/>
        <w:tabs>
          <w:tab w:val="left" w:pos="744"/>
        </w:tabs>
        <w:spacing w:after="180"/>
        <w:ind w:right="2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Отличительными чертами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-интерфейса являются следую</w:t>
      </w:r>
      <w:r w:rsidRPr="00703F48">
        <w:rPr>
          <w:rFonts w:ascii="Times New Roman" w:eastAsia="Times New Roman" w:hAnsi="Times New Roman" w:cs="Times New Roman"/>
          <w:color w:val="000000" w:themeColor="text1"/>
          <w:sz w:val="28"/>
          <w:szCs w:val="28"/>
        </w:rPr>
        <w:softHyphen/>
        <w:t>щие основные характеристики:</w:t>
      </w:r>
    </w:p>
    <w:p w:rsidR="00703F48" w:rsidRPr="00703F48" w:rsidRDefault="00703F48" w:rsidP="00703F48">
      <w:pPr>
        <w:widowControl w:val="0"/>
        <w:numPr>
          <w:ilvl w:val="0"/>
          <w:numId w:val="13"/>
        </w:numPr>
        <w:shd w:val="clear" w:color="auto" w:fill="FFFFFF"/>
        <w:tabs>
          <w:tab w:val="left" w:pos="744"/>
        </w:tabs>
        <w:spacing w:after="180"/>
        <w:ind w:hanging="200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-интерфейс оптимален для подключения бинарных датчи</w:t>
      </w:r>
      <w:r w:rsidRPr="00703F48">
        <w:rPr>
          <w:rFonts w:ascii="Times New Roman" w:eastAsia="Times New Roman" w:hAnsi="Times New Roman" w:cs="Times New Roman"/>
          <w:color w:val="000000" w:themeColor="text1"/>
          <w:sz w:val="28"/>
          <w:szCs w:val="28"/>
        </w:rPr>
        <w:softHyphen/>
        <w:t xml:space="preserve">ков и исполнительных механизмов. Кабель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w:t>
      </w:r>
      <w:r w:rsidRPr="00703F48">
        <w:rPr>
          <w:rFonts w:ascii="Times New Roman" w:eastAsia="Times New Roman" w:hAnsi="Times New Roman" w:cs="Times New Roman"/>
          <w:color w:val="000000" w:themeColor="text1"/>
          <w:sz w:val="28"/>
          <w:szCs w:val="28"/>
          <w:lang w:val="en-US"/>
        </w:rPr>
        <w:t>i</w:t>
      </w:r>
      <w:r w:rsidRPr="00703F48">
        <w:rPr>
          <w:rFonts w:ascii="Times New Roman" w:eastAsia="Times New Roman" w:hAnsi="Times New Roman" w:cs="Times New Roman"/>
          <w:color w:val="000000" w:themeColor="text1"/>
          <w:sz w:val="28"/>
          <w:szCs w:val="28"/>
        </w:rPr>
        <w:t xml:space="preserve"> используется как для обмена данными между датчиками/исполнительными меха</w:t>
      </w:r>
      <w:r w:rsidRPr="00703F48">
        <w:rPr>
          <w:rFonts w:ascii="Times New Roman" w:eastAsia="Times New Roman" w:hAnsi="Times New Roman" w:cs="Times New Roman"/>
          <w:color w:val="000000" w:themeColor="text1"/>
          <w:sz w:val="28"/>
          <w:szCs w:val="28"/>
        </w:rPr>
        <w:softHyphen/>
        <w:t xml:space="preserve">низмами (ведомыми устройствами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w:t>
      </w:r>
      <w:r w:rsidRPr="00703F48">
        <w:rPr>
          <w:rFonts w:ascii="Times New Roman" w:eastAsia="Times New Roman" w:hAnsi="Times New Roman" w:cs="Times New Roman"/>
          <w:color w:val="000000" w:themeColor="text1"/>
          <w:sz w:val="28"/>
          <w:szCs w:val="28"/>
          <w:lang w:val="en-US"/>
        </w:rPr>
        <w:t>i</w:t>
      </w:r>
      <w:r w:rsidRPr="00703F48">
        <w:rPr>
          <w:rFonts w:ascii="Times New Roman" w:eastAsia="Times New Roman" w:hAnsi="Times New Roman" w:cs="Times New Roman"/>
          <w:color w:val="000000" w:themeColor="text1"/>
          <w:sz w:val="28"/>
          <w:szCs w:val="28"/>
        </w:rPr>
        <w:t xml:space="preserve">) и ведущим устройством </w:t>
      </w:r>
      <w:r w:rsidRPr="00703F48">
        <w:rPr>
          <w:rFonts w:ascii="Times New Roman" w:eastAsia="Times New Roman" w:hAnsi="Times New Roman" w:cs="Times New Roman"/>
          <w:color w:val="000000" w:themeColor="text1"/>
          <w:sz w:val="28"/>
          <w:szCs w:val="28"/>
          <w:lang w:val="en-US"/>
        </w:rPr>
        <w:t>AS</w:t>
      </w:r>
      <w:r w:rsidRPr="00703F48">
        <w:rPr>
          <w:rFonts w:ascii="Times New Roman" w:eastAsia="Times New Roman" w:hAnsi="Times New Roman" w:cs="Times New Roman"/>
          <w:color w:val="000000" w:themeColor="text1"/>
          <w:sz w:val="28"/>
          <w:szCs w:val="28"/>
        </w:rPr>
        <w:t>-</w:t>
      </w:r>
      <w:r w:rsidRPr="00703F48">
        <w:rPr>
          <w:rFonts w:ascii="Times New Roman" w:eastAsia="Times New Roman" w:hAnsi="Times New Roman" w:cs="Times New Roman"/>
          <w:color w:val="000000" w:themeColor="text1"/>
          <w:sz w:val="28"/>
          <w:szCs w:val="28"/>
          <w:lang w:val="en-US"/>
        </w:rPr>
        <w:t>i</w:t>
      </w:r>
      <w:r w:rsidRPr="00703F48">
        <w:rPr>
          <w:rFonts w:ascii="Times New Roman" w:eastAsia="Times New Roman" w:hAnsi="Times New Roman" w:cs="Times New Roman"/>
          <w:color w:val="000000" w:themeColor="text1"/>
          <w:sz w:val="28"/>
          <w:szCs w:val="28"/>
        </w:rPr>
        <w:t>, так и для подачи напряжения питания на датчики/исполни</w:t>
      </w:r>
      <w:r w:rsidRPr="00703F48">
        <w:rPr>
          <w:rFonts w:ascii="Times New Roman" w:eastAsia="Times New Roman" w:hAnsi="Times New Roman" w:cs="Times New Roman"/>
          <w:color w:val="000000" w:themeColor="text1"/>
          <w:sz w:val="28"/>
          <w:szCs w:val="28"/>
        </w:rPr>
        <w:softHyphen/>
        <w:t>тельные механизмы.</w:t>
      </w: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55"/>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lang w:val="en-US"/>
        </w:rPr>
        <w:t xml:space="preserve">   AS </w:t>
      </w:r>
      <w:r w:rsidRPr="00703F48">
        <w:rPr>
          <w:rFonts w:ascii="Times New Roman" w:hAnsi="Times New Roman" w:cs="Times New Roman"/>
          <w:bCs/>
          <w:color w:val="000000" w:themeColor="text1"/>
          <w:sz w:val="28"/>
          <w:szCs w:val="28"/>
        </w:rPr>
        <w:t>интерфейс</w:t>
      </w:r>
      <w:r w:rsidRPr="00703F48">
        <w:rPr>
          <w:rFonts w:ascii="Times New Roman" w:hAnsi="Times New Roman" w:cs="Times New Roman"/>
          <w:bCs/>
          <w:color w:val="000000" w:themeColor="text1"/>
          <w:sz w:val="28"/>
          <w:szCs w:val="28"/>
          <w:lang w:val="en-US"/>
        </w:rPr>
        <w:t xml:space="preserve"> PROFIBUS.</w:t>
      </w:r>
    </w:p>
    <w:p w:rsidR="00703F48" w:rsidRPr="00703F48" w:rsidRDefault="00703F48" w:rsidP="00703F48">
      <w:pPr>
        <w:numPr>
          <w:ilvl w:val="0"/>
          <w:numId w:val="55"/>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rPr>
        <w:t xml:space="preserve">   </w:t>
      </w:r>
      <w:r w:rsidRPr="00703F48">
        <w:rPr>
          <w:rFonts w:ascii="Times New Roman" w:hAnsi="Times New Roman" w:cs="Times New Roman"/>
          <w:bCs/>
          <w:color w:val="000000" w:themeColor="text1"/>
          <w:sz w:val="28"/>
          <w:szCs w:val="28"/>
          <w:lang w:val="en-US"/>
        </w:rPr>
        <w:t>ETHERNET.</w:t>
      </w:r>
    </w:p>
    <w:p w:rsidR="00703F48" w:rsidRPr="00703F48" w:rsidRDefault="00703F48" w:rsidP="00703F48">
      <w:pPr>
        <w:numPr>
          <w:ilvl w:val="0"/>
          <w:numId w:val="55"/>
        </w:numPr>
        <w:spacing w:after="0"/>
        <w:ind w:right="-48"/>
        <w:contextualSpacing/>
        <w:jc w:val="both"/>
        <w:rPr>
          <w:rFonts w:ascii="Times New Roman" w:hAnsi="Times New Roman" w:cs="Times New Roman"/>
          <w:color w:val="000000" w:themeColor="text1"/>
          <w:sz w:val="28"/>
          <w:szCs w:val="28"/>
          <w:lang w:val="en-US"/>
        </w:rPr>
      </w:pPr>
      <w:r w:rsidRPr="00703F48">
        <w:rPr>
          <w:rFonts w:ascii="Times New Roman" w:hAnsi="Times New Roman" w:cs="Times New Roman"/>
          <w:bCs/>
          <w:color w:val="000000" w:themeColor="text1"/>
          <w:sz w:val="28"/>
          <w:szCs w:val="28"/>
          <w:lang w:val="en-US"/>
        </w:rPr>
        <w:t xml:space="preserve">   HART-</w:t>
      </w:r>
      <w:r w:rsidRPr="00703F48">
        <w:rPr>
          <w:rFonts w:ascii="Times New Roman" w:hAnsi="Times New Roman" w:cs="Times New Roman"/>
          <w:bCs/>
          <w:color w:val="000000" w:themeColor="text1"/>
          <w:sz w:val="28"/>
          <w:szCs w:val="28"/>
        </w:rPr>
        <w:t>протокол</w:t>
      </w:r>
      <w:r w:rsidRPr="00703F48">
        <w:rPr>
          <w:rFonts w:ascii="Times New Roman" w:hAnsi="Times New Roman" w:cs="Times New Roman"/>
          <w:bCs/>
          <w:color w:val="000000" w:themeColor="text1"/>
          <w:sz w:val="28"/>
          <w:szCs w:val="28"/>
          <w:lang w:val="en-US"/>
        </w:rPr>
        <w:t xml:space="preserve">. </w:t>
      </w:r>
      <w:r w:rsidRPr="00703F48">
        <w:rPr>
          <w:rFonts w:ascii="Times New Roman" w:hAnsi="Times New Roman" w:cs="Times New Roman"/>
          <w:bCs/>
          <w:color w:val="000000" w:themeColor="text1"/>
          <w:sz w:val="28"/>
          <w:szCs w:val="28"/>
        </w:rPr>
        <w:t xml:space="preserve">CAN-протокол.  </w:t>
      </w: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26</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Галвонометрические устройства разделение. Программные точки информации</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56"/>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Галвонометрические устройства разделение.</w:t>
      </w:r>
    </w:p>
    <w:p w:rsidR="00703F48" w:rsidRPr="00703F48" w:rsidRDefault="00703F48" w:rsidP="00703F48">
      <w:pPr>
        <w:numPr>
          <w:ilvl w:val="0"/>
          <w:numId w:val="56"/>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en-US"/>
        </w:rPr>
        <w:t>Программные точки информации.</w:t>
      </w:r>
    </w:p>
    <w:p w:rsidR="00703F48" w:rsidRPr="00703F48" w:rsidRDefault="00703F48" w:rsidP="00703F48">
      <w:pPr>
        <w:rPr>
          <w:color w:val="000000" w:themeColor="text1"/>
          <w:lang w:val="en-US"/>
        </w:rPr>
      </w:pP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связи с развитием микроэлектронной промышленности и технологий изготовления оптических материалов, производство высокоразвитых стран претерпевает бурный рост номенклатуры тепловизионных приборов (ТВП) различного назначения. Возможность, «видеть» инфракрасное излучение (ИК), которую даёт тепловизионная техника, открывает перед пользователем огромные возможности в различных отраслях деятельности человечества. Тепловизоры, находят применение в дефектоскопии, медицине, диагностике энергосетей, разведке и т.д.</w:t>
      </w: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Основу тепловизоров составляют приёмники чувствительные к </w:t>
      </w:r>
      <w:proofErr w:type="gramStart"/>
      <w:r w:rsidRPr="00703F48">
        <w:rPr>
          <w:rFonts w:ascii="Times New Roman" w:hAnsi="Times New Roman" w:cs="Times New Roman"/>
          <w:color w:val="000000" w:themeColor="text1"/>
          <w:sz w:val="28"/>
          <w:szCs w:val="28"/>
        </w:rPr>
        <w:t>ИК-излучению</w:t>
      </w:r>
      <w:proofErr w:type="gramEnd"/>
      <w:r w:rsidRPr="00703F48">
        <w:rPr>
          <w:rFonts w:ascii="Times New Roman" w:hAnsi="Times New Roman" w:cs="Times New Roman"/>
          <w:color w:val="000000" w:themeColor="text1"/>
          <w:sz w:val="28"/>
          <w:szCs w:val="28"/>
        </w:rPr>
        <w:t>. Они преобразуют энергию теплового излучения тел в электрический сигнал. Отечественная и иностранная промышленность выпускает различные приёмники, отличающиеся принципом работы и типом фоточувствительного материала. На сегодняшний день уже практически достигнут теоретически возможный предел чувствительности приёмников излучения. Кроме того, современный уровень развития микроэлектронной промышленности позволяет создавать не только единичные чувствительные элементы в одном приёмнике, но и в виде линеек и матриц чувствительных элементов в одном фотоприёмном устройстве. Такая интеграция позволила упростить схемы механического сканирования, необходимого для получения изображения, и даже полностью отказаться от неё.</w:t>
      </w: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Наметившаяся тенденция увеличения числа приёмников излучения с многоэлементной матрицей чувствительных элементов позволяет предположить полный отказ от использования механических сканирующих устройств в тепловизорах. С появлением матричных приёмников «смотрящего» типа, некоторые специалисты оптико-электронного приборостроения прогнозируют невостребованность сканирующих тепловизионных систем. Основными аргументами в пользу отказа от сканирующих устройств является более низкая надёжность тепловизионных приборов на их основе, большие </w:t>
      </w:r>
      <w:r w:rsidRPr="00703F48">
        <w:rPr>
          <w:rFonts w:ascii="Times New Roman" w:hAnsi="Times New Roman" w:cs="Times New Roman"/>
          <w:color w:val="000000" w:themeColor="text1"/>
          <w:sz w:val="28"/>
          <w:szCs w:val="28"/>
        </w:rPr>
        <w:lastRenderedPageBreak/>
        <w:t>габариты, значительное потребление электроэнергии, более низкая температурная чувствительность.</w:t>
      </w:r>
    </w:p>
    <w:p w:rsidR="00703F48" w:rsidRPr="00703F48" w:rsidRDefault="00703F48" w:rsidP="00703F48">
      <w:pPr>
        <w:ind w:firstLine="405"/>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Устройства для отображения информации включают источник света, выполненный в виде лазера, и дефлектор, содержащий первую линию микрозеркал, расположенных друг за другом горизонтально, и вторую линию микрозеркал, расположенных вертикально параллельно друг другу и перпендикулярно к микрозеркалам первой линии, в которой микрозеркала установлены с возможностью последовательного наклона на угол 45</w:t>
      </w:r>
      <w:r w:rsidRPr="00703F48">
        <w:rPr>
          <w:rFonts w:ascii="Times New Roman" w:hAnsi="Times New Roman" w:cs="Times New Roman"/>
          <w:noProof/>
          <w:color w:val="000000" w:themeColor="text1"/>
          <w:sz w:val="28"/>
          <w:szCs w:val="28"/>
        </w:rPr>
        <w:drawing>
          <wp:inline distT="0" distB="0" distL="0" distR="0">
            <wp:extent cx="40640" cy="259080"/>
            <wp:effectExtent l="0" t="0" r="0" b="0"/>
            <wp:docPr id="143" name="Рисунок 31" descr="устройство для отображения информации (варианты), патент № 222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устройство для отображения информации (варианты), патент № 2226291"/>
                    <pic:cNvPicPr>
                      <a:picLocks noChangeAspect="1" noChangeArrowheads="1"/>
                    </pic:cNvPicPr>
                  </pic:nvPicPr>
                  <pic:blipFill>
                    <a:blip r:embed="rId5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 cy="259080"/>
                    </a:xfrm>
                    <a:prstGeom prst="rect">
                      <a:avLst/>
                    </a:prstGeom>
                    <a:noFill/>
                    <a:ln>
                      <a:noFill/>
                    </a:ln>
                  </pic:spPr>
                </pic:pic>
              </a:graphicData>
            </a:graphic>
          </wp:inline>
        </w:drawing>
      </w:r>
      <w:r w:rsidRPr="00703F48">
        <w:rPr>
          <w:rFonts w:ascii="Times New Roman" w:hAnsi="Times New Roman" w:cs="Times New Roman"/>
          <w:color w:val="000000" w:themeColor="text1"/>
          <w:sz w:val="28"/>
          <w:szCs w:val="28"/>
        </w:rPr>
        <w:t>, а микрозеркала второй линии установлены с возможностью колебания вокруг своей оси.</w:t>
      </w:r>
      <w:proofErr w:type="gramEnd"/>
      <w:r w:rsidRPr="00703F48">
        <w:rPr>
          <w:rFonts w:ascii="Times New Roman" w:hAnsi="Times New Roman" w:cs="Times New Roman"/>
          <w:color w:val="000000" w:themeColor="text1"/>
          <w:sz w:val="28"/>
          <w:szCs w:val="28"/>
        </w:rPr>
        <w:t xml:space="preserve"> Микрозеркала представляют собой микроэлектромеханические устройства, изменяющие направление луча света в результате электромагнитного, или пьезоэлектрического, или электростатического воздействия на них. В первом и втором варианте устройства пучок света вводится с торцевой части первой линии микрозеркал, при этом по первому варианту каждая пара микрозеркал первой и второй линий отклоняет луч света на 20-30</w:t>
      </w:r>
      <w:r w:rsidRPr="00703F48">
        <w:rPr>
          <w:rFonts w:ascii="Times New Roman" w:hAnsi="Times New Roman" w:cs="Times New Roman"/>
          <w:noProof/>
          <w:color w:val="000000" w:themeColor="text1"/>
          <w:sz w:val="28"/>
          <w:szCs w:val="28"/>
        </w:rPr>
        <w:drawing>
          <wp:inline distT="0" distB="0" distL="0" distR="0">
            <wp:extent cx="40640" cy="259080"/>
            <wp:effectExtent l="0" t="0" r="0" b="0"/>
            <wp:docPr id="144" name="Рисунок 30" descr="устройство для отображения информации (варианты), патент № 222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устройство для отображения информации (варианты), патент № 2226291"/>
                    <pic:cNvPicPr>
                      <a:picLocks noChangeAspect="1" noChangeArrowheads="1"/>
                    </pic:cNvPicPr>
                  </pic:nvPicPr>
                  <pic:blipFill>
                    <a:blip r:embed="rId5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 cy="259080"/>
                    </a:xfrm>
                    <a:prstGeom prst="rect">
                      <a:avLst/>
                    </a:prstGeom>
                    <a:noFill/>
                    <a:ln>
                      <a:noFill/>
                    </a:ln>
                  </pic:spPr>
                </pic:pic>
              </a:graphicData>
            </a:graphic>
          </wp:inline>
        </w:drawing>
      </w:r>
      <w:r w:rsidRPr="00703F48">
        <w:rPr>
          <w:rFonts w:ascii="Times New Roman" w:hAnsi="Times New Roman" w:cs="Times New Roman"/>
          <w:color w:val="000000" w:themeColor="text1"/>
          <w:sz w:val="28"/>
          <w:szCs w:val="28"/>
        </w:rPr>
        <w:t> для осуществления кадровой развертки. Во втором варианте каждая пара отклоняет луч света таким образом, что он отражается от расположенных по плоскости панели выгнутых полос с зеркальным напылением для осуществления кадровой развертки. В третьем варианте когерентные модулированные лучи вводятся с торцевых частей обеих линий микрозеркал таким образом, что на их пересечении образуется световая точка, являющаяся элементом изображения. Обеспечивается высокая частота колебаний микрозеркал, повышение прочности и надежности при длительных нагрузках.</w:t>
      </w:r>
    </w:p>
    <w:p w:rsidR="00703F48" w:rsidRPr="00703F48" w:rsidRDefault="00703F48" w:rsidP="00703F48">
      <w:pPr>
        <w:ind w:firstLine="405"/>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Предлагаемая группа изобретений может использоваться в таких областях техники, как телевидение, компьютерная техника, проекционная лазерная техника, бытовая техника, медицина, транспорт: самолеты, автомобили и так далее, в частности, в видеотелефонах, радиотелефонах, как проекция изображения на сетчатке глаза (очки, в уличной рекламе, в приборах ночного видения, на автомобиле в качестве прибора дальнего видения (проектор, сканер), как противотуманное, противодождевое;</w:t>
      </w:r>
      <w:proofErr w:type="gramEnd"/>
      <w:r w:rsidRPr="00703F48">
        <w:rPr>
          <w:rFonts w:ascii="Times New Roman" w:hAnsi="Times New Roman" w:cs="Times New Roman"/>
          <w:color w:val="000000" w:themeColor="text1"/>
          <w:sz w:val="28"/>
          <w:szCs w:val="28"/>
        </w:rPr>
        <w:t xml:space="preserve"> в самолетах, автомобилях в качестве зрелищного терминала; в аппаратах записи и воспроизведения (голография); в локационных системах, и других.</w:t>
      </w: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Известна панель отображения информации, основанная на способе создания изображения "жидкими кристаллами", работающими по принципу "шторки" или светоклапанной панели. Существенным признаком панели является нематический "жидкий кристалл". Ячейка с нематическим кристаллом размещается между контактами или обкладками наподобие конденсатора. При </w:t>
      </w:r>
      <w:r w:rsidRPr="00703F48">
        <w:rPr>
          <w:rFonts w:ascii="Times New Roman" w:hAnsi="Times New Roman" w:cs="Times New Roman"/>
          <w:color w:val="000000" w:themeColor="text1"/>
          <w:sz w:val="28"/>
          <w:szCs w:val="28"/>
        </w:rPr>
        <w:lastRenderedPageBreak/>
        <w:t>подаче к электродам напряжения, под действием электрического поля, молекулы "жидкого кристалла" ориентируются на угол </w:t>
      </w:r>
      <w:r w:rsidRPr="00703F48">
        <w:rPr>
          <w:rFonts w:ascii="Times New Roman" w:hAnsi="Times New Roman" w:cs="Times New Roman"/>
          <w:noProof/>
          <w:color w:val="000000" w:themeColor="text1"/>
          <w:sz w:val="28"/>
          <w:szCs w:val="28"/>
        </w:rPr>
        <w:drawing>
          <wp:inline distT="0" distB="0" distL="0" distR="0">
            <wp:extent cx="109220" cy="259080"/>
            <wp:effectExtent l="0" t="0" r="0" b="0"/>
            <wp:docPr id="145" name="Рисунок 36" descr="устройство для отображения информации (варианты), патент № 222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устройство для отображения информации (варианты), патент № 2226291"/>
                    <pic:cNvPicPr>
                      <a:picLocks noChangeAspect="1" noChangeArrowheads="1"/>
                    </pic:cNvPicPr>
                  </pic:nvPicPr>
                  <pic:blipFill>
                    <a:blip r:embed="rId5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220" cy="259080"/>
                    </a:xfrm>
                    <a:prstGeom prst="rect">
                      <a:avLst/>
                    </a:prstGeom>
                    <a:noFill/>
                    <a:ln>
                      <a:noFill/>
                    </a:ln>
                  </pic:spPr>
                </pic:pic>
              </a:graphicData>
            </a:graphic>
          </wp:inline>
        </w:drawing>
      </w:r>
      <w:r w:rsidRPr="00703F48">
        <w:rPr>
          <w:rFonts w:ascii="Times New Roman" w:hAnsi="Times New Roman" w:cs="Times New Roman"/>
          <w:color w:val="000000" w:themeColor="text1"/>
          <w:sz w:val="28"/>
          <w:szCs w:val="28"/>
        </w:rPr>
        <w:t>=90</w:t>
      </w:r>
      <w:r w:rsidRPr="00703F48">
        <w:rPr>
          <w:rFonts w:ascii="Times New Roman" w:hAnsi="Times New Roman" w:cs="Times New Roman"/>
          <w:noProof/>
          <w:color w:val="000000" w:themeColor="text1"/>
          <w:sz w:val="28"/>
          <w:szCs w:val="28"/>
        </w:rPr>
        <w:drawing>
          <wp:inline distT="0" distB="0" distL="0" distR="0">
            <wp:extent cx="40640" cy="259080"/>
            <wp:effectExtent l="0" t="0" r="0" b="0"/>
            <wp:docPr id="146" name="Рисунок 35" descr="устройство для отображения информации (варианты), патент № 222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устройство для отображения информации (варианты), патент № 2226291"/>
                    <pic:cNvPicPr>
                      <a:picLocks noChangeAspect="1" noChangeArrowheads="1"/>
                    </pic:cNvPicPr>
                  </pic:nvPicPr>
                  <pic:blipFill>
                    <a:blip r:embed="rId5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40" cy="259080"/>
                    </a:xfrm>
                    <a:prstGeom prst="rect">
                      <a:avLst/>
                    </a:prstGeom>
                    <a:noFill/>
                    <a:ln>
                      <a:noFill/>
                    </a:ln>
                  </pic:spPr>
                </pic:pic>
              </a:graphicData>
            </a:graphic>
          </wp:inline>
        </w:drawing>
      </w:r>
      <w:r w:rsidRPr="00703F48">
        <w:rPr>
          <w:rFonts w:ascii="Times New Roman" w:hAnsi="Times New Roman" w:cs="Times New Roman"/>
          <w:color w:val="000000" w:themeColor="text1"/>
          <w:sz w:val="28"/>
          <w:szCs w:val="28"/>
        </w:rPr>
        <w:t xml:space="preserve"> - положение открыто. Яркость зависит от количества ориентированных молекул - доменов, а это, в свою очередь, прямо пропорционально приложенному напряжению. Источник света расположен за светоклапанным </w:t>
      </w:r>
      <w:proofErr w:type="gramStart"/>
      <w:r w:rsidRPr="00703F48">
        <w:rPr>
          <w:rFonts w:ascii="Times New Roman" w:hAnsi="Times New Roman" w:cs="Times New Roman"/>
          <w:color w:val="000000" w:themeColor="text1"/>
          <w:sz w:val="28"/>
          <w:szCs w:val="28"/>
        </w:rPr>
        <w:t>элементом-ячейки</w:t>
      </w:r>
      <w:proofErr w:type="gramEnd"/>
      <w:r w:rsidRPr="00703F48">
        <w:rPr>
          <w:rFonts w:ascii="Times New Roman" w:hAnsi="Times New Roman" w:cs="Times New Roman"/>
          <w:color w:val="000000" w:themeColor="text1"/>
          <w:sz w:val="28"/>
          <w:szCs w:val="28"/>
        </w:rPr>
        <w:t xml:space="preserve"> и представляет собой сложную призматическую газоразрядную световую панель (см. журнал "Computer World", 1997, №23, с. 38). К причинам, препятствующим достижению указанного ниже технического результата при использовании известного относится то, что в известном способе используют световую подсветку с тыльной стороны светоклапанной панели, </w:t>
      </w:r>
      <w:proofErr w:type="gramStart"/>
      <w:r w:rsidRPr="00703F48">
        <w:rPr>
          <w:rFonts w:ascii="Times New Roman" w:hAnsi="Times New Roman" w:cs="Times New Roman"/>
          <w:color w:val="000000" w:themeColor="text1"/>
          <w:sz w:val="28"/>
          <w:szCs w:val="28"/>
        </w:rPr>
        <w:t>в следствии</w:t>
      </w:r>
      <w:proofErr w:type="gramEnd"/>
      <w:r w:rsidRPr="00703F48">
        <w:rPr>
          <w:rFonts w:ascii="Times New Roman" w:hAnsi="Times New Roman" w:cs="Times New Roman"/>
          <w:color w:val="000000" w:themeColor="text1"/>
          <w:sz w:val="28"/>
          <w:szCs w:val="28"/>
        </w:rPr>
        <w:t xml:space="preserve"> чего существенно снижается светоотдача панели. Яркость жидкокристаллической панели составляет от 70 до 150 кд/м</w:t>
      </w:r>
      <w:proofErr w:type="gramStart"/>
      <w:r w:rsidRPr="00703F48">
        <w:rPr>
          <w:rFonts w:ascii="Times New Roman" w:hAnsi="Times New Roman" w:cs="Times New Roman"/>
          <w:color w:val="000000" w:themeColor="text1"/>
          <w:sz w:val="28"/>
          <w:szCs w:val="28"/>
          <w:vertAlign w:val="superscript"/>
        </w:rPr>
        <w:t>2</w:t>
      </w:r>
      <w:proofErr w:type="gramEnd"/>
      <w:r w:rsidRPr="00703F48">
        <w:rPr>
          <w:rFonts w:ascii="Times New Roman" w:hAnsi="Times New Roman" w:cs="Times New Roman"/>
          <w:color w:val="000000" w:themeColor="text1"/>
          <w:sz w:val="28"/>
          <w:szCs w:val="28"/>
        </w:rPr>
        <w:t> типичный ЭЛТ-монитор обеспечивает яркость 300 кд/м</w:t>
      </w:r>
      <w:r w:rsidRPr="00703F48">
        <w:rPr>
          <w:rFonts w:ascii="Times New Roman" w:hAnsi="Times New Roman" w:cs="Times New Roman"/>
          <w:color w:val="000000" w:themeColor="text1"/>
          <w:sz w:val="28"/>
          <w:szCs w:val="28"/>
          <w:vertAlign w:val="superscript"/>
        </w:rPr>
        <w:t>2</w:t>
      </w:r>
      <w:r w:rsidRPr="00703F48">
        <w:rPr>
          <w:rFonts w:ascii="Times New Roman" w:hAnsi="Times New Roman" w:cs="Times New Roman"/>
          <w:color w:val="000000" w:themeColor="text1"/>
          <w:sz w:val="28"/>
          <w:szCs w:val="28"/>
        </w:rPr>
        <w:t>. Управление панелью осуществляется активными элементами, которые расположены по всей площади экрана (подложки). Это влечет за собой большие трудности, связанные с производством бездефектной панели, потребность в дорогих поляризаторах. Существует и другая проблема - увеличение площади экрана.</w:t>
      </w:r>
    </w:p>
    <w:p w:rsidR="00703F48" w:rsidRPr="00703F48" w:rsidRDefault="00703F48" w:rsidP="00703F48">
      <w:pPr>
        <w:ind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Известен способ того же назначения, существенным признаком которого является плазменная панель, состоящая из многочисленных ячеек, наполненных инертным газом. Плазменные ячейки имеют колбообразную форму, прозрачные контакты и люминофорный слой. Способ работы основан на ионизации инертного газа высоковольтным переменным током с последующим излучением им ультрафиолетового спектра, который, в свою очередь, зажигает люминофор.</w:t>
      </w: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57"/>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Cs/>
          <w:color w:val="000000" w:themeColor="text1"/>
          <w:sz w:val="28"/>
          <w:szCs w:val="28"/>
        </w:rPr>
        <w:t>Галвонометрические устройства разделение.</w:t>
      </w:r>
    </w:p>
    <w:p w:rsidR="00703F48" w:rsidRPr="00703F48" w:rsidRDefault="00703F48" w:rsidP="00703F48">
      <w:pPr>
        <w:numPr>
          <w:ilvl w:val="0"/>
          <w:numId w:val="57"/>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rPr>
        <w:t xml:space="preserve">   </w:t>
      </w:r>
      <w:r w:rsidRPr="00703F48">
        <w:rPr>
          <w:rFonts w:ascii="Times New Roman" w:hAnsi="Times New Roman" w:cs="Times New Roman"/>
          <w:bCs/>
          <w:color w:val="000000" w:themeColor="text1"/>
          <w:sz w:val="28"/>
          <w:szCs w:val="28"/>
          <w:lang w:val="en-US"/>
        </w:rPr>
        <w:t>Программные точки информации.</w:t>
      </w: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rPr>
          <w:color w:val="000000" w:themeColor="text1"/>
          <w:lang w:val="en-US"/>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w:t>
      </w:r>
      <w:r w:rsidRPr="00703F48">
        <w:rPr>
          <w:rFonts w:ascii="Times New Roman" w:hAnsi="Times New Roman" w:cs="Times New Roman"/>
          <w:b/>
          <w:color w:val="000000" w:themeColor="text1"/>
          <w:sz w:val="28"/>
          <w:szCs w:val="28"/>
          <w:lang w:val="en-US"/>
        </w:rPr>
        <w:t>7</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lang w:val="en-US"/>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 xml:space="preserve">Коммутаторы, консентраторы, интеграторы.  </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58"/>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rPr>
        <w:t xml:space="preserve">   Коммутаторы</w:t>
      </w:r>
    </w:p>
    <w:p w:rsidR="00703F48" w:rsidRPr="00703F48" w:rsidRDefault="00703F48" w:rsidP="00703F48">
      <w:pPr>
        <w:numPr>
          <w:ilvl w:val="0"/>
          <w:numId w:val="58"/>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lang w:val="en-US"/>
        </w:rPr>
        <w:t>К</w:t>
      </w:r>
      <w:r w:rsidRPr="00703F48">
        <w:rPr>
          <w:rFonts w:ascii="Times New Roman" w:hAnsi="Times New Roman" w:cs="Times New Roman"/>
          <w:b/>
          <w:bCs/>
          <w:color w:val="000000" w:themeColor="text1"/>
          <w:sz w:val="28"/>
          <w:szCs w:val="28"/>
        </w:rPr>
        <w:t>онсентраторы</w:t>
      </w:r>
      <w:r w:rsidRPr="00703F48">
        <w:rPr>
          <w:rFonts w:ascii="Times New Roman" w:hAnsi="Times New Roman" w:cs="Times New Roman"/>
          <w:b/>
          <w:bCs/>
          <w:color w:val="000000" w:themeColor="text1"/>
          <w:sz w:val="28"/>
          <w:szCs w:val="28"/>
          <w:lang w:val="en-US"/>
        </w:rPr>
        <w:t>.</w:t>
      </w:r>
    </w:p>
    <w:p w:rsidR="00703F48" w:rsidRPr="00703F48" w:rsidRDefault="00703F48" w:rsidP="00703F48">
      <w:pPr>
        <w:numPr>
          <w:ilvl w:val="0"/>
          <w:numId w:val="58"/>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lang w:val="en-US"/>
        </w:rPr>
        <w:t xml:space="preserve">   И</w:t>
      </w:r>
      <w:r w:rsidRPr="00703F48">
        <w:rPr>
          <w:rFonts w:ascii="Times New Roman" w:hAnsi="Times New Roman" w:cs="Times New Roman"/>
          <w:b/>
          <w:bCs/>
          <w:color w:val="000000" w:themeColor="text1"/>
          <w:sz w:val="28"/>
          <w:szCs w:val="28"/>
        </w:rPr>
        <w:t xml:space="preserve">нтеграторы.  </w:t>
      </w:r>
    </w:p>
    <w:p w:rsidR="00703F48" w:rsidRPr="00703F48" w:rsidRDefault="00703F48" w:rsidP="00703F48">
      <w:pPr>
        <w:spacing w:after="0"/>
        <w:ind w:right="-48"/>
        <w:jc w:val="both"/>
        <w:rPr>
          <w:color w:val="000000" w:themeColor="text1"/>
          <w:lang w:val="en-US"/>
        </w:rPr>
      </w:pPr>
    </w:p>
    <w:p w:rsidR="00703F48" w:rsidRPr="00703F48" w:rsidRDefault="00703F48" w:rsidP="00703F48">
      <w:pPr>
        <w:shd w:val="clear" w:color="auto" w:fill="F8F9FA"/>
        <w:spacing w:before="120" w:after="312"/>
        <w:ind w:firstLine="405"/>
        <w:contextualSpacing/>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Сетевой коммутатор на 52 порта (включая 4 </w:t>
      </w:r>
      <w:proofErr w:type="gramStart"/>
      <w:r w:rsidRPr="00703F48">
        <w:rPr>
          <w:rFonts w:ascii="Times New Roman" w:eastAsia="Times New Roman" w:hAnsi="Times New Roman" w:cs="Times New Roman"/>
          <w:color w:val="000000" w:themeColor="text1"/>
          <w:sz w:val="28"/>
          <w:szCs w:val="28"/>
        </w:rPr>
        <w:t>оптических</w:t>
      </w:r>
      <w:proofErr w:type="gramEnd"/>
      <w:r w:rsidRPr="00703F48">
        <w:rPr>
          <w:rFonts w:ascii="Times New Roman" w:eastAsia="Times New Roman" w:hAnsi="Times New Roman" w:cs="Times New Roman"/>
          <w:color w:val="000000" w:themeColor="text1"/>
          <w:sz w:val="28"/>
          <w:szCs w:val="28"/>
        </w:rPr>
        <w:t xml:space="preserve"> комбо-порта)</w:t>
      </w:r>
    </w:p>
    <w:p w:rsidR="00703F48" w:rsidRPr="00703F48" w:rsidRDefault="00703F48" w:rsidP="00703F48">
      <w:pPr>
        <w:shd w:val="clear" w:color="auto" w:fill="F8F9FA"/>
        <w:spacing w:before="120" w:after="312"/>
        <w:contextualSpacing/>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24-портовый сетевой коммутатор</w:t>
      </w:r>
    </w:p>
    <w:p w:rsidR="00703F48" w:rsidRPr="00703F48" w:rsidRDefault="00703F48" w:rsidP="00703F48">
      <w:pPr>
        <w:shd w:val="clear" w:color="auto" w:fill="FFFFFF"/>
        <w:spacing w:before="120" w:after="120"/>
        <w:ind w:firstLine="708"/>
        <w:contextualSpacing/>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color w:val="000000" w:themeColor="text1"/>
          <w:sz w:val="28"/>
          <w:szCs w:val="28"/>
        </w:rPr>
        <w:t>Сетевой коммутатор</w:t>
      </w:r>
      <w:r w:rsidRPr="00703F48">
        <w:rPr>
          <w:rFonts w:ascii="Times New Roman" w:eastAsia="Times New Roman" w:hAnsi="Times New Roman" w:cs="Times New Roman"/>
          <w:color w:val="000000" w:themeColor="text1"/>
          <w:sz w:val="28"/>
          <w:szCs w:val="28"/>
        </w:rPr>
        <w:t> (</w:t>
      </w:r>
      <w:hyperlink r:id="rId55" w:tooltip="Англицизм" w:history="1">
        <w:r w:rsidRPr="00703F48">
          <w:rPr>
            <w:rFonts w:ascii="Times New Roman" w:eastAsia="Times New Roman" w:hAnsi="Times New Roman" w:cs="Times New Roman"/>
            <w:color w:val="000000" w:themeColor="text1"/>
            <w:sz w:val="28"/>
            <w:szCs w:val="28"/>
          </w:rPr>
          <w:t>жарг.</w:t>
        </w:r>
      </w:hyperlink>
      <w:r w:rsidRPr="00703F48">
        <w:rPr>
          <w:rFonts w:ascii="Times New Roman" w:eastAsia="Times New Roman" w:hAnsi="Times New Roman" w:cs="Times New Roman"/>
          <w:color w:val="000000" w:themeColor="text1"/>
          <w:sz w:val="28"/>
          <w:szCs w:val="28"/>
        </w:rPr>
        <w:t> </w:t>
      </w:r>
      <w:r w:rsidRPr="00703F48">
        <w:rPr>
          <w:rFonts w:ascii="Times New Roman" w:eastAsia="Times New Roman" w:hAnsi="Times New Roman" w:cs="Times New Roman"/>
          <w:b/>
          <w:bCs/>
          <w:color w:val="000000" w:themeColor="text1"/>
          <w:sz w:val="28"/>
          <w:szCs w:val="28"/>
        </w:rPr>
        <w:t>свитч</w:t>
      </w:r>
      <w:r w:rsidRPr="00703F48">
        <w:rPr>
          <w:rFonts w:ascii="Times New Roman" w:eastAsia="Times New Roman" w:hAnsi="Times New Roman" w:cs="Times New Roman"/>
          <w:color w:val="000000" w:themeColor="text1"/>
          <w:sz w:val="28"/>
          <w:szCs w:val="28"/>
        </w:rPr>
        <w:t>, </w:t>
      </w:r>
      <w:r w:rsidRPr="00703F48">
        <w:rPr>
          <w:rFonts w:ascii="Times New Roman" w:eastAsia="Times New Roman" w:hAnsi="Times New Roman" w:cs="Times New Roman"/>
          <w:b/>
          <w:bCs/>
          <w:color w:val="000000" w:themeColor="text1"/>
          <w:sz w:val="28"/>
          <w:szCs w:val="28"/>
        </w:rPr>
        <w:t>свич</w:t>
      </w:r>
      <w:r w:rsidRPr="00703F48">
        <w:rPr>
          <w:rFonts w:ascii="Times New Roman" w:eastAsia="Times New Roman" w:hAnsi="Times New Roman" w:cs="Times New Roman"/>
          <w:color w:val="000000" w:themeColor="text1"/>
          <w:sz w:val="28"/>
          <w:szCs w:val="28"/>
        </w:rPr>
        <w:t> от </w:t>
      </w:r>
      <w:hyperlink r:id="rId56" w:tooltip="Английский язык" w:history="1">
        <w:r w:rsidRPr="00703F48">
          <w:rPr>
            <w:rFonts w:ascii="Times New Roman" w:eastAsia="Times New Roman" w:hAnsi="Times New Roman" w:cs="Times New Roman"/>
            <w:color w:val="000000" w:themeColor="text1"/>
            <w:sz w:val="28"/>
            <w:szCs w:val="28"/>
          </w:rPr>
          <w:t>англ.</w:t>
        </w:r>
      </w:hyperlink>
      <w:r w:rsidRPr="00703F48">
        <w:rPr>
          <w:rFonts w:ascii="Times New Roman" w:eastAsia="Times New Roman" w:hAnsi="Times New Roman" w:cs="Times New Roman"/>
          <w:color w:val="000000" w:themeColor="text1"/>
          <w:sz w:val="28"/>
          <w:szCs w:val="28"/>
        </w:rPr>
        <w:t> </w:t>
      </w:r>
      <w:r w:rsidRPr="00703F48">
        <w:rPr>
          <w:rFonts w:ascii="Times New Roman" w:eastAsia="Times New Roman" w:hAnsi="Times New Roman" w:cs="Times New Roman"/>
          <w:i/>
          <w:iCs/>
          <w:color w:val="000000" w:themeColor="text1"/>
          <w:sz w:val="28"/>
          <w:szCs w:val="28"/>
        </w:rPr>
        <w:t>switch</w:t>
      </w:r>
      <w:r w:rsidRPr="00703F48">
        <w:rPr>
          <w:rFonts w:ascii="Times New Roman" w:eastAsia="Times New Roman" w:hAnsi="Times New Roman" w:cs="Times New Roman"/>
          <w:color w:val="000000" w:themeColor="text1"/>
          <w:sz w:val="28"/>
          <w:szCs w:val="28"/>
        </w:rPr>
        <w:t> — переключатель) </w:t>
      </w:r>
      <w:proofErr w:type="gramStart"/>
      <w:r w:rsidRPr="00703F48">
        <w:rPr>
          <w:rFonts w:ascii="Times New Roman" w:eastAsia="Times New Roman" w:hAnsi="Times New Roman" w:cs="Times New Roman"/>
          <w:color w:val="000000" w:themeColor="text1"/>
          <w:sz w:val="28"/>
          <w:szCs w:val="28"/>
        </w:rPr>
        <w:t>—у</w:t>
      </w:r>
      <w:proofErr w:type="gramEnd"/>
      <w:r w:rsidRPr="00703F48">
        <w:rPr>
          <w:rFonts w:ascii="Times New Roman" w:eastAsia="Times New Roman" w:hAnsi="Times New Roman" w:cs="Times New Roman"/>
          <w:color w:val="000000" w:themeColor="text1"/>
          <w:sz w:val="28"/>
          <w:szCs w:val="28"/>
        </w:rPr>
        <w:t>стройство, предназначенное для соединения нескольких </w:t>
      </w:r>
      <w:hyperlink r:id="rId57" w:tooltip="Узел сети" w:history="1">
        <w:r w:rsidRPr="00703F48">
          <w:rPr>
            <w:rFonts w:ascii="Times New Roman" w:eastAsia="Times New Roman" w:hAnsi="Times New Roman" w:cs="Times New Roman"/>
            <w:color w:val="000000" w:themeColor="text1"/>
            <w:sz w:val="28"/>
            <w:szCs w:val="28"/>
          </w:rPr>
          <w:t>узлов</w:t>
        </w:r>
      </w:hyperlink>
      <w:r w:rsidRPr="00703F48">
        <w:rPr>
          <w:rFonts w:ascii="Times New Roman" w:eastAsia="Times New Roman" w:hAnsi="Times New Roman" w:cs="Times New Roman"/>
          <w:color w:val="000000" w:themeColor="text1"/>
          <w:sz w:val="28"/>
          <w:szCs w:val="28"/>
        </w:rPr>
        <w:t> </w:t>
      </w:r>
      <w:hyperlink r:id="rId58" w:tooltip="Компьютерная сеть" w:history="1">
        <w:r w:rsidRPr="00703F48">
          <w:rPr>
            <w:rFonts w:ascii="Times New Roman" w:eastAsia="Times New Roman" w:hAnsi="Times New Roman" w:cs="Times New Roman"/>
            <w:color w:val="000000" w:themeColor="text1"/>
            <w:sz w:val="28"/>
            <w:szCs w:val="28"/>
          </w:rPr>
          <w:t>компьютерной сети</w:t>
        </w:r>
      </w:hyperlink>
      <w:r w:rsidRPr="00703F48">
        <w:rPr>
          <w:rFonts w:ascii="Times New Roman" w:eastAsia="Times New Roman" w:hAnsi="Times New Roman" w:cs="Times New Roman"/>
          <w:color w:val="000000" w:themeColor="text1"/>
          <w:sz w:val="28"/>
          <w:szCs w:val="28"/>
        </w:rPr>
        <w:t> в пределах одного или нескольких </w:t>
      </w:r>
      <w:hyperlink r:id="rId59" w:tooltip="Сегмент сети" w:history="1">
        <w:r w:rsidRPr="00703F48">
          <w:rPr>
            <w:rFonts w:ascii="Times New Roman" w:eastAsia="Times New Roman" w:hAnsi="Times New Roman" w:cs="Times New Roman"/>
            <w:color w:val="000000" w:themeColor="text1"/>
            <w:sz w:val="28"/>
            <w:szCs w:val="28"/>
          </w:rPr>
          <w:t>сегментов сети</w:t>
        </w:r>
      </w:hyperlink>
      <w:r w:rsidRPr="00703F48">
        <w:rPr>
          <w:rFonts w:ascii="Times New Roman" w:eastAsia="Times New Roman" w:hAnsi="Times New Roman" w:cs="Times New Roman"/>
          <w:color w:val="000000" w:themeColor="text1"/>
          <w:sz w:val="28"/>
          <w:szCs w:val="28"/>
        </w:rPr>
        <w:t>. Коммутатор работает на </w:t>
      </w:r>
      <w:hyperlink r:id="rId60" w:tooltip="Канальный уровень" w:history="1">
        <w:r w:rsidRPr="00703F48">
          <w:rPr>
            <w:rFonts w:ascii="Times New Roman" w:eastAsia="Times New Roman" w:hAnsi="Times New Roman" w:cs="Times New Roman"/>
            <w:color w:val="000000" w:themeColor="text1"/>
            <w:sz w:val="28"/>
            <w:szCs w:val="28"/>
          </w:rPr>
          <w:t>канальном (втором) уровне</w:t>
        </w:r>
      </w:hyperlink>
      <w:r w:rsidRPr="00703F48">
        <w:rPr>
          <w:rFonts w:ascii="Times New Roman" w:eastAsia="Times New Roman" w:hAnsi="Times New Roman" w:cs="Times New Roman"/>
          <w:color w:val="000000" w:themeColor="text1"/>
          <w:sz w:val="28"/>
          <w:szCs w:val="28"/>
        </w:rPr>
        <w:t> </w:t>
      </w:r>
      <w:hyperlink r:id="rId61" w:tooltip="Сетевая модель OSI" w:history="1">
        <w:r w:rsidRPr="00703F48">
          <w:rPr>
            <w:rFonts w:ascii="Times New Roman" w:eastAsia="Times New Roman" w:hAnsi="Times New Roman" w:cs="Times New Roman"/>
            <w:color w:val="000000" w:themeColor="text1"/>
            <w:sz w:val="28"/>
            <w:szCs w:val="28"/>
          </w:rPr>
          <w:t>модели OSI</w:t>
        </w:r>
      </w:hyperlink>
      <w:r w:rsidRPr="00703F48">
        <w:rPr>
          <w:rFonts w:ascii="Times New Roman" w:eastAsia="Times New Roman" w:hAnsi="Times New Roman" w:cs="Times New Roman"/>
          <w:color w:val="000000" w:themeColor="text1"/>
          <w:sz w:val="28"/>
          <w:szCs w:val="28"/>
        </w:rPr>
        <w:t>. Коммутаторы были разработаны с использованием </w:t>
      </w:r>
      <w:hyperlink r:id="rId62" w:tooltip="Сетевой мост" w:history="1">
        <w:r w:rsidRPr="00703F48">
          <w:rPr>
            <w:rFonts w:ascii="Times New Roman" w:eastAsia="Times New Roman" w:hAnsi="Times New Roman" w:cs="Times New Roman"/>
            <w:color w:val="000000" w:themeColor="text1"/>
            <w:sz w:val="28"/>
            <w:szCs w:val="28"/>
          </w:rPr>
          <w:t>мостовых технологий</w:t>
        </w:r>
      </w:hyperlink>
      <w:r w:rsidRPr="00703F48">
        <w:rPr>
          <w:rFonts w:ascii="Times New Roman" w:eastAsia="Times New Roman" w:hAnsi="Times New Roman" w:cs="Times New Roman"/>
          <w:color w:val="000000" w:themeColor="text1"/>
          <w:sz w:val="28"/>
          <w:szCs w:val="28"/>
        </w:rPr>
        <w:t> и часто рассматриваются как </w:t>
      </w:r>
      <w:hyperlink r:id="rId63" w:tooltip="Порт (компьютерные сети)" w:history="1">
        <w:r w:rsidRPr="00703F48">
          <w:rPr>
            <w:rFonts w:ascii="Times New Roman" w:eastAsia="Times New Roman" w:hAnsi="Times New Roman" w:cs="Times New Roman"/>
            <w:color w:val="000000" w:themeColor="text1"/>
            <w:sz w:val="28"/>
            <w:szCs w:val="28"/>
          </w:rPr>
          <w:t>многопортовые</w:t>
        </w:r>
      </w:hyperlink>
      <w:r w:rsidRPr="00703F48">
        <w:rPr>
          <w:rFonts w:ascii="Times New Roman" w:eastAsia="Times New Roman" w:hAnsi="Times New Roman" w:cs="Times New Roman"/>
          <w:color w:val="000000" w:themeColor="text1"/>
          <w:sz w:val="28"/>
          <w:szCs w:val="28"/>
        </w:rPr>
        <w:t> </w:t>
      </w:r>
      <w:hyperlink r:id="rId64" w:tooltip="Сетевой мост" w:history="1">
        <w:r w:rsidRPr="00703F48">
          <w:rPr>
            <w:rFonts w:ascii="Times New Roman" w:eastAsia="Times New Roman" w:hAnsi="Times New Roman" w:cs="Times New Roman"/>
            <w:color w:val="000000" w:themeColor="text1"/>
            <w:sz w:val="28"/>
            <w:szCs w:val="28"/>
          </w:rPr>
          <w:t>мосты</w:t>
        </w:r>
      </w:hyperlink>
      <w:r w:rsidRPr="00703F48">
        <w:rPr>
          <w:rFonts w:ascii="Times New Roman" w:eastAsia="Times New Roman" w:hAnsi="Times New Roman" w:cs="Times New Roman"/>
          <w:color w:val="000000" w:themeColor="text1"/>
          <w:sz w:val="28"/>
          <w:szCs w:val="28"/>
        </w:rPr>
        <w:t>. Для соединения нескольких сетей на основе </w:t>
      </w:r>
      <w:hyperlink r:id="rId65" w:tooltip="Протоколы сетевого уровня" w:history="1">
        <w:r w:rsidRPr="00703F48">
          <w:rPr>
            <w:rFonts w:ascii="Times New Roman" w:eastAsia="Times New Roman" w:hAnsi="Times New Roman" w:cs="Times New Roman"/>
            <w:color w:val="000000" w:themeColor="text1"/>
            <w:sz w:val="28"/>
            <w:szCs w:val="28"/>
          </w:rPr>
          <w:t>сетевого уровня</w:t>
        </w:r>
      </w:hyperlink>
      <w:r w:rsidRPr="00703F48">
        <w:rPr>
          <w:rFonts w:ascii="Times New Roman" w:eastAsia="Times New Roman" w:hAnsi="Times New Roman" w:cs="Times New Roman"/>
          <w:color w:val="000000" w:themeColor="text1"/>
          <w:sz w:val="28"/>
          <w:szCs w:val="28"/>
        </w:rPr>
        <w:t> служат </w:t>
      </w:r>
      <w:hyperlink r:id="rId66" w:tooltip="Маршрутизатор" w:history="1">
        <w:r w:rsidRPr="00703F48">
          <w:rPr>
            <w:rFonts w:ascii="Times New Roman" w:eastAsia="Times New Roman" w:hAnsi="Times New Roman" w:cs="Times New Roman"/>
            <w:color w:val="000000" w:themeColor="text1"/>
            <w:sz w:val="28"/>
            <w:szCs w:val="28"/>
          </w:rPr>
          <w:t>маршрутизаторы</w:t>
        </w:r>
      </w:hyperlink>
      <w:r w:rsidRPr="00703F48">
        <w:rPr>
          <w:rFonts w:ascii="Times New Roman" w:eastAsia="Times New Roman" w:hAnsi="Times New Roman" w:cs="Times New Roman"/>
          <w:color w:val="000000" w:themeColor="text1"/>
          <w:sz w:val="28"/>
          <w:szCs w:val="28"/>
        </w:rPr>
        <w:t> (3 уровень OSI).</w:t>
      </w:r>
    </w:p>
    <w:p w:rsidR="00703F48" w:rsidRPr="00703F48" w:rsidRDefault="00703F48" w:rsidP="00703F48">
      <w:pPr>
        <w:shd w:val="clear" w:color="auto" w:fill="FFFFFF"/>
        <w:spacing w:before="120" w:after="120"/>
        <w:contextualSpacing/>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отличие от </w:t>
      </w:r>
      <w:hyperlink r:id="rId67" w:tooltip="Сетевой концентратор" w:history="1">
        <w:r w:rsidRPr="00703F48">
          <w:rPr>
            <w:rFonts w:ascii="Times New Roman" w:eastAsia="Times New Roman" w:hAnsi="Times New Roman" w:cs="Times New Roman"/>
            <w:color w:val="000000" w:themeColor="text1"/>
            <w:sz w:val="28"/>
            <w:szCs w:val="28"/>
          </w:rPr>
          <w:t>концентратора</w:t>
        </w:r>
      </w:hyperlink>
      <w:r w:rsidRPr="00703F48">
        <w:rPr>
          <w:rFonts w:ascii="Times New Roman" w:eastAsia="Times New Roman" w:hAnsi="Times New Roman" w:cs="Times New Roman"/>
          <w:color w:val="000000" w:themeColor="text1"/>
          <w:sz w:val="28"/>
          <w:szCs w:val="28"/>
        </w:rPr>
        <w:t> (1 уровень OSI), который распространяет </w:t>
      </w:r>
      <w:hyperlink r:id="rId68" w:tooltip="Сетевой трафик" w:history="1">
        <w:r w:rsidRPr="00703F48">
          <w:rPr>
            <w:rFonts w:ascii="Times New Roman" w:eastAsia="Times New Roman" w:hAnsi="Times New Roman" w:cs="Times New Roman"/>
            <w:color w:val="000000" w:themeColor="text1"/>
            <w:sz w:val="28"/>
            <w:szCs w:val="28"/>
          </w:rPr>
          <w:t>трафик</w:t>
        </w:r>
      </w:hyperlink>
      <w:r w:rsidRPr="00703F48">
        <w:rPr>
          <w:rFonts w:ascii="Times New Roman" w:eastAsia="Times New Roman" w:hAnsi="Times New Roman" w:cs="Times New Roman"/>
          <w:color w:val="000000" w:themeColor="text1"/>
          <w:sz w:val="28"/>
          <w:szCs w:val="28"/>
        </w:rPr>
        <w:t> от одного подключённого устройства ко всем остальным, коммутатор передаёт данные только непосредственно получателю (исключение составляет широковещательный трафик всем узлам сети и трафик для устройств, для которых неизвестен исходящий порт коммутатора). Это повышает </w:t>
      </w:r>
      <w:hyperlink r:id="rId69" w:tooltip="Вычислительная мощность компьютера" w:history="1">
        <w:r w:rsidRPr="00703F48">
          <w:rPr>
            <w:rFonts w:ascii="Times New Roman" w:eastAsia="Times New Roman" w:hAnsi="Times New Roman" w:cs="Times New Roman"/>
            <w:color w:val="000000" w:themeColor="text1"/>
            <w:sz w:val="28"/>
            <w:szCs w:val="28"/>
          </w:rPr>
          <w:t>производительность</w:t>
        </w:r>
      </w:hyperlink>
      <w:r w:rsidRPr="00703F48">
        <w:rPr>
          <w:rFonts w:ascii="Times New Roman" w:eastAsia="Times New Roman" w:hAnsi="Times New Roman" w:cs="Times New Roman"/>
          <w:color w:val="000000" w:themeColor="text1"/>
          <w:sz w:val="28"/>
          <w:szCs w:val="28"/>
        </w:rPr>
        <w:t> и </w:t>
      </w:r>
      <w:hyperlink r:id="rId70" w:tooltip="Безопасность сети" w:history="1">
        <w:r w:rsidRPr="00703F48">
          <w:rPr>
            <w:rFonts w:ascii="Times New Roman" w:eastAsia="Times New Roman" w:hAnsi="Times New Roman" w:cs="Times New Roman"/>
            <w:color w:val="000000" w:themeColor="text1"/>
            <w:sz w:val="28"/>
            <w:szCs w:val="28"/>
          </w:rPr>
          <w:t>безопасность сети</w:t>
        </w:r>
      </w:hyperlink>
      <w:r w:rsidRPr="00703F48">
        <w:rPr>
          <w:rFonts w:ascii="Times New Roman" w:eastAsia="Times New Roman" w:hAnsi="Times New Roman" w:cs="Times New Roman"/>
          <w:color w:val="000000" w:themeColor="text1"/>
          <w:sz w:val="28"/>
          <w:szCs w:val="28"/>
        </w:rPr>
        <w:t>, избавляя остальные сегменты сети от необходимости (и возможности) обрабатывать данные, которые им не предназначались.</w:t>
      </w:r>
    </w:p>
    <w:p w:rsidR="00703F48" w:rsidRPr="00703F48" w:rsidRDefault="00703F48" w:rsidP="00703F48">
      <w:pPr>
        <w:rPr>
          <w:color w:val="000000" w:themeColor="text1"/>
        </w:rPr>
      </w:pPr>
    </w:p>
    <w:p w:rsidR="00703F48" w:rsidRPr="00703F48" w:rsidRDefault="00703F48" w:rsidP="00703F48">
      <w:pPr>
        <w:rPr>
          <w:color w:val="000000" w:themeColor="text1"/>
        </w:rPr>
      </w:pPr>
      <w:r w:rsidRPr="00703F48">
        <w:rPr>
          <w:rFonts w:eastAsia="Times New Roman"/>
          <w:noProof/>
          <w:color w:val="000000" w:themeColor="text1"/>
        </w:rPr>
        <w:drawing>
          <wp:anchor distT="0" distB="0" distL="114300" distR="114300" simplePos="0" relativeHeight="251677696" behindDoc="1" locked="0" layoutInCell="1" allowOverlap="1">
            <wp:simplePos x="0" y="0"/>
            <wp:positionH relativeFrom="column">
              <wp:posOffset>70485</wp:posOffset>
            </wp:positionH>
            <wp:positionV relativeFrom="paragraph">
              <wp:posOffset>181610</wp:posOffset>
            </wp:positionV>
            <wp:extent cx="2101850" cy="368300"/>
            <wp:effectExtent l="0" t="0" r="0" b="0"/>
            <wp:wrapTight wrapText="bothSides">
              <wp:wrapPolygon edited="0">
                <wp:start x="0" y="0"/>
                <wp:lineTo x="0" y="20110"/>
                <wp:lineTo x="21339" y="20110"/>
                <wp:lineTo x="21339" y="0"/>
                <wp:lineTo x="0" y="0"/>
              </wp:wrapPolygon>
            </wp:wrapTight>
            <wp:docPr id="147" name="Рисунок 39" descr="https://upload.wikimedia.org/wikipedia/commons/thumb/a/af/Avaya_ERS-5520-48T-PWR-Front.jpg/220px-Avaya_ERS-5520-48T-PWR-Front.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pload.wikimedia.org/wikipedia/commons/thumb/a/af/Avaya_ERS-5520-48T-PWR-Front.jpg/220px-Avaya_ERS-5520-48T-PWR-Front.jpg">
                      <a:hlinkClick r:id="rId71"/>
                    </pic:cNvPr>
                    <pic:cNvPicPr>
                      <a:picLocks noChangeAspect="1" noChangeArrowheads="1"/>
                    </pic:cNvPicPr>
                  </pic:nvPicPr>
                  <pic:blipFill>
                    <a:blip r:embed="rId7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1850" cy="368300"/>
                    </a:xfrm>
                    <a:prstGeom prst="rect">
                      <a:avLst/>
                    </a:prstGeom>
                    <a:noFill/>
                    <a:ln>
                      <a:noFill/>
                    </a:ln>
                  </pic:spPr>
                </pic:pic>
              </a:graphicData>
            </a:graphic>
          </wp:anchor>
        </w:drawing>
      </w:r>
    </w:p>
    <w:p w:rsidR="00703F48" w:rsidRPr="00703F48" w:rsidRDefault="00703F48" w:rsidP="00703F48">
      <w:pPr>
        <w:rPr>
          <w:color w:val="000000" w:themeColor="text1"/>
        </w:rPr>
      </w:pP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Коммутатор хранит в памяти (т.н. </w:t>
      </w:r>
      <w:hyperlink r:id="rId73" w:tooltip="Ассоциативная память" w:history="1">
        <w:r w:rsidRPr="00703F48">
          <w:rPr>
            <w:rFonts w:ascii="Times New Roman" w:hAnsi="Times New Roman" w:cs="Times New Roman"/>
            <w:color w:val="000000" w:themeColor="text1"/>
            <w:sz w:val="28"/>
            <w:u w:val="single"/>
          </w:rPr>
          <w:t>ассоциативной памяти</w:t>
        </w:r>
      </w:hyperlink>
      <w:r w:rsidRPr="00703F48">
        <w:rPr>
          <w:rFonts w:ascii="Times New Roman" w:hAnsi="Times New Roman" w:cs="Times New Roman"/>
          <w:color w:val="000000" w:themeColor="text1"/>
          <w:sz w:val="28"/>
          <w:szCs w:val="28"/>
        </w:rPr>
        <w:t>) таблицу коммутации, в которой указывается соответствие </w:t>
      </w:r>
      <w:hyperlink r:id="rId74" w:tooltip="MAC-адрес" w:history="1">
        <w:r w:rsidRPr="00703F48">
          <w:rPr>
            <w:rFonts w:ascii="Times New Roman" w:hAnsi="Times New Roman" w:cs="Times New Roman"/>
            <w:color w:val="000000" w:themeColor="text1"/>
            <w:sz w:val="28"/>
            <w:u w:val="single"/>
          </w:rPr>
          <w:t>MAC-адреса</w:t>
        </w:r>
      </w:hyperlink>
      <w:r w:rsidRPr="00703F48">
        <w:rPr>
          <w:rFonts w:ascii="Times New Roman" w:hAnsi="Times New Roman" w:cs="Times New Roman"/>
          <w:color w:val="000000" w:themeColor="text1"/>
          <w:sz w:val="28"/>
          <w:szCs w:val="28"/>
        </w:rPr>
        <w:t> узла </w:t>
      </w:r>
      <w:hyperlink r:id="rId75" w:tooltip="Порт (компьютерные сети)" w:history="1">
        <w:r w:rsidRPr="00703F48">
          <w:rPr>
            <w:rFonts w:ascii="Times New Roman" w:hAnsi="Times New Roman" w:cs="Times New Roman"/>
            <w:color w:val="000000" w:themeColor="text1"/>
            <w:sz w:val="28"/>
            <w:u w:val="single"/>
          </w:rPr>
          <w:t>порту</w:t>
        </w:r>
      </w:hyperlink>
      <w:r w:rsidRPr="00703F48">
        <w:rPr>
          <w:rFonts w:ascii="Times New Roman" w:hAnsi="Times New Roman" w:cs="Times New Roman"/>
          <w:color w:val="000000" w:themeColor="text1"/>
          <w:sz w:val="28"/>
          <w:szCs w:val="28"/>
        </w:rPr>
        <w:t>коммутатора. При включении коммутатора эта таблица пуста, и он работает в режиме обучения. В этом режиме поступающие на какой-либо порт данные передаются на все остальные порты коммутатора. При этом коммутатор анализирует </w:t>
      </w:r>
      <w:hyperlink r:id="rId76" w:tooltip="Кадр (телекоммуникации)" w:history="1">
        <w:r w:rsidRPr="00703F48">
          <w:rPr>
            <w:rFonts w:ascii="Times New Roman" w:hAnsi="Times New Roman" w:cs="Times New Roman"/>
            <w:color w:val="000000" w:themeColor="text1"/>
            <w:sz w:val="28"/>
            <w:u w:val="single"/>
          </w:rPr>
          <w:t>фреймы (кадры)</w:t>
        </w:r>
      </w:hyperlink>
      <w:r w:rsidRPr="00703F48">
        <w:rPr>
          <w:rFonts w:ascii="Times New Roman" w:hAnsi="Times New Roman" w:cs="Times New Roman"/>
          <w:color w:val="000000" w:themeColor="text1"/>
          <w:sz w:val="28"/>
          <w:szCs w:val="28"/>
        </w:rPr>
        <w:t> и, определив </w:t>
      </w:r>
      <w:hyperlink r:id="rId77" w:tooltip="MAC-адрес" w:history="1">
        <w:r w:rsidRPr="00703F48">
          <w:rPr>
            <w:rFonts w:ascii="Times New Roman" w:hAnsi="Times New Roman" w:cs="Times New Roman"/>
            <w:color w:val="000000" w:themeColor="text1"/>
            <w:sz w:val="28"/>
            <w:u w:val="single"/>
          </w:rPr>
          <w:t>MAC-адрес</w:t>
        </w:r>
      </w:hyperlink>
      <w:r w:rsidRPr="00703F48">
        <w:rPr>
          <w:rFonts w:ascii="Times New Roman" w:hAnsi="Times New Roman" w:cs="Times New Roman"/>
          <w:color w:val="000000" w:themeColor="text1"/>
          <w:sz w:val="28"/>
          <w:szCs w:val="28"/>
        </w:rPr>
        <w:t> хоста-отправителя, заносит его в таблицу на некоторое время. Впоследствии, если на один из </w:t>
      </w:r>
      <w:hyperlink r:id="rId78" w:tooltip="Порт (компьютерные сети)" w:history="1">
        <w:r w:rsidRPr="00703F48">
          <w:rPr>
            <w:rFonts w:ascii="Times New Roman" w:hAnsi="Times New Roman" w:cs="Times New Roman"/>
            <w:color w:val="000000" w:themeColor="text1"/>
            <w:sz w:val="28"/>
            <w:u w:val="single"/>
          </w:rPr>
          <w:t>портов</w:t>
        </w:r>
      </w:hyperlink>
      <w:r w:rsidRPr="00703F48">
        <w:rPr>
          <w:rFonts w:ascii="Times New Roman" w:hAnsi="Times New Roman" w:cs="Times New Roman"/>
          <w:color w:val="000000" w:themeColor="text1"/>
          <w:sz w:val="28"/>
          <w:szCs w:val="28"/>
        </w:rPr>
        <w:t> коммутатора поступит </w:t>
      </w:r>
      <w:hyperlink r:id="rId79" w:tooltip="Кадр (телекоммуникации)" w:history="1">
        <w:r w:rsidRPr="00703F48">
          <w:rPr>
            <w:rFonts w:ascii="Times New Roman" w:hAnsi="Times New Roman" w:cs="Times New Roman"/>
            <w:color w:val="000000" w:themeColor="text1"/>
            <w:sz w:val="28"/>
            <w:u w:val="single"/>
          </w:rPr>
          <w:t>кадр</w:t>
        </w:r>
      </w:hyperlink>
      <w:r w:rsidRPr="00703F48">
        <w:rPr>
          <w:rFonts w:ascii="Times New Roman" w:hAnsi="Times New Roman" w:cs="Times New Roman"/>
          <w:color w:val="000000" w:themeColor="text1"/>
          <w:sz w:val="28"/>
          <w:szCs w:val="28"/>
        </w:rPr>
        <w:t>, предназначенный для </w:t>
      </w:r>
      <w:hyperlink r:id="rId80" w:tooltip="Хост" w:history="1">
        <w:r w:rsidRPr="00703F48">
          <w:rPr>
            <w:rFonts w:ascii="Times New Roman" w:hAnsi="Times New Roman" w:cs="Times New Roman"/>
            <w:color w:val="000000" w:themeColor="text1"/>
            <w:sz w:val="28"/>
            <w:u w:val="single"/>
          </w:rPr>
          <w:t>хоста</w:t>
        </w:r>
      </w:hyperlink>
      <w:r w:rsidRPr="00703F48">
        <w:rPr>
          <w:rFonts w:ascii="Times New Roman" w:hAnsi="Times New Roman" w:cs="Times New Roman"/>
          <w:color w:val="000000" w:themeColor="text1"/>
          <w:sz w:val="28"/>
          <w:szCs w:val="28"/>
        </w:rPr>
        <w:t xml:space="preserve">, MAC-адрес которого уже есть в таблице, то этот кадр будет передан только через порт, указанный в таблице. </w:t>
      </w:r>
      <w:r w:rsidRPr="00703F48">
        <w:rPr>
          <w:rFonts w:ascii="Times New Roman" w:hAnsi="Times New Roman" w:cs="Times New Roman"/>
          <w:color w:val="000000" w:themeColor="text1"/>
          <w:sz w:val="28"/>
          <w:szCs w:val="28"/>
        </w:rPr>
        <w:lastRenderedPageBreak/>
        <w:t>Если MAC-адрес хоста-получателя не ассоциирован с каким-либо портом коммутатора, то кадр будет отправлен на все порты, за исключением того порта, с которого он был получен. Со временем коммутатор строит таблицу для всех активных MAC-адресов, в результате </w:t>
      </w:r>
      <w:hyperlink r:id="rId81" w:tooltip="Сетевой трафик" w:history="1">
        <w:r w:rsidRPr="00703F48">
          <w:rPr>
            <w:rFonts w:ascii="Times New Roman" w:hAnsi="Times New Roman" w:cs="Times New Roman"/>
            <w:color w:val="000000" w:themeColor="text1"/>
            <w:sz w:val="28"/>
          </w:rPr>
          <w:t>трафик</w:t>
        </w:r>
      </w:hyperlink>
      <w:r w:rsidRPr="00703F48">
        <w:rPr>
          <w:rFonts w:ascii="Times New Roman" w:hAnsi="Times New Roman" w:cs="Times New Roman"/>
          <w:color w:val="000000" w:themeColor="text1"/>
          <w:sz w:val="28"/>
          <w:szCs w:val="28"/>
        </w:rPr>
        <w:t> локализуется.</w:t>
      </w:r>
    </w:p>
    <w:p w:rsidR="00703F48" w:rsidRPr="00703F48" w:rsidRDefault="00703F48" w:rsidP="00703F48">
      <w:pPr>
        <w:jc w:val="both"/>
        <w:rPr>
          <w:rFonts w:ascii="Times New Roman" w:hAnsi="Times New Roman" w:cs="Times New Roman"/>
          <w:color w:val="000000" w:themeColor="text1"/>
          <w:sz w:val="28"/>
          <w:szCs w:val="28"/>
        </w:rPr>
      </w:pP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Стоит отметить малую </w:t>
      </w:r>
      <w:hyperlink r:id="rId82" w:tooltip="Латентность" w:history="1">
        <w:r w:rsidRPr="00703F48">
          <w:rPr>
            <w:rFonts w:ascii="Times New Roman" w:hAnsi="Times New Roman" w:cs="Times New Roman"/>
            <w:color w:val="000000" w:themeColor="text1"/>
            <w:sz w:val="28"/>
          </w:rPr>
          <w:t>латентность (задержку)</w:t>
        </w:r>
      </w:hyperlink>
      <w:r w:rsidRPr="00703F48">
        <w:rPr>
          <w:rFonts w:ascii="Times New Roman" w:hAnsi="Times New Roman" w:cs="Times New Roman"/>
          <w:color w:val="000000" w:themeColor="text1"/>
          <w:sz w:val="28"/>
          <w:szCs w:val="28"/>
        </w:rPr>
        <w:t> и высокую скорость пересылки на каждом порту </w:t>
      </w:r>
      <w:hyperlink r:id="rId83" w:tooltip="Интерфейс" w:history="1">
        <w:r w:rsidRPr="00703F48">
          <w:rPr>
            <w:rFonts w:ascii="Times New Roman" w:hAnsi="Times New Roman" w:cs="Times New Roman"/>
            <w:color w:val="000000" w:themeColor="text1"/>
            <w:sz w:val="28"/>
          </w:rPr>
          <w:t>интерфейса</w:t>
        </w:r>
      </w:hyperlink>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Существует три способа коммутации. Каждый из них — это комбинация таких параметров, как время ожидания и надёжность передачи.</w:t>
      </w:r>
    </w:p>
    <w:p w:rsidR="00703F48" w:rsidRPr="00703F48" w:rsidRDefault="00703F48" w:rsidP="00703F48">
      <w:pPr>
        <w:jc w:val="both"/>
        <w:rPr>
          <w:rFonts w:ascii="Times New Roman" w:hAnsi="Times New Roman" w:cs="Times New Roman"/>
          <w:color w:val="000000" w:themeColor="text1"/>
          <w:sz w:val="28"/>
          <w:szCs w:val="28"/>
        </w:rPr>
      </w:pPr>
    </w:p>
    <w:p w:rsidR="00703F48" w:rsidRPr="00703F48" w:rsidRDefault="00703F48" w:rsidP="00703F48">
      <w:pPr>
        <w:jc w:val="both"/>
        <w:rPr>
          <w:rFonts w:ascii="Times New Roman" w:hAnsi="Times New Roman" w:cs="Times New Roman"/>
          <w:color w:val="000000" w:themeColor="text1"/>
          <w:sz w:val="28"/>
          <w:szCs w:val="28"/>
          <w:lang w:val="en-US"/>
        </w:rPr>
      </w:pPr>
      <w:r w:rsidRPr="00703F48">
        <w:rPr>
          <w:noProof/>
          <w:color w:val="000000" w:themeColor="text1"/>
        </w:rPr>
        <w:drawing>
          <wp:inline distT="0" distB="0" distL="0" distR="0">
            <wp:extent cx="4477385" cy="3137535"/>
            <wp:effectExtent l="0" t="0" r="0" b="0"/>
            <wp:docPr id="148" name="Рисунок 50"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ÐÐ¾ÑÐ¾Ð¶ÐµÐµ Ð¸Ð·Ð¾Ð±ÑÐ°Ð¶ÐµÐ½Ð¸Ðµ"/>
                    <pic:cNvPicPr>
                      <a:picLocks noChangeAspect="1" noChangeArrowheads="1"/>
                    </pic:cNvPicPr>
                  </pic:nvPicPr>
                  <pic:blipFill>
                    <a:blip r:embed="rId84">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7385" cy="3137535"/>
                    </a:xfrm>
                    <a:prstGeom prst="rect">
                      <a:avLst/>
                    </a:prstGeom>
                    <a:noFill/>
                    <a:ln>
                      <a:noFill/>
                    </a:ln>
                  </pic:spPr>
                </pic:pic>
              </a:graphicData>
            </a:graphic>
          </wp:inline>
        </w:drawing>
      </w:r>
    </w:p>
    <w:p w:rsidR="00703F48" w:rsidRPr="00703F48" w:rsidRDefault="00703F48" w:rsidP="00703F48">
      <w:pPr>
        <w:numPr>
          <w:ilvl w:val="0"/>
          <w:numId w:val="73"/>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 промежуточным хранением (Store and Forward). Коммутатор читает всю информацию в кадре, проверяет его на отсутствие ошибок, выбирает порт коммутации и после этого посылает в него кадр.</w:t>
      </w:r>
    </w:p>
    <w:p w:rsidR="00703F48" w:rsidRPr="00703F48" w:rsidRDefault="00703F48" w:rsidP="00703F48">
      <w:pPr>
        <w:numPr>
          <w:ilvl w:val="0"/>
          <w:numId w:val="73"/>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Сквозной (cut-through). Коммутатор считывает в кадре только адрес назначения и после выполняет коммутацию. Этот режим уменьшает задержки при передаче, но в нём нет метода обнаружения ошибок.</w:t>
      </w:r>
    </w:p>
    <w:p w:rsidR="00703F48" w:rsidRPr="00703F48" w:rsidRDefault="00703F48" w:rsidP="00703F48">
      <w:pPr>
        <w:numPr>
          <w:ilvl w:val="0"/>
          <w:numId w:val="73"/>
        </w:num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Бесфрагментный (fragment-free) или </w:t>
      </w:r>
      <w:r w:rsidRPr="00703F48">
        <w:rPr>
          <w:rFonts w:ascii="Times New Roman" w:hAnsi="Times New Roman" w:cs="Times New Roman"/>
          <w:i/>
          <w:iCs/>
          <w:color w:val="000000" w:themeColor="text1"/>
          <w:sz w:val="28"/>
          <w:szCs w:val="28"/>
        </w:rPr>
        <w:t>гибридный</w:t>
      </w:r>
      <w:r w:rsidRPr="00703F48">
        <w:rPr>
          <w:rFonts w:ascii="Times New Roman" w:hAnsi="Times New Roman" w:cs="Times New Roman"/>
          <w:color w:val="000000" w:themeColor="text1"/>
          <w:sz w:val="28"/>
          <w:szCs w:val="28"/>
        </w:rPr>
        <w:t>. Этот режим является модификацией сквозного режима. Передача осуществляется после фильтрации фрагментов коллизий (первые 64 байта кадра анализируются на наличие ошибки и при её отсутствии кадр обрабатывается в сквозном режиме).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Задержка, связанная с «принятием коммутатором решения», добавляется к времени, которое требуется кадру для входа на порт коммутатора и выхода с него, и вместе с ним определяет общую задержку коммутатора.</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Свойство симметрии при коммутации позволяет дать характеристику коммутатора с точки зрения ширины </w:t>
      </w:r>
      <w:hyperlink r:id="rId85" w:tooltip="Полоса пропускания" w:history="1">
        <w:r w:rsidRPr="00703F48">
          <w:rPr>
            <w:rFonts w:ascii="Times New Roman" w:hAnsi="Times New Roman" w:cs="Times New Roman"/>
            <w:color w:val="000000" w:themeColor="text1"/>
            <w:sz w:val="28"/>
            <w:u w:val="single"/>
          </w:rPr>
          <w:t>полосы пропускания</w:t>
        </w:r>
      </w:hyperlink>
      <w:r w:rsidRPr="00703F48">
        <w:rPr>
          <w:rFonts w:ascii="Times New Roman" w:hAnsi="Times New Roman" w:cs="Times New Roman"/>
          <w:color w:val="000000" w:themeColor="text1"/>
          <w:sz w:val="28"/>
          <w:szCs w:val="28"/>
        </w:rPr>
        <w:t> для каждого его </w:t>
      </w:r>
      <w:hyperlink r:id="rId86" w:tooltip="Порт (TCP/IP)" w:history="1">
        <w:r w:rsidRPr="00703F48">
          <w:rPr>
            <w:rFonts w:ascii="Times New Roman" w:hAnsi="Times New Roman" w:cs="Times New Roman"/>
            <w:color w:val="000000" w:themeColor="text1"/>
            <w:sz w:val="28"/>
            <w:u w:val="single"/>
          </w:rPr>
          <w:t>порта</w:t>
        </w:r>
      </w:hyperlink>
      <w:r w:rsidRPr="00703F48">
        <w:rPr>
          <w:rFonts w:ascii="Times New Roman" w:hAnsi="Times New Roman" w:cs="Times New Roman"/>
          <w:color w:val="000000" w:themeColor="text1"/>
          <w:sz w:val="28"/>
          <w:szCs w:val="28"/>
        </w:rPr>
        <w:t>. Симметричный коммутатор обеспечивает коммутируемые соединения между портами с одинаковой шириной полосы пропускания, например, когда все порты имеют ширину пропускания 10 </w:t>
      </w:r>
      <w:hyperlink r:id="rId87" w:tooltip="Бит в секунду" w:history="1">
        <w:r w:rsidRPr="00703F48">
          <w:rPr>
            <w:rFonts w:ascii="Times New Roman" w:hAnsi="Times New Roman" w:cs="Times New Roman"/>
            <w:color w:val="000000" w:themeColor="text1"/>
            <w:sz w:val="28"/>
            <w:u w:val="single"/>
          </w:rPr>
          <w:t>Мб/с</w:t>
        </w:r>
      </w:hyperlink>
      <w:r w:rsidRPr="00703F48">
        <w:rPr>
          <w:rFonts w:ascii="Times New Roman" w:hAnsi="Times New Roman" w:cs="Times New Roman"/>
          <w:color w:val="000000" w:themeColor="text1"/>
          <w:sz w:val="28"/>
          <w:szCs w:val="28"/>
        </w:rPr>
        <w:t> или 100 Мб/</w:t>
      </w:r>
      <w:proofErr w:type="gramStart"/>
      <w:r w:rsidRPr="00703F48">
        <w:rPr>
          <w:rFonts w:ascii="Times New Roman" w:hAnsi="Times New Roman" w:cs="Times New Roman"/>
          <w:color w:val="000000" w:themeColor="text1"/>
          <w:sz w:val="28"/>
          <w:szCs w:val="28"/>
        </w:rPr>
        <w:t>с</w:t>
      </w:r>
      <w:proofErr w:type="gramEnd"/>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Асимметричный коммутатор обеспечивает коммутируемые соединения между портами с различной шириной полосы пропускания, например, в случаях комбинации портов с шириной полосы пропускания 10 Мб/с или 100 Мб/с и 1000 Мб/</w:t>
      </w:r>
      <w:proofErr w:type="gramStart"/>
      <w:r w:rsidRPr="00703F48">
        <w:rPr>
          <w:rFonts w:ascii="Times New Roman" w:hAnsi="Times New Roman" w:cs="Times New Roman"/>
          <w:color w:val="000000" w:themeColor="text1"/>
          <w:sz w:val="28"/>
          <w:szCs w:val="28"/>
        </w:rPr>
        <w:t>с</w:t>
      </w:r>
      <w:proofErr w:type="gramEnd"/>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Асимметричная коммутация используется в случае наличия больших сетевых потоков типа </w:t>
      </w:r>
      <w:hyperlink r:id="rId88" w:tooltip="Клиент-сервер" w:history="1">
        <w:r w:rsidRPr="00703F48">
          <w:rPr>
            <w:rFonts w:ascii="Times New Roman" w:hAnsi="Times New Roman" w:cs="Times New Roman"/>
            <w:color w:val="000000" w:themeColor="text1"/>
            <w:sz w:val="28"/>
            <w:u w:val="single"/>
          </w:rPr>
          <w:t>клиент-сервер</w:t>
        </w:r>
      </w:hyperlink>
      <w:r w:rsidRPr="00703F48">
        <w:rPr>
          <w:rFonts w:ascii="Times New Roman" w:hAnsi="Times New Roman" w:cs="Times New Roman"/>
          <w:color w:val="000000" w:themeColor="text1"/>
          <w:sz w:val="28"/>
          <w:szCs w:val="28"/>
        </w:rPr>
        <w:t>, когда многочисленные пользователи обмениваются информацией с сервером одновременно, что требует большей ширины пропускания для того порта коммутатора, к которому подсоединён сервер, с целью предотвращения переполнения на этом порте. Для того</w:t>
      </w:r>
      <w:proofErr w:type="gramStart"/>
      <w:r w:rsidRPr="00703F48">
        <w:rPr>
          <w:rFonts w:ascii="Times New Roman" w:hAnsi="Times New Roman" w:cs="Times New Roman"/>
          <w:color w:val="000000" w:themeColor="text1"/>
          <w:sz w:val="28"/>
          <w:szCs w:val="28"/>
        </w:rPr>
        <w:t>,</w:t>
      </w:r>
      <w:proofErr w:type="gramEnd"/>
      <w:r w:rsidRPr="00703F48">
        <w:rPr>
          <w:rFonts w:ascii="Times New Roman" w:hAnsi="Times New Roman" w:cs="Times New Roman"/>
          <w:color w:val="000000" w:themeColor="text1"/>
          <w:sz w:val="28"/>
          <w:szCs w:val="28"/>
        </w:rPr>
        <w:t xml:space="preserve"> чтобы направить поток данных с порта 100 Мб/с на порт 10 Мб/с без опасности переполнения на последнем, асимметричный коммутатор должен иметь буфер памяти</w:t>
      </w:r>
      <w:r w:rsidRPr="00703F48">
        <w:rPr>
          <w:rFonts w:ascii="Times New Roman" w:hAnsi="Times New Roman" w:cs="Times New Roman"/>
          <w:color w:val="000000" w:themeColor="text1"/>
          <w:sz w:val="28"/>
          <w:szCs w:val="28"/>
          <w:vertAlign w:val="superscript"/>
        </w:rPr>
        <w:t>[</w:t>
      </w:r>
      <w:hyperlink r:id="rId89" w:tooltip="Википедия:Ссылки на источники" w:history="1">
        <w:r w:rsidRPr="00703F48">
          <w:rPr>
            <w:rFonts w:ascii="Times New Roman" w:hAnsi="Times New Roman" w:cs="Times New Roman"/>
            <w:i/>
            <w:iCs/>
            <w:color w:val="000000" w:themeColor="text1"/>
            <w:sz w:val="28"/>
            <w:u w:val="single"/>
            <w:vertAlign w:val="superscript"/>
          </w:rPr>
          <w:t>источник не указан 390 дней</w:t>
        </w:r>
      </w:hyperlink>
      <w:r w:rsidRPr="00703F48">
        <w:rPr>
          <w:rFonts w:ascii="Times New Roman" w:hAnsi="Times New Roman" w:cs="Times New Roman"/>
          <w:color w:val="000000" w:themeColor="text1"/>
          <w:sz w:val="28"/>
          <w:szCs w:val="28"/>
          <w:vertAlign w:val="superscript"/>
        </w:rPr>
        <w:t>]</w:t>
      </w:r>
      <w:r w:rsidRPr="00703F48">
        <w:rPr>
          <w:rFonts w:ascii="Times New Roman" w:hAnsi="Times New Roman" w:cs="Times New Roman"/>
          <w:color w:val="000000" w:themeColor="text1"/>
          <w:sz w:val="28"/>
          <w:szCs w:val="28"/>
        </w:rPr>
        <w:t>.</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Асимметричный коммутатор также необходим для обеспечения большей ширины полосы пропускания каналов между коммутаторами, осуществляемых через вертикальные </w:t>
      </w:r>
      <w:proofErr w:type="gramStart"/>
      <w:r w:rsidRPr="00703F48">
        <w:rPr>
          <w:rFonts w:ascii="Times New Roman" w:hAnsi="Times New Roman" w:cs="Times New Roman"/>
          <w:color w:val="000000" w:themeColor="text1"/>
          <w:sz w:val="28"/>
          <w:szCs w:val="28"/>
        </w:rPr>
        <w:t>кросс-соединения</w:t>
      </w:r>
      <w:proofErr w:type="gramEnd"/>
      <w:r w:rsidRPr="00703F48">
        <w:rPr>
          <w:rFonts w:ascii="Times New Roman" w:hAnsi="Times New Roman" w:cs="Times New Roman"/>
          <w:color w:val="000000" w:themeColor="text1"/>
          <w:sz w:val="28"/>
          <w:szCs w:val="28"/>
        </w:rPr>
        <w:t>, или каналов между сегментами магистрали.</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Коммутаторы подразделяются </w:t>
      </w:r>
      <w:proofErr w:type="gramStart"/>
      <w:r w:rsidRPr="00703F48">
        <w:rPr>
          <w:rFonts w:ascii="Times New Roman" w:hAnsi="Times New Roman" w:cs="Times New Roman"/>
          <w:color w:val="000000" w:themeColor="text1"/>
          <w:sz w:val="28"/>
          <w:szCs w:val="28"/>
        </w:rPr>
        <w:t>на</w:t>
      </w:r>
      <w:proofErr w:type="gramEnd"/>
      <w:r w:rsidRPr="00703F48">
        <w:rPr>
          <w:rFonts w:ascii="Times New Roman" w:hAnsi="Times New Roman" w:cs="Times New Roman"/>
          <w:color w:val="000000" w:themeColor="text1"/>
          <w:sz w:val="28"/>
          <w:szCs w:val="28"/>
        </w:rPr>
        <w:t xml:space="preserve"> управляемые и неуправляемые (наиболее простые).</w:t>
      </w:r>
    </w:p>
    <w:p w:rsidR="00703F48" w:rsidRPr="00703F48" w:rsidRDefault="00703F48" w:rsidP="00703F48">
      <w:pPr>
        <w:ind w:firstLine="70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Более сложные коммутаторы позволяют управлять коммутацией на </w:t>
      </w:r>
      <w:hyperlink r:id="rId90" w:tooltip="Протоколы сетевого уровня" w:history="1">
        <w:r w:rsidRPr="00703F48">
          <w:rPr>
            <w:rFonts w:ascii="Times New Roman" w:hAnsi="Times New Roman" w:cs="Times New Roman"/>
            <w:color w:val="000000" w:themeColor="text1"/>
            <w:sz w:val="28"/>
            <w:u w:val="single"/>
          </w:rPr>
          <w:t>сетевом</w:t>
        </w:r>
      </w:hyperlink>
      <w:r w:rsidRPr="00703F48">
        <w:rPr>
          <w:rFonts w:ascii="Times New Roman" w:hAnsi="Times New Roman" w:cs="Times New Roman"/>
          <w:color w:val="000000" w:themeColor="text1"/>
          <w:sz w:val="28"/>
          <w:szCs w:val="28"/>
        </w:rPr>
        <w:t> (третьем) уровне </w:t>
      </w:r>
      <w:hyperlink r:id="rId91" w:tooltip="Сетевая модель ВОС" w:history="1">
        <w:r w:rsidRPr="00703F48">
          <w:rPr>
            <w:rFonts w:ascii="Times New Roman" w:hAnsi="Times New Roman" w:cs="Times New Roman"/>
            <w:color w:val="000000" w:themeColor="text1"/>
            <w:sz w:val="28"/>
            <w:u w:val="single"/>
          </w:rPr>
          <w:t>модели OSI</w:t>
        </w:r>
      </w:hyperlink>
      <w:r w:rsidRPr="00703F48">
        <w:rPr>
          <w:rFonts w:ascii="Times New Roman" w:hAnsi="Times New Roman" w:cs="Times New Roman"/>
          <w:color w:val="000000" w:themeColor="text1"/>
          <w:sz w:val="28"/>
          <w:szCs w:val="28"/>
        </w:rPr>
        <w:t>. Обычно их именуют соответственно, например «Layer 3 Switch» или сокращенно «L3 Switch». Управление коммутатором может осуществляться посредством Web-интерфейса, интерфейса командной строки (CLI), протокола </w:t>
      </w:r>
      <w:hyperlink r:id="rId92" w:tooltip="SNMP" w:history="1">
        <w:r w:rsidRPr="00703F48">
          <w:rPr>
            <w:rFonts w:ascii="Times New Roman" w:hAnsi="Times New Roman" w:cs="Times New Roman"/>
            <w:color w:val="000000" w:themeColor="text1"/>
            <w:sz w:val="28"/>
            <w:u w:val="single"/>
          </w:rPr>
          <w:t>SNMP</w:t>
        </w:r>
      </w:hyperlink>
      <w:r w:rsidRPr="00703F48">
        <w:rPr>
          <w:rFonts w:ascii="Times New Roman" w:hAnsi="Times New Roman" w:cs="Times New Roman"/>
          <w:color w:val="000000" w:themeColor="text1"/>
          <w:sz w:val="28"/>
          <w:szCs w:val="28"/>
        </w:rPr>
        <w:t>, </w:t>
      </w:r>
      <w:hyperlink r:id="rId93" w:tooltip="RMON" w:history="1">
        <w:r w:rsidRPr="00703F48">
          <w:rPr>
            <w:rFonts w:ascii="Times New Roman" w:hAnsi="Times New Roman" w:cs="Times New Roman"/>
            <w:color w:val="000000" w:themeColor="text1"/>
            <w:sz w:val="28"/>
            <w:u w:val="single"/>
          </w:rPr>
          <w:t>RMON</w:t>
        </w:r>
      </w:hyperlink>
      <w:r w:rsidRPr="00703F48">
        <w:rPr>
          <w:rFonts w:ascii="Times New Roman" w:hAnsi="Times New Roman" w:cs="Times New Roman"/>
          <w:color w:val="000000" w:themeColor="text1"/>
          <w:sz w:val="28"/>
          <w:szCs w:val="28"/>
        </w:rPr>
        <w:t> и т. п.</w:t>
      </w:r>
    </w:p>
    <w:p w:rsidR="00703F48" w:rsidRPr="00703F48" w:rsidRDefault="00703F48" w:rsidP="00703F48">
      <w:pPr>
        <w:ind w:firstLine="70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Многие управляемые коммутаторы позволяют настраивать дополнительные функции: </w:t>
      </w:r>
      <w:hyperlink r:id="rId94" w:tooltip="VLAN" w:history="1">
        <w:r w:rsidRPr="00703F48">
          <w:rPr>
            <w:rFonts w:ascii="Times New Roman" w:hAnsi="Times New Roman" w:cs="Times New Roman"/>
            <w:color w:val="000000" w:themeColor="text1"/>
            <w:sz w:val="28"/>
            <w:u w:val="single"/>
          </w:rPr>
          <w:t>VLAN</w:t>
        </w:r>
      </w:hyperlink>
      <w:r w:rsidRPr="00703F48">
        <w:rPr>
          <w:rFonts w:ascii="Times New Roman" w:hAnsi="Times New Roman" w:cs="Times New Roman"/>
          <w:color w:val="000000" w:themeColor="text1"/>
          <w:sz w:val="28"/>
          <w:szCs w:val="28"/>
        </w:rPr>
        <w:t>, </w:t>
      </w:r>
      <w:hyperlink r:id="rId95" w:tooltip="QoS" w:history="1">
        <w:r w:rsidRPr="00703F48">
          <w:rPr>
            <w:rFonts w:ascii="Times New Roman" w:hAnsi="Times New Roman" w:cs="Times New Roman"/>
            <w:color w:val="000000" w:themeColor="text1"/>
            <w:sz w:val="28"/>
            <w:u w:val="single"/>
          </w:rPr>
          <w:t>QoS</w:t>
        </w:r>
      </w:hyperlink>
      <w:r w:rsidRPr="00703F48">
        <w:rPr>
          <w:rFonts w:ascii="Times New Roman" w:hAnsi="Times New Roman" w:cs="Times New Roman"/>
          <w:color w:val="000000" w:themeColor="text1"/>
          <w:sz w:val="28"/>
          <w:szCs w:val="28"/>
        </w:rPr>
        <w:t>, </w:t>
      </w:r>
      <w:hyperlink r:id="rId96" w:tooltip="Агрегация каналов" w:history="1">
        <w:r w:rsidRPr="00703F48">
          <w:rPr>
            <w:rFonts w:ascii="Times New Roman" w:hAnsi="Times New Roman" w:cs="Times New Roman"/>
            <w:color w:val="000000" w:themeColor="text1"/>
            <w:sz w:val="28"/>
            <w:u w:val="single"/>
          </w:rPr>
          <w:t>агрегирование</w:t>
        </w:r>
      </w:hyperlink>
      <w:r w:rsidRPr="00703F48">
        <w:rPr>
          <w:rFonts w:ascii="Times New Roman" w:hAnsi="Times New Roman" w:cs="Times New Roman"/>
          <w:color w:val="000000" w:themeColor="text1"/>
          <w:sz w:val="28"/>
          <w:szCs w:val="28"/>
        </w:rPr>
        <w:t>, </w:t>
      </w:r>
      <w:hyperlink r:id="rId97" w:tooltip="Зеркалирование" w:history="1">
        <w:r w:rsidRPr="00703F48">
          <w:rPr>
            <w:rFonts w:ascii="Times New Roman" w:hAnsi="Times New Roman" w:cs="Times New Roman"/>
            <w:color w:val="000000" w:themeColor="text1"/>
            <w:sz w:val="28"/>
            <w:u w:val="single"/>
          </w:rPr>
          <w:t>зеркалирование</w:t>
        </w:r>
      </w:hyperlink>
      <w:r w:rsidRPr="00703F48">
        <w:rPr>
          <w:rFonts w:ascii="Times New Roman" w:hAnsi="Times New Roman" w:cs="Times New Roman"/>
          <w:color w:val="000000" w:themeColor="text1"/>
          <w:sz w:val="28"/>
          <w:szCs w:val="28"/>
        </w:rPr>
        <w:t xml:space="preserve">. Многие коммутаторы уровня доступа обладают такими расширенными возможностями, как сегментация трафика между портами, контроль трафика на </w:t>
      </w:r>
      <w:r w:rsidRPr="00703F48">
        <w:rPr>
          <w:rFonts w:ascii="Times New Roman" w:hAnsi="Times New Roman" w:cs="Times New Roman"/>
          <w:color w:val="000000" w:themeColor="text1"/>
          <w:sz w:val="28"/>
          <w:szCs w:val="28"/>
        </w:rPr>
        <w:lastRenderedPageBreak/>
        <w:t>предмет штормов, обнаружение петель, ограничение количества изучаемых mac-адресов, ограничение входящей/исходящей скорости на портах, функции списков доступа и т.п.</w:t>
      </w:r>
    </w:p>
    <w:p w:rsidR="00703F48" w:rsidRPr="00703F48" w:rsidRDefault="00703F48" w:rsidP="00703F48">
      <w:pPr>
        <w:ind w:firstLine="708"/>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Сложные коммутаторы можно объединять в одно логическое устройство — </w:t>
      </w:r>
      <w:hyperlink r:id="rId98" w:tooltip="Стек (сетевые коммутаторы)" w:history="1">
        <w:r w:rsidRPr="00703F48">
          <w:rPr>
            <w:rFonts w:ascii="Times New Roman" w:hAnsi="Times New Roman" w:cs="Times New Roman"/>
            <w:color w:val="000000" w:themeColor="text1"/>
            <w:sz w:val="28"/>
            <w:u w:val="single"/>
          </w:rPr>
          <w:t>стек</w:t>
        </w:r>
      </w:hyperlink>
      <w:r w:rsidRPr="00703F48">
        <w:rPr>
          <w:rFonts w:ascii="Times New Roman" w:hAnsi="Times New Roman" w:cs="Times New Roman"/>
          <w:color w:val="000000" w:themeColor="text1"/>
          <w:sz w:val="28"/>
          <w:szCs w:val="28"/>
        </w:rPr>
        <w:t> — с целью увеличения числа портов. Например, можно объединить 4 коммутатора с 24 портами и получить логический коммутатор с 90 ((4*24)-6=90) портами либо с 96 портами (если для стекирования используются специальные порты).</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Для временного хранения фреймов и последующей их отправки по нужному адресу коммутатор может использовать буферизацию. Буферизация может быть также использована в том случае, когда порт пункта назначения занят. Буфером называется область памяти, в которой коммутатор хранит передаваемые данные.</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Буфер памяти может использовать два метода хранения и отправки фреймов: буферизация по портам и буферизация с общей памятью. При буферизации по портам пакеты хранятся в </w:t>
      </w:r>
      <w:hyperlink r:id="rId99" w:tooltip="Очередь (программирование)" w:history="1">
        <w:r w:rsidRPr="00703F48">
          <w:rPr>
            <w:rFonts w:ascii="Times New Roman" w:hAnsi="Times New Roman" w:cs="Times New Roman"/>
            <w:color w:val="000000" w:themeColor="text1"/>
            <w:sz w:val="28"/>
            <w:u w:val="single"/>
          </w:rPr>
          <w:t>очередях</w:t>
        </w:r>
      </w:hyperlink>
      <w:r w:rsidRPr="00703F48">
        <w:rPr>
          <w:rFonts w:ascii="Times New Roman" w:hAnsi="Times New Roman" w:cs="Times New Roman"/>
          <w:color w:val="000000" w:themeColor="text1"/>
          <w:sz w:val="28"/>
          <w:szCs w:val="28"/>
        </w:rPr>
        <w:t> (queue), которые связаны с отдельными входными портами. Пакет передаётся на выходной порт только тогда, когда все фреймы, находившиеся впереди него в очереди, были успешно переданы. При этом возможна ситуация, когда один фрейм задерживает всю очередь из-за занятости порта его пункта назначения. Эта задержка может происходить даже в том случае, когда остальные фреймы могут быть переданы на открытые порты их пунктов назначения.</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буферизации в общей памяти все фреймы хранятся в общем буфере памяти, который используется всеми портами коммутатора. Количество памяти, отводимой порту, определяется требуемым ему количеством. Такой метод называется динамическим распределением буферной памяти. После этого фреймы, находившиеся в буфере, динамически распределяются по выходным портам. Это позволяет получить фрейм на одном порте и отправить его с другого порта, не устанавливая его в очередь.</w:t>
      </w:r>
    </w:p>
    <w:p w:rsidR="00703F48" w:rsidRPr="00703F48" w:rsidRDefault="00703F48" w:rsidP="00703F48">
      <w:pPr>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Коммутатор поддерживает карту портов, в которые требуется отправить фреймы. Очистка этой карты происходит только после того, как фрейм успешно отправлен.</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59"/>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rPr>
        <w:t xml:space="preserve">   Коммутаторы</w:t>
      </w:r>
    </w:p>
    <w:p w:rsidR="00703F48" w:rsidRPr="00703F48" w:rsidRDefault="00703F48" w:rsidP="00703F48">
      <w:pPr>
        <w:numPr>
          <w:ilvl w:val="0"/>
          <w:numId w:val="59"/>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rPr>
        <w:t xml:space="preserve">   </w:t>
      </w:r>
      <w:r w:rsidRPr="00703F48">
        <w:rPr>
          <w:rFonts w:ascii="Times New Roman" w:hAnsi="Times New Roman" w:cs="Times New Roman"/>
          <w:bCs/>
          <w:color w:val="000000" w:themeColor="text1"/>
          <w:sz w:val="28"/>
          <w:szCs w:val="28"/>
          <w:lang w:val="en-US"/>
        </w:rPr>
        <w:t>К</w:t>
      </w:r>
      <w:r w:rsidRPr="00703F48">
        <w:rPr>
          <w:rFonts w:ascii="Times New Roman" w:hAnsi="Times New Roman" w:cs="Times New Roman"/>
          <w:bCs/>
          <w:color w:val="000000" w:themeColor="text1"/>
          <w:sz w:val="28"/>
          <w:szCs w:val="28"/>
        </w:rPr>
        <w:t>онсентраторы</w:t>
      </w:r>
      <w:r w:rsidRPr="00703F48">
        <w:rPr>
          <w:rFonts w:ascii="Times New Roman" w:hAnsi="Times New Roman" w:cs="Times New Roman"/>
          <w:bCs/>
          <w:color w:val="000000" w:themeColor="text1"/>
          <w:sz w:val="28"/>
          <w:szCs w:val="28"/>
          <w:lang w:val="en-US"/>
        </w:rPr>
        <w:t>.</w:t>
      </w:r>
    </w:p>
    <w:p w:rsidR="00703F48" w:rsidRPr="00703F48" w:rsidRDefault="00703F48" w:rsidP="00703F48">
      <w:pPr>
        <w:numPr>
          <w:ilvl w:val="0"/>
          <w:numId w:val="59"/>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lang w:val="en-US"/>
        </w:rPr>
        <w:lastRenderedPageBreak/>
        <w:t xml:space="preserve">   И</w:t>
      </w:r>
      <w:r w:rsidRPr="00703F48">
        <w:rPr>
          <w:rFonts w:ascii="Times New Roman" w:hAnsi="Times New Roman" w:cs="Times New Roman"/>
          <w:bCs/>
          <w:color w:val="000000" w:themeColor="text1"/>
          <w:sz w:val="28"/>
          <w:szCs w:val="28"/>
        </w:rPr>
        <w:t xml:space="preserve">нтеграторы.  </w:t>
      </w: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28</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lang w:val="en-US"/>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Обработка информации  цифровые приборе в технологические средств автоматизации.   Управляющие ЭВМ.</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60"/>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Обработка информации  цифровые </w:t>
      </w:r>
      <w:proofErr w:type="gramStart"/>
      <w:r w:rsidRPr="00703F48">
        <w:rPr>
          <w:rFonts w:ascii="Times New Roman" w:hAnsi="Times New Roman" w:cs="Times New Roman"/>
          <w:b/>
          <w:bCs/>
          <w:color w:val="000000" w:themeColor="text1"/>
          <w:sz w:val="28"/>
          <w:szCs w:val="28"/>
        </w:rPr>
        <w:t>приборе</w:t>
      </w:r>
      <w:proofErr w:type="gramEnd"/>
      <w:r w:rsidRPr="00703F48">
        <w:rPr>
          <w:rFonts w:ascii="Times New Roman" w:hAnsi="Times New Roman" w:cs="Times New Roman"/>
          <w:b/>
          <w:bCs/>
          <w:color w:val="000000" w:themeColor="text1"/>
          <w:sz w:val="28"/>
          <w:szCs w:val="28"/>
        </w:rPr>
        <w:t xml:space="preserve"> в технологические средств автоматизации.   </w:t>
      </w:r>
    </w:p>
    <w:p w:rsidR="00703F48" w:rsidRPr="00703F48" w:rsidRDefault="00703F48" w:rsidP="00703F48">
      <w:pPr>
        <w:numPr>
          <w:ilvl w:val="0"/>
          <w:numId w:val="60"/>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rPr>
        <w:t xml:space="preserve">   Управляющие ЭВМ.</w:t>
      </w: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ind w:right="-48" w:firstLine="405"/>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Многие     датчики    и     приводы           по-прежнему    являются     аналоговыму стройствами по сути своей работы. Для этих классов приборов имеется применение          там,          где          отсутствуют          условия       необходимой  </w:t>
      </w:r>
      <w:proofErr w:type="gramStart"/>
      <w:r w:rsidRPr="00703F48">
        <w:rPr>
          <w:rFonts w:ascii="Times New Roman" w:hAnsi="Times New Roman" w:cs="Times New Roman"/>
          <w:color w:val="000000" w:themeColor="text1"/>
          <w:sz w:val="28"/>
          <w:szCs w:val="28"/>
        </w:rPr>
        <w:t>высоко квалифицированной</w:t>
      </w:r>
      <w:proofErr w:type="gramEnd"/>
      <w:r w:rsidRPr="00703F48">
        <w:rPr>
          <w:rFonts w:ascii="Times New Roman" w:hAnsi="Times New Roman" w:cs="Times New Roman"/>
          <w:color w:val="000000" w:themeColor="text1"/>
          <w:sz w:val="28"/>
          <w:szCs w:val="28"/>
        </w:rPr>
        <w:t xml:space="preserve"> инженерной поддержки, обычно требующейся при  внедрении цифровой техники. Здесь причина кроется не в высокой надёжности аналоговой техники,- как раз надёжность цифровой техники существенно выше,  чем аналоговой, а в том, что для полноценной эксплуатации требуется наличие  современных знаний и квалификации в области программирования, системной администрации и аналогичных областях.</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Исторически, цифровые методы обработки информации внедряются                         в технические средства САиУ примерно в течение такого же периода, что и в офисную      технику,      хотя    и        несколько    меньшими      темпами.    В   период, предшествующий бурному развитию микропроцессорной техники (до 80-х годов 20 го века), было разработано и внедрено огромное количество технических</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устройств,       обладавших,            в      общем,      вполне       удовлетворительными характеристиками. Но все они имели один существенный недостаток: жёсткость логической       структуры,       недостаточную          воспроизводимость      характеристик. Постепенно становилось ясно, что только использование перепрограммируемых и    универсальных      устройств            обеспечит     будущее     технических     средств автоматики. Причём не специальных программируемых устройств, а более-  менее универсальных, переконфигурируемых.      На этом этапе произошло разделение путей развития на две линии:</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 на основе универсальных ЭВМ;</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      • на основе более простых ЭВМ, но зато более оптимизированных для  требуемой задачи и поэтому не уступающих в эффективности при использовании  в рамках именно этой задачи.</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За 25 лет развития ясно, что оба эти подхода имеют право на жизнь. Более того,  именно их сочетание и обеспечивает то желаемое качество, которое сегодня  обыденно, но 20 лет назад показалось бы абсолютной фантастикой. </w:t>
      </w:r>
    </w:p>
    <w:p w:rsidR="00703F48" w:rsidRPr="00703F48" w:rsidRDefault="00703F48" w:rsidP="00703F48">
      <w:pPr>
        <w:ind w:right="-48"/>
        <w:contextualSpacing/>
        <w:jc w:val="both"/>
        <w:rPr>
          <w:rFonts w:ascii="Times New Roman" w:hAnsi="Times New Roman" w:cs="Times New Roman"/>
          <w:color w:val="000000" w:themeColor="text1"/>
          <w:sz w:val="28"/>
          <w:szCs w:val="28"/>
          <w:lang w:val="en-US"/>
        </w:rPr>
      </w:pPr>
      <w:r w:rsidRPr="00703F48">
        <w:rPr>
          <w:noProof/>
          <w:color w:val="000000" w:themeColor="text1"/>
        </w:rPr>
        <w:drawing>
          <wp:inline distT="0" distB="0" distL="0" distR="0">
            <wp:extent cx="5454869" cy="2396358"/>
            <wp:effectExtent l="0" t="0" r="0" b="0"/>
            <wp:docPr id="14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9550" t="33499" r="32625" b="17903"/>
                    <a:stretch/>
                  </pic:blipFill>
                  <pic:spPr bwMode="auto">
                    <a:xfrm>
                      <a:off x="0" y="0"/>
                      <a:ext cx="5452539" cy="2395334"/>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 аналогии с человеком управляющая ЭВМ выполняет функции его нервной системы, органы чувств – это датчики САУ, а руки и ноги – исполнительные элементы САУ. Быстрое развитие ЭВМ существенно изменило САУ в сторону цифровой техники, как и остальные области, например телекоммуникации (связь).</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Если сравнить типичные требования к ЭВМ в САПР и в управлении, то можно заметить большую разницу:</w:t>
      </w:r>
    </w:p>
    <w:p w:rsidR="00703F48" w:rsidRPr="00703F48" w:rsidRDefault="00703F48" w:rsidP="00703F48">
      <w:pPr>
        <w:numPr>
          <w:ilvl w:val="0"/>
          <w:numId w:val="79"/>
        </w:num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УЭВМ работают в реальном масштабе времени, например, при управлении движением объекта нужно вычислить координаты следующей точки его траектории в момент пребывания его в предыдущей точке;</w:t>
      </w:r>
    </w:p>
    <w:p w:rsidR="00703F48" w:rsidRPr="00703F48" w:rsidRDefault="00703F48" w:rsidP="00703F48">
      <w:pPr>
        <w:numPr>
          <w:ilvl w:val="0"/>
          <w:numId w:val="79"/>
        </w:num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надежность УЭВМ должна быть очень высокой, так как ошибку исправлять, как правило, бывает некогда или невозможно; в САПР исправление ошибок – обычная процедура; с другой стороны, в управлении потери от ошибки бывают очень большими, </w:t>
      </w:r>
      <w:proofErr w:type="gramStart"/>
      <w:r w:rsidRPr="00703F48">
        <w:rPr>
          <w:rFonts w:ascii="Times New Roman" w:hAnsi="Times New Roman" w:cs="Times New Roman"/>
          <w:color w:val="000000" w:themeColor="text1"/>
          <w:sz w:val="28"/>
          <w:szCs w:val="28"/>
        </w:rPr>
        <w:t>например</w:t>
      </w:r>
      <w:proofErr w:type="gramEnd"/>
      <w:r w:rsidRPr="00703F48">
        <w:rPr>
          <w:rFonts w:ascii="Times New Roman" w:hAnsi="Times New Roman" w:cs="Times New Roman"/>
          <w:color w:val="000000" w:themeColor="text1"/>
          <w:sz w:val="28"/>
          <w:szCs w:val="28"/>
        </w:rPr>
        <w:t xml:space="preserve"> на транспорте или в энергосистеме;</w:t>
      </w:r>
    </w:p>
    <w:p w:rsidR="00703F48" w:rsidRPr="00703F48" w:rsidRDefault="00703F48" w:rsidP="00703F48">
      <w:pPr>
        <w:numPr>
          <w:ilvl w:val="0"/>
          <w:numId w:val="79"/>
        </w:num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условия окружающей среды для УЭВМ часто бывают неблагоприятными, например, на подвижных транспортных средствах, особенно водных или на химическом производстве; вообще, автоматизацию нужно проводить в первую очередь там, где находиться человеку опасно для жизни или здоровья (на шахтах, под водой и т.д.);</w:t>
      </w:r>
    </w:p>
    <w:p w:rsidR="00703F48" w:rsidRPr="00703F48" w:rsidRDefault="00703F48" w:rsidP="00703F48">
      <w:pPr>
        <w:numPr>
          <w:ilvl w:val="0"/>
          <w:numId w:val="79"/>
        </w:num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УЭВМ, как правило, связана с одним определенным производственным механизмом и выполняет одну определенную программу, тогда как в САПР ЭВМ работает в мультипрограммном режиме под управлением сложной операционной системы, имеет накопители информации большого объема.</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Если подытожить кратко, то управляющая ЭВМ должна иметь максимальное быстродействие и надежность при минимальной стоимости. Отсюда понятно, что в качестве УЭВМ используются небольшие ЭВМ, часто в одной микросхеме. Программа работы УЭВМ хранится в ПЗУ, что снимает проблему вирусов и не требуется дисков. Нередко УЭВМ имеет максимально простой интерфейс с человеком (несколько светодиодов и кнопок), может и вовсе его не иметь, так как </w:t>
      </w:r>
      <w:proofErr w:type="gramStart"/>
      <w:r w:rsidRPr="00703F48">
        <w:rPr>
          <w:rFonts w:ascii="Times New Roman" w:hAnsi="Times New Roman" w:cs="Times New Roman"/>
          <w:color w:val="000000" w:themeColor="text1"/>
          <w:sz w:val="28"/>
          <w:szCs w:val="28"/>
        </w:rPr>
        <w:t>связана</w:t>
      </w:r>
      <w:proofErr w:type="gramEnd"/>
      <w:r w:rsidRPr="00703F48">
        <w:rPr>
          <w:rFonts w:ascii="Times New Roman" w:hAnsi="Times New Roman" w:cs="Times New Roman"/>
          <w:color w:val="000000" w:themeColor="text1"/>
          <w:sz w:val="28"/>
          <w:szCs w:val="28"/>
        </w:rPr>
        <w:t xml:space="preserve"> только с управляемым объектом, например с электродвигателем.</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В качестве УЭВМ широко используются «цифровые сигнальные процессоры (ЦСП)» (digitalsignalprocessors-DSP), напримерTMS320, </w:t>
      </w:r>
      <w:proofErr w:type="gramStart"/>
      <w:r w:rsidRPr="00703F48">
        <w:rPr>
          <w:rFonts w:ascii="Times New Roman" w:hAnsi="Times New Roman" w:cs="Times New Roman"/>
          <w:color w:val="000000" w:themeColor="text1"/>
          <w:sz w:val="28"/>
          <w:szCs w:val="28"/>
        </w:rPr>
        <w:t>фирмы</w:t>
      </w:r>
      <w:proofErr w:type="gramEnd"/>
      <w:r w:rsidRPr="00703F48">
        <w:rPr>
          <w:rFonts w:ascii="Times New Roman" w:hAnsi="Times New Roman" w:cs="Times New Roman"/>
          <w:color w:val="000000" w:themeColor="text1"/>
          <w:sz w:val="28"/>
          <w:szCs w:val="28"/>
        </w:rPr>
        <w:t>TexasInstruments[15,16], одной из старейших в области микроэлектроники, начало их выпуска - 1982 г. ЦСП широко используются также в звуковых системах, в том числе в ПК. В центре сквозного акустического тракта (рис.) находится ЭВМ, на входе которой включен АЦП (аналого-цифровой преобразователь), а на выходе – ЦАП (цифро-аналоговый преобразователь), это и есть основная схема ЦСП. Он существенно доработан с целью получения максимального быстродействия.TMS320 представляет собой целую серию различных микросхем, позволяющих строить самые разнообразные системы для многочисленных приложений. В этих системах используется как архитектура фон-Неймана, так и Гарвардская, дающая большее быстродействие. Аналогично в ПК также используются обе архитектуры – ОЗУ соответствует первой, а кэш первого уровня – второй. Основной вид операции вTMS320A=BC+D, выполняемой за один такт, существенное достижение здесь в том, что за один такт выполняется умножение. Для многих практических задач управления используется 16-разрядное представление величин с фиксированной точкой (16-bit fixed-point). С целью повышения точности может применяться и 32-разрядное представление с плавающей точкой (32-bit floating-point), такое представление используется при работе со звуком. Для ускорения работы ЦСП применяется также конвейер команд (pipeline).</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TMS320 модификацииC240 нашел применение в частотно-регулируемом приводе с асинхронным электродвигателем (InductionMotor). Управляющая программа разработана на языке ассемблера дляTMS320. Переменные величины представлены 16 разрядами с фиксированной точкой. Работа программы синхронизирована прерываниями от внутреннего таймера. Программа занимает 3К слов в ПЗУ, объем ОЗУ данных – 544 слова. Используется 50% производительностиTMS320, один цикл управляющей программы выполняется за 35 мс. Показатели привода: диапазон частоты вращения 0-12 000 </w:t>
      </w:r>
      <w:proofErr w:type="gramStart"/>
      <w:r w:rsidRPr="00703F48">
        <w:rPr>
          <w:rFonts w:ascii="Times New Roman" w:hAnsi="Times New Roman" w:cs="Times New Roman"/>
          <w:color w:val="000000" w:themeColor="text1"/>
          <w:sz w:val="28"/>
          <w:szCs w:val="28"/>
        </w:rPr>
        <w:t>об</w:t>
      </w:r>
      <w:proofErr w:type="gramEnd"/>
      <w:r w:rsidRPr="00703F48">
        <w:rPr>
          <w:rFonts w:ascii="Times New Roman" w:hAnsi="Times New Roman" w:cs="Times New Roman"/>
          <w:color w:val="000000" w:themeColor="text1"/>
          <w:sz w:val="28"/>
          <w:szCs w:val="28"/>
        </w:rPr>
        <w:t>/</w:t>
      </w:r>
      <w:proofErr w:type="gramStart"/>
      <w:r w:rsidRPr="00703F48">
        <w:rPr>
          <w:rFonts w:ascii="Times New Roman" w:hAnsi="Times New Roman" w:cs="Times New Roman"/>
          <w:color w:val="000000" w:themeColor="text1"/>
          <w:sz w:val="28"/>
          <w:szCs w:val="28"/>
        </w:rPr>
        <w:t>мин</w:t>
      </w:r>
      <w:proofErr w:type="gramEnd"/>
      <w:r w:rsidRPr="00703F48">
        <w:rPr>
          <w:rFonts w:ascii="Times New Roman" w:hAnsi="Times New Roman" w:cs="Times New Roman"/>
          <w:color w:val="000000" w:themeColor="text1"/>
          <w:sz w:val="28"/>
          <w:szCs w:val="28"/>
        </w:rPr>
        <w:t>, к.п.д. инвертора (powerelectronicstage) – 95%, к.п.д. всего привода &gt; 85%.</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 xml:space="preserve">В качестве УЭВМ широко используются также ПЛК (программируемые логические контроллеры, PLC). Хотя их название предполагает в основном выполнение логических операций, они также могут </w:t>
      </w:r>
      <w:proofErr w:type="gramStart"/>
      <w:r w:rsidRPr="00703F48">
        <w:rPr>
          <w:rFonts w:ascii="Times New Roman" w:hAnsi="Times New Roman" w:cs="Times New Roman"/>
          <w:color w:val="000000" w:themeColor="text1"/>
          <w:sz w:val="28"/>
          <w:szCs w:val="28"/>
        </w:rPr>
        <w:t>выполнять арифметические операторы и во многом сходны</w:t>
      </w:r>
      <w:proofErr w:type="gramEnd"/>
      <w:r w:rsidRPr="00703F48">
        <w:rPr>
          <w:rFonts w:ascii="Times New Roman" w:hAnsi="Times New Roman" w:cs="Times New Roman"/>
          <w:color w:val="000000" w:themeColor="text1"/>
          <w:sz w:val="28"/>
          <w:szCs w:val="28"/>
        </w:rPr>
        <w:t xml:space="preserve"> с ЦСП. Один из употребительных языков их программирования – язык контактных схем «лестничных диаграмм» предполагает логические операторы. Как было указано для привода ЧРЭSB-19, в системе одновременно могут работать и ЦСП и ПЛК, последний может не иметь АЦП и ЦАП.</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УЭВМ могут работать с большим количеством входной информации, что предполагает часто большое количество датчиков. По этой причине УЭВМ имеет развитый ввод/вывод стандартных типов: программный и по прерываниям, особенно от таймера. В каналах вола/вывода могут присутствовать ЦАП и АЦП.</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Предшественниками таких ЭВМ можно считать широко распространенные в70-х, 80-х годах прошлого века мини-ЭВМ, например 16 разрядную PDP-11. Такие мини-ЭВМ имели размер одного шкафа, что было большим прогрессом по сравнению с десятками шкафов других ЭВМ, называемых теперь “mainframe”. Мини-ЭВМ широко применялись в автоматизации научных экспериментов, имели хорошо развитый ввод/вывод, для подключения многочисленных датчиков (измерительных приборов). Регистры внешних устройств и ячейки ОЗУ входили в единое адресное пространство, что позволяло программе работать с ними по единой системе адресации. ЭВМPDP-11 и более мощныеWAXпроизводились фирмой</w:t>
      </w:r>
      <w:proofErr w:type="gramStart"/>
      <w:r w:rsidRPr="00703F48">
        <w:rPr>
          <w:rFonts w:ascii="Times New Roman" w:hAnsi="Times New Roman" w:cs="Times New Roman"/>
          <w:color w:val="000000" w:themeColor="text1"/>
          <w:sz w:val="28"/>
          <w:szCs w:val="28"/>
        </w:rPr>
        <w:t>DEC</w:t>
      </w:r>
      <w:proofErr w:type="gramEnd"/>
      <w:r w:rsidRPr="00703F48">
        <w:rPr>
          <w:rFonts w:ascii="Times New Roman" w:hAnsi="Times New Roman" w:cs="Times New Roman"/>
          <w:color w:val="000000" w:themeColor="text1"/>
          <w:sz w:val="28"/>
          <w:szCs w:val="28"/>
        </w:rPr>
        <w:t>, одной из ведущих в мире. Однако позже она потеряла финансовую самостоятельность и вошла в состав фирмы НР.</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Существует также тенденция использования в управлении на всех его уровнях электроники ПК (процессоров, чипсета и т.д.) в виде одноплатных «промышленных ЭВМ (IndustrialComputer)» и многоплатных ЭВМ, аналогично ПК. Однако конструкция таких ЭВМ существенно отличается от обычной в сторону высокой надежности, например </w:t>
      </w:r>
      <w:proofErr w:type="gramStart"/>
      <w:r w:rsidRPr="00703F48">
        <w:rPr>
          <w:rFonts w:ascii="Times New Roman" w:hAnsi="Times New Roman" w:cs="Times New Roman"/>
          <w:color w:val="000000" w:themeColor="text1"/>
          <w:sz w:val="28"/>
          <w:szCs w:val="28"/>
        </w:rPr>
        <w:t>промышленный</w:t>
      </w:r>
      <w:proofErr w:type="gramEnd"/>
      <w:r w:rsidRPr="00703F48">
        <w:rPr>
          <w:rFonts w:ascii="Times New Roman" w:hAnsi="Times New Roman" w:cs="Times New Roman"/>
          <w:color w:val="000000" w:themeColor="text1"/>
          <w:sz w:val="28"/>
          <w:szCs w:val="28"/>
        </w:rPr>
        <w:t xml:space="preserve"> компьютерPEAK870VL2 на базеPentium4 фирмыNexcom[17]. Они имеют прочную, закрытую оболочку, стойкую против влаги, газов, вибрации и т.д. Вопросы использования таких ЭВМ при размере программ в несколько килобайт, как выше дляTMS320, требует серьезного экономического обоснования. Здесь многое зависит от перспектив расширения работ, если намечается построение большой системы, то использование промышленных ЭВМ может быть выгодным, поскольку нужно будет сразу закладывать построение цифровой инфраструктуры (DigitalInfrastructure) в виде надежной и производительной компьютерной сети, сети энергоснабжения, помещений, </w:t>
      </w:r>
      <w:r w:rsidRPr="00703F48">
        <w:rPr>
          <w:rFonts w:ascii="Times New Roman" w:hAnsi="Times New Roman" w:cs="Times New Roman"/>
          <w:color w:val="000000" w:themeColor="text1"/>
          <w:sz w:val="28"/>
          <w:szCs w:val="28"/>
        </w:rPr>
        <w:lastRenderedPageBreak/>
        <w:t xml:space="preserve">обучения специалистов и т.д. Немаловажный фактор здесь – экономия времени на расширение системы. </w:t>
      </w:r>
    </w:p>
    <w:p w:rsidR="00703F48" w:rsidRPr="00703F48" w:rsidRDefault="00703F48" w:rsidP="00703F48">
      <w:pPr>
        <w:ind w:right="-48"/>
        <w:contextualSpacing/>
        <w:jc w:val="both"/>
        <w:rPr>
          <w:rFonts w:ascii="Times New Roman" w:eastAsia="Arial" w:hAnsi="Times New Roman" w:cs="Times New Roman"/>
          <w:b/>
          <w:bCs/>
          <w:color w:val="000000" w:themeColor="text1"/>
          <w:sz w:val="28"/>
          <w:szCs w:val="28"/>
        </w:rPr>
      </w:pPr>
      <w:r w:rsidRPr="00703F48">
        <w:rPr>
          <w:rFonts w:ascii="Times New Roman" w:hAnsi="Times New Roman" w:cs="Times New Roman"/>
          <w:color w:val="000000" w:themeColor="text1"/>
          <w:sz w:val="28"/>
          <w:szCs w:val="28"/>
        </w:rPr>
        <w:t xml:space="preserve">                                       </w:t>
      </w: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61"/>
        </w:numPr>
        <w:spacing w:after="0"/>
        <w:ind w:left="567" w:right="-48" w:hanging="283"/>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Обработка информации  цифровые </w:t>
      </w:r>
      <w:proofErr w:type="gramStart"/>
      <w:r w:rsidRPr="00703F48">
        <w:rPr>
          <w:rFonts w:ascii="Times New Roman" w:hAnsi="Times New Roman" w:cs="Times New Roman"/>
          <w:bCs/>
          <w:color w:val="000000" w:themeColor="text1"/>
          <w:sz w:val="28"/>
          <w:szCs w:val="28"/>
        </w:rPr>
        <w:t>приборе</w:t>
      </w:r>
      <w:proofErr w:type="gramEnd"/>
      <w:r w:rsidRPr="00703F48">
        <w:rPr>
          <w:rFonts w:ascii="Times New Roman" w:hAnsi="Times New Roman" w:cs="Times New Roman"/>
          <w:bCs/>
          <w:color w:val="000000" w:themeColor="text1"/>
          <w:sz w:val="28"/>
          <w:szCs w:val="28"/>
        </w:rPr>
        <w:t xml:space="preserve"> в технологические средств автоматизации.   </w:t>
      </w:r>
    </w:p>
    <w:p w:rsidR="00703F48" w:rsidRPr="00703F48" w:rsidRDefault="00703F48" w:rsidP="00703F48">
      <w:pPr>
        <w:numPr>
          <w:ilvl w:val="0"/>
          <w:numId w:val="61"/>
        </w:numPr>
        <w:spacing w:after="0"/>
        <w:ind w:left="567" w:right="-48" w:hanging="283"/>
        <w:contextualSpacing/>
        <w:jc w:val="both"/>
        <w:rPr>
          <w:color w:val="000000" w:themeColor="text1"/>
        </w:rPr>
      </w:pPr>
      <w:r w:rsidRPr="00703F48">
        <w:rPr>
          <w:rFonts w:ascii="Times New Roman" w:hAnsi="Times New Roman" w:cs="Times New Roman"/>
          <w:bCs/>
          <w:color w:val="000000" w:themeColor="text1"/>
          <w:sz w:val="28"/>
          <w:szCs w:val="28"/>
        </w:rPr>
        <w:t xml:space="preserve">   Управляющие ЭВМ.</w:t>
      </w: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29</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Управляющие вычислительные комплексы.</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62"/>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w:t>
      </w:r>
      <w:proofErr w:type="gramStart"/>
      <w:r w:rsidRPr="00703F48">
        <w:rPr>
          <w:rFonts w:ascii="Times New Roman" w:hAnsi="Times New Roman" w:cs="Times New Roman"/>
          <w:b/>
          <w:bCs/>
          <w:color w:val="000000" w:themeColor="text1"/>
          <w:sz w:val="28"/>
          <w:szCs w:val="28"/>
        </w:rPr>
        <w:t>Общие</w:t>
      </w:r>
      <w:proofErr w:type="gramEnd"/>
      <w:r w:rsidRPr="00703F48">
        <w:rPr>
          <w:rFonts w:ascii="Times New Roman" w:hAnsi="Times New Roman" w:cs="Times New Roman"/>
          <w:b/>
          <w:bCs/>
          <w:color w:val="000000" w:themeColor="text1"/>
          <w:sz w:val="28"/>
          <w:szCs w:val="28"/>
        </w:rPr>
        <w:t xml:space="preserve"> сведение </w:t>
      </w:r>
    </w:p>
    <w:p w:rsidR="00703F48" w:rsidRPr="00703F48" w:rsidRDefault="00703F48" w:rsidP="00703F48">
      <w:pPr>
        <w:numPr>
          <w:ilvl w:val="0"/>
          <w:numId w:val="62"/>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rPr>
        <w:t xml:space="preserve">   Управляющие вычислительные комплексы.</w:t>
      </w:r>
    </w:p>
    <w:p w:rsidR="00703F48" w:rsidRPr="00703F48" w:rsidRDefault="00703F48" w:rsidP="00703F48">
      <w:pPr>
        <w:spacing w:after="0"/>
        <w:ind w:right="-48" w:firstLine="426"/>
        <w:contextualSpacing/>
        <w:jc w:val="both"/>
        <w:rPr>
          <w:color w:val="000000" w:themeColor="text1"/>
          <w:lang w:val="en-US"/>
        </w:rPr>
      </w:pPr>
    </w:p>
    <w:tbl>
      <w:tblPr>
        <w:tblpPr w:leftFromText="45" w:rightFromText="45" w:vertAnchor="text"/>
        <w:tblW w:w="84" w:type="pct"/>
        <w:tblCellSpacing w:w="15" w:type="dxa"/>
        <w:tblCellMar>
          <w:top w:w="15" w:type="dxa"/>
          <w:left w:w="15" w:type="dxa"/>
          <w:bottom w:w="15" w:type="dxa"/>
          <w:right w:w="15" w:type="dxa"/>
        </w:tblCellMar>
        <w:tblLook w:val="04A0"/>
      </w:tblPr>
      <w:tblGrid>
        <w:gridCol w:w="163"/>
      </w:tblGrid>
      <w:tr w:rsidR="00703F48" w:rsidRPr="00703F48" w:rsidTr="0093391F">
        <w:trPr>
          <w:trHeight w:val="92"/>
          <w:tblCellSpacing w:w="15" w:type="dxa"/>
        </w:trPr>
        <w:tc>
          <w:tcPr>
            <w:tcW w:w="0" w:type="auto"/>
            <w:vAlign w:val="center"/>
          </w:tcPr>
          <w:p w:rsidR="00703F48" w:rsidRPr="00703F48" w:rsidRDefault="00703F48" w:rsidP="00703F48">
            <w:pPr>
              <w:ind w:left="720" w:right="-48" w:firstLine="426"/>
              <w:contextualSpacing/>
              <w:jc w:val="both"/>
              <w:rPr>
                <w:rFonts w:ascii="Times New Roman" w:hAnsi="Times New Roman" w:cs="Times New Roman"/>
                <w:color w:val="000000" w:themeColor="text1"/>
                <w:sz w:val="28"/>
                <w:szCs w:val="28"/>
                <w:lang w:val="en-US"/>
              </w:rPr>
            </w:pPr>
          </w:p>
        </w:tc>
      </w:tr>
    </w:tbl>
    <w:p w:rsidR="00703F48" w:rsidRPr="00703F48" w:rsidRDefault="00703F48" w:rsidP="00703F48">
      <w:pPr>
        <w:spacing w:after="0"/>
        <w:ind w:right="-48" w:firstLine="426"/>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Управляющие вычислительные комплексы (УВК) используют принцип агрегатирования, т. е. компонуются из набора автономных функциональных модулей и блоков с унифицированными сопряжениями, выполняющих определенные функции по обработке или хранению информации, преобразованию параметров, выводу информации и др. Такой принцип построения позволяет получать из имеющихся устройств управляющие вычислительные комплексы специальных конфигураций, приспособленных к различным технологическим объектам управления.</w:t>
      </w:r>
      <w:proofErr w:type="gramEnd"/>
      <w:r w:rsidRPr="00703F48">
        <w:rPr>
          <w:rFonts w:ascii="Times New Roman" w:hAnsi="Times New Roman" w:cs="Times New Roman"/>
          <w:color w:val="000000" w:themeColor="text1"/>
          <w:sz w:val="28"/>
          <w:szCs w:val="28"/>
        </w:rPr>
        <w:t xml:space="preserve"> </w:t>
      </w:r>
      <w:proofErr w:type="gramStart"/>
      <w:r w:rsidRPr="00703F48">
        <w:rPr>
          <w:rFonts w:ascii="Times New Roman" w:hAnsi="Times New Roman" w:cs="Times New Roman"/>
          <w:color w:val="000000" w:themeColor="text1"/>
          <w:sz w:val="28"/>
          <w:szCs w:val="28"/>
        </w:rPr>
        <w:t>Все модули выполняются совместимыми по характеристикам информационных и управляющих сигналов, по конструкциям элементов и узлов, а также по организации обмена информацией между ними.</w:t>
      </w:r>
      <w:proofErr w:type="gramEnd"/>
      <w:r w:rsidRPr="00703F48">
        <w:rPr>
          <w:rFonts w:ascii="Times New Roman" w:hAnsi="Times New Roman" w:cs="Times New Roman"/>
          <w:color w:val="000000" w:themeColor="text1"/>
          <w:sz w:val="28"/>
          <w:szCs w:val="28"/>
        </w:rPr>
        <w:br/>
        <w:t>Структурная схема УВК приведена на рис. 14.2. Основным ее элементом является процессор</w:t>
      </w:r>
      <w:proofErr w:type="gramStart"/>
      <w:r w:rsidRPr="00703F48">
        <w:rPr>
          <w:rFonts w:ascii="Times New Roman" w:hAnsi="Times New Roman" w:cs="Times New Roman"/>
          <w:color w:val="000000" w:themeColor="text1"/>
          <w:sz w:val="28"/>
          <w:szCs w:val="28"/>
        </w:rPr>
        <w:t xml:space="preserve"> П</w:t>
      </w:r>
      <w:proofErr w:type="gramEnd"/>
      <w:r w:rsidRPr="00703F48">
        <w:rPr>
          <w:rFonts w:ascii="Times New Roman" w:hAnsi="Times New Roman" w:cs="Times New Roman"/>
          <w:color w:val="000000" w:themeColor="text1"/>
          <w:sz w:val="28"/>
          <w:szCs w:val="28"/>
        </w:rPr>
        <w:t>р. Он реализует команды программы и управляет работой вычислительной системы, обеспечивая заданную последовательность принятия логических решений, выполнения арифметических функций, приема и передачи данных. </w:t>
      </w:r>
    </w:p>
    <w:p w:rsidR="00703F48" w:rsidRPr="00703F48" w:rsidRDefault="00703F48" w:rsidP="00703F48">
      <w:pPr>
        <w:spacing w:after="0"/>
        <w:ind w:right="-48" w:firstLine="426"/>
        <w:contextualSpacing/>
        <w:jc w:val="both"/>
        <w:rPr>
          <w:rFonts w:ascii="Times New Roman" w:hAnsi="Times New Roman" w:cs="Times New Roman"/>
          <w:color w:val="000000" w:themeColor="text1"/>
          <w:sz w:val="28"/>
          <w:szCs w:val="28"/>
        </w:rPr>
      </w:pPr>
      <w:r w:rsidRPr="00703F48">
        <w:rPr>
          <w:noProof/>
          <w:color w:val="000000" w:themeColor="text1"/>
        </w:rPr>
        <w:lastRenderedPageBreak/>
        <w:drawing>
          <wp:inline distT="0" distB="0" distL="0" distR="0">
            <wp:extent cx="5941060" cy="3513750"/>
            <wp:effectExtent l="0" t="0" r="0" b="0"/>
            <wp:docPr id="150" name="Рисунок 42" descr="ÐÐ°ÑÑÐ¸Ð½ÐºÐ¸ Ð¿Ð¾ Ð·Ð°Ð¿ÑÐ¾ÑÑ Ð£Ð¿ÑÐ°Ð²Ð»ÑÑÑÐ¸Ðµ Ð²ÑÑÐ¸ÑÐ»Ð¸ÑÐµÐ»ÑÐ½ÑÐµ ÐºÐ¾Ð¼Ð¿Ð»ÐµÐº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ÐÐ°ÑÑÐ¸Ð½ÐºÐ¸ Ð¿Ð¾ Ð·Ð°Ð¿ÑÐ¾ÑÑ Ð£Ð¿ÑÐ°Ð²Ð»ÑÑÑÐ¸Ðµ Ð²ÑÑÐ¸ÑÐ»Ð¸ÑÐµÐ»ÑÐ½ÑÐµ ÐºÐ¾Ð¼Ð¿Ð»ÐµÐºÑÑ"/>
                    <pic:cNvPicPr>
                      <a:picLocks noChangeAspect="1" noChangeArrowheads="1"/>
                    </pic:cNvPicPr>
                  </pic:nvPicPr>
                  <pic:blipFill>
                    <a:blip r:embed="rId10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1060" cy="3513750"/>
                    </a:xfrm>
                    <a:prstGeom prst="rect">
                      <a:avLst/>
                    </a:prstGeom>
                    <a:noFill/>
                    <a:ln>
                      <a:noFill/>
                    </a:ln>
                  </pic:spPr>
                </pic:pic>
              </a:graphicData>
            </a:graphic>
          </wp:inline>
        </w:drawing>
      </w:r>
      <w:r w:rsidRPr="00703F48">
        <w:rPr>
          <w:rFonts w:ascii="Times New Roman" w:hAnsi="Times New Roman" w:cs="Times New Roman"/>
          <w:color w:val="000000" w:themeColor="text1"/>
          <w:sz w:val="28"/>
          <w:szCs w:val="28"/>
        </w:rPr>
        <w:br/>
        <w:t>По конструкции, техническим данным и способу использования запоминающие устройства (ЗУ) разделяются на оперативные (ОЗУ), постоянные (ПЗУ) и внешние (ВЗУ). ОЗУ служат для хранения информации, непосредственно используемой в процессе вычислений. ОЗУ можно представить как последовательный массив ячеек, каждая из которых способна хранить одно машинное слово и имеет свой адрес.</w:t>
      </w:r>
      <w:r w:rsidRPr="00703F48">
        <w:rPr>
          <w:rFonts w:ascii="Times New Roman" w:hAnsi="Times New Roman" w:cs="Times New Roman"/>
          <w:color w:val="000000" w:themeColor="text1"/>
          <w:sz w:val="28"/>
          <w:szCs w:val="28"/>
        </w:rPr>
        <w:br/>
        <w:t xml:space="preserve">Адреса </w:t>
      </w:r>
      <w:proofErr w:type="gramStart"/>
      <w:r w:rsidRPr="00703F48">
        <w:rPr>
          <w:rFonts w:ascii="Times New Roman" w:hAnsi="Times New Roman" w:cs="Times New Roman"/>
          <w:color w:val="000000" w:themeColor="text1"/>
          <w:sz w:val="28"/>
          <w:szCs w:val="28"/>
        </w:rPr>
        <w:t>образуют последовательный ряд</w:t>
      </w:r>
      <w:proofErr w:type="gramEnd"/>
      <w:r w:rsidRPr="00703F48">
        <w:rPr>
          <w:rFonts w:ascii="Times New Roman" w:hAnsi="Times New Roman" w:cs="Times New Roman"/>
          <w:color w:val="000000" w:themeColor="text1"/>
          <w:sz w:val="28"/>
          <w:szCs w:val="28"/>
        </w:rPr>
        <w:t xml:space="preserve"> целых чисел от нуля до N—1, где N — общее число ячеек в ОЗУ.</w:t>
      </w:r>
      <w:r w:rsidRPr="00703F48">
        <w:rPr>
          <w:rFonts w:ascii="Times New Roman" w:hAnsi="Times New Roman" w:cs="Times New Roman"/>
          <w:color w:val="000000" w:themeColor="text1"/>
          <w:sz w:val="28"/>
          <w:szCs w:val="28"/>
        </w:rPr>
        <w:br/>
        <w:t xml:space="preserve">Основными характеристиками ОЗУ являются емкость памяти и время обращения. Емкость колеблется весьма значительно от нескольких сотен слов в микропроцессорах специального назначения до нескольких миллионов в УВК средней и большой производительности. Время обращения к </w:t>
      </w:r>
      <w:proofErr w:type="gramStart"/>
      <w:r w:rsidRPr="00703F48">
        <w:rPr>
          <w:rFonts w:ascii="Times New Roman" w:hAnsi="Times New Roman" w:cs="Times New Roman"/>
          <w:color w:val="000000" w:themeColor="text1"/>
          <w:sz w:val="28"/>
          <w:szCs w:val="28"/>
        </w:rPr>
        <w:t>оперативному</w:t>
      </w:r>
      <w:proofErr w:type="gramEnd"/>
      <w:r w:rsidRPr="00703F48">
        <w:rPr>
          <w:rFonts w:ascii="Times New Roman" w:hAnsi="Times New Roman" w:cs="Times New Roman"/>
          <w:color w:val="000000" w:themeColor="text1"/>
          <w:sz w:val="28"/>
          <w:szCs w:val="28"/>
        </w:rPr>
        <w:t xml:space="preserve"> ЗУ находится в пределах 0,1—2,5 мкс.</w:t>
      </w:r>
      <w:r w:rsidRPr="00703F48">
        <w:rPr>
          <w:rFonts w:ascii="Times New Roman" w:hAnsi="Times New Roman" w:cs="Times New Roman"/>
          <w:color w:val="000000" w:themeColor="text1"/>
          <w:sz w:val="28"/>
          <w:szCs w:val="28"/>
        </w:rPr>
        <w:br/>
      </w:r>
      <w:proofErr w:type="gramStart"/>
      <w:r w:rsidRPr="00703F48">
        <w:rPr>
          <w:rFonts w:ascii="Times New Roman" w:hAnsi="Times New Roman" w:cs="Times New Roman"/>
          <w:color w:val="000000" w:themeColor="text1"/>
          <w:sz w:val="28"/>
          <w:szCs w:val="28"/>
        </w:rPr>
        <w:t>Постоянные запоминающие устройства в отличие от оперативных используются лишь в режиме чтения постоянно записанной в них информации.</w:t>
      </w:r>
      <w:proofErr w:type="gramEnd"/>
      <w:r w:rsidRPr="00703F48">
        <w:rPr>
          <w:rFonts w:ascii="Times New Roman" w:hAnsi="Times New Roman" w:cs="Times New Roman"/>
          <w:color w:val="000000" w:themeColor="text1"/>
          <w:sz w:val="28"/>
          <w:szCs w:val="28"/>
        </w:rPr>
        <w:t xml:space="preserve"> Они служат для хранения неизменяемых программ и констант. </w:t>
      </w:r>
      <w:proofErr w:type="gramStart"/>
      <w:r w:rsidRPr="00703F48">
        <w:rPr>
          <w:rFonts w:ascii="Times New Roman" w:hAnsi="Times New Roman" w:cs="Times New Roman"/>
          <w:color w:val="000000" w:themeColor="text1"/>
          <w:sz w:val="28"/>
          <w:szCs w:val="28"/>
        </w:rPr>
        <w:t>Емкость памяти в ОЗУ ограничена характеристикой применяемого УВК, а также фактором стоимости.</w:t>
      </w:r>
      <w:proofErr w:type="gramEnd"/>
      <w:r w:rsidRPr="00703F48">
        <w:rPr>
          <w:rFonts w:ascii="Times New Roman" w:hAnsi="Times New Roman" w:cs="Times New Roman"/>
          <w:color w:val="000000" w:themeColor="text1"/>
          <w:sz w:val="28"/>
          <w:szCs w:val="28"/>
        </w:rPr>
        <w:t xml:space="preserve"> Поэтому сведения об объекте управления и программы, которые не могут быть размещены в ОЗУ, должны храниться во внешнем запоминающем устройстве (ВЗУ) в виде накопителей на магнитной ленте (НМЛ) и накопителей на магнитных дисках (НМД).</w:t>
      </w:r>
      <w:r w:rsidRPr="00703F48">
        <w:rPr>
          <w:rFonts w:ascii="Times New Roman" w:hAnsi="Times New Roman" w:cs="Times New Roman"/>
          <w:color w:val="000000" w:themeColor="text1"/>
          <w:sz w:val="28"/>
          <w:szCs w:val="28"/>
        </w:rPr>
        <w:br/>
      </w:r>
      <w:proofErr w:type="gramStart"/>
      <w:r w:rsidRPr="00703F48">
        <w:rPr>
          <w:rFonts w:ascii="Times New Roman" w:hAnsi="Times New Roman" w:cs="Times New Roman"/>
          <w:color w:val="000000" w:themeColor="text1"/>
          <w:sz w:val="28"/>
          <w:szCs w:val="28"/>
        </w:rPr>
        <w:t xml:space="preserve">Наибольшее распространение в УВК получили НМД, состоящие из нескольких непрерывно вращающихся со скоростью в несколько тысяч оборотов в минуту t </w:t>
      </w:r>
      <w:r w:rsidRPr="00703F48">
        <w:rPr>
          <w:rFonts w:ascii="Times New Roman" w:hAnsi="Times New Roman" w:cs="Times New Roman"/>
          <w:color w:val="000000" w:themeColor="text1"/>
          <w:sz w:val="28"/>
          <w:szCs w:val="28"/>
        </w:rPr>
        <w:lastRenderedPageBreak/>
        <w:t>алюминиевых дисков, покрытых I) магнитным материалом.</w:t>
      </w:r>
      <w:proofErr w:type="gramEnd"/>
      <w:r w:rsidRPr="00703F48">
        <w:rPr>
          <w:rFonts w:ascii="Times New Roman" w:hAnsi="Times New Roman" w:cs="Times New Roman"/>
          <w:color w:val="000000" w:themeColor="text1"/>
          <w:sz w:val="28"/>
          <w:szCs w:val="28"/>
        </w:rPr>
        <w:t xml:space="preserve"> Поверхности дисков делятся на концентрические окружности (дорожки), на которых записывается информация. Считывание информации осуществляется магнитными головками, установленными на подвижной выборочной гребенке, которая перемещает головку на требуемую дорожку. Как правило, все головки перемещаются одновременно. Емкость НМД составляет от миллиона до нескольких десятков миллионов слов. </w:t>
      </w:r>
      <w:r w:rsidRPr="00703F48">
        <w:rPr>
          <w:rFonts w:ascii="Times New Roman" w:hAnsi="Times New Roman" w:cs="Times New Roman"/>
          <w:color w:val="000000" w:themeColor="text1"/>
          <w:sz w:val="28"/>
          <w:szCs w:val="28"/>
        </w:rPr>
        <w:br/>
        <w:t>Накопители на магнитной ленте НМЛ характеризуются значительными затратами времени на поиск запрашиваемой информации, на два-три порядка большими, чем в НМД, а также относительно низкой надежностью механизмов; поэтому НМЛ редко используются в АСУТП.</w:t>
      </w:r>
      <w:r w:rsidRPr="00703F48">
        <w:rPr>
          <w:rFonts w:ascii="Times New Roman" w:hAnsi="Times New Roman" w:cs="Times New Roman"/>
          <w:color w:val="000000" w:themeColor="text1"/>
          <w:sz w:val="28"/>
          <w:szCs w:val="28"/>
        </w:rPr>
        <w:br/>
        <w:t>Процессор с помощью устройства связи с объектом (УСО), а также устрой</w:t>
      </w:r>
      <w:proofErr w:type="gramStart"/>
      <w:r w:rsidRPr="00703F48">
        <w:rPr>
          <w:rFonts w:ascii="Times New Roman" w:hAnsi="Times New Roman" w:cs="Times New Roman"/>
          <w:color w:val="000000" w:themeColor="text1"/>
          <w:sz w:val="28"/>
          <w:szCs w:val="28"/>
        </w:rPr>
        <w:t>ств вв</w:t>
      </w:r>
      <w:proofErr w:type="gramEnd"/>
      <w:r w:rsidRPr="00703F48">
        <w:rPr>
          <w:rFonts w:ascii="Times New Roman" w:hAnsi="Times New Roman" w:cs="Times New Roman"/>
          <w:color w:val="000000" w:themeColor="text1"/>
          <w:sz w:val="28"/>
          <w:szCs w:val="28"/>
        </w:rPr>
        <w:t xml:space="preserve">ода-вывода (УВВ) связан с объектом управления и оператором. </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Сущность принципа построения мультипроцессорных УВК с перестраиваемой структурой на основе однотипных микропроцессорных элементов сводится к объединению однотипных процессоров в мультипроцессоры, как через системные, так и через достаточно мощные локальные магистрали и интерфейсы внешних устройств. При этом могут создаваться многомерные решетки с периферийными процессорами в узлах, объединенных между собой и с устройствами связи с объектом магистралями различного назначения. Такая организация связей открывает широкие возможности динамической реконфигурации и адаптации системы с целью обеспечения отказоустойчивости, высокого быстродействия, гибкости и многофункциональности.</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Научная новизна определяется ориентацией на задачи комплексного анализа, синтеза и оценки эффективности достаточно нового класса средств — мультипроцессорных УВК с перестраиваемой структурой:</w:t>
      </w:r>
    </w:p>
    <w:p w:rsidR="00703F48" w:rsidRPr="00703F48" w:rsidRDefault="00703F48" w:rsidP="00703F48">
      <w:pPr>
        <w:numPr>
          <w:ilvl w:val="0"/>
          <w:numId w:val="74"/>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на основании методов кластерного анализа разработана классификация мультипроцессоров по основным признакам с учетом способов обработки информации в скалярной и векторной форме, способов организации связей;</w:t>
      </w:r>
    </w:p>
    <w:p w:rsidR="00703F48" w:rsidRPr="00703F48" w:rsidRDefault="00703F48" w:rsidP="00703F48">
      <w:pPr>
        <w:numPr>
          <w:ilvl w:val="0"/>
          <w:numId w:val="74"/>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разработаны математические модели мультипроцессорных систем на основе интегральных и локальных критериев оценки эффективности вариантов;</w:t>
      </w:r>
    </w:p>
    <w:p w:rsidR="00703F48" w:rsidRPr="00703F48" w:rsidRDefault="00703F48" w:rsidP="00703F48">
      <w:pPr>
        <w:numPr>
          <w:ilvl w:val="0"/>
          <w:numId w:val="74"/>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разработаны методы микро- и макроструктурного анализа и </w:t>
      </w:r>
      <w:proofErr w:type="gramStart"/>
      <w:r w:rsidRPr="00703F48">
        <w:rPr>
          <w:rFonts w:ascii="Times New Roman" w:hAnsi="Times New Roman" w:cs="Times New Roman"/>
          <w:color w:val="000000" w:themeColor="text1"/>
          <w:sz w:val="28"/>
          <w:szCs w:val="28"/>
        </w:rPr>
        <w:t>синтеза</w:t>
      </w:r>
      <w:proofErr w:type="gramEnd"/>
      <w:r w:rsidRPr="00703F48">
        <w:rPr>
          <w:rFonts w:ascii="Times New Roman" w:hAnsi="Times New Roman" w:cs="Times New Roman"/>
          <w:color w:val="000000" w:themeColor="text1"/>
          <w:sz w:val="28"/>
          <w:szCs w:val="28"/>
        </w:rPr>
        <w:t xml:space="preserve"> мультипроцессорных УВК и их модификаций, основанные на принципах декомпозиции.</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Проведенные исследования базируются на использовании разработанных в ИПУ математических моделей структур и процессов, </w:t>
      </w:r>
      <w:r w:rsidRPr="00703F48">
        <w:rPr>
          <w:rFonts w:ascii="Times New Roman" w:hAnsi="Times New Roman" w:cs="Times New Roman"/>
          <w:color w:val="000000" w:themeColor="text1"/>
          <w:sz w:val="28"/>
          <w:szCs w:val="28"/>
        </w:rPr>
        <w:lastRenderedPageBreak/>
        <w:t>характерных для мультипроцессоров в целом. Для описания и анализа этих моделей использованы методы и средства кластерного анализа, теории графов, теории Марковских процессов, теории массового обслуживания. Основные положения подтверждены машинными экспериментами, физическим моделированием и проверкой на макетных образцах УВК.</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Применённые методы макро- и микроструктурного анализа и синтеза могут быть использованы:</w:t>
      </w:r>
    </w:p>
    <w:p w:rsidR="00703F48" w:rsidRPr="00703F48" w:rsidRDefault="00703F48" w:rsidP="00703F48">
      <w:pPr>
        <w:numPr>
          <w:ilvl w:val="0"/>
          <w:numId w:val="75"/>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решении ряда задач, связанных с разработкой новых мультипроцессорных УВК различных типов;</w:t>
      </w:r>
    </w:p>
    <w:p w:rsidR="00703F48" w:rsidRPr="00703F48" w:rsidRDefault="00703F48" w:rsidP="00703F48">
      <w:pPr>
        <w:numPr>
          <w:ilvl w:val="0"/>
          <w:numId w:val="75"/>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выявлении областей целесообразного применения систем;</w:t>
      </w:r>
    </w:p>
    <w:p w:rsidR="00703F48" w:rsidRPr="00703F48" w:rsidRDefault="00703F48" w:rsidP="00703F48">
      <w:pPr>
        <w:numPr>
          <w:ilvl w:val="0"/>
          <w:numId w:val="75"/>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исследовании степени аппаратурной избыточности и регулярности;</w:t>
      </w:r>
    </w:p>
    <w:p w:rsidR="00703F48" w:rsidRPr="00703F48" w:rsidRDefault="00703F48" w:rsidP="00703F48">
      <w:pPr>
        <w:numPr>
          <w:ilvl w:val="0"/>
          <w:numId w:val="75"/>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при определении количества уровней управления и границ расширения системы.</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На базе проведенных теоретических исследований разработаны методические материалы и даны практические рекомендации по реализации элементов и построению мультипроцессорных УВК, которые уже используются при проектировании АСУ ТПна базе УВК семейства ПС-Микро.</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Базовые модели ПС-Микро</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процессе выполнения научно-инженерных работ определена номенклатура и разработаны единые логические, конструктивные и функциональные принципы построения унифицированного ряда программно-аппаратных средств ПС-Микро.</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Спроектированный и изготовленный набор модулей с полным комплектом конструкторской документации позволяет создавать образцы профессиональных персональных ЭВМ и управляющих вычислительных комплексов.</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Результаты исследований показали целесообразность создания следующих базовых моделей изделий на основе ряда ПС-Микро.</w:t>
      </w:r>
    </w:p>
    <w:p w:rsidR="00703F48" w:rsidRPr="00703F48" w:rsidRDefault="00703F48" w:rsidP="00703F48">
      <w:pPr>
        <w:numPr>
          <w:ilvl w:val="0"/>
          <w:numId w:val="76"/>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Мультипроцессорная профессиональная персональная ЭВМ, встраиваемая в тумбу стола, предназначенная для автоматизации подготовки программ, для проведения научных, технических и экономических расчетов, для лабораторных экспериментов, моделирования и оптимизации сложных процессов, для биомедицинских исследований (Модель ПС-Микро-01).</w:t>
      </w:r>
    </w:p>
    <w:p w:rsidR="00703F48" w:rsidRPr="00703F48" w:rsidRDefault="00703F48" w:rsidP="00703F48">
      <w:pPr>
        <w:numPr>
          <w:ilvl w:val="0"/>
          <w:numId w:val="76"/>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Мультипроцессорный управляющий вычислительный компле</w:t>
      </w:r>
      <w:proofErr w:type="gramStart"/>
      <w:r w:rsidRPr="00703F48">
        <w:rPr>
          <w:rFonts w:ascii="Times New Roman" w:hAnsi="Times New Roman" w:cs="Times New Roman"/>
          <w:color w:val="000000" w:themeColor="text1"/>
          <w:sz w:val="28"/>
          <w:szCs w:val="28"/>
        </w:rPr>
        <w:t>кс в ст</w:t>
      </w:r>
      <w:proofErr w:type="gramEnd"/>
      <w:r w:rsidRPr="00703F48">
        <w:rPr>
          <w:rFonts w:ascii="Times New Roman" w:hAnsi="Times New Roman" w:cs="Times New Roman"/>
          <w:color w:val="000000" w:themeColor="text1"/>
          <w:sz w:val="28"/>
          <w:szCs w:val="28"/>
        </w:rPr>
        <w:t xml:space="preserve">оечном пылеводозащищенном исполнении для построения отказоустойчивых автоматизированных систем централизованного </w:t>
      </w:r>
      <w:r w:rsidRPr="00703F48">
        <w:rPr>
          <w:rFonts w:ascii="Times New Roman" w:hAnsi="Times New Roman" w:cs="Times New Roman"/>
          <w:color w:val="000000" w:themeColor="text1"/>
          <w:sz w:val="28"/>
          <w:szCs w:val="28"/>
        </w:rPr>
        <w:lastRenderedPageBreak/>
        <w:t>управления сложными технологическими процессами (Модель ПС-Микро-02).</w:t>
      </w:r>
    </w:p>
    <w:p w:rsidR="00703F48" w:rsidRPr="00703F48" w:rsidRDefault="00703F48" w:rsidP="00703F48">
      <w:pPr>
        <w:numPr>
          <w:ilvl w:val="0"/>
          <w:numId w:val="76"/>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Мультипроцессорный контроллер в защищенном приборном исполнении, предназначенный для построения отказоустойчивых систем управления рассредоточенными объектами, необслуживаемыми техническими средствами, комплексами в судостроении, в станкоинструментальной и нефтеперерабатывающей промышленности (Модель ПС-Микро-03).</w:t>
      </w:r>
    </w:p>
    <w:p w:rsidR="00703F48" w:rsidRPr="00703F48" w:rsidRDefault="00703F48" w:rsidP="00703F48">
      <w:pPr>
        <w:numPr>
          <w:ilvl w:val="0"/>
          <w:numId w:val="76"/>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Мультипроцессорный интеллектуальный блок сопряжения персональных ЭВМ с техническим и измерительным оборудованием, имеющий приборное исполнение и предназначенный для буферизации и предварительной обработки информации, обеспечения сетевого обмена данными между различными абонентами (Модель ПС-Микро-04).</w:t>
      </w:r>
    </w:p>
    <w:p w:rsidR="00703F48" w:rsidRPr="00703F48" w:rsidRDefault="00703F48" w:rsidP="00703F48">
      <w:pPr>
        <w:numPr>
          <w:ilvl w:val="0"/>
          <w:numId w:val="76"/>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Сервисная портативная микро-ЭВМ инженера-ремонтника (микросистемный тестер), предназначенная для контроля, диагностики и простейшей отладки средств ПС-Микро в условиях эксплуатации. (Модель ПС-Микро-05).</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Техническая документация на ряд ПС-Микро передана для внедрения в НПО «Элва», г. Тбилиси; НПО</w:t>
      </w:r>
      <w:r w:rsidRPr="00703F48">
        <w:rPr>
          <w:rFonts w:ascii="Times New Roman" w:hAnsi="Times New Roman" w:cs="Times New Roman"/>
          <w:i/>
          <w:iCs/>
          <w:color w:val="000000" w:themeColor="text1"/>
          <w:sz w:val="28"/>
          <w:szCs w:val="28"/>
        </w:rPr>
        <w:t> «</w:t>
      </w:r>
      <w:r w:rsidRPr="00703F48">
        <w:rPr>
          <w:rFonts w:ascii="Times New Roman" w:hAnsi="Times New Roman" w:cs="Times New Roman"/>
          <w:color w:val="000000" w:themeColor="text1"/>
          <w:sz w:val="28"/>
          <w:szCs w:val="28"/>
        </w:rPr>
        <w:t>Электромеханика», г. Пенза, НПО «Промавтоматика», г. Грозный, НПО «Аврора», г. Ленинград.</w:t>
      </w:r>
      <w:proofErr w:type="gramEnd"/>
      <w:r w:rsidRPr="00703F48">
        <w:rPr>
          <w:rFonts w:ascii="Times New Roman" w:hAnsi="Times New Roman" w:cs="Times New Roman"/>
          <w:color w:val="000000" w:themeColor="text1"/>
          <w:sz w:val="28"/>
          <w:szCs w:val="28"/>
        </w:rPr>
        <w:t xml:space="preserve"> Анализ проработанных вариантов структурных схем устройств показал целесообразность использования ряда ПС-Микро для построения проблемно-ориентированных технических средств.</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Профессиональная персональная ЭВМ ПС-Микро-01</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На основе разработанных методов макроструктурного и микроструктурного анализа и синтеза спроектированный и изготовленный набор модулей с полным комплектом конструкторской документации позволил создать макетные образцы профессиональной персональной ЭВМ (ППЭВМ) ПС-Микро-01 с мультипроцессором ввода-вывода.</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ПС-Микро-01 предназначена для построения проблемно-ориентированных технических сре</w:t>
      </w:r>
      <w:proofErr w:type="gramStart"/>
      <w:r w:rsidRPr="00703F48">
        <w:rPr>
          <w:rFonts w:ascii="Times New Roman" w:hAnsi="Times New Roman" w:cs="Times New Roman"/>
          <w:color w:val="000000" w:themeColor="text1"/>
          <w:sz w:val="28"/>
          <w:szCs w:val="28"/>
        </w:rPr>
        <w:t>дств дл</w:t>
      </w:r>
      <w:proofErr w:type="gramEnd"/>
      <w:r w:rsidRPr="00703F48">
        <w:rPr>
          <w:rFonts w:ascii="Times New Roman" w:hAnsi="Times New Roman" w:cs="Times New Roman"/>
          <w:color w:val="000000" w:themeColor="text1"/>
          <w:sz w:val="28"/>
          <w:szCs w:val="28"/>
        </w:rPr>
        <w:t>я САПР со встроенным графическим дисплеем, с речевым терминалом с дисками, имеющими большой объём памяти, с подключением к локальной вычислительной сети (ЛВС). Различные модификации базовой модели ППЭВМ ПС-Микро-01 могут быть использованы в САПР конструкторской документации, в САПР программного обеспечения, в терминалах АРМов.</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Мультипроцессорный управляющий вычислительный комплекс ПС-Микро-02</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Мультипроцессорный управляющий вычислительный комплекс (УВК) ПС-Микро-02 предназначен для построения отказоустойчивых автоматизированных систем управления сложными технологическими процессами и агрегатами с большим объёмом одновременно обрабатываемой информации: в станкоинструментальной промышленности (в комплексах литья под давлением цветных металлов, в роботах и манипуляторах, в гибких автоматизированных производствах), в нефтеперерабатывающей промышленности.</w:t>
      </w:r>
    </w:p>
    <w:p w:rsidR="00703F48" w:rsidRPr="00703F48" w:rsidRDefault="00703F48" w:rsidP="00703F48">
      <w:p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b/>
          <w:bCs/>
          <w:color w:val="000000" w:themeColor="text1"/>
          <w:sz w:val="28"/>
          <w:szCs w:val="28"/>
        </w:rPr>
        <w:t>В состав УВК ПС-Микро-02 входят</w:t>
      </w:r>
      <w:r w:rsidRPr="00703F48">
        <w:rPr>
          <w:rFonts w:ascii="Times New Roman" w:hAnsi="Times New Roman" w:cs="Times New Roman"/>
          <w:color w:val="000000" w:themeColor="text1"/>
          <w:sz w:val="28"/>
          <w:szCs w:val="28"/>
        </w:rPr>
        <w:t>:</w:t>
      </w:r>
    </w:p>
    <w:p w:rsidR="00703F48" w:rsidRPr="00703F48" w:rsidRDefault="00703F48" w:rsidP="00703F48">
      <w:pPr>
        <w:numPr>
          <w:ilvl w:val="0"/>
          <w:numId w:val="77"/>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мультипроцессор ввода-вывода, содержащий рабочие и контрольно-диагностические процессоры, полупроводниковую память и интерфейсы ввода-вывода;</w:t>
      </w:r>
    </w:p>
    <w:p w:rsidR="00703F48" w:rsidRPr="00703F48" w:rsidRDefault="00703F48" w:rsidP="00703F48">
      <w:pPr>
        <w:numPr>
          <w:ilvl w:val="0"/>
          <w:numId w:val="77"/>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устройства связи с объектом, содержащие блоки аналого-цифрового преобразования, блоки </w:t>
      </w:r>
      <w:proofErr w:type="gramStart"/>
      <w:r w:rsidRPr="00703F48">
        <w:rPr>
          <w:rFonts w:ascii="Times New Roman" w:hAnsi="Times New Roman" w:cs="Times New Roman"/>
          <w:color w:val="000000" w:themeColor="text1"/>
          <w:sz w:val="28"/>
          <w:szCs w:val="28"/>
        </w:rPr>
        <w:t>цифро-аналогово</w:t>
      </w:r>
      <w:proofErr w:type="gramEnd"/>
      <w:r w:rsidRPr="00703F48">
        <w:rPr>
          <w:rFonts w:ascii="Times New Roman" w:hAnsi="Times New Roman" w:cs="Times New Roman"/>
          <w:color w:val="000000" w:themeColor="text1"/>
          <w:sz w:val="28"/>
          <w:szCs w:val="28"/>
        </w:rPr>
        <w:t xml:space="preserve"> преобразования, блоки дискретного ввода-вывода, таймеры, блоки числоимпульсного преобразования;</w:t>
      </w:r>
    </w:p>
    <w:p w:rsidR="00703F48" w:rsidRPr="00703F48" w:rsidRDefault="00703F48" w:rsidP="00703F48">
      <w:pPr>
        <w:numPr>
          <w:ilvl w:val="0"/>
          <w:numId w:val="77"/>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блоки мощных ключей для управления исполнительными механизмами;</w:t>
      </w:r>
    </w:p>
    <w:p w:rsidR="00703F48" w:rsidRPr="00703F48" w:rsidRDefault="00703F48" w:rsidP="00703F48">
      <w:pPr>
        <w:numPr>
          <w:ilvl w:val="0"/>
          <w:numId w:val="77"/>
        </w:numPr>
        <w:spacing w:after="0"/>
        <w:ind w:right="-48" w:firstLine="114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пульт оператора.</w:t>
      </w:r>
    </w:p>
    <w:p w:rsidR="00703F48" w:rsidRPr="00703F48" w:rsidRDefault="00703F48" w:rsidP="00703F48">
      <w:pPr>
        <w:spacing w:after="0"/>
        <w:ind w:left="720" w:right="-48" w:firstLine="426"/>
        <w:contextualSpacing/>
        <w:jc w:val="both"/>
        <w:rPr>
          <w:rFonts w:ascii="Times New Roman" w:hAnsi="Times New Roman" w:cs="Times New Roman"/>
          <w:color w:val="000000" w:themeColor="text1"/>
          <w:sz w:val="28"/>
          <w:szCs w:val="28"/>
        </w:rPr>
      </w:pPr>
      <w:r w:rsidRPr="00703F48">
        <w:rPr>
          <w:rFonts w:ascii="Times New Roman" w:hAnsi="Times New Roman" w:cs="Times New Roman"/>
          <w:b/>
          <w:bCs/>
          <w:color w:val="000000" w:themeColor="text1"/>
          <w:sz w:val="28"/>
          <w:szCs w:val="28"/>
        </w:rPr>
        <w:t>Отличительными особенностями УВК ПС-Микро-02 являются</w:t>
      </w:r>
      <w:r w:rsidRPr="00703F48">
        <w:rPr>
          <w:rFonts w:ascii="Times New Roman" w:hAnsi="Times New Roman" w:cs="Times New Roman"/>
          <w:color w:val="000000" w:themeColor="text1"/>
          <w:sz w:val="28"/>
          <w:szCs w:val="28"/>
        </w:rPr>
        <w:t>:</w:t>
      </w:r>
    </w:p>
    <w:p w:rsidR="00703F48" w:rsidRPr="00703F48" w:rsidRDefault="00703F48" w:rsidP="00703F48">
      <w:pPr>
        <w:numPr>
          <w:ilvl w:val="0"/>
          <w:numId w:val="78"/>
        </w:numPr>
        <w:tabs>
          <w:tab w:val="num" w:pos="0"/>
        </w:tabs>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высокая надежность и живучесть за счет однородной организации мультипроцессора, введения избыточности, возможности резервирования и программно-аппаратной перестройки структуры, общедоступности внешних ресурсов, ослабления взаимосвязи между компонентами системы;</w:t>
      </w:r>
    </w:p>
    <w:p w:rsidR="00703F48" w:rsidRPr="00703F48" w:rsidRDefault="00703F48" w:rsidP="00703F48">
      <w:pPr>
        <w:numPr>
          <w:ilvl w:val="0"/>
          <w:numId w:val="78"/>
        </w:num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высокое быстродействие за счет распараллеливания обработки информации, уменьшения обмена с верхним иерархическим уровнем, сокращения времени реакции системы;</w:t>
      </w:r>
    </w:p>
    <w:p w:rsidR="00703F48" w:rsidRPr="00703F48" w:rsidRDefault="00703F48" w:rsidP="00703F48">
      <w:pPr>
        <w:numPr>
          <w:ilvl w:val="0"/>
          <w:numId w:val="78"/>
        </w:num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высокая экономическая эффективность за счет существенного снижения затрат на стадиях изготовления и эксплуатации мультимикропроцессорной системы, широкого использования БИС, совмещения использования ресурсов, отсутствия дорогостоящих внешних устройств, сокращения объёмов ЗИПа;</w:t>
      </w:r>
    </w:p>
    <w:p w:rsidR="00703F48" w:rsidRPr="00703F48" w:rsidRDefault="00703F48" w:rsidP="00703F48">
      <w:pPr>
        <w:numPr>
          <w:ilvl w:val="0"/>
          <w:numId w:val="78"/>
        </w:num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гибкость и многофункциональность за счет однородной, процессорно-независимой, открытой для модернизации архитектуры, за счет широкой номенклатуры интерфейсов, устрой</w:t>
      </w:r>
      <w:proofErr w:type="gramStart"/>
      <w:r w:rsidRPr="00703F48">
        <w:rPr>
          <w:rFonts w:ascii="Times New Roman" w:hAnsi="Times New Roman" w:cs="Times New Roman"/>
          <w:color w:val="000000" w:themeColor="text1"/>
          <w:sz w:val="28"/>
          <w:szCs w:val="28"/>
        </w:rPr>
        <w:t>ств св</w:t>
      </w:r>
      <w:proofErr w:type="gramEnd"/>
      <w:r w:rsidRPr="00703F48">
        <w:rPr>
          <w:rFonts w:ascii="Times New Roman" w:hAnsi="Times New Roman" w:cs="Times New Roman"/>
          <w:color w:val="000000" w:themeColor="text1"/>
          <w:sz w:val="28"/>
          <w:szCs w:val="28"/>
        </w:rPr>
        <w:t>язи с объектами управления;</w:t>
      </w:r>
    </w:p>
    <w:p w:rsidR="00703F48" w:rsidRPr="00703F48" w:rsidRDefault="00703F48" w:rsidP="00703F48">
      <w:pPr>
        <w:numPr>
          <w:ilvl w:val="0"/>
          <w:numId w:val="78"/>
        </w:num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удобство монтажа и эксплуатации УВК за счет контрольно-диагностического обеспечения и высокой степени унификации, </w:t>
      </w:r>
      <w:proofErr w:type="gramStart"/>
      <w:r w:rsidRPr="00703F48">
        <w:rPr>
          <w:rFonts w:ascii="Times New Roman" w:hAnsi="Times New Roman" w:cs="Times New Roman"/>
          <w:color w:val="000000" w:themeColor="text1"/>
          <w:sz w:val="28"/>
          <w:szCs w:val="28"/>
        </w:rPr>
        <w:lastRenderedPageBreak/>
        <w:t>обеспечивающих</w:t>
      </w:r>
      <w:proofErr w:type="gramEnd"/>
      <w:r w:rsidRPr="00703F48">
        <w:rPr>
          <w:rFonts w:ascii="Times New Roman" w:hAnsi="Times New Roman" w:cs="Times New Roman"/>
          <w:color w:val="000000" w:themeColor="text1"/>
          <w:sz w:val="28"/>
          <w:szCs w:val="28"/>
        </w:rPr>
        <w:t xml:space="preserve"> легкость наладки и ремонта, сокращения объёма необходимой контрольно-измерительной и сервисной аппаратуры.</w:t>
      </w:r>
    </w:p>
    <w:p w:rsidR="00703F48" w:rsidRPr="00703F48" w:rsidRDefault="00703F48" w:rsidP="00703F48">
      <w:p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УВК ПС-Микро-02 </w:t>
      </w:r>
      <w:proofErr w:type="gramStart"/>
      <w:r w:rsidRPr="00703F48">
        <w:rPr>
          <w:rFonts w:ascii="Times New Roman" w:hAnsi="Times New Roman" w:cs="Times New Roman"/>
          <w:color w:val="000000" w:themeColor="text1"/>
          <w:sz w:val="28"/>
          <w:szCs w:val="28"/>
        </w:rPr>
        <w:t>рассчитан</w:t>
      </w:r>
      <w:proofErr w:type="gramEnd"/>
      <w:r w:rsidRPr="00703F48">
        <w:rPr>
          <w:rFonts w:ascii="Times New Roman" w:hAnsi="Times New Roman" w:cs="Times New Roman"/>
          <w:color w:val="000000" w:themeColor="text1"/>
          <w:sz w:val="28"/>
          <w:szCs w:val="28"/>
        </w:rPr>
        <w:t xml:space="preserve"> на работу в тяжёлых цеховых условиях с повышенной запыленностью, с высоким уровнем помех. Эти качества обеспечиваются использованием специальных конструкций, системой сетевых фильтров и распределенных источников питания, применением ПЗУ, энергонезависимых К-МОП ОЗУ. УВК </w:t>
      </w:r>
      <w:proofErr w:type="gramStart"/>
      <w:r w:rsidRPr="00703F48">
        <w:rPr>
          <w:rFonts w:ascii="Times New Roman" w:hAnsi="Times New Roman" w:cs="Times New Roman"/>
          <w:color w:val="000000" w:themeColor="text1"/>
          <w:sz w:val="28"/>
          <w:szCs w:val="28"/>
        </w:rPr>
        <w:t>предназначен</w:t>
      </w:r>
      <w:proofErr w:type="gramEnd"/>
      <w:r w:rsidRPr="00703F48">
        <w:rPr>
          <w:rFonts w:ascii="Times New Roman" w:hAnsi="Times New Roman" w:cs="Times New Roman"/>
          <w:color w:val="000000" w:themeColor="text1"/>
          <w:sz w:val="28"/>
          <w:szCs w:val="28"/>
        </w:rPr>
        <w:t xml:space="preserve"> для эксплуатации в непосредственной близости от объекта управления, с минимальной протяжённостью дорогостоящих кабельных линий связи.</w:t>
      </w:r>
    </w:p>
    <w:p w:rsidR="00703F48" w:rsidRPr="00703F48" w:rsidRDefault="00703F48" w:rsidP="00703F48">
      <w:p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Программное обеспечение содержит мультипроцессорную операционную систему реального времени, драйверы внешних устройств, библиотеки и пакеты прикладных программ, тестовую подсистему, средства отладки.</w:t>
      </w:r>
    </w:p>
    <w:p w:rsidR="00703F48" w:rsidRPr="00703F48" w:rsidRDefault="00703F48" w:rsidP="00703F48">
      <w:p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Использование мультипроцессорного УВК ПС-Микро-02 позволяет существенно увеличить производительность труда на объекте управления, снизить потери от брака, упростить эксплуатацию автоматизированной системы в целом.</w:t>
      </w:r>
    </w:p>
    <w:p w:rsidR="00703F48" w:rsidRPr="00703F48" w:rsidRDefault="00703F48" w:rsidP="00703F48">
      <w:p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1983 г. УВК ПС-Микро-02 демонстрировался на Международной выставке «Автоматизация-83» и был отмечен дипломом I степени.</w:t>
      </w:r>
    </w:p>
    <w:p w:rsidR="00703F48" w:rsidRPr="00703F48" w:rsidRDefault="00703F48" w:rsidP="00703F48">
      <w:p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Мультипроцессорный программируемый контроллер ПС-Микро-03</w:t>
      </w:r>
    </w:p>
    <w:p w:rsidR="00703F48" w:rsidRPr="00703F48" w:rsidRDefault="00703F48" w:rsidP="00703F48">
      <w:p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Контроллер ПС-Микро-03 предназначен для сбора информации и выдачи управляющих воздействий в распределенных автоматизированных системах управления оборонной, судостроительной, станкоинструментальной, нефтеперерабатывающей, агропромышленной и других отраслях народного хозяйства.</w:t>
      </w:r>
    </w:p>
    <w:p w:rsidR="00703F48" w:rsidRPr="00703F48" w:rsidRDefault="00703F48" w:rsidP="00703F48">
      <w:p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Может применяться в отказоустойчивых необслуживаемых системах и в труднодоступных местах со сложными условиями эксплуатации.</w:t>
      </w:r>
    </w:p>
    <w:p w:rsidR="00703F48" w:rsidRPr="00703F48" w:rsidRDefault="00703F48" w:rsidP="00703F48">
      <w:pPr>
        <w:tabs>
          <w:tab w:val="num" w:pos="0"/>
        </w:tabs>
        <w:spacing w:after="0"/>
        <w:ind w:right="-48" w:firstLine="142"/>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Позволяет существенно увеличить производительность труда на объекте управления, упростить эксплуатацию автоматизированной системы в целом.</w:t>
      </w:r>
    </w:p>
    <w:p w:rsidR="00703F48" w:rsidRPr="00703F48" w:rsidRDefault="00703F48" w:rsidP="00703F48">
      <w:pPr>
        <w:spacing w:after="0"/>
        <w:ind w:right="-48" w:firstLine="426"/>
        <w:contextualSpacing/>
        <w:jc w:val="both"/>
        <w:rPr>
          <w:color w:val="000000" w:themeColor="text1"/>
        </w:rPr>
      </w:pPr>
    </w:p>
    <w:p w:rsidR="00703F48" w:rsidRPr="00703F48" w:rsidRDefault="00703F48" w:rsidP="00703F48">
      <w:pPr>
        <w:spacing w:after="0"/>
        <w:ind w:right="-48" w:firstLine="426"/>
        <w:contextualSpacing/>
        <w:jc w:val="both"/>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63"/>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w:t>
      </w:r>
      <w:proofErr w:type="gramStart"/>
      <w:r w:rsidRPr="00703F48">
        <w:rPr>
          <w:rFonts w:ascii="Times New Roman" w:hAnsi="Times New Roman" w:cs="Times New Roman"/>
          <w:bCs/>
          <w:color w:val="000000" w:themeColor="text1"/>
          <w:sz w:val="28"/>
          <w:szCs w:val="28"/>
        </w:rPr>
        <w:t>Общие</w:t>
      </w:r>
      <w:proofErr w:type="gramEnd"/>
      <w:r w:rsidRPr="00703F48">
        <w:rPr>
          <w:rFonts w:ascii="Times New Roman" w:hAnsi="Times New Roman" w:cs="Times New Roman"/>
          <w:bCs/>
          <w:color w:val="000000" w:themeColor="text1"/>
          <w:sz w:val="28"/>
          <w:szCs w:val="28"/>
        </w:rPr>
        <w:t xml:space="preserve"> сведение </w:t>
      </w:r>
    </w:p>
    <w:p w:rsidR="00703F48" w:rsidRPr="00703F48" w:rsidRDefault="00703F48" w:rsidP="00703F48">
      <w:pPr>
        <w:numPr>
          <w:ilvl w:val="0"/>
          <w:numId w:val="63"/>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rPr>
        <w:t xml:space="preserve">   Управляющие вычислительные комплексы.</w:t>
      </w: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30</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 xml:space="preserve">Промышленные контроллеры. Микро-ЭВМ.   </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64"/>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   Промышленные контроллеры.</w:t>
      </w:r>
    </w:p>
    <w:p w:rsidR="00703F48" w:rsidRPr="00703F48" w:rsidRDefault="00703F48" w:rsidP="00703F48">
      <w:pPr>
        <w:numPr>
          <w:ilvl w:val="0"/>
          <w:numId w:val="64"/>
        </w:numPr>
        <w:spacing w:after="0"/>
        <w:ind w:right="-48"/>
        <w:contextualSpacing/>
        <w:jc w:val="both"/>
        <w:rPr>
          <w:color w:val="000000" w:themeColor="text1"/>
        </w:rPr>
      </w:pPr>
      <w:r w:rsidRPr="00703F48">
        <w:rPr>
          <w:rFonts w:ascii="Times New Roman" w:hAnsi="Times New Roman" w:cs="Times New Roman"/>
          <w:b/>
          <w:bCs/>
          <w:color w:val="000000" w:themeColor="text1"/>
          <w:sz w:val="28"/>
          <w:szCs w:val="28"/>
        </w:rPr>
        <w:t xml:space="preserve">   Микро-ЭВМ.   </w:t>
      </w: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ind w:right="-48" w:firstLine="405"/>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Промышленные программируемые логические контроллеры (ПЛК) - это технические средства автоматизации, предназначен</w:t>
      </w:r>
      <w:r w:rsidRPr="00703F48">
        <w:rPr>
          <w:rFonts w:ascii="Times New Roman" w:hAnsi="Times New Roman" w:cs="Times New Roman"/>
          <w:color w:val="000000" w:themeColor="text1"/>
          <w:sz w:val="28"/>
          <w:szCs w:val="28"/>
        </w:rPr>
        <w:softHyphen/>
        <w:t>ные для приема, хранения, преобразования, обработки (логической, арифметической) информации и выработки команд управления, созданные на базе микропроцессорной техники и являющиеся спе</w:t>
      </w:r>
      <w:r w:rsidRPr="00703F48">
        <w:rPr>
          <w:rFonts w:ascii="Times New Roman" w:hAnsi="Times New Roman" w:cs="Times New Roman"/>
          <w:color w:val="000000" w:themeColor="text1"/>
          <w:sz w:val="28"/>
          <w:szCs w:val="28"/>
        </w:rPr>
        <w:softHyphen/>
        <w:t>циализированными управляющими ЭВМ, предназначенными для работы в локальных и распределенных АСУ ТП.</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Они впервые появились в конце шестидесятых годов в авто</w:t>
      </w:r>
      <w:r w:rsidRPr="00703F48">
        <w:rPr>
          <w:rFonts w:ascii="Times New Roman" w:hAnsi="Times New Roman" w:cs="Times New Roman"/>
          <w:color w:val="000000" w:themeColor="text1"/>
          <w:sz w:val="28"/>
          <w:szCs w:val="28"/>
        </w:rPr>
        <w:softHyphen/>
        <w:t>мобильной промышленности США в результате слияния трех на</w:t>
      </w:r>
      <w:r w:rsidRPr="00703F48">
        <w:rPr>
          <w:rFonts w:ascii="Times New Roman" w:hAnsi="Times New Roman" w:cs="Times New Roman"/>
          <w:color w:val="000000" w:themeColor="text1"/>
          <w:sz w:val="28"/>
          <w:szCs w:val="28"/>
        </w:rPr>
        <w:softHyphen/>
        <w:t>правлений техники:</w:t>
      </w:r>
    </w:p>
    <w:p w:rsidR="00703F48" w:rsidRPr="00703F48" w:rsidRDefault="00703F48" w:rsidP="00703F48">
      <w:pPr>
        <w:numPr>
          <w:ilvl w:val="0"/>
          <w:numId w:val="6"/>
        </w:numPr>
        <w:ind w:left="720" w:right="-48"/>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lastRenderedPageBreak/>
        <w:t>релейно-контактной</w:t>
      </w:r>
      <w:proofErr w:type="gramEnd"/>
      <w:r w:rsidRPr="00703F48">
        <w:rPr>
          <w:rFonts w:ascii="Times New Roman" w:hAnsi="Times New Roman" w:cs="Times New Roman"/>
          <w:color w:val="000000" w:themeColor="text1"/>
          <w:sz w:val="28"/>
          <w:szCs w:val="28"/>
        </w:rPr>
        <w:t xml:space="preserve"> и бесконтактной электроавтоматики (основа ПЛК);</w:t>
      </w:r>
    </w:p>
    <w:p w:rsidR="00703F48" w:rsidRPr="00703F48" w:rsidRDefault="00703F48" w:rsidP="00703F48">
      <w:pPr>
        <w:numPr>
          <w:ilvl w:val="0"/>
          <w:numId w:val="6"/>
        </w:numPr>
        <w:ind w:left="720"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циклового программного управления (принцип управления ПЛК);</w:t>
      </w:r>
    </w:p>
    <w:p w:rsidR="00703F48" w:rsidRPr="00703F48" w:rsidRDefault="00703F48" w:rsidP="00703F48">
      <w:pPr>
        <w:numPr>
          <w:ilvl w:val="0"/>
          <w:numId w:val="6"/>
        </w:numPr>
        <w:ind w:left="720"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микропроцессорной техники (элементная база ПЛК).</w:t>
      </w:r>
    </w:p>
    <w:p w:rsidR="00703F48" w:rsidRPr="00703F48" w:rsidRDefault="00703F48" w:rsidP="00703F48">
      <w:pPr>
        <w:ind w:right="-48" w:firstLine="70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Первоначально производством ПЛК занимались компьютер</w:t>
      </w:r>
      <w:r w:rsidRPr="00703F48">
        <w:rPr>
          <w:rFonts w:ascii="Times New Roman" w:hAnsi="Times New Roman" w:cs="Times New Roman"/>
          <w:color w:val="000000" w:themeColor="text1"/>
          <w:sz w:val="28"/>
          <w:szCs w:val="28"/>
        </w:rPr>
        <w:softHyphen/>
        <w:t>ные фирмы (</w:t>
      </w:r>
      <w:r w:rsidRPr="00703F48">
        <w:rPr>
          <w:rFonts w:ascii="Times New Roman" w:hAnsi="Times New Roman" w:cs="Times New Roman"/>
          <w:color w:val="000000" w:themeColor="text1"/>
          <w:sz w:val="28"/>
          <w:szCs w:val="28"/>
          <w:lang w:val="en-US"/>
        </w:rPr>
        <w:t>DEC</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Modicon</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Entrekin</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Computers</w:t>
      </w:r>
      <w:r w:rsidRPr="00703F48">
        <w:rPr>
          <w:rFonts w:ascii="Times New Roman" w:hAnsi="Times New Roman" w:cs="Times New Roman"/>
          <w:color w:val="000000" w:themeColor="text1"/>
          <w:sz w:val="28"/>
          <w:szCs w:val="28"/>
        </w:rPr>
        <w:t>), но позже к их раз</w:t>
      </w:r>
      <w:r w:rsidRPr="00703F48">
        <w:rPr>
          <w:rFonts w:ascii="Times New Roman" w:hAnsi="Times New Roman" w:cs="Times New Roman"/>
          <w:color w:val="000000" w:themeColor="text1"/>
          <w:sz w:val="28"/>
          <w:szCs w:val="28"/>
        </w:rPr>
        <w:softHyphen/>
        <w:t>работке подключились и электротехнические фирмы (</w:t>
      </w:r>
      <w:r w:rsidRPr="00703F48">
        <w:rPr>
          <w:rFonts w:ascii="Times New Roman" w:hAnsi="Times New Roman" w:cs="Times New Roman"/>
          <w:color w:val="000000" w:themeColor="text1"/>
          <w:sz w:val="28"/>
          <w:szCs w:val="28"/>
          <w:lang w:val="en-US"/>
        </w:rPr>
        <w:t>General</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Elek</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tric</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Allen</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Bradley</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ISSC</w:t>
      </w:r>
      <w:r w:rsidRPr="00703F48">
        <w:rPr>
          <w:rFonts w:ascii="Times New Roman" w:hAnsi="Times New Roman" w:cs="Times New Roman"/>
          <w:color w:val="000000" w:themeColor="text1"/>
          <w:sz w:val="28"/>
          <w:szCs w:val="28"/>
        </w:rPr>
        <w:t>), которые выпускали устройства электро</w:t>
      </w:r>
      <w:r w:rsidRPr="00703F48">
        <w:rPr>
          <w:rFonts w:ascii="Times New Roman" w:hAnsi="Times New Roman" w:cs="Times New Roman"/>
          <w:color w:val="000000" w:themeColor="text1"/>
          <w:sz w:val="28"/>
          <w:szCs w:val="28"/>
        </w:rPr>
        <w:softHyphen/>
        <w:t>автоматики и лучше знали потребности промышленности, поэтому их ПЛК были более удобны в программировании и ориентированы на заводских специалистов (электриков, наладчиков). В настоящее время производством и внедрением ПЛК занимаются десятки ве</w:t>
      </w:r>
      <w:r w:rsidRPr="00703F48">
        <w:rPr>
          <w:rFonts w:ascii="Times New Roman" w:hAnsi="Times New Roman" w:cs="Times New Roman"/>
          <w:color w:val="000000" w:themeColor="text1"/>
          <w:sz w:val="28"/>
          <w:szCs w:val="28"/>
        </w:rPr>
        <w:softHyphen/>
        <w:t>дущих мировых фирм, среди которых в нашей стране наиболее из</w:t>
      </w:r>
      <w:r w:rsidRPr="00703F48">
        <w:rPr>
          <w:rFonts w:ascii="Times New Roman" w:hAnsi="Times New Roman" w:cs="Times New Roman"/>
          <w:color w:val="000000" w:themeColor="text1"/>
          <w:sz w:val="28"/>
          <w:szCs w:val="28"/>
        </w:rPr>
        <w:softHyphen/>
        <w:t xml:space="preserve">вестны: </w:t>
      </w:r>
      <w:r w:rsidRPr="00703F48">
        <w:rPr>
          <w:rFonts w:ascii="Times New Roman" w:hAnsi="Times New Roman" w:cs="Times New Roman"/>
          <w:color w:val="000000" w:themeColor="text1"/>
          <w:sz w:val="28"/>
          <w:szCs w:val="28"/>
          <w:lang w:val="en-US"/>
        </w:rPr>
        <w:t>Siemens</w:t>
      </w:r>
      <w:r w:rsidRPr="00703F48">
        <w:rPr>
          <w:rFonts w:ascii="Times New Roman" w:hAnsi="Times New Roman" w:cs="Times New Roman"/>
          <w:color w:val="000000" w:themeColor="text1"/>
          <w:sz w:val="28"/>
          <w:szCs w:val="28"/>
        </w:rPr>
        <w:t xml:space="preserve"> (29 %), </w:t>
      </w:r>
      <w:r w:rsidRPr="00703F48">
        <w:rPr>
          <w:rFonts w:ascii="Times New Roman" w:hAnsi="Times New Roman" w:cs="Times New Roman"/>
          <w:color w:val="000000" w:themeColor="text1"/>
          <w:sz w:val="28"/>
          <w:szCs w:val="28"/>
          <w:lang w:val="en-US"/>
        </w:rPr>
        <w:t>Rockwell</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Automation</w:t>
      </w:r>
      <w:r w:rsidRPr="00703F48">
        <w:rPr>
          <w:rFonts w:ascii="Times New Roman" w:hAnsi="Times New Roman" w:cs="Times New Roman"/>
          <w:color w:val="000000" w:themeColor="text1"/>
          <w:sz w:val="28"/>
          <w:szCs w:val="28"/>
        </w:rPr>
        <w:t xml:space="preserve"> (16 %), </w:t>
      </w:r>
      <w:r w:rsidRPr="00703F48">
        <w:rPr>
          <w:rFonts w:ascii="Times New Roman" w:hAnsi="Times New Roman" w:cs="Times New Roman"/>
          <w:color w:val="000000" w:themeColor="text1"/>
          <w:sz w:val="28"/>
          <w:szCs w:val="28"/>
          <w:lang w:val="en-US"/>
        </w:rPr>
        <w:t>Mitsubishi</w:t>
      </w:r>
      <w:r w:rsidRPr="00703F48">
        <w:rPr>
          <w:rFonts w:ascii="Times New Roman" w:hAnsi="Times New Roman" w:cs="Times New Roman"/>
          <w:color w:val="000000" w:themeColor="text1"/>
          <w:sz w:val="28"/>
          <w:szCs w:val="28"/>
        </w:rPr>
        <w:t xml:space="preserve"> (12 %), </w:t>
      </w:r>
      <w:r w:rsidRPr="00703F48">
        <w:rPr>
          <w:rFonts w:ascii="Times New Roman" w:hAnsi="Times New Roman" w:cs="Times New Roman"/>
          <w:color w:val="000000" w:themeColor="text1"/>
          <w:sz w:val="28"/>
          <w:szCs w:val="28"/>
          <w:lang w:val="en-US"/>
        </w:rPr>
        <w:t>Schneider</w:t>
      </w:r>
      <w:r w:rsidRPr="00703F48">
        <w:rPr>
          <w:rFonts w:ascii="Times New Roman" w:hAnsi="Times New Roman" w:cs="Times New Roman"/>
          <w:color w:val="000000" w:themeColor="text1"/>
          <w:sz w:val="28"/>
          <w:szCs w:val="28"/>
        </w:rPr>
        <w:t xml:space="preserve"> (9 %), </w:t>
      </w:r>
      <w:r w:rsidRPr="00703F48">
        <w:rPr>
          <w:rFonts w:ascii="Times New Roman" w:hAnsi="Times New Roman" w:cs="Times New Roman"/>
          <w:color w:val="000000" w:themeColor="text1"/>
          <w:sz w:val="28"/>
          <w:szCs w:val="28"/>
          <w:lang w:val="en-US"/>
        </w:rPr>
        <w:t>Omron</w:t>
      </w:r>
      <w:r w:rsidRPr="00703F48">
        <w:rPr>
          <w:rFonts w:ascii="Times New Roman" w:hAnsi="Times New Roman" w:cs="Times New Roman"/>
          <w:color w:val="000000" w:themeColor="text1"/>
          <w:sz w:val="28"/>
          <w:szCs w:val="28"/>
        </w:rPr>
        <w:t xml:space="preserve"> (8</w:t>
      </w:r>
      <w:proofErr w:type="gramStart"/>
      <w:r w:rsidRPr="00703F48">
        <w:rPr>
          <w:rFonts w:ascii="Times New Roman" w:hAnsi="Times New Roman" w:cs="Times New Roman"/>
          <w:color w:val="000000" w:themeColor="text1"/>
          <w:sz w:val="28"/>
          <w:szCs w:val="28"/>
        </w:rPr>
        <w:t>,5</w:t>
      </w:r>
      <w:proofErr w:type="gramEnd"/>
      <w:r w:rsidRPr="00703F48">
        <w:rPr>
          <w:rFonts w:ascii="Times New Roman" w:hAnsi="Times New Roman" w:cs="Times New Roman"/>
          <w:color w:val="000000" w:themeColor="text1"/>
          <w:sz w:val="28"/>
          <w:szCs w:val="28"/>
        </w:rPr>
        <w:t xml:space="preserve"> %), </w:t>
      </w:r>
      <w:r w:rsidRPr="00703F48">
        <w:rPr>
          <w:rFonts w:ascii="Times New Roman" w:hAnsi="Times New Roman" w:cs="Times New Roman"/>
          <w:color w:val="000000" w:themeColor="text1"/>
          <w:sz w:val="28"/>
          <w:szCs w:val="28"/>
          <w:lang w:val="en-US"/>
        </w:rPr>
        <w:t>Funuc</w:t>
      </w:r>
      <w:r w:rsidRPr="00703F48">
        <w:rPr>
          <w:rFonts w:ascii="Times New Roman" w:hAnsi="Times New Roman" w:cs="Times New Roman"/>
          <w:color w:val="000000" w:themeColor="text1"/>
          <w:sz w:val="28"/>
          <w:szCs w:val="28"/>
        </w:rPr>
        <w:t xml:space="preserve"> (3, 5 %), </w:t>
      </w:r>
      <w:r w:rsidRPr="00703F48">
        <w:rPr>
          <w:rFonts w:ascii="Times New Roman" w:hAnsi="Times New Roman" w:cs="Times New Roman"/>
          <w:color w:val="000000" w:themeColor="text1"/>
          <w:sz w:val="28"/>
          <w:szCs w:val="28"/>
          <w:lang w:val="en-US"/>
        </w:rPr>
        <w:t>Koyo</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Elec</w:t>
      </w:r>
      <w:r w:rsidRPr="00703F48">
        <w:rPr>
          <w:rFonts w:ascii="Times New Roman" w:hAnsi="Times New Roman" w:cs="Times New Roman"/>
          <w:color w:val="000000" w:themeColor="text1"/>
          <w:sz w:val="28"/>
          <w:szCs w:val="28"/>
        </w:rPr>
        <w:softHyphen/>
      </w:r>
      <w:r w:rsidRPr="00703F48">
        <w:rPr>
          <w:rFonts w:ascii="Times New Roman" w:hAnsi="Times New Roman" w:cs="Times New Roman"/>
          <w:color w:val="000000" w:themeColor="text1"/>
          <w:sz w:val="28"/>
          <w:szCs w:val="28"/>
          <w:lang w:val="en-US"/>
        </w:rPr>
        <w:t>tronics</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Marpos</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Festo</w:t>
      </w:r>
      <w:r w:rsidRPr="00703F48">
        <w:rPr>
          <w:rFonts w:ascii="Times New Roman" w:hAnsi="Times New Roman" w:cs="Times New Roman"/>
          <w:color w:val="000000" w:themeColor="text1"/>
          <w:sz w:val="28"/>
          <w:szCs w:val="28"/>
        </w:rPr>
        <w:t xml:space="preserve">, АВВ, </w:t>
      </w:r>
      <w:r w:rsidRPr="00703F48">
        <w:rPr>
          <w:rFonts w:ascii="Times New Roman" w:hAnsi="Times New Roman" w:cs="Times New Roman"/>
          <w:color w:val="000000" w:themeColor="text1"/>
          <w:sz w:val="28"/>
          <w:szCs w:val="28"/>
          <w:lang w:val="en-US"/>
        </w:rPr>
        <w:t>Bosch</w:t>
      </w:r>
      <w:r w:rsidRPr="00703F48">
        <w:rPr>
          <w:rFonts w:ascii="Times New Roman" w:hAnsi="Times New Roman" w:cs="Times New Roman"/>
          <w:color w:val="000000" w:themeColor="text1"/>
          <w:sz w:val="28"/>
          <w:szCs w:val="28"/>
        </w:rPr>
        <w:t xml:space="preserve"> и др.</w:t>
      </w:r>
    </w:p>
    <w:p w:rsidR="00703F48" w:rsidRPr="00703F48" w:rsidRDefault="00703F48" w:rsidP="00703F48">
      <w:pPr>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Интересно отметить, что порог рентабельности ПЛК постоян</w:t>
      </w:r>
      <w:r w:rsidRPr="00703F48">
        <w:rPr>
          <w:rFonts w:ascii="Times New Roman" w:hAnsi="Times New Roman" w:cs="Times New Roman"/>
          <w:color w:val="000000" w:themeColor="text1"/>
          <w:sz w:val="28"/>
          <w:szCs w:val="28"/>
        </w:rPr>
        <w:softHyphen/>
        <w:t>но снижался, и если в 70-е годы считалось, что экономически вы</w:t>
      </w:r>
      <w:r w:rsidRPr="00703F48">
        <w:rPr>
          <w:rFonts w:ascii="Times New Roman" w:hAnsi="Times New Roman" w:cs="Times New Roman"/>
          <w:color w:val="000000" w:themeColor="text1"/>
          <w:sz w:val="28"/>
          <w:szCs w:val="28"/>
        </w:rPr>
        <w:softHyphen/>
        <w:t xml:space="preserve">годно заменять контроллером систему электроавтоматики из 100 реле (в 80-е годы - из 60, в 90-е годы - </w:t>
      </w:r>
      <w:proofErr w:type="gramStart"/>
      <w:r w:rsidRPr="00703F48">
        <w:rPr>
          <w:rFonts w:ascii="Times New Roman" w:hAnsi="Times New Roman" w:cs="Times New Roman"/>
          <w:color w:val="000000" w:themeColor="text1"/>
          <w:sz w:val="28"/>
          <w:szCs w:val="28"/>
        </w:rPr>
        <w:t>из</w:t>
      </w:r>
      <w:proofErr w:type="gramEnd"/>
      <w:r w:rsidRPr="00703F48">
        <w:rPr>
          <w:rFonts w:ascii="Times New Roman" w:hAnsi="Times New Roman" w:cs="Times New Roman"/>
          <w:color w:val="000000" w:themeColor="text1"/>
          <w:sz w:val="28"/>
          <w:szCs w:val="28"/>
        </w:rPr>
        <w:t xml:space="preserve"> 20), </w:t>
      </w:r>
      <w:proofErr w:type="gramStart"/>
      <w:r w:rsidRPr="00703F48">
        <w:rPr>
          <w:rFonts w:ascii="Times New Roman" w:hAnsi="Times New Roman" w:cs="Times New Roman"/>
          <w:color w:val="000000" w:themeColor="text1"/>
          <w:sz w:val="28"/>
          <w:szCs w:val="28"/>
        </w:rPr>
        <w:t>то</w:t>
      </w:r>
      <w:proofErr w:type="gramEnd"/>
      <w:r w:rsidRPr="00703F48">
        <w:rPr>
          <w:rFonts w:ascii="Times New Roman" w:hAnsi="Times New Roman" w:cs="Times New Roman"/>
          <w:color w:val="000000" w:themeColor="text1"/>
          <w:sz w:val="28"/>
          <w:szCs w:val="28"/>
        </w:rPr>
        <w:t xml:space="preserve"> в настоящее время эта цифра опустилась до нескольких единиц.</w:t>
      </w: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lang w:val="en-US"/>
        </w:rPr>
      </w:pPr>
      <w:r w:rsidRPr="00703F48">
        <w:rPr>
          <w:noProof/>
          <w:color w:val="000000" w:themeColor="text1"/>
        </w:rPr>
        <w:drawing>
          <wp:inline distT="0" distB="0" distL="0" distR="0">
            <wp:extent cx="4288155" cy="3373755"/>
            <wp:effectExtent l="0" t="0" r="0" b="0"/>
            <wp:docPr id="151" name="Рисунок 51" descr="ÐÐ°ÑÑÐ¸Ð½ÐºÐ¸ Ð¿Ð¾ Ð·Ð°Ð¿ÑÐ¾ÑÑ ÐÑÐ¾Ð¼ÑÑÐ»ÐµÐ½Ð½ÑÐµ ÐºÐ¾Ð½ÑÑÐ¾Ð»Ð»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ÐÐ°ÑÑÐ¸Ð½ÐºÐ¸ Ð¿Ð¾ Ð·Ð°Ð¿ÑÐ¾ÑÑ ÐÑÐ¾Ð¼ÑÑÐ»ÐµÐ½Ð½ÑÐµ ÐºÐ¾Ð½ÑÑÐ¾Ð»Ð»ÐµÑÑ"/>
                    <pic:cNvPicPr>
                      <a:picLocks noChangeAspect="1" noChangeArrowheads="1"/>
                    </pic:cNvPicPr>
                  </pic:nvPicPr>
                  <pic:blipFill>
                    <a:blip r:embed="rId10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88155" cy="3373755"/>
                    </a:xfrm>
                    <a:prstGeom prst="rect">
                      <a:avLst/>
                    </a:prstGeom>
                    <a:noFill/>
                    <a:ln>
                      <a:noFill/>
                    </a:ln>
                  </pic:spPr>
                </pic:pic>
              </a:graphicData>
            </a:graphic>
          </wp:inline>
        </w:drawing>
      </w: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keepNext/>
        <w:keepLines/>
        <w:widowControl w:val="0"/>
        <w:tabs>
          <w:tab w:val="left" w:pos="2419"/>
        </w:tabs>
        <w:spacing w:after="199"/>
        <w:ind w:right="840"/>
        <w:jc w:val="both"/>
        <w:outlineLvl w:val="7"/>
        <w:rPr>
          <w:rFonts w:ascii="Times New Roman" w:eastAsia="Times New Roman" w:hAnsi="Times New Roman" w:cs="Times New Roman"/>
          <w:b/>
          <w:bCs/>
          <w:color w:val="000000" w:themeColor="text1"/>
          <w:sz w:val="28"/>
          <w:szCs w:val="28"/>
        </w:rPr>
      </w:pPr>
      <w:bookmarkStart w:id="11" w:name="bookmark58"/>
      <w:r w:rsidRPr="00703F48">
        <w:rPr>
          <w:rFonts w:ascii="Times New Roman" w:eastAsia="Times New Roman" w:hAnsi="Times New Roman" w:cs="Times New Roman"/>
          <w:b/>
          <w:bCs/>
          <w:color w:val="000000" w:themeColor="text1"/>
          <w:sz w:val="28"/>
          <w:szCs w:val="28"/>
        </w:rPr>
        <w:t xml:space="preserve">            Особенности ПЛК в сравнении с традиционными ТСА и ЭВМ</w:t>
      </w:r>
      <w:bookmarkEnd w:id="11"/>
    </w:p>
    <w:p w:rsidR="00703F48" w:rsidRPr="00703F48" w:rsidRDefault="00703F48" w:rsidP="00703F48">
      <w:pPr>
        <w:widowControl w:val="0"/>
        <w:numPr>
          <w:ilvl w:val="0"/>
          <w:numId w:val="81"/>
        </w:numPr>
        <w:tabs>
          <w:tab w:val="left" w:pos="691"/>
        </w:tabs>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Циклический характер работы, определяющий возможность ПЛК обрабатывать информацию (управлять производственными процессами) в реальном масштабе времени технологического обо</w:t>
      </w:r>
      <w:r w:rsidRPr="00703F48">
        <w:rPr>
          <w:rFonts w:ascii="Times New Roman" w:eastAsia="Times New Roman" w:hAnsi="Times New Roman" w:cs="Times New Roman"/>
          <w:color w:val="000000" w:themeColor="text1"/>
          <w:sz w:val="28"/>
          <w:shd w:val="clear" w:color="auto" w:fill="FFFFFF"/>
        </w:rPr>
        <w:softHyphen/>
        <w:t>рудования.</w:t>
      </w:r>
    </w:p>
    <w:p w:rsidR="00703F48" w:rsidRPr="00703F48" w:rsidRDefault="00703F48" w:rsidP="00703F48">
      <w:pPr>
        <w:widowControl w:val="0"/>
        <w:numPr>
          <w:ilvl w:val="0"/>
          <w:numId w:val="81"/>
        </w:numPr>
        <w:tabs>
          <w:tab w:val="left" w:pos="758"/>
        </w:tabs>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Проблемно-ориентированное программно-математическое обеспечение ПЛК, рассчитанное на конкретные типовые задачи управления, регулирования и контроля технологическими процес</w:t>
      </w:r>
      <w:r w:rsidRPr="00703F48">
        <w:rPr>
          <w:rFonts w:ascii="Times New Roman" w:eastAsia="Times New Roman" w:hAnsi="Times New Roman" w:cs="Times New Roman"/>
          <w:color w:val="000000" w:themeColor="text1"/>
          <w:sz w:val="28"/>
          <w:shd w:val="clear" w:color="auto" w:fill="FFFFFF"/>
        </w:rPr>
        <w:softHyphen/>
        <w:t>сами.</w:t>
      </w:r>
    </w:p>
    <w:p w:rsidR="00703F48" w:rsidRPr="00703F48" w:rsidRDefault="00703F48" w:rsidP="00703F48">
      <w:pPr>
        <w:widowControl w:val="0"/>
        <w:numPr>
          <w:ilvl w:val="0"/>
          <w:numId w:val="81"/>
        </w:numPr>
        <w:tabs>
          <w:tab w:val="left" w:pos="701"/>
        </w:tabs>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Несложное и свободное программирование и перепрограм</w:t>
      </w:r>
      <w:r w:rsidRPr="00703F48">
        <w:rPr>
          <w:rFonts w:ascii="Times New Roman" w:eastAsia="Times New Roman" w:hAnsi="Times New Roman" w:cs="Times New Roman"/>
          <w:color w:val="000000" w:themeColor="text1"/>
          <w:sz w:val="28"/>
          <w:shd w:val="clear" w:color="auto" w:fill="FFFFFF"/>
        </w:rPr>
        <w:softHyphen/>
        <w:t xml:space="preserve">мирование с помощью специальных инженерных языков высокого уровня стандарта </w:t>
      </w:r>
      <w:r w:rsidRPr="00703F48">
        <w:rPr>
          <w:rFonts w:ascii="Times New Roman" w:eastAsia="Times New Roman" w:hAnsi="Times New Roman" w:cs="Times New Roman"/>
          <w:color w:val="000000" w:themeColor="text1"/>
          <w:sz w:val="28"/>
          <w:shd w:val="clear" w:color="auto" w:fill="FFFFFF"/>
          <w:lang w:val="en-US"/>
        </w:rPr>
        <w:t>IEC</w:t>
      </w:r>
      <w:r w:rsidRPr="00703F48">
        <w:rPr>
          <w:rFonts w:ascii="Times New Roman" w:eastAsia="Times New Roman" w:hAnsi="Times New Roman" w:cs="Times New Roman"/>
          <w:color w:val="000000" w:themeColor="text1"/>
          <w:sz w:val="28"/>
          <w:shd w:val="clear" w:color="auto" w:fill="FFFFFF"/>
        </w:rPr>
        <w:t xml:space="preserve"> 6.1131-3.</w:t>
      </w:r>
    </w:p>
    <w:p w:rsidR="00703F48" w:rsidRPr="00703F48" w:rsidRDefault="00703F48" w:rsidP="00703F48">
      <w:pPr>
        <w:widowControl w:val="0"/>
        <w:numPr>
          <w:ilvl w:val="0"/>
          <w:numId w:val="81"/>
        </w:numPr>
        <w:tabs>
          <w:tab w:val="left" w:pos="686"/>
        </w:tabs>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Простота и доступность в процессе подключения, отладки и эксплуатации ПЛК, ориентация на обычный производственный персонал (электриков, наладчиков).</w:t>
      </w:r>
    </w:p>
    <w:p w:rsidR="00703F48" w:rsidRPr="00703F48" w:rsidRDefault="00703F48" w:rsidP="00703F48">
      <w:pPr>
        <w:widowControl w:val="0"/>
        <w:numPr>
          <w:ilvl w:val="0"/>
          <w:numId w:val="81"/>
        </w:numPr>
        <w:tabs>
          <w:tab w:val="left" w:pos="691"/>
        </w:tabs>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Схожесть физических структур и конструкций ПЛК различ</w:t>
      </w:r>
      <w:r w:rsidRPr="00703F48">
        <w:rPr>
          <w:rFonts w:ascii="Times New Roman" w:eastAsia="Times New Roman" w:hAnsi="Times New Roman" w:cs="Times New Roman"/>
          <w:color w:val="000000" w:themeColor="text1"/>
          <w:sz w:val="28"/>
          <w:shd w:val="clear" w:color="auto" w:fill="FFFFFF"/>
        </w:rPr>
        <w:softHyphen/>
        <w:t>ного назначения и разных фирм-изготовителей.</w:t>
      </w:r>
    </w:p>
    <w:p w:rsidR="00703F48" w:rsidRPr="00703F48" w:rsidRDefault="00703F48" w:rsidP="00703F48">
      <w:pPr>
        <w:widowControl w:val="0"/>
        <w:numPr>
          <w:ilvl w:val="0"/>
          <w:numId w:val="81"/>
        </w:numPr>
        <w:tabs>
          <w:tab w:val="left" w:pos="768"/>
        </w:tabs>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Модульная архитектура построения ПЛК, позволяющая простое конфигурирование при разработке и свободное наращива</w:t>
      </w:r>
      <w:r w:rsidRPr="00703F48">
        <w:rPr>
          <w:rFonts w:ascii="Times New Roman" w:eastAsia="Times New Roman" w:hAnsi="Times New Roman" w:cs="Times New Roman"/>
          <w:color w:val="000000" w:themeColor="text1"/>
          <w:sz w:val="28"/>
          <w:shd w:val="clear" w:color="auto" w:fill="FFFFFF"/>
        </w:rPr>
        <w:softHyphen/>
        <w:t>ние или урезание при дальнейшей модернизации систем автомати</w:t>
      </w:r>
      <w:r w:rsidRPr="00703F48">
        <w:rPr>
          <w:rFonts w:ascii="Times New Roman" w:eastAsia="Times New Roman" w:hAnsi="Times New Roman" w:cs="Times New Roman"/>
          <w:color w:val="000000" w:themeColor="text1"/>
          <w:sz w:val="28"/>
          <w:shd w:val="clear" w:color="auto" w:fill="FFFFFF"/>
        </w:rPr>
        <w:softHyphen/>
        <w:t>зации.</w:t>
      </w:r>
    </w:p>
    <w:p w:rsidR="00703F48" w:rsidRPr="00703F48" w:rsidRDefault="00703F48" w:rsidP="00703F48">
      <w:pPr>
        <w:widowControl w:val="0"/>
        <w:numPr>
          <w:ilvl w:val="0"/>
          <w:numId w:val="81"/>
        </w:numPr>
        <w:tabs>
          <w:tab w:val="left" w:pos="706"/>
        </w:tabs>
        <w:spacing w:after="0"/>
        <w:ind w:right="20" w:firstLine="4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hd w:val="clear" w:color="auto" w:fill="FFFFFF"/>
        </w:rPr>
        <w:t>Возможность эксплуатации ПЛК в непосредственной близо</w:t>
      </w:r>
      <w:r w:rsidRPr="00703F48">
        <w:rPr>
          <w:rFonts w:ascii="Times New Roman" w:eastAsia="Times New Roman" w:hAnsi="Times New Roman" w:cs="Times New Roman"/>
          <w:color w:val="000000" w:themeColor="text1"/>
          <w:sz w:val="28"/>
          <w:shd w:val="clear" w:color="auto" w:fill="FFFFFF"/>
        </w:rPr>
        <w:softHyphen/>
        <w:t>сти от технологического оборудования (в цеховых, полевых, пожа</w:t>
      </w:r>
      <w:r w:rsidRPr="00703F48">
        <w:rPr>
          <w:rFonts w:ascii="Times New Roman" w:eastAsia="Times New Roman" w:hAnsi="Times New Roman" w:cs="Times New Roman"/>
          <w:color w:val="000000" w:themeColor="text1"/>
          <w:sz w:val="28"/>
          <w:shd w:val="clear" w:color="auto" w:fill="FFFFFF"/>
        </w:rPr>
        <w:softHyphen/>
        <w:t>роопасных условиях), неприхотливость, простота в обслуживании.</w:t>
      </w:r>
    </w:p>
    <w:p w:rsidR="00703F48" w:rsidRPr="00703F48" w:rsidRDefault="00703F48" w:rsidP="00703F48">
      <w:pPr>
        <w:spacing w:after="0"/>
        <w:ind w:right="-48"/>
        <w:contextualSpacing/>
        <w:jc w:val="both"/>
        <w:rPr>
          <w:color w:val="000000" w:themeColor="text1"/>
          <w:sz w:val="28"/>
          <w:szCs w:val="28"/>
        </w:rPr>
      </w:pPr>
      <w:r w:rsidRPr="00703F48">
        <w:rPr>
          <w:rFonts w:ascii="Times New Roman" w:hAnsi="Times New Roman" w:cs="Times New Roman"/>
          <w:color w:val="000000" w:themeColor="text1"/>
          <w:sz w:val="28"/>
          <w:shd w:val="clear" w:color="auto" w:fill="FFFFFF"/>
        </w:rPr>
        <w:t>Широкие коммуникационные возможности ПЛК, позво</w:t>
      </w:r>
      <w:r w:rsidRPr="00703F48">
        <w:rPr>
          <w:rFonts w:ascii="Times New Roman" w:hAnsi="Times New Roman" w:cs="Times New Roman"/>
          <w:color w:val="000000" w:themeColor="text1"/>
          <w:sz w:val="28"/>
          <w:shd w:val="clear" w:color="auto" w:fill="FFFFFF"/>
        </w:rPr>
        <w:softHyphen/>
        <w:t>ляющие создавать на их основе сложные распределенные АСУ ТП с применением сетевых технологий.</w:t>
      </w: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lang w:val="en-US"/>
        </w:rPr>
      </w:pPr>
      <w:r w:rsidRPr="00703F48">
        <w:rPr>
          <w:noProof/>
          <w:color w:val="000000" w:themeColor="text1"/>
        </w:rPr>
        <w:drawing>
          <wp:inline distT="0" distB="0" distL="0" distR="0">
            <wp:extent cx="5941060" cy="2654661"/>
            <wp:effectExtent l="0" t="0" r="0" b="0"/>
            <wp:docPr id="152" name="Рисунок 53" descr="ÐÐ°ÑÑÐ¸Ð½ÐºÐ¸ Ð¿Ð¾ Ð·Ð°Ð¿ÑÐ¾ÑÑ ÐÑÐ¾Ð¼ÑÑÐ»ÐµÐ½Ð½ÑÐµ ÐºÐ¾Ð½ÑÑÐ¾Ð»Ð»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ÐÐ°ÑÑÐ¸Ð½ÐºÐ¸ Ð¿Ð¾ Ð·Ð°Ð¿ÑÐ¾ÑÑ ÐÑÐ¾Ð¼ÑÑÐ»ÐµÐ½Ð½ÑÐµ ÐºÐ¾Ð½ÑÑÐ¾Ð»Ð»ÐµÑÑ"/>
                    <pic:cNvPicPr>
                      <a:picLocks noChangeAspect="1" noChangeArrowheads="1"/>
                    </pic:cNvPicPr>
                  </pic:nvPicPr>
                  <pic:blipFill>
                    <a:blip r:embed="rId10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1060" cy="2654661"/>
                    </a:xfrm>
                    <a:prstGeom prst="rect">
                      <a:avLst/>
                    </a:prstGeom>
                    <a:noFill/>
                    <a:ln>
                      <a:noFill/>
                    </a:ln>
                  </pic:spPr>
                </pic:pic>
              </a:graphicData>
            </a:graphic>
          </wp:inline>
        </w:drawing>
      </w: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Контроллеры на базе ПК, как правило, используются для управления небольшими замкнутыми объектами в промышленно</w:t>
      </w:r>
      <w:r w:rsidRPr="00703F48">
        <w:rPr>
          <w:rFonts w:ascii="Times New Roman" w:hAnsi="Times New Roman" w:cs="Times New Roman"/>
          <w:color w:val="000000" w:themeColor="text1"/>
          <w:sz w:val="28"/>
          <w:szCs w:val="28"/>
        </w:rPr>
        <w:softHyphen/>
        <w:t xml:space="preserve">сти, в специализированных </w:t>
      </w:r>
      <w:r w:rsidRPr="00703F48">
        <w:rPr>
          <w:rFonts w:ascii="Times New Roman" w:hAnsi="Times New Roman" w:cs="Times New Roman"/>
          <w:color w:val="000000" w:themeColor="text1"/>
          <w:sz w:val="28"/>
          <w:szCs w:val="28"/>
        </w:rPr>
        <w:lastRenderedPageBreak/>
        <w:t xml:space="preserve">системах автоматизации в медицине, научных лабораториях, средствах коммуникации. Общее </w:t>
      </w:r>
      <w:r w:rsidRPr="00703F48">
        <w:rPr>
          <w:rFonts w:ascii="Times New Roman" w:hAnsi="Times New Roman" w:cs="Times New Roman"/>
          <w:i/>
          <w:iCs/>
          <w:color w:val="000000" w:themeColor="text1"/>
          <w:sz w:val="28"/>
          <w:szCs w:val="28"/>
        </w:rPr>
        <w:t>число входов / выходов такого контроллера обычно не более нескольких десятков,</w:t>
      </w:r>
      <w:r w:rsidRPr="00703F48">
        <w:rPr>
          <w:rFonts w:ascii="Times New Roman" w:hAnsi="Times New Roman" w:cs="Times New Roman"/>
          <w:color w:val="000000" w:themeColor="text1"/>
          <w:sz w:val="28"/>
          <w:szCs w:val="28"/>
        </w:rPr>
        <w:t xml:space="preserve"> а набор функций предусматривает сложную обработку информации. Контроллеры на базе ПК отличаются следующими достоинствами:</w:t>
      </w:r>
    </w:p>
    <w:p w:rsidR="00703F48" w:rsidRPr="00703F48" w:rsidRDefault="00703F48" w:rsidP="00703F48">
      <w:pPr>
        <w:numPr>
          <w:ilvl w:val="0"/>
          <w:numId w:val="6"/>
        </w:num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выполняется большой объем вычислений за достаточно ко</w:t>
      </w:r>
      <w:r w:rsidRPr="00703F48">
        <w:rPr>
          <w:rFonts w:ascii="Times New Roman" w:hAnsi="Times New Roman" w:cs="Times New Roman"/>
          <w:color w:val="000000" w:themeColor="text1"/>
          <w:sz w:val="28"/>
          <w:szCs w:val="28"/>
        </w:rPr>
        <w:softHyphen/>
        <w:t>роткий интервал времени при малом количестве входов и выходов объекта управления;</w:t>
      </w:r>
    </w:p>
    <w:p w:rsidR="00703F48" w:rsidRPr="00703F48" w:rsidRDefault="00703F48" w:rsidP="00703F48">
      <w:pPr>
        <w:numPr>
          <w:ilvl w:val="0"/>
          <w:numId w:val="6"/>
        </w:num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средства автоматизации действуют в окружающей среде, не слишком отличающейся от условий работы офисных персо</w:t>
      </w:r>
      <w:r w:rsidRPr="00703F48">
        <w:rPr>
          <w:rFonts w:ascii="Times New Roman" w:hAnsi="Times New Roman" w:cs="Times New Roman"/>
          <w:color w:val="000000" w:themeColor="text1"/>
          <w:sz w:val="28"/>
          <w:szCs w:val="28"/>
        </w:rPr>
        <w:softHyphen/>
        <w:t>нальных компьютеров;</w:t>
      </w: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65"/>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 xml:space="preserve">  </w:t>
      </w: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Cs/>
          <w:color w:val="000000" w:themeColor="text1"/>
          <w:sz w:val="28"/>
          <w:szCs w:val="28"/>
        </w:rPr>
        <w:t>Промышленные контроллеры.</w:t>
      </w:r>
    </w:p>
    <w:p w:rsidR="00703F48" w:rsidRPr="00703F48" w:rsidRDefault="00703F48" w:rsidP="00703F48">
      <w:pPr>
        <w:numPr>
          <w:ilvl w:val="0"/>
          <w:numId w:val="65"/>
        </w:numPr>
        <w:spacing w:after="0"/>
        <w:ind w:right="-48"/>
        <w:contextualSpacing/>
        <w:jc w:val="both"/>
        <w:rPr>
          <w:color w:val="000000" w:themeColor="text1"/>
        </w:rPr>
      </w:pPr>
      <w:r w:rsidRPr="00703F48">
        <w:rPr>
          <w:rFonts w:ascii="Times New Roman" w:hAnsi="Times New Roman" w:cs="Times New Roman"/>
          <w:bCs/>
          <w:color w:val="000000" w:themeColor="text1"/>
          <w:sz w:val="28"/>
          <w:szCs w:val="28"/>
        </w:rPr>
        <w:t xml:space="preserve">  </w:t>
      </w:r>
      <w:r w:rsidRPr="00703F48">
        <w:rPr>
          <w:rFonts w:ascii="Times New Roman" w:hAnsi="Times New Roman" w:cs="Times New Roman"/>
          <w:bCs/>
          <w:color w:val="000000" w:themeColor="text1"/>
          <w:sz w:val="28"/>
          <w:szCs w:val="28"/>
          <w:lang w:val="en-US"/>
        </w:rPr>
        <w:t xml:space="preserve"> </w:t>
      </w:r>
      <w:r w:rsidRPr="00703F48">
        <w:rPr>
          <w:rFonts w:ascii="Times New Roman" w:hAnsi="Times New Roman" w:cs="Times New Roman"/>
          <w:bCs/>
          <w:color w:val="000000" w:themeColor="text1"/>
          <w:sz w:val="28"/>
          <w:szCs w:val="28"/>
        </w:rPr>
        <w:t xml:space="preserve"> Микро-ЭВМ.   </w:t>
      </w: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31</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Однокристальные  контроллеры.</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spacing w:after="0"/>
        <w:ind w:left="405" w:right="-48"/>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1   </w:t>
      </w:r>
      <w:proofErr w:type="gramStart"/>
      <w:r w:rsidRPr="00703F48">
        <w:rPr>
          <w:rFonts w:ascii="Times New Roman" w:hAnsi="Times New Roman" w:cs="Times New Roman"/>
          <w:b/>
          <w:bCs/>
          <w:color w:val="000000" w:themeColor="text1"/>
          <w:sz w:val="28"/>
          <w:szCs w:val="28"/>
        </w:rPr>
        <w:t>Общие</w:t>
      </w:r>
      <w:proofErr w:type="gramEnd"/>
      <w:r w:rsidRPr="00703F48">
        <w:rPr>
          <w:rFonts w:ascii="Times New Roman" w:hAnsi="Times New Roman" w:cs="Times New Roman"/>
          <w:b/>
          <w:bCs/>
          <w:color w:val="000000" w:themeColor="text1"/>
          <w:sz w:val="28"/>
          <w:szCs w:val="28"/>
        </w:rPr>
        <w:t xml:space="preserve"> сведение </w:t>
      </w:r>
    </w:p>
    <w:p w:rsidR="00703F48" w:rsidRPr="00703F48" w:rsidRDefault="00703F48" w:rsidP="00703F48">
      <w:pPr>
        <w:spacing w:after="0"/>
        <w:ind w:right="-48"/>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2   Однокристальные  контроллеры.</w:t>
      </w:r>
    </w:p>
    <w:p w:rsidR="00703F48" w:rsidRPr="00703F48" w:rsidRDefault="00703F48" w:rsidP="00703F48">
      <w:pPr>
        <w:spacing w:after="0"/>
        <w:ind w:right="-48" w:firstLine="708"/>
        <w:contextualSpacing/>
        <w:jc w:val="both"/>
        <w:rPr>
          <w:rFonts w:ascii="Times New Roman" w:hAnsi="Times New Roman" w:cs="Times New Roman"/>
          <w:bCs/>
          <w:color w:val="000000" w:themeColor="text1"/>
          <w:sz w:val="28"/>
          <w:szCs w:val="28"/>
        </w:rPr>
      </w:pPr>
    </w:p>
    <w:p w:rsidR="00703F48" w:rsidRPr="00703F48" w:rsidRDefault="00703F48" w:rsidP="00703F48">
      <w:pPr>
        <w:spacing w:after="0"/>
        <w:ind w:right="-48" w:firstLine="70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Однокристальные контроллеры сенсорных дисплеев Atmel maXTouch E Series</w:t>
      </w:r>
    </w:p>
    <w:p w:rsidR="00703F48" w:rsidRPr="00703F48" w:rsidRDefault="004830B8" w:rsidP="00703F48">
      <w:pPr>
        <w:spacing w:after="0"/>
        <w:ind w:right="-48"/>
        <w:jc w:val="both"/>
        <w:rPr>
          <w:rFonts w:ascii="Times New Roman" w:hAnsi="Times New Roman" w:cs="Times New Roman"/>
          <w:bCs/>
          <w:color w:val="000000" w:themeColor="text1"/>
          <w:sz w:val="28"/>
          <w:szCs w:val="28"/>
        </w:rPr>
      </w:pPr>
      <w:hyperlink r:id="rId104" w:history="1">
        <w:r w:rsidR="00703F48" w:rsidRPr="00703F48">
          <w:rPr>
            <w:rFonts w:ascii="Times New Roman" w:hAnsi="Times New Roman" w:cs="Times New Roman"/>
            <w:bCs/>
            <w:color w:val="000000" w:themeColor="text1"/>
            <w:sz w:val="28"/>
            <w:u w:val="single"/>
          </w:rPr>
          <w:t>Atmel</w:t>
        </w:r>
      </w:hyperlink>
      <w:r w:rsidR="00703F48" w:rsidRPr="00703F48">
        <w:rPr>
          <w:rFonts w:ascii="Times New Roman" w:hAnsi="Times New Roman" w:cs="Times New Roman"/>
          <w:bCs/>
          <w:color w:val="000000" w:themeColor="text1"/>
          <w:sz w:val="28"/>
          <w:szCs w:val="28"/>
        </w:rPr>
        <w:t> » ATMXT768E, ATMXT540E, ATMXT384E, ATMXT224E</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w:t>
      </w:r>
      <w:hyperlink r:id="rId105" w:tgtFrame="_blank" w:history="1">
        <w:r w:rsidRPr="00703F48">
          <w:rPr>
            <w:rFonts w:ascii="Times New Roman" w:hAnsi="Times New Roman" w:cs="Times New Roman"/>
            <w:color w:val="000000" w:themeColor="text1"/>
            <w:sz w:val="28"/>
            <w:u w:val="single"/>
          </w:rPr>
          <w:t>Atmel</w:t>
        </w:r>
      </w:hyperlink>
      <w:r w:rsidRPr="00703F48">
        <w:rPr>
          <w:rFonts w:ascii="Times New Roman" w:hAnsi="Times New Roman" w:cs="Times New Roman"/>
          <w:color w:val="000000" w:themeColor="text1"/>
          <w:sz w:val="28"/>
          <w:szCs w:val="28"/>
        </w:rPr>
        <w:t> представила однокристальные контроллеры емкостных сенсорных дисплеев имеющих самые высокие технические показатели производительности в отрасли. В серию </w:t>
      </w:r>
      <w:hyperlink r:id="rId106" w:anchor="951" w:tgtFrame="_blank" w:history="1">
        <w:r w:rsidRPr="00703F48">
          <w:rPr>
            <w:rFonts w:ascii="Times New Roman" w:hAnsi="Times New Roman" w:cs="Times New Roman"/>
            <w:color w:val="000000" w:themeColor="text1"/>
            <w:sz w:val="28"/>
            <w:u w:val="single"/>
          </w:rPr>
          <w:t>maXTouch E</w:t>
        </w:r>
      </w:hyperlink>
      <w:r w:rsidRPr="00703F48">
        <w:rPr>
          <w:rFonts w:ascii="Times New Roman" w:hAnsi="Times New Roman" w:cs="Times New Roman"/>
          <w:color w:val="000000" w:themeColor="text1"/>
          <w:sz w:val="28"/>
          <w:szCs w:val="28"/>
        </w:rPr>
        <w:t xml:space="preserve"> вошли </w:t>
      </w:r>
      <w:proofErr w:type="gramStart"/>
      <w:r w:rsidRPr="00703F48">
        <w:rPr>
          <w:rFonts w:ascii="Times New Roman" w:hAnsi="Times New Roman" w:cs="Times New Roman"/>
          <w:color w:val="000000" w:themeColor="text1"/>
          <w:sz w:val="28"/>
          <w:szCs w:val="28"/>
        </w:rPr>
        <w:t>который</w:t>
      </w:r>
      <w:proofErr w:type="gramEnd"/>
      <w:r w:rsidRPr="00703F48">
        <w:rPr>
          <w:rFonts w:ascii="Times New Roman" w:hAnsi="Times New Roman" w:cs="Times New Roman"/>
          <w:color w:val="000000" w:themeColor="text1"/>
          <w:sz w:val="28"/>
          <w:szCs w:val="28"/>
        </w:rPr>
        <w:t xml:space="preserve"> имеет повышенную стойкость к помехам и систему подавления помех/шума. Кроме того, улучшены все </w:t>
      </w:r>
      <w:proofErr w:type="gramStart"/>
      <w:r w:rsidRPr="00703F48">
        <w:rPr>
          <w:rFonts w:ascii="Times New Roman" w:hAnsi="Times New Roman" w:cs="Times New Roman"/>
          <w:color w:val="000000" w:themeColor="text1"/>
          <w:sz w:val="28"/>
          <w:szCs w:val="28"/>
        </w:rPr>
        <w:t>аспекты</w:t>
      </w:r>
      <w:proofErr w:type="gramEnd"/>
      <w:r w:rsidRPr="00703F48">
        <w:rPr>
          <w:rFonts w:ascii="Times New Roman" w:hAnsi="Times New Roman" w:cs="Times New Roman"/>
          <w:color w:val="000000" w:themeColor="text1"/>
          <w:sz w:val="28"/>
          <w:szCs w:val="28"/>
        </w:rPr>
        <w:t xml:space="preserve"> связанные с производительностью сенсорного дисплея – увеличенная чувствительность, высокие скорости сканирования, сверхнизкое энергопотребление, миниатюрный корпус. Дополнительно, имеются аппаратные фильтры, также повышающие эффективность и точность </w:t>
      </w:r>
      <w:r w:rsidRPr="00703F48">
        <w:rPr>
          <w:rFonts w:ascii="Times New Roman" w:hAnsi="Times New Roman" w:cs="Times New Roman"/>
          <w:color w:val="000000" w:themeColor="text1"/>
          <w:sz w:val="28"/>
          <w:szCs w:val="28"/>
        </w:rPr>
        <w:lastRenderedPageBreak/>
        <w:t>контроллеров</w:t>
      </w:r>
      <w:proofErr w:type="gramStart"/>
      <w:r w:rsidRPr="00703F48">
        <w:rPr>
          <w:rFonts w:ascii="Times New Roman" w:hAnsi="Times New Roman" w:cs="Times New Roman"/>
          <w:color w:val="000000" w:themeColor="text1"/>
          <w:sz w:val="28"/>
          <w:szCs w:val="28"/>
        </w:rPr>
        <w:t>.у</w:t>
      </w:r>
      <w:proofErr w:type="gramEnd"/>
      <w:r w:rsidRPr="00703F48">
        <w:rPr>
          <w:rFonts w:ascii="Times New Roman" w:hAnsi="Times New Roman" w:cs="Times New Roman"/>
          <w:color w:val="000000" w:themeColor="text1"/>
          <w:sz w:val="28"/>
          <w:szCs w:val="28"/>
        </w:rPr>
        <w:t xml:space="preserve">стройства с усовершенствованным емкостным сенсорным движком. </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inline distT="0" distB="0" distL="0" distR="0">
            <wp:extent cx="2094865" cy="1573530"/>
            <wp:effectExtent l="0" t="0" r="0" b="0"/>
            <wp:docPr id="153" name="Рисунок 47" descr="MicroSTM32.jp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croSTM32.jpg">
                      <a:hlinkClick r:id="rId107"/>
                    </pic:cNvPr>
                    <pic:cNvPicPr>
                      <a:picLocks noChangeAspect="1" noChangeArrowheads="1"/>
                    </pic:cNvPicPr>
                  </pic:nvPicPr>
                  <pic:blipFill>
                    <a:blip r:embed="rId108">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4865" cy="1573530"/>
                    </a:xfrm>
                    <a:prstGeom prst="rect">
                      <a:avLst/>
                    </a:prstGeom>
                    <a:noFill/>
                    <a:ln>
                      <a:noFill/>
                    </a:ln>
                  </pic:spPr>
                </pic:pic>
              </a:graphicData>
            </a:graphic>
          </wp:inline>
        </w:drawing>
      </w:r>
    </w:p>
    <w:p w:rsidR="00703F48" w:rsidRPr="00703F48" w:rsidRDefault="004830B8" w:rsidP="00703F48">
      <w:pPr>
        <w:spacing w:after="0"/>
        <w:ind w:right="-48" w:firstLine="284"/>
        <w:contextualSpacing/>
        <w:jc w:val="both"/>
        <w:rPr>
          <w:rFonts w:ascii="Times New Roman" w:hAnsi="Times New Roman" w:cs="Times New Roman"/>
          <w:color w:val="000000" w:themeColor="text1"/>
          <w:sz w:val="28"/>
          <w:szCs w:val="28"/>
        </w:rPr>
      </w:pPr>
      <w:hyperlink r:id="rId109" w:tooltip="Кристалл (микроэлектроника)" w:history="1">
        <w:r w:rsidR="00703F48" w:rsidRPr="00703F48">
          <w:rPr>
            <w:rFonts w:ascii="Times New Roman" w:hAnsi="Times New Roman" w:cs="Times New Roman"/>
            <w:bCs/>
            <w:color w:val="000000" w:themeColor="text1"/>
            <w:sz w:val="28"/>
            <w:u w:val="single"/>
          </w:rPr>
          <w:t>Однокристальные</w:t>
        </w:r>
      </w:hyperlink>
      <w:r w:rsidR="00703F48" w:rsidRPr="00703F48">
        <w:rPr>
          <w:rFonts w:ascii="Times New Roman" w:hAnsi="Times New Roman" w:cs="Times New Roman"/>
          <w:bCs/>
          <w:color w:val="000000" w:themeColor="text1"/>
          <w:sz w:val="28"/>
          <w:szCs w:val="28"/>
        </w:rPr>
        <w:t> микроконтроллеры</w:t>
      </w:r>
      <w:r w:rsidR="00703F48" w:rsidRPr="00703F48">
        <w:rPr>
          <w:rFonts w:ascii="Times New Roman" w:hAnsi="Times New Roman" w:cs="Times New Roman"/>
          <w:color w:val="000000" w:themeColor="text1"/>
          <w:sz w:val="28"/>
          <w:szCs w:val="28"/>
        </w:rPr>
        <w:t> — функционально законченный МПК (микропроцессорный комплект), реализованный в виде одной СБИС (сверх-БИС). ОМК включает процессор, ОЗУ, ПЗУ, порты ввода-вывода для подключения внешних устройств, модули ввода аналогового сигнала АЦП, таймеры, контроллеры прерывания, контроллеры различных интерфейсов и т. д. Простейший ОМК представляет собой БИС площадью не более 1 кв</w:t>
      </w:r>
      <w:proofErr w:type="gramStart"/>
      <w:r w:rsidR="00703F48" w:rsidRPr="00703F48">
        <w:rPr>
          <w:rFonts w:ascii="Times New Roman" w:hAnsi="Times New Roman" w:cs="Times New Roman"/>
          <w:color w:val="000000" w:themeColor="text1"/>
          <w:sz w:val="28"/>
          <w:szCs w:val="28"/>
        </w:rPr>
        <w:t>.с</w:t>
      </w:r>
      <w:proofErr w:type="gramEnd"/>
      <w:r w:rsidR="00703F48" w:rsidRPr="00703F48">
        <w:rPr>
          <w:rFonts w:ascii="Times New Roman" w:hAnsi="Times New Roman" w:cs="Times New Roman"/>
          <w:color w:val="000000" w:themeColor="text1"/>
          <w:sz w:val="28"/>
          <w:szCs w:val="28"/>
        </w:rPr>
        <w:t>м и всего с восемью выводами.</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Классификация ОМК</w:t>
      </w:r>
    </w:p>
    <w:p w:rsidR="00703F48" w:rsidRPr="00703F48" w:rsidRDefault="00703F48" w:rsidP="00703F48">
      <w:pPr>
        <w:numPr>
          <w:ilvl w:val="0"/>
          <w:numId w:val="82"/>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Периферийные (интерфейсные) ОМК предназначены для реализации простейших МП систем управления. Имеют малую производительность и малые габаритные размеры. В частности может использоваться периферийными устройствами ЭВМ (клавиатура, мышь и т. п.). К ним относятся: PIC — Micro Chip, VPS — 42 (Intel).</w:t>
      </w:r>
    </w:p>
    <w:p w:rsidR="00703F48" w:rsidRPr="00703F48" w:rsidRDefault="00703F48" w:rsidP="00703F48">
      <w:pPr>
        <w:numPr>
          <w:ilvl w:val="0"/>
          <w:numId w:val="82"/>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Универсальные 8-разрядные ОМК предназначены для реализации МП систем малой и средней производительности. Имеют простую систему команд и большую номенклатуру встроенных устройств. Основные типы: MSC — 51 (Intel), Motorola HC05 — HC012 и др.</w:t>
      </w:r>
    </w:p>
    <w:p w:rsidR="00703F48" w:rsidRPr="00703F48" w:rsidRDefault="00703F48" w:rsidP="00703F48">
      <w:pPr>
        <w:numPr>
          <w:ilvl w:val="0"/>
          <w:numId w:val="82"/>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Универсальный 16-разрядный ОМК. </w:t>
      </w:r>
      <w:proofErr w:type="gramStart"/>
      <w:r w:rsidRPr="00703F48">
        <w:rPr>
          <w:rFonts w:ascii="Times New Roman" w:hAnsi="Times New Roman" w:cs="Times New Roman"/>
          <w:color w:val="000000" w:themeColor="text1"/>
          <w:sz w:val="28"/>
          <w:szCs w:val="28"/>
        </w:rPr>
        <w:t>Предназначен</w:t>
      </w:r>
      <w:proofErr w:type="gramEnd"/>
      <w:r w:rsidRPr="00703F48">
        <w:rPr>
          <w:rFonts w:ascii="Times New Roman" w:hAnsi="Times New Roman" w:cs="Times New Roman"/>
          <w:color w:val="000000" w:themeColor="text1"/>
          <w:sz w:val="28"/>
          <w:szCs w:val="28"/>
        </w:rPr>
        <w:t xml:space="preserve"> для реализации систем реального времени средней производительности. </w:t>
      </w:r>
      <w:proofErr w:type="gramStart"/>
      <w:r w:rsidRPr="00703F48">
        <w:rPr>
          <w:rFonts w:ascii="Times New Roman" w:hAnsi="Times New Roman" w:cs="Times New Roman"/>
          <w:color w:val="000000" w:themeColor="text1"/>
          <w:sz w:val="28"/>
          <w:szCs w:val="28"/>
        </w:rPr>
        <w:t>Структура и система команд нацелены на скорейшую реакцию на внешние события.</w:t>
      </w:r>
      <w:proofErr w:type="gramEnd"/>
      <w:r w:rsidRPr="00703F48">
        <w:rPr>
          <w:rFonts w:ascii="Times New Roman" w:hAnsi="Times New Roman" w:cs="Times New Roman"/>
          <w:color w:val="000000" w:themeColor="text1"/>
          <w:sz w:val="28"/>
          <w:szCs w:val="28"/>
        </w:rPr>
        <w:t xml:space="preserve"> Наибольшее использование имеют в системах управления электродвигателями (мехатронные системы). К типовым 16-разрядным ОМК относятся: MSC96/196/296 (Intel), C161-C167 (Siemens, Infineon), HC16 Motorola и др.</w:t>
      </w:r>
    </w:p>
    <w:p w:rsidR="00703F48" w:rsidRPr="00703F48" w:rsidRDefault="00703F48" w:rsidP="00703F48">
      <w:pPr>
        <w:numPr>
          <w:ilvl w:val="0"/>
          <w:numId w:val="82"/>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Специализированные 32-разрядные ОМК реализуют высокопроизводительную ARM архитектуру и предназначены для систем телефонии, передачи информации, телевидения и других, требующие высокоскоростной обработки информации.</w:t>
      </w:r>
    </w:p>
    <w:p w:rsidR="00703F48" w:rsidRPr="00703F48" w:rsidRDefault="00703F48" w:rsidP="00703F48">
      <w:pPr>
        <w:numPr>
          <w:ilvl w:val="0"/>
          <w:numId w:val="82"/>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Цифровые сигнальные процессоры (DSP — Digital Signal Processor) предназначены для сложной математической обработки измеряемых </w:t>
      </w:r>
      <w:r w:rsidRPr="00703F48">
        <w:rPr>
          <w:rFonts w:ascii="Times New Roman" w:hAnsi="Times New Roman" w:cs="Times New Roman"/>
          <w:color w:val="000000" w:themeColor="text1"/>
          <w:sz w:val="28"/>
          <w:szCs w:val="28"/>
        </w:rPr>
        <w:lastRenderedPageBreak/>
        <w:t>сигналов в режиме реального времени. Широко используются в телефонии и связи. Основные отличия DSP: повышенная разрядность обрабатываемых слов (16,32,64 бита) и высокая скорость в формате с плавающей точкой (16 flops).Производители: </w:t>
      </w:r>
      <w:hyperlink r:id="rId110" w:tooltip="Texas Instruments" w:history="1">
        <w:r w:rsidRPr="00703F48">
          <w:rPr>
            <w:rFonts w:ascii="Times New Roman" w:hAnsi="Times New Roman" w:cs="Times New Roman"/>
            <w:color w:val="000000" w:themeColor="text1"/>
            <w:sz w:val="28"/>
            <w:u w:val="single"/>
          </w:rPr>
          <w:t>Texas Instruments</w:t>
        </w:r>
      </w:hyperlink>
      <w:r w:rsidRPr="00703F48">
        <w:rPr>
          <w:rFonts w:ascii="Times New Roman" w:hAnsi="Times New Roman" w:cs="Times New Roman"/>
          <w:color w:val="000000" w:themeColor="text1"/>
          <w:sz w:val="28"/>
          <w:szCs w:val="28"/>
        </w:rPr>
        <w:t> (TMS 320 и др.), Analog Device (ADSP 2181 и др.).</w:t>
      </w: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p>
    <w:p w:rsidR="00703F48" w:rsidRPr="00703F48" w:rsidRDefault="00703F48" w:rsidP="00703F48">
      <w:pPr>
        <w:spacing w:after="0"/>
        <w:ind w:right="-48"/>
        <w:contextualSpacing/>
        <w:jc w:val="both"/>
        <w:rPr>
          <w:color w:val="000000" w:themeColor="text1"/>
          <w:lang w:val="en-US"/>
        </w:rPr>
      </w:pPr>
      <w:r w:rsidRPr="00703F48">
        <w:rPr>
          <w:noProof/>
          <w:color w:val="000000" w:themeColor="text1"/>
        </w:rPr>
        <w:drawing>
          <wp:inline distT="0" distB="0" distL="0" distR="0">
            <wp:extent cx="2522220" cy="1387475"/>
            <wp:effectExtent l="0" t="0" r="0" b="0"/>
            <wp:docPr id="154" name="Рисунок 54" descr="ÐÐ°ÑÑÐ¸Ð½ÐºÐ¸ Ð¿Ð¾ Ð·Ð°Ð¿ÑÐ¾ÑÑ ÐÐ´Ð½Ð¾ÐºÑÐ¸ÑÑÐ°Ð»ÑÐ½ÑÐµ  ÐºÐ¾Ð½ÑÑÐ¾Ð»Ð»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ÐÐ°ÑÑÐ¸Ð½ÐºÐ¸ Ð¿Ð¾ Ð·Ð°Ð¿ÑÐ¾ÑÑ ÐÐ´Ð½Ð¾ÐºÑÐ¸ÑÑÐ°Ð»ÑÐ½ÑÐµ  ÐºÐ¾Ð½ÑÑÐ¾Ð»Ð»ÐµÑÑ."/>
                    <pic:cNvPicPr>
                      <a:picLocks noChangeAspect="1" noChangeArrowheads="1"/>
                    </pic:cNvPicPr>
                  </pic:nvPicPr>
                  <pic:blipFill>
                    <a:blip r:embed="rId111">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2220" cy="1387475"/>
                    </a:xfrm>
                    <a:prstGeom prst="rect">
                      <a:avLst/>
                    </a:prstGeom>
                    <a:noFill/>
                    <a:ln>
                      <a:noFill/>
                    </a:ln>
                  </pic:spPr>
                </pic:pic>
              </a:graphicData>
            </a:graphic>
          </wp:inline>
        </w:drawing>
      </w: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Современная RISC-архитектура включает, как правило, только последние 3 пункта, так как за счет повышенной плотности компоновки БИС стало возможным реализовать большое количество команд.</w:t>
      </w: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В современных 32-разрядных ОМК используют ARM архитектуру (расширенная RISC архитектура с суперсокращением команд ТНUМВ).</w:t>
      </w:r>
      <w:proofErr w:type="gramEnd"/>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rPr>
      </w:pPr>
    </w:p>
    <w:p w:rsidR="00703F48" w:rsidRPr="00703F48" w:rsidRDefault="00703F48" w:rsidP="00703F48">
      <w:pPr>
        <w:spacing w:after="0"/>
        <w:ind w:right="-48"/>
        <w:contextualSpacing/>
        <w:jc w:val="both"/>
        <w:rPr>
          <w:color w:val="000000" w:themeColor="text1"/>
          <w:lang w:val="en-US"/>
        </w:rPr>
      </w:pPr>
      <w:r w:rsidRPr="00703F48">
        <w:rPr>
          <w:noProof/>
          <w:color w:val="000000" w:themeColor="text1"/>
        </w:rPr>
        <w:lastRenderedPageBreak/>
        <w:drawing>
          <wp:inline distT="0" distB="0" distL="0" distR="0">
            <wp:extent cx="5722620" cy="6842125"/>
            <wp:effectExtent l="0" t="0" r="0" b="0"/>
            <wp:docPr id="155" name="Рисунок 56" descr="ÐÐ°ÑÑÐ¸Ð½ÐºÐ¸ Ð¿Ð¾ Ð·Ð°Ð¿ÑÐ¾ÑÑ sxema podklyucheniye ÐÐ´Ð½Ð¾ÐºÑÐ¸ÑÑÐ°Ð»ÑÐ½ÑÐµ  ÐºÐ¾Ð½ÑÑÐ¾Ð»Ð»Ðµ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ÐÐ°ÑÑÐ¸Ð½ÐºÐ¸ Ð¿Ð¾ Ð·Ð°Ð¿ÑÐ¾ÑÑ sxema podklyucheniye ÐÐ´Ð½Ð¾ÐºÑÐ¸ÑÑÐ°Ð»ÑÐ½ÑÐµ  ÐºÐ¾Ð½ÑÑÐ¾Ð»Ð»ÐµÑÑ."/>
                    <pic:cNvPicPr>
                      <a:picLocks noChangeAspect="1" noChangeArrowheads="1"/>
                    </pic:cNvPicPr>
                  </pic:nvPicPr>
                  <pic:blipFill>
                    <a:blip r:embed="rId112">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2620" cy="6842125"/>
                    </a:xfrm>
                    <a:prstGeom prst="rect">
                      <a:avLst/>
                    </a:prstGeom>
                    <a:noFill/>
                    <a:ln>
                      <a:noFill/>
                    </a:ln>
                  </pic:spPr>
                </pic:pic>
              </a:graphicData>
            </a:graphic>
          </wp:inline>
        </w:drawing>
      </w: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left="720"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Основные архитектуры процессоров ОМК</w:t>
      </w:r>
    </w:p>
    <w:p w:rsidR="00703F48" w:rsidRPr="00703F48" w:rsidRDefault="00703F48" w:rsidP="00703F48">
      <w:pPr>
        <w:spacing w:after="0"/>
        <w:ind w:left="720"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современных ОМК применяются следующие архитектуры процессоров</w:t>
      </w:r>
      <w:proofErr w:type="gramStart"/>
      <w:r w:rsidRPr="00703F48">
        <w:rPr>
          <w:rFonts w:ascii="Times New Roman" w:hAnsi="Times New Roman" w:cs="Times New Roman"/>
          <w:color w:val="000000" w:themeColor="text1"/>
          <w:sz w:val="28"/>
          <w:szCs w:val="28"/>
        </w:rPr>
        <w:t> :</w:t>
      </w:r>
      <w:proofErr w:type="gramEnd"/>
    </w:p>
    <w:p w:rsidR="00703F48" w:rsidRPr="00703F48" w:rsidRDefault="004830B8" w:rsidP="00703F48">
      <w:pPr>
        <w:numPr>
          <w:ilvl w:val="0"/>
          <w:numId w:val="83"/>
        </w:numPr>
        <w:spacing w:after="0"/>
        <w:ind w:right="-48"/>
        <w:contextualSpacing/>
        <w:jc w:val="both"/>
        <w:rPr>
          <w:rFonts w:ascii="Times New Roman" w:hAnsi="Times New Roman" w:cs="Times New Roman"/>
          <w:color w:val="000000" w:themeColor="text1"/>
          <w:sz w:val="28"/>
          <w:szCs w:val="28"/>
        </w:rPr>
      </w:pPr>
      <w:hyperlink r:id="rId113" w:tooltip="RISC" w:history="1">
        <w:r w:rsidR="00703F48" w:rsidRPr="00703F48">
          <w:rPr>
            <w:rFonts w:ascii="Times New Roman" w:hAnsi="Times New Roman" w:cs="Times New Roman"/>
            <w:color w:val="000000" w:themeColor="text1"/>
            <w:sz w:val="28"/>
            <w:u w:val="single"/>
          </w:rPr>
          <w:t>RISC</w:t>
        </w:r>
      </w:hyperlink>
      <w:r w:rsidR="00703F48" w:rsidRPr="00703F48">
        <w:rPr>
          <w:rFonts w:ascii="Times New Roman" w:hAnsi="Times New Roman" w:cs="Times New Roman"/>
          <w:color w:val="000000" w:themeColor="text1"/>
          <w:sz w:val="28"/>
          <w:szCs w:val="28"/>
        </w:rPr>
        <w:t> — (Reduced Instruction Set Computer) архитектура с сокращенным набором команд.</w:t>
      </w:r>
    </w:p>
    <w:p w:rsidR="00703F48" w:rsidRPr="00703F48" w:rsidRDefault="004830B8" w:rsidP="00703F48">
      <w:pPr>
        <w:numPr>
          <w:ilvl w:val="0"/>
          <w:numId w:val="83"/>
        </w:numPr>
        <w:spacing w:after="0"/>
        <w:ind w:right="-48"/>
        <w:contextualSpacing/>
        <w:jc w:val="both"/>
        <w:rPr>
          <w:rFonts w:ascii="Times New Roman" w:hAnsi="Times New Roman" w:cs="Times New Roman"/>
          <w:color w:val="000000" w:themeColor="text1"/>
          <w:sz w:val="28"/>
          <w:szCs w:val="28"/>
        </w:rPr>
      </w:pPr>
      <w:hyperlink r:id="rId114" w:tooltip="CISC" w:history="1">
        <w:r w:rsidR="00703F48" w:rsidRPr="00703F48">
          <w:rPr>
            <w:rFonts w:ascii="Times New Roman" w:hAnsi="Times New Roman" w:cs="Times New Roman"/>
            <w:color w:val="000000" w:themeColor="text1"/>
            <w:sz w:val="28"/>
            <w:u w:val="single"/>
          </w:rPr>
          <w:t>CISC</w:t>
        </w:r>
      </w:hyperlink>
      <w:r w:rsidR="00703F48" w:rsidRPr="00703F48">
        <w:rPr>
          <w:rFonts w:ascii="Times New Roman" w:hAnsi="Times New Roman" w:cs="Times New Roman"/>
          <w:color w:val="000000" w:themeColor="text1"/>
          <w:sz w:val="28"/>
          <w:szCs w:val="28"/>
        </w:rPr>
        <w:t> — (Complex Instruction Set Computer) традиционная архитектура с расширенным набором команд.</w:t>
      </w:r>
    </w:p>
    <w:p w:rsidR="00703F48" w:rsidRPr="00703F48" w:rsidRDefault="004830B8" w:rsidP="00703F48">
      <w:pPr>
        <w:numPr>
          <w:ilvl w:val="0"/>
          <w:numId w:val="83"/>
        </w:numPr>
        <w:spacing w:after="0"/>
        <w:ind w:right="-48"/>
        <w:contextualSpacing/>
        <w:jc w:val="both"/>
        <w:rPr>
          <w:rFonts w:ascii="Times New Roman" w:hAnsi="Times New Roman" w:cs="Times New Roman"/>
          <w:color w:val="000000" w:themeColor="text1"/>
          <w:sz w:val="28"/>
          <w:szCs w:val="28"/>
        </w:rPr>
      </w:pPr>
      <w:hyperlink r:id="rId115" w:tooltip="ARM (архитектура)" w:history="1">
        <w:r w:rsidR="00703F48" w:rsidRPr="00703F48">
          <w:rPr>
            <w:rFonts w:ascii="Times New Roman" w:hAnsi="Times New Roman" w:cs="Times New Roman"/>
            <w:color w:val="000000" w:themeColor="text1"/>
            <w:sz w:val="28"/>
            <w:u w:val="single"/>
          </w:rPr>
          <w:t>ARM</w:t>
        </w:r>
      </w:hyperlink>
      <w:r w:rsidR="00703F48" w:rsidRPr="00703F48">
        <w:rPr>
          <w:rFonts w:ascii="Times New Roman" w:hAnsi="Times New Roman" w:cs="Times New Roman"/>
          <w:color w:val="000000" w:themeColor="text1"/>
          <w:sz w:val="28"/>
          <w:szCs w:val="28"/>
        </w:rPr>
        <w:t> — (Advanced RISC — machine) усовершенствованная RISC архитектура.</w:t>
      </w:r>
    </w:p>
    <w:p w:rsidR="00703F48" w:rsidRPr="00703F48" w:rsidRDefault="00703F48" w:rsidP="00703F48">
      <w:pPr>
        <w:spacing w:after="0"/>
        <w:ind w:left="720"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Главная задача RISC-архитектуры — обеспечение наивысшей производительности процессора. Её отличительными чертами является:</w:t>
      </w:r>
    </w:p>
    <w:p w:rsidR="00703F48" w:rsidRPr="00703F48" w:rsidRDefault="00703F48" w:rsidP="00703F48">
      <w:pPr>
        <w:numPr>
          <w:ilvl w:val="0"/>
          <w:numId w:val="84"/>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малое число команд процессора (несколько десятков);</w:t>
      </w:r>
    </w:p>
    <w:p w:rsidR="00703F48" w:rsidRPr="00703F48" w:rsidRDefault="00703F48" w:rsidP="00703F48">
      <w:pPr>
        <w:numPr>
          <w:ilvl w:val="0"/>
          <w:numId w:val="84"/>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каждая команда выполняется за минимальное время (1-2 </w:t>
      </w:r>
      <w:proofErr w:type="gramStart"/>
      <w:r w:rsidRPr="00703F48">
        <w:rPr>
          <w:rFonts w:ascii="Times New Roman" w:hAnsi="Times New Roman" w:cs="Times New Roman"/>
          <w:color w:val="000000" w:themeColor="text1"/>
          <w:sz w:val="28"/>
          <w:szCs w:val="28"/>
        </w:rPr>
        <w:t>машинных</w:t>
      </w:r>
      <w:proofErr w:type="gramEnd"/>
      <w:r w:rsidRPr="00703F48">
        <w:rPr>
          <w:rFonts w:ascii="Times New Roman" w:hAnsi="Times New Roman" w:cs="Times New Roman"/>
          <w:color w:val="000000" w:themeColor="text1"/>
          <w:sz w:val="28"/>
          <w:szCs w:val="28"/>
        </w:rPr>
        <w:t xml:space="preserve"> цикла, такта).</w:t>
      </w:r>
    </w:p>
    <w:p w:rsidR="00703F48" w:rsidRPr="00703F48" w:rsidRDefault="00703F48" w:rsidP="00703F48">
      <w:pPr>
        <w:numPr>
          <w:ilvl w:val="0"/>
          <w:numId w:val="84"/>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максимально возможное число регистров общего назначения процессора (несколько тысяч);</w:t>
      </w:r>
    </w:p>
    <w:p w:rsidR="00703F48" w:rsidRPr="00703F48" w:rsidRDefault="00703F48" w:rsidP="00703F48">
      <w:pPr>
        <w:numPr>
          <w:ilvl w:val="0"/>
          <w:numId w:val="84"/>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увеличенная разрядность процессора (12, 14, 16 бит).</w:t>
      </w: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spacing w:after="0"/>
        <w:ind w:right="-48"/>
        <w:contextualSpacing/>
        <w:jc w:val="both"/>
        <w:rPr>
          <w:color w:val="000000" w:themeColor="text1"/>
          <w:lang w:val="en-US"/>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66"/>
        </w:numPr>
        <w:spacing w:after="0"/>
        <w:ind w:right="-48"/>
        <w:contextualSpacing/>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lang w:val="en-US"/>
        </w:rPr>
        <w:t xml:space="preserve"> </w:t>
      </w:r>
      <w:r w:rsidRPr="00703F48">
        <w:rPr>
          <w:rFonts w:ascii="Times New Roman" w:hAnsi="Times New Roman" w:cs="Times New Roman"/>
          <w:b/>
          <w:bCs/>
          <w:color w:val="000000" w:themeColor="text1"/>
          <w:sz w:val="28"/>
          <w:szCs w:val="28"/>
        </w:rPr>
        <w:t xml:space="preserve">  </w:t>
      </w:r>
      <w:proofErr w:type="gramStart"/>
      <w:r w:rsidRPr="00703F48">
        <w:rPr>
          <w:rFonts w:ascii="Times New Roman" w:hAnsi="Times New Roman" w:cs="Times New Roman"/>
          <w:bCs/>
          <w:color w:val="000000" w:themeColor="text1"/>
          <w:sz w:val="28"/>
          <w:szCs w:val="28"/>
        </w:rPr>
        <w:t>Общие</w:t>
      </w:r>
      <w:proofErr w:type="gramEnd"/>
      <w:r w:rsidRPr="00703F48">
        <w:rPr>
          <w:rFonts w:ascii="Times New Roman" w:hAnsi="Times New Roman" w:cs="Times New Roman"/>
          <w:bCs/>
          <w:color w:val="000000" w:themeColor="text1"/>
          <w:sz w:val="28"/>
          <w:szCs w:val="28"/>
        </w:rPr>
        <w:t xml:space="preserve"> сведение </w:t>
      </w:r>
    </w:p>
    <w:p w:rsidR="00703F48" w:rsidRPr="00703F48" w:rsidRDefault="00703F48" w:rsidP="00703F48">
      <w:pPr>
        <w:spacing w:after="0"/>
        <w:ind w:left="405" w:right="-48"/>
        <w:jc w:val="both"/>
        <w:rPr>
          <w:rFonts w:ascii="Times New Roman" w:hAnsi="Times New Roman" w:cs="Times New Roman"/>
          <w:bCs/>
          <w:color w:val="000000" w:themeColor="text1"/>
          <w:sz w:val="28"/>
          <w:szCs w:val="28"/>
          <w:lang w:val="en-US"/>
        </w:rPr>
      </w:pPr>
      <w:r w:rsidRPr="00703F48">
        <w:rPr>
          <w:rFonts w:ascii="Times New Roman" w:hAnsi="Times New Roman" w:cs="Times New Roman"/>
          <w:bCs/>
          <w:color w:val="000000" w:themeColor="text1"/>
          <w:sz w:val="28"/>
          <w:szCs w:val="28"/>
          <w:lang w:val="en-US"/>
        </w:rPr>
        <w:t xml:space="preserve">2       </w:t>
      </w:r>
      <w:proofErr w:type="gramStart"/>
      <w:r w:rsidRPr="00703F48">
        <w:rPr>
          <w:rFonts w:ascii="Times New Roman" w:hAnsi="Times New Roman" w:cs="Times New Roman"/>
          <w:bCs/>
          <w:color w:val="000000" w:themeColor="text1"/>
          <w:sz w:val="28"/>
          <w:szCs w:val="28"/>
        </w:rPr>
        <w:t>Однокристальные  контроллеры</w:t>
      </w:r>
      <w:proofErr w:type="gramEnd"/>
      <w:r w:rsidRPr="00703F48">
        <w:rPr>
          <w:rFonts w:ascii="Times New Roman" w:hAnsi="Times New Roman" w:cs="Times New Roman"/>
          <w:bCs/>
          <w:color w:val="000000" w:themeColor="text1"/>
          <w:sz w:val="28"/>
          <w:szCs w:val="28"/>
        </w:rPr>
        <w:t>.</w:t>
      </w:r>
    </w:p>
    <w:p w:rsidR="00703F48" w:rsidRPr="00703F48" w:rsidRDefault="00703F48" w:rsidP="00703F48">
      <w:pPr>
        <w:spacing w:after="0"/>
        <w:ind w:left="765" w:right="-48"/>
        <w:contextualSpacing/>
        <w:jc w:val="both"/>
        <w:rPr>
          <w:rFonts w:ascii="Times New Roman" w:hAnsi="Times New Roman" w:cs="Times New Roman"/>
          <w:color w:val="000000" w:themeColor="text1"/>
          <w:sz w:val="28"/>
          <w:szCs w:val="28"/>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765" w:right="-48"/>
        <w:contextualSpacing/>
        <w:jc w:val="both"/>
        <w:rPr>
          <w:color w:val="000000" w:themeColor="text1"/>
          <w:lang w:val="en-US"/>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32</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Программные обеспечение систем автоматики.</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spacing w:after="0"/>
        <w:ind w:left="405" w:right="-48"/>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1   Классификация программных средств систем управления</w:t>
      </w:r>
    </w:p>
    <w:p w:rsidR="00703F48" w:rsidRPr="00703F48" w:rsidRDefault="00703F48" w:rsidP="00703F48">
      <w:pPr>
        <w:spacing w:after="0"/>
        <w:ind w:right="-48"/>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2   Программные обеспечение систем автоматики.</w:t>
      </w:r>
    </w:p>
    <w:p w:rsidR="00703F48" w:rsidRPr="00703F48" w:rsidRDefault="00703F48" w:rsidP="00703F48">
      <w:pPr>
        <w:spacing w:before="100" w:beforeAutospacing="1" w:after="100" w:afterAutospacing="1" w:line="240" w:lineRule="auto"/>
        <w:ind w:firstLine="360"/>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типовой архитектуре SCADA-системы явно просматриваются два уровня:</w:t>
      </w:r>
    </w:p>
    <w:p w:rsidR="00703F48" w:rsidRPr="00703F48" w:rsidRDefault="00703F48" w:rsidP="00703F48">
      <w:pPr>
        <w:numPr>
          <w:ilvl w:val="0"/>
          <w:numId w:val="85"/>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i/>
          <w:iCs/>
          <w:color w:val="000000" w:themeColor="text1"/>
          <w:sz w:val="28"/>
          <w:szCs w:val="28"/>
        </w:rPr>
        <w:t>уровень локальных контроллеров</w:t>
      </w:r>
      <w:r w:rsidRPr="00703F48">
        <w:rPr>
          <w:rFonts w:ascii="Times New Roman" w:eastAsia="Times New Roman" w:hAnsi="Times New Roman" w:cs="Times New Roman"/>
          <w:color w:val="000000" w:themeColor="text1"/>
          <w:sz w:val="28"/>
          <w:szCs w:val="28"/>
        </w:rPr>
        <w:t>, взаимодействующих с объектом управления посредством датчиков и исполнительных устройств;</w:t>
      </w:r>
    </w:p>
    <w:p w:rsidR="00703F48" w:rsidRPr="00703F48" w:rsidRDefault="00703F48" w:rsidP="00703F48">
      <w:pPr>
        <w:numPr>
          <w:ilvl w:val="0"/>
          <w:numId w:val="85"/>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i/>
          <w:iCs/>
          <w:color w:val="000000" w:themeColor="text1"/>
          <w:sz w:val="28"/>
          <w:szCs w:val="28"/>
        </w:rPr>
        <w:t>уровень оперативного управления</w:t>
      </w:r>
      <w:r w:rsidRPr="00703F48">
        <w:rPr>
          <w:rFonts w:ascii="Times New Roman" w:eastAsia="Times New Roman" w:hAnsi="Times New Roman" w:cs="Times New Roman"/>
          <w:color w:val="000000" w:themeColor="text1"/>
          <w:sz w:val="28"/>
          <w:szCs w:val="28"/>
        </w:rPr>
        <w:t> технологическим процессом, основными компонентами которого являются серверы, рабочие станции операторов/диспетчеров, АРМ специалистов.</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Каждый из этих уровней функционирует под управлением специализированного программного обеспечения (</w:t>
      </w:r>
      <w:proofErr w:type="gramStart"/>
      <w:r w:rsidRPr="00703F48">
        <w:rPr>
          <w:rFonts w:ascii="Times New Roman" w:eastAsia="Times New Roman" w:hAnsi="Times New Roman" w:cs="Times New Roman"/>
          <w:color w:val="000000" w:themeColor="text1"/>
          <w:sz w:val="28"/>
          <w:szCs w:val="28"/>
        </w:rPr>
        <w:t>ПО</w:t>
      </w:r>
      <w:proofErr w:type="gramEnd"/>
      <w:r w:rsidRPr="00703F48">
        <w:rPr>
          <w:rFonts w:ascii="Times New Roman" w:eastAsia="Times New Roman" w:hAnsi="Times New Roman" w:cs="Times New Roman"/>
          <w:color w:val="000000" w:themeColor="text1"/>
          <w:sz w:val="28"/>
          <w:szCs w:val="28"/>
        </w:rPr>
        <w:t>). Разработка этого ПО или его выбор из предлагаемых в настоящее время на рынке программных средств зависит от многих факторов, прежде всего от решаемых на конкретном уровне задач.</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Р</w:t>
      </w:r>
      <w:proofErr w:type="gramEnd"/>
      <w:r w:rsidRPr="00703F48">
        <w:rPr>
          <w:rFonts w:ascii="Times New Roman" w:eastAsia="Times New Roman" w:hAnsi="Times New Roman" w:cs="Times New Roman"/>
          <w:noProof/>
          <w:color w:val="000000" w:themeColor="text1"/>
          <w:sz w:val="28"/>
          <w:szCs w:val="28"/>
        </w:rPr>
        <w:drawing>
          <wp:anchor distT="0" distB="0" distL="114300" distR="114300" simplePos="0" relativeHeight="251688960" behindDoc="0" locked="0" layoutInCell="1" allowOverlap="0">
            <wp:simplePos x="0" y="0"/>
            <wp:positionH relativeFrom="column">
              <wp:align>left</wp:align>
            </wp:positionH>
            <wp:positionV relativeFrom="line">
              <wp:posOffset>0</wp:posOffset>
            </wp:positionV>
            <wp:extent cx="5934075" cy="2886075"/>
            <wp:effectExtent l="0" t="0" r="0" b="0"/>
            <wp:wrapSquare wrapText="bothSides"/>
            <wp:docPr id="156" name="Рисунок 57" descr="https://studfiles.net/html/1334/288/html_mcQ5Q1P3V9.fXbe/img-H2pB4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udfiles.net/html/1334/288/html_mcQ5Q1P3V9.fXbe/img-H2pB4t.png"/>
                    <pic:cNvPicPr>
                      <a:picLocks noChangeAspect="1" noChangeArrowheads="1"/>
                    </pic:cNvPicPr>
                  </pic:nvPicPr>
                  <pic:blipFill>
                    <a:blip r:embed="rId11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2886075"/>
                    </a:xfrm>
                    <a:prstGeom prst="rect">
                      <a:avLst/>
                    </a:prstGeom>
                    <a:noFill/>
                    <a:ln>
                      <a:noFill/>
                    </a:ln>
                  </pic:spPr>
                </pic:pic>
              </a:graphicData>
            </a:graphic>
          </wp:anchor>
        </w:drawing>
      </w:r>
      <w:r w:rsidRPr="00703F48">
        <w:rPr>
          <w:rFonts w:ascii="Times New Roman" w:eastAsia="Times New Roman" w:hAnsi="Times New Roman" w:cs="Times New Roman"/>
          <w:color w:val="000000" w:themeColor="text1"/>
          <w:sz w:val="28"/>
          <w:szCs w:val="28"/>
        </w:rPr>
        <w:t>азличают</w:t>
      </w:r>
      <w:r w:rsidRPr="00703F48">
        <w:rPr>
          <w:rFonts w:ascii="Times New Roman" w:eastAsia="Times New Roman" w:hAnsi="Times New Roman" w:cs="Times New Roman"/>
          <w:b/>
          <w:bCs/>
          <w:color w:val="000000" w:themeColor="text1"/>
          <w:sz w:val="28"/>
          <w:szCs w:val="28"/>
        </w:rPr>
        <w:t>базовое</w:t>
      </w:r>
      <w:r w:rsidRPr="00703F48">
        <w:rPr>
          <w:rFonts w:ascii="Times New Roman" w:eastAsia="Times New Roman" w:hAnsi="Times New Roman" w:cs="Times New Roman"/>
          <w:color w:val="000000" w:themeColor="text1"/>
          <w:sz w:val="28"/>
          <w:szCs w:val="28"/>
        </w:rPr>
        <w:t>и</w:t>
      </w:r>
      <w:r w:rsidRPr="00703F48">
        <w:rPr>
          <w:rFonts w:ascii="Times New Roman" w:eastAsia="Times New Roman" w:hAnsi="Times New Roman" w:cs="Times New Roman"/>
          <w:b/>
          <w:bCs/>
          <w:color w:val="000000" w:themeColor="text1"/>
          <w:sz w:val="28"/>
          <w:szCs w:val="28"/>
        </w:rPr>
        <w:t>прикладное</w:t>
      </w:r>
      <w:r w:rsidRPr="00703F48">
        <w:rPr>
          <w:rFonts w:ascii="Times New Roman" w:eastAsia="Times New Roman" w:hAnsi="Times New Roman" w:cs="Times New Roman"/>
          <w:color w:val="000000" w:themeColor="text1"/>
          <w:sz w:val="28"/>
          <w:szCs w:val="28"/>
        </w:rPr>
        <w:t>программное обеспечение (рис.1).</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Рис. 1. Классификация программных средств системы управления.</w:t>
      </w:r>
    </w:p>
    <w:p w:rsidR="00703F48" w:rsidRPr="00703F48" w:rsidRDefault="00703F48" w:rsidP="00703F48">
      <w:pPr>
        <w:numPr>
          <w:ilvl w:val="0"/>
          <w:numId w:val="86"/>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b/>
          <w:bCs/>
          <w:i/>
          <w:iCs/>
          <w:color w:val="000000" w:themeColor="text1"/>
          <w:sz w:val="28"/>
          <w:szCs w:val="28"/>
        </w:rPr>
        <w:t>Базовое</w:t>
      </w:r>
      <w:r w:rsidRPr="00703F48">
        <w:rPr>
          <w:rFonts w:ascii="Times New Roman" w:eastAsia="Times New Roman" w:hAnsi="Times New Roman" w:cs="Times New Roman"/>
          <w:color w:val="000000" w:themeColor="text1"/>
          <w:sz w:val="28"/>
          <w:szCs w:val="28"/>
        </w:rPr>
        <w:t> ПО включает в себя различные компоненты, но основным из них является операционная система (ОС) программно-технических средств АСУТП.</w:t>
      </w:r>
      <w:proofErr w:type="gramEnd"/>
      <w:r w:rsidRPr="00703F48">
        <w:rPr>
          <w:rFonts w:ascii="Times New Roman" w:eastAsia="Times New Roman" w:hAnsi="Times New Roman" w:cs="Times New Roman"/>
          <w:color w:val="000000" w:themeColor="text1"/>
          <w:sz w:val="28"/>
          <w:szCs w:val="28"/>
        </w:rPr>
        <w:t xml:space="preserve"> Каждый уровень АСУТП представлен «своими» программно-техническими средствами: на нижнем уровне речь идет о контроллерах, тогда как основным техническим средством верхнего уровня является компьютер. В соответствии с этим в кругу специалистов появилась и </w:t>
      </w:r>
      <w:r w:rsidRPr="00703F48">
        <w:rPr>
          <w:rFonts w:ascii="Times New Roman" w:eastAsia="Times New Roman" w:hAnsi="Times New Roman" w:cs="Times New Roman"/>
          <w:color w:val="000000" w:themeColor="text1"/>
          <w:sz w:val="28"/>
          <w:szCs w:val="28"/>
        </w:rPr>
        <w:lastRenderedPageBreak/>
        <w:t>такая классификация: </w:t>
      </w:r>
      <w:r w:rsidRPr="00703F48">
        <w:rPr>
          <w:rFonts w:ascii="Times New Roman" w:eastAsia="Times New Roman" w:hAnsi="Times New Roman" w:cs="Times New Roman"/>
          <w:b/>
          <w:bCs/>
          <w:color w:val="000000" w:themeColor="text1"/>
          <w:sz w:val="28"/>
          <w:szCs w:val="28"/>
        </w:rPr>
        <w:t>встраиваемое </w:t>
      </w:r>
      <w:r w:rsidRPr="00703F48">
        <w:rPr>
          <w:rFonts w:ascii="Times New Roman" w:eastAsia="Times New Roman" w:hAnsi="Times New Roman" w:cs="Times New Roman"/>
          <w:color w:val="000000" w:themeColor="text1"/>
          <w:sz w:val="28"/>
          <w:szCs w:val="28"/>
        </w:rPr>
        <w:t>и</w:t>
      </w:r>
      <w:r w:rsidRPr="00703F48">
        <w:rPr>
          <w:rFonts w:ascii="Times New Roman" w:eastAsia="Times New Roman" w:hAnsi="Times New Roman" w:cs="Times New Roman"/>
          <w:b/>
          <w:bCs/>
          <w:color w:val="000000" w:themeColor="text1"/>
          <w:sz w:val="28"/>
          <w:szCs w:val="28"/>
        </w:rPr>
        <w:t> настольное</w:t>
      </w:r>
      <w:r w:rsidRPr="00703F48">
        <w:rPr>
          <w:rFonts w:ascii="Times New Roman" w:eastAsia="Times New Roman" w:hAnsi="Times New Roman" w:cs="Times New Roman"/>
          <w:color w:val="000000" w:themeColor="text1"/>
          <w:sz w:val="28"/>
          <w:szCs w:val="28"/>
        </w:rPr>
        <w:t> программное обеспечение.</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Очевидно, требования, предъявляемые к </w:t>
      </w:r>
      <w:proofErr w:type="gramStart"/>
      <w:r w:rsidRPr="00703F48">
        <w:rPr>
          <w:rFonts w:ascii="Times New Roman" w:eastAsia="Times New Roman" w:hAnsi="Times New Roman" w:cs="Times New Roman"/>
          <w:color w:val="000000" w:themeColor="text1"/>
          <w:sz w:val="28"/>
          <w:szCs w:val="28"/>
        </w:rPr>
        <w:t>встраиваемому</w:t>
      </w:r>
      <w:proofErr w:type="gramEnd"/>
      <w:r w:rsidRPr="00703F48">
        <w:rPr>
          <w:rFonts w:ascii="Times New Roman" w:eastAsia="Times New Roman" w:hAnsi="Times New Roman" w:cs="Times New Roman"/>
          <w:color w:val="000000" w:themeColor="text1"/>
          <w:sz w:val="28"/>
          <w:szCs w:val="28"/>
        </w:rPr>
        <w:t xml:space="preserve"> и настольному ПО, различны. Контроллер в системе управления наряду с функциями сбора информации решает задачи автоматического непрерывного или логического управления. В связи с этим к нему предъявляются жесткие требования по времени реакции на состояние объекта и выдачи управляющих воздействий на исполнитель</w:t>
      </w:r>
      <w:r w:rsidRPr="00703F48">
        <w:rPr>
          <w:rFonts w:ascii="Times New Roman" w:eastAsia="Times New Roman" w:hAnsi="Times New Roman" w:cs="Times New Roman"/>
          <w:color w:val="000000" w:themeColor="text1"/>
          <w:sz w:val="28"/>
          <w:szCs w:val="28"/>
        </w:rPr>
        <w:softHyphen/>
        <w:t>ные устройства. Контроллер должен </w:t>
      </w:r>
      <w:r w:rsidRPr="00703F48">
        <w:rPr>
          <w:rFonts w:ascii="Times New Roman" w:eastAsia="Times New Roman" w:hAnsi="Times New Roman" w:cs="Times New Roman"/>
          <w:b/>
          <w:bCs/>
          <w:i/>
          <w:iCs/>
          <w:color w:val="000000" w:themeColor="text1"/>
          <w:sz w:val="28"/>
          <w:szCs w:val="28"/>
        </w:rPr>
        <w:t>гарантированно</w:t>
      </w:r>
      <w:r w:rsidRPr="00703F48">
        <w:rPr>
          <w:rFonts w:ascii="Times New Roman" w:eastAsia="Times New Roman" w:hAnsi="Times New Roman" w:cs="Times New Roman"/>
          <w:color w:val="000000" w:themeColor="text1"/>
          <w:sz w:val="28"/>
          <w:szCs w:val="28"/>
        </w:rPr>
        <w:t> откликаться на изменения состояния объекта за </w:t>
      </w:r>
      <w:r w:rsidRPr="00703F48">
        <w:rPr>
          <w:rFonts w:ascii="Times New Roman" w:eastAsia="Times New Roman" w:hAnsi="Times New Roman" w:cs="Times New Roman"/>
          <w:b/>
          <w:bCs/>
          <w:i/>
          <w:iCs/>
          <w:color w:val="000000" w:themeColor="text1"/>
          <w:sz w:val="28"/>
          <w:szCs w:val="28"/>
        </w:rPr>
        <w:t>заданное</w:t>
      </w:r>
      <w:r w:rsidRPr="00703F48">
        <w:rPr>
          <w:rFonts w:ascii="Times New Roman" w:eastAsia="Times New Roman" w:hAnsi="Times New Roman" w:cs="Times New Roman"/>
          <w:color w:val="000000" w:themeColor="text1"/>
          <w:sz w:val="28"/>
          <w:szCs w:val="28"/>
        </w:rPr>
        <w:t>время.</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Для решения подоб</w:t>
      </w:r>
      <w:r w:rsidRPr="00703F48">
        <w:rPr>
          <w:rFonts w:ascii="Times New Roman" w:eastAsia="Times New Roman" w:hAnsi="Times New Roman" w:cs="Times New Roman"/>
          <w:color w:val="000000" w:themeColor="text1"/>
          <w:sz w:val="28"/>
          <w:szCs w:val="28"/>
        </w:rPr>
        <w:softHyphen/>
        <w:t>ных задач рекомендуется применение </w:t>
      </w:r>
      <w:r w:rsidRPr="00703F48">
        <w:rPr>
          <w:rFonts w:ascii="Times New Roman" w:eastAsia="Times New Roman" w:hAnsi="Times New Roman" w:cs="Times New Roman"/>
          <w:b/>
          <w:bCs/>
          <w:color w:val="000000" w:themeColor="text1"/>
          <w:sz w:val="28"/>
          <w:szCs w:val="28"/>
        </w:rPr>
        <w:t>ОС</w:t>
      </w:r>
      <w:r w:rsidRPr="00703F48">
        <w:rPr>
          <w:rFonts w:ascii="Times New Roman" w:eastAsia="Times New Roman" w:hAnsi="Times New Roman" w:cs="Times New Roman"/>
          <w:color w:val="000000" w:themeColor="text1"/>
          <w:sz w:val="28"/>
          <w:szCs w:val="28"/>
        </w:rPr>
        <w:t> </w:t>
      </w:r>
      <w:r w:rsidRPr="00703F48">
        <w:rPr>
          <w:rFonts w:ascii="Times New Roman" w:eastAsia="Times New Roman" w:hAnsi="Times New Roman" w:cs="Times New Roman"/>
          <w:b/>
          <w:bCs/>
          <w:color w:val="000000" w:themeColor="text1"/>
          <w:sz w:val="28"/>
          <w:szCs w:val="28"/>
        </w:rPr>
        <w:t>реального времени </w:t>
      </w:r>
      <w:r w:rsidRPr="00703F48">
        <w:rPr>
          <w:rFonts w:ascii="Times New Roman" w:eastAsia="Times New Roman" w:hAnsi="Times New Roman" w:cs="Times New Roman"/>
          <w:color w:val="000000" w:themeColor="text1"/>
          <w:sz w:val="28"/>
          <w:szCs w:val="28"/>
        </w:rPr>
        <w:t>(ОСРВ). Такие операционные системы иногда называют детерминированными, подразумевая под этим гарантированный отклик за заданный промежуток времени. Большинство микропроцессорных устройств (в том числе контроллеры и компьютеры) используют механизм прерываний работы процессора. В ОС реального времени, в отличие от ОС общего назначения (не гарантирующих времени исполнения), прерываниям присвоены приоритеты, а сами прерывания обрабатываются за гарантированное время.</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Выбор ОС зави</w:t>
      </w:r>
      <w:r w:rsidRPr="00703F48">
        <w:rPr>
          <w:rFonts w:ascii="Times New Roman" w:eastAsia="Times New Roman" w:hAnsi="Times New Roman" w:cs="Times New Roman"/>
          <w:color w:val="000000" w:themeColor="text1"/>
          <w:sz w:val="28"/>
          <w:szCs w:val="28"/>
        </w:rPr>
        <w:softHyphen/>
        <w:t>сит от жесткости требований реального времени. Для задач, критичных к реакции системы управления, в настоящее время применяются такие операционные системы реального времени, как </w:t>
      </w:r>
      <w:r w:rsidRPr="00703F48">
        <w:rPr>
          <w:rFonts w:ascii="Times New Roman" w:eastAsia="Times New Roman" w:hAnsi="Times New Roman" w:cs="Times New Roman"/>
          <w:b/>
          <w:bCs/>
          <w:color w:val="000000" w:themeColor="text1"/>
          <w:sz w:val="28"/>
          <w:szCs w:val="28"/>
        </w:rPr>
        <w:t>OS-9, QNX,</w:t>
      </w:r>
      <w:r w:rsidRPr="00703F48">
        <w:rPr>
          <w:rFonts w:ascii="Times New Roman" w:eastAsia="Times New Roman" w:hAnsi="Times New Roman" w:cs="Times New Roman"/>
          <w:color w:val="000000" w:themeColor="text1"/>
          <w:sz w:val="28"/>
          <w:szCs w:val="28"/>
        </w:rPr>
        <w:t> </w:t>
      </w:r>
      <w:r w:rsidRPr="00703F48">
        <w:rPr>
          <w:rFonts w:ascii="Times New Roman" w:eastAsia="Times New Roman" w:hAnsi="Times New Roman" w:cs="Times New Roman"/>
          <w:b/>
          <w:bCs/>
          <w:color w:val="000000" w:themeColor="text1"/>
          <w:sz w:val="28"/>
          <w:szCs w:val="28"/>
        </w:rPr>
        <w:t>VxWorks.</w:t>
      </w:r>
      <w:r w:rsidRPr="00703F48">
        <w:rPr>
          <w:rFonts w:ascii="Times New Roman" w:eastAsia="Times New Roman" w:hAnsi="Times New Roman" w:cs="Times New Roman"/>
          <w:color w:val="000000" w:themeColor="text1"/>
          <w:sz w:val="28"/>
          <w:szCs w:val="28"/>
        </w:rPr>
        <w:t xml:space="preserve"> В системах с менее жесткими требованиями к реальному </w:t>
      </w:r>
      <w:proofErr w:type="gramStart"/>
      <w:r w:rsidRPr="00703F48">
        <w:rPr>
          <w:rFonts w:ascii="Times New Roman" w:eastAsia="Times New Roman" w:hAnsi="Times New Roman" w:cs="Times New Roman"/>
          <w:color w:val="000000" w:themeColor="text1"/>
          <w:sz w:val="28"/>
          <w:szCs w:val="28"/>
        </w:rPr>
        <w:t>времени</w:t>
      </w:r>
      <w:proofErr w:type="gramEnd"/>
      <w:r w:rsidRPr="00703F48">
        <w:rPr>
          <w:rFonts w:ascii="Times New Roman" w:eastAsia="Times New Roman" w:hAnsi="Times New Roman" w:cs="Times New Roman"/>
          <w:color w:val="000000" w:themeColor="text1"/>
          <w:sz w:val="28"/>
          <w:szCs w:val="28"/>
        </w:rPr>
        <w:t xml:space="preserve"> возможно применение версий Windows NT/CE, точнее их расширений реального времени.</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color w:val="000000" w:themeColor="text1"/>
          <w:sz w:val="28"/>
          <w:szCs w:val="28"/>
        </w:rPr>
        <w:t>OS-9</w:t>
      </w:r>
      <w:r w:rsidRPr="00703F48">
        <w:rPr>
          <w:rFonts w:ascii="Times New Roman" w:eastAsia="Times New Roman" w:hAnsi="Times New Roman" w:cs="Times New Roman"/>
          <w:color w:val="000000" w:themeColor="text1"/>
          <w:sz w:val="28"/>
          <w:szCs w:val="28"/>
        </w:rPr>
        <w:t> относится к классу Unix-подобных операционных систем реального времени и предлагает многие привычные элементы среды Unix. Все функциональные компоненты OS-9, включая ядро, иерархические файловые менеджеры, систему ввода/вывода и средства разработки, реализованы в виде независимых модулей. Комбинируя эти модули, разработчик может создавать системы с самой разной конфигурацией - от миниатюрных автономных ядер, ориентированных на ПЗУ контроллеров, до полномасштабных многопользовательских систем разработки.</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OS-9 обеспечивает выполнение всех основных функций операционных систем реального времени: управление прерываниями, межзадачный обмен информацией и синхронизация задач.</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Операционная система </w:t>
      </w:r>
      <w:r w:rsidRPr="00703F48">
        <w:rPr>
          <w:rFonts w:ascii="Times New Roman" w:eastAsia="Times New Roman" w:hAnsi="Times New Roman" w:cs="Times New Roman"/>
          <w:b/>
          <w:bCs/>
          <w:color w:val="000000" w:themeColor="text1"/>
          <w:sz w:val="28"/>
          <w:szCs w:val="28"/>
        </w:rPr>
        <w:t>QNX</w:t>
      </w:r>
      <w:r w:rsidRPr="00703F48">
        <w:rPr>
          <w:rFonts w:ascii="Times New Roman" w:eastAsia="Times New Roman" w:hAnsi="Times New Roman" w:cs="Times New Roman"/>
          <w:color w:val="000000" w:themeColor="text1"/>
          <w:sz w:val="28"/>
          <w:szCs w:val="28"/>
        </w:rPr>
        <w:t xml:space="preserve"> разработки канадской фирмы QNX Software Systems Ltd. является одной из наиболее широко используемых систем реального времени. QNX гарантирует время реакции в пределах от нескольких десятков микросекунд до нескольких миллисекунд (в зависимости от быстродействия ПЭВМ и версии QNX). </w:t>
      </w:r>
      <w:proofErr w:type="gramStart"/>
      <w:r w:rsidRPr="00703F48">
        <w:rPr>
          <w:rFonts w:ascii="Times New Roman" w:eastAsia="Times New Roman" w:hAnsi="Times New Roman" w:cs="Times New Roman"/>
          <w:color w:val="000000" w:themeColor="text1"/>
          <w:sz w:val="28"/>
          <w:szCs w:val="28"/>
        </w:rPr>
        <w:t xml:space="preserve">Кроме того, высокая эффективность QNX в задачах управления в реальном времени обеспечивается такими свойствами, как многозадачность (до 250 задач на одном узле), встроенные в </w:t>
      </w:r>
      <w:r w:rsidRPr="00703F48">
        <w:rPr>
          <w:rFonts w:ascii="Times New Roman" w:eastAsia="Times New Roman" w:hAnsi="Times New Roman" w:cs="Times New Roman"/>
          <w:color w:val="000000" w:themeColor="text1"/>
          <w:sz w:val="28"/>
          <w:szCs w:val="28"/>
        </w:rPr>
        <w:lastRenderedPageBreak/>
        <w:t>ядро системы сетевые возможности, гибкое управление прерываниями и приоритетами, возможность выполнения задач в защищенном и фоновом режимах.</w:t>
      </w:r>
      <w:proofErr w:type="gramEnd"/>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Операционная система QNX нашла применение как на нижнем уровне АСУТП (ОС для контроллеров), так и на верхнем уровне (ОС для программного обеспечения SCADA).</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Операционная система реального времени </w:t>
      </w:r>
      <w:r w:rsidRPr="00703F48">
        <w:rPr>
          <w:rFonts w:ascii="Times New Roman" w:eastAsia="Times New Roman" w:hAnsi="Times New Roman" w:cs="Times New Roman"/>
          <w:b/>
          <w:bCs/>
          <w:color w:val="000000" w:themeColor="text1"/>
          <w:sz w:val="28"/>
          <w:szCs w:val="28"/>
        </w:rPr>
        <w:t>VxWorks</w:t>
      </w:r>
      <w:r w:rsidRPr="00703F48">
        <w:rPr>
          <w:rFonts w:ascii="Times New Roman" w:eastAsia="Times New Roman" w:hAnsi="Times New Roman" w:cs="Times New Roman"/>
          <w:color w:val="000000" w:themeColor="text1"/>
          <w:sz w:val="28"/>
          <w:szCs w:val="28"/>
        </w:rPr>
        <w:t> предназначена для разработки ПО встроенных компьютеров, работающих в системах «жесткого» реального времени.</w:t>
      </w:r>
      <w:proofErr w:type="gramEnd"/>
      <w:r w:rsidRPr="00703F48">
        <w:rPr>
          <w:rFonts w:ascii="Times New Roman" w:eastAsia="Times New Roman" w:hAnsi="Times New Roman" w:cs="Times New Roman"/>
          <w:color w:val="000000" w:themeColor="text1"/>
          <w:sz w:val="28"/>
          <w:szCs w:val="28"/>
        </w:rPr>
        <w:t xml:space="preserve"> К операционной системе VxWorks прилагается и инструментальная среда Tornado фирмы Wind River Systems со средствами разработки прикладного программного обеспечения. Его разработка ведется на инструментальном компьютере в среде Tornado для последующего исполнения на целевом компьютере (контроллере) под управлением VxWorks.</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ОС VxWorks поддерживает целый ряд компьютерных платформ, в том числе Intel 386/486/Pentium, PowerPC, DEC Alpha. К платформам, поддерживаемым инструментальной средой Tornado, относятся Sun (Solaris), HP 9000/400,700, DEC Alpha, PC (Windows 95 и NT) и другие.</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Операционная система </w:t>
      </w:r>
      <w:r w:rsidRPr="00703F48">
        <w:rPr>
          <w:rFonts w:ascii="Times New Roman" w:eastAsia="Times New Roman" w:hAnsi="Times New Roman" w:cs="Times New Roman"/>
          <w:b/>
          <w:bCs/>
          <w:color w:val="000000" w:themeColor="text1"/>
          <w:sz w:val="28"/>
          <w:szCs w:val="28"/>
        </w:rPr>
        <w:t>Windows</w:t>
      </w:r>
      <w:r w:rsidRPr="00703F48">
        <w:rPr>
          <w:rFonts w:ascii="Times New Roman" w:eastAsia="Times New Roman" w:hAnsi="Times New Roman" w:cs="Times New Roman"/>
          <w:color w:val="000000" w:themeColor="text1"/>
          <w:sz w:val="28"/>
          <w:szCs w:val="28"/>
        </w:rPr>
        <w:t xml:space="preserve"> знакома всем как настольная система. Но это, прежде всего, относится к платформам Windows 3.хх/95, в которых действительно отсутствует поддержка реального времени. Ситуация резко изменилась с появлением Windows NT. Сама по себе Windows NT не является операционной системой реального времени в силу ряда ее особенностей. Система поддерживает аппаратные (а не </w:t>
      </w:r>
      <w:proofErr w:type="gramStart"/>
      <w:r w:rsidRPr="00703F48">
        <w:rPr>
          <w:rFonts w:ascii="Times New Roman" w:eastAsia="Times New Roman" w:hAnsi="Times New Roman" w:cs="Times New Roman"/>
          <w:color w:val="000000" w:themeColor="text1"/>
          <w:sz w:val="28"/>
          <w:szCs w:val="28"/>
        </w:rPr>
        <w:t xml:space="preserve">программные) </w:t>
      </w:r>
      <w:proofErr w:type="gramEnd"/>
      <w:r w:rsidRPr="00703F48">
        <w:rPr>
          <w:rFonts w:ascii="Times New Roman" w:eastAsia="Times New Roman" w:hAnsi="Times New Roman" w:cs="Times New Roman"/>
          <w:color w:val="000000" w:themeColor="text1"/>
          <w:sz w:val="28"/>
          <w:szCs w:val="28"/>
        </w:rPr>
        <w:t>прерывания, отсутствует приоритетная обработка отложенных процедур и др. Но в конце ХХ века ряд фирм предприняли серьезные попытки превратить Windows NT в ОС жесткого реального времени. И эти попытки увенчались успехом. Компания VenturCom разработала модуль Real Time Extension (RTX) - подсистему реального времени (РВ) для Windows NT. Эта подсистема имеет собственный планировщик со 128 приоритетами прерываний, который не зависит от NT. Максимальное время реакции на прерывание составляет 20-80 мкс вне зависимости от загрузки процессора. Теперь при каждом прерывании от таймера приоритет передается критичным по времени задачам. А в оставшееся от их работы время могут выполняться «медленные» процессы: ввод/вывод, работа с диском, сетью, графическим интерфейсом и т. п.</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32-разрядная </w:t>
      </w:r>
      <w:r w:rsidRPr="00703F48">
        <w:rPr>
          <w:rFonts w:ascii="Times New Roman" w:eastAsia="Times New Roman" w:hAnsi="Times New Roman" w:cs="Times New Roman"/>
          <w:b/>
          <w:bCs/>
          <w:color w:val="000000" w:themeColor="text1"/>
          <w:sz w:val="28"/>
          <w:szCs w:val="28"/>
        </w:rPr>
        <w:t>Windows CE</w:t>
      </w:r>
      <w:r w:rsidRPr="00703F48">
        <w:rPr>
          <w:rFonts w:ascii="Times New Roman" w:eastAsia="Times New Roman" w:hAnsi="Times New Roman" w:cs="Times New Roman"/>
          <w:color w:val="000000" w:themeColor="text1"/>
          <w:sz w:val="28"/>
          <w:szCs w:val="28"/>
        </w:rPr>
        <w:t> была создана компанией Microsoft для малых компьютеров (калькуляторов), но в силу ряда достоин</w:t>
      </w:r>
      <w:proofErr w:type="gramStart"/>
      <w:r w:rsidRPr="00703F48">
        <w:rPr>
          <w:rFonts w:ascii="Times New Roman" w:eastAsia="Times New Roman" w:hAnsi="Times New Roman" w:cs="Times New Roman"/>
          <w:color w:val="000000" w:themeColor="text1"/>
          <w:sz w:val="28"/>
          <w:szCs w:val="28"/>
        </w:rPr>
        <w:t>ств ст</w:t>
      </w:r>
      <w:proofErr w:type="gramEnd"/>
      <w:r w:rsidRPr="00703F48">
        <w:rPr>
          <w:rFonts w:ascii="Times New Roman" w:eastAsia="Times New Roman" w:hAnsi="Times New Roman" w:cs="Times New Roman"/>
          <w:color w:val="000000" w:themeColor="text1"/>
          <w:sz w:val="28"/>
          <w:szCs w:val="28"/>
        </w:rPr>
        <w:t>ала претендовать на роль стандартной ОС реального времени. К числу этих достоинств относятся:</w:t>
      </w:r>
    </w:p>
    <w:p w:rsidR="00703F48" w:rsidRPr="00703F48" w:rsidRDefault="00703F48" w:rsidP="00703F48">
      <w:pPr>
        <w:numPr>
          <w:ilvl w:val="0"/>
          <w:numId w:val="87"/>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открытость и простота стыковки с другими ОС семейства Windows;</w:t>
      </w:r>
    </w:p>
    <w:p w:rsidR="00703F48" w:rsidRPr="00703F48" w:rsidRDefault="00703F48" w:rsidP="00703F48">
      <w:pPr>
        <w:numPr>
          <w:ilvl w:val="0"/>
          <w:numId w:val="87"/>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время реакции порядка 500 мкс;</w:t>
      </w:r>
    </w:p>
    <w:p w:rsidR="00703F48" w:rsidRPr="00703F48" w:rsidRDefault="00703F48" w:rsidP="00703F48">
      <w:pPr>
        <w:numPr>
          <w:ilvl w:val="0"/>
          <w:numId w:val="87"/>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значительно меньшие по сравнению с другими ОС Windows требования к ресурсам памяти и возможность построения бездисковых систем.</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А в 1999 году компанией Direct by Koyo ОС Windows CE была впервые установлена на платформу микро</w:t>
      </w:r>
      <w:proofErr w:type="gramStart"/>
      <w:r w:rsidRPr="00703F48">
        <w:rPr>
          <w:rFonts w:ascii="Times New Roman" w:eastAsia="Times New Roman" w:hAnsi="Times New Roman" w:cs="Times New Roman"/>
          <w:color w:val="000000" w:themeColor="text1"/>
          <w:sz w:val="28"/>
          <w:szCs w:val="28"/>
        </w:rPr>
        <w:t>PLC</w:t>
      </w:r>
      <w:proofErr w:type="gramEnd"/>
      <w:r w:rsidRPr="00703F48">
        <w:rPr>
          <w:rFonts w:ascii="Times New Roman" w:eastAsia="Times New Roman" w:hAnsi="Times New Roman" w:cs="Times New Roman"/>
          <w:color w:val="000000" w:themeColor="text1"/>
          <w:sz w:val="28"/>
          <w:szCs w:val="28"/>
        </w:rPr>
        <w:t>.</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Выбор операционной системы программно-технических средств </w:t>
      </w:r>
      <w:r w:rsidRPr="00703F48">
        <w:rPr>
          <w:rFonts w:ascii="Times New Roman" w:eastAsia="Times New Roman" w:hAnsi="Times New Roman" w:cs="Times New Roman"/>
          <w:b/>
          <w:bCs/>
          <w:color w:val="000000" w:themeColor="text1"/>
          <w:sz w:val="28"/>
          <w:szCs w:val="28"/>
        </w:rPr>
        <w:t>верхнего уровня</w:t>
      </w:r>
      <w:r w:rsidRPr="00703F48">
        <w:rPr>
          <w:rFonts w:ascii="Times New Roman" w:eastAsia="Times New Roman" w:hAnsi="Times New Roman" w:cs="Times New Roman"/>
          <w:color w:val="000000" w:themeColor="text1"/>
          <w:sz w:val="28"/>
          <w:szCs w:val="28"/>
        </w:rPr>
        <w:t> АСУТП определяется прикладной задачей (ОС общего пользования или ОСРВ). Но наибольшую популярность и распространение получили различные варианты ОС Windows (Windows NT/2000). Ими оснащены программно-технические средства верхнего уровня АСУТП, представленные персональными компьютерами (ПК) разной мощности и конфигурации - рабочие станции операторов/диспетчеров и специалистов, серверы баз данных (БД) и т. д.</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Такая ситуация возникла в результате целого ряда причин и тенденций развития современных информационных и микропроцессорных технологий.</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Вот несколько основных аргументов в пользу Windows:</w:t>
      </w:r>
    </w:p>
    <w:p w:rsidR="00703F48" w:rsidRPr="00703F48" w:rsidRDefault="00703F48" w:rsidP="00703F48">
      <w:pPr>
        <w:numPr>
          <w:ilvl w:val="0"/>
          <w:numId w:val="88"/>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Windows имеет очень широкое распространение в мире, в том числе и в России, в </w:t>
      </w:r>
      <w:proofErr w:type="gramStart"/>
      <w:r w:rsidRPr="00703F48">
        <w:rPr>
          <w:rFonts w:ascii="Times New Roman" w:eastAsia="Times New Roman" w:hAnsi="Times New Roman" w:cs="Times New Roman"/>
          <w:color w:val="000000" w:themeColor="text1"/>
          <w:sz w:val="28"/>
          <w:szCs w:val="28"/>
        </w:rPr>
        <w:t>связи</w:t>
      </w:r>
      <w:proofErr w:type="gramEnd"/>
      <w:r w:rsidRPr="00703F48">
        <w:rPr>
          <w:rFonts w:ascii="Times New Roman" w:eastAsia="Times New Roman" w:hAnsi="Times New Roman" w:cs="Times New Roman"/>
          <w:color w:val="000000" w:themeColor="text1"/>
          <w:sz w:val="28"/>
          <w:szCs w:val="28"/>
        </w:rPr>
        <w:t xml:space="preserve"> с чем легко найти специалиста, который мог бы сопровождать системы на базе этой ОС;</w:t>
      </w:r>
    </w:p>
    <w:p w:rsidR="00703F48" w:rsidRPr="00703F48" w:rsidRDefault="00703F48" w:rsidP="00703F48">
      <w:pPr>
        <w:numPr>
          <w:ilvl w:val="0"/>
          <w:numId w:val="88"/>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эта ОС имеет множество приложений, обеспечивающих решение различных задач обработки и представления информации;</w:t>
      </w:r>
    </w:p>
    <w:p w:rsidR="00703F48" w:rsidRPr="00703F48" w:rsidRDefault="00703F48" w:rsidP="00703F48">
      <w:pPr>
        <w:numPr>
          <w:ilvl w:val="0"/>
          <w:numId w:val="88"/>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ОС Windows и Windows-приложения просты в освоении и обладают типовым интуитивно понятным интерфейсом;</w:t>
      </w:r>
    </w:p>
    <w:p w:rsidR="00703F48" w:rsidRPr="00703F48" w:rsidRDefault="00703F48" w:rsidP="00703F48">
      <w:pPr>
        <w:numPr>
          <w:ilvl w:val="0"/>
          <w:numId w:val="88"/>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приложения, работающие под управлением Windows, поддерживают общедоступные стандарты обмена данными;</w:t>
      </w:r>
    </w:p>
    <w:p w:rsidR="00703F48" w:rsidRPr="00703F48" w:rsidRDefault="00703F48" w:rsidP="00703F48">
      <w:pPr>
        <w:numPr>
          <w:ilvl w:val="0"/>
          <w:numId w:val="88"/>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системы на базе ОС Windows просты в эксплуатации и развитии, что делает их экономичными как с точки зрения поддержки, так и при поэтапном росте;</w:t>
      </w:r>
    </w:p>
    <w:p w:rsidR="00703F48" w:rsidRPr="00703F48" w:rsidRDefault="00703F48" w:rsidP="00703F48">
      <w:pPr>
        <w:numPr>
          <w:ilvl w:val="0"/>
          <w:numId w:val="88"/>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Microsoft развивает информационные технологии (</w:t>
      </w:r>
      <w:proofErr w:type="gramStart"/>
      <w:r w:rsidRPr="00703F48">
        <w:rPr>
          <w:rFonts w:ascii="Times New Roman" w:eastAsia="Times New Roman" w:hAnsi="Times New Roman" w:cs="Times New Roman"/>
          <w:color w:val="000000" w:themeColor="text1"/>
          <w:sz w:val="28"/>
          <w:szCs w:val="28"/>
        </w:rPr>
        <w:t>ИТ</w:t>
      </w:r>
      <w:proofErr w:type="gramEnd"/>
      <w:r w:rsidRPr="00703F48">
        <w:rPr>
          <w:rFonts w:ascii="Times New Roman" w:eastAsia="Times New Roman" w:hAnsi="Times New Roman" w:cs="Times New Roman"/>
          <w:color w:val="000000" w:themeColor="text1"/>
          <w:sz w:val="28"/>
          <w:szCs w:val="28"/>
        </w:rPr>
        <w:t>) для Windows высокими темпами, что позволяет компаниям, использующим эту платформу «идти в ногу со временем».</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Также следует учитывать и то, что неотъемлемой частью верхнего уровня АСУ ТП является человек, время реакции которого на события недетерминировано и зачастую достаточно велико. Да и сама проблема реального времени на верхнем уровне не столь актуальна.</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 90-х годах широкое распространение получила ОС реального времени QNX. Имеется множество примеров использования QNX на всех уровня иерархической структуры АСУТП (от контроллеров до серверов и рабочих станций). Но в последние годы активность компании на рынке SCADA-систем значительно снизилась, что привело и к снижению числа продаж этого </w:t>
      </w:r>
      <w:r w:rsidRPr="00703F48">
        <w:rPr>
          <w:rFonts w:ascii="Times New Roman" w:eastAsia="Times New Roman" w:hAnsi="Times New Roman" w:cs="Times New Roman"/>
          <w:color w:val="000000" w:themeColor="text1"/>
          <w:sz w:val="28"/>
          <w:szCs w:val="28"/>
        </w:rPr>
        <w:lastRenderedPageBreak/>
        <w:t>программного продукта. Объясняется это тем, что еще в 1995 году компания QNX Software Systems Ltd. объявила об «уходе» во встроенные системы.</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 точки зрения разработки системы управления предпочтительна такая программная архитектура, в ко</w:t>
      </w:r>
      <w:r w:rsidRPr="00703F48">
        <w:rPr>
          <w:rFonts w:ascii="Times New Roman" w:eastAsia="Times New Roman" w:hAnsi="Times New Roman" w:cs="Times New Roman"/>
          <w:color w:val="000000" w:themeColor="text1"/>
          <w:sz w:val="28"/>
          <w:szCs w:val="28"/>
        </w:rPr>
        <w:softHyphen/>
        <w:t xml:space="preserve">торой ПО всех уровней управления реализовано в единой операционной системе. В этом случае «автоматически» снимаются все вопросы, связанные с вертикальным взаимодействием различных программных компонент системы управления. Но на практике это далеко не так. Достаточно часто в разрабатываемых системах контроля и управления нижний и верхний уровни реализуются в разных ОС. И наиболее характерна ситуация, когда на уровне контроллера используется ОС реального времени, а на уровне оператора/диспетчера SCADA-система функционирует </w:t>
      </w:r>
      <w:proofErr w:type="gramStart"/>
      <w:r w:rsidRPr="00703F48">
        <w:rPr>
          <w:rFonts w:ascii="Times New Roman" w:eastAsia="Times New Roman" w:hAnsi="Times New Roman" w:cs="Times New Roman"/>
          <w:color w:val="000000" w:themeColor="text1"/>
          <w:sz w:val="28"/>
          <w:szCs w:val="28"/>
        </w:rPr>
        <w:t>под</w:t>
      </w:r>
      <w:proofErr w:type="gramEnd"/>
      <w:r w:rsidRPr="00703F48">
        <w:rPr>
          <w:rFonts w:ascii="Times New Roman" w:eastAsia="Times New Roman" w:hAnsi="Times New Roman" w:cs="Times New Roman"/>
          <w:color w:val="000000" w:themeColor="text1"/>
          <w:sz w:val="28"/>
          <w:szCs w:val="28"/>
        </w:rPr>
        <w:t>WindowsNT. Без специализированных решений по организации взаимодействия между подсистемами здесь не обойтись.</w:t>
      </w:r>
    </w:p>
    <w:p w:rsidR="00703F48" w:rsidRPr="00703F48" w:rsidRDefault="00703F48" w:rsidP="00703F48">
      <w:pPr>
        <w:numPr>
          <w:ilvl w:val="0"/>
          <w:numId w:val="89"/>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Для функционирования системы управления необходим и еще один тип ПО - </w:t>
      </w:r>
      <w:r w:rsidRPr="00703F48">
        <w:rPr>
          <w:rFonts w:ascii="Times New Roman" w:eastAsia="Times New Roman" w:hAnsi="Times New Roman" w:cs="Times New Roman"/>
          <w:b/>
          <w:bCs/>
          <w:color w:val="000000" w:themeColor="text1"/>
          <w:sz w:val="28"/>
          <w:szCs w:val="28"/>
        </w:rPr>
        <w:t>прикладноепрограммное обеспечение </w:t>
      </w:r>
      <w:r w:rsidRPr="00703F48">
        <w:rPr>
          <w:rFonts w:ascii="Times New Roman" w:eastAsia="Times New Roman" w:hAnsi="Times New Roman" w:cs="Times New Roman"/>
          <w:color w:val="000000" w:themeColor="text1"/>
          <w:sz w:val="28"/>
          <w:szCs w:val="28"/>
        </w:rPr>
        <w:t>(ППО).</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Известны два пути разработки прикладного программного обеспечения систем управления:</w:t>
      </w:r>
    </w:p>
    <w:p w:rsidR="00703F48" w:rsidRPr="00703F48" w:rsidRDefault="00703F48" w:rsidP="00703F48">
      <w:pPr>
        <w:numPr>
          <w:ilvl w:val="0"/>
          <w:numId w:val="90"/>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создание </w:t>
      </w:r>
      <w:proofErr w:type="gramStart"/>
      <w:r w:rsidRPr="00703F48">
        <w:rPr>
          <w:rFonts w:ascii="Times New Roman" w:eastAsia="Times New Roman" w:hAnsi="Times New Roman" w:cs="Times New Roman"/>
          <w:color w:val="000000" w:themeColor="text1"/>
          <w:sz w:val="28"/>
          <w:szCs w:val="28"/>
        </w:rPr>
        <w:t>собственного</w:t>
      </w:r>
      <w:proofErr w:type="gramEnd"/>
      <w:r w:rsidRPr="00703F48">
        <w:rPr>
          <w:rFonts w:ascii="Times New Roman" w:eastAsia="Times New Roman" w:hAnsi="Times New Roman" w:cs="Times New Roman"/>
          <w:color w:val="000000" w:themeColor="text1"/>
          <w:sz w:val="28"/>
          <w:szCs w:val="28"/>
        </w:rPr>
        <w:t xml:space="preserve"> прикладного ПО с использованием средств</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традиционного программирования (стандартные языки</w:t>
      </w:r>
      <w:proofErr w:type="gramEnd"/>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программирования, средства отладки и т.д.);</w:t>
      </w:r>
    </w:p>
    <w:p w:rsidR="00703F48" w:rsidRPr="00703F48" w:rsidRDefault="00703F48" w:rsidP="00703F48">
      <w:pPr>
        <w:numPr>
          <w:ilvl w:val="0"/>
          <w:numId w:val="91"/>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использование для разработки </w:t>
      </w:r>
      <w:proofErr w:type="gramStart"/>
      <w:r w:rsidRPr="00703F48">
        <w:rPr>
          <w:rFonts w:ascii="Times New Roman" w:eastAsia="Times New Roman" w:hAnsi="Times New Roman" w:cs="Times New Roman"/>
          <w:color w:val="000000" w:themeColor="text1"/>
          <w:sz w:val="28"/>
          <w:szCs w:val="28"/>
        </w:rPr>
        <w:t>прикладного</w:t>
      </w:r>
      <w:proofErr w:type="gramEnd"/>
      <w:r w:rsidRPr="00703F48">
        <w:rPr>
          <w:rFonts w:ascii="Times New Roman" w:eastAsia="Times New Roman" w:hAnsi="Times New Roman" w:cs="Times New Roman"/>
          <w:color w:val="000000" w:themeColor="text1"/>
          <w:sz w:val="28"/>
          <w:szCs w:val="28"/>
        </w:rPr>
        <w:t xml:space="preserve"> ПО существующих</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(готовых) инструментальных средств.</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Первый вариант является наиболее трудоемким. Применение высокоуровневых языков требует соответствующей квалификации разработчиков в теории и технологии программирования, знания особенностей конкретной операционной систе</w:t>
      </w:r>
      <w:r w:rsidRPr="00703F48">
        <w:rPr>
          <w:rFonts w:ascii="Times New Roman" w:eastAsia="Times New Roman" w:hAnsi="Times New Roman" w:cs="Times New Roman"/>
          <w:color w:val="000000" w:themeColor="text1"/>
          <w:sz w:val="28"/>
          <w:szCs w:val="28"/>
        </w:rPr>
        <w:softHyphen/>
        <w:t>мы, тонкостей аппаратного обеспече</w:t>
      </w:r>
      <w:r w:rsidRPr="00703F48">
        <w:rPr>
          <w:rFonts w:ascii="Times New Roman" w:eastAsia="Times New Roman" w:hAnsi="Times New Roman" w:cs="Times New Roman"/>
          <w:color w:val="000000" w:themeColor="text1"/>
          <w:sz w:val="28"/>
          <w:szCs w:val="28"/>
        </w:rPr>
        <w:softHyphen/>
        <w:t>ния (контроллеров). С точки зрения основных критериев - стоимости и времени разработки - этот вариант неприемлем в большинстве случаев.</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Второй вариант является более предпочтительным. Почему? А потому, что на сегодняшний день в мире уже создано несколько десятков инструментальных систем, хорошо поддерживаемых, развиваемых и нашедших применение при создании десятков и сотен тысяч проектов автоматизации. Эти проверенные временем программные средства упрощают (разработчики интерфейсов - не высококлассные программисты, а специалисты по автоматизации), ускоряют и значительно удешевляют процесс разработки.</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С точки зрения области применения готовые инструментальные средства можно разделить на два класса:</w:t>
      </w:r>
    </w:p>
    <w:p w:rsidR="00703F48" w:rsidRPr="00703F48" w:rsidRDefault="00703F48" w:rsidP="00703F48">
      <w:pPr>
        <w:numPr>
          <w:ilvl w:val="0"/>
          <w:numId w:val="92"/>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средства, ориентирован</w:t>
      </w:r>
      <w:r w:rsidRPr="00703F48">
        <w:rPr>
          <w:rFonts w:ascii="Times New Roman" w:eastAsia="Times New Roman" w:hAnsi="Times New Roman" w:cs="Times New Roman"/>
          <w:color w:val="000000" w:themeColor="text1"/>
          <w:sz w:val="28"/>
          <w:szCs w:val="28"/>
        </w:rPr>
        <w:softHyphen/>
        <w:t>ные на разработку программ управления внешними устройствами, контрол</w:t>
      </w:r>
      <w:r w:rsidRPr="00703F48">
        <w:rPr>
          <w:rFonts w:ascii="Times New Roman" w:eastAsia="Times New Roman" w:hAnsi="Times New Roman" w:cs="Times New Roman"/>
          <w:color w:val="000000" w:themeColor="text1"/>
          <w:sz w:val="28"/>
          <w:szCs w:val="28"/>
        </w:rPr>
        <w:softHyphen/>
        <w:t>лерами - </w:t>
      </w:r>
      <w:r w:rsidRPr="00703F48">
        <w:rPr>
          <w:rFonts w:ascii="Times New Roman" w:eastAsia="Times New Roman" w:hAnsi="Times New Roman" w:cs="Times New Roman"/>
          <w:b/>
          <w:bCs/>
          <w:color w:val="000000" w:themeColor="text1"/>
          <w:sz w:val="28"/>
          <w:szCs w:val="28"/>
        </w:rPr>
        <w:t>CASE</w:t>
      </w:r>
      <w:r w:rsidRPr="00703F48">
        <w:rPr>
          <w:rFonts w:ascii="Times New Roman" w:eastAsia="Times New Roman" w:hAnsi="Times New Roman" w:cs="Times New Roman"/>
          <w:color w:val="000000" w:themeColor="text1"/>
          <w:sz w:val="28"/>
          <w:szCs w:val="28"/>
        </w:rPr>
        <w:t>-системы (</w:t>
      </w:r>
      <w:r w:rsidRPr="00703F48">
        <w:rPr>
          <w:rFonts w:ascii="Times New Roman" w:eastAsia="Times New Roman" w:hAnsi="Times New Roman" w:cs="Times New Roman"/>
          <w:b/>
          <w:bCs/>
          <w:color w:val="000000" w:themeColor="text1"/>
          <w:sz w:val="28"/>
          <w:szCs w:val="28"/>
        </w:rPr>
        <w:t>Computer Aided Software Engineering</w:t>
      </w:r>
      <w:r w:rsidRPr="00703F48">
        <w:rPr>
          <w:rFonts w:ascii="Times New Roman" w:eastAsia="Times New Roman" w:hAnsi="Times New Roman" w:cs="Times New Roman"/>
          <w:color w:val="000000" w:themeColor="text1"/>
          <w:sz w:val="28"/>
          <w:szCs w:val="28"/>
        </w:rPr>
        <w:t>);</w:t>
      </w:r>
    </w:p>
    <w:p w:rsidR="00703F48" w:rsidRPr="00703F48" w:rsidRDefault="00703F48" w:rsidP="00703F48">
      <w:pPr>
        <w:numPr>
          <w:ilvl w:val="0"/>
          <w:numId w:val="92"/>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средства, ориентированные на обеспечение интерфейса оператора/ диспетчера с системой управления – </w:t>
      </w:r>
      <w:r w:rsidRPr="00703F48">
        <w:rPr>
          <w:rFonts w:ascii="Times New Roman" w:eastAsia="Times New Roman" w:hAnsi="Times New Roman" w:cs="Times New Roman"/>
          <w:b/>
          <w:bCs/>
          <w:color w:val="000000" w:themeColor="text1"/>
          <w:sz w:val="28"/>
          <w:szCs w:val="28"/>
        </w:rPr>
        <w:t>SCADA</w:t>
      </w:r>
      <w:r w:rsidRPr="00703F48">
        <w:rPr>
          <w:rFonts w:ascii="Times New Roman" w:eastAsia="Times New Roman" w:hAnsi="Times New Roman" w:cs="Times New Roman"/>
          <w:color w:val="000000" w:themeColor="text1"/>
          <w:sz w:val="28"/>
          <w:szCs w:val="28"/>
        </w:rPr>
        <w:t>-системы(</w:t>
      </w:r>
      <w:r w:rsidRPr="00703F48">
        <w:rPr>
          <w:rFonts w:ascii="Times New Roman" w:eastAsia="Times New Roman" w:hAnsi="Times New Roman" w:cs="Times New Roman"/>
          <w:b/>
          <w:bCs/>
          <w:color w:val="000000" w:themeColor="text1"/>
          <w:sz w:val="28"/>
          <w:szCs w:val="28"/>
        </w:rPr>
        <w:t>Supervisory Control And Data Acquisition</w:t>
      </w:r>
      <w:r w:rsidRPr="00703F48">
        <w:rPr>
          <w:rFonts w:ascii="Times New Roman" w:eastAsia="Times New Roman" w:hAnsi="Times New Roman" w:cs="Times New Roman"/>
          <w:color w:val="000000" w:themeColor="text1"/>
          <w:sz w:val="28"/>
          <w:szCs w:val="28"/>
        </w:rPr>
        <w:t> - диспетчерское управление и сбор данных).</w:t>
      </w:r>
    </w:p>
    <w:p w:rsidR="00703F48" w:rsidRPr="00703F48" w:rsidRDefault="00703F48" w:rsidP="00703F48">
      <w:pPr>
        <w:numPr>
          <w:ilvl w:val="0"/>
          <w:numId w:val="93"/>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Контроллеру требуется </w:t>
      </w:r>
      <w:r w:rsidRPr="00703F48">
        <w:rPr>
          <w:rFonts w:ascii="Times New Roman" w:eastAsia="Times New Roman" w:hAnsi="Times New Roman" w:cs="Times New Roman"/>
          <w:b/>
          <w:bCs/>
          <w:color w:val="000000" w:themeColor="text1"/>
          <w:sz w:val="28"/>
          <w:szCs w:val="28"/>
        </w:rPr>
        <w:t>программа</w:t>
      </w:r>
      <w:r w:rsidRPr="00703F48">
        <w:rPr>
          <w:rFonts w:ascii="Times New Roman" w:eastAsia="Times New Roman" w:hAnsi="Times New Roman" w:cs="Times New Roman"/>
          <w:color w:val="000000" w:themeColor="text1"/>
          <w:sz w:val="28"/>
          <w:szCs w:val="28"/>
        </w:rPr>
        <w:t>, в соответствии с которой он взаимодействует с объектом. В одних случаях речь идет только о сборе данных с объекта, в других - о логическом управлении (например, выполнении блокировок). Наконец, одно из основных применений контроллера - реализация функций непрерывного управления отдельными параметрами или технологическим аппаратом (процессом) в целом.</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Фирмы, производящие оборудование для пост</w:t>
      </w:r>
      <w:r w:rsidRPr="00703F48">
        <w:rPr>
          <w:rFonts w:ascii="Times New Roman" w:eastAsia="Times New Roman" w:hAnsi="Times New Roman" w:cs="Times New Roman"/>
          <w:color w:val="000000" w:themeColor="text1"/>
          <w:sz w:val="28"/>
          <w:szCs w:val="28"/>
        </w:rPr>
        <w:softHyphen/>
        <w:t>роения систем автоматизации, всегда стреми</w:t>
      </w:r>
      <w:r w:rsidRPr="00703F48">
        <w:rPr>
          <w:rFonts w:ascii="Times New Roman" w:eastAsia="Times New Roman" w:hAnsi="Times New Roman" w:cs="Times New Roman"/>
          <w:color w:val="000000" w:themeColor="text1"/>
          <w:sz w:val="28"/>
          <w:szCs w:val="28"/>
        </w:rPr>
        <w:softHyphen/>
        <w:t>лись сопровождать свою продукцию на</w:t>
      </w:r>
      <w:r w:rsidRPr="00703F48">
        <w:rPr>
          <w:rFonts w:ascii="Times New Roman" w:eastAsia="Times New Roman" w:hAnsi="Times New Roman" w:cs="Times New Roman"/>
          <w:color w:val="000000" w:themeColor="text1"/>
          <w:sz w:val="28"/>
          <w:szCs w:val="28"/>
        </w:rPr>
        <w:softHyphen/>
        <w:t>бором программных инструментов, с помощью которых пользователь по оп</w:t>
      </w:r>
      <w:r w:rsidRPr="00703F48">
        <w:rPr>
          <w:rFonts w:ascii="Times New Roman" w:eastAsia="Times New Roman" w:hAnsi="Times New Roman" w:cs="Times New Roman"/>
          <w:color w:val="000000" w:themeColor="text1"/>
          <w:sz w:val="28"/>
          <w:szCs w:val="28"/>
        </w:rPr>
        <w:softHyphen/>
        <w:t>ределенным правилам и соглашениям мог бы описывать логику работы контрол</w:t>
      </w:r>
      <w:r w:rsidRPr="00703F48">
        <w:rPr>
          <w:rFonts w:ascii="Times New Roman" w:eastAsia="Times New Roman" w:hAnsi="Times New Roman" w:cs="Times New Roman"/>
          <w:color w:val="000000" w:themeColor="text1"/>
          <w:sz w:val="28"/>
          <w:szCs w:val="28"/>
        </w:rPr>
        <w:softHyphen/>
        <w:t>лера. На раннем этапе развития этих программных средств набор поддерживаемых ими функ</w:t>
      </w:r>
      <w:r w:rsidRPr="00703F48">
        <w:rPr>
          <w:rFonts w:ascii="Times New Roman" w:eastAsia="Times New Roman" w:hAnsi="Times New Roman" w:cs="Times New Roman"/>
          <w:color w:val="000000" w:themeColor="text1"/>
          <w:sz w:val="28"/>
          <w:szCs w:val="28"/>
        </w:rPr>
        <w:softHyphen/>
        <w:t>ций обеспечивался нестандартными языками. Со временем правила и соглашения совершенствовались и на определенном этапе были оформ</w:t>
      </w:r>
      <w:r w:rsidRPr="00703F48">
        <w:rPr>
          <w:rFonts w:ascii="Times New Roman" w:eastAsia="Times New Roman" w:hAnsi="Times New Roman" w:cs="Times New Roman"/>
          <w:color w:val="000000" w:themeColor="text1"/>
          <w:sz w:val="28"/>
          <w:szCs w:val="28"/>
        </w:rPr>
        <w:softHyphen/>
        <w:t>лены в виде специальных языков про</w:t>
      </w:r>
      <w:r w:rsidRPr="00703F48">
        <w:rPr>
          <w:rFonts w:ascii="Times New Roman" w:eastAsia="Times New Roman" w:hAnsi="Times New Roman" w:cs="Times New Roman"/>
          <w:color w:val="000000" w:themeColor="text1"/>
          <w:sz w:val="28"/>
          <w:szCs w:val="28"/>
        </w:rPr>
        <w:softHyphen/>
        <w:t>граммирования, образовав то, что сейчас называется </w:t>
      </w:r>
      <w:r w:rsidRPr="00703F48">
        <w:rPr>
          <w:rFonts w:ascii="Times New Roman" w:eastAsia="Times New Roman" w:hAnsi="Times New Roman" w:cs="Times New Roman"/>
          <w:b/>
          <w:bCs/>
          <w:color w:val="000000" w:themeColor="text1"/>
          <w:sz w:val="28"/>
          <w:szCs w:val="28"/>
        </w:rPr>
        <w:t>CASE</w:t>
      </w:r>
      <w:r w:rsidRPr="00703F48">
        <w:rPr>
          <w:rFonts w:ascii="Times New Roman" w:eastAsia="Times New Roman" w:hAnsi="Times New Roman" w:cs="Times New Roman"/>
          <w:color w:val="000000" w:themeColor="text1"/>
          <w:sz w:val="28"/>
          <w:szCs w:val="28"/>
        </w:rPr>
        <w:t>-инструментарием.</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 1992 году Международная Электротехническая Комиссия (МЭК, IEC - International Electrotechnical Commission,) взяла под контроль процессы, связанные с развитием этого типа прикладного </w:t>
      </w:r>
      <w:proofErr w:type="gramStart"/>
      <w:r w:rsidRPr="00703F48">
        <w:rPr>
          <w:rFonts w:ascii="Times New Roman" w:eastAsia="Times New Roman" w:hAnsi="Times New Roman" w:cs="Times New Roman"/>
          <w:color w:val="000000" w:themeColor="text1"/>
          <w:sz w:val="28"/>
          <w:szCs w:val="28"/>
        </w:rPr>
        <w:t>ПО</w:t>
      </w:r>
      <w:proofErr w:type="gramEnd"/>
      <w:r w:rsidRPr="00703F48">
        <w:rPr>
          <w:rFonts w:ascii="Times New Roman" w:eastAsia="Times New Roman" w:hAnsi="Times New Roman" w:cs="Times New Roman"/>
          <w:color w:val="000000" w:themeColor="text1"/>
          <w:sz w:val="28"/>
          <w:szCs w:val="28"/>
        </w:rPr>
        <w:t>. Были выдвинуты требования открытости системы, выполнение которых позволило бы унифицировать программные средства и упростить разработку:</w:t>
      </w:r>
    </w:p>
    <w:p w:rsidR="00703F48" w:rsidRPr="00703F48" w:rsidRDefault="00703F48" w:rsidP="00703F48">
      <w:pPr>
        <w:numPr>
          <w:ilvl w:val="0"/>
          <w:numId w:val="94"/>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возможность разработки драйверов для контроллеров самими пользователями, т.е. сопровождение программных продуктов по программированию контроллеров специальными инструментальными средствами;</w:t>
      </w:r>
    </w:p>
    <w:p w:rsidR="00703F48" w:rsidRPr="00703F48" w:rsidRDefault="00703F48" w:rsidP="00703F48">
      <w:pPr>
        <w:numPr>
          <w:ilvl w:val="0"/>
          <w:numId w:val="94"/>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наличие коммуникационных средств (интерфейсов) для взаимодействия с другими компонентами системы управления;</w:t>
      </w:r>
    </w:p>
    <w:p w:rsidR="00703F48" w:rsidRPr="00703F48" w:rsidRDefault="00703F48" w:rsidP="00703F48">
      <w:pPr>
        <w:numPr>
          <w:ilvl w:val="0"/>
          <w:numId w:val="94"/>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возможность портации ядра системы на ряд </w:t>
      </w:r>
      <w:proofErr w:type="gramStart"/>
      <w:r w:rsidRPr="00703F48">
        <w:rPr>
          <w:rFonts w:ascii="Times New Roman" w:eastAsia="Times New Roman" w:hAnsi="Times New Roman" w:cs="Times New Roman"/>
          <w:color w:val="000000" w:themeColor="text1"/>
          <w:sz w:val="28"/>
          <w:szCs w:val="28"/>
        </w:rPr>
        <w:t>программно-аппаратных</w:t>
      </w:r>
      <w:proofErr w:type="gramEnd"/>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платформ.</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lastRenderedPageBreak/>
        <w:t>На рынке появилось большое коли</w:t>
      </w:r>
      <w:r w:rsidRPr="00703F48">
        <w:rPr>
          <w:rFonts w:ascii="Times New Roman" w:eastAsia="Times New Roman" w:hAnsi="Times New Roman" w:cs="Times New Roman"/>
          <w:color w:val="000000" w:themeColor="text1"/>
          <w:sz w:val="28"/>
          <w:szCs w:val="28"/>
        </w:rPr>
        <w:softHyphen/>
        <w:t>чество пакетов, удовлетворяющих вышеописанным требованиям. Практически во всех этих пакетах среда разработки реализована в </w:t>
      </w:r>
      <w:r w:rsidRPr="00703F48">
        <w:rPr>
          <w:rFonts w:ascii="Times New Roman" w:eastAsia="Times New Roman" w:hAnsi="Times New Roman" w:cs="Times New Roman"/>
          <w:b/>
          <w:bCs/>
          <w:color w:val="000000" w:themeColor="text1"/>
          <w:sz w:val="28"/>
          <w:szCs w:val="28"/>
        </w:rPr>
        <w:t>Windows</w:t>
      </w:r>
      <w:r w:rsidRPr="00703F48">
        <w:rPr>
          <w:rFonts w:ascii="Times New Roman" w:eastAsia="Times New Roman" w:hAnsi="Times New Roman" w:cs="Times New Roman"/>
          <w:color w:val="000000" w:themeColor="text1"/>
          <w:sz w:val="28"/>
          <w:szCs w:val="28"/>
        </w:rPr>
        <w:t>-интерфейсе, имеются средства загрузки разработанного приложения в исполнительную систему.</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Названия некоторых из этих пакетов приведены ниже:</w:t>
      </w:r>
    </w:p>
    <w:p w:rsidR="00703F48" w:rsidRPr="00703F48" w:rsidRDefault="00703F48" w:rsidP="00703F48">
      <w:pPr>
        <w:numPr>
          <w:ilvl w:val="0"/>
          <w:numId w:val="95"/>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RSLogix 500, RS Logix 5, RSLogix 5000 фирмы Rockwell Software для программирования контроллеров различных семейств Allen-Bradley;</w:t>
      </w:r>
    </w:p>
    <w:p w:rsidR="00703F48" w:rsidRPr="00703F48" w:rsidRDefault="00703F48" w:rsidP="00703F48">
      <w:pPr>
        <w:numPr>
          <w:ilvl w:val="0"/>
          <w:numId w:val="95"/>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DirectSOFT для контроллеров семейства Direct Logic фирмы Koyo;</w:t>
      </w:r>
    </w:p>
    <w:p w:rsidR="00703F48" w:rsidRPr="00703F48" w:rsidRDefault="00703F48" w:rsidP="00703F48">
      <w:pPr>
        <w:numPr>
          <w:ilvl w:val="0"/>
          <w:numId w:val="95"/>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пакеты PL7</w:t>
      </w:r>
      <w:r w:rsidRPr="00703F48">
        <w:rPr>
          <w:rFonts w:ascii="Times New Roman" w:eastAsia="Times New Roman" w:hAnsi="Times New Roman" w:cs="Times New Roman"/>
          <w:b/>
          <w:bCs/>
          <w:color w:val="000000" w:themeColor="text1"/>
          <w:sz w:val="28"/>
          <w:szCs w:val="28"/>
        </w:rPr>
        <w:t> </w:t>
      </w:r>
      <w:r w:rsidRPr="00703F48">
        <w:rPr>
          <w:rFonts w:ascii="Times New Roman" w:eastAsia="Times New Roman" w:hAnsi="Times New Roman" w:cs="Times New Roman"/>
          <w:color w:val="000000" w:themeColor="text1"/>
          <w:sz w:val="28"/>
          <w:szCs w:val="28"/>
        </w:rPr>
        <w:t>и Concept</w:t>
      </w:r>
      <w:r w:rsidRPr="00703F48">
        <w:rPr>
          <w:rFonts w:ascii="Times New Roman" w:eastAsia="Times New Roman" w:hAnsi="Times New Roman" w:cs="Times New Roman"/>
          <w:b/>
          <w:bCs/>
          <w:color w:val="000000" w:themeColor="text1"/>
          <w:sz w:val="28"/>
          <w:szCs w:val="28"/>
        </w:rPr>
        <w:t> - </w:t>
      </w:r>
      <w:proofErr w:type="gramStart"/>
      <w:r w:rsidRPr="00703F48">
        <w:rPr>
          <w:rFonts w:ascii="Times New Roman" w:eastAsia="Times New Roman" w:hAnsi="Times New Roman" w:cs="Times New Roman"/>
          <w:color w:val="000000" w:themeColor="text1"/>
          <w:sz w:val="28"/>
          <w:szCs w:val="28"/>
        </w:rPr>
        <w:t>ПО</w:t>
      </w:r>
      <w:proofErr w:type="gramEnd"/>
      <w:r w:rsidRPr="00703F48">
        <w:rPr>
          <w:rFonts w:ascii="Times New Roman" w:eastAsia="Times New Roman" w:hAnsi="Times New Roman" w:cs="Times New Roman"/>
          <w:color w:val="000000" w:themeColor="text1"/>
          <w:sz w:val="28"/>
          <w:szCs w:val="28"/>
        </w:rPr>
        <w:t xml:space="preserve"> </w:t>
      </w:r>
      <w:proofErr w:type="gramStart"/>
      <w:r w:rsidRPr="00703F48">
        <w:rPr>
          <w:rFonts w:ascii="Times New Roman" w:eastAsia="Times New Roman" w:hAnsi="Times New Roman" w:cs="Times New Roman"/>
          <w:color w:val="000000" w:themeColor="text1"/>
          <w:sz w:val="28"/>
          <w:szCs w:val="28"/>
        </w:rPr>
        <w:t>для</w:t>
      </w:r>
      <w:proofErr w:type="gramEnd"/>
      <w:r w:rsidRPr="00703F48">
        <w:rPr>
          <w:rFonts w:ascii="Times New Roman" w:eastAsia="Times New Roman" w:hAnsi="Times New Roman" w:cs="Times New Roman"/>
          <w:color w:val="000000" w:themeColor="text1"/>
          <w:sz w:val="28"/>
          <w:szCs w:val="28"/>
        </w:rPr>
        <w:t xml:space="preserve"> программирования контроллеров различных семейств компании Schneider Electric;</w:t>
      </w:r>
    </w:p>
    <w:p w:rsidR="00703F48" w:rsidRPr="00703F48" w:rsidRDefault="00703F48" w:rsidP="00703F48">
      <w:pPr>
        <w:numPr>
          <w:ilvl w:val="0"/>
          <w:numId w:val="95"/>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пакеты STEP 5, STEP 7 Micro, STEP 7 для программирования контроллеров семейств S5 и S7 фирмы Siemens;</w:t>
      </w:r>
    </w:p>
    <w:p w:rsidR="00703F48" w:rsidRPr="00703F48" w:rsidRDefault="00703F48" w:rsidP="00703F48">
      <w:pPr>
        <w:numPr>
          <w:ilvl w:val="0"/>
          <w:numId w:val="95"/>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пакет Toolbox для конфигурирования контроллеров семейства Moscad;</w:t>
      </w:r>
    </w:p>
    <w:p w:rsidR="00703F48" w:rsidRPr="00703F48" w:rsidRDefault="00703F48" w:rsidP="00703F48">
      <w:pPr>
        <w:numPr>
          <w:ilvl w:val="0"/>
          <w:numId w:val="95"/>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пакет TelePACE</w:t>
      </w:r>
      <w:r w:rsidRPr="00703F48">
        <w:rPr>
          <w:rFonts w:ascii="Times New Roman" w:eastAsia="Times New Roman" w:hAnsi="Times New Roman" w:cs="Times New Roman"/>
          <w:b/>
          <w:bCs/>
          <w:color w:val="000000" w:themeColor="text1"/>
          <w:sz w:val="28"/>
          <w:szCs w:val="28"/>
        </w:rPr>
        <w:t> </w:t>
      </w:r>
      <w:r w:rsidRPr="00703F48">
        <w:rPr>
          <w:rFonts w:ascii="Times New Roman" w:eastAsia="Times New Roman" w:hAnsi="Times New Roman" w:cs="Times New Roman"/>
          <w:color w:val="000000" w:themeColor="text1"/>
          <w:sz w:val="28"/>
          <w:szCs w:val="28"/>
        </w:rPr>
        <w:t>для программирования контроллеров серий</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lang w:val="en-US"/>
        </w:rPr>
      </w:pPr>
      <w:proofErr w:type="gramStart"/>
      <w:r w:rsidRPr="00703F48">
        <w:rPr>
          <w:rFonts w:ascii="Times New Roman" w:eastAsia="Times New Roman" w:hAnsi="Times New Roman" w:cs="Times New Roman"/>
          <w:color w:val="000000" w:themeColor="text1"/>
          <w:sz w:val="28"/>
          <w:szCs w:val="28"/>
          <w:lang w:val="en-US"/>
        </w:rPr>
        <w:t xml:space="preserve">TeleSAFE Micro 16 </w:t>
      </w:r>
      <w:r w:rsidRPr="00703F48">
        <w:rPr>
          <w:rFonts w:ascii="Times New Roman" w:eastAsia="Times New Roman" w:hAnsi="Times New Roman" w:cs="Times New Roman"/>
          <w:color w:val="000000" w:themeColor="text1"/>
          <w:sz w:val="28"/>
          <w:szCs w:val="28"/>
        </w:rPr>
        <w:t>и</w:t>
      </w:r>
      <w:r w:rsidRPr="00703F48">
        <w:rPr>
          <w:rFonts w:ascii="Times New Roman" w:eastAsia="Times New Roman" w:hAnsi="Times New Roman" w:cs="Times New Roman"/>
          <w:color w:val="000000" w:themeColor="text1"/>
          <w:sz w:val="28"/>
          <w:szCs w:val="28"/>
          <w:lang w:val="en-US"/>
        </w:rPr>
        <w:t xml:space="preserve"> SCADAPack </w:t>
      </w:r>
      <w:r w:rsidRPr="00703F48">
        <w:rPr>
          <w:rFonts w:ascii="Times New Roman" w:eastAsia="Times New Roman" w:hAnsi="Times New Roman" w:cs="Times New Roman"/>
          <w:color w:val="000000" w:themeColor="text1"/>
          <w:sz w:val="28"/>
          <w:szCs w:val="28"/>
        </w:rPr>
        <w:t>фирмы</w:t>
      </w:r>
      <w:r w:rsidRPr="00703F48">
        <w:rPr>
          <w:rFonts w:ascii="Times New Roman" w:eastAsia="Times New Roman" w:hAnsi="Times New Roman" w:cs="Times New Roman"/>
          <w:color w:val="000000" w:themeColor="text1"/>
          <w:sz w:val="28"/>
          <w:szCs w:val="28"/>
          <w:lang w:val="en-US"/>
        </w:rPr>
        <w:t xml:space="preserve"> Control Microsystems.</w:t>
      </w:r>
      <w:proofErr w:type="gramEnd"/>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Стандартом МЭК 1131-3 определены пять языков программирования контроллеров: три графических (LD, FBD, SFC) и два текстовых (ST, IL).</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color w:val="000000" w:themeColor="text1"/>
          <w:sz w:val="28"/>
          <w:szCs w:val="28"/>
        </w:rPr>
        <w:t>LD</w:t>
      </w:r>
      <w:r w:rsidRPr="00703F48">
        <w:rPr>
          <w:rFonts w:ascii="Times New Roman" w:eastAsia="Times New Roman" w:hAnsi="Times New Roman" w:cs="Times New Roman"/>
          <w:color w:val="000000" w:themeColor="text1"/>
          <w:sz w:val="28"/>
          <w:szCs w:val="28"/>
        </w:rPr>
        <w:t> (Ladder Diagram) - графический язык диаграмм релейной логики. Язык LD применяется для описания логических выражений различного уровня сложности.</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color w:val="000000" w:themeColor="text1"/>
          <w:sz w:val="28"/>
          <w:szCs w:val="28"/>
        </w:rPr>
        <w:t>FBD</w:t>
      </w:r>
      <w:r w:rsidRPr="00703F48">
        <w:rPr>
          <w:rFonts w:ascii="Times New Roman" w:eastAsia="Times New Roman" w:hAnsi="Times New Roman" w:cs="Times New Roman"/>
          <w:color w:val="000000" w:themeColor="text1"/>
          <w:sz w:val="28"/>
          <w:szCs w:val="28"/>
        </w:rPr>
        <w:t xml:space="preserve">(Function Block Diagram) - графический язык функциональных блоковых диаграмм. </w:t>
      </w:r>
      <w:proofErr w:type="gramStart"/>
      <w:r w:rsidRPr="00703F48">
        <w:rPr>
          <w:rFonts w:ascii="Times New Roman" w:eastAsia="Times New Roman" w:hAnsi="Times New Roman" w:cs="Times New Roman"/>
          <w:color w:val="000000" w:themeColor="text1"/>
          <w:sz w:val="28"/>
          <w:szCs w:val="28"/>
        </w:rPr>
        <w:t>Язык FBD применяется для построения комплексных процедур, состоящих из различных функциональных библиотечных блоков - арифметических, тригонометрических, регуляторов и т.д.).</w:t>
      </w:r>
      <w:proofErr w:type="gramEnd"/>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color w:val="000000" w:themeColor="text1"/>
          <w:sz w:val="28"/>
          <w:szCs w:val="28"/>
        </w:rPr>
        <w:t>SFC</w:t>
      </w:r>
      <w:r w:rsidRPr="00703F48">
        <w:rPr>
          <w:rFonts w:ascii="Times New Roman" w:eastAsia="Times New Roman" w:hAnsi="Times New Roman" w:cs="Times New Roman"/>
          <w:color w:val="000000" w:themeColor="text1"/>
          <w:sz w:val="28"/>
          <w:szCs w:val="28"/>
        </w:rPr>
        <w:t> (Sequential Function Chart) - графический язык последовательных функциональных схем. Язык SFC предназначен для использования на этапе проектирования ПО и позволяет описать «скелет» программы - логику ее работы на уровне последовательных шагов и условных переходов.</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color w:val="000000" w:themeColor="text1"/>
          <w:sz w:val="28"/>
          <w:szCs w:val="28"/>
        </w:rPr>
        <w:t>ST</w:t>
      </w:r>
      <w:r w:rsidRPr="00703F48">
        <w:rPr>
          <w:rFonts w:ascii="Times New Roman" w:eastAsia="Times New Roman" w:hAnsi="Times New Roman" w:cs="Times New Roman"/>
          <w:color w:val="000000" w:themeColor="text1"/>
          <w:sz w:val="28"/>
          <w:szCs w:val="28"/>
        </w:rPr>
        <w:t> (Structured Text) - язык структурированного текста. Это язык высокого уровня, по мнемонике похож на Pascal и применяется для разработки процедур обработки данных.</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color w:val="000000" w:themeColor="text1"/>
          <w:sz w:val="28"/>
          <w:szCs w:val="28"/>
          <w:lang w:val="en-US"/>
        </w:rPr>
        <w:t>IL</w:t>
      </w:r>
      <w:r w:rsidRPr="00703F48">
        <w:rPr>
          <w:rFonts w:ascii="Times New Roman" w:eastAsia="Times New Roman" w:hAnsi="Times New Roman" w:cs="Times New Roman"/>
          <w:color w:val="000000" w:themeColor="text1"/>
          <w:sz w:val="28"/>
          <w:szCs w:val="28"/>
          <w:lang w:val="en-US"/>
        </w:rPr>
        <w:t xml:space="preserve"> (Instruction List) - </w:t>
      </w:r>
      <w:r w:rsidRPr="00703F48">
        <w:rPr>
          <w:rFonts w:ascii="Times New Roman" w:eastAsia="Times New Roman" w:hAnsi="Times New Roman" w:cs="Times New Roman"/>
          <w:color w:val="000000" w:themeColor="text1"/>
          <w:sz w:val="28"/>
          <w:szCs w:val="28"/>
        </w:rPr>
        <w:t>язык</w:t>
      </w:r>
      <w:r w:rsidRPr="00703F48">
        <w:rPr>
          <w:rFonts w:ascii="Times New Roman" w:eastAsia="Times New Roman" w:hAnsi="Times New Roman" w:cs="Times New Roman"/>
          <w:color w:val="000000" w:themeColor="text1"/>
          <w:sz w:val="28"/>
          <w:szCs w:val="28"/>
          <w:lang w:val="en-US"/>
        </w:rPr>
        <w:t xml:space="preserve"> </w:t>
      </w:r>
      <w:r w:rsidRPr="00703F48">
        <w:rPr>
          <w:rFonts w:ascii="Times New Roman" w:eastAsia="Times New Roman" w:hAnsi="Times New Roman" w:cs="Times New Roman"/>
          <w:color w:val="000000" w:themeColor="text1"/>
          <w:sz w:val="28"/>
          <w:szCs w:val="28"/>
        </w:rPr>
        <w:t>инструкций</w:t>
      </w:r>
      <w:r w:rsidRPr="00703F48">
        <w:rPr>
          <w:rFonts w:ascii="Times New Roman" w:eastAsia="Times New Roman" w:hAnsi="Times New Roman" w:cs="Times New Roman"/>
          <w:color w:val="000000" w:themeColor="text1"/>
          <w:sz w:val="28"/>
          <w:szCs w:val="28"/>
          <w:lang w:val="en-US"/>
        </w:rPr>
        <w:t xml:space="preserve">. </w:t>
      </w:r>
      <w:r w:rsidRPr="00703F48">
        <w:rPr>
          <w:rFonts w:ascii="Times New Roman" w:eastAsia="Times New Roman" w:hAnsi="Times New Roman" w:cs="Times New Roman"/>
          <w:color w:val="000000" w:themeColor="text1"/>
          <w:sz w:val="28"/>
          <w:szCs w:val="28"/>
        </w:rPr>
        <w:t>Это язык низкого уровня класса ассемблера и применяется для программирования эффективных, оптимизированных процедур.</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 конце 90-х годов появились открытые программные продукты ISaGRAF, InControl (Wonderware), Paradym (Intellution), предназначенные для разработки, </w:t>
      </w:r>
      <w:r w:rsidRPr="00703F48">
        <w:rPr>
          <w:rFonts w:ascii="Times New Roman" w:eastAsia="Times New Roman" w:hAnsi="Times New Roman" w:cs="Times New Roman"/>
          <w:color w:val="000000" w:themeColor="text1"/>
          <w:sz w:val="28"/>
          <w:szCs w:val="28"/>
        </w:rPr>
        <w:lastRenderedPageBreak/>
        <w:t>отладки и исполнения программ управления как дискретными, так и непрерывными процессами.</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Сейчас уже можно сказать, что подавляющее большинство контроллеров и систем управления обслуживается программными продуктами, реализующими стандарт МЭК 1131-3.</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Широкое применение в России нашел пакет ISaGRAF французской компании CJ International.</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b/>
          <w:bCs/>
          <w:color w:val="000000" w:themeColor="text1"/>
          <w:sz w:val="28"/>
          <w:szCs w:val="28"/>
        </w:rPr>
        <w:t>Основные возможности пакета:</w:t>
      </w:r>
    </w:p>
    <w:p w:rsidR="00703F48" w:rsidRPr="00703F48" w:rsidRDefault="00703F48" w:rsidP="00703F48">
      <w:pPr>
        <w:numPr>
          <w:ilvl w:val="0"/>
          <w:numId w:val="96"/>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Поддержка всех пяти языков стандарта МЭК 1131-3 плюс реализация языка Flow Chart как средства описания диаграмм состояний. При этом ISaGRAF позволяет смешивать программы и процедуры, написанные на разных языках, а также вставлять кодовые последовательности из одного языка в коды, написанные на другом языке.</w:t>
      </w:r>
    </w:p>
    <w:p w:rsidR="00703F48" w:rsidRPr="00703F48" w:rsidRDefault="00703F48" w:rsidP="00703F48">
      <w:pPr>
        <w:numPr>
          <w:ilvl w:val="0"/>
          <w:numId w:val="96"/>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Наличие многофункционального отладчика, позволяющего во время</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работы прикладной задачи просматривать состояние </w:t>
      </w:r>
      <w:proofErr w:type="gramStart"/>
      <w:r w:rsidRPr="00703F48">
        <w:rPr>
          <w:rFonts w:ascii="Times New Roman" w:eastAsia="Times New Roman" w:hAnsi="Times New Roman" w:cs="Times New Roman"/>
          <w:color w:val="000000" w:themeColor="text1"/>
          <w:sz w:val="28"/>
          <w:szCs w:val="28"/>
        </w:rPr>
        <w:t>программного</w:t>
      </w:r>
      <w:proofErr w:type="gramEnd"/>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кода, переменных, программ и многое другое.</w:t>
      </w:r>
    </w:p>
    <w:p w:rsidR="00703F48" w:rsidRPr="00703F48" w:rsidRDefault="00703F48" w:rsidP="00703F48">
      <w:pPr>
        <w:numPr>
          <w:ilvl w:val="0"/>
          <w:numId w:val="97"/>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Поддержка различных протоколов промышленных сетей.</w:t>
      </w:r>
    </w:p>
    <w:p w:rsidR="00703F48" w:rsidRPr="00703F48" w:rsidRDefault="00703F48" w:rsidP="00703F48">
      <w:pPr>
        <w:numPr>
          <w:ilvl w:val="0"/>
          <w:numId w:val="97"/>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Реализация опций, обеспечивающих открытость системы для доступа к внутренним структурам данных прикладной ISaGRAF-задачи, а также возможность разработки драйверов для модулей ввода/вывода, разработанных самим пользователем, и возможность переноса ISaGRAF-ядра на любую аппаратно-программную платформу.</w:t>
      </w:r>
    </w:p>
    <w:p w:rsidR="00703F48" w:rsidRPr="00703F48" w:rsidRDefault="00703F48" w:rsidP="00703F48">
      <w:pPr>
        <w:numPr>
          <w:ilvl w:val="0"/>
          <w:numId w:val="97"/>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Набор драйверов для работы с контроллерами различных фирм-производителей: PEP Modular Computers, Motorola Computer Group и др.</w:t>
      </w:r>
    </w:p>
    <w:p w:rsidR="00703F48" w:rsidRPr="00703F48" w:rsidRDefault="00703F48" w:rsidP="00703F48">
      <w:pPr>
        <w:numPr>
          <w:ilvl w:val="0"/>
          <w:numId w:val="97"/>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Наличие дополнительных интерактивных редакторов для описания переменных, констант и конфигураций ввода/вывода.</w:t>
      </w:r>
    </w:p>
    <w:p w:rsidR="00703F48" w:rsidRPr="00703F48" w:rsidRDefault="00703F48" w:rsidP="00703F48">
      <w:pPr>
        <w:numPr>
          <w:ilvl w:val="0"/>
          <w:numId w:val="97"/>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Встроенные средства </w:t>
      </w:r>
      <w:proofErr w:type="gramStart"/>
      <w:r w:rsidRPr="00703F48">
        <w:rPr>
          <w:rFonts w:ascii="Times New Roman" w:eastAsia="Times New Roman" w:hAnsi="Times New Roman" w:cs="Times New Roman"/>
          <w:color w:val="000000" w:themeColor="text1"/>
          <w:sz w:val="28"/>
          <w:szCs w:val="28"/>
        </w:rPr>
        <w:t>контроля за</w:t>
      </w:r>
      <w:proofErr w:type="gramEnd"/>
      <w:r w:rsidRPr="00703F48">
        <w:rPr>
          <w:rFonts w:ascii="Times New Roman" w:eastAsia="Times New Roman" w:hAnsi="Times New Roman" w:cs="Times New Roman"/>
          <w:color w:val="000000" w:themeColor="text1"/>
          <w:sz w:val="28"/>
          <w:szCs w:val="28"/>
        </w:rPr>
        <w:t xml:space="preserve"> внесением изменений в программный код ISaGRAF-приложения и печати отчетов по разработанному проекту с большой степенью детализации, включая печать таблиц перекрестных ссылок для программ и отдельных переменных.</w:t>
      </w:r>
    </w:p>
    <w:p w:rsidR="00703F48" w:rsidRPr="00703F48" w:rsidRDefault="00703F48" w:rsidP="00703F48">
      <w:pPr>
        <w:numPr>
          <w:ilvl w:val="0"/>
          <w:numId w:val="97"/>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Полное документирование этапов разработки.</w:t>
      </w:r>
    </w:p>
    <w:p w:rsidR="00703F48" w:rsidRPr="00703F48" w:rsidRDefault="00703F48" w:rsidP="00703F48">
      <w:pPr>
        <w:numPr>
          <w:ilvl w:val="0"/>
          <w:numId w:val="98"/>
        </w:num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Программные средства верхнего уровня АСУТП (SCADA-пакеты) предназначены для создания прикладного программного обеспечения пультов контроля и управления, реализуемых на различных компьютерных платформах и специализированных рабочих станциях. SCADA - пакеты позволяют при минимальной доле программирования на простых языковых средствах разрабатывать многофункциональный интерфейс, обеспечивающий оператора/диспетчера не только полной </w:t>
      </w:r>
      <w:r w:rsidRPr="00703F48">
        <w:rPr>
          <w:rFonts w:ascii="Times New Roman" w:eastAsia="Times New Roman" w:hAnsi="Times New Roman" w:cs="Times New Roman"/>
          <w:color w:val="000000" w:themeColor="text1"/>
          <w:sz w:val="28"/>
          <w:szCs w:val="28"/>
        </w:rPr>
        <w:lastRenderedPageBreak/>
        <w:t>информацией о технологическом процессе, но и возможностью им управлять.</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В своем развитии SCADA - пакеты прошли тот же путь, что и программное обеспечение для программирования контроллеров. На начальном этапе (80-е годы) фирмы-разработчики аппаратных средств создавали собственные (закрытые) SCADA-системы, способные взаимодействовать только со «своей» аппаратурой. Начиная с 90-х годов, появились универсальные (открытые) SCADA - программы.</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Понятие открытости является фундаментальным, когда речь идет о программно-аппаратных средствах для построения многоуровневых систем автоматизации. Более подробно об этом будет сказано ниже.</w:t>
      </w:r>
    </w:p>
    <w:p w:rsidR="00703F48" w:rsidRPr="00703F48" w:rsidRDefault="00703F48" w:rsidP="00703F48">
      <w:pPr>
        <w:spacing w:before="100" w:beforeAutospacing="1" w:after="100" w:afterAutospacing="1" w:line="240" w:lineRule="auto"/>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Сейчас на российском рынке присутствует несколько десятков открытых SCADA-пакетов, обладающих практически одинаковыми функциональными возможностями. Но это совсем не означает, что любой из них можно с одинаковыми усилиями (временными и финансовыми) успешно адаптировать к той или иной системе управления, особенно, если речь идет о ее модернизации. Каждый SCADA-пакет является по-своему уникальным, и его выбор для конкретной системы автоматизации, обсуждаемый на страницах специальной периодической прессы почти на протяжении последних десяти лет, по-прежнему остается актуальным.</w:t>
      </w: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spacing w:after="0"/>
        <w:ind w:left="405" w:right="-48"/>
        <w:jc w:val="both"/>
        <w:rPr>
          <w:rFonts w:ascii="Times New Roman" w:hAnsi="Times New Roman" w:cs="Times New Roman"/>
          <w:bCs/>
          <w:color w:val="000000" w:themeColor="text1"/>
          <w:sz w:val="28"/>
          <w:szCs w:val="28"/>
        </w:rPr>
      </w:pPr>
      <w:r w:rsidRPr="00703F48">
        <w:rPr>
          <w:rFonts w:ascii="Times New Roman" w:hAnsi="Times New Roman" w:cs="Times New Roman"/>
          <w:bCs/>
          <w:color w:val="000000" w:themeColor="text1"/>
          <w:sz w:val="28"/>
          <w:szCs w:val="28"/>
        </w:rPr>
        <w:t>1</w:t>
      </w: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Cs/>
          <w:color w:val="000000" w:themeColor="text1"/>
          <w:sz w:val="28"/>
          <w:szCs w:val="28"/>
        </w:rPr>
        <w:t>Классификация программных средств систем управления</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2   Программные обеспечение систем автоматики.</w:t>
      </w: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33</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 xml:space="preserve">Классификация программируемые логические контроллеры   (ПЛК)  </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spacing w:after="0"/>
        <w:ind w:left="405" w:right="-48"/>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 xml:space="preserve">1   </w:t>
      </w:r>
      <w:proofErr w:type="gramStart"/>
      <w:r w:rsidRPr="00703F48">
        <w:rPr>
          <w:rFonts w:ascii="Times New Roman" w:hAnsi="Times New Roman" w:cs="Times New Roman"/>
          <w:b/>
          <w:bCs/>
          <w:color w:val="000000" w:themeColor="text1"/>
          <w:sz w:val="28"/>
          <w:szCs w:val="28"/>
        </w:rPr>
        <w:t>Общие</w:t>
      </w:r>
      <w:proofErr w:type="gramEnd"/>
      <w:r w:rsidRPr="00703F48">
        <w:rPr>
          <w:rFonts w:ascii="Times New Roman" w:hAnsi="Times New Roman" w:cs="Times New Roman"/>
          <w:b/>
          <w:bCs/>
          <w:color w:val="000000" w:themeColor="text1"/>
          <w:sz w:val="28"/>
          <w:szCs w:val="28"/>
        </w:rPr>
        <w:t xml:space="preserve"> сведение </w:t>
      </w:r>
    </w:p>
    <w:p w:rsidR="00703F48" w:rsidRPr="00703F48" w:rsidRDefault="00703F48" w:rsidP="00703F48">
      <w:pPr>
        <w:spacing w:after="0"/>
        <w:ind w:right="-48"/>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lastRenderedPageBreak/>
        <w:t xml:space="preserve">      2 Классификация программируемые логические контроллеры   (ПЛК)  </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Общая организация и архитектура </w:t>
      </w:r>
      <w:proofErr w:type="gramStart"/>
      <w:r w:rsidRPr="00703F48">
        <w:rPr>
          <w:rFonts w:ascii="Times New Roman" w:hAnsi="Times New Roman" w:cs="Times New Roman"/>
          <w:color w:val="000000" w:themeColor="text1"/>
          <w:sz w:val="28"/>
          <w:szCs w:val="28"/>
        </w:rPr>
        <w:t>модульного</w:t>
      </w:r>
      <w:proofErr w:type="gramEnd"/>
      <w:r w:rsidRPr="00703F48">
        <w:rPr>
          <w:rFonts w:ascii="Times New Roman" w:hAnsi="Times New Roman" w:cs="Times New Roman"/>
          <w:color w:val="000000" w:themeColor="text1"/>
          <w:sz w:val="28"/>
          <w:szCs w:val="28"/>
        </w:rPr>
        <w:t xml:space="preserve"> ПЛК </w:t>
      </w:r>
      <w:r w:rsidRPr="00703F48">
        <w:rPr>
          <w:rFonts w:ascii="Times New Roman" w:hAnsi="Times New Roman" w:cs="Times New Roman"/>
          <w:color w:val="000000" w:themeColor="text1"/>
          <w:sz w:val="28"/>
          <w:szCs w:val="28"/>
          <w:lang w:val="en-US"/>
        </w:rPr>
        <w:t>SIMATIC</w:t>
      </w:r>
      <w:r w:rsidRPr="00703F48">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lang w:val="en-US"/>
        </w:rPr>
        <w:t>S</w:t>
      </w:r>
      <w:r w:rsidRPr="00703F48">
        <w:rPr>
          <w:rFonts w:ascii="Times New Roman" w:hAnsi="Times New Roman" w:cs="Times New Roman"/>
          <w:color w:val="000000" w:themeColor="text1"/>
          <w:sz w:val="28"/>
          <w:szCs w:val="28"/>
        </w:rPr>
        <w:t>7-300 представлены на рис. 9.2.</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Модули ПЛК объединены внутренней шиной, по которой пе</w:t>
      </w:r>
      <w:r w:rsidRPr="00703F48">
        <w:rPr>
          <w:rFonts w:ascii="Times New Roman" w:hAnsi="Times New Roman" w:cs="Times New Roman"/>
          <w:color w:val="000000" w:themeColor="text1"/>
          <w:sz w:val="28"/>
          <w:szCs w:val="28"/>
        </w:rPr>
        <w:softHyphen/>
        <w:t>редается вся информация между ними. В минимальной конфигура</w:t>
      </w:r>
      <w:r w:rsidRPr="00703F48">
        <w:rPr>
          <w:rFonts w:ascii="Times New Roman" w:hAnsi="Times New Roman" w:cs="Times New Roman"/>
          <w:color w:val="000000" w:themeColor="text1"/>
          <w:sz w:val="28"/>
          <w:szCs w:val="28"/>
        </w:rPr>
        <w:softHyphen/>
        <w:t>ции ПЛК обязательно имеет ЦМ и хотя бы один из ОПМ для связи с ОУ. Для ввода и редактирования управляющей программы, пар</w:t>
      </w:r>
      <w:proofErr w:type="gramStart"/>
      <w:r w:rsidRPr="00703F48">
        <w:rPr>
          <w:rFonts w:ascii="Times New Roman" w:hAnsi="Times New Roman" w:cs="Times New Roman"/>
          <w:color w:val="000000" w:themeColor="text1"/>
          <w:sz w:val="28"/>
          <w:szCs w:val="28"/>
        </w:rPr>
        <w:t>а-</w:t>
      </w:r>
      <w:proofErr w:type="gramEnd"/>
      <w:r w:rsidRPr="00703F48">
        <w:rPr>
          <w:rFonts w:ascii="Times New Roman" w:hAnsi="Times New Roman" w:cs="Times New Roman"/>
          <w:color w:val="000000" w:themeColor="text1"/>
          <w:sz w:val="28"/>
          <w:szCs w:val="28"/>
        </w:rPr>
        <w:t xml:space="preserve"> метрирования и тестирования системы используется программатор, который может быть временно подключен к ЦМ.</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Система ввода-вывода ПЛК может включать в свой состав две части. </w:t>
      </w:r>
      <w:proofErr w:type="gramStart"/>
      <w:r w:rsidRPr="00703F48">
        <w:rPr>
          <w:rFonts w:ascii="Times New Roman" w:hAnsi="Times New Roman" w:cs="Times New Roman"/>
          <w:color w:val="000000" w:themeColor="text1"/>
          <w:sz w:val="28"/>
          <w:szCs w:val="28"/>
        </w:rPr>
        <w:t>Система локального ввода-вывода образуется ОПМ, уста</w:t>
      </w:r>
      <w:r w:rsidRPr="00703F48">
        <w:rPr>
          <w:rFonts w:ascii="Times New Roman" w:hAnsi="Times New Roman" w:cs="Times New Roman"/>
          <w:color w:val="000000" w:themeColor="text1"/>
          <w:sz w:val="28"/>
          <w:szCs w:val="28"/>
        </w:rPr>
        <w:softHyphen/>
        <w:t>новленными непосредственно в монтажные стойки контроллера, и предназначена для получения входных сигналов с дискретных (ДД) и аналоговых датчиков (АД) и выдачи управляющих воздействий на дискретные (ДИМ) и аналоговые исполнительные механизмы (АИМ).</w:t>
      </w:r>
      <w:proofErr w:type="gramEnd"/>
      <w:r w:rsidRPr="00703F48">
        <w:rPr>
          <w:rFonts w:ascii="Times New Roman" w:hAnsi="Times New Roman" w:cs="Times New Roman"/>
          <w:color w:val="000000" w:themeColor="text1"/>
          <w:sz w:val="28"/>
          <w:szCs w:val="28"/>
        </w:rPr>
        <w:t xml:space="preserve"> </w:t>
      </w:r>
      <w:proofErr w:type="gramStart"/>
      <w:r w:rsidRPr="00703F48">
        <w:rPr>
          <w:rFonts w:ascii="Times New Roman" w:hAnsi="Times New Roman" w:cs="Times New Roman"/>
          <w:color w:val="000000" w:themeColor="text1"/>
          <w:sz w:val="28"/>
          <w:szCs w:val="28"/>
        </w:rPr>
        <w:t>Система распределенного ввода-вывода предназначена для управления удаленным ОУ и включает в свой состав модули де</w:t>
      </w:r>
      <w:r w:rsidRPr="00703F48">
        <w:rPr>
          <w:rFonts w:ascii="Times New Roman" w:hAnsi="Times New Roman" w:cs="Times New Roman"/>
          <w:color w:val="000000" w:themeColor="text1"/>
          <w:sz w:val="28"/>
          <w:szCs w:val="28"/>
        </w:rPr>
        <w:softHyphen/>
        <w:t>централизованной периферии (МДП) и приборы полевого уровня (Д и ИМ), подключаемые к контроллеру через промышленную сеть и специальный МП.</w:t>
      </w:r>
      <w:proofErr w:type="gramEnd"/>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noProof/>
          <w:color w:val="000000" w:themeColor="text1"/>
          <w:sz w:val="28"/>
          <w:szCs w:val="28"/>
        </w:rPr>
        <w:drawing>
          <wp:anchor distT="0" distB="0" distL="114300" distR="114300" simplePos="0" relativeHeight="251685888" behindDoc="1" locked="0" layoutInCell="1" allowOverlap="1">
            <wp:simplePos x="0" y="0"/>
            <wp:positionH relativeFrom="column">
              <wp:posOffset>782320</wp:posOffset>
            </wp:positionH>
            <wp:positionV relativeFrom="paragraph">
              <wp:posOffset>64135</wp:posOffset>
            </wp:positionV>
            <wp:extent cx="5035550" cy="2510155"/>
            <wp:effectExtent l="19050" t="0" r="0" b="0"/>
            <wp:wrapTight wrapText="bothSides">
              <wp:wrapPolygon edited="0">
                <wp:start x="-82" y="0"/>
                <wp:lineTo x="-82" y="21474"/>
                <wp:lineTo x="21573" y="21474"/>
                <wp:lineTo x="21573" y="0"/>
                <wp:lineTo x="-82" y="0"/>
              </wp:wrapPolygon>
            </wp:wrapTight>
            <wp:docPr id="1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srcRect l="20159" t="35027" r="16102" b="16508"/>
                    <a:stretch>
                      <a:fillRect/>
                    </a:stretch>
                  </pic:blipFill>
                  <pic:spPr bwMode="auto">
                    <a:xfrm>
                      <a:off x="0" y="0"/>
                      <a:ext cx="5035550" cy="2510155"/>
                    </a:xfrm>
                    <a:prstGeom prst="rect">
                      <a:avLst/>
                    </a:prstGeom>
                    <a:noFill/>
                    <a:ln w="9525">
                      <a:noFill/>
                      <a:miter lim="800000"/>
                      <a:headEnd/>
                      <a:tailEnd/>
                    </a:ln>
                  </pic:spPr>
                </pic:pic>
              </a:graphicData>
            </a:graphic>
          </wp:anchor>
        </w:drawing>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r w:rsidRPr="00703F48">
        <w:rPr>
          <w:noProof/>
          <w:color w:val="000000" w:themeColor="text1"/>
        </w:rPr>
        <w:drawing>
          <wp:anchor distT="0" distB="0" distL="114300" distR="114300" simplePos="0" relativeHeight="251682816" behindDoc="1" locked="0" layoutInCell="1" allowOverlap="1">
            <wp:simplePos x="0" y="0"/>
            <wp:positionH relativeFrom="column">
              <wp:posOffset>1990090</wp:posOffset>
            </wp:positionH>
            <wp:positionV relativeFrom="paragraph">
              <wp:posOffset>44450</wp:posOffset>
            </wp:positionV>
            <wp:extent cx="2232025" cy="249555"/>
            <wp:effectExtent l="19050" t="0" r="0" b="0"/>
            <wp:wrapTight wrapText="bothSides">
              <wp:wrapPolygon edited="0">
                <wp:start x="-184" y="0"/>
                <wp:lineTo x="-184" y="19786"/>
                <wp:lineTo x="21569" y="19786"/>
                <wp:lineTo x="21569" y="0"/>
                <wp:lineTo x="-184" y="0"/>
              </wp:wrapPolygon>
            </wp:wrapTight>
            <wp:docPr id="15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srcRect l="41364" t="83666" r="34248" b="12874"/>
                    <a:stretch>
                      <a:fillRect/>
                    </a:stretch>
                  </pic:blipFill>
                  <pic:spPr bwMode="auto">
                    <a:xfrm>
                      <a:off x="0" y="0"/>
                      <a:ext cx="2232025" cy="249555"/>
                    </a:xfrm>
                    <a:prstGeom prst="rect">
                      <a:avLst/>
                    </a:prstGeom>
                    <a:noFill/>
                    <a:ln w="9525">
                      <a:noFill/>
                      <a:miter lim="800000"/>
                      <a:headEnd/>
                      <a:tailEnd/>
                    </a:ln>
                  </pic:spPr>
                </pic:pic>
              </a:graphicData>
            </a:graphic>
          </wp:anchor>
        </w:drawing>
      </w: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Вспомогательные периферийные модули (ВПМ) предназначе</w:t>
      </w:r>
      <w:r w:rsidRPr="00703F48">
        <w:rPr>
          <w:rFonts w:ascii="Times New Roman" w:hAnsi="Times New Roman" w:cs="Times New Roman"/>
          <w:color w:val="000000" w:themeColor="text1"/>
          <w:sz w:val="28"/>
          <w:szCs w:val="28"/>
        </w:rPr>
        <w:softHyphen/>
        <w:t>ны для аппаратной реализации стандартных часто используемых алгоритмов задержек времени (таймеров), счета, регулирования, управления и призваны разгрузить вычислительные мощности ЦМ. Коммуникационные модули (</w:t>
      </w:r>
      <w:proofErr w:type="gramStart"/>
      <w:r w:rsidRPr="00703F48">
        <w:rPr>
          <w:rFonts w:ascii="Times New Roman" w:hAnsi="Times New Roman" w:cs="Times New Roman"/>
          <w:color w:val="000000" w:themeColor="text1"/>
          <w:sz w:val="28"/>
          <w:szCs w:val="28"/>
        </w:rPr>
        <w:t>КМ</w:t>
      </w:r>
      <w:proofErr w:type="gramEnd"/>
      <w:r w:rsidRPr="00703F48">
        <w:rPr>
          <w:rFonts w:ascii="Times New Roman" w:hAnsi="Times New Roman" w:cs="Times New Roman"/>
          <w:color w:val="000000" w:themeColor="text1"/>
          <w:sz w:val="28"/>
          <w:szCs w:val="28"/>
        </w:rPr>
        <w:t>) используются для связи ПЛК с другими интеллектуальными устройствами ПТК.</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В состав ЦМ (рис. 9.3), как правило, входят следующие эле</w:t>
      </w:r>
      <w:r w:rsidRPr="00703F48">
        <w:rPr>
          <w:rFonts w:ascii="Times New Roman" w:hAnsi="Times New Roman" w:cs="Times New Roman"/>
          <w:color w:val="000000" w:themeColor="text1"/>
          <w:sz w:val="28"/>
          <w:szCs w:val="28"/>
        </w:rPr>
        <w:softHyphen/>
        <w:t>менты и устройства:</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ЦПр - центральный процессор;</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ЦП - центральная память (оперативная (ОЗУ) и постоянная (ПЗУ));</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АИП - автономный источник питания (аккумулятор);</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Вн</w:t>
      </w:r>
      <w:proofErr w:type="gramStart"/>
      <w:r w:rsidRPr="00703F48">
        <w:rPr>
          <w:rFonts w:ascii="Times New Roman" w:hAnsi="Times New Roman" w:cs="Times New Roman"/>
          <w:color w:val="000000" w:themeColor="text1"/>
          <w:sz w:val="28"/>
          <w:szCs w:val="28"/>
        </w:rPr>
        <w:t>.И</w:t>
      </w:r>
      <w:proofErr w:type="gramEnd"/>
      <w:r w:rsidRPr="00703F48">
        <w:rPr>
          <w:rFonts w:ascii="Times New Roman" w:hAnsi="Times New Roman" w:cs="Times New Roman"/>
          <w:color w:val="000000" w:themeColor="text1"/>
          <w:sz w:val="28"/>
          <w:szCs w:val="28"/>
        </w:rPr>
        <w:t>П - внутренний источник питания;</w:t>
      </w:r>
    </w:p>
    <w:p w:rsidR="00703F48" w:rsidRPr="00703F48" w:rsidRDefault="00703F48" w:rsidP="00703F48">
      <w:pPr>
        <w:ind w:right="-48" w:firstLine="42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lang w:val="en-US"/>
        </w:rPr>
        <w:t>Flash</w:t>
      </w:r>
      <w:r w:rsidRPr="00703F48">
        <w:rPr>
          <w:rFonts w:ascii="Times New Roman" w:hAnsi="Times New Roman" w:cs="Times New Roman"/>
          <w:color w:val="000000" w:themeColor="text1"/>
          <w:sz w:val="28"/>
          <w:szCs w:val="28"/>
        </w:rPr>
        <w:t>-карта);</w:t>
      </w:r>
    </w:p>
    <w:p w:rsidR="00703F48" w:rsidRPr="00703F48" w:rsidRDefault="00703F48" w:rsidP="00703F48">
      <w:pPr>
        <w:ind w:right="-48" w:firstLine="42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lang w:val="en-US"/>
        </w:rPr>
        <w:t>X</w:t>
      </w:r>
      <w:r w:rsidRPr="00703F48">
        <w:rPr>
          <w:rFonts w:ascii="Times New Roman" w:hAnsi="Times New Roman" w:cs="Times New Roman"/>
          <w:color w:val="000000" w:themeColor="text1"/>
          <w:sz w:val="28"/>
          <w:szCs w:val="28"/>
        </w:rPr>
        <w:t>1 - разъём для подключения внешнего источника питания; Х2 - разъём для подключения периферийных модулей;</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Х3, Х</w:t>
      </w:r>
      <w:proofErr w:type="gramStart"/>
      <w:r w:rsidRPr="00703F48">
        <w:rPr>
          <w:rFonts w:ascii="Times New Roman" w:hAnsi="Times New Roman" w:cs="Times New Roman"/>
          <w:color w:val="000000" w:themeColor="text1"/>
          <w:sz w:val="28"/>
          <w:szCs w:val="28"/>
        </w:rPr>
        <w:t>4</w:t>
      </w:r>
      <w:proofErr w:type="gramEnd"/>
      <w:r w:rsidRPr="00703F48">
        <w:rPr>
          <w:rFonts w:ascii="Times New Roman" w:hAnsi="Times New Roman" w:cs="Times New Roman"/>
          <w:color w:val="000000" w:themeColor="text1"/>
          <w:sz w:val="28"/>
          <w:szCs w:val="28"/>
        </w:rPr>
        <w:t xml:space="preserve"> - разъёмы встроенных модулей ввода-вывода;</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Х5 - разъём для подачи питания </w:t>
      </w:r>
      <w:proofErr w:type="gramStart"/>
      <w:r w:rsidRPr="00703F48">
        <w:rPr>
          <w:rFonts w:ascii="Times New Roman" w:hAnsi="Times New Roman" w:cs="Times New Roman"/>
          <w:color w:val="000000" w:themeColor="text1"/>
          <w:sz w:val="28"/>
          <w:szCs w:val="28"/>
        </w:rPr>
        <w:t>на</w:t>
      </w:r>
      <w:proofErr w:type="gramEnd"/>
      <w:r w:rsidRPr="00703F48">
        <w:rPr>
          <w:rFonts w:ascii="Times New Roman" w:hAnsi="Times New Roman" w:cs="Times New Roman"/>
          <w:color w:val="000000" w:themeColor="text1"/>
          <w:sz w:val="28"/>
          <w:szCs w:val="28"/>
        </w:rPr>
        <w:t xml:space="preserve"> внутренний ИП;</w:t>
      </w:r>
    </w:p>
    <w:p w:rsidR="00703F48" w:rsidRPr="00703F48" w:rsidRDefault="00703F48" w:rsidP="00703F48">
      <w:pPr>
        <w:ind w:right="-48" w:firstLine="426"/>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Х6 - разъёмы связи с программатором, ЭВМ, другими ПЛК; </w:t>
      </w:r>
      <w:proofErr w:type="gramStart"/>
      <w:r w:rsidRPr="00703F48">
        <w:rPr>
          <w:rFonts w:ascii="Times New Roman" w:hAnsi="Times New Roman" w:cs="Times New Roman"/>
          <w:color w:val="000000" w:themeColor="text1"/>
          <w:sz w:val="28"/>
          <w:szCs w:val="28"/>
        </w:rPr>
        <w:t>П</w:t>
      </w:r>
      <w:proofErr w:type="gramEnd"/>
      <w:r w:rsidRPr="00703F48">
        <w:rPr>
          <w:rFonts w:ascii="Times New Roman" w:hAnsi="Times New Roman" w:cs="Times New Roman"/>
          <w:color w:val="000000" w:themeColor="text1"/>
          <w:sz w:val="28"/>
          <w:szCs w:val="28"/>
        </w:rPr>
        <w:t xml:space="preserve"> - переключатель режима работы;</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 - индикация.</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Центральный модуль (рис. 9.4) - это устройство, предназна</w:t>
      </w:r>
      <w:r w:rsidRPr="00703F48">
        <w:rPr>
          <w:rFonts w:ascii="Times New Roman" w:hAnsi="Times New Roman" w:cs="Times New Roman"/>
          <w:color w:val="000000" w:themeColor="text1"/>
          <w:sz w:val="28"/>
          <w:szCs w:val="28"/>
        </w:rPr>
        <w:softHyphen/>
        <w:t xml:space="preserve">ченное для приёма входных сигналов </w:t>
      </w:r>
      <w:r w:rsidRPr="00703F48">
        <w:rPr>
          <w:rFonts w:ascii="Times New Roman" w:hAnsi="Times New Roman" w:cs="Times New Roman"/>
          <w:i/>
          <w:iCs/>
          <w:color w:val="000000" w:themeColor="text1"/>
          <w:sz w:val="28"/>
          <w:szCs w:val="28"/>
        </w:rPr>
        <w:t>(Х)</w:t>
      </w:r>
      <w:r w:rsidRPr="00703F48">
        <w:rPr>
          <w:rFonts w:ascii="Times New Roman" w:hAnsi="Times New Roman" w:cs="Times New Roman"/>
          <w:color w:val="000000" w:themeColor="text1"/>
          <w:sz w:val="28"/>
          <w:szCs w:val="28"/>
        </w:rPr>
        <w:t xml:space="preserve"> с модуля ввода, хранения информации в центральной памяти, ее обработки в центральном процессоре (в соответствии с программой пользователя, введенной программатором) и выдачи команд управления (У) через модуль вывода на объект управления.</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Центральный процессор представляет собой набор специаль</w:t>
      </w:r>
      <w:r w:rsidRPr="00703F48">
        <w:rPr>
          <w:rFonts w:ascii="Times New Roman" w:hAnsi="Times New Roman" w:cs="Times New Roman"/>
          <w:color w:val="000000" w:themeColor="text1"/>
          <w:sz w:val="28"/>
          <w:szCs w:val="28"/>
        </w:rPr>
        <w:softHyphen/>
        <w:t>ных взаимосвязанных регистров, среди которых обязательно име</w:t>
      </w:r>
      <w:r w:rsidRPr="00703F48">
        <w:rPr>
          <w:rFonts w:ascii="Times New Roman" w:hAnsi="Times New Roman" w:cs="Times New Roman"/>
          <w:color w:val="000000" w:themeColor="text1"/>
          <w:sz w:val="28"/>
          <w:szCs w:val="28"/>
        </w:rPr>
        <w:softHyphen/>
        <w:t xml:space="preserve">ются </w:t>
      </w:r>
      <w:proofErr w:type="gramStart"/>
      <w:r w:rsidRPr="00703F48">
        <w:rPr>
          <w:rFonts w:ascii="Times New Roman" w:hAnsi="Times New Roman" w:cs="Times New Roman"/>
          <w:color w:val="000000" w:themeColor="text1"/>
          <w:sz w:val="28"/>
          <w:szCs w:val="28"/>
        </w:rPr>
        <w:t>следующие</w:t>
      </w:r>
      <w:proofErr w:type="gramEnd"/>
      <w:r w:rsidRPr="00703F48">
        <w:rPr>
          <w:rFonts w:ascii="Times New Roman" w:hAnsi="Times New Roman" w:cs="Times New Roman"/>
          <w:color w:val="000000" w:themeColor="text1"/>
          <w:sz w:val="28"/>
          <w:szCs w:val="28"/>
        </w:rPr>
        <w:t>:</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СК - счётчик команд, содержит номер текущей команды;</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РК - регистр команд, хранит код выполняемой операции (КОП);</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АР - адресный регистр, содержит адрес операнда (АО);</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ИР - индексный регистр, служит для организации косвенной адресации;</w:t>
      </w:r>
    </w:p>
    <w:p w:rsidR="00703F48" w:rsidRPr="00703F48" w:rsidRDefault="00703F48" w:rsidP="00703F48">
      <w:pPr>
        <w:ind w:right="-48" w:firstLine="426"/>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А - аккумулятор, относится к регистрам общего назначения (РОН).</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r w:rsidRPr="00703F48">
        <w:rPr>
          <w:noProof/>
          <w:color w:val="000000" w:themeColor="text1"/>
        </w:rPr>
        <w:drawing>
          <wp:anchor distT="0" distB="0" distL="114300" distR="114300" simplePos="0" relativeHeight="251687936" behindDoc="1" locked="0" layoutInCell="1" allowOverlap="1">
            <wp:simplePos x="0" y="0"/>
            <wp:positionH relativeFrom="column">
              <wp:posOffset>507365</wp:posOffset>
            </wp:positionH>
            <wp:positionV relativeFrom="paragraph">
              <wp:posOffset>-251460</wp:posOffset>
            </wp:positionV>
            <wp:extent cx="5086350" cy="2647950"/>
            <wp:effectExtent l="19050" t="0" r="0" b="0"/>
            <wp:wrapTight wrapText="bothSides">
              <wp:wrapPolygon edited="0">
                <wp:start x="-81" y="0"/>
                <wp:lineTo x="-81" y="21445"/>
                <wp:lineTo x="21600" y="21445"/>
                <wp:lineTo x="21600" y="0"/>
                <wp:lineTo x="-81" y="0"/>
              </wp:wrapPolygon>
            </wp:wrapTight>
            <wp:docPr id="15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srcRect l="25840" t="30127" r="16638" b="21960"/>
                    <a:stretch>
                      <a:fillRect/>
                    </a:stretch>
                  </pic:blipFill>
                  <pic:spPr bwMode="auto">
                    <a:xfrm>
                      <a:off x="0" y="0"/>
                      <a:ext cx="5086350" cy="2647950"/>
                    </a:xfrm>
                    <a:prstGeom prst="rect">
                      <a:avLst/>
                    </a:prstGeom>
                    <a:noFill/>
                    <a:ln w="9525">
                      <a:noFill/>
                      <a:miter lim="800000"/>
                      <a:headEnd/>
                      <a:tailEnd/>
                    </a:ln>
                  </pic:spPr>
                </pic:pic>
              </a:graphicData>
            </a:graphic>
          </wp:anchor>
        </w:drawing>
      </w: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noProof/>
          <w:color w:val="000000" w:themeColor="text1"/>
          <w:sz w:val="28"/>
          <w:szCs w:val="28"/>
        </w:rPr>
        <w:drawing>
          <wp:anchor distT="0" distB="0" distL="114300" distR="114300" simplePos="0" relativeHeight="251686912" behindDoc="1" locked="0" layoutInCell="1" allowOverlap="1">
            <wp:simplePos x="0" y="0"/>
            <wp:positionH relativeFrom="column">
              <wp:posOffset>1628140</wp:posOffset>
            </wp:positionH>
            <wp:positionV relativeFrom="paragraph">
              <wp:posOffset>190500</wp:posOffset>
            </wp:positionV>
            <wp:extent cx="3016885" cy="310515"/>
            <wp:effectExtent l="19050" t="0" r="0" b="0"/>
            <wp:wrapTight wrapText="bothSides">
              <wp:wrapPolygon edited="0">
                <wp:start x="-136" y="0"/>
                <wp:lineTo x="-136" y="19877"/>
                <wp:lineTo x="21550" y="19877"/>
                <wp:lineTo x="21550" y="0"/>
                <wp:lineTo x="-136" y="0"/>
              </wp:wrapPolygon>
            </wp:wrapTight>
            <wp:docPr id="16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a:srcRect l="39767" t="78221" r="25957" b="17405"/>
                    <a:stretch>
                      <a:fillRect/>
                    </a:stretch>
                  </pic:blipFill>
                  <pic:spPr bwMode="auto">
                    <a:xfrm>
                      <a:off x="0" y="0"/>
                      <a:ext cx="3016885" cy="310515"/>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p>
    <w:p w:rsidR="00703F48" w:rsidRPr="00703F48" w:rsidRDefault="00703F48" w:rsidP="00703F48">
      <w:pPr>
        <w:widowControl w:val="0"/>
        <w:spacing w:after="132"/>
        <w:ind w:right="80" w:firstLine="142"/>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Центральный модуль - это устройство, предназна</w:t>
      </w:r>
      <w:r w:rsidRPr="00703F48">
        <w:rPr>
          <w:rFonts w:ascii="Times New Roman" w:eastAsia="Arial" w:hAnsi="Times New Roman" w:cs="Times New Roman"/>
          <w:bCs/>
          <w:color w:val="000000" w:themeColor="text1"/>
          <w:sz w:val="28"/>
          <w:szCs w:val="28"/>
        </w:rPr>
        <w:softHyphen/>
        <w:t xml:space="preserve">ченное для приёма входных сигналов </w:t>
      </w:r>
      <w:r w:rsidRPr="00703F48">
        <w:rPr>
          <w:rFonts w:ascii="Times New Roman" w:eastAsia="Arial" w:hAnsi="Times New Roman" w:cs="Times New Roman"/>
          <w:bCs/>
          <w:i/>
          <w:iCs/>
          <w:color w:val="000000" w:themeColor="text1"/>
          <w:sz w:val="28"/>
          <w:szCs w:val="28"/>
        </w:rPr>
        <w:t>(Х)</w:t>
      </w:r>
      <w:r w:rsidRPr="00703F48">
        <w:rPr>
          <w:rFonts w:ascii="Times New Roman" w:eastAsia="Arial" w:hAnsi="Times New Roman" w:cs="Times New Roman"/>
          <w:bCs/>
          <w:color w:val="000000" w:themeColor="text1"/>
          <w:sz w:val="28"/>
          <w:szCs w:val="28"/>
        </w:rPr>
        <w:t xml:space="preserve"> с модуля ввода, хранения информации в центральной памяти, ее обработки в центральном процессоре (в соответствии с программой пользователя, введенной программатором) и выдачи команд управления (У) через модуль вывода на объект управления.</w:t>
      </w:r>
    </w:p>
    <w:p w:rsidR="00703F48" w:rsidRPr="00703F48" w:rsidRDefault="00703F48" w:rsidP="00703F48">
      <w:pPr>
        <w:widowControl w:val="0"/>
        <w:spacing w:after="132"/>
        <w:ind w:right="80" w:firstLine="142"/>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Центральный процессор представляет собой набор специаль</w:t>
      </w:r>
      <w:r w:rsidRPr="00703F48">
        <w:rPr>
          <w:rFonts w:ascii="Times New Roman" w:eastAsia="Arial" w:hAnsi="Times New Roman" w:cs="Times New Roman"/>
          <w:bCs/>
          <w:color w:val="000000" w:themeColor="text1"/>
          <w:sz w:val="28"/>
          <w:szCs w:val="28"/>
        </w:rPr>
        <w:softHyphen/>
        <w:t>ных взаимосвязанных регистров, среди которых обязательно име</w:t>
      </w:r>
      <w:r w:rsidRPr="00703F48">
        <w:rPr>
          <w:rFonts w:ascii="Times New Roman" w:eastAsia="Arial" w:hAnsi="Times New Roman" w:cs="Times New Roman"/>
          <w:bCs/>
          <w:color w:val="000000" w:themeColor="text1"/>
          <w:sz w:val="28"/>
          <w:szCs w:val="28"/>
        </w:rPr>
        <w:softHyphen/>
        <w:t xml:space="preserve">ются </w:t>
      </w:r>
      <w:proofErr w:type="gramStart"/>
      <w:r w:rsidRPr="00703F48">
        <w:rPr>
          <w:rFonts w:ascii="Times New Roman" w:eastAsia="Arial" w:hAnsi="Times New Roman" w:cs="Times New Roman"/>
          <w:bCs/>
          <w:color w:val="000000" w:themeColor="text1"/>
          <w:sz w:val="28"/>
          <w:szCs w:val="28"/>
        </w:rPr>
        <w:t>следующие</w:t>
      </w:r>
      <w:proofErr w:type="gramEnd"/>
      <w:r w:rsidRPr="00703F48">
        <w:rPr>
          <w:rFonts w:ascii="Times New Roman" w:eastAsia="Arial" w:hAnsi="Times New Roman" w:cs="Times New Roman"/>
          <w:bCs/>
          <w:color w:val="000000" w:themeColor="text1"/>
          <w:sz w:val="28"/>
          <w:szCs w:val="28"/>
        </w:rPr>
        <w:t>:</w:t>
      </w:r>
    </w:p>
    <w:p w:rsidR="00703F48" w:rsidRPr="00703F48" w:rsidRDefault="00703F48" w:rsidP="00703F48">
      <w:pPr>
        <w:widowControl w:val="0"/>
        <w:spacing w:after="132"/>
        <w:ind w:right="80" w:firstLine="142"/>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СК - счётчик команд, содержит номер текущей команды;</w:t>
      </w:r>
    </w:p>
    <w:p w:rsidR="00703F48" w:rsidRPr="00703F48" w:rsidRDefault="00703F48" w:rsidP="00703F48">
      <w:pPr>
        <w:widowControl w:val="0"/>
        <w:spacing w:after="132"/>
        <w:ind w:right="80" w:firstLine="142"/>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РК - регистр команд, хранит код выполняемой операции (КОП);</w:t>
      </w:r>
    </w:p>
    <w:p w:rsidR="00703F48" w:rsidRPr="00703F48" w:rsidRDefault="00703F48" w:rsidP="00703F48">
      <w:pPr>
        <w:widowControl w:val="0"/>
        <w:spacing w:after="132"/>
        <w:ind w:right="80" w:firstLine="142"/>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АР - адресный регистр, содержит адрес операнда (АО);</w:t>
      </w:r>
    </w:p>
    <w:p w:rsidR="00703F48" w:rsidRPr="00703F48" w:rsidRDefault="00703F48" w:rsidP="00703F48">
      <w:pPr>
        <w:widowControl w:val="0"/>
        <w:spacing w:after="132"/>
        <w:ind w:right="80" w:firstLine="142"/>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ИР - индексный регистр, служит для организации косвенной адресации;</w:t>
      </w:r>
    </w:p>
    <w:p w:rsidR="00703F48" w:rsidRPr="00703F48" w:rsidRDefault="00703F48" w:rsidP="00703F48">
      <w:pPr>
        <w:widowControl w:val="0"/>
        <w:spacing w:after="132"/>
        <w:ind w:right="80" w:firstLine="142"/>
        <w:jc w:val="both"/>
        <w:rPr>
          <w:rFonts w:ascii="Times New Roman" w:eastAsia="Arial" w:hAnsi="Times New Roman" w:cs="Times New Roman"/>
          <w:bCs/>
          <w:color w:val="000000" w:themeColor="text1"/>
          <w:sz w:val="28"/>
          <w:szCs w:val="28"/>
        </w:rPr>
      </w:pPr>
      <w:r w:rsidRPr="00703F48">
        <w:rPr>
          <w:rFonts w:ascii="Times New Roman" w:eastAsia="Arial" w:hAnsi="Times New Roman" w:cs="Times New Roman"/>
          <w:bCs/>
          <w:color w:val="000000" w:themeColor="text1"/>
          <w:sz w:val="28"/>
          <w:szCs w:val="28"/>
        </w:rPr>
        <w:t>А - аккумулятор, относится к регистрам общего назначения (РОН).</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spacing w:after="0"/>
        <w:ind w:left="405" w:right="-48"/>
        <w:jc w:val="both"/>
        <w:rPr>
          <w:rFonts w:ascii="Times New Roman" w:hAnsi="Times New Roman" w:cs="Times New Roman"/>
          <w:bCs/>
          <w:color w:val="000000" w:themeColor="text1"/>
          <w:sz w:val="28"/>
          <w:szCs w:val="28"/>
        </w:rPr>
      </w:pPr>
      <w:r w:rsidRPr="00703F48">
        <w:rPr>
          <w:rFonts w:ascii="Times New Roman" w:hAnsi="Times New Roman" w:cs="Times New Roman"/>
          <w:b/>
          <w:bCs/>
          <w:color w:val="000000" w:themeColor="text1"/>
          <w:sz w:val="28"/>
          <w:szCs w:val="28"/>
        </w:rPr>
        <w:t xml:space="preserve">1        </w:t>
      </w:r>
      <w:proofErr w:type="gramStart"/>
      <w:r w:rsidRPr="00703F48">
        <w:rPr>
          <w:rFonts w:ascii="Times New Roman" w:hAnsi="Times New Roman" w:cs="Times New Roman"/>
          <w:bCs/>
          <w:color w:val="000000" w:themeColor="text1"/>
          <w:sz w:val="28"/>
          <w:szCs w:val="28"/>
        </w:rPr>
        <w:t>Общие</w:t>
      </w:r>
      <w:proofErr w:type="gramEnd"/>
      <w:r w:rsidRPr="00703F48">
        <w:rPr>
          <w:rFonts w:ascii="Times New Roman" w:hAnsi="Times New Roman" w:cs="Times New Roman"/>
          <w:bCs/>
          <w:color w:val="000000" w:themeColor="text1"/>
          <w:sz w:val="28"/>
          <w:szCs w:val="28"/>
        </w:rPr>
        <w:t xml:space="preserve"> сведение </w:t>
      </w:r>
    </w:p>
    <w:p w:rsidR="00703F48" w:rsidRPr="00703F48" w:rsidRDefault="00703F48" w:rsidP="00703F48">
      <w:pPr>
        <w:spacing w:after="0"/>
        <w:ind w:right="-48"/>
        <w:jc w:val="both"/>
        <w:rPr>
          <w:rFonts w:ascii="Times New Roman" w:hAnsi="Times New Roman" w:cs="Times New Roman"/>
          <w:color w:val="000000" w:themeColor="text1"/>
          <w:sz w:val="28"/>
          <w:szCs w:val="28"/>
        </w:rPr>
      </w:pPr>
      <w:r w:rsidRPr="00703F48">
        <w:rPr>
          <w:rFonts w:ascii="Times New Roman" w:hAnsi="Times New Roman" w:cs="Times New Roman"/>
          <w:bCs/>
          <w:color w:val="000000" w:themeColor="text1"/>
          <w:sz w:val="28"/>
          <w:szCs w:val="28"/>
        </w:rPr>
        <w:t xml:space="preserve">      2   Классификация программируемые логические контроллеры   (ПМК)</w:t>
      </w:r>
      <w:r w:rsidRPr="00703F48">
        <w:rPr>
          <w:rFonts w:ascii="Times New Roman" w:hAnsi="Times New Roman" w:cs="Times New Roman"/>
          <w:b/>
          <w:bCs/>
          <w:color w:val="000000" w:themeColor="text1"/>
          <w:sz w:val="28"/>
          <w:szCs w:val="28"/>
        </w:rPr>
        <w:t xml:space="preserve">  </w:t>
      </w: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34</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Многофункциональные контролеры</w:t>
      </w:r>
    </w:p>
    <w:p w:rsidR="00703F48" w:rsidRPr="00703F48" w:rsidRDefault="00703F48" w:rsidP="00703F48">
      <w:pPr>
        <w:tabs>
          <w:tab w:val="center" w:pos="4421"/>
        </w:tabs>
        <w:spacing w:after="0"/>
        <w:ind w:left="-993" w:right="-55"/>
        <w:jc w:val="center"/>
        <w:rPr>
          <w:rFonts w:ascii="Times New Roman" w:hAnsi="Times New Roman" w:cs="Times New Roman"/>
          <w:b/>
          <w:color w:val="000000" w:themeColor="text1"/>
          <w:sz w:val="28"/>
          <w:szCs w:val="28"/>
        </w:rPr>
      </w:pP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spacing w:after="0"/>
        <w:ind w:left="405" w:right="-48"/>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1   Общие сведение</w:t>
      </w:r>
      <w:proofErr w:type="gramStart"/>
      <w:r w:rsidRPr="00703F48">
        <w:rPr>
          <w:rFonts w:ascii="Times New Roman" w:hAnsi="Times New Roman" w:cs="Times New Roman"/>
          <w:b/>
          <w:bCs/>
          <w:color w:val="000000" w:themeColor="text1"/>
          <w:sz w:val="28"/>
          <w:szCs w:val="28"/>
        </w:rPr>
        <w:t xml:space="preserve"> .</w:t>
      </w:r>
      <w:proofErr w:type="gramEnd"/>
    </w:p>
    <w:p w:rsidR="00703F48" w:rsidRPr="00703F48" w:rsidRDefault="00703F48" w:rsidP="00703F48">
      <w:pPr>
        <w:spacing w:after="0"/>
        <w:ind w:right="-48"/>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2  Многофункциональные контролеры.</w:t>
      </w: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Многофункциональный контроллер ARIS MT500 предназначен для сбора данных с МИП, счетчиков электроэнергии и микропроцессорных модулей ввода/вывода дискретных сигналов, трансляции команд управления, обмена данными с вышестоящими уровнями автоматизированных систем, а также со смежными системами. Обладает необходимым функционалом для построения систем ТМ, ССПИ, АИИС КУЭ малых (04–10кВ) энергообъектов.</w:t>
      </w:r>
    </w:p>
    <w:p w:rsidR="00703F48" w:rsidRPr="00703F48" w:rsidRDefault="00703F48" w:rsidP="00703F48">
      <w:pPr>
        <w:spacing w:after="0"/>
        <w:ind w:right="-48" w:firstLine="284"/>
        <w:contextualSpacing/>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ОСНОВНЫЕ ФУНКЦИИ</w:t>
      </w:r>
    </w:p>
    <w:p w:rsidR="00703F48" w:rsidRPr="00703F48" w:rsidRDefault="00703F48" w:rsidP="00703F48">
      <w:pPr>
        <w:numPr>
          <w:ilvl w:val="0"/>
          <w:numId w:val="99"/>
        </w:numPr>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сбор данных телеметрии с измерительных преобразователей и счетчиков электрической энергии;</w:t>
      </w:r>
    </w:p>
    <w:p w:rsidR="00703F48" w:rsidRPr="00703F48" w:rsidRDefault="00703F48" w:rsidP="00703F48">
      <w:pPr>
        <w:numPr>
          <w:ilvl w:val="0"/>
          <w:numId w:val="99"/>
        </w:numPr>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сбор данных с модулей ввода/вывода дискретных и аналоговых сигналов;</w:t>
      </w:r>
    </w:p>
    <w:p w:rsidR="00703F48" w:rsidRPr="00703F48" w:rsidRDefault="00703F48" w:rsidP="00703F48">
      <w:pPr>
        <w:numPr>
          <w:ilvl w:val="0"/>
          <w:numId w:val="99"/>
        </w:numPr>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трансляция команд телеуправления;</w:t>
      </w:r>
    </w:p>
    <w:p w:rsidR="00703F48" w:rsidRPr="00703F48" w:rsidRDefault="00703F48" w:rsidP="00703F48">
      <w:pPr>
        <w:numPr>
          <w:ilvl w:val="0"/>
          <w:numId w:val="99"/>
        </w:numPr>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выполнение пользовательских алгоритмов, алгоритмов оперативных блокировок;</w:t>
      </w:r>
    </w:p>
    <w:p w:rsidR="00703F48" w:rsidRPr="00703F48" w:rsidRDefault="00703F48" w:rsidP="00703F48">
      <w:pPr>
        <w:numPr>
          <w:ilvl w:val="0"/>
          <w:numId w:val="99"/>
        </w:numPr>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обработка полученной информации, расчет дополнительных параметров по алгоритмам;</w:t>
      </w:r>
    </w:p>
    <w:p w:rsidR="00703F48" w:rsidRPr="00703F48" w:rsidRDefault="00703F48" w:rsidP="00703F48">
      <w:pPr>
        <w:numPr>
          <w:ilvl w:val="0"/>
          <w:numId w:val="99"/>
        </w:numPr>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сбор и хранение данных коммерческого и технического учета отпуска (потребления) электрической энергии в энергонезависимой памяти в виде коротких, основных, суточных, месячных и годовых архивов;</w:t>
      </w:r>
    </w:p>
    <w:p w:rsidR="00703F48" w:rsidRPr="00703F48" w:rsidRDefault="00703F48" w:rsidP="00703F48">
      <w:pPr>
        <w:numPr>
          <w:ilvl w:val="0"/>
          <w:numId w:val="99"/>
        </w:numPr>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обмен данными в различных протоколах со смежными устройствами и системами (МП РЗА и др.);</w:t>
      </w:r>
    </w:p>
    <w:p w:rsidR="00703F48" w:rsidRPr="00703F48" w:rsidRDefault="00703F48" w:rsidP="00703F48">
      <w:pPr>
        <w:numPr>
          <w:ilvl w:val="0"/>
          <w:numId w:val="99"/>
        </w:numPr>
        <w:ind w:right="-48"/>
        <w:contextualSpacing/>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трансляция независимых наборов данных в вышестоящие уровни автоматизированных систем (до трех направлений) в различных протоколах.</w:t>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r w:rsidRPr="00703F48">
        <w:rPr>
          <w:noProof/>
          <w:color w:val="000000" w:themeColor="text1"/>
        </w:rPr>
        <w:drawing>
          <wp:anchor distT="0" distB="0" distL="114300" distR="114300" simplePos="0" relativeHeight="251691008" behindDoc="1" locked="0" layoutInCell="1" allowOverlap="1">
            <wp:simplePos x="0" y="0"/>
            <wp:positionH relativeFrom="column">
              <wp:posOffset>650875</wp:posOffset>
            </wp:positionH>
            <wp:positionV relativeFrom="paragraph">
              <wp:posOffset>1905</wp:posOffset>
            </wp:positionV>
            <wp:extent cx="4208145" cy="1955800"/>
            <wp:effectExtent l="0" t="0" r="0" b="0"/>
            <wp:wrapTight wrapText="bothSides">
              <wp:wrapPolygon edited="0">
                <wp:start x="0" y="0"/>
                <wp:lineTo x="0" y="21460"/>
                <wp:lineTo x="21512" y="21460"/>
                <wp:lineTo x="21512" y="0"/>
                <wp:lineTo x="0" y="0"/>
              </wp:wrapPolygon>
            </wp:wrapTight>
            <wp:docPr id="16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276" t="38518" r="28221" b="25818"/>
                    <a:stretch/>
                  </pic:blipFill>
                  <pic:spPr bwMode="auto">
                    <a:xfrm>
                      <a:off x="0" y="0"/>
                      <a:ext cx="4208145" cy="1955800"/>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ind w:firstLine="708"/>
        <w:jc w:val="both"/>
        <w:rPr>
          <w:rFonts w:ascii="Times New Roman" w:eastAsia="Times New Roman" w:hAnsi="Times New Roman" w:cs="Times New Roman"/>
          <w:color w:val="000000" w:themeColor="text1"/>
          <w:sz w:val="28"/>
          <w:szCs w:val="28"/>
        </w:rPr>
      </w:pPr>
      <w:r w:rsidRPr="00703F48">
        <w:rPr>
          <w:rFonts w:ascii="Times New Roman" w:eastAsia="Times New Roman" w:hAnsi="Times New Roman" w:cs="Times New Roman"/>
          <w:color w:val="000000" w:themeColor="text1"/>
          <w:sz w:val="28"/>
          <w:szCs w:val="28"/>
        </w:rPr>
        <w:t xml:space="preserve">В структуре больших и средних по количеству сигналов систем автоматизации (СА) для различных отраслей промышленности можно выделить контроллер центральный (КЦ), выполняющий алгоритмы управления, и устройства связи с объектами управления (УСО), выполняющие сбор информации с первичных датчиков и вторичных преобразователей, а также выдачу управляющих сигналов на исполнительные механизмы. Связь между </w:t>
      </w:r>
      <w:r w:rsidRPr="00703F48">
        <w:rPr>
          <w:rFonts w:ascii="Times New Roman" w:eastAsia="Times New Roman" w:hAnsi="Times New Roman" w:cs="Times New Roman"/>
          <w:color w:val="000000" w:themeColor="text1"/>
          <w:sz w:val="28"/>
          <w:szCs w:val="28"/>
        </w:rPr>
        <w:lastRenderedPageBreak/>
        <w:t>КЦ и УСО осуществляется посредством последовательной информационной шины с использованием различных интерфейсов (RS</w:t>
      </w:r>
      <w:r w:rsidRPr="00703F48">
        <w:rPr>
          <w:rFonts w:ascii="Times New Roman" w:eastAsia="Times New Roman" w:hAnsi="Times New Roman" w:cs="Times New Roman"/>
          <w:color w:val="000000" w:themeColor="text1"/>
          <w:sz w:val="28"/>
          <w:szCs w:val="28"/>
        </w:rPr>
        <w:noBreakHyphen/>
        <w:t>485, Ethernet, CAN и др.).</w:t>
      </w: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
    <w:p w:rsidR="00703F48" w:rsidRPr="00703F48" w:rsidRDefault="00703F48" w:rsidP="00703F48">
      <w:pPr>
        <w:spacing w:after="0"/>
        <w:jc w:val="both"/>
        <w:rPr>
          <w:rFonts w:ascii="Times New Roman" w:eastAsia="Times New Roman" w:hAnsi="Times New Roman" w:cs="Times New Roman"/>
          <w:color w:val="000000" w:themeColor="text1"/>
          <w:sz w:val="28"/>
          <w:szCs w:val="28"/>
        </w:rPr>
      </w:pPr>
      <w:proofErr w:type="gramStart"/>
      <w:r w:rsidRPr="00703F48">
        <w:rPr>
          <w:rFonts w:ascii="Times New Roman" w:eastAsia="Times New Roman" w:hAnsi="Times New Roman" w:cs="Times New Roman"/>
          <w:color w:val="000000" w:themeColor="text1"/>
          <w:sz w:val="28"/>
          <w:szCs w:val="28"/>
        </w:rPr>
        <w:t>Обычно шкаф УСО содержит в своем составе контроллер ввода/вывода, блоки питания и различные дополнительные устройства, такие как клеммные соединители для подключения объектовых кабелей, промежуточные клеммники, промежуточные реле, устройства защиты от импульсных перенапряжений, барьеры искрозащиты, предохранители, размыкатели, различные преобразователи сигналов и интерфейсов и др. Чтобы подключить дополнительные устройства к контроллеру ввода/вывода, необходимо произвести внутришкафной монтаж.</w:t>
      </w:r>
      <w:proofErr w:type="gramEnd"/>
      <w:r w:rsidRPr="00703F48">
        <w:rPr>
          <w:rFonts w:ascii="Times New Roman" w:eastAsia="Times New Roman" w:hAnsi="Times New Roman" w:cs="Times New Roman"/>
          <w:color w:val="000000" w:themeColor="text1"/>
          <w:sz w:val="28"/>
          <w:szCs w:val="28"/>
        </w:rPr>
        <w:t xml:space="preserve"> Для этого разрабатывается конструкторская документация (КД) на шкаф УСО, включающая в себя схемы электрические и электромонтажные, сборочные чертежи и т. д. Так как состав сигналов в каждом УСО СА различен, необходимо разрабатывать КД практически для каждого шкафа УСО. Трудоемкость внутришкафного монтажа и наладки УСО также достаточно велика, поскольку каждый провод требуется промаркировать и подключить к </w:t>
      </w:r>
      <w:proofErr w:type="gramStart"/>
      <w:r w:rsidRPr="00703F48">
        <w:rPr>
          <w:rFonts w:ascii="Times New Roman" w:eastAsia="Times New Roman" w:hAnsi="Times New Roman" w:cs="Times New Roman"/>
          <w:color w:val="000000" w:themeColor="text1"/>
          <w:sz w:val="28"/>
          <w:szCs w:val="28"/>
        </w:rPr>
        <w:t>соответствующему</w:t>
      </w:r>
      <w:proofErr w:type="gramEnd"/>
      <w:r w:rsidRPr="00703F48">
        <w:rPr>
          <w:rFonts w:ascii="Times New Roman" w:eastAsia="Times New Roman" w:hAnsi="Times New Roman" w:cs="Times New Roman"/>
          <w:color w:val="000000" w:themeColor="text1"/>
          <w:sz w:val="28"/>
          <w:szCs w:val="28"/>
        </w:rPr>
        <w:t xml:space="preserve"> клеммнику. При этом могут возникать ошибки монтажа, устраняемые во время наладки шкафа.</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lang w:val="uz-Cyrl-UZ"/>
        </w:rPr>
        <w:t>Т</w:t>
      </w:r>
      <w:r w:rsidRPr="00703F48">
        <w:rPr>
          <w:rFonts w:ascii="Times New Roman" w:hAnsi="Times New Roman" w:cs="Times New Roman"/>
          <w:color w:val="000000" w:themeColor="text1"/>
          <w:sz w:val="28"/>
          <w:szCs w:val="28"/>
        </w:rPr>
        <w:t>акже модули с искробезопасными входами/выходами. Напряжение гальванической развязки между системной частью и входными/выходными цепями модуля, а также между модулями – более 4 кВ. Гальваническая развязка индивидуальна для каждого модуля ввода/вывода. Все входы и выходы имеют грозозащиту и защиту от синфазных помех.</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Для предотвращения неправильной установки в каркас модулей другого типа, не предусмотренного проектом, используются трехцветные метки, которые размещены как на каркасе, так и на лицевых панелях модулей ввода/вывода. Также на лицевой панели модулей расположены двухцветные индикаторы состояния входов/выходов и внутренней диагностики (от 2 до 4 индикаторов), миниатюрные кнопки управления режимами работы (до трех кнопок) и предохранители входных/выходных сигналов (до трех). При замене предохранителей выходных сигналов или при «горячей» замене выходных модулей выходные ключи с помощью кнопок управления режимами переводятся в выключенное состояние. Тем самым устраняется возможное искрение контактов держателей предохранителей и разъемов модулей вывода.</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Внутришкафной монтаж при использовании МКСО</w:t>
      </w:r>
      <w:r w:rsidRPr="00703F48">
        <w:rPr>
          <w:rFonts w:ascii="Times New Roman" w:hAnsi="Times New Roman" w:cs="Times New Roman"/>
          <w:color w:val="000000" w:themeColor="text1"/>
          <w:sz w:val="28"/>
          <w:szCs w:val="28"/>
        </w:rPr>
        <w:noBreakHyphen/>
        <w:t>01 сводится к расключению кабелей питания и сетевых кабелей.</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Максимальное количество контроллеров МКСО</w:t>
      </w:r>
      <w:r w:rsidRPr="00703F48">
        <w:rPr>
          <w:rFonts w:ascii="Times New Roman" w:hAnsi="Times New Roman" w:cs="Times New Roman"/>
          <w:color w:val="000000" w:themeColor="text1"/>
          <w:sz w:val="28"/>
          <w:szCs w:val="28"/>
        </w:rPr>
        <w:noBreakHyphen/>
        <w:t>01 в сети – 255. Способ адресации модулей ввода/вывода в каркасе – географический, то есть адрес определяется платоместом каркаса. Для удобства компоновки в шкафу предусмотрено несколько типоразмеров каркасов контроллера для размещения от 6 до 20 модулей ввода/вывода. В каркасах контроллера устанавливаются также блоки питания и сетевые модули, обеспечивающие связь с КЦ по двум каналам последовательного интерфейса (основному и резерв</w:t>
      </w:r>
      <w:r w:rsidRPr="00703F48">
        <w:rPr>
          <w:rFonts w:ascii="Times New Roman" w:hAnsi="Times New Roman" w:cs="Times New Roman"/>
          <w:color w:val="000000" w:themeColor="text1"/>
          <w:sz w:val="28"/>
          <w:szCs w:val="28"/>
        </w:rPr>
        <w:softHyphen/>
        <w:t>ному). Поддерживаемые протоколы – Modbus TCP, Modbus RTU и фирменный протокол EmiBus. В перспективе – поддержка протоколов EtherCAT, PROFIBUS.</w:t>
      </w:r>
    </w:p>
    <w:p w:rsidR="00703F48" w:rsidRPr="00703F48" w:rsidRDefault="00703F48" w:rsidP="00703F48">
      <w:pPr>
        <w:ind w:right="-48" w:firstLine="284"/>
        <w:contextualSpacing/>
        <w:jc w:val="both"/>
        <w:rPr>
          <w:rFonts w:ascii="Times New Roman" w:hAnsi="Times New Roman" w:cs="Times New Roman"/>
          <w:color w:val="000000" w:themeColor="text1"/>
          <w:sz w:val="28"/>
          <w:szCs w:val="28"/>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spacing w:after="0"/>
        <w:ind w:right="-48" w:firstLine="284"/>
        <w:contextualSpacing/>
        <w:jc w:val="both"/>
        <w:rPr>
          <w:color w:val="000000" w:themeColor="text1"/>
        </w:rPr>
      </w:pP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spacing w:after="0"/>
        <w:ind w:left="405" w:right="-48"/>
        <w:jc w:val="both"/>
        <w:rPr>
          <w:rFonts w:ascii="Times New Roman" w:hAnsi="Times New Roman" w:cs="Times New Roman"/>
          <w:bCs/>
          <w:color w:val="000000" w:themeColor="text1"/>
          <w:sz w:val="28"/>
          <w:szCs w:val="28"/>
          <w:lang w:val="en-US"/>
        </w:rPr>
      </w:pPr>
      <w:r w:rsidRPr="00703F48">
        <w:rPr>
          <w:rFonts w:ascii="Times New Roman" w:hAnsi="Times New Roman" w:cs="Times New Roman"/>
          <w:bCs/>
          <w:color w:val="000000" w:themeColor="text1"/>
          <w:sz w:val="28"/>
          <w:szCs w:val="28"/>
        </w:rPr>
        <w:t xml:space="preserve"> </w:t>
      </w:r>
      <w:proofErr w:type="gramStart"/>
      <w:r w:rsidRPr="00703F48">
        <w:rPr>
          <w:rFonts w:ascii="Times New Roman" w:hAnsi="Times New Roman" w:cs="Times New Roman"/>
          <w:bCs/>
          <w:color w:val="000000" w:themeColor="text1"/>
          <w:sz w:val="28"/>
          <w:szCs w:val="28"/>
          <w:lang w:val="en-US"/>
        </w:rPr>
        <w:t>1</w:t>
      </w:r>
      <w:r w:rsidRPr="00703F48">
        <w:rPr>
          <w:rFonts w:ascii="Times New Roman" w:hAnsi="Times New Roman" w:cs="Times New Roman"/>
          <w:b/>
          <w:bCs/>
          <w:color w:val="000000" w:themeColor="text1"/>
          <w:sz w:val="28"/>
          <w:szCs w:val="28"/>
          <w:lang w:val="en-US"/>
        </w:rPr>
        <w:t xml:space="preserve">  </w:t>
      </w:r>
      <w:r w:rsidRPr="00703F48">
        <w:rPr>
          <w:rFonts w:ascii="Times New Roman" w:hAnsi="Times New Roman" w:cs="Times New Roman"/>
          <w:bCs/>
          <w:color w:val="000000" w:themeColor="text1"/>
          <w:sz w:val="28"/>
          <w:szCs w:val="28"/>
        </w:rPr>
        <w:t>Общие</w:t>
      </w:r>
      <w:proofErr w:type="gramEnd"/>
      <w:r w:rsidRPr="00703F48">
        <w:rPr>
          <w:rFonts w:ascii="Times New Roman" w:hAnsi="Times New Roman" w:cs="Times New Roman"/>
          <w:bCs/>
          <w:color w:val="000000" w:themeColor="text1"/>
          <w:sz w:val="28"/>
          <w:szCs w:val="28"/>
        </w:rPr>
        <w:t xml:space="preserve"> сведение </w:t>
      </w:r>
    </w:p>
    <w:p w:rsidR="00703F48" w:rsidRPr="00703F48" w:rsidRDefault="00703F48" w:rsidP="00703F48">
      <w:pPr>
        <w:numPr>
          <w:ilvl w:val="0"/>
          <w:numId w:val="66"/>
        </w:numPr>
        <w:spacing w:after="0"/>
        <w:ind w:right="-48"/>
        <w:contextualSpacing/>
        <w:jc w:val="both"/>
        <w:rPr>
          <w:rFonts w:ascii="Times New Roman" w:hAnsi="Times New Roman" w:cs="Times New Roman"/>
          <w:bCs/>
          <w:color w:val="000000" w:themeColor="text1"/>
          <w:sz w:val="28"/>
          <w:szCs w:val="28"/>
          <w:lang w:val="en-US"/>
        </w:rPr>
      </w:pPr>
      <w:r w:rsidRPr="00703F48">
        <w:rPr>
          <w:rFonts w:ascii="Times New Roman" w:hAnsi="Times New Roman" w:cs="Times New Roman"/>
          <w:bCs/>
          <w:color w:val="000000" w:themeColor="text1"/>
          <w:sz w:val="28"/>
          <w:szCs w:val="28"/>
        </w:rPr>
        <w:t>Многофункциональные контролеры</w:t>
      </w:r>
      <w:r w:rsidRPr="00703F48">
        <w:rPr>
          <w:rFonts w:ascii="Times New Roman" w:hAnsi="Times New Roman" w:cs="Times New Roman"/>
          <w:bCs/>
          <w:color w:val="000000" w:themeColor="text1"/>
          <w:sz w:val="28"/>
          <w:szCs w:val="28"/>
          <w:lang w:val="en-US"/>
        </w:rPr>
        <w:t>.</w:t>
      </w: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Default="00703F48" w:rsidP="00703F48">
      <w:pPr>
        <w:spacing w:after="0"/>
        <w:ind w:left="825" w:right="-48"/>
        <w:contextualSpacing/>
        <w:jc w:val="both"/>
        <w:rPr>
          <w:color w:val="000000" w:themeColor="text1"/>
          <w:lang w:val="en-US"/>
        </w:rPr>
      </w:pPr>
    </w:p>
    <w:p w:rsidR="00CC63BF" w:rsidRDefault="00CC63BF" w:rsidP="00703F48">
      <w:pPr>
        <w:spacing w:after="0"/>
        <w:ind w:left="825" w:right="-48"/>
        <w:contextualSpacing/>
        <w:jc w:val="both"/>
        <w:rPr>
          <w:color w:val="000000" w:themeColor="text1"/>
          <w:lang w:val="en-US"/>
        </w:rPr>
      </w:pPr>
    </w:p>
    <w:p w:rsidR="00CC63BF" w:rsidRDefault="00CC63BF" w:rsidP="00703F48">
      <w:pPr>
        <w:spacing w:after="0"/>
        <w:ind w:left="825" w:right="-48"/>
        <w:contextualSpacing/>
        <w:jc w:val="both"/>
        <w:rPr>
          <w:color w:val="000000" w:themeColor="text1"/>
          <w:lang w:val="en-US"/>
        </w:rPr>
      </w:pPr>
    </w:p>
    <w:p w:rsidR="00CC63BF" w:rsidRDefault="00CC63BF" w:rsidP="00703F48">
      <w:pPr>
        <w:spacing w:after="0"/>
        <w:ind w:left="825" w:right="-48"/>
        <w:contextualSpacing/>
        <w:jc w:val="both"/>
        <w:rPr>
          <w:color w:val="000000" w:themeColor="text1"/>
          <w:lang w:val="en-US"/>
        </w:rPr>
      </w:pPr>
    </w:p>
    <w:p w:rsidR="00CC63BF" w:rsidRDefault="00CC63BF" w:rsidP="00703F48">
      <w:pPr>
        <w:spacing w:after="0"/>
        <w:ind w:left="825" w:right="-48"/>
        <w:contextualSpacing/>
        <w:jc w:val="both"/>
        <w:rPr>
          <w:color w:val="000000" w:themeColor="text1"/>
          <w:lang w:val="en-US"/>
        </w:rPr>
      </w:pPr>
    </w:p>
    <w:p w:rsidR="00CC63BF" w:rsidRPr="00703F48" w:rsidRDefault="00CC63BF" w:rsidP="00703F48">
      <w:pPr>
        <w:spacing w:after="0"/>
        <w:ind w:left="825" w:right="-48"/>
        <w:contextualSpacing/>
        <w:jc w:val="both"/>
        <w:rPr>
          <w:color w:val="000000" w:themeColor="text1"/>
          <w:lang w:val="en-US"/>
        </w:rPr>
      </w:pPr>
    </w:p>
    <w:p w:rsidR="00703F48" w:rsidRPr="00703F48" w:rsidRDefault="00703F48" w:rsidP="00703F48">
      <w:pPr>
        <w:spacing w:after="0"/>
        <w:ind w:left="825" w:right="-48"/>
        <w:contextualSpacing/>
        <w:jc w:val="both"/>
        <w:rPr>
          <w:color w:val="000000" w:themeColor="text1"/>
          <w:lang w:val="en-US"/>
        </w:rPr>
      </w:pPr>
    </w:p>
    <w:p w:rsidR="00703F48" w:rsidRPr="00703F48" w:rsidRDefault="00703F48" w:rsidP="00703F48">
      <w:pPr>
        <w:spacing w:after="0"/>
        <w:ind w:left="3540" w:right="-48"/>
        <w:jc w:val="both"/>
        <w:rPr>
          <w:rFonts w:ascii="Times New Roman" w:hAnsi="Times New Roman" w:cs="Times New Roman"/>
          <w:color w:val="000000" w:themeColor="text1"/>
          <w:sz w:val="28"/>
          <w:szCs w:val="28"/>
        </w:rPr>
      </w:pPr>
      <w:r w:rsidRPr="00703F48">
        <w:rPr>
          <w:rFonts w:ascii="Times New Roman" w:hAnsi="Times New Roman" w:cs="Times New Roman"/>
          <w:b/>
          <w:color w:val="000000" w:themeColor="text1"/>
          <w:sz w:val="28"/>
          <w:szCs w:val="28"/>
        </w:rPr>
        <w:lastRenderedPageBreak/>
        <w:t>Лекция</w:t>
      </w:r>
      <w:r w:rsidRPr="00703F48">
        <w:rPr>
          <w:rFonts w:ascii="Times New Roman" w:hAnsi="Times New Roman" w:cs="Times New Roman"/>
          <w:b/>
          <w:color w:val="000000" w:themeColor="text1"/>
          <w:sz w:val="28"/>
          <w:szCs w:val="28"/>
          <w:lang w:val="uz-Cyrl-UZ"/>
        </w:rPr>
        <w:t xml:space="preserve"> №</w:t>
      </w:r>
      <w:r w:rsidRPr="00703F48">
        <w:rPr>
          <w:rFonts w:ascii="Times New Roman" w:hAnsi="Times New Roman" w:cs="Times New Roman"/>
          <w:b/>
          <w:color w:val="000000" w:themeColor="text1"/>
          <w:sz w:val="28"/>
          <w:szCs w:val="28"/>
        </w:rPr>
        <w:t>3</w:t>
      </w:r>
      <w:r w:rsidRPr="00703F48">
        <w:rPr>
          <w:rFonts w:ascii="Times New Roman" w:hAnsi="Times New Roman" w:cs="Times New Roman"/>
          <w:b/>
          <w:color w:val="000000" w:themeColor="text1"/>
          <w:sz w:val="28"/>
          <w:szCs w:val="28"/>
          <w:lang w:val="en-US"/>
        </w:rPr>
        <w:t>5</w:t>
      </w:r>
      <w:r w:rsidRPr="00703F48">
        <w:rPr>
          <w:rFonts w:ascii="Times New Roman" w:hAnsi="Times New Roman" w:cs="Times New Roman"/>
          <w:color w:val="000000" w:themeColor="text1"/>
          <w:sz w:val="28"/>
          <w:szCs w:val="28"/>
          <w:lang w:val="uz-Cyrl-UZ"/>
        </w:rPr>
        <w:t>.</w:t>
      </w:r>
    </w:p>
    <w:p w:rsidR="00703F48" w:rsidRPr="00703F48" w:rsidRDefault="00703F48" w:rsidP="00703F48">
      <w:pPr>
        <w:spacing w:after="0"/>
        <w:ind w:right="-48" w:firstLine="708"/>
        <w:jc w:val="both"/>
        <w:rPr>
          <w:rFonts w:ascii="Times New Roman" w:hAnsi="Times New Roman" w:cs="Times New Roman"/>
          <w:b/>
          <w:bCs/>
          <w:color w:val="000000" w:themeColor="text1"/>
          <w:sz w:val="28"/>
          <w:szCs w:val="28"/>
        </w:rPr>
      </w:pPr>
      <w:r w:rsidRPr="00703F48">
        <w:rPr>
          <w:rFonts w:ascii="Times New Roman" w:hAnsi="Times New Roman" w:cs="Times New Roman"/>
          <w:b/>
          <w:color w:val="000000" w:themeColor="text1"/>
          <w:sz w:val="28"/>
          <w:szCs w:val="28"/>
          <w:lang w:val="uz-Cyrl-UZ"/>
        </w:rPr>
        <w:t>Тема:</w:t>
      </w:r>
      <w:r w:rsidRPr="00703F48">
        <w:rPr>
          <w:rFonts w:ascii="Times New Roman" w:hAnsi="Times New Roman" w:cs="Times New Roman"/>
          <w:color w:val="000000" w:themeColor="text1"/>
          <w:sz w:val="28"/>
          <w:szCs w:val="28"/>
          <w:lang w:val="uz-Cyrl-UZ"/>
        </w:rPr>
        <w:t xml:space="preserve"> </w:t>
      </w:r>
      <w:r w:rsidRPr="00703F48">
        <w:rPr>
          <w:rFonts w:ascii="Times New Roman" w:hAnsi="Times New Roman" w:cs="Times New Roman"/>
          <w:b/>
          <w:bCs/>
          <w:color w:val="000000" w:themeColor="text1"/>
          <w:sz w:val="28"/>
          <w:szCs w:val="28"/>
        </w:rPr>
        <w:t>Функциональный состав программируемые логические контроллеры  ПЛК.  Дополнительные блоки.</w:t>
      </w:r>
    </w:p>
    <w:p w:rsidR="00703F48" w:rsidRPr="00703F48" w:rsidRDefault="00703F48" w:rsidP="00703F48">
      <w:pPr>
        <w:spacing w:after="0"/>
        <w:ind w:right="-48" w:firstLine="708"/>
        <w:jc w:val="both"/>
        <w:rPr>
          <w:rFonts w:ascii="Times New Roman" w:hAnsi="Times New Roman" w:cs="Times New Roman"/>
          <w:b/>
          <w:color w:val="000000" w:themeColor="text1"/>
          <w:sz w:val="28"/>
          <w:szCs w:val="28"/>
        </w:rPr>
      </w:pPr>
      <w:r w:rsidRPr="00703F48">
        <w:rPr>
          <w:rFonts w:ascii="Times New Roman" w:hAnsi="Times New Roman" w:cs="Times New Roman"/>
          <w:b/>
          <w:bCs/>
          <w:color w:val="000000" w:themeColor="text1"/>
          <w:sz w:val="28"/>
          <w:szCs w:val="28"/>
        </w:rPr>
        <w:t xml:space="preserve">                                            </w:t>
      </w:r>
      <w:r w:rsidRPr="00703F48">
        <w:rPr>
          <w:rFonts w:ascii="Times New Roman" w:hAnsi="Times New Roman" w:cs="Times New Roman"/>
          <w:b/>
          <w:color w:val="000000" w:themeColor="text1"/>
          <w:sz w:val="28"/>
          <w:szCs w:val="28"/>
          <w:lang w:val="uz-Cyrl-UZ"/>
        </w:rPr>
        <w:t>План</w:t>
      </w:r>
      <w:r w:rsidRPr="00703F48">
        <w:rPr>
          <w:rFonts w:ascii="Times New Roman" w:hAnsi="Times New Roman" w:cs="Times New Roman"/>
          <w:b/>
          <w:color w:val="000000" w:themeColor="text1"/>
          <w:sz w:val="28"/>
          <w:szCs w:val="28"/>
        </w:rPr>
        <w:t>:</w:t>
      </w:r>
    </w:p>
    <w:p w:rsidR="00703F48" w:rsidRPr="00703F48" w:rsidRDefault="00703F48" w:rsidP="00703F48">
      <w:pPr>
        <w:numPr>
          <w:ilvl w:val="0"/>
          <w:numId w:val="67"/>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Функциональный состав программируемые логические контроллеры ПМК.</w:t>
      </w:r>
    </w:p>
    <w:p w:rsidR="00703F48" w:rsidRPr="00703F48" w:rsidRDefault="00703F48" w:rsidP="00703F48">
      <w:pPr>
        <w:spacing w:after="0"/>
        <w:ind w:left="405" w:right="-48"/>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2        Дополнительные блоки.</w:t>
      </w:r>
    </w:p>
    <w:p w:rsidR="00703F48" w:rsidRPr="00703F48" w:rsidRDefault="00703F48" w:rsidP="00703F48">
      <w:pPr>
        <w:spacing w:after="0"/>
        <w:ind w:right="-48"/>
        <w:jc w:val="both"/>
        <w:rPr>
          <w:rFonts w:ascii="Times New Roman" w:hAnsi="Times New Roman" w:cs="Times New Roman"/>
          <w:b/>
          <w:color w:val="000000" w:themeColor="text1"/>
          <w:sz w:val="28"/>
          <w:szCs w:val="28"/>
        </w:rPr>
      </w:pP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bCs/>
          <w:color w:val="000000" w:themeColor="text1"/>
          <w:sz w:val="28"/>
          <w:szCs w:val="28"/>
        </w:rPr>
        <w:t>Программи́руемый</w:t>
      </w:r>
      <w:proofErr w:type="gramEnd"/>
      <w:r w:rsidRPr="00703F48">
        <w:rPr>
          <w:rFonts w:ascii="Times New Roman" w:hAnsi="Times New Roman" w:cs="Times New Roman"/>
          <w:bCs/>
          <w:color w:val="000000" w:themeColor="text1"/>
          <w:sz w:val="28"/>
          <w:szCs w:val="28"/>
        </w:rPr>
        <w:t xml:space="preserve"> логи́ческий контро́ллер</w:t>
      </w:r>
      <w:r w:rsidRPr="00703F48">
        <w:rPr>
          <w:rFonts w:ascii="Times New Roman" w:hAnsi="Times New Roman" w:cs="Times New Roman"/>
          <w:color w:val="000000" w:themeColor="text1"/>
          <w:sz w:val="28"/>
          <w:szCs w:val="28"/>
        </w:rPr>
        <w:t> (сокр. </w:t>
      </w:r>
      <w:r w:rsidRPr="00703F48">
        <w:rPr>
          <w:rFonts w:ascii="Times New Roman" w:hAnsi="Times New Roman" w:cs="Times New Roman"/>
          <w:iCs/>
          <w:color w:val="000000" w:themeColor="text1"/>
          <w:sz w:val="28"/>
          <w:szCs w:val="28"/>
        </w:rPr>
        <w:t>ПЛК</w:t>
      </w:r>
      <w:r w:rsidRPr="00047F2C">
        <w:rPr>
          <w:rFonts w:ascii="Times New Roman" w:hAnsi="Times New Roman" w:cs="Times New Roman"/>
          <w:color w:val="000000" w:themeColor="text1"/>
          <w:sz w:val="28"/>
          <w:szCs w:val="28"/>
        </w:rPr>
        <w:t>;</w:t>
      </w:r>
      <w:r w:rsidRPr="00703F48">
        <w:rPr>
          <w:rFonts w:ascii="Times New Roman" w:hAnsi="Times New Roman" w:cs="Times New Roman"/>
          <w:color w:val="000000" w:themeColor="text1"/>
          <w:sz w:val="28"/>
          <w:szCs w:val="28"/>
          <w:lang w:val="en-US"/>
        </w:rPr>
        <w:t> </w:t>
      </w:r>
      <w:hyperlink r:id="rId120" w:tooltip="Английский язык" w:history="1">
        <w:r w:rsidRPr="00703F48">
          <w:rPr>
            <w:rFonts w:ascii="Times New Roman" w:hAnsi="Times New Roman" w:cs="Times New Roman"/>
            <w:color w:val="000000" w:themeColor="text1"/>
            <w:sz w:val="28"/>
            <w:u w:val="single"/>
          </w:rPr>
          <w:t>англ</w:t>
        </w:r>
        <w:r w:rsidRPr="00047F2C">
          <w:rPr>
            <w:rFonts w:ascii="Times New Roman" w:hAnsi="Times New Roman" w:cs="Times New Roman"/>
            <w:color w:val="000000" w:themeColor="text1"/>
            <w:sz w:val="28"/>
            <w:u w:val="single"/>
          </w:rPr>
          <w:t>.</w:t>
        </w:r>
      </w:hyperlink>
      <w:r w:rsidRPr="00703F48">
        <w:rPr>
          <w:rFonts w:ascii="Times New Roman" w:hAnsi="Times New Roman" w:cs="Times New Roman"/>
          <w:color w:val="000000" w:themeColor="text1"/>
          <w:sz w:val="28"/>
          <w:szCs w:val="28"/>
          <w:lang w:val="en-US"/>
        </w:rPr>
        <w:t> </w:t>
      </w:r>
      <w:r w:rsidRPr="00985578">
        <w:rPr>
          <w:rFonts w:ascii="Times New Roman" w:hAnsi="Times New Roman" w:cs="Times New Roman"/>
          <w:iCs/>
          <w:color w:val="000000" w:themeColor="text1"/>
          <w:sz w:val="28"/>
          <w:szCs w:val="28"/>
          <w:lang w:val="en-US"/>
        </w:rPr>
        <w:t>programmable</w:t>
      </w:r>
      <w:r w:rsidRPr="00047F2C">
        <w:rPr>
          <w:rFonts w:ascii="Times New Roman" w:hAnsi="Times New Roman" w:cs="Times New Roman"/>
          <w:iCs/>
          <w:color w:val="000000" w:themeColor="text1"/>
          <w:sz w:val="28"/>
          <w:szCs w:val="28"/>
        </w:rPr>
        <w:t xml:space="preserve"> </w:t>
      </w:r>
      <w:r w:rsidRPr="00985578">
        <w:rPr>
          <w:rFonts w:ascii="Times New Roman" w:hAnsi="Times New Roman" w:cs="Times New Roman"/>
          <w:iCs/>
          <w:color w:val="000000" w:themeColor="text1"/>
          <w:sz w:val="28"/>
          <w:szCs w:val="28"/>
          <w:lang w:val="en-US"/>
        </w:rPr>
        <w:t>logic</w:t>
      </w:r>
      <w:r w:rsidRPr="00047F2C">
        <w:rPr>
          <w:rFonts w:ascii="Times New Roman" w:hAnsi="Times New Roman" w:cs="Times New Roman"/>
          <w:iCs/>
          <w:color w:val="000000" w:themeColor="text1"/>
          <w:sz w:val="28"/>
          <w:szCs w:val="28"/>
        </w:rPr>
        <w:t xml:space="preserve"> </w:t>
      </w:r>
      <w:r w:rsidRPr="00985578">
        <w:rPr>
          <w:rFonts w:ascii="Times New Roman" w:hAnsi="Times New Roman" w:cs="Times New Roman"/>
          <w:iCs/>
          <w:color w:val="000000" w:themeColor="text1"/>
          <w:sz w:val="28"/>
          <w:szCs w:val="28"/>
          <w:lang w:val="en-US"/>
        </w:rPr>
        <w:t>controller</w:t>
      </w:r>
      <w:r w:rsidRPr="00047F2C">
        <w:rPr>
          <w:rFonts w:ascii="Times New Roman" w:hAnsi="Times New Roman" w:cs="Times New Roman"/>
          <w:color w:val="000000" w:themeColor="text1"/>
          <w:sz w:val="28"/>
          <w:szCs w:val="28"/>
        </w:rPr>
        <w:t xml:space="preserve">, </w:t>
      </w:r>
      <w:r w:rsidRPr="00703F48">
        <w:rPr>
          <w:rFonts w:ascii="Times New Roman" w:hAnsi="Times New Roman" w:cs="Times New Roman"/>
          <w:color w:val="000000" w:themeColor="text1"/>
          <w:sz w:val="28"/>
          <w:szCs w:val="28"/>
        </w:rPr>
        <w:t>сокр</w:t>
      </w:r>
      <w:r w:rsidRPr="00047F2C">
        <w:rPr>
          <w:rFonts w:ascii="Times New Roman" w:hAnsi="Times New Roman" w:cs="Times New Roman"/>
          <w:color w:val="000000" w:themeColor="text1"/>
          <w:sz w:val="28"/>
          <w:szCs w:val="28"/>
        </w:rPr>
        <w:t>.</w:t>
      </w:r>
      <w:r w:rsidRPr="00703F48">
        <w:rPr>
          <w:rFonts w:ascii="Times New Roman" w:hAnsi="Times New Roman" w:cs="Times New Roman"/>
          <w:color w:val="000000" w:themeColor="text1"/>
          <w:sz w:val="28"/>
          <w:szCs w:val="28"/>
          <w:lang w:val="en-US"/>
        </w:rPr>
        <w:t> </w:t>
      </w:r>
      <w:r w:rsidRPr="00703F48">
        <w:rPr>
          <w:rFonts w:ascii="Times New Roman" w:hAnsi="Times New Roman" w:cs="Times New Roman"/>
          <w:iCs/>
          <w:color w:val="000000" w:themeColor="text1"/>
          <w:sz w:val="28"/>
          <w:szCs w:val="28"/>
        </w:rPr>
        <w:t>PLC</w:t>
      </w:r>
      <w:r w:rsidRPr="00703F48">
        <w:rPr>
          <w:rFonts w:ascii="Times New Roman" w:hAnsi="Times New Roman" w:cs="Times New Roman"/>
          <w:color w:val="000000" w:themeColor="text1"/>
          <w:sz w:val="28"/>
          <w:szCs w:val="28"/>
        </w:rPr>
        <w:t>; более точный перевод на русский — контроллер с программируемой логикой), </w:t>
      </w:r>
      <w:r w:rsidRPr="00703F48">
        <w:rPr>
          <w:rFonts w:ascii="Times New Roman" w:hAnsi="Times New Roman" w:cs="Times New Roman"/>
          <w:bCs/>
          <w:color w:val="000000" w:themeColor="text1"/>
          <w:sz w:val="28"/>
          <w:szCs w:val="28"/>
        </w:rPr>
        <w:t>программируемый контроллер</w:t>
      </w:r>
      <w:r w:rsidRPr="00703F48">
        <w:rPr>
          <w:rFonts w:ascii="Times New Roman" w:hAnsi="Times New Roman" w:cs="Times New Roman"/>
          <w:color w:val="000000" w:themeColor="text1"/>
          <w:sz w:val="28"/>
          <w:szCs w:val="28"/>
        </w:rPr>
        <w:t> — специальная разновидность электронной вычислительной машины. Чаще всего ПЛК используют для </w:t>
      </w:r>
      <w:hyperlink r:id="rId121" w:tooltip="АСУ ТП" w:history="1">
        <w:r w:rsidRPr="00703F48">
          <w:rPr>
            <w:rFonts w:ascii="Times New Roman" w:hAnsi="Times New Roman" w:cs="Times New Roman"/>
            <w:color w:val="000000" w:themeColor="text1"/>
            <w:sz w:val="28"/>
            <w:u w:val="single"/>
          </w:rPr>
          <w:t>автоматизации технологических процессов</w:t>
        </w:r>
      </w:hyperlink>
      <w:r w:rsidRPr="00703F48">
        <w:rPr>
          <w:rFonts w:ascii="Times New Roman" w:hAnsi="Times New Roman" w:cs="Times New Roman"/>
          <w:color w:val="000000" w:themeColor="text1"/>
          <w:sz w:val="28"/>
          <w:szCs w:val="28"/>
        </w:rPr>
        <w:t>. В качестве основного режима работы ПЛК выступает его длительное автономное использование, зачастую </w:t>
      </w:r>
      <w:hyperlink r:id="rId122" w:tooltip="Защищённый компьютер" w:history="1">
        <w:r w:rsidRPr="00703F48">
          <w:rPr>
            <w:rFonts w:ascii="Times New Roman" w:hAnsi="Times New Roman" w:cs="Times New Roman"/>
            <w:color w:val="000000" w:themeColor="text1"/>
            <w:sz w:val="28"/>
            <w:u w:val="single"/>
          </w:rPr>
          <w:t>в неблагоприятных условиях окружающей среды</w:t>
        </w:r>
      </w:hyperlink>
      <w:r w:rsidRPr="00703F48">
        <w:rPr>
          <w:rFonts w:ascii="Times New Roman" w:hAnsi="Times New Roman" w:cs="Times New Roman"/>
          <w:color w:val="000000" w:themeColor="text1"/>
          <w:sz w:val="28"/>
          <w:szCs w:val="28"/>
        </w:rPr>
        <w:t>, без серьёзного обслуживания и практически без вмешательства человека.</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Иногда на ПЛК строятся системы </w:t>
      </w:r>
      <w:hyperlink r:id="rId123" w:tooltip="Числовое программное управление" w:history="1">
        <w:r w:rsidRPr="00703F48">
          <w:rPr>
            <w:rFonts w:ascii="Times New Roman" w:hAnsi="Times New Roman" w:cs="Times New Roman"/>
            <w:color w:val="000000" w:themeColor="text1"/>
            <w:sz w:val="28"/>
            <w:u w:val="single"/>
          </w:rPr>
          <w:t>числового программного управления</w:t>
        </w:r>
      </w:hyperlink>
      <w:r w:rsidRPr="00703F48">
        <w:rPr>
          <w:rFonts w:ascii="Times New Roman" w:hAnsi="Times New Roman" w:cs="Times New Roman"/>
          <w:color w:val="000000" w:themeColor="text1"/>
          <w:sz w:val="28"/>
          <w:szCs w:val="28"/>
        </w:rPr>
        <w:t> станков.</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ПЛК — устройства, предназначенные для работы в системах </w:t>
      </w:r>
      <w:hyperlink r:id="rId124" w:tooltip="Реальное время" w:history="1">
        <w:r w:rsidRPr="00703F48">
          <w:rPr>
            <w:rFonts w:ascii="Times New Roman" w:hAnsi="Times New Roman" w:cs="Times New Roman"/>
            <w:color w:val="000000" w:themeColor="text1"/>
            <w:sz w:val="28"/>
            <w:u w:val="single"/>
          </w:rPr>
          <w:t>реального времени</w:t>
        </w:r>
      </w:hyperlink>
      <w:r w:rsidRPr="00703F48">
        <w:rPr>
          <w:rFonts w:ascii="Times New Roman" w:hAnsi="Times New Roman" w:cs="Times New Roman"/>
          <w:color w:val="000000" w:themeColor="text1"/>
          <w:sz w:val="28"/>
          <w:szCs w:val="28"/>
        </w:rPr>
        <w:t>.</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ПЛК имеют ряд особенностей, отличающих их от прочих электронных приборов, применяемых в промышленности:</w:t>
      </w:r>
    </w:p>
    <w:p w:rsidR="00703F48" w:rsidRPr="00703F48" w:rsidRDefault="00703F48" w:rsidP="00703F48">
      <w:pPr>
        <w:numPr>
          <w:ilvl w:val="0"/>
          <w:numId w:val="100"/>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отличие от </w:t>
      </w:r>
      <w:hyperlink r:id="rId125" w:tooltip="Микроконтроллер" w:history="1">
        <w:r w:rsidRPr="00703F48">
          <w:rPr>
            <w:rFonts w:ascii="Times New Roman" w:hAnsi="Times New Roman" w:cs="Times New Roman"/>
            <w:color w:val="000000" w:themeColor="text1"/>
            <w:sz w:val="28"/>
            <w:u w:val="single"/>
          </w:rPr>
          <w:t>микроконтроллера</w:t>
        </w:r>
      </w:hyperlink>
      <w:r w:rsidRPr="00703F48">
        <w:rPr>
          <w:rFonts w:ascii="Times New Roman" w:hAnsi="Times New Roman" w:cs="Times New Roman"/>
          <w:color w:val="000000" w:themeColor="text1"/>
          <w:sz w:val="28"/>
          <w:szCs w:val="28"/>
        </w:rPr>
        <w:t> (однокристального компьютера) — микросхемы, предназначенной для управления электронными устройствами — ПЛК являются самостоятельным устройством, а не отдельной микросхемой.</w:t>
      </w:r>
    </w:p>
    <w:p w:rsidR="00703F48" w:rsidRPr="00703F48" w:rsidRDefault="00703F48" w:rsidP="00703F48">
      <w:pPr>
        <w:numPr>
          <w:ilvl w:val="0"/>
          <w:numId w:val="100"/>
        </w:numPr>
        <w:spacing w:after="0"/>
        <w:ind w:right="-48"/>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в отличие от </w:t>
      </w:r>
      <w:hyperlink r:id="rId126" w:tooltip="Компьютер" w:history="1">
        <w:r w:rsidRPr="00703F48">
          <w:rPr>
            <w:rFonts w:ascii="Times New Roman" w:hAnsi="Times New Roman" w:cs="Times New Roman"/>
            <w:color w:val="000000" w:themeColor="text1"/>
            <w:sz w:val="28"/>
            <w:u w:val="single"/>
          </w:rPr>
          <w:t>компьютеров</w:t>
        </w:r>
      </w:hyperlink>
      <w:r w:rsidRPr="00703F48">
        <w:rPr>
          <w:rFonts w:ascii="Times New Roman" w:hAnsi="Times New Roman" w:cs="Times New Roman"/>
          <w:color w:val="000000" w:themeColor="text1"/>
          <w:sz w:val="28"/>
          <w:szCs w:val="28"/>
        </w:rPr>
        <w:t>, ориентированных на принятие решений и управление оператором, ПЛК ориентированы на работу с машинами через развитый ввод сигналов </w:t>
      </w:r>
      <w:hyperlink r:id="rId127" w:tooltip="Датчик" w:history="1">
        <w:r w:rsidRPr="00703F48">
          <w:rPr>
            <w:rFonts w:ascii="Times New Roman" w:hAnsi="Times New Roman" w:cs="Times New Roman"/>
            <w:color w:val="000000" w:themeColor="text1"/>
            <w:sz w:val="28"/>
            <w:u w:val="single"/>
          </w:rPr>
          <w:t>датчиков</w:t>
        </w:r>
      </w:hyperlink>
      <w:r w:rsidRPr="00703F48">
        <w:rPr>
          <w:rFonts w:ascii="Times New Roman" w:hAnsi="Times New Roman" w:cs="Times New Roman"/>
          <w:color w:val="000000" w:themeColor="text1"/>
          <w:sz w:val="28"/>
          <w:szCs w:val="28"/>
        </w:rPr>
        <w:t> и вывод сигналов на </w:t>
      </w:r>
      <w:hyperlink r:id="rId128" w:tooltip="Исполнительный механизм" w:history="1">
        <w:r w:rsidRPr="00703F48">
          <w:rPr>
            <w:rFonts w:ascii="Times New Roman" w:hAnsi="Times New Roman" w:cs="Times New Roman"/>
            <w:color w:val="000000" w:themeColor="text1"/>
            <w:sz w:val="28"/>
            <w:u w:val="single"/>
          </w:rPr>
          <w:t>исполнительные механизмы</w:t>
        </w:r>
      </w:hyperlink>
      <w:r w:rsidRPr="00703F48">
        <w:rPr>
          <w:rFonts w:ascii="Times New Roman" w:hAnsi="Times New Roman" w:cs="Times New Roman"/>
          <w:color w:val="000000" w:themeColor="text1"/>
          <w:sz w:val="28"/>
          <w:szCs w:val="28"/>
        </w:rPr>
        <w:t>;</w:t>
      </w:r>
      <w:proofErr w:type="gramEnd"/>
    </w:p>
    <w:p w:rsidR="00703F48" w:rsidRPr="00703F48" w:rsidRDefault="00703F48" w:rsidP="00703F48">
      <w:pPr>
        <w:numPr>
          <w:ilvl w:val="0"/>
          <w:numId w:val="100"/>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 отличие от </w:t>
      </w:r>
      <w:hyperlink r:id="rId129" w:tooltip="Встраиваемая система" w:history="1">
        <w:r w:rsidRPr="00703F48">
          <w:rPr>
            <w:rFonts w:ascii="Times New Roman" w:hAnsi="Times New Roman" w:cs="Times New Roman"/>
            <w:color w:val="000000" w:themeColor="text1"/>
            <w:sz w:val="28"/>
            <w:u w:val="single"/>
          </w:rPr>
          <w:t>встраиваемых систем</w:t>
        </w:r>
      </w:hyperlink>
      <w:r w:rsidRPr="00703F48">
        <w:rPr>
          <w:rFonts w:ascii="Times New Roman" w:hAnsi="Times New Roman" w:cs="Times New Roman"/>
          <w:color w:val="000000" w:themeColor="text1"/>
          <w:sz w:val="28"/>
          <w:szCs w:val="28"/>
        </w:rPr>
        <w:t> ПЛК изготавливаются как самостоятельные изделия, отдельные от управляемого при его помощи оборудования.</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В системах управления технологическими объектами логические команды, как правило, преобладают над арифметическими операциями над числами с </w:t>
      </w:r>
      <w:hyperlink r:id="rId130" w:tooltip="Число с плавающей запятой" w:history="1">
        <w:r w:rsidRPr="00703F48">
          <w:rPr>
            <w:rFonts w:ascii="Times New Roman" w:hAnsi="Times New Roman" w:cs="Times New Roman"/>
            <w:color w:val="000000" w:themeColor="text1"/>
            <w:sz w:val="28"/>
            <w:u w:val="single"/>
          </w:rPr>
          <w:t>плавающей точкой</w:t>
        </w:r>
      </w:hyperlink>
      <w:r w:rsidRPr="00703F48">
        <w:rPr>
          <w:rFonts w:ascii="Times New Roman" w:hAnsi="Times New Roman" w:cs="Times New Roman"/>
          <w:color w:val="000000" w:themeColor="text1"/>
          <w:sz w:val="28"/>
          <w:szCs w:val="28"/>
        </w:rPr>
        <w:t>, что позволяет при сравнительной простоте микроконтроллера (</w:t>
      </w:r>
      <w:hyperlink r:id="rId131" w:tooltip="Шина (компьютер)" w:history="1">
        <w:r w:rsidRPr="00703F48">
          <w:rPr>
            <w:rFonts w:ascii="Times New Roman" w:hAnsi="Times New Roman" w:cs="Times New Roman"/>
            <w:color w:val="000000" w:themeColor="text1"/>
            <w:sz w:val="28"/>
            <w:u w:val="single"/>
          </w:rPr>
          <w:t>шины</w:t>
        </w:r>
      </w:hyperlink>
      <w:r w:rsidRPr="00703F48">
        <w:rPr>
          <w:rFonts w:ascii="Times New Roman" w:hAnsi="Times New Roman" w:cs="Times New Roman"/>
          <w:color w:val="000000" w:themeColor="text1"/>
          <w:sz w:val="28"/>
          <w:szCs w:val="28"/>
        </w:rPr>
        <w:t> шириной 8 или 16 разрядов), получить мощные системы, действующие в режиме </w:t>
      </w:r>
      <w:hyperlink r:id="rId132" w:tooltip="Реальное время" w:history="1">
        <w:r w:rsidRPr="00703F48">
          <w:rPr>
            <w:rFonts w:ascii="Times New Roman" w:hAnsi="Times New Roman" w:cs="Times New Roman"/>
            <w:color w:val="000000" w:themeColor="text1"/>
            <w:sz w:val="28"/>
            <w:u w:val="single"/>
          </w:rPr>
          <w:t>реального времени</w:t>
        </w:r>
      </w:hyperlink>
      <w:r w:rsidRPr="00703F48">
        <w:rPr>
          <w:rFonts w:ascii="Times New Roman" w:hAnsi="Times New Roman" w:cs="Times New Roman"/>
          <w:color w:val="000000" w:themeColor="text1"/>
          <w:sz w:val="28"/>
          <w:szCs w:val="28"/>
        </w:rPr>
        <w:t xml:space="preserve">. В современных ПЛК числовые операции в языках их программирования реализуются наравне с </w:t>
      </w:r>
      <w:r w:rsidRPr="00703F48">
        <w:rPr>
          <w:rFonts w:ascii="Times New Roman" w:hAnsi="Times New Roman" w:cs="Times New Roman"/>
          <w:color w:val="000000" w:themeColor="text1"/>
          <w:sz w:val="28"/>
          <w:szCs w:val="28"/>
        </w:rPr>
        <w:lastRenderedPageBreak/>
        <w:t>логическими.</w:t>
      </w:r>
      <w:proofErr w:type="gramEnd"/>
      <w:r w:rsidRPr="00703F48">
        <w:rPr>
          <w:rFonts w:ascii="Times New Roman" w:hAnsi="Times New Roman" w:cs="Times New Roman"/>
          <w:color w:val="000000" w:themeColor="text1"/>
          <w:sz w:val="28"/>
          <w:szCs w:val="28"/>
        </w:rPr>
        <w:t xml:space="preserve"> Все языки программирования ПЛК имеют лёгкий доступ к манипулированию битами в машинных словах, в отличие от большинства высокоуровневых языков программирования современных компьютеров.</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Виды ПЛК[</w:t>
      </w:r>
      <w:proofErr w:type="gramEnd"/>
    </w:p>
    <w:p w:rsidR="00703F48" w:rsidRPr="00703F48" w:rsidRDefault="00703F48" w:rsidP="00703F48">
      <w:pPr>
        <w:numPr>
          <w:ilvl w:val="0"/>
          <w:numId w:val="101"/>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Основные ПЛК,</w:t>
      </w:r>
    </w:p>
    <w:p w:rsidR="00703F48" w:rsidRPr="00703F48" w:rsidRDefault="004830B8" w:rsidP="00703F48">
      <w:pPr>
        <w:numPr>
          <w:ilvl w:val="0"/>
          <w:numId w:val="101"/>
        </w:numPr>
        <w:spacing w:after="0"/>
        <w:ind w:right="-48"/>
        <w:contextualSpacing/>
        <w:jc w:val="both"/>
        <w:rPr>
          <w:rFonts w:ascii="Times New Roman" w:hAnsi="Times New Roman" w:cs="Times New Roman"/>
          <w:color w:val="000000" w:themeColor="text1"/>
          <w:sz w:val="28"/>
          <w:szCs w:val="28"/>
        </w:rPr>
      </w:pPr>
      <w:hyperlink r:id="rId133" w:tooltip="Программируемое реле" w:history="1">
        <w:proofErr w:type="gramStart"/>
        <w:r w:rsidR="00703F48" w:rsidRPr="00703F48">
          <w:rPr>
            <w:rFonts w:ascii="Times New Roman" w:hAnsi="Times New Roman" w:cs="Times New Roman"/>
            <w:color w:val="000000" w:themeColor="text1"/>
            <w:sz w:val="28"/>
            <w:u w:val="single"/>
          </w:rPr>
          <w:t>Программируемое (интеллектуальные) реле</w:t>
        </w:r>
      </w:hyperlink>
      <w:r w:rsidR="00703F48" w:rsidRPr="00703F48">
        <w:rPr>
          <w:rFonts w:ascii="Times New Roman" w:hAnsi="Times New Roman" w:cs="Times New Roman"/>
          <w:color w:val="000000" w:themeColor="text1"/>
          <w:sz w:val="28"/>
          <w:szCs w:val="28"/>
        </w:rPr>
        <w:t>,</w:t>
      </w:r>
      <w:proofErr w:type="gramEnd"/>
    </w:p>
    <w:p w:rsidR="00703F48" w:rsidRPr="00703F48" w:rsidRDefault="00703F48" w:rsidP="00703F48">
      <w:pPr>
        <w:numPr>
          <w:ilvl w:val="0"/>
          <w:numId w:val="101"/>
        </w:numPr>
        <w:spacing w:after="0"/>
        <w:ind w:right="-48"/>
        <w:contextualSpacing/>
        <w:jc w:val="both"/>
        <w:rPr>
          <w:rFonts w:ascii="Times New Roman" w:hAnsi="Times New Roman" w:cs="Times New Roman"/>
          <w:color w:val="000000" w:themeColor="text1"/>
          <w:sz w:val="28"/>
          <w:szCs w:val="28"/>
        </w:rPr>
      </w:pPr>
      <w:proofErr w:type="gramStart"/>
      <w:r w:rsidRPr="00703F48">
        <w:rPr>
          <w:rFonts w:ascii="Times New Roman" w:hAnsi="Times New Roman" w:cs="Times New Roman"/>
          <w:color w:val="000000" w:themeColor="text1"/>
          <w:sz w:val="28"/>
          <w:szCs w:val="28"/>
        </w:rPr>
        <w:t>Программные</w:t>
      </w:r>
      <w:proofErr w:type="gramEnd"/>
      <w:r w:rsidRPr="00703F48">
        <w:rPr>
          <w:rFonts w:ascii="Times New Roman" w:hAnsi="Times New Roman" w:cs="Times New Roman"/>
          <w:color w:val="000000" w:themeColor="text1"/>
          <w:sz w:val="28"/>
          <w:szCs w:val="28"/>
        </w:rPr>
        <w:t xml:space="preserve"> ПЛК на базе IBM PC-совместимых компьютеров (</w:t>
      </w:r>
      <w:hyperlink r:id="rId134" w:tooltip="Английский язык" w:history="1">
        <w:r w:rsidRPr="00703F48">
          <w:rPr>
            <w:rFonts w:ascii="Times New Roman" w:hAnsi="Times New Roman" w:cs="Times New Roman"/>
            <w:color w:val="000000" w:themeColor="text1"/>
            <w:sz w:val="28"/>
            <w:u w:val="single"/>
          </w:rPr>
          <w:t>англ.</w:t>
        </w:r>
      </w:hyperlink>
      <w:r w:rsidRPr="00703F48">
        <w:rPr>
          <w:rFonts w:ascii="Times New Roman" w:hAnsi="Times New Roman" w:cs="Times New Roman"/>
          <w:color w:val="000000" w:themeColor="text1"/>
          <w:sz w:val="28"/>
          <w:szCs w:val="28"/>
        </w:rPr>
        <w:t> </w:t>
      </w:r>
      <w:r w:rsidRPr="00703F48">
        <w:rPr>
          <w:rFonts w:ascii="Times New Roman" w:hAnsi="Times New Roman" w:cs="Times New Roman"/>
          <w:i/>
          <w:iCs/>
          <w:color w:val="000000" w:themeColor="text1"/>
          <w:sz w:val="28"/>
          <w:szCs w:val="28"/>
        </w:rPr>
        <w:t>SoftPLC</w:t>
      </w:r>
      <w:r w:rsidRPr="00703F48">
        <w:rPr>
          <w:rFonts w:ascii="Times New Roman" w:hAnsi="Times New Roman" w:cs="Times New Roman"/>
          <w:color w:val="000000" w:themeColor="text1"/>
          <w:sz w:val="28"/>
          <w:szCs w:val="28"/>
        </w:rPr>
        <w:t>),</w:t>
      </w:r>
    </w:p>
    <w:p w:rsidR="00703F48" w:rsidRPr="00703F48" w:rsidRDefault="00703F48" w:rsidP="00703F48">
      <w:pPr>
        <w:numPr>
          <w:ilvl w:val="0"/>
          <w:numId w:val="101"/>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ПЛК на базе простейших микропроцессоров (i</w:t>
      </w:r>
      <w:hyperlink r:id="rId135" w:tooltip="8088" w:history="1">
        <w:r w:rsidRPr="00703F48">
          <w:rPr>
            <w:rFonts w:ascii="Times New Roman" w:hAnsi="Times New Roman" w:cs="Times New Roman"/>
            <w:color w:val="000000" w:themeColor="text1"/>
            <w:sz w:val="28"/>
            <w:u w:val="single"/>
          </w:rPr>
          <w:t>8088</w:t>
        </w:r>
      </w:hyperlink>
      <w:r w:rsidRPr="00703F48">
        <w:rPr>
          <w:rFonts w:ascii="Times New Roman" w:hAnsi="Times New Roman" w:cs="Times New Roman"/>
          <w:color w:val="000000" w:themeColor="text1"/>
          <w:sz w:val="28"/>
          <w:szCs w:val="28"/>
        </w:rPr>
        <w:t>/</w:t>
      </w:r>
      <w:hyperlink r:id="rId136" w:tooltip="8086" w:history="1">
        <w:r w:rsidRPr="00703F48">
          <w:rPr>
            <w:rFonts w:ascii="Times New Roman" w:hAnsi="Times New Roman" w:cs="Times New Roman"/>
            <w:color w:val="000000" w:themeColor="text1"/>
            <w:sz w:val="28"/>
            <w:u w:val="single"/>
          </w:rPr>
          <w:t>8086</w:t>
        </w:r>
      </w:hyperlink>
      <w:r w:rsidRPr="00703F48">
        <w:rPr>
          <w:rFonts w:ascii="Times New Roman" w:hAnsi="Times New Roman" w:cs="Times New Roman"/>
          <w:color w:val="000000" w:themeColor="text1"/>
          <w:sz w:val="28"/>
          <w:szCs w:val="28"/>
        </w:rPr>
        <w:t>/</w:t>
      </w:r>
      <w:hyperlink r:id="rId137" w:tooltip="8051" w:history="1">
        <w:r w:rsidRPr="00703F48">
          <w:rPr>
            <w:rFonts w:ascii="Times New Roman" w:hAnsi="Times New Roman" w:cs="Times New Roman"/>
            <w:color w:val="000000" w:themeColor="text1"/>
            <w:sz w:val="28"/>
            <w:u w:val="single"/>
          </w:rPr>
          <w:t>8051</w:t>
        </w:r>
      </w:hyperlink>
      <w:r w:rsidRPr="00703F48">
        <w:rPr>
          <w:rFonts w:ascii="Times New Roman" w:hAnsi="Times New Roman" w:cs="Times New Roman"/>
          <w:color w:val="000000" w:themeColor="text1"/>
          <w:sz w:val="28"/>
          <w:szCs w:val="28"/>
        </w:rPr>
        <w:t> и т. п.),</w:t>
      </w:r>
    </w:p>
    <w:p w:rsidR="00703F48" w:rsidRPr="00703F48" w:rsidRDefault="00703F48" w:rsidP="00703F48">
      <w:pPr>
        <w:numPr>
          <w:ilvl w:val="0"/>
          <w:numId w:val="101"/>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Контроллер ЭСУД (Электронная система управления двигателем).</w:t>
      </w:r>
    </w:p>
    <w:p w:rsidR="00703F48" w:rsidRPr="00703F48" w:rsidRDefault="00703F48" w:rsidP="00703F48">
      <w:pPr>
        <w:spacing w:after="0"/>
        <w:ind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Устройство ПЛК</w:t>
      </w: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Часто ПЛК состоит из следующих частей:</w:t>
      </w: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центральная микросхема (микроконтроллер, или микросхема FPGA), с необходимой обвязкой;</w:t>
      </w: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подсистема часов реального времени;</w:t>
      </w: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энергонезависимую память;</w:t>
      </w: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интерфейсы последовательного ввода-вывода (RS-485, RS-232, Ethernet)</w:t>
      </w: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схемы защиты и преобразования напряжений на входах и выходах ПЛК.</w:t>
      </w:r>
    </w:p>
    <w:p w:rsidR="00703F48" w:rsidRPr="00703F48" w:rsidRDefault="00703F48" w:rsidP="00703F48">
      <w:p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Обычно вход или выход ПЛК нельзя сразу же подключить к соответствующему выходу центральной микросхемы. Эти выходы характеризуются низкими уровнями напряжений, обычно от 3,3 до 5 вольт. Входы и выходы ПЛК обычно должны работать с напряжениями 24</w:t>
      </w:r>
      <w:proofErr w:type="gramStart"/>
      <w:r w:rsidRPr="00703F48">
        <w:rPr>
          <w:rFonts w:ascii="Times New Roman" w:hAnsi="Times New Roman" w:cs="Times New Roman"/>
          <w:color w:val="000000" w:themeColor="text1"/>
          <w:sz w:val="28"/>
          <w:szCs w:val="28"/>
        </w:rPr>
        <w:t xml:space="preserve"> В</w:t>
      </w:r>
      <w:proofErr w:type="gramEnd"/>
      <w:r w:rsidRPr="00703F48">
        <w:rPr>
          <w:rFonts w:ascii="Times New Roman" w:hAnsi="Times New Roman" w:cs="Times New Roman"/>
          <w:color w:val="000000" w:themeColor="text1"/>
          <w:sz w:val="28"/>
          <w:szCs w:val="28"/>
        </w:rPr>
        <w:t xml:space="preserve"> постоянного либо 220 В переменного тока. Поэтому между выходом ПЛК и выходом микросхемы необходимо предусматривать усилительные и защитные элементы.</w:t>
      </w:r>
    </w:p>
    <w:p w:rsidR="00703F48" w:rsidRPr="00703F48" w:rsidRDefault="00703F48" w:rsidP="00703F48">
      <w:pPr>
        <w:spacing w:after="0"/>
        <w:ind w:left="720" w:right="-48" w:firstLine="28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Языки программирования ПЛК</w:t>
      </w:r>
    </w:p>
    <w:p w:rsidR="00703F48" w:rsidRPr="00703F48" w:rsidRDefault="00703F48" w:rsidP="00703F48">
      <w:pPr>
        <w:spacing w:after="0"/>
        <w:ind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Для программирования ПЛК используются стандартизированные языки МЭК (IEC) стандарта IEC61131-3</w:t>
      </w:r>
    </w:p>
    <w:p w:rsidR="00703F48" w:rsidRPr="00703F48" w:rsidRDefault="00703F48" w:rsidP="00703F48">
      <w:pPr>
        <w:spacing w:after="0"/>
        <w:ind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Языки программирования (графические)</w:t>
      </w:r>
    </w:p>
    <w:p w:rsidR="00703F48" w:rsidRPr="00703F48" w:rsidRDefault="004830B8" w:rsidP="00703F48">
      <w:pPr>
        <w:numPr>
          <w:ilvl w:val="0"/>
          <w:numId w:val="102"/>
        </w:numPr>
        <w:spacing w:after="0"/>
        <w:ind w:right="-48" w:firstLine="1004"/>
        <w:contextualSpacing/>
        <w:jc w:val="both"/>
        <w:rPr>
          <w:rFonts w:ascii="Times New Roman" w:hAnsi="Times New Roman" w:cs="Times New Roman"/>
          <w:color w:val="000000" w:themeColor="text1"/>
          <w:sz w:val="28"/>
          <w:szCs w:val="28"/>
        </w:rPr>
      </w:pPr>
      <w:hyperlink r:id="rId138" w:tooltip="Ladder Diagram" w:history="1">
        <w:r w:rsidR="00703F48" w:rsidRPr="00703F48">
          <w:rPr>
            <w:rFonts w:ascii="Times New Roman" w:hAnsi="Times New Roman" w:cs="Times New Roman"/>
            <w:color w:val="000000" w:themeColor="text1"/>
            <w:sz w:val="28"/>
            <w:u w:val="single"/>
          </w:rPr>
          <w:t>LD</w:t>
        </w:r>
      </w:hyperlink>
      <w:r w:rsidR="00703F48" w:rsidRPr="00703F48">
        <w:rPr>
          <w:rFonts w:ascii="Times New Roman" w:hAnsi="Times New Roman" w:cs="Times New Roman"/>
          <w:color w:val="000000" w:themeColor="text1"/>
          <w:sz w:val="28"/>
          <w:szCs w:val="28"/>
        </w:rPr>
        <w:t> (Ladder Diagram) — Язык релейных схем — самый распространённый язык для PLC</w:t>
      </w:r>
    </w:p>
    <w:p w:rsidR="00703F48" w:rsidRPr="00703F48" w:rsidRDefault="004830B8" w:rsidP="00703F48">
      <w:pPr>
        <w:numPr>
          <w:ilvl w:val="0"/>
          <w:numId w:val="102"/>
        </w:numPr>
        <w:spacing w:after="0"/>
        <w:ind w:right="-48" w:firstLine="1004"/>
        <w:contextualSpacing/>
        <w:jc w:val="both"/>
        <w:rPr>
          <w:rFonts w:ascii="Times New Roman" w:hAnsi="Times New Roman" w:cs="Times New Roman"/>
          <w:color w:val="000000" w:themeColor="text1"/>
          <w:sz w:val="28"/>
          <w:szCs w:val="28"/>
        </w:rPr>
      </w:pPr>
      <w:hyperlink r:id="rId139" w:tooltip="FBD" w:history="1">
        <w:r w:rsidR="00703F48" w:rsidRPr="00703F48">
          <w:rPr>
            <w:rFonts w:ascii="Times New Roman" w:hAnsi="Times New Roman" w:cs="Times New Roman"/>
            <w:color w:val="000000" w:themeColor="text1"/>
            <w:sz w:val="28"/>
            <w:u w:val="single"/>
          </w:rPr>
          <w:t>FBD</w:t>
        </w:r>
      </w:hyperlink>
      <w:r w:rsidR="00703F48" w:rsidRPr="00703F48">
        <w:rPr>
          <w:rFonts w:ascii="Times New Roman" w:hAnsi="Times New Roman" w:cs="Times New Roman"/>
          <w:color w:val="000000" w:themeColor="text1"/>
          <w:sz w:val="28"/>
          <w:szCs w:val="28"/>
        </w:rPr>
        <w:t> (Function Block Diagram) — Язык функциональных блоков — 2-й по распространённости язык для PLC</w:t>
      </w:r>
    </w:p>
    <w:p w:rsidR="00703F48" w:rsidRPr="00703F48" w:rsidRDefault="004830B8" w:rsidP="00703F48">
      <w:pPr>
        <w:numPr>
          <w:ilvl w:val="0"/>
          <w:numId w:val="102"/>
        </w:numPr>
        <w:spacing w:after="0"/>
        <w:ind w:right="-48" w:firstLine="1004"/>
        <w:contextualSpacing/>
        <w:jc w:val="both"/>
        <w:rPr>
          <w:rFonts w:ascii="Times New Roman" w:hAnsi="Times New Roman" w:cs="Times New Roman"/>
          <w:color w:val="000000" w:themeColor="text1"/>
          <w:sz w:val="28"/>
          <w:szCs w:val="28"/>
        </w:rPr>
      </w:pPr>
      <w:hyperlink r:id="rId140" w:tooltip="Sequential Function Chart" w:history="1">
        <w:r w:rsidR="00703F48" w:rsidRPr="00703F48">
          <w:rPr>
            <w:rFonts w:ascii="Times New Roman" w:hAnsi="Times New Roman" w:cs="Times New Roman"/>
            <w:color w:val="000000" w:themeColor="text1"/>
            <w:sz w:val="28"/>
            <w:u w:val="single"/>
          </w:rPr>
          <w:t>SFC</w:t>
        </w:r>
      </w:hyperlink>
      <w:r w:rsidR="00703F48" w:rsidRPr="00703F48">
        <w:rPr>
          <w:rFonts w:ascii="Times New Roman" w:hAnsi="Times New Roman" w:cs="Times New Roman"/>
          <w:color w:val="000000" w:themeColor="text1"/>
          <w:sz w:val="28"/>
          <w:szCs w:val="28"/>
        </w:rPr>
        <w:t> (Sequential Function Chart) — Язык диаграмм состояний — используется для программирования автоматов</w:t>
      </w:r>
    </w:p>
    <w:p w:rsidR="00703F48" w:rsidRPr="00703F48" w:rsidRDefault="004830B8" w:rsidP="00703F48">
      <w:pPr>
        <w:numPr>
          <w:ilvl w:val="0"/>
          <w:numId w:val="102"/>
        </w:numPr>
        <w:spacing w:after="0"/>
        <w:ind w:right="-48" w:firstLine="1004"/>
        <w:contextualSpacing/>
        <w:jc w:val="both"/>
        <w:rPr>
          <w:rFonts w:ascii="Times New Roman" w:hAnsi="Times New Roman" w:cs="Times New Roman"/>
          <w:color w:val="000000" w:themeColor="text1"/>
          <w:sz w:val="28"/>
          <w:szCs w:val="28"/>
        </w:rPr>
      </w:pPr>
      <w:hyperlink r:id="rId141" w:tooltip="CFC (язык) (страница отсутствует)" w:history="1">
        <w:r w:rsidR="00703F48" w:rsidRPr="00703F48">
          <w:rPr>
            <w:rFonts w:ascii="Times New Roman" w:hAnsi="Times New Roman" w:cs="Times New Roman"/>
            <w:color w:val="000000" w:themeColor="text1"/>
            <w:sz w:val="28"/>
            <w:u w:val="single"/>
          </w:rPr>
          <w:t>CFC</w:t>
        </w:r>
      </w:hyperlink>
      <w:r w:rsidR="00703F48" w:rsidRPr="00703F48">
        <w:rPr>
          <w:rFonts w:ascii="Times New Roman" w:hAnsi="Times New Roman" w:cs="Times New Roman"/>
          <w:color w:val="000000" w:themeColor="text1"/>
          <w:sz w:val="28"/>
          <w:szCs w:val="28"/>
        </w:rPr>
        <w:t xml:space="preserve"> (Continuous Function Chart) — Не </w:t>
      </w:r>
      <w:proofErr w:type="gramStart"/>
      <w:r w:rsidR="00703F48" w:rsidRPr="00703F48">
        <w:rPr>
          <w:rFonts w:ascii="Times New Roman" w:hAnsi="Times New Roman" w:cs="Times New Roman"/>
          <w:color w:val="000000" w:themeColor="text1"/>
          <w:sz w:val="28"/>
          <w:szCs w:val="28"/>
        </w:rPr>
        <w:t>сертифицирован</w:t>
      </w:r>
      <w:proofErr w:type="gramEnd"/>
      <w:r w:rsidR="00703F48" w:rsidRPr="00703F48">
        <w:rPr>
          <w:rFonts w:ascii="Times New Roman" w:hAnsi="Times New Roman" w:cs="Times New Roman"/>
          <w:color w:val="000000" w:themeColor="text1"/>
          <w:sz w:val="28"/>
          <w:szCs w:val="28"/>
        </w:rPr>
        <w:t xml:space="preserve"> IEC61131-3, дальнейшее развитие FBD</w:t>
      </w:r>
    </w:p>
    <w:p w:rsidR="00703F48" w:rsidRPr="00703F48" w:rsidRDefault="00703F48" w:rsidP="00703F48">
      <w:pPr>
        <w:spacing w:after="0"/>
        <w:ind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Языки программирования (текстовые)</w:t>
      </w:r>
    </w:p>
    <w:p w:rsidR="00703F48" w:rsidRPr="00703F48" w:rsidRDefault="004830B8" w:rsidP="00703F48">
      <w:pPr>
        <w:numPr>
          <w:ilvl w:val="0"/>
          <w:numId w:val="103"/>
        </w:numPr>
        <w:spacing w:after="0"/>
        <w:ind w:right="-48" w:firstLine="1004"/>
        <w:contextualSpacing/>
        <w:jc w:val="both"/>
        <w:rPr>
          <w:rFonts w:ascii="Times New Roman" w:hAnsi="Times New Roman" w:cs="Times New Roman"/>
          <w:color w:val="000000" w:themeColor="text1"/>
          <w:sz w:val="28"/>
          <w:szCs w:val="28"/>
          <w:lang w:val="en-US"/>
        </w:rPr>
      </w:pPr>
      <w:hyperlink r:id="rId142" w:tooltip="Instruction List" w:history="1">
        <w:r w:rsidR="00703F48" w:rsidRPr="00703F48">
          <w:rPr>
            <w:rFonts w:ascii="Times New Roman" w:hAnsi="Times New Roman" w:cs="Times New Roman"/>
            <w:color w:val="000000" w:themeColor="text1"/>
            <w:sz w:val="28"/>
            <w:u w:val="single"/>
            <w:lang w:val="en-US"/>
          </w:rPr>
          <w:t>IL</w:t>
        </w:r>
      </w:hyperlink>
      <w:r w:rsidR="00703F48" w:rsidRPr="00703F48">
        <w:rPr>
          <w:rFonts w:ascii="Times New Roman" w:hAnsi="Times New Roman" w:cs="Times New Roman"/>
          <w:color w:val="000000" w:themeColor="text1"/>
          <w:sz w:val="28"/>
          <w:szCs w:val="28"/>
          <w:lang w:val="en-US"/>
        </w:rPr>
        <w:t xml:space="preserve"> (Instruction List) — </w:t>
      </w:r>
      <w:r w:rsidR="00703F48" w:rsidRPr="00703F48">
        <w:rPr>
          <w:rFonts w:ascii="Times New Roman" w:hAnsi="Times New Roman" w:cs="Times New Roman"/>
          <w:color w:val="000000" w:themeColor="text1"/>
          <w:sz w:val="28"/>
          <w:szCs w:val="28"/>
        </w:rPr>
        <w:t>Ассемблеро</w:t>
      </w:r>
      <w:r w:rsidR="00703F48" w:rsidRPr="00703F48">
        <w:rPr>
          <w:rFonts w:ascii="Times New Roman" w:hAnsi="Times New Roman" w:cs="Times New Roman"/>
          <w:color w:val="000000" w:themeColor="text1"/>
          <w:sz w:val="28"/>
          <w:szCs w:val="28"/>
          <w:lang w:val="en-US"/>
        </w:rPr>
        <w:t>-</w:t>
      </w:r>
      <w:r w:rsidR="00703F48" w:rsidRPr="00703F48">
        <w:rPr>
          <w:rFonts w:ascii="Times New Roman" w:hAnsi="Times New Roman" w:cs="Times New Roman"/>
          <w:color w:val="000000" w:themeColor="text1"/>
          <w:sz w:val="28"/>
          <w:szCs w:val="28"/>
        </w:rPr>
        <w:t>подобный</w:t>
      </w:r>
      <w:r w:rsidR="00703F48" w:rsidRPr="00703F48">
        <w:rPr>
          <w:rFonts w:ascii="Times New Roman" w:hAnsi="Times New Roman" w:cs="Times New Roman"/>
          <w:color w:val="000000" w:themeColor="text1"/>
          <w:sz w:val="28"/>
          <w:szCs w:val="28"/>
          <w:lang w:val="en-US"/>
        </w:rPr>
        <w:t xml:space="preserve"> </w:t>
      </w:r>
      <w:r w:rsidR="00703F48" w:rsidRPr="00703F48">
        <w:rPr>
          <w:rFonts w:ascii="Times New Roman" w:hAnsi="Times New Roman" w:cs="Times New Roman"/>
          <w:color w:val="000000" w:themeColor="text1"/>
          <w:sz w:val="28"/>
          <w:szCs w:val="28"/>
        </w:rPr>
        <w:t>язык</w:t>
      </w:r>
    </w:p>
    <w:p w:rsidR="00703F48" w:rsidRPr="00703F48" w:rsidRDefault="004830B8" w:rsidP="00703F48">
      <w:pPr>
        <w:numPr>
          <w:ilvl w:val="0"/>
          <w:numId w:val="103"/>
        </w:numPr>
        <w:spacing w:after="0"/>
        <w:ind w:right="-48" w:firstLine="1004"/>
        <w:contextualSpacing/>
        <w:jc w:val="both"/>
        <w:rPr>
          <w:rFonts w:ascii="Times New Roman" w:hAnsi="Times New Roman" w:cs="Times New Roman"/>
          <w:color w:val="000000" w:themeColor="text1"/>
          <w:sz w:val="28"/>
          <w:szCs w:val="28"/>
          <w:lang w:val="en-US"/>
        </w:rPr>
      </w:pPr>
      <w:hyperlink r:id="rId143" w:tooltip="Structured Text" w:history="1">
        <w:r w:rsidR="00703F48" w:rsidRPr="00703F48">
          <w:rPr>
            <w:rFonts w:ascii="Times New Roman" w:hAnsi="Times New Roman" w:cs="Times New Roman"/>
            <w:color w:val="000000" w:themeColor="text1"/>
            <w:sz w:val="28"/>
            <w:u w:val="single"/>
            <w:lang w:val="en-US"/>
          </w:rPr>
          <w:t>ST</w:t>
        </w:r>
      </w:hyperlink>
      <w:r w:rsidR="00703F48" w:rsidRPr="00703F48">
        <w:rPr>
          <w:rFonts w:ascii="Times New Roman" w:hAnsi="Times New Roman" w:cs="Times New Roman"/>
          <w:color w:val="000000" w:themeColor="text1"/>
          <w:sz w:val="28"/>
          <w:szCs w:val="28"/>
          <w:lang w:val="en-US"/>
        </w:rPr>
        <w:t xml:space="preserve"> (Structured Text) — </w:t>
      </w:r>
      <w:r w:rsidR="00703F48" w:rsidRPr="00703F48">
        <w:rPr>
          <w:rFonts w:ascii="Times New Roman" w:hAnsi="Times New Roman" w:cs="Times New Roman"/>
          <w:color w:val="000000" w:themeColor="text1"/>
          <w:sz w:val="28"/>
          <w:szCs w:val="28"/>
        </w:rPr>
        <w:t>Паскале</w:t>
      </w:r>
      <w:r w:rsidR="00703F48" w:rsidRPr="00703F48">
        <w:rPr>
          <w:rFonts w:ascii="Times New Roman" w:hAnsi="Times New Roman" w:cs="Times New Roman"/>
          <w:color w:val="000000" w:themeColor="text1"/>
          <w:sz w:val="28"/>
          <w:szCs w:val="28"/>
          <w:lang w:val="en-US"/>
        </w:rPr>
        <w:t>-</w:t>
      </w:r>
      <w:r w:rsidR="00703F48" w:rsidRPr="00703F48">
        <w:rPr>
          <w:rFonts w:ascii="Times New Roman" w:hAnsi="Times New Roman" w:cs="Times New Roman"/>
          <w:color w:val="000000" w:themeColor="text1"/>
          <w:sz w:val="28"/>
          <w:szCs w:val="28"/>
        </w:rPr>
        <w:t>подобный</w:t>
      </w:r>
      <w:r w:rsidR="00703F48" w:rsidRPr="00703F48">
        <w:rPr>
          <w:rFonts w:ascii="Times New Roman" w:hAnsi="Times New Roman" w:cs="Times New Roman"/>
          <w:color w:val="000000" w:themeColor="text1"/>
          <w:sz w:val="28"/>
          <w:szCs w:val="28"/>
          <w:lang w:val="en-US"/>
        </w:rPr>
        <w:t xml:space="preserve"> </w:t>
      </w:r>
      <w:r w:rsidR="00703F48" w:rsidRPr="00703F48">
        <w:rPr>
          <w:rFonts w:ascii="Times New Roman" w:hAnsi="Times New Roman" w:cs="Times New Roman"/>
          <w:color w:val="000000" w:themeColor="text1"/>
          <w:sz w:val="28"/>
          <w:szCs w:val="28"/>
        </w:rPr>
        <w:t>язык</w:t>
      </w:r>
    </w:p>
    <w:p w:rsidR="00703F48" w:rsidRPr="00703F48" w:rsidRDefault="00703F48" w:rsidP="00703F48">
      <w:pPr>
        <w:numPr>
          <w:ilvl w:val="0"/>
          <w:numId w:val="103"/>
        </w:numPr>
        <w:spacing w:after="0"/>
        <w:ind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C-YART — Си-подобный язык (YART Studio)</w:t>
      </w:r>
    </w:p>
    <w:p w:rsidR="00703F48" w:rsidRPr="00703F48" w:rsidRDefault="00703F48" w:rsidP="00703F48">
      <w:pPr>
        <w:spacing w:after="0"/>
        <w:ind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Структурно в IEC61131-3 среда исполнения представляет собой набор ресурсов (в большинстве случаев это и есть ПЛК, хотя некоторые мощные компьютеры под управлением многозадачных ОС </w:t>
      </w:r>
      <w:proofErr w:type="gramStart"/>
      <w:r w:rsidRPr="00703F48">
        <w:rPr>
          <w:rFonts w:ascii="Times New Roman" w:hAnsi="Times New Roman" w:cs="Times New Roman"/>
          <w:color w:val="000000" w:themeColor="text1"/>
          <w:sz w:val="28"/>
          <w:szCs w:val="28"/>
        </w:rPr>
        <w:t>представляют возможность</w:t>
      </w:r>
      <w:proofErr w:type="gramEnd"/>
      <w:r w:rsidRPr="00703F48">
        <w:rPr>
          <w:rFonts w:ascii="Times New Roman" w:hAnsi="Times New Roman" w:cs="Times New Roman"/>
          <w:color w:val="000000" w:themeColor="text1"/>
          <w:sz w:val="28"/>
          <w:szCs w:val="28"/>
        </w:rPr>
        <w:t xml:space="preserve"> запустить несколько программ типа softPLC и имитировать на одном ЦП несколько ресурсов). Ресурс предоставляет возможность исполнять задачи. Задачи представляют собой набор программ. Задачи могут вызываться циклически, по событию, с максимальной частотой.</w:t>
      </w:r>
    </w:p>
    <w:p w:rsidR="00703F48" w:rsidRPr="00703F48" w:rsidRDefault="00703F48" w:rsidP="00703F48">
      <w:pPr>
        <w:spacing w:after="0"/>
        <w:ind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Программа — это один из типов программных модулей POU. Модули (POU) могут быть типа программа, функциональный блок и функция. В некоторых случаях для программирования ПЛК используются нестандартные языки, например: Блок-схемы алгоритмов </w:t>
      </w:r>
      <w:proofErr w:type="gramStart"/>
      <w:r w:rsidRPr="00703F48">
        <w:rPr>
          <w:rFonts w:ascii="Times New Roman" w:hAnsi="Times New Roman" w:cs="Times New Roman"/>
          <w:color w:val="000000" w:themeColor="text1"/>
          <w:sz w:val="28"/>
          <w:szCs w:val="28"/>
        </w:rPr>
        <w:t>С-ориентированная</w:t>
      </w:r>
      <w:proofErr w:type="gramEnd"/>
      <w:r w:rsidRPr="00703F48">
        <w:rPr>
          <w:rFonts w:ascii="Times New Roman" w:hAnsi="Times New Roman" w:cs="Times New Roman"/>
          <w:color w:val="000000" w:themeColor="text1"/>
          <w:sz w:val="28"/>
          <w:szCs w:val="28"/>
        </w:rPr>
        <w:t xml:space="preserve"> среда разработки программ для ПЛК. HiGraph 7 — язык управления на основе графа состояний системы.</w:t>
      </w:r>
    </w:p>
    <w:p w:rsidR="00703F48" w:rsidRPr="00703F48" w:rsidRDefault="00703F48" w:rsidP="00703F48">
      <w:pPr>
        <w:spacing w:after="0"/>
        <w:ind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Инструменты программирования ПЛК на языках МЭК 61131-3 могут быть специализированными для отдельного семейства ПЛК или универсальными, работающими с несколькими (но далеко не всеми) типами контроллеров:</w:t>
      </w:r>
    </w:p>
    <w:p w:rsidR="00703F48" w:rsidRPr="00703F48" w:rsidRDefault="00703F48" w:rsidP="00703F48">
      <w:pPr>
        <w:spacing w:after="0"/>
        <w:ind w:left="720"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Программирование ПЛК</w:t>
      </w:r>
    </w:p>
    <w:p w:rsidR="00703F48" w:rsidRPr="00703F48" w:rsidRDefault="00703F48" w:rsidP="00703F48">
      <w:pPr>
        <w:numPr>
          <w:ilvl w:val="0"/>
          <w:numId w:val="104"/>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Конфигурируемые: В ПЛК хранится несколько программ, а через клавиатуру ПЛК выбирается нужная версия программы;</w:t>
      </w:r>
    </w:p>
    <w:p w:rsidR="00703F48" w:rsidRPr="00703F48" w:rsidRDefault="00703F48" w:rsidP="00703F48">
      <w:pPr>
        <w:numPr>
          <w:ilvl w:val="0"/>
          <w:numId w:val="104"/>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 xml:space="preserve">Свободно программируемые: программа загружается в ПЛК через его специальный </w:t>
      </w:r>
      <w:proofErr w:type="gramStart"/>
      <w:r w:rsidRPr="00703F48">
        <w:rPr>
          <w:rFonts w:ascii="Times New Roman" w:hAnsi="Times New Roman" w:cs="Times New Roman"/>
          <w:color w:val="000000" w:themeColor="text1"/>
          <w:sz w:val="28"/>
          <w:szCs w:val="28"/>
        </w:rPr>
        <w:t>интерфейс</w:t>
      </w:r>
      <w:proofErr w:type="gramEnd"/>
      <w:r w:rsidRPr="00703F48">
        <w:rPr>
          <w:rFonts w:ascii="Times New Roman" w:hAnsi="Times New Roman" w:cs="Times New Roman"/>
          <w:color w:val="000000" w:themeColor="text1"/>
          <w:sz w:val="28"/>
          <w:szCs w:val="28"/>
        </w:rPr>
        <w:t xml:space="preserve"> с </w:t>
      </w:r>
      <w:hyperlink r:id="rId144" w:tooltip="Персональный компьютер" w:history="1">
        <w:r w:rsidRPr="00703F48">
          <w:rPr>
            <w:rFonts w:ascii="Times New Roman" w:hAnsi="Times New Roman" w:cs="Times New Roman"/>
            <w:color w:val="000000" w:themeColor="text1"/>
            <w:sz w:val="28"/>
            <w:u w:val="single"/>
          </w:rPr>
          <w:t>Персонального компьютера</w:t>
        </w:r>
      </w:hyperlink>
      <w:r w:rsidRPr="00703F48">
        <w:rPr>
          <w:rFonts w:ascii="Times New Roman" w:hAnsi="Times New Roman" w:cs="Times New Roman"/>
          <w:color w:val="000000" w:themeColor="text1"/>
          <w:sz w:val="28"/>
          <w:szCs w:val="28"/>
        </w:rPr>
        <w:t> используя специальное ПО производителя, иногда с помощью </w:t>
      </w:r>
      <w:hyperlink r:id="rId145" w:tooltip="Программатор" w:history="1">
        <w:r w:rsidRPr="00703F48">
          <w:rPr>
            <w:rFonts w:ascii="Times New Roman" w:hAnsi="Times New Roman" w:cs="Times New Roman"/>
            <w:color w:val="000000" w:themeColor="text1"/>
            <w:sz w:val="28"/>
            <w:u w:val="single"/>
          </w:rPr>
          <w:t>программатора</w:t>
        </w:r>
      </w:hyperlink>
      <w:r w:rsidRPr="00703F48">
        <w:rPr>
          <w:rFonts w:ascii="Times New Roman" w:hAnsi="Times New Roman" w:cs="Times New Roman"/>
          <w:color w:val="000000" w:themeColor="text1"/>
          <w:sz w:val="28"/>
          <w:szCs w:val="28"/>
        </w:rPr>
        <w:t>.</w:t>
      </w:r>
    </w:p>
    <w:p w:rsidR="00703F48" w:rsidRPr="00703F48" w:rsidRDefault="00703F48" w:rsidP="00703F48">
      <w:pPr>
        <w:spacing w:after="0"/>
        <w:ind w:left="720"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Программирование ПЛК имеет отличие от традиционного программирования. Это связано с тем, что ПЛК исполняют бесконечную последовательность программных циклов, в каждом из которых:</w:t>
      </w:r>
    </w:p>
    <w:p w:rsidR="00703F48" w:rsidRPr="00703F48" w:rsidRDefault="00703F48" w:rsidP="00703F48">
      <w:pPr>
        <w:numPr>
          <w:ilvl w:val="0"/>
          <w:numId w:val="105"/>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считывание входных сигналов, в том числе манипуляций, например, на клавиатуре оператором;</w:t>
      </w:r>
    </w:p>
    <w:p w:rsidR="00703F48" w:rsidRPr="00703F48" w:rsidRDefault="00703F48" w:rsidP="00703F48">
      <w:pPr>
        <w:numPr>
          <w:ilvl w:val="0"/>
          <w:numId w:val="105"/>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вычисления выходных сигналов и проверка логических условий;</w:t>
      </w:r>
    </w:p>
    <w:p w:rsidR="00703F48" w:rsidRPr="00703F48" w:rsidRDefault="00703F48" w:rsidP="00703F48">
      <w:pPr>
        <w:numPr>
          <w:ilvl w:val="0"/>
          <w:numId w:val="105"/>
        </w:numPr>
        <w:spacing w:after="0"/>
        <w:ind w:right="-48"/>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выдача управляющих сигналов и при необходимости управление индикаторами интерфейса оператора.</w:t>
      </w:r>
    </w:p>
    <w:p w:rsidR="00703F48" w:rsidRPr="00703F48" w:rsidRDefault="00703F48" w:rsidP="00703F48">
      <w:pPr>
        <w:spacing w:after="0"/>
        <w:ind w:left="720" w:right="-48" w:firstLine="1004"/>
        <w:contextualSpacing/>
        <w:jc w:val="both"/>
        <w:rPr>
          <w:rFonts w:ascii="Times New Roman" w:hAnsi="Times New Roman" w:cs="Times New Roman"/>
          <w:color w:val="000000" w:themeColor="text1"/>
          <w:sz w:val="28"/>
          <w:szCs w:val="28"/>
        </w:rPr>
      </w:pPr>
    </w:p>
    <w:p w:rsidR="00703F48" w:rsidRPr="00703F48" w:rsidRDefault="00703F48" w:rsidP="00703F48">
      <w:pPr>
        <w:spacing w:after="0"/>
        <w:ind w:left="720" w:right="-48" w:firstLine="1004"/>
        <w:contextualSpacing/>
        <w:jc w:val="both"/>
        <w:rPr>
          <w:rFonts w:ascii="Times New Roman" w:hAnsi="Times New Roman" w:cs="Times New Roman"/>
          <w:color w:val="000000" w:themeColor="text1"/>
          <w:sz w:val="28"/>
          <w:szCs w:val="28"/>
        </w:rPr>
      </w:pPr>
      <w:r w:rsidRPr="00703F48">
        <w:rPr>
          <w:noProof/>
        </w:rPr>
        <w:lastRenderedPageBreak/>
        <w:drawing>
          <wp:anchor distT="0" distB="0" distL="114300" distR="114300" simplePos="0" relativeHeight="251692032" behindDoc="1" locked="0" layoutInCell="1" allowOverlap="1">
            <wp:simplePos x="0" y="0"/>
            <wp:positionH relativeFrom="column">
              <wp:posOffset>513124</wp:posOffset>
            </wp:positionH>
            <wp:positionV relativeFrom="paragraph">
              <wp:posOffset>-3175</wp:posOffset>
            </wp:positionV>
            <wp:extent cx="5422191" cy="3125198"/>
            <wp:effectExtent l="0" t="0" r="0" b="0"/>
            <wp:wrapTight wrapText="bothSides">
              <wp:wrapPolygon edited="0">
                <wp:start x="0" y="0"/>
                <wp:lineTo x="0" y="21464"/>
                <wp:lineTo x="21554" y="21464"/>
                <wp:lineTo x="21554" y="0"/>
                <wp:lineTo x="0" y="0"/>
              </wp:wrapPolygon>
            </wp:wrapTight>
            <wp:docPr id="16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743" t="18781" r="1924" b="14364"/>
                    <a:stretch/>
                  </pic:blipFill>
                  <pic:spPr bwMode="auto">
                    <a:xfrm>
                      <a:off x="0" y="0"/>
                      <a:ext cx="5422191" cy="3125198"/>
                    </a:xfrm>
                    <a:prstGeom prst="rect">
                      <a:avLst/>
                    </a:prstGeom>
                    <a:ln>
                      <a:noFill/>
                    </a:ln>
                    <a:extLst>
                      <a:ext uri="{53640926-AAD7-44D8-BBD7-CCE9431645EC}">
                        <a14:shadowObscured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703F48" w:rsidRPr="00703F48" w:rsidRDefault="00703F48" w:rsidP="00703F48"/>
    <w:p w:rsidR="00703F48" w:rsidRPr="00703F48" w:rsidRDefault="00703F48" w:rsidP="00703F48"/>
    <w:p w:rsidR="00703F48" w:rsidRPr="00703F48" w:rsidRDefault="00703F48" w:rsidP="00703F48"/>
    <w:p w:rsidR="00703F48" w:rsidRPr="00703F48" w:rsidRDefault="00703F48" w:rsidP="00703F48"/>
    <w:p w:rsidR="00703F48" w:rsidRPr="00703F48" w:rsidRDefault="00703F48" w:rsidP="00703F48"/>
    <w:p w:rsidR="00703F48" w:rsidRPr="00703F48" w:rsidRDefault="00703F48" w:rsidP="00703F48"/>
    <w:p w:rsidR="00703F48" w:rsidRPr="00703F48" w:rsidRDefault="00703F48" w:rsidP="00703F48">
      <w:pPr>
        <w:spacing w:after="100" w:line="240" w:lineRule="auto"/>
        <w:ind w:left="60" w:firstLine="360"/>
        <w:jc w:val="both"/>
        <w:rPr>
          <w:rFonts w:ascii="Times New Roman" w:eastAsia="Times New Roman" w:hAnsi="Times New Roman" w:cs="Times New Roman"/>
          <w:color w:val="000000"/>
          <w:sz w:val="27"/>
          <w:szCs w:val="27"/>
        </w:rPr>
      </w:pPr>
      <w:r w:rsidRPr="00703F48">
        <w:rPr>
          <w:rFonts w:ascii="Times New Roman" w:eastAsia="Times New Roman" w:hAnsi="Times New Roman" w:cs="Times New Roman"/>
          <w:color w:val="000000"/>
          <w:sz w:val="27"/>
          <w:szCs w:val="27"/>
        </w:rPr>
        <w:t>Основным показателем ПЛК является количество каналов ввода-вывода. По этому признаку ПЛК делятся на следующие группы:</w:t>
      </w:r>
    </w:p>
    <w:p w:rsidR="00703F48" w:rsidRPr="00703F48" w:rsidRDefault="00703F48" w:rsidP="00703F48">
      <w:pPr>
        <w:numPr>
          <w:ilvl w:val="0"/>
          <w:numId w:val="106"/>
        </w:numPr>
        <w:spacing w:after="100" w:line="240" w:lineRule="auto"/>
        <w:ind w:left="780"/>
        <w:jc w:val="both"/>
        <w:rPr>
          <w:rFonts w:ascii="Times New Roman" w:eastAsia="Times New Roman" w:hAnsi="Times New Roman" w:cs="Times New Roman"/>
          <w:color w:val="000000"/>
          <w:sz w:val="27"/>
          <w:szCs w:val="27"/>
        </w:rPr>
      </w:pPr>
      <w:bookmarkStart w:id="12" w:name="контроллеры:нано-"/>
      <w:bookmarkStart w:id="13" w:name="контроллеры:микро-"/>
      <w:bookmarkStart w:id="14" w:name="контроллеры:средние"/>
      <w:bookmarkStart w:id="15" w:name="контроллеры:большие"/>
      <w:bookmarkStart w:id="16" w:name="контроллеры:моноблочные"/>
      <w:bookmarkStart w:id="17" w:name="контроллеры:модульные"/>
      <w:bookmarkStart w:id="18" w:name="контроллеры:распределенные"/>
      <w:bookmarkEnd w:id="12"/>
      <w:bookmarkEnd w:id="13"/>
      <w:bookmarkEnd w:id="14"/>
      <w:bookmarkEnd w:id="15"/>
      <w:bookmarkEnd w:id="16"/>
      <w:bookmarkEnd w:id="17"/>
      <w:bookmarkEnd w:id="18"/>
      <w:r w:rsidRPr="00703F48">
        <w:rPr>
          <w:rFonts w:ascii="Times New Roman" w:eastAsia="Times New Roman" w:hAnsi="Times New Roman" w:cs="Times New Roman"/>
          <w:color w:val="000000"/>
          <w:sz w:val="27"/>
          <w:szCs w:val="27"/>
        </w:rPr>
        <w:t>нано-ПЛК (менее 16 каналов);</w:t>
      </w:r>
    </w:p>
    <w:p w:rsidR="00703F48" w:rsidRPr="00703F48" w:rsidRDefault="00703F48" w:rsidP="00703F48">
      <w:pPr>
        <w:numPr>
          <w:ilvl w:val="0"/>
          <w:numId w:val="106"/>
        </w:numPr>
        <w:spacing w:after="100" w:line="240" w:lineRule="auto"/>
        <w:ind w:left="780"/>
        <w:jc w:val="both"/>
        <w:rPr>
          <w:rFonts w:ascii="Times New Roman" w:eastAsia="Times New Roman" w:hAnsi="Times New Roman" w:cs="Times New Roman"/>
          <w:color w:val="000000"/>
          <w:sz w:val="27"/>
          <w:szCs w:val="27"/>
        </w:rPr>
      </w:pPr>
      <w:r w:rsidRPr="00703F48">
        <w:rPr>
          <w:rFonts w:ascii="Times New Roman" w:eastAsia="Times New Roman" w:hAnsi="Times New Roman" w:cs="Times New Roman"/>
          <w:color w:val="000000"/>
          <w:sz w:val="27"/>
          <w:szCs w:val="27"/>
        </w:rPr>
        <w:t>микро-ПЛК (более 16, до 100 каналов);</w:t>
      </w:r>
    </w:p>
    <w:p w:rsidR="00703F48" w:rsidRPr="00703F48" w:rsidRDefault="00703F48" w:rsidP="00703F48">
      <w:pPr>
        <w:numPr>
          <w:ilvl w:val="0"/>
          <w:numId w:val="106"/>
        </w:numPr>
        <w:spacing w:after="100" w:line="240" w:lineRule="auto"/>
        <w:ind w:left="780"/>
        <w:jc w:val="both"/>
        <w:rPr>
          <w:rFonts w:ascii="Times New Roman" w:eastAsia="Times New Roman" w:hAnsi="Times New Roman" w:cs="Times New Roman"/>
          <w:color w:val="000000"/>
          <w:sz w:val="27"/>
          <w:szCs w:val="27"/>
        </w:rPr>
      </w:pPr>
      <w:proofErr w:type="gramStart"/>
      <w:r w:rsidRPr="00703F48">
        <w:rPr>
          <w:rFonts w:ascii="Times New Roman" w:eastAsia="Times New Roman" w:hAnsi="Times New Roman" w:cs="Times New Roman"/>
          <w:color w:val="000000"/>
          <w:sz w:val="27"/>
          <w:szCs w:val="27"/>
        </w:rPr>
        <w:t>средние</w:t>
      </w:r>
      <w:proofErr w:type="gramEnd"/>
      <w:r w:rsidRPr="00703F48">
        <w:rPr>
          <w:rFonts w:ascii="Times New Roman" w:eastAsia="Times New Roman" w:hAnsi="Times New Roman" w:cs="Times New Roman"/>
          <w:color w:val="000000"/>
          <w:sz w:val="27"/>
          <w:szCs w:val="27"/>
        </w:rPr>
        <w:t xml:space="preserve"> (более 100, до 500 каналов);</w:t>
      </w:r>
    </w:p>
    <w:p w:rsidR="00703F48" w:rsidRPr="00703F48" w:rsidRDefault="00703F48" w:rsidP="00703F48">
      <w:pPr>
        <w:numPr>
          <w:ilvl w:val="0"/>
          <w:numId w:val="106"/>
        </w:numPr>
        <w:spacing w:after="100" w:line="240" w:lineRule="auto"/>
        <w:ind w:left="780"/>
        <w:jc w:val="both"/>
        <w:rPr>
          <w:rFonts w:ascii="Times New Roman" w:eastAsia="Times New Roman" w:hAnsi="Times New Roman" w:cs="Times New Roman"/>
          <w:color w:val="000000"/>
          <w:sz w:val="27"/>
          <w:szCs w:val="27"/>
        </w:rPr>
      </w:pPr>
      <w:proofErr w:type="gramStart"/>
      <w:r w:rsidRPr="00703F48">
        <w:rPr>
          <w:rFonts w:ascii="Times New Roman" w:eastAsia="Times New Roman" w:hAnsi="Times New Roman" w:cs="Times New Roman"/>
          <w:color w:val="000000"/>
          <w:sz w:val="27"/>
          <w:szCs w:val="27"/>
        </w:rPr>
        <w:t>большие</w:t>
      </w:r>
      <w:proofErr w:type="gramEnd"/>
      <w:r w:rsidRPr="00703F48">
        <w:rPr>
          <w:rFonts w:ascii="Times New Roman" w:eastAsia="Times New Roman" w:hAnsi="Times New Roman" w:cs="Times New Roman"/>
          <w:color w:val="000000"/>
          <w:sz w:val="27"/>
          <w:szCs w:val="27"/>
        </w:rPr>
        <w:t xml:space="preserve"> (более 500 каналов).</w:t>
      </w:r>
    </w:p>
    <w:p w:rsidR="00703F48" w:rsidRPr="00703F48" w:rsidRDefault="00703F48" w:rsidP="00703F48">
      <w:pPr>
        <w:spacing w:after="100" w:line="240" w:lineRule="auto"/>
        <w:ind w:left="60"/>
        <w:jc w:val="both"/>
        <w:rPr>
          <w:rFonts w:ascii="Times New Roman" w:eastAsia="Times New Roman" w:hAnsi="Times New Roman" w:cs="Times New Roman"/>
          <w:color w:val="000000"/>
          <w:sz w:val="27"/>
          <w:szCs w:val="27"/>
        </w:rPr>
      </w:pPr>
      <w:r w:rsidRPr="00703F48">
        <w:rPr>
          <w:rFonts w:ascii="Times New Roman" w:eastAsia="Times New Roman" w:hAnsi="Times New Roman" w:cs="Times New Roman"/>
          <w:color w:val="000000"/>
          <w:sz w:val="27"/>
          <w:szCs w:val="27"/>
        </w:rPr>
        <w:t>По расположению модулей ввода-вывода ПЛК бывают:</w:t>
      </w:r>
    </w:p>
    <w:p w:rsidR="00703F48" w:rsidRPr="00703F48" w:rsidRDefault="00703F48" w:rsidP="00703F48">
      <w:pPr>
        <w:numPr>
          <w:ilvl w:val="0"/>
          <w:numId w:val="107"/>
        </w:numPr>
        <w:spacing w:after="100" w:line="240" w:lineRule="auto"/>
        <w:ind w:left="780"/>
        <w:jc w:val="both"/>
        <w:rPr>
          <w:rFonts w:ascii="Times New Roman" w:eastAsia="Times New Roman" w:hAnsi="Times New Roman" w:cs="Times New Roman"/>
          <w:color w:val="000000"/>
          <w:sz w:val="27"/>
          <w:szCs w:val="27"/>
        </w:rPr>
      </w:pPr>
      <w:r w:rsidRPr="00703F48">
        <w:rPr>
          <w:rFonts w:ascii="Times New Roman" w:eastAsia="Times New Roman" w:hAnsi="Times New Roman" w:cs="Times New Roman"/>
          <w:color w:val="000000"/>
          <w:sz w:val="27"/>
          <w:szCs w:val="27"/>
        </w:rPr>
        <w:t xml:space="preserve">моноблочными - в </w:t>
      </w:r>
      <w:proofErr w:type="gramStart"/>
      <w:r w:rsidRPr="00703F48">
        <w:rPr>
          <w:rFonts w:ascii="Times New Roman" w:eastAsia="Times New Roman" w:hAnsi="Times New Roman" w:cs="Times New Roman"/>
          <w:color w:val="000000"/>
          <w:sz w:val="27"/>
          <w:szCs w:val="27"/>
        </w:rPr>
        <w:t>которых</w:t>
      </w:r>
      <w:proofErr w:type="gramEnd"/>
      <w:r w:rsidRPr="00703F48">
        <w:rPr>
          <w:rFonts w:ascii="Times New Roman" w:eastAsia="Times New Roman" w:hAnsi="Times New Roman" w:cs="Times New Roman"/>
          <w:color w:val="000000"/>
          <w:sz w:val="27"/>
          <w:szCs w:val="27"/>
        </w:rPr>
        <w:t xml:space="preserve"> устройство ввода-вывода не может быть удалено из контроллера или заменено на другое. Конструктивно контроллер представляет собой единое целое с устройствами ввода-вывода (например, одноплатный контроллер). Моноблочный контроллер может иметь, например, 16 каналов дискретного ввода и 8 каналов релейного вывода;</w:t>
      </w:r>
    </w:p>
    <w:p w:rsidR="00703F48" w:rsidRPr="00703F48" w:rsidRDefault="00703F48" w:rsidP="00703F48">
      <w:pPr>
        <w:numPr>
          <w:ilvl w:val="0"/>
          <w:numId w:val="107"/>
        </w:numPr>
        <w:spacing w:after="100" w:line="240" w:lineRule="auto"/>
        <w:ind w:left="780"/>
        <w:jc w:val="both"/>
        <w:rPr>
          <w:rFonts w:ascii="Times New Roman" w:eastAsia="Times New Roman" w:hAnsi="Times New Roman" w:cs="Times New Roman"/>
          <w:color w:val="000000"/>
          <w:sz w:val="27"/>
          <w:szCs w:val="27"/>
        </w:rPr>
      </w:pPr>
      <w:r w:rsidRPr="00703F48">
        <w:rPr>
          <w:rFonts w:ascii="Times New Roman" w:eastAsia="Times New Roman" w:hAnsi="Times New Roman" w:cs="Times New Roman"/>
          <w:color w:val="000000"/>
          <w:sz w:val="27"/>
          <w:szCs w:val="27"/>
        </w:rPr>
        <w:t>модульные - состоящие из общей корзины (шасси), в которой располагаются модуль центрального процессора и сменные модули ввода-вывода. Состав модулей выбирается пользователем в зависимости от решаемой задачи. Типовое количество слотов для сменных модулей - от 8 до 32;</w:t>
      </w:r>
    </w:p>
    <w:p w:rsidR="00703F48" w:rsidRPr="00703F48" w:rsidRDefault="00703F48" w:rsidP="00703F48">
      <w:pPr>
        <w:numPr>
          <w:ilvl w:val="0"/>
          <w:numId w:val="107"/>
        </w:numPr>
        <w:spacing w:after="100" w:line="240" w:lineRule="auto"/>
        <w:ind w:left="780"/>
        <w:jc w:val="both"/>
        <w:rPr>
          <w:rFonts w:ascii="Times New Roman" w:eastAsia="Times New Roman" w:hAnsi="Times New Roman" w:cs="Times New Roman"/>
          <w:color w:val="000000"/>
          <w:sz w:val="27"/>
          <w:szCs w:val="27"/>
        </w:rPr>
      </w:pPr>
      <w:r w:rsidRPr="00703F48">
        <w:rPr>
          <w:rFonts w:ascii="Times New Roman" w:eastAsia="Times New Roman" w:hAnsi="Times New Roman" w:cs="Times New Roman"/>
          <w:color w:val="000000"/>
          <w:sz w:val="27"/>
          <w:szCs w:val="27"/>
        </w:rPr>
        <w:t>распределенные (с удаленными модулями ввода-вывода) - в которых модули ввода-вывода выполнены в отдельных корпусах, соединяются с модулем контроллера по сети (обычно на основе интерфейса RS-485) и могут быть расположены на расстоянии до 1,2 км от процессорного модуля.</w:t>
      </w:r>
    </w:p>
    <w:p w:rsidR="00703F48" w:rsidRPr="00703F48" w:rsidRDefault="00703F48" w:rsidP="00703F48"/>
    <w:p w:rsidR="00703F48" w:rsidRPr="00703F48" w:rsidRDefault="00703F48" w:rsidP="00703F48">
      <w:pPr>
        <w:spacing w:after="0"/>
        <w:ind w:left="720"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t>Поэтому при программировании ПЛК используются флаги - булевые переменные признаков прохождения алгоритмом программы тех или иных ветвей условных переходов. Отсюда, при программировании ПЛК от программиста требуется определённый навык.</w:t>
      </w:r>
    </w:p>
    <w:p w:rsidR="00703F48" w:rsidRPr="00703F48" w:rsidRDefault="00703F48" w:rsidP="00703F48">
      <w:pPr>
        <w:spacing w:after="0"/>
        <w:ind w:left="720" w:right="-48" w:firstLine="1004"/>
        <w:contextualSpacing/>
        <w:jc w:val="both"/>
        <w:rPr>
          <w:rFonts w:ascii="Times New Roman" w:hAnsi="Times New Roman" w:cs="Times New Roman"/>
          <w:color w:val="000000" w:themeColor="text1"/>
          <w:sz w:val="28"/>
          <w:szCs w:val="28"/>
        </w:rPr>
      </w:pPr>
      <w:r w:rsidRPr="00703F48">
        <w:rPr>
          <w:rFonts w:ascii="Times New Roman" w:hAnsi="Times New Roman" w:cs="Times New Roman"/>
          <w:color w:val="000000" w:themeColor="text1"/>
          <w:sz w:val="28"/>
          <w:szCs w:val="28"/>
        </w:rPr>
        <w:lastRenderedPageBreak/>
        <w:t>Например, процедуры начальной инициализации системы после сброса или включения питания. Эти процедуры нужно исполнять только однократно. Поэтому вводят булевую переменную (флаг) завершения инициализации, устанавливаемую при завершении инициализации. Программа анализирует этот флаг, и если он установлен, то обходит исполнение кода процедур инициализации.</w:t>
      </w:r>
    </w:p>
    <w:p w:rsidR="00703F48" w:rsidRPr="00703F48" w:rsidRDefault="00703F48" w:rsidP="00703F48">
      <w:pPr>
        <w:widowControl w:val="0"/>
        <w:spacing w:after="132"/>
        <w:ind w:right="80"/>
        <w:jc w:val="center"/>
        <w:rPr>
          <w:rFonts w:ascii="Times New Roman" w:eastAsia="Arial" w:hAnsi="Times New Roman" w:cs="Times New Roman"/>
          <w:b/>
          <w:bCs/>
          <w:color w:val="000000" w:themeColor="text1"/>
          <w:sz w:val="28"/>
          <w:szCs w:val="28"/>
        </w:rPr>
      </w:pPr>
      <w:r w:rsidRPr="00703F48">
        <w:rPr>
          <w:rFonts w:ascii="Times New Roman" w:eastAsia="Arial" w:hAnsi="Times New Roman" w:cs="Times New Roman"/>
          <w:b/>
          <w:bCs/>
          <w:color w:val="000000" w:themeColor="text1"/>
          <w:sz w:val="28"/>
          <w:szCs w:val="28"/>
        </w:rPr>
        <w:t>Контрольные вопросы</w:t>
      </w:r>
    </w:p>
    <w:p w:rsidR="00703F48" w:rsidRPr="00703F48" w:rsidRDefault="00703F48" w:rsidP="00703F48">
      <w:pPr>
        <w:numPr>
          <w:ilvl w:val="0"/>
          <w:numId w:val="68"/>
        </w:numPr>
        <w:spacing w:after="0"/>
        <w:ind w:right="-48"/>
        <w:contextualSpacing/>
        <w:jc w:val="both"/>
        <w:rPr>
          <w:rFonts w:ascii="Times New Roman" w:hAnsi="Times New Roman" w:cs="Times New Roman"/>
          <w:b/>
          <w:bCs/>
          <w:color w:val="000000" w:themeColor="text1"/>
          <w:sz w:val="28"/>
          <w:szCs w:val="28"/>
        </w:rPr>
      </w:pPr>
      <w:r w:rsidRPr="00703F48">
        <w:rPr>
          <w:rFonts w:ascii="Times New Roman" w:hAnsi="Times New Roman" w:cs="Times New Roman"/>
          <w:b/>
          <w:bCs/>
          <w:color w:val="000000" w:themeColor="text1"/>
          <w:sz w:val="28"/>
          <w:szCs w:val="28"/>
        </w:rPr>
        <w:t>Функциональный состав программируемые логические контроллеры  ПЛК.</w:t>
      </w:r>
    </w:p>
    <w:p w:rsidR="00703F48" w:rsidRPr="00703F48" w:rsidRDefault="00703F48" w:rsidP="00703F48">
      <w:pPr>
        <w:spacing w:after="0"/>
        <w:ind w:left="405" w:right="-48"/>
        <w:jc w:val="both"/>
        <w:rPr>
          <w:rFonts w:ascii="Times New Roman" w:hAnsi="Times New Roman" w:cs="Times New Roman"/>
          <w:b/>
          <w:bCs/>
          <w:color w:val="000000" w:themeColor="text1"/>
          <w:sz w:val="28"/>
          <w:szCs w:val="28"/>
        </w:rPr>
      </w:pPr>
      <w:r w:rsidRPr="00985578">
        <w:rPr>
          <w:rFonts w:ascii="Times New Roman" w:hAnsi="Times New Roman" w:cs="Times New Roman"/>
          <w:b/>
          <w:bCs/>
          <w:color w:val="000000" w:themeColor="text1"/>
          <w:sz w:val="28"/>
          <w:szCs w:val="28"/>
        </w:rPr>
        <w:t xml:space="preserve">2 </w:t>
      </w:r>
      <w:r w:rsidRPr="00703F48">
        <w:rPr>
          <w:rFonts w:ascii="Times New Roman" w:hAnsi="Times New Roman" w:cs="Times New Roman"/>
          <w:b/>
          <w:bCs/>
          <w:color w:val="000000" w:themeColor="text1"/>
          <w:sz w:val="28"/>
          <w:szCs w:val="28"/>
        </w:rPr>
        <w:t xml:space="preserve"> </w:t>
      </w:r>
      <w:r w:rsidRPr="00985578">
        <w:rPr>
          <w:rFonts w:ascii="Times New Roman" w:hAnsi="Times New Roman" w:cs="Times New Roman"/>
          <w:b/>
          <w:bCs/>
          <w:color w:val="000000" w:themeColor="text1"/>
          <w:sz w:val="28"/>
          <w:szCs w:val="28"/>
        </w:rPr>
        <w:t xml:space="preserve">     </w:t>
      </w:r>
      <w:r w:rsidRPr="00703F48">
        <w:rPr>
          <w:rFonts w:ascii="Times New Roman" w:hAnsi="Times New Roman" w:cs="Times New Roman"/>
          <w:b/>
          <w:bCs/>
          <w:color w:val="000000" w:themeColor="text1"/>
          <w:sz w:val="28"/>
          <w:szCs w:val="28"/>
        </w:rPr>
        <w:t xml:space="preserve"> Дополнительные блоки.</w:t>
      </w:r>
    </w:p>
    <w:p w:rsidR="00703F48" w:rsidRPr="00703F48" w:rsidRDefault="00703F48" w:rsidP="00703F48">
      <w:pPr>
        <w:spacing w:after="0" w:line="240" w:lineRule="auto"/>
        <w:jc w:val="center"/>
        <w:rPr>
          <w:rFonts w:ascii="Times New Roman" w:eastAsia="Times New Roman" w:hAnsi="Times New Roman" w:cs="Times New Roman"/>
          <w:bCs/>
          <w:sz w:val="40"/>
          <w:szCs w:val="40"/>
        </w:rPr>
      </w:pPr>
    </w:p>
    <w:p w:rsidR="003101FC" w:rsidRDefault="003101FC"/>
    <w:p w:rsidR="00703F48" w:rsidRPr="00E71ACD" w:rsidRDefault="00703F4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230438" w:rsidRPr="00E71ACD" w:rsidRDefault="00230438"/>
    <w:p w:rsidR="00703F48" w:rsidRPr="00703F48" w:rsidRDefault="00703F48" w:rsidP="00703F48">
      <w:pPr>
        <w:spacing w:after="0" w:line="240" w:lineRule="auto"/>
        <w:ind w:left="28" w:hanging="42"/>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lastRenderedPageBreak/>
        <w:t>РЕСПУБЛИКА УЗБЕКИСТАН</w:t>
      </w:r>
    </w:p>
    <w:p w:rsidR="00703F48" w:rsidRPr="00703F48" w:rsidRDefault="00703F48" w:rsidP="00703F48">
      <w:pPr>
        <w:spacing w:after="0" w:line="240" w:lineRule="auto"/>
        <w:ind w:left="28" w:hanging="42"/>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НАВОИЙСКИЙ ГОРНО-МЕТАЛЛУРГИЧЕСКИЙ КОМБИНАТ</w:t>
      </w:r>
    </w:p>
    <w:p w:rsidR="00703F48" w:rsidRPr="00703F48" w:rsidRDefault="00703F48" w:rsidP="00703F48">
      <w:pPr>
        <w:spacing w:after="0" w:line="240" w:lineRule="auto"/>
        <w:ind w:left="28" w:hanging="42"/>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НАВОИЙСКИЙ ГОСУДАРСТВЕННЫЙ ГОРНЫЙ ИНСТИТУТ</w:t>
      </w:r>
    </w:p>
    <w:p w:rsidR="00703F48" w:rsidRPr="00703F48" w:rsidRDefault="004830B8" w:rsidP="00703F48">
      <w:pPr>
        <w:spacing w:after="0" w:line="240" w:lineRule="auto"/>
        <w:ind w:left="2534"/>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line id="_x0000_s1073" style="position:absolute;left:0;text-align:left;flip:y;z-index:251696128" from="0,8.1pt" to="481.3pt,8.1pt" strokeweight="4.5pt">
            <v:stroke linestyle="thinThick"/>
          </v:line>
        </w:pict>
      </w: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rPr>
          <w:rFonts w:ascii="Times New Roman" w:eastAsia="Times New Roman" w:hAnsi="Times New Roman" w:cs="Times New Roman"/>
          <w:sz w:val="24"/>
          <w:szCs w:val="24"/>
          <w:lang w:val="uz-Cyrl-UZ"/>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rPr>
          <w:rFonts w:ascii="Times New Roman" w:eastAsia="Times New Roman" w:hAnsi="Times New Roman" w:cs="Times New Roman"/>
          <w:b/>
          <w:sz w:val="24"/>
          <w:szCs w:val="24"/>
          <w:lang w:val="uz-Cyrl-UZ"/>
        </w:rPr>
      </w:pPr>
      <w:r>
        <w:rPr>
          <w:rFonts w:ascii="Times New Roman" w:eastAsia="Times New Roman" w:hAnsi="Times New Roman" w:cs="Times New Roman"/>
          <w:b/>
          <w:noProof/>
          <w:sz w:val="24"/>
          <w:szCs w:val="24"/>
        </w:rPr>
        <w:drawing>
          <wp:inline distT="0" distB="0" distL="0" distR="0">
            <wp:extent cx="2861945" cy="2874010"/>
            <wp:effectExtent l="19050" t="0" r="0" b="0"/>
            <wp:docPr id="256" name="Рисунок 137"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NDKI-emblem"/>
                    <pic:cNvPicPr>
                      <a:picLocks noChangeAspect="1" noChangeArrowheads="1"/>
                    </pic:cNvPicPr>
                  </pic:nvPicPr>
                  <pic:blipFill>
                    <a:blip r:embed="rId7"/>
                    <a:srcRect/>
                    <a:stretch>
                      <a:fillRect/>
                    </a:stretch>
                  </pic:blipFill>
                  <pic:spPr bwMode="auto">
                    <a:xfrm>
                      <a:off x="0" y="0"/>
                      <a:ext cx="2861945" cy="287401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rPr>
          <w:rFonts w:ascii="Times New Roman" w:eastAsia="Times New Roman" w:hAnsi="Times New Roman" w:cs="Times New Roman"/>
          <w:b/>
          <w:sz w:val="24"/>
          <w:szCs w:val="24"/>
          <w:lang w:val="uz-Cyrl-UZ"/>
        </w:rPr>
      </w:pPr>
    </w:p>
    <w:p w:rsidR="00703F48" w:rsidRPr="00703F48" w:rsidRDefault="00703F48" w:rsidP="00703F48">
      <w:pPr>
        <w:spacing w:after="0" w:line="240" w:lineRule="auto"/>
        <w:ind w:left="2534"/>
        <w:jc w:val="center"/>
        <w:rPr>
          <w:rFonts w:ascii="Times New Roman" w:eastAsia="Times New Roman" w:hAnsi="Times New Roman" w:cs="Times New Roman"/>
          <w:b/>
          <w:sz w:val="24"/>
          <w:szCs w:val="24"/>
        </w:rPr>
      </w:pPr>
    </w:p>
    <w:p w:rsidR="00703F48" w:rsidRPr="00703F48" w:rsidRDefault="00703F48" w:rsidP="00703F48">
      <w:pPr>
        <w:spacing w:after="0" w:line="240" w:lineRule="auto"/>
        <w:ind w:left="2534"/>
        <w:rPr>
          <w:rFonts w:ascii="Times New Roman" w:eastAsia="Times New Roman" w:hAnsi="Times New Roman" w:cs="Times New Roman"/>
          <w:b/>
          <w:sz w:val="24"/>
          <w:szCs w:val="24"/>
          <w:lang w:val="uz-Cyrl-UZ"/>
        </w:rPr>
      </w:pPr>
    </w:p>
    <w:p w:rsidR="00703F48" w:rsidRPr="00703F48" w:rsidRDefault="00703F48" w:rsidP="00703F48">
      <w:pPr>
        <w:spacing w:after="0" w:line="240" w:lineRule="auto"/>
        <w:rPr>
          <w:rFonts w:ascii="Times New Roman" w:eastAsia="Times New Roman" w:hAnsi="Times New Roman" w:cs="Times New Roman"/>
          <w:b/>
          <w:sz w:val="24"/>
          <w:szCs w:val="24"/>
          <w:lang w:val="uz-Cyrl-UZ"/>
        </w:rPr>
      </w:pPr>
    </w:p>
    <w:p w:rsidR="00703F48" w:rsidRPr="00703F48" w:rsidRDefault="00703F48" w:rsidP="00703F48">
      <w:pPr>
        <w:spacing w:after="0" w:line="240" w:lineRule="auto"/>
        <w:ind w:left="2534"/>
        <w:jc w:val="center"/>
        <w:rPr>
          <w:rFonts w:ascii="Times New Roman" w:eastAsia="Times New Roman" w:hAnsi="Times New Roman" w:cs="Times New Roman"/>
          <w:b/>
          <w:sz w:val="24"/>
          <w:szCs w:val="24"/>
        </w:rPr>
      </w:pPr>
    </w:p>
    <w:p w:rsidR="00703F48" w:rsidRPr="00703F48" w:rsidRDefault="00703F48" w:rsidP="00703F48">
      <w:pPr>
        <w:spacing w:after="0" w:line="240" w:lineRule="auto"/>
        <w:ind w:left="-28"/>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 xml:space="preserve">Методическое пособие </w:t>
      </w:r>
    </w:p>
    <w:p w:rsidR="00703F48" w:rsidRPr="00703F48" w:rsidRDefault="00703F48" w:rsidP="00703F48">
      <w:pPr>
        <w:spacing w:after="0" w:line="240" w:lineRule="auto"/>
        <w:ind w:left="-28"/>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lang w:val="uz-Cyrl-UZ"/>
        </w:rPr>
        <w:t xml:space="preserve">для </w:t>
      </w:r>
      <w:r w:rsidRPr="00703F48">
        <w:rPr>
          <w:rFonts w:ascii="Times New Roman" w:eastAsia="Times New Roman" w:hAnsi="Times New Roman" w:cs="Times New Roman"/>
          <w:b/>
          <w:sz w:val="24"/>
          <w:szCs w:val="24"/>
        </w:rPr>
        <w:t xml:space="preserve">выполнения </w:t>
      </w:r>
      <w:r w:rsidRPr="00703F48">
        <w:rPr>
          <w:rFonts w:ascii="Times New Roman" w:eastAsia="Times New Roman" w:hAnsi="Times New Roman" w:cs="Times New Roman"/>
          <w:b/>
          <w:sz w:val="24"/>
          <w:szCs w:val="24"/>
          <w:lang w:val="uz-Cyrl-UZ"/>
        </w:rPr>
        <w:t>практическ</w:t>
      </w:r>
      <w:r w:rsidRPr="00703F48">
        <w:rPr>
          <w:rFonts w:ascii="Times New Roman" w:eastAsia="Times New Roman" w:hAnsi="Times New Roman" w:cs="Times New Roman"/>
          <w:b/>
          <w:sz w:val="24"/>
          <w:szCs w:val="24"/>
        </w:rPr>
        <w:t xml:space="preserve">ых работ </w:t>
      </w:r>
    </w:p>
    <w:p w:rsidR="00703F48" w:rsidRPr="00703F48" w:rsidRDefault="00703F48" w:rsidP="00703F48">
      <w:pPr>
        <w:spacing w:after="0" w:line="240" w:lineRule="auto"/>
        <w:ind w:left="-28"/>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по предмету</w:t>
      </w:r>
    </w:p>
    <w:p w:rsidR="00703F48" w:rsidRPr="00703F48" w:rsidRDefault="00703F48" w:rsidP="00703F48">
      <w:pPr>
        <w:spacing w:after="0" w:line="240" w:lineRule="auto"/>
        <w:ind w:left="-28"/>
        <w:jc w:val="center"/>
        <w:rPr>
          <w:rFonts w:ascii="Times New Roman" w:eastAsia="Times New Roman" w:hAnsi="Times New Roman" w:cs="Times New Roman"/>
          <w:b/>
          <w:sz w:val="24"/>
          <w:szCs w:val="24"/>
        </w:rPr>
      </w:pPr>
    </w:p>
    <w:p w:rsidR="00703F48" w:rsidRPr="00703F48" w:rsidRDefault="00703F48" w:rsidP="00703F48">
      <w:pPr>
        <w:spacing w:after="0" w:line="240" w:lineRule="auto"/>
        <w:ind w:left="-28"/>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color w:val="000080"/>
          <w:sz w:val="24"/>
          <w:szCs w:val="24"/>
        </w:rPr>
        <w:t>ТЕХНИЧЕСКИЕ СРЕДСТВА АВТОМАТИЗАЦИИ</w:t>
      </w:r>
      <w:r w:rsidRPr="00703F48">
        <w:rPr>
          <w:rFonts w:ascii="Times New Roman" w:eastAsia="Times New Roman" w:hAnsi="Times New Roman" w:cs="Times New Roman"/>
          <w:sz w:val="24"/>
          <w:szCs w:val="24"/>
        </w:rPr>
        <w:t>»</w:t>
      </w: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rPr>
          <w:rFonts w:ascii="Times New Roman" w:eastAsia="Times New Roman" w:hAnsi="Times New Roman" w:cs="Times New Roman"/>
          <w:sz w:val="24"/>
          <w:szCs w:val="24"/>
          <w:lang w:val="uz-Cyrl-UZ"/>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hanging="14"/>
        <w:jc w:val="center"/>
        <w:rPr>
          <w:rFonts w:ascii="Times New Roman" w:eastAsia="Times New Roman" w:hAnsi="Times New Roman" w:cs="Times New Roman"/>
          <w:b/>
          <w:sz w:val="24"/>
          <w:szCs w:val="24"/>
        </w:rPr>
        <w:sectPr w:rsidR="00703F48" w:rsidRPr="00703F48" w:rsidSect="00552C4C">
          <w:footerReference w:type="even" r:id="rId147"/>
          <w:footerReference w:type="default" r:id="rId148"/>
          <w:pgSz w:w="11907" w:h="16840" w:code="9"/>
          <w:pgMar w:top="1134" w:right="1134" w:bottom="1134" w:left="1134" w:header="720" w:footer="720" w:gutter="0"/>
          <w:cols w:space="720"/>
          <w:noEndnote/>
        </w:sectPr>
      </w:pPr>
      <w:r w:rsidRPr="00703F48">
        <w:rPr>
          <w:rFonts w:ascii="Times New Roman" w:eastAsia="Times New Roman" w:hAnsi="Times New Roman" w:cs="Times New Roman"/>
          <w:b/>
          <w:sz w:val="24"/>
          <w:szCs w:val="24"/>
        </w:rPr>
        <w:t>НАВОИ 20</w:t>
      </w:r>
      <w:r>
        <w:rPr>
          <w:rFonts w:ascii="Times New Roman" w:eastAsia="Times New Roman" w:hAnsi="Times New Roman" w:cs="Times New Roman"/>
          <w:b/>
          <w:sz w:val="24"/>
          <w:szCs w:val="24"/>
        </w:rPr>
        <w:t>18</w:t>
      </w:r>
    </w:p>
    <w:p w:rsidR="00703F48" w:rsidRPr="00703F48" w:rsidRDefault="00703F48" w:rsidP="00703F48">
      <w:pPr>
        <w:spacing w:after="0" w:line="240" w:lineRule="auto"/>
        <w:jc w:val="both"/>
        <w:rPr>
          <w:rFonts w:ascii="Times New Roman" w:eastAsia="Times New Roman" w:hAnsi="Times New Roman" w:cs="Times New Roman"/>
          <w:color w:val="000080"/>
          <w:sz w:val="24"/>
          <w:szCs w:val="24"/>
        </w:rPr>
      </w:pPr>
      <w:r w:rsidRPr="00703F48">
        <w:rPr>
          <w:rFonts w:ascii="Times New Roman" w:eastAsia="Times New Roman" w:hAnsi="Times New Roman" w:cs="Times New Roman"/>
          <w:b/>
          <w:color w:val="000080"/>
          <w:sz w:val="24"/>
          <w:szCs w:val="24"/>
        </w:rPr>
        <w:lastRenderedPageBreak/>
        <w:t xml:space="preserve">ЭшмуродовЗ.О., </w:t>
      </w:r>
      <w:r w:rsidRPr="00703F48">
        <w:rPr>
          <w:rFonts w:ascii="Times New Roman" w:eastAsia="Times New Roman" w:hAnsi="Times New Roman" w:cs="Times New Roman"/>
          <w:color w:val="000080"/>
          <w:sz w:val="24"/>
          <w:szCs w:val="24"/>
        </w:rPr>
        <w:t>Методическое указание для выполнения практических работ по предмету «Технические средства автоматизации». - Навои, НГГИ, 201</w:t>
      </w:r>
      <w:r>
        <w:rPr>
          <w:rFonts w:ascii="Times New Roman" w:eastAsia="Times New Roman" w:hAnsi="Times New Roman" w:cs="Times New Roman"/>
          <w:color w:val="000080"/>
          <w:sz w:val="24"/>
          <w:szCs w:val="24"/>
        </w:rPr>
        <w:t>8</w:t>
      </w:r>
      <w:r w:rsidRPr="00703F48">
        <w:rPr>
          <w:rFonts w:ascii="Times New Roman" w:eastAsia="Times New Roman" w:hAnsi="Times New Roman" w:cs="Times New Roman"/>
          <w:color w:val="000080"/>
          <w:sz w:val="24"/>
          <w:szCs w:val="24"/>
        </w:rPr>
        <w:t>, - 48стр.</w:t>
      </w:r>
    </w:p>
    <w:p w:rsidR="00703F48" w:rsidRPr="00703F48" w:rsidRDefault="00703F48" w:rsidP="00703F48">
      <w:pPr>
        <w:spacing w:after="0" w:line="240" w:lineRule="auto"/>
        <w:ind w:firstLine="720"/>
        <w:jc w:val="both"/>
        <w:rPr>
          <w:rFonts w:ascii="Times New Roman" w:eastAsia="Times New Roman" w:hAnsi="Times New Roman" w:cs="Times New Roman"/>
          <w:color w:val="000080"/>
          <w:sz w:val="24"/>
          <w:szCs w:val="24"/>
        </w:rPr>
      </w:pP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r>
    </w:p>
    <w:p w:rsidR="00703F48" w:rsidRPr="00703F48" w:rsidRDefault="00703F48" w:rsidP="00703F48">
      <w:pPr>
        <w:spacing w:after="0" w:line="240" w:lineRule="auto"/>
        <w:ind w:firstLine="720"/>
        <w:jc w:val="both"/>
        <w:rPr>
          <w:rFonts w:ascii="Times New Roman" w:eastAsia="Times New Roman" w:hAnsi="Times New Roman" w:cs="Times New Roman"/>
          <w:color w:val="000080"/>
          <w:sz w:val="24"/>
          <w:szCs w:val="24"/>
        </w:rPr>
      </w:pPr>
      <w:r w:rsidRPr="00703F48">
        <w:rPr>
          <w:rFonts w:ascii="Times New Roman" w:eastAsia="Times New Roman" w:hAnsi="Times New Roman" w:cs="Times New Roman"/>
          <w:color w:val="000080"/>
          <w:sz w:val="24"/>
          <w:szCs w:val="24"/>
        </w:rPr>
        <w:t xml:space="preserve">В </w:t>
      </w:r>
      <w:proofErr w:type="gramStart"/>
      <w:r w:rsidRPr="00703F48">
        <w:rPr>
          <w:rFonts w:ascii="Times New Roman" w:eastAsia="Times New Roman" w:hAnsi="Times New Roman" w:cs="Times New Roman"/>
          <w:color w:val="000080"/>
          <w:sz w:val="24"/>
          <w:szCs w:val="24"/>
        </w:rPr>
        <w:t>методическом</w:t>
      </w:r>
      <w:proofErr w:type="gramEnd"/>
      <w:r w:rsidRPr="00703F48">
        <w:rPr>
          <w:rFonts w:ascii="Times New Roman" w:eastAsia="Times New Roman" w:hAnsi="Times New Roman" w:cs="Times New Roman"/>
          <w:color w:val="000080"/>
          <w:sz w:val="24"/>
          <w:szCs w:val="24"/>
        </w:rPr>
        <w:t xml:space="preserve"> указания приведены темы практических занятий, теоретические материалы по темам, схемы исполнительных механизмов, принципы работы, конструкции. Примеры построение характеристик, определение усилие действующие на исполнительные механизмы, контрольные вопросы по темам. Практические занятия по дисциплине «Технические средства автоматизации», изучаемой студентами направления «Автоматизация и управления технологическими процессами и производствами» имеют целью повысить навыки решения типовых задач.</w:t>
      </w:r>
    </w:p>
    <w:p w:rsidR="00703F48" w:rsidRPr="00703F48" w:rsidRDefault="00703F48" w:rsidP="00703F48">
      <w:pPr>
        <w:spacing w:after="0" w:line="240" w:lineRule="auto"/>
        <w:ind w:firstLine="708"/>
        <w:rPr>
          <w:rFonts w:ascii="Times New Roman" w:eastAsia="Times New Roman" w:hAnsi="Times New Roman" w:cs="Times New Roman"/>
          <w:color w:val="000080"/>
          <w:sz w:val="24"/>
          <w:szCs w:val="24"/>
        </w:rPr>
      </w:pPr>
    </w:p>
    <w:p w:rsidR="00703F48" w:rsidRPr="00703F48" w:rsidRDefault="00703F48" w:rsidP="00703F48">
      <w:pPr>
        <w:spacing w:after="0" w:line="240" w:lineRule="auto"/>
        <w:ind w:firstLine="708"/>
        <w:rPr>
          <w:rFonts w:ascii="Times New Roman" w:eastAsia="Times New Roman" w:hAnsi="Times New Roman" w:cs="Times New Roman"/>
          <w:color w:val="000080"/>
          <w:sz w:val="24"/>
          <w:szCs w:val="24"/>
        </w:rPr>
      </w:pPr>
      <w:r w:rsidRPr="00703F48">
        <w:rPr>
          <w:rFonts w:ascii="Times New Roman" w:eastAsia="Times New Roman" w:hAnsi="Times New Roman" w:cs="Times New Roman"/>
          <w:color w:val="000080"/>
          <w:sz w:val="24"/>
          <w:szCs w:val="24"/>
        </w:rPr>
        <w:t>Кафедра «Автоматизация и управление»</w:t>
      </w:r>
    </w:p>
    <w:p w:rsidR="00703F48" w:rsidRPr="00703F48" w:rsidRDefault="00703F48" w:rsidP="00703F48">
      <w:pPr>
        <w:spacing w:after="0" w:line="240" w:lineRule="auto"/>
        <w:ind w:firstLine="708"/>
        <w:rPr>
          <w:rFonts w:ascii="Times New Roman" w:eastAsia="Times New Roman" w:hAnsi="Times New Roman" w:cs="Times New Roman"/>
          <w:color w:val="000080"/>
          <w:sz w:val="24"/>
          <w:szCs w:val="24"/>
        </w:rPr>
      </w:pPr>
    </w:p>
    <w:p w:rsidR="00703F48" w:rsidRPr="00703F48" w:rsidRDefault="00703F48" w:rsidP="00703F48">
      <w:pPr>
        <w:spacing w:after="0" w:line="240" w:lineRule="auto"/>
        <w:ind w:firstLine="708"/>
        <w:jc w:val="center"/>
        <w:rPr>
          <w:rFonts w:ascii="Times New Roman" w:eastAsia="Times New Roman" w:hAnsi="Times New Roman" w:cs="Times New Roman"/>
          <w:color w:val="000080"/>
          <w:sz w:val="24"/>
          <w:szCs w:val="24"/>
        </w:rPr>
      </w:pPr>
      <w:r w:rsidRPr="00703F48">
        <w:rPr>
          <w:rFonts w:ascii="Times New Roman" w:eastAsia="Times New Roman" w:hAnsi="Times New Roman" w:cs="Times New Roman"/>
          <w:color w:val="000080"/>
          <w:sz w:val="24"/>
          <w:szCs w:val="24"/>
        </w:rPr>
        <w:t>Печатается по решению учебно-методического Совета Навоийского государственного горного института.</w:t>
      </w:r>
    </w:p>
    <w:p w:rsidR="00703F48" w:rsidRPr="00703F48" w:rsidRDefault="00703F48" w:rsidP="00703F48">
      <w:pPr>
        <w:spacing w:after="0" w:line="240" w:lineRule="auto"/>
        <w:jc w:val="center"/>
        <w:rPr>
          <w:rFonts w:ascii="Times New Roman" w:eastAsia="Times New Roman" w:hAnsi="Times New Roman" w:cs="Times New Roman"/>
          <w:color w:val="000080"/>
          <w:sz w:val="24"/>
          <w:szCs w:val="24"/>
        </w:rPr>
      </w:pPr>
    </w:p>
    <w:p w:rsidR="00703F48" w:rsidRPr="00703F48" w:rsidRDefault="00703F48" w:rsidP="00703F48">
      <w:pPr>
        <w:spacing w:after="0" w:line="240" w:lineRule="auto"/>
        <w:ind w:firstLine="708"/>
        <w:rPr>
          <w:rFonts w:ascii="Times New Roman" w:eastAsia="Times New Roman" w:hAnsi="Times New Roman" w:cs="Times New Roman"/>
          <w:color w:val="000080"/>
          <w:sz w:val="24"/>
          <w:szCs w:val="24"/>
        </w:rPr>
      </w:pPr>
      <w:r w:rsidRPr="00703F48">
        <w:rPr>
          <w:rFonts w:ascii="Times New Roman" w:eastAsia="Times New Roman" w:hAnsi="Times New Roman" w:cs="Times New Roman"/>
          <w:b/>
          <w:color w:val="000080"/>
          <w:sz w:val="24"/>
          <w:szCs w:val="24"/>
        </w:rPr>
        <w:t>Рецензенты</w:t>
      </w:r>
      <w:r w:rsidRPr="00703F48">
        <w:rPr>
          <w:rFonts w:ascii="Times New Roman" w:eastAsia="Times New Roman" w:hAnsi="Times New Roman" w:cs="Times New Roman"/>
          <w:color w:val="000080"/>
          <w:sz w:val="24"/>
          <w:szCs w:val="24"/>
        </w:rPr>
        <w:t>:</w:t>
      </w: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t>ЖумаевО.А., к.т.н., доц., каф. «АУ» НГГИ</w:t>
      </w:r>
    </w:p>
    <w:p w:rsidR="00703F48" w:rsidRPr="00703F48" w:rsidRDefault="00703F48" w:rsidP="00703F48">
      <w:pPr>
        <w:spacing w:line="240" w:lineRule="auto"/>
        <w:jc w:val="center"/>
        <w:rPr>
          <w:rFonts w:ascii="Times New Roman" w:eastAsia="Times New Roman" w:hAnsi="Times New Roman" w:cs="Times New Roman"/>
          <w:b/>
          <w:sz w:val="24"/>
          <w:szCs w:val="24"/>
          <w:u w:val="single"/>
          <w:lang w:eastAsia="en-US"/>
        </w:rPr>
      </w:pPr>
      <w:r w:rsidRPr="00703F48">
        <w:rPr>
          <w:rFonts w:ascii="Times New Roman" w:eastAsia="Times New Roman" w:hAnsi="Times New Roman" w:cs="Times New Roman"/>
          <w:b/>
          <w:sz w:val="24"/>
          <w:szCs w:val="24"/>
          <w:u w:val="single"/>
        </w:rPr>
        <w:br w:type="page"/>
      </w:r>
      <w:r w:rsidRPr="00703F48">
        <w:rPr>
          <w:rFonts w:ascii="Times New Roman" w:eastAsia="Times New Roman" w:hAnsi="Times New Roman" w:cs="Times New Roman"/>
          <w:b/>
          <w:sz w:val="24"/>
          <w:szCs w:val="24"/>
          <w:u w:val="single"/>
        </w:rPr>
        <w:lastRenderedPageBreak/>
        <w:t>ВВЕДЕНИЕ</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Технические  средства  автоматизации  классифицируются  по ряду  признаков.  По  функциональному  признаку  технические  сред-ствасистемыавтоматического регулирования (САР) (рис.  1) под-разделяются</w:t>
      </w:r>
      <w:proofErr w:type="gramStart"/>
      <w:r w:rsidRPr="00703F48">
        <w:rPr>
          <w:rFonts w:ascii="Times New Roman" w:eastAsia="Times New Roman" w:hAnsi="Times New Roman" w:cs="Times New Roman"/>
          <w:color w:val="000000"/>
          <w:sz w:val="24"/>
          <w:szCs w:val="24"/>
        </w:rPr>
        <w:t>:н</w:t>
      </w:r>
      <w:proofErr w:type="gramEnd"/>
      <w:r w:rsidRPr="00703F48">
        <w:rPr>
          <w:rFonts w:ascii="Times New Roman" w:eastAsia="Times New Roman" w:hAnsi="Times New Roman" w:cs="Times New Roman"/>
          <w:color w:val="000000"/>
          <w:sz w:val="24"/>
          <w:szCs w:val="24"/>
        </w:rPr>
        <w:t>а первичные преобразователи  –  датчики (Д);усили-тели  (У);  устройства  сравнения (УС);  задающие  устройства  –задатчики  (ЗУ);  регулирующие устройства  (РУ);  исполнитель-ные  устройства  (ИУ).  Кроме того, система  может  включать различные  вспомогательные устройства  и  элементы</w:t>
      </w:r>
      <w:proofErr w:type="gramStart"/>
      <w:r w:rsidRPr="00703F48">
        <w:rPr>
          <w:rFonts w:ascii="Times New Roman" w:eastAsia="Times New Roman" w:hAnsi="Times New Roman" w:cs="Times New Roman"/>
          <w:color w:val="000000"/>
          <w:sz w:val="24"/>
          <w:szCs w:val="24"/>
        </w:rPr>
        <w:t>:н</w:t>
      </w:r>
      <w:proofErr w:type="gramEnd"/>
      <w:r w:rsidRPr="00703F48">
        <w:rPr>
          <w:rFonts w:ascii="Times New Roman" w:eastAsia="Times New Roman" w:hAnsi="Times New Roman" w:cs="Times New Roman"/>
          <w:color w:val="000000"/>
          <w:sz w:val="24"/>
          <w:szCs w:val="24"/>
        </w:rPr>
        <w:t>ормирующие  преобразователи, стабилизаторы, коммутирующиеэлементы, выпрямители, вычисли-тельные устройства и элементы и др.</w:t>
      </w:r>
    </w:p>
    <w:tbl>
      <w:tblPr>
        <w:tblW w:w="0" w:type="auto"/>
        <w:tblInd w:w="2157" w:type="dxa"/>
        <w:tblLook w:val="04A0"/>
      </w:tblPr>
      <w:tblGrid>
        <w:gridCol w:w="5079"/>
      </w:tblGrid>
      <w:tr w:rsidR="00703F48" w:rsidRPr="00703F48" w:rsidTr="0093391F">
        <w:trPr>
          <w:trHeight w:val="1444"/>
        </w:trPr>
        <w:tc>
          <w:tcPr>
            <w:tcW w:w="5079" w:type="dxa"/>
          </w:tcPr>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1971040" cy="1092835"/>
                  <wp:effectExtent l="19050" t="0" r="0" b="0"/>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a:srcRect/>
                          <a:stretch>
                            <a:fillRect/>
                          </a:stretch>
                        </pic:blipFill>
                        <pic:spPr bwMode="auto">
                          <a:xfrm>
                            <a:off x="0" y="0"/>
                            <a:ext cx="1971040" cy="1092835"/>
                          </a:xfrm>
                          <a:prstGeom prst="rect">
                            <a:avLst/>
                          </a:prstGeom>
                          <a:noFill/>
                          <a:ln w="9525">
                            <a:noFill/>
                            <a:miter lim="800000"/>
                            <a:headEnd/>
                            <a:tailEnd/>
                          </a:ln>
                        </pic:spPr>
                      </pic:pic>
                    </a:graphicData>
                  </a:graphic>
                </wp:inline>
              </w:drawing>
            </w:r>
          </w:p>
        </w:tc>
      </w:tr>
      <w:tr w:rsidR="00703F48" w:rsidRPr="00703F48" w:rsidTr="0093391F">
        <w:trPr>
          <w:trHeight w:val="183"/>
        </w:trPr>
        <w:tc>
          <w:tcPr>
            <w:tcW w:w="5079" w:type="dxa"/>
          </w:tcPr>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Рис.1 Пример </w:t>
            </w:r>
            <w:proofErr w:type="gramStart"/>
            <w:r w:rsidRPr="00703F48">
              <w:rPr>
                <w:rFonts w:ascii="Times New Roman" w:eastAsia="Times New Roman" w:hAnsi="Times New Roman" w:cs="Times New Roman"/>
                <w:color w:val="000000"/>
                <w:sz w:val="24"/>
                <w:szCs w:val="24"/>
              </w:rPr>
              <w:t>структурной</w:t>
            </w:r>
            <w:proofErr w:type="gramEnd"/>
            <w:r w:rsidRPr="00703F48">
              <w:rPr>
                <w:rFonts w:ascii="Times New Roman" w:eastAsia="Times New Roman" w:hAnsi="Times New Roman" w:cs="Times New Roman"/>
                <w:color w:val="000000"/>
                <w:sz w:val="24"/>
                <w:szCs w:val="24"/>
              </w:rPr>
              <w:t xml:space="preserve"> схемыСАР</w:t>
            </w:r>
          </w:p>
        </w:tc>
      </w:tr>
    </w:tbl>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Первичный  преобразователь  (датчик)  –  устройство,  предназначенное  для  преобразования  регулируемого  параметра  (физической  величины)  объекта  управления  (ОУ)  в  </w:t>
      </w:r>
      <w:proofErr w:type="gramStart"/>
      <w:r w:rsidRPr="00703F48">
        <w:rPr>
          <w:rFonts w:ascii="Times New Roman" w:eastAsia="Times New Roman" w:hAnsi="Times New Roman" w:cs="Times New Roman"/>
          <w:color w:val="000000"/>
          <w:sz w:val="24"/>
          <w:szCs w:val="24"/>
        </w:rPr>
        <w:t>эквивалентную</w:t>
      </w:r>
      <w:proofErr w:type="gramEnd"/>
      <w:r w:rsidRPr="00703F48">
        <w:rPr>
          <w:rFonts w:ascii="Times New Roman" w:eastAsia="Times New Roman" w:hAnsi="Times New Roman" w:cs="Times New Roman"/>
          <w:color w:val="000000"/>
          <w:sz w:val="24"/>
          <w:szCs w:val="24"/>
        </w:rPr>
        <w:t xml:space="preserve">  вели-чину  выходного  сигнала  (электрического,  пневматического,  гидравлического или др.), более  удобного для последующего использования в системе.</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Усилитель </w:t>
      </w:r>
      <w:proofErr w:type="gramStart"/>
      <w:r w:rsidRPr="00703F48">
        <w:rPr>
          <w:rFonts w:ascii="Times New Roman" w:eastAsia="Times New Roman" w:hAnsi="Times New Roman" w:cs="Times New Roman"/>
          <w:color w:val="000000"/>
          <w:sz w:val="24"/>
          <w:szCs w:val="24"/>
        </w:rPr>
        <w:t>–у</w:t>
      </w:r>
      <w:proofErr w:type="gramEnd"/>
      <w:r w:rsidRPr="00703F48">
        <w:rPr>
          <w:rFonts w:ascii="Times New Roman" w:eastAsia="Times New Roman" w:hAnsi="Times New Roman" w:cs="Times New Roman"/>
          <w:color w:val="000000"/>
          <w:sz w:val="24"/>
          <w:szCs w:val="24"/>
        </w:rPr>
        <w:t>стройство,  предназначенное  для  усиления  значения сигнала или его мощности; при этом усиление входного сиг-нала производится без изменения его физической природы.</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Устройство сравнения – устройство, сравнивающее значения двух  (или  нескольких)  сигналов,  поступающих  на  его  входы.  Выходной сигнал устройства равен разности поступающих на его входы сигналов.  При этом входные сигналы должны иметь  одинаковую физическую природу.</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Задающее устройство (задатчик)  – устройство  (иногда  </w:t>
      </w:r>
      <w:proofErr w:type="gramStart"/>
      <w:r w:rsidRPr="00703F48">
        <w:rPr>
          <w:rFonts w:ascii="Times New Roman" w:eastAsia="Times New Roman" w:hAnsi="Times New Roman" w:cs="Times New Roman"/>
          <w:color w:val="000000"/>
          <w:sz w:val="24"/>
          <w:szCs w:val="24"/>
        </w:rPr>
        <w:t>эле-мент</w:t>
      </w:r>
      <w:proofErr w:type="gramEnd"/>
      <w:r w:rsidRPr="00703F48">
        <w:rPr>
          <w:rFonts w:ascii="Times New Roman" w:eastAsia="Times New Roman" w:hAnsi="Times New Roman" w:cs="Times New Roman"/>
          <w:color w:val="000000"/>
          <w:sz w:val="24"/>
          <w:szCs w:val="24"/>
        </w:rPr>
        <w:t>,  например  пружина),  с  помощью  которого  устанавливается заданное  значение  регулируемой  величины  СУ.  Выходной  сигнал ЗУ  должен,  как  правило,  соответствовать  по  физической  природе выходному сигналу датчика.</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Регулирующее  устройство  –  устройство,  формирующее  за-данный закон регулирования; получая сигнал </w:t>
      </w:r>
      <w:proofErr w:type="gramStart"/>
      <w:r w:rsidRPr="00703F48">
        <w:rPr>
          <w:rFonts w:ascii="Times New Roman" w:eastAsia="Times New Roman" w:hAnsi="Times New Roman" w:cs="Times New Roman"/>
          <w:color w:val="000000"/>
          <w:sz w:val="24"/>
          <w:szCs w:val="24"/>
        </w:rPr>
        <w:t>от</w:t>
      </w:r>
      <w:proofErr w:type="gramEnd"/>
      <w:r w:rsidRPr="00703F48">
        <w:rPr>
          <w:rFonts w:ascii="Times New Roman" w:eastAsia="Times New Roman" w:hAnsi="Times New Roman" w:cs="Times New Roman"/>
          <w:color w:val="000000"/>
          <w:sz w:val="24"/>
          <w:szCs w:val="24"/>
        </w:rPr>
        <w:t xml:space="preserve"> УС, регулирующее </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устройство преобразует его по заданному закону и, при необходимости, усиливает по мощности до уровня, нужного для управления исполнительным устройством.</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Исполнительное  устройство  –  устройство,  непосредственно воздействующее  на  объект  управления  (ОУ)  для  поддержания  </w:t>
      </w:r>
      <w:proofErr w:type="gramStart"/>
      <w:r w:rsidRPr="00703F48">
        <w:rPr>
          <w:rFonts w:ascii="Times New Roman" w:eastAsia="Times New Roman" w:hAnsi="Times New Roman" w:cs="Times New Roman"/>
          <w:color w:val="000000"/>
          <w:sz w:val="24"/>
          <w:szCs w:val="24"/>
        </w:rPr>
        <w:t>за-данного</w:t>
      </w:r>
      <w:proofErr w:type="gramEnd"/>
      <w:r w:rsidRPr="00703F48">
        <w:rPr>
          <w:rFonts w:ascii="Times New Roman" w:eastAsia="Times New Roman" w:hAnsi="Times New Roman" w:cs="Times New Roman"/>
          <w:color w:val="000000"/>
          <w:sz w:val="24"/>
          <w:szCs w:val="24"/>
        </w:rPr>
        <w:t xml:space="preserve"> значения регулируемой величины или изменения ее по за-данному закону.</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Нормирующие  преобразователи  –  устройства, преобразующие сигнал  одной  физической  природы  в  эквивалентный  унифицированный сигнал той же или другой физической природы. Они служат  для  обеспечения  совместной  работы  в  системе  устройств, имеющих  различную  физическую  природу,  либо  для  унификации сигналов различных устройств.</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Стабилизаторы  –  устройства, поддерживающие значения </w:t>
      </w:r>
      <w:proofErr w:type="gramStart"/>
      <w:r w:rsidRPr="00703F48">
        <w:rPr>
          <w:rFonts w:ascii="Times New Roman" w:eastAsia="Times New Roman" w:hAnsi="Times New Roman" w:cs="Times New Roman"/>
          <w:color w:val="000000"/>
          <w:sz w:val="24"/>
          <w:szCs w:val="24"/>
        </w:rPr>
        <w:t>то-го</w:t>
      </w:r>
      <w:proofErr w:type="gramEnd"/>
      <w:r w:rsidRPr="00703F48">
        <w:rPr>
          <w:rFonts w:ascii="Times New Roman" w:eastAsia="Times New Roman" w:hAnsi="Times New Roman" w:cs="Times New Roman"/>
          <w:color w:val="000000"/>
          <w:sz w:val="24"/>
          <w:szCs w:val="24"/>
        </w:rPr>
        <w:t xml:space="preserve"> или иного сигнала на определенном уровне.</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Коммутирующие  элементы  (распределители)  –  устройства, переключающие в определенной последовательности цепи с выхода какого-либо элемента на входы других </w:t>
      </w:r>
      <w:r w:rsidRPr="00703F48">
        <w:rPr>
          <w:rFonts w:ascii="Times New Roman" w:eastAsia="Times New Roman" w:hAnsi="Times New Roman" w:cs="Times New Roman"/>
          <w:color w:val="000000"/>
          <w:sz w:val="24"/>
          <w:szCs w:val="24"/>
        </w:rPr>
        <w:lastRenderedPageBreak/>
        <w:t>элементов.</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Выпрямители  –  электрические устройства для преобразования переменного тока в </w:t>
      </w:r>
      <w:proofErr w:type="gramStart"/>
      <w:r w:rsidRPr="00703F48">
        <w:rPr>
          <w:rFonts w:ascii="Times New Roman" w:eastAsia="Times New Roman" w:hAnsi="Times New Roman" w:cs="Times New Roman"/>
          <w:color w:val="000000"/>
          <w:sz w:val="24"/>
          <w:szCs w:val="24"/>
        </w:rPr>
        <w:t>постоянный</w:t>
      </w:r>
      <w:proofErr w:type="gramEnd"/>
      <w:r w:rsidRPr="00703F48">
        <w:rPr>
          <w:rFonts w:ascii="Times New Roman" w:eastAsia="Times New Roman" w:hAnsi="Times New Roman" w:cs="Times New Roman"/>
          <w:color w:val="000000"/>
          <w:sz w:val="24"/>
          <w:szCs w:val="24"/>
        </w:rPr>
        <w:t>.</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Вычислительные  устройства (элементы) предназначены  для осуществления  вычислительных  операций  или  логических  действий. Совокупность автоматических устройств  в  системе  автоматического  регулирования, объединенных  конструктивно, называется  автоматическим регулятором</w:t>
      </w:r>
      <w:proofErr w:type="gramStart"/>
      <w:r w:rsidRPr="00703F48">
        <w:rPr>
          <w:rFonts w:ascii="Times New Roman" w:eastAsia="Times New Roman" w:hAnsi="Times New Roman" w:cs="Times New Roman"/>
          <w:color w:val="000000"/>
          <w:sz w:val="24"/>
          <w:szCs w:val="24"/>
        </w:rPr>
        <w:t>.</w:t>
      </w:r>
      <w:proofErr w:type="gramEnd"/>
      <w:r w:rsidRPr="00703F48">
        <w:rPr>
          <w:rFonts w:ascii="Times New Roman" w:eastAsia="Times New Roman" w:hAnsi="Times New Roman" w:cs="Times New Roman"/>
          <w:color w:val="000000"/>
          <w:sz w:val="24"/>
          <w:szCs w:val="24"/>
        </w:rPr>
        <w:t xml:space="preserve">  </w:t>
      </w:r>
      <w:proofErr w:type="gramStart"/>
      <w:r w:rsidRPr="00703F48">
        <w:rPr>
          <w:rFonts w:ascii="Times New Roman" w:eastAsia="Times New Roman" w:hAnsi="Times New Roman" w:cs="Times New Roman"/>
          <w:color w:val="000000"/>
          <w:sz w:val="24"/>
          <w:szCs w:val="24"/>
        </w:rPr>
        <w:t>с</w:t>
      </w:r>
      <w:proofErr w:type="gramEnd"/>
      <w:r w:rsidRPr="00703F48">
        <w:rPr>
          <w:rFonts w:ascii="Times New Roman" w:eastAsia="Times New Roman" w:hAnsi="Times New Roman" w:cs="Times New Roman"/>
          <w:color w:val="000000"/>
          <w:sz w:val="24"/>
          <w:szCs w:val="24"/>
        </w:rPr>
        <w:t>оединенные определенным  образом  регулятор (Р),  исполнительное  устройство (ИУ), датчик (Д) и объект управления (ОУ).</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По физическому принципу действия ТСА бывают:</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электромагнитные,  магнитные и  радиоволновые  –  действующие  на  принципе  использования электромагнитных процессов с частотами ниже 1012Гц;</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оптические  –  действующие  на  принципе  использования электромагнитных процессов с частотами выше 1012Гц;</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proofErr w:type="gramStart"/>
      <w:r w:rsidRPr="00703F48">
        <w:rPr>
          <w:rFonts w:ascii="Times New Roman" w:eastAsia="Times New Roman" w:hAnsi="Times New Roman" w:cs="Times New Roman"/>
          <w:color w:val="000000"/>
          <w:sz w:val="24"/>
          <w:szCs w:val="24"/>
        </w:rPr>
        <w:t>механические</w:t>
      </w:r>
      <w:proofErr w:type="gramEnd"/>
      <w:r w:rsidRPr="00703F48">
        <w:rPr>
          <w:rFonts w:ascii="Times New Roman" w:eastAsia="Times New Roman" w:hAnsi="Times New Roman" w:cs="Times New Roman"/>
          <w:color w:val="000000"/>
          <w:sz w:val="24"/>
          <w:szCs w:val="24"/>
        </w:rPr>
        <w:t xml:space="preserve">  –  действующие  на  принципе  механических перемещений;</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акустические  –  использующие  механические  волновые процессы в веществе;</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гидравлические  –  использующие  механические  свойства </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жидкостей;</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пневматические  –  использующие  механические  свойства газов;</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комбинированные  –  использующие  комбинации  различных по физической природе принципов.</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По энергетическому принципу:</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пассивные  – устройства  (элементы),  выполняющие  свои </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proofErr w:type="gramStart"/>
      <w:r w:rsidRPr="00703F48">
        <w:rPr>
          <w:rFonts w:ascii="Times New Roman" w:eastAsia="Times New Roman" w:hAnsi="Times New Roman" w:cs="Times New Roman"/>
          <w:color w:val="000000"/>
          <w:sz w:val="24"/>
          <w:szCs w:val="24"/>
        </w:rPr>
        <w:t xml:space="preserve">функции без использования энергии со стороны (например, </w:t>
      </w:r>
      <w:proofErr w:type="gramEnd"/>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термопара);</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активные  –  устройства  (элементы),  выполняющие  свои </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функции с использованием энергии от постороннего источ-ника питани</w:t>
      </w:r>
      <w:proofErr w:type="gramStart"/>
      <w:r w:rsidRPr="00703F48">
        <w:rPr>
          <w:rFonts w:ascii="Times New Roman" w:eastAsia="Times New Roman" w:hAnsi="Times New Roman" w:cs="Times New Roman"/>
          <w:color w:val="000000"/>
          <w:sz w:val="24"/>
          <w:szCs w:val="24"/>
        </w:rPr>
        <w:t>я(</w:t>
      </w:r>
      <w:proofErr w:type="gramEnd"/>
      <w:r w:rsidRPr="00703F48">
        <w:rPr>
          <w:rFonts w:ascii="Times New Roman" w:eastAsia="Times New Roman" w:hAnsi="Times New Roman" w:cs="Times New Roman"/>
          <w:color w:val="000000"/>
          <w:sz w:val="24"/>
          <w:szCs w:val="24"/>
        </w:rPr>
        <w:t>электронный усилитель).</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В  пассивных  элементах  мощность  выходного  сигнала  не  </w:t>
      </w:r>
      <w:proofErr w:type="gramStart"/>
      <w:r w:rsidRPr="00703F48">
        <w:rPr>
          <w:rFonts w:ascii="Times New Roman" w:eastAsia="Times New Roman" w:hAnsi="Times New Roman" w:cs="Times New Roman"/>
          <w:color w:val="000000"/>
          <w:sz w:val="24"/>
          <w:szCs w:val="24"/>
        </w:rPr>
        <w:t>мо-жет</w:t>
      </w:r>
      <w:proofErr w:type="gramEnd"/>
      <w:r w:rsidRPr="00703F48">
        <w:rPr>
          <w:rFonts w:ascii="Times New Roman" w:eastAsia="Times New Roman" w:hAnsi="Times New Roman" w:cs="Times New Roman"/>
          <w:color w:val="000000"/>
          <w:sz w:val="24"/>
          <w:szCs w:val="24"/>
        </w:rPr>
        <w:t xml:space="preserve"> быть больше мощности входного сигнала. Активные элементы имеют на выходе сигнал большей мощности, чем входной сигнал.</w:t>
      </w:r>
    </w:p>
    <w:p w:rsidR="00703F48" w:rsidRPr="00703F48" w:rsidRDefault="00703F48" w:rsidP="00703F48">
      <w:pPr>
        <w:spacing w:line="240" w:lineRule="auto"/>
        <w:rPr>
          <w:rFonts w:ascii="Times New Roman" w:eastAsia="Times New Roman" w:hAnsi="Times New Roman" w:cs="Times New Roman"/>
          <w:b/>
          <w:sz w:val="24"/>
          <w:szCs w:val="24"/>
          <w:lang w:eastAsia="en-US"/>
        </w:rPr>
      </w:pPr>
    </w:p>
    <w:p w:rsidR="00703F48" w:rsidRPr="00703F48" w:rsidRDefault="00703F48" w:rsidP="00703F48">
      <w:pPr>
        <w:spacing w:line="240" w:lineRule="auto"/>
        <w:rPr>
          <w:rFonts w:ascii="Times New Roman" w:eastAsia="Times New Roman" w:hAnsi="Times New Roman" w:cs="Times New Roman"/>
          <w:b/>
          <w:sz w:val="24"/>
          <w:szCs w:val="24"/>
          <w:lang w:eastAsia="en-US"/>
        </w:rPr>
      </w:pPr>
      <w:r w:rsidRPr="00703F48">
        <w:rPr>
          <w:rFonts w:ascii="Times New Roman" w:eastAsia="Times New Roman" w:hAnsi="Times New Roman" w:cs="Times New Roman"/>
          <w:b/>
          <w:sz w:val="24"/>
          <w:szCs w:val="24"/>
        </w:rPr>
        <w:br w:type="page"/>
      </w:r>
    </w:p>
    <w:p w:rsidR="00703F48" w:rsidRPr="00703F48" w:rsidRDefault="00703F48" w:rsidP="00703F48">
      <w:pPr>
        <w:widowControl w:val="0"/>
        <w:spacing w:after="0" w:line="240" w:lineRule="auto"/>
        <w:ind w:firstLine="460"/>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lastRenderedPageBreak/>
        <w:t>ПРАКТИЧЕСКАЯ РАБОТА №1</w:t>
      </w:r>
    </w:p>
    <w:p w:rsidR="00703F48" w:rsidRPr="00703F48" w:rsidRDefault="00703F48" w:rsidP="00703F48">
      <w:pPr>
        <w:widowControl w:val="0"/>
        <w:spacing w:after="0" w:line="240" w:lineRule="auto"/>
        <w:ind w:firstLine="460"/>
        <w:jc w:val="center"/>
        <w:rPr>
          <w:rFonts w:ascii="Times New Roman" w:eastAsia="Times New Roman" w:hAnsi="Times New Roman" w:cs="Times New Roman"/>
          <w:sz w:val="24"/>
          <w:szCs w:val="24"/>
        </w:rPr>
      </w:pPr>
      <w:r w:rsidRPr="00703F48">
        <w:rPr>
          <w:rFonts w:ascii="Times New Roman" w:eastAsia="Times New Roman" w:hAnsi="Times New Roman" w:cs="Times New Roman"/>
          <w:b/>
          <w:sz w:val="24"/>
          <w:szCs w:val="24"/>
        </w:rPr>
        <w:t>ИССЛЕДОВАНИЕ ПНЕВМАТИЧЕСКИЕ ТЕХНИЧЕСКИЕ СРЕД</w:t>
      </w:r>
      <w:r w:rsidRPr="00703F48">
        <w:rPr>
          <w:rFonts w:ascii="Times New Roman" w:eastAsia="Times New Roman" w:hAnsi="Times New Roman" w:cs="Times New Roman"/>
          <w:b/>
          <w:sz w:val="24"/>
          <w:szCs w:val="24"/>
          <w:lang w:val="uz-Cyrl-UZ"/>
        </w:rPr>
        <w:t>С</w:t>
      </w:r>
      <w:r w:rsidRPr="00703F48">
        <w:rPr>
          <w:rFonts w:ascii="Times New Roman" w:eastAsia="Times New Roman" w:hAnsi="Times New Roman" w:cs="Times New Roman"/>
          <w:b/>
          <w:sz w:val="24"/>
          <w:szCs w:val="24"/>
        </w:rPr>
        <w:t>ТВА АВТОМАТИЗАЦИИ</w:t>
      </w:r>
    </w:p>
    <w:p w:rsidR="00703F48" w:rsidRPr="00703F48" w:rsidRDefault="00703F48" w:rsidP="00703F48">
      <w:pPr>
        <w:widowControl w:val="0"/>
        <w:spacing w:after="0" w:line="240" w:lineRule="auto"/>
        <w:ind w:firstLine="460"/>
        <w:jc w:val="both"/>
        <w:rPr>
          <w:rFonts w:ascii="Times New Roman" w:eastAsia="Times New Roman" w:hAnsi="Times New Roman" w:cs="Times New Roman"/>
          <w:sz w:val="24"/>
          <w:szCs w:val="24"/>
        </w:rPr>
      </w:pPr>
    </w:p>
    <w:p w:rsidR="00703F48" w:rsidRPr="00703F48" w:rsidRDefault="00703F48" w:rsidP="00703F48">
      <w:pPr>
        <w:widowControl w:val="0"/>
        <w:spacing w:after="0" w:line="24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b/>
          <w:sz w:val="24"/>
          <w:szCs w:val="24"/>
        </w:rPr>
        <w:t xml:space="preserve">Цель работы: </w:t>
      </w:r>
      <w:r w:rsidRPr="00703F48">
        <w:rPr>
          <w:rFonts w:ascii="Times New Roman" w:eastAsia="Times New Roman" w:hAnsi="Times New Roman" w:cs="Times New Roman"/>
          <w:sz w:val="24"/>
          <w:szCs w:val="24"/>
        </w:rPr>
        <w:t>изучения пневматические технические средства автоматизации</w:t>
      </w:r>
    </w:p>
    <w:p w:rsidR="00703F48" w:rsidRPr="00703F48" w:rsidRDefault="00703F48" w:rsidP="00703F48">
      <w:pPr>
        <w:widowControl w:val="0"/>
        <w:spacing w:before="480" w:after="169" w:line="240" w:lineRule="auto"/>
        <w:ind w:right="140"/>
        <w:jc w:val="center"/>
        <w:outlineLvl w:val="0"/>
        <w:rPr>
          <w:rFonts w:ascii="Times New Roman" w:eastAsia="Times New Roman" w:hAnsi="Times New Roman" w:cs="Times New Roman"/>
          <w:b/>
          <w:bCs/>
          <w:sz w:val="24"/>
          <w:szCs w:val="24"/>
        </w:rPr>
      </w:pPr>
      <w:r w:rsidRPr="00703F48">
        <w:rPr>
          <w:rFonts w:ascii="Times New Roman" w:eastAsia="Times New Roman" w:hAnsi="Times New Roman" w:cs="Times New Roman"/>
          <w:b/>
          <w:bCs/>
          <w:color w:val="000000"/>
          <w:sz w:val="24"/>
          <w:szCs w:val="24"/>
        </w:rPr>
        <w:t>Воздух для пневматических приборов</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В пневмоавтоматике основным источником энергии является сжатый воздух. Рабочий диапазон изменения входных и выходных пневмати</w:t>
      </w:r>
      <w:r w:rsidRPr="00703F48">
        <w:rPr>
          <w:rFonts w:ascii="Times New Roman" w:eastAsia="Times New Roman" w:hAnsi="Times New Roman" w:cs="Times New Roman"/>
          <w:color w:val="000000"/>
          <w:sz w:val="24"/>
          <w:szCs w:val="24"/>
        </w:rPr>
        <w:softHyphen/>
        <w:t>ческих сигналов приборов и средств автоматизации обычно на</w:t>
      </w:r>
      <w:r w:rsidRPr="00703F48">
        <w:rPr>
          <w:rFonts w:ascii="Times New Roman" w:eastAsia="Times New Roman" w:hAnsi="Times New Roman" w:cs="Times New Roman"/>
          <w:color w:val="000000"/>
          <w:sz w:val="24"/>
          <w:szCs w:val="24"/>
        </w:rPr>
        <w:softHyphen/>
        <w:t>ходится в пределах 20... 100 кПа.</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Номинальное нормальное питающее давление сжатого возду</w:t>
      </w:r>
      <w:r w:rsidRPr="00703F48">
        <w:rPr>
          <w:rFonts w:ascii="Times New Roman" w:eastAsia="Times New Roman" w:hAnsi="Times New Roman" w:cs="Times New Roman"/>
          <w:color w:val="000000"/>
          <w:sz w:val="24"/>
          <w:szCs w:val="24"/>
        </w:rPr>
        <w:softHyphen/>
        <w:t>ха составляет 140 кПа. Допустимое отклонение давления пита</w:t>
      </w:r>
      <w:r w:rsidRPr="00703F48">
        <w:rPr>
          <w:rFonts w:ascii="Times New Roman" w:eastAsia="Times New Roman" w:hAnsi="Times New Roman" w:cs="Times New Roman"/>
          <w:color w:val="000000"/>
          <w:sz w:val="24"/>
          <w:szCs w:val="24"/>
        </w:rPr>
        <w:softHyphen/>
        <w:t>ния установлено в пределах ±10 % от номинального значения.</w:t>
      </w:r>
    </w:p>
    <w:p w:rsidR="00703F48" w:rsidRPr="00703F48" w:rsidRDefault="00703F48" w:rsidP="00703F48">
      <w:pPr>
        <w:widowControl w:val="0"/>
        <w:spacing w:after="0" w:line="240" w:lineRule="auto"/>
        <w:ind w:left="20" w:right="1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Кроме нормального диапазона давлений вычислительные пневматические приборы работают также в низком диапазоне рабочих давлений 0... 1000 Па.</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Работа приборов в низком диапазоне давлений имеет следу</w:t>
      </w:r>
      <w:r w:rsidRPr="00703F48">
        <w:rPr>
          <w:rFonts w:ascii="Times New Roman" w:eastAsia="Times New Roman" w:hAnsi="Times New Roman" w:cs="Times New Roman"/>
          <w:color w:val="000000"/>
          <w:sz w:val="24"/>
          <w:szCs w:val="24"/>
        </w:rPr>
        <w:softHyphen/>
        <w:t>ющие преимущества:</w:t>
      </w:r>
    </w:p>
    <w:p w:rsidR="00703F48" w:rsidRPr="00703F48" w:rsidRDefault="00703F48" w:rsidP="00703F48">
      <w:pPr>
        <w:widowControl w:val="0"/>
        <w:numPr>
          <w:ilvl w:val="0"/>
          <w:numId w:val="110"/>
        </w:numPr>
        <w:spacing w:after="0" w:line="240" w:lineRule="auto"/>
        <w:ind w:left="0" w:right="140" w:firstLine="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становится возможным использование линейных дросселей, не</w:t>
      </w:r>
      <w:r w:rsidRPr="00703F48">
        <w:rPr>
          <w:rFonts w:ascii="Times New Roman" w:eastAsia="Times New Roman" w:hAnsi="Times New Roman" w:cs="Times New Roman"/>
          <w:color w:val="000000"/>
          <w:sz w:val="24"/>
          <w:szCs w:val="24"/>
        </w:rPr>
        <w:softHyphen/>
        <w:t>обходимых для реализации точных математических операций потребление воздуха снижается в 10... 100 раз; мощность, потребляемая пневматическими агрегатами, по срав</w:t>
      </w:r>
      <w:r w:rsidRPr="00703F48">
        <w:rPr>
          <w:rFonts w:ascii="Times New Roman" w:eastAsia="Times New Roman" w:hAnsi="Times New Roman" w:cs="Times New Roman"/>
          <w:color w:val="000000"/>
          <w:sz w:val="24"/>
          <w:szCs w:val="24"/>
        </w:rPr>
        <w:softHyphen/>
        <w:t>нению с мощностью, потребляемой при работе в нормальном ди</w:t>
      </w:r>
      <w:r w:rsidRPr="00703F48">
        <w:rPr>
          <w:rFonts w:ascii="Times New Roman" w:eastAsia="Times New Roman" w:hAnsi="Times New Roman" w:cs="Times New Roman"/>
          <w:color w:val="000000"/>
          <w:sz w:val="24"/>
          <w:szCs w:val="24"/>
        </w:rPr>
        <w:softHyphen/>
        <w:t>апазоне давлений, уменьшается в 1000... 10000 раз;</w:t>
      </w:r>
    </w:p>
    <w:p w:rsidR="00703F48" w:rsidRPr="00703F48" w:rsidRDefault="00703F48" w:rsidP="00703F48">
      <w:pPr>
        <w:widowControl w:val="0"/>
        <w:spacing w:after="0" w:line="240" w:lineRule="auto"/>
        <w:ind w:left="20" w:right="1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размеры проходных сечений дросселей увеличиваются, что предотвращает их засорение.</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Низкое давление целесообразно только в приборах, осуществ</w:t>
      </w:r>
      <w:r w:rsidRPr="00703F48">
        <w:rPr>
          <w:rFonts w:ascii="Times New Roman" w:eastAsia="Times New Roman" w:hAnsi="Times New Roman" w:cs="Times New Roman"/>
          <w:color w:val="000000"/>
          <w:sz w:val="24"/>
          <w:szCs w:val="24"/>
        </w:rPr>
        <w:softHyphen/>
        <w:t>ляющих вычислительные операции.</w:t>
      </w:r>
    </w:p>
    <w:p w:rsidR="00703F48" w:rsidRPr="00703F48" w:rsidRDefault="00703F48" w:rsidP="00703F48">
      <w:pPr>
        <w:widowControl w:val="0"/>
        <w:spacing w:after="0" w:line="240" w:lineRule="auto"/>
        <w:ind w:left="20" w:right="1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Для питания исполнительных механизмов необходимы высо</w:t>
      </w:r>
      <w:r w:rsidRPr="00703F48">
        <w:rPr>
          <w:rFonts w:ascii="Times New Roman" w:eastAsia="Times New Roman" w:hAnsi="Times New Roman" w:cs="Times New Roman"/>
          <w:color w:val="000000"/>
          <w:sz w:val="24"/>
          <w:szCs w:val="24"/>
        </w:rPr>
        <w:softHyphen/>
        <w:t>кие давления.</w:t>
      </w:r>
    </w:p>
    <w:p w:rsidR="00703F48" w:rsidRPr="00703F48" w:rsidRDefault="00703F48" w:rsidP="00703F48">
      <w:pPr>
        <w:widowControl w:val="0"/>
        <w:spacing w:after="0" w:line="240" w:lineRule="auto"/>
        <w:ind w:left="20" w:right="140" w:firstLine="688"/>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Сжатый воздух для питания пневматических устройств должен быть очищен от пыли, влаги и масла; относительная влажность воздуха у при 20</w:t>
      </w:r>
      <w:proofErr w:type="gramStart"/>
      <w:r w:rsidRPr="00703F48">
        <w:rPr>
          <w:rFonts w:ascii="Times New Roman" w:eastAsia="Times New Roman" w:hAnsi="Times New Roman" w:cs="Times New Roman"/>
          <w:color w:val="000000"/>
          <w:sz w:val="24"/>
          <w:szCs w:val="24"/>
        </w:rPr>
        <w:t>°С</w:t>
      </w:r>
      <w:proofErr w:type="gramEnd"/>
      <w:r w:rsidRPr="00703F48">
        <w:rPr>
          <w:rFonts w:ascii="Times New Roman" w:eastAsia="Times New Roman" w:hAnsi="Times New Roman" w:cs="Times New Roman"/>
          <w:color w:val="000000"/>
          <w:sz w:val="24"/>
          <w:szCs w:val="24"/>
        </w:rPr>
        <w:t xml:space="preserve"> не должна превышать 50...60 %.</w:t>
      </w:r>
    </w:p>
    <w:p w:rsidR="00703F48" w:rsidRPr="00703F48" w:rsidRDefault="00703F48" w:rsidP="00703F48">
      <w:pPr>
        <w:widowControl w:val="0"/>
        <w:spacing w:after="0" w:line="240" w:lineRule="auto"/>
        <w:ind w:left="20" w:right="1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Системы автоматизации при минусовых температурах, а также точные пневматические вычислительные приборы требуют сни</w:t>
      </w:r>
      <w:r w:rsidRPr="00703F48">
        <w:rPr>
          <w:rFonts w:ascii="Times New Roman" w:eastAsia="Times New Roman" w:hAnsi="Times New Roman" w:cs="Times New Roman"/>
          <w:color w:val="000000"/>
          <w:sz w:val="24"/>
          <w:szCs w:val="24"/>
        </w:rPr>
        <w:softHyphen/>
        <w:t>жения влажности питающего воздуха до 2...3%, что предотвра</w:t>
      </w:r>
      <w:r w:rsidRPr="00703F48">
        <w:rPr>
          <w:rFonts w:ascii="Times New Roman" w:eastAsia="Times New Roman" w:hAnsi="Times New Roman" w:cs="Times New Roman"/>
          <w:color w:val="000000"/>
          <w:sz w:val="24"/>
          <w:szCs w:val="24"/>
        </w:rPr>
        <w:softHyphen/>
        <w:t>щает выпадение в них влаги при низких температурах окружаю</w:t>
      </w:r>
      <w:r w:rsidRPr="00703F48">
        <w:rPr>
          <w:rFonts w:ascii="Times New Roman" w:eastAsia="Times New Roman" w:hAnsi="Times New Roman" w:cs="Times New Roman"/>
          <w:color w:val="000000"/>
          <w:sz w:val="24"/>
          <w:szCs w:val="24"/>
        </w:rPr>
        <w:softHyphen/>
        <w:t xml:space="preserve">щего воздуха (-30...-40°С). </w:t>
      </w:r>
      <w:proofErr w:type="gramStart"/>
      <w:r w:rsidRPr="00703F48">
        <w:rPr>
          <w:rFonts w:ascii="Times New Roman" w:eastAsia="Times New Roman" w:hAnsi="Times New Roman" w:cs="Times New Roman"/>
          <w:color w:val="000000"/>
          <w:sz w:val="24"/>
          <w:szCs w:val="24"/>
        </w:rPr>
        <w:t>Для такой глубокой осушки воздуха применяют двухступенчатые дегидраторы.</w:t>
      </w:r>
      <w:proofErr w:type="gramEnd"/>
    </w:p>
    <w:p w:rsidR="00703F48" w:rsidRPr="00703F48" w:rsidRDefault="00703F48" w:rsidP="00703F48">
      <w:pPr>
        <w:widowControl w:val="0"/>
        <w:spacing w:after="0" w:line="240" w:lineRule="auto"/>
        <w:ind w:left="20" w:right="1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Воздух представляет собой смесь газов, главным образом азо</w:t>
      </w:r>
      <w:r w:rsidRPr="00703F48">
        <w:rPr>
          <w:rFonts w:ascii="Times New Roman" w:eastAsia="Times New Roman" w:hAnsi="Times New Roman" w:cs="Times New Roman"/>
          <w:color w:val="000000"/>
          <w:sz w:val="24"/>
          <w:szCs w:val="24"/>
        </w:rPr>
        <w:softHyphen/>
        <w:t>та и кислорода, составляющих по весу соответственно 75,6 и 23,1 %.</w:t>
      </w:r>
    </w:p>
    <w:p w:rsidR="00703F48" w:rsidRPr="00703F48" w:rsidRDefault="00703F48" w:rsidP="00703F48">
      <w:pPr>
        <w:widowControl w:val="0"/>
        <w:spacing w:after="0" w:line="240" w:lineRule="auto"/>
        <w:ind w:left="20" w:right="1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Состояние воздуха определяется двумя величинами: его удель</w:t>
      </w:r>
      <w:r w:rsidRPr="00703F48">
        <w:rPr>
          <w:rFonts w:ascii="Times New Roman" w:eastAsia="Times New Roman" w:hAnsi="Times New Roman" w:cs="Times New Roman"/>
          <w:color w:val="000000"/>
          <w:sz w:val="24"/>
          <w:szCs w:val="24"/>
        </w:rPr>
        <w:softHyphen/>
        <w:t xml:space="preserve">ным весом у и температурой </w:t>
      </w:r>
      <w:r w:rsidRPr="00703F48">
        <w:rPr>
          <w:rFonts w:ascii="Times New Roman" w:eastAsia="Franklin Gothic Book" w:hAnsi="Times New Roman" w:cs="Times New Roman"/>
          <w:i/>
          <w:iCs/>
          <w:color w:val="000000"/>
          <w:spacing w:val="22"/>
          <w:sz w:val="24"/>
          <w:shd w:val="clear" w:color="auto" w:fill="FFFFFF"/>
          <w:lang w:val="en-US"/>
        </w:rPr>
        <w:t>t</w:t>
      </w:r>
      <w:r w:rsidRPr="00703F48">
        <w:rPr>
          <w:rFonts w:ascii="Times New Roman" w:eastAsia="Franklin Gothic Book" w:hAnsi="Times New Roman" w:cs="Times New Roman"/>
          <w:i/>
          <w:iCs/>
          <w:color w:val="000000"/>
          <w:spacing w:val="22"/>
          <w:sz w:val="24"/>
          <w:shd w:val="clear" w:color="auto" w:fill="FFFFFF"/>
        </w:rPr>
        <w:t>,</w:t>
      </w:r>
      <w:r w:rsidRPr="00703F48">
        <w:rPr>
          <w:rFonts w:ascii="Times New Roman" w:eastAsia="Times New Roman" w:hAnsi="Times New Roman" w:cs="Times New Roman"/>
          <w:color w:val="000000"/>
          <w:sz w:val="24"/>
          <w:szCs w:val="24"/>
        </w:rPr>
        <w:t xml:space="preserve"> от которых зависят все остальные его параметры, в том числе и давление </w:t>
      </w:r>
      <w:proofErr w:type="gramStart"/>
      <w:r w:rsidRPr="00703F48">
        <w:rPr>
          <w:rFonts w:ascii="Times New Roman" w:eastAsia="Franklin Gothic Book" w:hAnsi="Times New Roman" w:cs="Times New Roman"/>
          <w:i/>
          <w:iCs/>
          <w:color w:val="000000"/>
          <w:spacing w:val="22"/>
          <w:sz w:val="24"/>
          <w:shd w:val="clear" w:color="auto" w:fill="FFFFFF"/>
        </w:rPr>
        <w:t>р</w:t>
      </w:r>
      <w:proofErr w:type="gramEnd"/>
      <w:r w:rsidRPr="00703F48">
        <w:rPr>
          <w:rFonts w:ascii="Times New Roman" w:eastAsia="Franklin Gothic Book" w:hAnsi="Times New Roman" w:cs="Times New Roman"/>
          <w:i/>
          <w:iCs/>
          <w:color w:val="000000"/>
          <w:spacing w:val="22"/>
          <w:sz w:val="24"/>
          <w:shd w:val="clear" w:color="auto" w:fill="FFFFFF"/>
        </w:rPr>
        <w:t>,</w:t>
      </w:r>
      <w:r w:rsidRPr="00703F48">
        <w:rPr>
          <w:rFonts w:ascii="Times New Roman" w:eastAsia="Times New Roman" w:hAnsi="Times New Roman" w:cs="Times New Roman"/>
          <w:color w:val="000000"/>
          <w:sz w:val="24"/>
          <w:szCs w:val="24"/>
        </w:rPr>
        <w:t xml:space="preserve"> плотность р, удельный объем </w:t>
      </w:r>
      <w:r w:rsidRPr="00703F48">
        <w:rPr>
          <w:rFonts w:ascii="Times New Roman" w:eastAsia="Franklin Gothic Book" w:hAnsi="Times New Roman" w:cs="Times New Roman"/>
          <w:i/>
          <w:iCs/>
          <w:color w:val="000000"/>
          <w:spacing w:val="22"/>
          <w:sz w:val="24"/>
          <w:shd w:val="clear" w:color="auto" w:fill="FFFFFF"/>
          <w:lang w:val="en-US"/>
        </w:rPr>
        <w:t>v</w:t>
      </w:r>
      <w:r w:rsidRPr="00703F48">
        <w:rPr>
          <w:rFonts w:ascii="Times New Roman" w:eastAsia="Times New Roman" w:hAnsi="Times New Roman" w:cs="Times New Roman"/>
          <w:color w:val="000000"/>
          <w:sz w:val="24"/>
          <w:szCs w:val="24"/>
        </w:rPr>
        <w:t xml:space="preserve"> и др.</w:t>
      </w:r>
    </w:p>
    <w:p w:rsidR="00703F48" w:rsidRPr="00703F48" w:rsidRDefault="00703F48" w:rsidP="00703F48">
      <w:pPr>
        <w:widowControl w:val="0"/>
        <w:spacing w:after="0" w:line="240" w:lineRule="auto"/>
        <w:ind w:left="20" w:right="1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Основные параметры, характеризующие состояние воздуха, а также формулы для их расчета приведены в соответствующей спра</w:t>
      </w:r>
      <w:r w:rsidRPr="00703F48">
        <w:rPr>
          <w:rFonts w:ascii="Times New Roman" w:eastAsia="Times New Roman" w:hAnsi="Times New Roman" w:cs="Times New Roman"/>
          <w:color w:val="000000"/>
          <w:sz w:val="24"/>
          <w:szCs w:val="24"/>
        </w:rPr>
        <w:softHyphen/>
        <w:t>вочной литературе.</w:t>
      </w:r>
    </w:p>
    <w:p w:rsidR="00703F48" w:rsidRPr="00703F48" w:rsidRDefault="00703F48" w:rsidP="00703F48">
      <w:pPr>
        <w:spacing w:after="0" w:line="240" w:lineRule="auto"/>
        <w:jc w:val="both"/>
        <w:rPr>
          <w:rFonts w:ascii="Times New Roman" w:eastAsia="Times New Roman" w:hAnsi="Times New Roman" w:cs="Times New Roman"/>
          <w:sz w:val="24"/>
          <w:szCs w:val="24"/>
        </w:rPr>
      </w:pPr>
    </w:p>
    <w:p w:rsidR="00703F48" w:rsidRPr="00703F48" w:rsidRDefault="00703F48" w:rsidP="00703F48">
      <w:pPr>
        <w:widowControl w:val="0"/>
        <w:spacing w:after="0" w:line="240" w:lineRule="auto"/>
        <w:jc w:val="both"/>
        <w:rPr>
          <w:rFonts w:ascii="Times New Roman" w:eastAsia="Times New Roman" w:hAnsi="Times New Roman" w:cs="Times New Roman"/>
          <w:sz w:val="24"/>
          <w:szCs w:val="24"/>
        </w:rPr>
      </w:pPr>
    </w:p>
    <w:p w:rsidR="00703F48" w:rsidRPr="00703F48" w:rsidRDefault="00703F48" w:rsidP="00703F48">
      <w:pPr>
        <w:widowControl w:val="0"/>
        <w:spacing w:after="0" w:line="24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 устройствах автоматического управления технологическими процессами наряду с электронными приборами широко применя</w:t>
      </w:r>
      <w:r w:rsidRPr="00703F48">
        <w:rPr>
          <w:rFonts w:ascii="Times New Roman" w:eastAsia="Times New Roman" w:hAnsi="Times New Roman" w:cs="Times New Roman"/>
          <w:sz w:val="24"/>
          <w:szCs w:val="24"/>
        </w:rPr>
        <w:softHyphen/>
        <w:t>ются пневмо-гидроавтоматические элементы и устройства.</w:t>
      </w:r>
    </w:p>
    <w:p w:rsidR="00703F48" w:rsidRPr="00703F48" w:rsidRDefault="00703F48" w:rsidP="00703F48">
      <w:pPr>
        <w:widowControl w:val="0"/>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Пневматика является основным средством автоматизации в таких отраслях промышленности, как целлюлозно-бумажная, хи</w:t>
      </w:r>
      <w:r w:rsidRPr="00703F48">
        <w:rPr>
          <w:rFonts w:ascii="Times New Roman" w:eastAsia="Times New Roman" w:hAnsi="Times New Roman" w:cs="Times New Roman"/>
          <w:sz w:val="24"/>
          <w:szCs w:val="24"/>
        </w:rPr>
        <w:softHyphen/>
        <w:t xml:space="preserve">мическая, деревообрабатывающая, </w:t>
      </w:r>
      <w:r w:rsidRPr="00703F48">
        <w:rPr>
          <w:rFonts w:ascii="Times New Roman" w:eastAsia="Times New Roman" w:hAnsi="Times New Roman" w:cs="Times New Roman"/>
          <w:sz w:val="24"/>
          <w:szCs w:val="24"/>
        </w:rPr>
        <w:lastRenderedPageBreak/>
        <w:t>текстильная и других. Это обу</w:t>
      </w:r>
      <w:r w:rsidRPr="00703F48">
        <w:rPr>
          <w:rFonts w:ascii="Times New Roman" w:eastAsia="Times New Roman" w:hAnsi="Times New Roman" w:cs="Times New Roman"/>
          <w:sz w:val="24"/>
          <w:szCs w:val="24"/>
        </w:rPr>
        <w:softHyphen/>
        <w:t>словлено следующими достоинствами пневмогидроаппаратуры:</w:t>
      </w:r>
    </w:p>
    <w:p w:rsidR="00703F48" w:rsidRPr="00703F48" w:rsidRDefault="00703F48" w:rsidP="00703F48">
      <w:pPr>
        <w:widowControl w:val="0"/>
        <w:tabs>
          <w:tab w:val="left" w:pos="690"/>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а)</w:t>
      </w:r>
      <w:r w:rsidRPr="00703F48">
        <w:rPr>
          <w:rFonts w:ascii="Times New Roman" w:eastAsia="Times New Roman" w:hAnsi="Times New Roman" w:cs="Times New Roman"/>
          <w:sz w:val="24"/>
          <w:szCs w:val="24"/>
        </w:rPr>
        <w:tab/>
        <w:t>пожар</w:t>
      </w:r>
      <w:proofErr w:type="gramStart"/>
      <w:r w:rsidRPr="00703F48">
        <w:rPr>
          <w:rFonts w:ascii="Times New Roman" w:eastAsia="Times New Roman" w:hAnsi="Times New Roman" w:cs="Times New Roman"/>
          <w:sz w:val="24"/>
          <w:szCs w:val="24"/>
        </w:rPr>
        <w:t>о-</w:t>
      </w:r>
      <w:proofErr w:type="gramEnd"/>
      <w:r w:rsidRPr="00703F48">
        <w:rPr>
          <w:rFonts w:ascii="Times New Roman" w:eastAsia="Times New Roman" w:hAnsi="Times New Roman" w:cs="Times New Roman"/>
          <w:sz w:val="24"/>
          <w:szCs w:val="24"/>
        </w:rPr>
        <w:t xml:space="preserve"> и взрывобезопасность;</w:t>
      </w:r>
    </w:p>
    <w:p w:rsidR="00703F48" w:rsidRPr="00703F48" w:rsidRDefault="00703F48" w:rsidP="00703F48">
      <w:pPr>
        <w:widowControl w:val="0"/>
        <w:tabs>
          <w:tab w:val="left" w:pos="700"/>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б)</w:t>
      </w:r>
      <w:r w:rsidRPr="00703F48">
        <w:rPr>
          <w:rFonts w:ascii="Times New Roman" w:eastAsia="Times New Roman" w:hAnsi="Times New Roman" w:cs="Times New Roman"/>
          <w:sz w:val="24"/>
          <w:szCs w:val="24"/>
        </w:rPr>
        <w:tab/>
        <w:t>высокая надежность;</w:t>
      </w:r>
    </w:p>
    <w:p w:rsidR="00703F48" w:rsidRPr="00703F48" w:rsidRDefault="00703F48" w:rsidP="00703F48">
      <w:pPr>
        <w:widowControl w:val="0"/>
        <w:tabs>
          <w:tab w:val="left" w:pos="695"/>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w:t>
      </w:r>
      <w:r w:rsidRPr="00703F48">
        <w:rPr>
          <w:rFonts w:ascii="Times New Roman" w:eastAsia="Times New Roman" w:hAnsi="Times New Roman" w:cs="Times New Roman"/>
          <w:sz w:val="24"/>
          <w:szCs w:val="24"/>
        </w:rPr>
        <w:tab/>
        <w:t>нечувствительность к перегрузкам;</w:t>
      </w:r>
    </w:p>
    <w:p w:rsidR="00703F48" w:rsidRPr="00703F48" w:rsidRDefault="00703F48" w:rsidP="00703F48">
      <w:pPr>
        <w:widowControl w:val="0"/>
        <w:tabs>
          <w:tab w:val="left" w:pos="681"/>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г)</w:t>
      </w:r>
      <w:r w:rsidRPr="00703F48">
        <w:rPr>
          <w:rFonts w:ascii="Times New Roman" w:eastAsia="Times New Roman" w:hAnsi="Times New Roman" w:cs="Times New Roman"/>
          <w:sz w:val="24"/>
          <w:szCs w:val="24"/>
        </w:rPr>
        <w:tab/>
        <w:t>возможность работы при высоких температурах;</w:t>
      </w:r>
    </w:p>
    <w:p w:rsidR="00703F48" w:rsidRPr="00703F48" w:rsidRDefault="00703F48" w:rsidP="00703F48">
      <w:pPr>
        <w:widowControl w:val="0"/>
        <w:tabs>
          <w:tab w:val="left" w:pos="720"/>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д)</w:t>
      </w:r>
      <w:r w:rsidRPr="00703F48">
        <w:rPr>
          <w:rFonts w:ascii="Times New Roman" w:eastAsia="Times New Roman" w:hAnsi="Times New Roman" w:cs="Times New Roman"/>
          <w:sz w:val="24"/>
          <w:szCs w:val="24"/>
        </w:rPr>
        <w:tab/>
        <w:t>наличие быстродействующих и надежных исполнительных устройств;</w:t>
      </w:r>
    </w:p>
    <w:p w:rsidR="00703F48" w:rsidRPr="00703F48" w:rsidRDefault="00703F48" w:rsidP="00703F48">
      <w:pPr>
        <w:widowControl w:val="0"/>
        <w:tabs>
          <w:tab w:val="left" w:pos="686"/>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е)</w:t>
      </w:r>
      <w:r w:rsidRPr="00703F48">
        <w:rPr>
          <w:rFonts w:ascii="Times New Roman" w:eastAsia="Times New Roman" w:hAnsi="Times New Roman" w:cs="Times New Roman"/>
          <w:sz w:val="24"/>
          <w:szCs w:val="24"/>
        </w:rPr>
        <w:tab/>
        <w:t>неподверженность радиационным воздействиям;</w:t>
      </w:r>
    </w:p>
    <w:p w:rsidR="00703F48" w:rsidRPr="00703F48" w:rsidRDefault="00703F48" w:rsidP="00703F48">
      <w:pPr>
        <w:widowControl w:val="0"/>
        <w:tabs>
          <w:tab w:val="left" w:pos="748"/>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ж)</w:t>
      </w:r>
      <w:r w:rsidRPr="00703F48">
        <w:rPr>
          <w:rFonts w:ascii="Times New Roman" w:eastAsia="Times New Roman" w:hAnsi="Times New Roman" w:cs="Times New Roman"/>
          <w:sz w:val="24"/>
          <w:szCs w:val="24"/>
        </w:rPr>
        <w:tab/>
        <w:t>низкая стоимость;</w:t>
      </w:r>
    </w:p>
    <w:p w:rsidR="00703F48" w:rsidRPr="00703F48" w:rsidRDefault="00703F48" w:rsidP="00703F48">
      <w:pPr>
        <w:widowControl w:val="0"/>
        <w:tabs>
          <w:tab w:val="left" w:pos="676"/>
        </w:tabs>
        <w:spacing w:after="152"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з)</w:t>
      </w:r>
      <w:r w:rsidRPr="00703F48">
        <w:rPr>
          <w:rFonts w:ascii="Times New Roman" w:eastAsia="Times New Roman" w:hAnsi="Times New Roman" w:cs="Times New Roman"/>
          <w:sz w:val="24"/>
          <w:szCs w:val="24"/>
        </w:rPr>
        <w:tab/>
        <w:t>простота в обслуживании и эксплуатации.</w:t>
      </w:r>
    </w:p>
    <w:p w:rsidR="00703F48" w:rsidRPr="00703F48" w:rsidRDefault="00703F48" w:rsidP="00703F48">
      <w:pPr>
        <w:widowControl w:val="0"/>
        <w:spacing w:after="25"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К недостаткам пневмогидроаппаратуры следует отнести:</w:t>
      </w:r>
    </w:p>
    <w:p w:rsidR="00703F48" w:rsidRPr="00703F48" w:rsidRDefault="00703F48" w:rsidP="00703F48">
      <w:pPr>
        <w:widowControl w:val="0"/>
        <w:tabs>
          <w:tab w:val="left" w:pos="690"/>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а)</w:t>
      </w:r>
      <w:r w:rsidRPr="00703F48">
        <w:rPr>
          <w:rFonts w:ascii="Times New Roman" w:eastAsia="Times New Roman" w:hAnsi="Times New Roman" w:cs="Times New Roman"/>
          <w:sz w:val="24"/>
          <w:szCs w:val="24"/>
        </w:rPr>
        <w:tab/>
        <w:t>невысокое быстродействие;</w:t>
      </w:r>
    </w:p>
    <w:p w:rsidR="00703F48" w:rsidRPr="00703F48" w:rsidRDefault="00703F48" w:rsidP="00703F48">
      <w:pPr>
        <w:widowControl w:val="0"/>
        <w:tabs>
          <w:tab w:val="left" w:pos="700"/>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б)</w:t>
      </w:r>
      <w:r w:rsidRPr="00703F48">
        <w:rPr>
          <w:rFonts w:ascii="Times New Roman" w:eastAsia="Times New Roman" w:hAnsi="Times New Roman" w:cs="Times New Roman"/>
          <w:sz w:val="24"/>
          <w:szCs w:val="24"/>
        </w:rPr>
        <w:tab/>
        <w:t>ограниченную дальность передачи сигналов;</w:t>
      </w:r>
    </w:p>
    <w:p w:rsidR="00703F48" w:rsidRPr="00703F48" w:rsidRDefault="00703F48" w:rsidP="00703F48">
      <w:pPr>
        <w:widowControl w:val="0"/>
        <w:tabs>
          <w:tab w:val="left" w:pos="706"/>
        </w:tabs>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w:t>
      </w:r>
      <w:r w:rsidRPr="00703F48">
        <w:rPr>
          <w:rFonts w:ascii="Times New Roman" w:eastAsia="Times New Roman" w:hAnsi="Times New Roman" w:cs="Times New Roman"/>
          <w:sz w:val="24"/>
          <w:szCs w:val="24"/>
        </w:rPr>
        <w:tab/>
        <w:t>повышенные требования, предъявляемые к рабочему возду</w:t>
      </w:r>
      <w:r w:rsidRPr="00703F48">
        <w:rPr>
          <w:rFonts w:ascii="Times New Roman" w:eastAsia="Times New Roman" w:hAnsi="Times New Roman" w:cs="Times New Roman"/>
          <w:sz w:val="24"/>
          <w:szCs w:val="24"/>
        </w:rPr>
        <w:softHyphen/>
        <w:t>ху для передачи сигнала.</w:t>
      </w:r>
    </w:p>
    <w:p w:rsidR="00703F48" w:rsidRPr="00703F48" w:rsidRDefault="00703F48" w:rsidP="00703F48">
      <w:pPr>
        <w:widowControl w:val="0"/>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Невысокое быстродействие обусловлено физической сущно</w:t>
      </w:r>
      <w:r w:rsidRPr="00703F48">
        <w:rPr>
          <w:rFonts w:ascii="Times New Roman" w:eastAsia="Times New Roman" w:hAnsi="Times New Roman" w:cs="Times New Roman"/>
          <w:sz w:val="24"/>
          <w:szCs w:val="24"/>
        </w:rPr>
        <w:softHyphen/>
        <w:t xml:space="preserve">стью явлений, происходящих в пневмоэлементах и пневмолиниях, и объясняется тем, что скорость распространения пневматических сигналов соответствует скорости звука, в то время как скорость распространения электрических сигналов - скорости света. </w:t>
      </w:r>
    </w:p>
    <w:p w:rsidR="00703F48" w:rsidRPr="00703F48" w:rsidRDefault="00703F48" w:rsidP="00703F48">
      <w:pPr>
        <w:widowControl w:val="0"/>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Однако этот недостаток не сказывается существенным образом на качестве управления технологическим процессом в случае, когда инерцион</w:t>
      </w:r>
      <w:r w:rsidRPr="00703F48">
        <w:rPr>
          <w:rFonts w:ascii="Times New Roman" w:eastAsia="Times New Roman" w:hAnsi="Times New Roman" w:cs="Times New Roman"/>
          <w:sz w:val="24"/>
          <w:szCs w:val="24"/>
        </w:rPr>
        <w:softHyphen/>
        <w:t>ность объекта управления значительно больше, чем у пневматиче</w:t>
      </w:r>
      <w:r w:rsidRPr="00703F48">
        <w:rPr>
          <w:rFonts w:ascii="Times New Roman" w:eastAsia="Times New Roman" w:hAnsi="Times New Roman" w:cs="Times New Roman"/>
          <w:sz w:val="24"/>
          <w:szCs w:val="24"/>
        </w:rPr>
        <w:softHyphen/>
        <w:t>ских элементов и устройств, составляющих систему управления.</w:t>
      </w:r>
    </w:p>
    <w:p w:rsidR="00703F48" w:rsidRPr="00703F48" w:rsidRDefault="00703F48" w:rsidP="00703F48">
      <w:pPr>
        <w:widowControl w:val="0"/>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Второй недостаток пневмоаппаратуры вызван тем, что с уве</w:t>
      </w:r>
      <w:r w:rsidRPr="00703F48">
        <w:rPr>
          <w:rFonts w:ascii="Times New Roman" w:eastAsia="Times New Roman" w:hAnsi="Times New Roman" w:cs="Times New Roman"/>
          <w:sz w:val="24"/>
          <w:szCs w:val="24"/>
        </w:rPr>
        <w:softHyphen/>
        <w:t xml:space="preserve">личением расстояния передачи пневмосигнала возрастают потери </w:t>
      </w:r>
      <w:proofErr w:type="gramStart"/>
      <w:r w:rsidRPr="00703F48">
        <w:rPr>
          <w:rFonts w:ascii="Times New Roman" w:eastAsia="Times New Roman" w:hAnsi="Times New Roman" w:cs="Times New Roman"/>
          <w:sz w:val="24"/>
          <w:szCs w:val="24"/>
        </w:rPr>
        <w:t>в</w:t>
      </w:r>
      <w:proofErr w:type="gramEnd"/>
    </w:p>
    <w:p w:rsidR="00703F48" w:rsidRPr="00703F48" w:rsidRDefault="00703F48" w:rsidP="00703F48">
      <w:pPr>
        <w:widowControl w:val="0"/>
        <w:spacing w:after="0" w:line="240" w:lineRule="auto"/>
        <w:ind w:right="20"/>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rPr>
        <w:t>линиях</w:t>
      </w:r>
      <w:proofErr w:type="gramEnd"/>
      <w:r w:rsidRPr="00703F48">
        <w:rPr>
          <w:rFonts w:ascii="Times New Roman" w:eastAsia="Times New Roman" w:hAnsi="Times New Roman" w:cs="Times New Roman"/>
          <w:sz w:val="24"/>
          <w:szCs w:val="24"/>
        </w:rPr>
        <w:t>. Сигналы в пневмолиниях обычно передаются на расстоя</w:t>
      </w:r>
      <w:r w:rsidRPr="00703F48">
        <w:rPr>
          <w:rFonts w:ascii="Times New Roman" w:eastAsia="Times New Roman" w:hAnsi="Times New Roman" w:cs="Times New Roman"/>
          <w:sz w:val="24"/>
          <w:szCs w:val="24"/>
        </w:rPr>
        <w:softHyphen/>
        <w:t>ние не более 300 метров.</w:t>
      </w:r>
    </w:p>
    <w:p w:rsidR="00703F48" w:rsidRPr="00703F48" w:rsidRDefault="00703F48" w:rsidP="00703F48">
      <w:pPr>
        <w:widowControl w:val="0"/>
        <w:spacing w:after="0"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Третий недостаток обусловлен жесткими требованиями, предъявляемыми к подаваемому в пневмоаппаратуру воздуху.</w:t>
      </w:r>
    </w:p>
    <w:p w:rsidR="00703F48" w:rsidRPr="00703F48" w:rsidRDefault="00703F48" w:rsidP="00703F48">
      <w:pPr>
        <w:widowControl w:val="0"/>
        <w:spacing w:after="0" w:line="240" w:lineRule="auto"/>
        <w:ind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Воздух:</w:t>
      </w:r>
    </w:p>
    <w:p w:rsidR="00703F48" w:rsidRPr="00703F48" w:rsidRDefault="00703F48" w:rsidP="00703F48">
      <w:pPr>
        <w:widowControl w:val="0"/>
        <w:tabs>
          <w:tab w:val="left" w:pos="710"/>
        </w:tabs>
        <w:spacing w:after="0"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а)</w:t>
      </w:r>
      <w:r w:rsidRPr="00703F48">
        <w:rPr>
          <w:rFonts w:ascii="Times New Roman" w:eastAsia="Times New Roman" w:hAnsi="Times New Roman" w:cs="Times New Roman"/>
          <w:sz w:val="24"/>
          <w:szCs w:val="24"/>
        </w:rPr>
        <w:tab/>
        <w:t>не должен содержать машинное масло, которое, попадая в воздух в компрессорах, вызывает изменение эластичных рабочих органов пневмоэлементов;</w:t>
      </w:r>
    </w:p>
    <w:p w:rsidR="00703F48" w:rsidRPr="00703F48" w:rsidRDefault="00703F48" w:rsidP="00703F48">
      <w:pPr>
        <w:widowControl w:val="0"/>
        <w:tabs>
          <w:tab w:val="left" w:pos="715"/>
        </w:tabs>
        <w:spacing w:after="0"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б)</w:t>
      </w:r>
      <w:r w:rsidRPr="00703F48">
        <w:rPr>
          <w:rFonts w:ascii="Times New Roman" w:eastAsia="Times New Roman" w:hAnsi="Times New Roman" w:cs="Times New Roman"/>
          <w:sz w:val="24"/>
          <w:szCs w:val="24"/>
        </w:rPr>
        <w:tab/>
        <w:t>должен иметь пониженную влажность, поскольку, попадая в рабочие органы, расширяется, снижая свою температуру, и из него может выделиться влага, изменяющая рабочие характеристи</w:t>
      </w:r>
      <w:r w:rsidRPr="00703F48">
        <w:rPr>
          <w:rFonts w:ascii="Times New Roman" w:eastAsia="Times New Roman" w:hAnsi="Times New Roman" w:cs="Times New Roman"/>
          <w:sz w:val="24"/>
          <w:szCs w:val="24"/>
        </w:rPr>
        <w:softHyphen/>
        <w:t>ки пневмоэлементов;</w:t>
      </w:r>
    </w:p>
    <w:p w:rsidR="00703F48" w:rsidRPr="00703F48" w:rsidRDefault="00703F48" w:rsidP="00703F48">
      <w:pPr>
        <w:widowControl w:val="0"/>
        <w:tabs>
          <w:tab w:val="left" w:pos="696"/>
        </w:tabs>
        <w:spacing w:after="496"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w:t>
      </w:r>
      <w:r w:rsidRPr="00703F48">
        <w:rPr>
          <w:rFonts w:ascii="Times New Roman" w:eastAsia="Times New Roman" w:hAnsi="Times New Roman" w:cs="Times New Roman"/>
          <w:sz w:val="24"/>
          <w:szCs w:val="24"/>
        </w:rPr>
        <w:tab/>
        <w:t>не должен содержать механические включения, например, в виде пыли, вызывающие порчу и засорение пневмоэлементов.</w:t>
      </w:r>
    </w:p>
    <w:p w:rsidR="00703F48" w:rsidRPr="00703F48" w:rsidRDefault="00703F48" w:rsidP="00703F48">
      <w:pPr>
        <w:keepNext/>
        <w:keepLines/>
        <w:widowControl w:val="0"/>
        <w:tabs>
          <w:tab w:val="left" w:pos="422"/>
        </w:tabs>
        <w:spacing w:after="235" w:line="240" w:lineRule="auto"/>
        <w:jc w:val="center"/>
        <w:outlineLvl w:val="0"/>
        <w:rPr>
          <w:rFonts w:ascii="Times New Roman" w:eastAsia="Times New Roman" w:hAnsi="Times New Roman" w:cs="Times New Roman"/>
          <w:b/>
          <w:bCs/>
          <w:sz w:val="24"/>
          <w:szCs w:val="24"/>
        </w:rPr>
      </w:pPr>
      <w:bookmarkStart w:id="19" w:name="bookmark0"/>
      <w:r w:rsidRPr="00703F48">
        <w:rPr>
          <w:rFonts w:ascii="Times New Roman" w:eastAsia="Times New Roman" w:hAnsi="Times New Roman" w:cs="Times New Roman"/>
          <w:b/>
          <w:bCs/>
          <w:sz w:val="24"/>
          <w:szCs w:val="24"/>
        </w:rPr>
        <w:t>1.1Элементы пневмоавтоматики</w:t>
      </w:r>
      <w:bookmarkEnd w:id="19"/>
    </w:p>
    <w:p w:rsidR="00703F48" w:rsidRPr="00703F48" w:rsidRDefault="00703F48" w:rsidP="00703F48">
      <w:pPr>
        <w:widowControl w:val="0"/>
        <w:numPr>
          <w:ilvl w:val="2"/>
          <w:numId w:val="109"/>
        </w:numPr>
        <w:tabs>
          <w:tab w:val="left" w:pos="518"/>
        </w:tabs>
        <w:spacing w:after="92" w:line="240" w:lineRule="auto"/>
        <w:jc w:val="center"/>
        <w:rPr>
          <w:rFonts w:ascii="Times New Roman" w:eastAsia="Times New Roman" w:hAnsi="Times New Roman" w:cs="Times New Roman"/>
          <w:b/>
          <w:bCs/>
          <w:i/>
          <w:iCs/>
          <w:sz w:val="24"/>
          <w:szCs w:val="24"/>
        </w:rPr>
      </w:pPr>
      <w:r w:rsidRPr="00703F48">
        <w:rPr>
          <w:rFonts w:ascii="Times New Roman" w:eastAsia="Times New Roman" w:hAnsi="Times New Roman" w:cs="Times New Roman"/>
          <w:b/>
          <w:bCs/>
          <w:i/>
          <w:iCs/>
          <w:sz w:val="24"/>
          <w:szCs w:val="24"/>
        </w:rPr>
        <w:t>Пневматические сопротивления</w:t>
      </w:r>
    </w:p>
    <w:p w:rsidR="00703F48" w:rsidRPr="00703F48" w:rsidRDefault="00703F48" w:rsidP="00703F48">
      <w:pPr>
        <w:widowControl w:val="0"/>
        <w:spacing w:after="0"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Пневмосопротивления (дроссели) предназначены для создания сопротивления течению воздуха (дросселирования потока). Назна</w:t>
      </w:r>
      <w:r w:rsidRPr="00703F48">
        <w:rPr>
          <w:rFonts w:ascii="Times New Roman" w:eastAsia="Times New Roman" w:hAnsi="Times New Roman" w:cs="Times New Roman"/>
          <w:sz w:val="24"/>
          <w:szCs w:val="24"/>
        </w:rPr>
        <w:softHyphen/>
        <w:t>чение их в системах пневмоавтоматики то же, что и у электриче</w:t>
      </w:r>
      <w:r w:rsidRPr="00703F48">
        <w:rPr>
          <w:rFonts w:ascii="Times New Roman" w:eastAsia="Times New Roman" w:hAnsi="Times New Roman" w:cs="Times New Roman"/>
          <w:sz w:val="24"/>
          <w:szCs w:val="24"/>
        </w:rPr>
        <w:softHyphen/>
        <w:t>ских сопротивлений в электрических схемах.</w:t>
      </w:r>
    </w:p>
    <w:p w:rsidR="00703F48" w:rsidRPr="00703F48" w:rsidRDefault="00703F48" w:rsidP="00703F48">
      <w:pPr>
        <w:widowControl w:val="0"/>
        <w:spacing w:after="0"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По характеру течения газов пневмосопротивления делятся </w:t>
      </w:r>
      <w:proofErr w:type="gramStart"/>
      <w:r w:rsidRPr="00703F48">
        <w:rPr>
          <w:rFonts w:ascii="Times New Roman" w:eastAsia="Times New Roman" w:hAnsi="Times New Roman" w:cs="Times New Roman"/>
          <w:sz w:val="24"/>
          <w:szCs w:val="24"/>
        </w:rPr>
        <w:t>на</w:t>
      </w:r>
      <w:proofErr w:type="gramEnd"/>
      <w:r w:rsidRPr="00703F48">
        <w:rPr>
          <w:rFonts w:ascii="Times New Roman" w:eastAsia="Times New Roman" w:hAnsi="Times New Roman" w:cs="Times New Roman"/>
          <w:sz w:val="24"/>
          <w:szCs w:val="24"/>
        </w:rPr>
        <w:t xml:space="preserve"> турбулентные и ламинарные.</w:t>
      </w:r>
    </w:p>
    <w:p w:rsidR="00703F48" w:rsidRPr="00703F48" w:rsidRDefault="00703F48" w:rsidP="00703F48">
      <w:pPr>
        <w:widowControl w:val="0"/>
        <w:spacing w:after="0" w:line="240" w:lineRule="auto"/>
        <w:ind w:right="20" w:firstLine="460"/>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rPr>
        <w:t>По виду расходной характеристики различают линейные и не</w:t>
      </w:r>
      <w:r w:rsidRPr="00703F48">
        <w:rPr>
          <w:rFonts w:ascii="Times New Roman" w:eastAsia="Times New Roman" w:hAnsi="Times New Roman" w:cs="Times New Roman"/>
          <w:sz w:val="24"/>
          <w:szCs w:val="24"/>
        </w:rPr>
        <w:softHyphen/>
        <w:t>линейные пневмосопротивления.</w:t>
      </w:r>
      <w:proofErr w:type="gramEnd"/>
    </w:p>
    <w:p w:rsidR="00703F48" w:rsidRPr="00703F48" w:rsidRDefault="00703F48" w:rsidP="00703F48">
      <w:pPr>
        <w:widowControl w:val="0"/>
        <w:spacing w:after="0"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По функциональному назначению их подразделяют на посто</w:t>
      </w:r>
      <w:r w:rsidRPr="00703F48">
        <w:rPr>
          <w:rFonts w:ascii="Times New Roman" w:eastAsia="Times New Roman" w:hAnsi="Times New Roman" w:cs="Times New Roman"/>
          <w:sz w:val="24"/>
          <w:szCs w:val="24"/>
        </w:rPr>
        <w:softHyphen/>
        <w:t xml:space="preserve">янные, переменные и </w:t>
      </w:r>
      <w:r w:rsidRPr="00703F48">
        <w:rPr>
          <w:rFonts w:ascii="Times New Roman" w:eastAsia="Times New Roman" w:hAnsi="Times New Roman" w:cs="Times New Roman"/>
          <w:sz w:val="24"/>
          <w:szCs w:val="24"/>
        </w:rPr>
        <w:lastRenderedPageBreak/>
        <w:t>управляемые.</w:t>
      </w:r>
    </w:p>
    <w:p w:rsidR="00703F48" w:rsidRPr="00703F48" w:rsidRDefault="00703F48" w:rsidP="00703F48">
      <w:pPr>
        <w:widowControl w:val="0"/>
        <w:spacing w:after="0"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i/>
          <w:iCs/>
          <w:color w:val="000000"/>
          <w:sz w:val="24"/>
          <w:shd w:val="clear" w:color="auto" w:fill="FFFFFF"/>
        </w:rPr>
        <w:t>Турбулентные сопротивления</w:t>
      </w:r>
      <w:r w:rsidRPr="00703F48">
        <w:rPr>
          <w:rFonts w:ascii="Times New Roman" w:eastAsia="Times New Roman" w:hAnsi="Times New Roman" w:cs="Times New Roman"/>
          <w:sz w:val="24"/>
          <w:szCs w:val="24"/>
        </w:rPr>
        <w:t xml:space="preserve"> представляют собой канал ци</w:t>
      </w:r>
      <w:r w:rsidRPr="00703F48">
        <w:rPr>
          <w:rFonts w:ascii="Times New Roman" w:eastAsia="Times New Roman" w:hAnsi="Times New Roman" w:cs="Times New Roman"/>
          <w:sz w:val="24"/>
          <w:szCs w:val="24"/>
        </w:rPr>
        <w:softHyphen/>
        <w:t>линдрической формы с малым отношением длины к диаметру. Эф</w:t>
      </w:r>
      <w:r w:rsidRPr="00703F48">
        <w:rPr>
          <w:rFonts w:ascii="Times New Roman" w:eastAsia="Times New Roman" w:hAnsi="Times New Roman" w:cs="Times New Roman"/>
          <w:sz w:val="24"/>
          <w:szCs w:val="24"/>
        </w:rPr>
        <w:softHyphen/>
        <w:t>фект дросселирования вызывается местными сопротивлениями на входе и потерей энергии на выходе. Процесс течения газа адиаба</w:t>
      </w:r>
      <w:r w:rsidRPr="00703F48">
        <w:rPr>
          <w:rFonts w:ascii="Times New Roman" w:eastAsia="Times New Roman" w:hAnsi="Times New Roman" w:cs="Times New Roman"/>
          <w:sz w:val="24"/>
          <w:szCs w:val="24"/>
        </w:rPr>
        <w:softHyphen/>
        <w:t>тический. Сопротивления могут работать в докритическом и над</w:t>
      </w:r>
      <w:r w:rsidRPr="00703F48">
        <w:rPr>
          <w:rFonts w:ascii="Times New Roman" w:eastAsia="Times New Roman" w:hAnsi="Times New Roman" w:cs="Times New Roman"/>
          <w:sz w:val="24"/>
          <w:szCs w:val="24"/>
        </w:rPr>
        <w:softHyphen/>
        <w:t>критическом режиме истечения газа.</w:t>
      </w:r>
    </w:p>
    <w:p w:rsidR="00703F48" w:rsidRPr="00703F48" w:rsidRDefault="00703F48" w:rsidP="00703F48">
      <w:pPr>
        <w:spacing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Конструкция турбулентных сопротивлений показана на рис. 1.1</w:t>
      </w:r>
    </w:p>
    <w:p w:rsidR="00703F48" w:rsidRPr="00703F48" w:rsidRDefault="00703F48" w:rsidP="00703F4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63500" distR="63500" simplePos="0" relativeHeight="251695104" behindDoc="1" locked="0" layoutInCell="1" allowOverlap="1">
            <wp:simplePos x="0" y="0"/>
            <wp:positionH relativeFrom="margin">
              <wp:posOffset>0</wp:posOffset>
            </wp:positionH>
            <wp:positionV relativeFrom="margin">
              <wp:posOffset>309880</wp:posOffset>
            </wp:positionV>
            <wp:extent cx="4181475" cy="1360805"/>
            <wp:effectExtent l="19050" t="0" r="9525" b="0"/>
            <wp:wrapTight wrapText="bothSides">
              <wp:wrapPolygon edited="0">
                <wp:start x="-98" y="0"/>
                <wp:lineTo x="-98" y="21167"/>
                <wp:lineTo x="21649" y="21167"/>
                <wp:lineTo x="21649" y="0"/>
                <wp:lineTo x="-98" y="0"/>
              </wp:wrapPolygon>
            </wp:wrapTight>
            <wp:docPr id="189" name="Рисунок 36"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image1"/>
                    <pic:cNvPicPr>
                      <a:picLocks noChangeAspect="1" noChangeArrowheads="1"/>
                    </pic:cNvPicPr>
                  </pic:nvPicPr>
                  <pic:blipFill>
                    <a:blip r:embed="rId150"/>
                    <a:srcRect/>
                    <a:stretch>
                      <a:fillRect/>
                    </a:stretch>
                  </pic:blipFill>
                  <pic:spPr bwMode="auto">
                    <a:xfrm>
                      <a:off x="0" y="0"/>
                      <a:ext cx="4181475" cy="1360805"/>
                    </a:xfrm>
                    <a:prstGeom prst="rect">
                      <a:avLst/>
                    </a:prstGeom>
                    <a:noFill/>
                    <a:ln w="9525">
                      <a:noFill/>
                      <a:miter lim="800000"/>
                      <a:headEnd/>
                      <a:tailEnd/>
                    </a:ln>
                  </pic:spPr>
                </pic:pic>
              </a:graphicData>
            </a:graphic>
          </wp:anchor>
        </w:drawing>
      </w: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4830B8" w:rsidP="00703F4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74" type="#_x0000_t202" style="position:absolute;margin-left:17.7pt;margin-top:160.8pt;width:396pt;height:17.05pt;z-index:-251619328;mso-wrap-distance-left:5pt;mso-wrap-distance-right:5pt;mso-position-horizontal-relative:margin;mso-position-vertical-relative:margin" filled="f" stroked="f">
            <v:textbox style="mso-next-textbox:#_x0000_s1074;mso-fit-shape-to-text:t" inset="0,0,0,0">
              <w:txbxContent>
                <w:p w:rsidR="00703F48" w:rsidRPr="0088005F" w:rsidRDefault="00703F48" w:rsidP="00703F48">
                  <w:pPr>
                    <w:pStyle w:val="af7"/>
                    <w:shd w:val="clear" w:color="auto" w:fill="auto"/>
                    <w:spacing w:line="341" w:lineRule="exact"/>
                    <w:rPr>
                      <w:sz w:val="24"/>
                    </w:rPr>
                  </w:pPr>
                  <w:r w:rsidRPr="0088005F">
                    <w:rPr>
                      <w:rStyle w:val="Exact0"/>
                      <w:sz w:val="24"/>
                    </w:rPr>
                    <w:t>Рис. 1.1. Турбулентные сопротивления:</w:t>
                  </w:r>
                </w:p>
              </w:txbxContent>
            </v:textbox>
            <w10:wrap type="topAndBottom" anchorx="margin" anchory="margin"/>
          </v:shape>
        </w:pict>
      </w:r>
    </w:p>
    <w:p w:rsidR="00703F48" w:rsidRPr="00703F48" w:rsidRDefault="00703F48" w:rsidP="00703F48">
      <w:pPr>
        <w:spacing w:line="240" w:lineRule="auto"/>
        <w:rPr>
          <w:rFonts w:ascii="Times New Roman" w:eastAsia="Times New Roman" w:hAnsi="Times New Roman" w:cs="Times New Roman"/>
          <w:i/>
          <w:iCs/>
          <w:color w:val="000000"/>
          <w:sz w:val="24"/>
          <w:shd w:val="clear" w:color="auto" w:fill="FFFFFF"/>
        </w:rPr>
      </w:pPr>
    </w:p>
    <w:p w:rsidR="00703F48" w:rsidRPr="00703F48" w:rsidRDefault="00703F48" w:rsidP="00703F48">
      <w:pPr>
        <w:spacing w:line="240" w:lineRule="auto"/>
        <w:rPr>
          <w:rFonts w:ascii="Times New Roman" w:eastAsia="Times New Roman" w:hAnsi="Times New Roman" w:cs="Times New Roman"/>
          <w:i/>
          <w:iCs/>
          <w:color w:val="000000"/>
          <w:sz w:val="24"/>
          <w:shd w:val="clear" w:color="auto" w:fill="FFFFFF"/>
        </w:rPr>
      </w:pPr>
    </w:p>
    <w:p w:rsidR="00703F48" w:rsidRPr="00703F48" w:rsidRDefault="00703F48" w:rsidP="00703F48">
      <w:pPr>
        <w:spacing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i/>
          <w:iCs/>
          <w:color w:val="000000"/>
          <w:sz w:val="24"/>
          <w:shd w:val="clear" w:color="auto" w:fill="FFFFFF"/>
        </w:rPr>
        <w:t>Ламинарные сопротивления</w:t>
      </w:r>
      <w:r w:rsidRPr="00703F48">
        <w:rPr>
          <w:rFonts w:ascii="Times New Roman" w:eastAsia="Times New Roman" w:hAnsi="Times New Roman" w:cs="Times New Roman"/>
          <w:sz w:val="24"/>
          <w:szCs w:val="24"/>
        </w:rPr>
        <w:t xml:space="preserve"> изготавливаются в виде капилля</w:t>
      </w:r>
      <w:r w:rsidRPr="00703F48">
        <w:rPr>
          <w:rFonts w:ascii="Times New Roman" w:eastAsia="Times New Roman" w:hAnsi="Times New Roman" w:cs="Times New Roman"/>
          <w:sz w:val="24"/>
          <w:szCs w:val="24"/>
        </w:rPr>
        <w:softHyphen/>
        <w:t>ров, т.е. трубок малого сечения с большим отношением длины к диаметру. Потери давления обусловлены наличием трения в ка</w:t>
      </w:r>
      <w:r w:rsidRPr="00703F48">
        <w:rPr>
          <w:rFonts w:ascii="Times New Roman" w:eastAsia="Times New Roman" w:hAnsi="Times New Roman" w:cs="Times New Roman"/>
          <w:sz w:val="24"/>
          <w:szCs w:val="24"/>
        </w:rPr>
        <w:softHyphen/>
        <w:t>нале. Ламинарные сопротивления работают в докритическом ре</w:t>
      </w:r>
      <w:r w:rsidRPr="00703F48">
        <w:rPr>
          <w:rFonts w:ascii="Times New Roman" w:eastAsia="Times New Roman" w:hAnsi="Times New Roman" w:cs="Times New Roman"/>
          <w:sz w:val="24"/>
          <w:szCs w:val="24"/>
        </w:rPr>
        <w:softHyphen/>
        <w:t>жиме истечения. Конструкция ламинарных сопротивлений показа</w:t>
      </w:r>
      <w:r w:rsidRPr="00703F48">
        <w:rPr>
          <w:rFonts w:ascii="Times New Roman" w:eastAsia="Times New Roman" w:hAnsi="Times New Roman" w:cs="Times New Roman"/>
          <w:sz w:val="24"/>
          <w:szCs w:val="24"/>
        </w:rPr>
        <w:softHyphen/>
        <w:t>на на рис. 1.2</w:t>
      </w:r>
    </w:p>
    <w:p w:rsidR="00703F48" w:rsidRPr="00703F48" w:rsidRDefault="00703F48" w:rsidP="00703F48">
      <w:pPr>
        <w:spacing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990340" cy="1365885"/>
            <wp:effectExtent l="19050" t="0" r="0" b="0"/>
            <wp:docPr id="258" name="Рисунок 67" descr="I:\..\..\..\Temp\FineReader11\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I:\..\..\..\Temp\FineReader11\media\image2.png"/>
                    <pic:cNvPicPr>
                      <a:picLocks noChangeAspect="1" noChangeArrowheads="1"/>
                    </pic:cNvPicPr>
                  </pic:nvPicPr>
                  <pic:blipFill>
                    <a:blip r:embed="rId151"/>
                    <a:srcRect/>
                    <a:stretch>
                      <a:fillRect/>
                    </a:stretch>
                  </pic:blipFill>
                  <pic:spPr bwMode="auto">
                    <a:xfrm>
                      <a:off x="0" y="0"/>
                      <a:ext cx="3990340" cy="1365885"/>
                    </a:xfrm>
                    <a:prstGeom prst="rect">
                      <a:avLst/>
                    </a:prstGeom>
                    <a:noFill/>
                    <a:ln w="9525">
                      <a:noFill/>
                      <a:miter lim="800000"/>
                      <a:headEnd/>
                      <a:tailEnd/>
                    </a:ln>
                  </pic:spPr>
                </pic:pic>
              </a:graphicData>
            </a:graphic>
          </wp:inline>
        </w:drawing>
      </w:r>
    </w:p>
    <w:p w:rsidR="00703F48" w:rsidRPr="00703F48" w:rsidRDefault="00703F48" w:rsidP="00703F48">
      <w:pPr>
        <w:widowControl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Рис. </w:t>
      </w:r>
      <w:r w:rsidRPr="00703F48">
        <w:rPr>
          <w:rFonts w:ascii="Times New Roman" w:eastAsia="Times New Roman" w:hAnsi="Times New Roman" w:cs="Times New Roman"/>
          <w:sz w:val="24"/>
          <w:szCs w:val="24"/>
          <w:lang w:val="uz-Cyrl-UZ"/>
        </w:rPr>
        <w:t>1</w:t>
      </w:r>
      <w:r w:rsidRPr="00703F48">
        <w:rPr>
          <w:rFonts w:ascii="Times New Roman" w:eastAsia="Times New Roman" w:hAnsi="Times New Roman" w:cs="Times New Roman"/>
          <w:sz w:val="24"/>
          <w:szCs w:val="24"/>
        </w:rPr>
        <w:t xml:space="preserve">.2. Ламинарные сопротивления:   </w:t>
      </w:r>
      <w:r w:rsidRPr="00703F48">
        <w:rPr>
          <w:rFonts w:ascii="Times New Roman" w:eastAsia="Times New Roman" w:hAnsi="Times New Roman" w:cs="Times New Roman"/>
          <w:i/>
          <w:iCs/>
          <w:color w:val="000000"/>
          <w:sz w:val="24"/>
        </w:rPr>
        <w:t>а, б</w:t>
      </w:r>
      <w:r w:rsidRPr="00703F48">
        <w:rPr>
          <w:rFonts w:ascii="Times New Roman" w:eastAsia="Times New Roman" w:hAnsi="Times New Roman" w:cs="Times New Roman"/>
          <w:sz w:val="24"/>
          <w:szCs w:val="24"/>
        </w:rPr>
        <w:t xml:space="preserve"> - постоянные; </w:t>
      </w:r>
      <w:r w:rsidRPr="00703F48">
        <w:rPr>
          <w:rFonts w:ascii="Times New Roman" w:eastAsia="Times New Roman" w:hAnsi="Times New Roman" w:cs="Times New Roman"/>
          <w:i/>
          <w:iCs/>
          <w:color w:val="000000"/>
          <w:sz w:val="24"/>
        </w:rPr>
        <w:t>в</w:t>
      </w:r>
      <w:r w:rsidRPr="00703F48">
        <w:rPr>
          <w:rFonts w:ascii="Times New Roman" w:eastAsia="Times New Roman" w:hAnsi="Times New Roman" w:cs="Times New Roman"/>
          <w:sz w:val="24"/>
          <w:szCs w:val="24"/>
        </w:rPr>
        <w:t xml:space="preserve"> - </w:t>
      </w:r>
      <w:proofErr w:type="gramStart"/>
      <w:r w:rsidRPr="00703F48">
        <w:rPr>
          <w:rFonts w:ascii="Times New Roman" w:eastAsia="Times New Roman" w:hAnsi="Times New Roman" w:cs="Times New Roman"/>
          <w:sz w:val="24"/>
          <w:szCs w:val="24"/>
        </w:rPr>
        <w:t>переменное</w:t>
      </w:r>
      <w:proofErr w:type="gramEnd"/>
    </w:p>
    <w:p w:rsidR="00703F48" w:rsidRPr="00703F48" w:rsidRDefault="00703F48" w:rsidP="00703F48">
      <w:pPr>
        <w:widowControl w:val="0"/>
        <w:numPr>
          <w:ilvl w:val="1"/>
          <w:numId w:val="109"/>
        </w:numPr>
        <w:tabs>
          <w:tab w:val="left" w:pos="518"/>
        </w:tabs>
        <w:spacing w:before="466" w:after="32" w:line="240" w:lineRule="auto"/>
        <w:ind w:right="20"/>
        <w:jc w:val="center"/>
        <w:rPr>
          <w:rFonts w:ascii="Times New Roman" w:eastAsia="Times New Roman" w:hAnsi="Times New Roman" w:cs="Times New Roman"/>
          <w:b/>
          <w:bCs/>
          <w:i/>
          <w:iCs/>
          <w:sz w:val="24"/>
          <w:szCs w:val="24"/>
        </w:rPr>
      </w:pPr>
      <w:r w:rsidRPr="00703F48">
        <w:rPr>
          <w:rFonts w:ascii="Times New Roman" w:eastAsia="Times New Roman" w:hAnsi="Times New Roman" w:cs="Times New Roman"/>
          <w:b/>
          <w:bCs/>
          <w:i/>
          <w:iCs/>
          <w:sz w:val="24"/>
          <w:szCs w:val="24"/>
        </w:rPr>
        <w:t>Преобразователь «сопло-заслонка»</w:t>
      </w:r>
    </w:p>
    <w:p w:rsidR="00703F48" w:rsidRPr="00703F48" w:rsidRDefault="00703F48" w:rsidP="00703F48">
      <w:pPr>
        <w:widowControl w:val="0"/>
        <w:spacing w:after="0"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При создании любой функционально полной системы элемен</w:t>
      </w:r>
      <w:r w:rsidRPr="00703F48">
        <w:rPr>
          <w:rFonts w:ascii="Times New Roman" w:eastAsia="Times New Roman" w:hAnsi="Times New Roman" w:cs="Times New Roman"/>
          <w:sz w:val="24"/>
          <w:szCs w:val="24"/>
        </w:rPr>
        <w:softHyphen/>
        <w:t>тов (электронной, гидравлической, пневматической) необходимо иметь элемент, осуществляющий усиление сигналов.</w:t>
      </w:r>
    </w:p>
    <w:p w:rsidR="00703F48" w:rsidRPr="00703F48" w:rsidRDefault="00703F48" w:rsidP="00703F48">
      <w:pPr>
        <w:widowControl w:val="0"/>
        <w:spacing w:after="0" w:line="240" w:lineRule="auto"/>
        <w:ind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Принцип, положенный в основу создания таких устройств из элементов </w:t>
      </w:r>
      <w:r w:rsidRPr="00703F48">
        <w:rPr>
          <w:rFonts w:ascii="Times New Roman" w:eastAsia="Times New Roman" w:hAnsi="Times New Roman" w:cs="Times New Roman"/>
          <w:sz w:val="24"/>
          <w:szCs w:val="24"/>
        </w:rPr>
        <w:lastRenderedPageBreak/>
        <w:t>пневмоавтоматики, состоит в изменении сопротивления усилителя при помощи сигналов, меньших по давлению и мощно</w:t>
      </w:r>
      <w:r w:rsidRPr="00703F48">
        <w:rPr>
          <w:rFonts w:ascii="Times New Roman" w:eastAsia="Times New Roman" w:hAnsi="Times New Roman" w:cs="Times New Roman"/>
          <w:sz w:val="24"/>
          <w:szCs w:val="24"/>
        </w:rPr>
        <w:softHyphen/>
        <w:t>сти по сравнению с выходными сигналами. Наибольшее распро</w:t>
      </w:r>
      <w:r w:rsidRPr="00703F48">
        <w:rPr>
          <w:rFonts w:ascii="Times New Roman" w:eastAsia="Times New Roman" w:hAnsi="Times New Roman" w:cs="Times New Roman"/>
          <w:sz w:val="24"/>
          <w:szCs w:val="24"/>
        </w:rPr>
        <w:softHyphen/>
        <w:t>странение получили усилители с преобразователями типа «сопло- заслонка».</w:t>
      </w:r>
    </w:p>
    <w:p w:rsidR="00703F48" w:rsidRPr="00703F48" w:rsidRDefault="00703F48" w:rsidP="00703F48">
      <w:pPr>
        <w:spacing w:after="0" w:line="240" w:lineRule="auto"/>
        <w:rPr>
          <w:rFonts w:ascii="Times New Roman" w:eastAsia="Times New Roman" w:hAnsi="Times New Roman" w:cs="Times New Roman"/>
          <w:sz w:val="24"/>
          <w:szCs w:val="24"/>
        </w:rPr>
      </w:pPr>
    </w:p>
    <w:tbl>
      <w:tblPr>
        <w:tblpPr w:leftFromText="180" w:rightFromText="180" w:vertAnchor="text" w:horzAnchor="margin" w:tblpY="128"/>
        <w:tblW w:w="0" w:type="auto"/>
        <w:tblLook w:val="04A0"/>
      </w:tblPr>
      <w:tblGrid>
        <w:gridCol w:w="9529"/>
      </w:tblGrid>
      <w:tr w:rsidR="00703F48" w:rsidRPr="00703F48" w:rsidTr="0093391F">
        <w:tc>
          <w:tcPr>
            <w:tcW w:w="9571" w:type="dxa"/>
          </w:tcPr>
          <w:p w:rsidR="00703F48" w:rsidRPr="00703F48" w:rsidRDefault="00703F48" w:rsidP="00703F48">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826385" cy="1092835"/>
                  <wp:effectExtent l="19050" t="0" r="0" b="0"/>
                  <wp:docPr id="259" name="Рисунок 70" descr="I:\..\..\..\Temp\FineReader11\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I:\..\..\..\Temp\FineReader11\media\image3.jpeg"/>
                          <pic:cNvPicPr>
                            <a:picLocks noChangeAspect="1" noChangeArrowheads="1"/>
                          </pic:cNvPicPr>
                        </pic:nvPicPr>
                        <pic:blipFill>
                          <a:blip r:embed="rId152"/>
                          <a:srcRect t="3056"/>
                          <a:stretch>
                            <a:fillRect/>
                          </a:stretch>
                        </pic:blipFill>
                        <pic:spPr bwMode="auto">
                          <a:xfrm>
                            <a:off x="0" y="0"/>
                            <a:ext cx="2826385" cy="1092835"/>
                          </a:xfrm>
                          <a:prstGeom prst="rect">
                            <a:avLst/>
                          </a:prstGeom>
                          <a:noFill/>
                          <a:ln w="9525">
                            <a:noFill/>
                            <a:miter lim="800000"/>
                            <a:headEnd/>
                            <a:tailEnd/>
                          </a:ln>
                        </pic:spPr>
                      </pic:pic>
                    </a:graphicData>
                  </a:graphic>
                </wp:inline>
              </w:drawing>
            </w:r>
          </w:p>
        </w:tc>
      </w:tr>
      <w:tr w:rsidR="00703F48" w:rsidRPr="00703F48" w:rsidTr="0093391F">
        <w:tc>
          <w:tcPr>
            <w:tcW w:w="9571" w:type="dxa"/>
          </w:tcPr>
          <w:p w:rsidR="00703F48" w:rsidRPr="00703F48" w:rsidRDefault="00703F48" w:rsidP="00703F48">
            <w:pPr>
              <w:widowControl w:val="0"/>
              <w:spacing w:after="0" w:line="240" w:lineRule="auto"/>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 xml:space="preserve">Рис. </w:t>
            </w:r>
            <w:r w:rsidRPr="00703F48">
              <w:rPr>
                <w:rFonts w:ascii="Times New Roman" w:eastAsia="Times New Roman" w:hAnsi="Times New Roman" w:cs="Times New Roman"/>
                <w:sz w:val="24"/>
                <w:szCs w:val="24"/>
                <w:lang w:val="uz-Cyrl-UZ" w:eastAsia="en-US"/>
              </w:rPr>
              <w:t>1</w:t>
            </w:r>
            <w:r w:rsidRPr="00703F48">
              <w:rPr>
                <w:rFonts w:ascii="Times New Roman" w:eastAsia="Times New Roman" w:hAnsi="Times New Roman" w:cs="Times New Roman"/>
                <w:sz w:val="24"/>
                <w:szCs w:val="24"/>
                <w:lang w:eastAsia="en-US"/>
              </w:rPr>
              <w:t>.3. Усилитель-преобразователь типа «сопло-заслонка»</w:t>
            </w:r>
          </w:p>
        </w:tc>
      </w:tr>
    </w:tbl>
    <w:p w:rsidR="00703F48" w:rsidRPr="00703F48" w:rsidRDefault="00703F48" w:rsidP="00703F48">
      <w:pPr>
        <w:spacing w:after="0" w:line="240" w:lineRule="auto"/>
        <w:rPr>
          <w:rFonts w:ascii="Times New Roman" w:eastAsia="Times New Roman" w:hAnsi="Times New Roman" w:cs="Times New Roman"/>
          <w:sz w:val="24"/>
          <w:szCs w:val="24"/>
        </w:rPr>
      </w:pPr>
    </w:p>
    <w:p w:rsidR="00703F48" w:rsidRPr="00703F48" w:rsidRDefault="00703F48" w:rsidP="00703F48">
      <w:pPr>
        <w:tabs>
          <w:tab w:val="left" w:pos="1780"/>
        </w:tabs>
        <w:spacing w:after="0" w:line="240" w:lineRule="auto"/>
        <w:rPr>
          <w:rFonts w:ascii="Times New Roman" w:eastAsia="Times New Roman" w:hAnsi="Times New Roman" w:cs="Times New Roman"/>
          <w:sz w:val="24"/>
          <w:szCs w:val="24"/>
        </w:rPr>
      </w:pPr>
    </w:p>
    <w:p w:rsidR="00703F48" w:rsidRPr="00703F48" w:rsidRDefault="00703F48" w:rsidP="00703F48">
      <w:pPr>
        <w:widowControl w:val="0"/>
        <w:spacing w:after="310" w:line="240" w:lineRule="auto"/>
        <w:ind w:left="20" w:right="20" w:firstLine="46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Преобразователь типа «сопло-заслонка» (рис. 7.3) осуществ</w:t>
      </w:r>
      <w:r w:rsidRPr="00703F48">
        <w:rPr>
          <w:rFonts w:ascii="Times New Roman" w:eastAsia="Times New Roman" w:hAnsi="Times New Roman" w:cs="Times New Roman"/>
          <w:sz w:val="24"/>
          <w:szCs w:val="24"/>
        </w:rPr>
        <w:softHyphen/>
        <w:t>ляет преобразование механического перемещения в пневматиче</w:t>
      </w:r>
      <w:r w:rsidRPr="00703F48">
        <w:rPr>
          <w:rFonts w:ascii="Times New Roman" w:eastAsia="Times New Roman" w:hAnsi="Times New Roman" w:cs="Times New Roman"/>
          <w:sz w:val="24"/>
          <w:szCs w:val="24"/>
        </w:rPr>
        <w:softHyphen/>
        <w:t xml:space="preserve">ский сигнал. Он состоит из дросселя постоянной проводимости </w:t>
      </w:r>
      <w:r w:rsidRPr="00703F48">
        <w:rPr>
          <w:rFonts w:ascii="Times New Roman" w:eastAsia="Times New Roman" w:hAnsi="Times New Roman" w:cs="Times New Roman"/>
          <w:sz w:val="24"/>
          <w:szCs w:val="24"/>
          <w:lang w:val="en-US"/>
        </w:rPr>
        <w:t>Di</w:t>
      </w:r>
      <w:r w:rsidRPr="00703F48">
        <w:rPr>
          <w:rFonts w:ascii="Times New Roman" w:eastAsia="Times New Roman" w:hAnsi="Times New Roman" w:cs="Times New Roman"/>
          <w:sz w:val="24"/>
          <w:szCs w:val="24"/>
          <w:vertAlign w:val="subscript"/>
        </w:rPr>
        <w:t>9</w:t>
      </w:r>
      <w:r w:rsidRPr="00703F48">
        <w:rPr>
          <w:rFonts w:ascii="Times New Roman" w:eastAsia="Times New Roman" w:hAnsi="Times New Roman" w:cs="Times New Roman"/>
          <w:sz w:val="24"/>
          <w:szCs w:val="24"/>
        </w:rPr>
        <w:t xml:space="preserve">, дросселя переменной проводимости </w:t>
      </w:r>
      <w:r w:rsidRPr="00703F48">
        <w:rPr>
          <w:rFonts w:ascii="Times New Roman" w:eastAsia="Times New Roman" w:hAnsi="Times New Roman" w:cs="Times New Roman"/>
          <w:i/>
          <w:iCs/>
          <w:color w:val="000000"/>
          <w:sz w:val="24"/>
          <w:shd w:val="clear" w:color="auto" w:fill="FFFFFF"/>
          <w:lang w:val="en-US"/>
        </w:rPr>
        <w:t>Z</w:t>
      </w:r>
      <w:r w:rsidRPr="00703F48">
        <w:rPr>
          <w:rFonts w:ascii="Times New Roman" w:eastAsia="Times New Roman" w:hAnsi="Times New Roman" w:cs="Times New Roman"/>
          <w:sz w:val="24"/>
          <w:szCs w:val="24"/>
        </w:rPr>
        <w:t xml:space="preserve">&gt; 2, содержащего сопло 1, заслонку </w:t>
      </w:r>
      <w:r w:rsidRPr="00703F48">
        <w:rPr>
          <w:rFonts w:ascii="Times New Roman" w:eastAsia="Times New Roman" w:hAnsi="Times New Roman" w:cs="Times New Roman"/>
          <w:i/>
          <w:iCs/>
          <w:color w:val="000000"/>
          <w:sz w:val="24"/>
          <w:shd w:val="clear" w:color="auto" w:fill="FFFFFF"/>
        </w:rPr>
        <w:t>2</w:t>
      </w:r>
      <w:r w:rsidRPr="00703F48">
        <w:rPr>
          <w:rFonts w:ascii="Times New Roman" w:eastAsia="Times New Roman" w:hAnsi="Times New Roman" w:cs="Times New Roman"/>
          <w:sz w:val="24"/>
          <w:szCs w:val="24"/>
        </w:rPr>
        <w:t xml:space="preserve"> и пневмо </w:t>
      </w:r>
      <w:proofErr w:type="gramStart"/>
      <w:r w:rsidRPr="00703F48">
        <w:rPr>
          <w:rFonts w:ascii="Times New Roman" w:eastAsia="Times New Roman" w:hAnsi="Times New Roman" w:cs="Times New Roman"/>
          <w:sz w:val="24"/>
          <w:szCs w:val="24"/>
        </w:rPr>
        <w:t>емкость</w:t>
      </w:r>
      <w:proofErr w:type="gramEnd"/>
      <w:r w:rsidRPr="00703F48">
        <w:rPr>
          <w:rFonts w:ascii="Times New Roman" w:eastAsia="Times New Roman" w:hAnsi="Times New Roman" w:cs="Times New Roman"/>
          <w:sz w:val="24"/>
          <w:szCs w:val="24"/>
        </w:rPr>
        <w:t xml:space="preserve">  включенную между дросселями.</w:t>
      </w:r>
    </w:p>
    <w:p w:rsidR="00703F48" w:rsidRPr="00703F48" w:rsidRDefault="00703F48" w:rsidP="00703F48">
      <w:pPr>
        <w:spacing w:line="240" w:lineRule="auto"/>
        <w:jc w:val="center"/>
        <w:rPr>
          <w:rFonts w:ascii="Times New Roman" w:eastAsia="Times New Roman" w:hAnsi="Times New Roman" w:cs="Times New Roman"/>
          <w:b/>
          <w:sz w:val="24"/>
          <w:szCs w:val="24"/>
          <w:lang w:eastAsia="en-US"/>
        </w:rPr>
      </w:pPr>
      <w:r w:rsidRPr="00703F48">
        <w:rPr>
          <w:rFonts w:ascii="Times New Roman" w:eastAsia="Times New Roman" w:hAnsi="Times New Roman" w:cs="Times New Roman"/>
          <w:b/>
          <w:sz w:val="24"/>
          <w:szCs w:val="24"/>
        </w:rPr>
        <w:br w:type="page"/>
      </w:r>
      <w:r w:rsidRPr="00703F48">
        <w:rPr>
          <w:rFonts w:ascii="Times New Roman" w:eastAsia="Times New Roman" w:hAnsi="Times New Roman" w:cs="Times New Roman"/>
          <w:b/>
          <w:sz w:val="24"/>
          <w:szCs w:val="24"/>
        </w:rPr>
        <w:lastRenderedPageBreak/>
        <w:t>ПРАКТИЧЕСКАЯ РАБОТА № 2</w:t>
      </w:r>
    </w:p>
    <w:p w:rsidR="00703F48" w:rsidRPr="00703F48" w:rsidRDefault="00703F48" w:rsidP="00703F48">
      <w:pPr>
        <w:widowControl w:val="0"/>
        <w:spacing w:after="0" w:line="240" w:lineRule="auto"/>
        <w:ind w:firstLine="460"/>
        <w:jc w:val="center"/>
        <w:rPr>
          <w:rFonts w:ascii="Times New Roman" w:eastAsia="Times New Roman" w:hAnsi="Times New Roman" w:cs="Times New Roman"/>
          <w:sz w:val="24"/>
          <w:szCs w:val="24"/>
        </w:rPr>
      </w:pPr>
      <w:r w:rsidRPr="00703F48">
        <w:rPr>
          <w:rFonts w:ascii="Times New Roman" w:eastAsia="Times New Roman" w:hAnsi="Times New Roman" w:cs="Times New Roman"/>
          <w:b/>
          <w:sz w:val="24"/>
          <w:szCs w:val="24"/>
        </w:rPr>
        <w:t>ИССЛЕДОВАНИЕ ГИДРАВЛИЧЕСКИЕ ТЕХНИЧЕСКИЕ СРЕДТВА АВТОМАТИЗАЦИИ</w:t>
      </w:r>
    </w:p>
    <w:p w:rsidR="00703F48" w:rsidRPr="00703F48" w:rsidRDefault="00703F48" w:rsidP="00703F48">
      <w:pPr>
        <w:widowControl w:val="0"/>
        <w:spacing w:after="0" w:line="24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b/>
          <w:sz w:val="24"/>
          <w:szCs w:val="24"/>
        </w:rPr>
        <w:t xml:space="preserve">Цель работы: </w:t>
      </w:r>
      <w:r w:rsidRPr="00703F48">
        <w:rPr>
          <w:rFonts w:ascii="Times New Roman" w:eastAsia="Times New Roman" w:hAnsi="Times New Roman" w:cs="Times New Roman"/>
          <w:sz w:val="24"/>
          <w:szCs w:val="24"/>
        </w:rPr>
        <w:t>изучения гидравлические технические средства автоматизации</w:t>
      </w:r>
    </w:p>
    <w:p w:rsidR="00703F48" w:rsidRPr="00703F48" w:rsidRDefault="00703F48" w:rsidP="00703F48">
      <w:pPr>
        <w:widowControl w:val="0"/>
        <w:spacing w:after="0" w:line="240" w:lineRule="auto"/>
        <w:jc w:val="both"/>
        <w:rPr>
          <w:rFonts w:ascii="Times New Roman" w:eastAsia="Times New Roman" w:hAnsi="Times New Roman" w:cs="Times New Roman"/>
          <w:sz w:val="24"/>
          <w:szCs w:val="24"/>
        </w:rPr>
      </w:pPr>
    </w:p>
    <w:p w:rsidR="00703F48" w:rsidRPr="00703F48" w:rsidRDefault="00703F48" w:rsidP="00703F48">
      <w:pPr>
        <w:widowControl w:val="0"/>
        <w:spacing w:after="0" w:line="240" w:lineRule="auto"/>
        <w:jc w:val="center"/>
        <w:rPr>
          <w:rFonts w:ascii="Times New Roman" w:eastAsia="Times New Roman" w:hAnsi="Times New Roman" w:cs="Times New Roman"/>
          <w:b/>
          <w:sz w:val="24"/>
          <w:szCs w:val="24"/>
          <w:u w:val="single"/>
        </w:rPr>
      </w:pPr>
      <w:r w:rsidRPr="00703F48">
        <w:rPr>
          <w:rFonts w:ascii="Times New Roman" w:eastAsia="Times New Roman" w:hAnsi="Times New Roman" w:cs="Times New Roman"/>
          <w:b/>
          <w:color w:val="000000"/>
          <w:sz w:val="24"/>
          <w:szCs w:val="24"/>
          <w:u w:val="single"/>
        </w:rPr>
        <w:t>Характеристики рабочих жидкостей</w:t>
      </w:r>
    </w:p>
    <w:p w:rsidR="00703F48" w:rsidRPr="00703F48" w:rsidRDefault="00703F48" w:rsidP="00703F48">
      <w:pPr>
        <w:widowControl w:val="0"/>
        <w:spacing w:after="0" w:line="240" w:lineRule="auto"/>
        <w:ind w:left="20" w:right="20" w:firstLine="300"/>
        <w:jc w:val="both"/>
        <w:rPr>
          <w:rFonts w:ascii="Times New Roman" w:eastAsia="Times New Roman" w:hAnsi="Times New Roman" w:cs="Times New Roman"/>
          <w:color w:val="000000"/>
          <w:spacing w:val="1"/>
          <w:sz w:val="24"/>
          <w:szCs w:val="24"/>
        </w:rPr>
      </w:pPr>
    </w:p>
    <w:p w:rsidR="00703F48" w:rsidRPr="00703F48" w:rsidRDefault="00703F48" w:rsidP="00703F48">
      <w:pPr>
        <w:widowControl w:val="0"/>
        <w:spacing w:after="0" w:line="240" w:lineRule="auto"/>
        <w:ind w:left="20" w:right="20" w:firstLine="300"/>
        <w:jc w:val="both"/>
        <w:rPr>
          <w:rFonts w:ascii="Times New Roman" w:eastAsia="Times New Roman" w:hAnsi="Times New Roman" w:cs="Times New Roman"/>
          <w:color w:val="000000"/>
          <w:spacing w:val="1"/>
          <w:sz w:val="24"/>
          <w:szCs w:val="24"/>
        </w:rPr>
      </w:pPr>
      <w:r w:rsidRPr="00703F48">
        <w:rPr>
          <w:rFonts w:ascii="Times New Roman" w:eastAsia="Times New Roman" w:hAnsi="Times New Roman" w:cs="Times New Roman"/>
          <w:color w:val="000000"/>
          <w:spacing w:val="1"/>
          <w:sz w:val="24"/>
          <w:szCs w:val="24"/>
        </w:rPr>
        <w:t>Рабочим телом в гидравлической передаче является жидкость, свойства которой определяют рабочий процесс передачи гидрав</w:t>
      </w:r>
      <w:r w:rsidRPr="00703F48">
        <w:rPr>
          <w:rFonts w:ascii="Times New Roman" w:eastAsia="Times New Roman" w:hAnsi="Times New Roman" w:cs="Times New Roman"/>
          <w:color w:val="000000"/>
          <w:spacing w:val="1"/>
          <w:sz w:val="24"/>
          <w:szCs w:val="24"/>
        </w:rPr>
        <w:softHyphen/>
        <w:t>лической энергии. Физические свойства рабочей жидкости харак</w:t>
      </w:r>
      <w:r w:rsidRPr="00703F48">
        <w:rPr>
          <w:rFonts w:ascii="Times New Roman" w:eastAsia="Times New Roman" w:hAnsi="Times New Roman" w:cs="Times New Roman"/>
          <w:color w:val="000000"/>
          <w:spacing w:val="1"/>
          <w:sz w:val="24"/>
          <w:szCs w:val="24"/>
        </w:rPr>
        <w:softHyphen/>
        <w:t xml:space="preserve">теризуются удельным весом, сжимаемостью, вязкостью. </w:t>
      </w:r>
      <w:proofErr w:type="gramStart"/>
      <w:r w:rsidRPr="00703F48">
        <w:rPr>
          <w:rFonts w:ascii="Times New Roman" w:eastAsia="Times New Roman" w:hAnsi="Times New Roman" w:cs="Times New Roman"/>
          <w:color w:val="000000"/>
          <w:spacing w:val="1"/>
          <w:sz w:val="24"/>
          <w:szCs w:val="24"/>
        </w:rPr>
        <w:t>Кроме этих параметров для оценки жидкости как рабочего тела в гидропере</w:t>
      </w:r>
      <w:r w:rsidRPr="00703F48">
        <w:rPr>
          <w:rFonts w:ascii="Times New Roman" w:eastAsia="Times New Roman" w:hAnsi="Times New Roman" w:cs="Times New Roman"/>
          <w:color w:val="000000"/>
          <w:spacing w:val="1"/>
          <w:sz w:val="24"/>
          <w:szCs w:val="24"/>
        </w:rPr>
        <w:softHyphen/>
        <w:t>дачах необходимо учитывать ее стойкость к механическим воздей</w:t>
      </w:r>
      <w:r w:rsidRPr="00703F48">
        <w:rPr>
          <w:rFonts w:ascii="Times New Roman" w:eastAsia="Times New Roman" w:hAnsi="Times New Roman" w:cs="Times New Roman"/>
          <w:color w:val="000000"/>
          <w:spacing w:val="1"/>
          <w:sz w:val="24"/>
          <w:szCs w:val="24"/>
        </w:rPr>
        <w:softHyphen/>
        <w:t>ствиям, химическую стойкость при высоких и низких температу</w:t>
      </w:r>
      <w:r w:rsidRPr="00703F48">
        <w:rPr>
          <w:rFonts w:ascii="Times New Roman" w:eastAsia="Times New Roman" w:hAnsi="Times New Roman" w:cs="Times New Roman"/>
          <w:color w:val="000000"/>
          <w:spacing w:val="1"/>
          <w:sz w:val="24"/>
          <w:szCs w:val="24"/>
        </w:rPr>
        <w:softHyphen/>
        <w:t>рах рабочего диапазона гидросистемы, смазывающие качества и стабильность смазывающих свойств, степень агрессивности к ме</w:t>
      </w:r>
      <w:r w:rsidRPr="00703F48">
        <w:rPr>
          <w:rFonts w:ascii="Times New Roman" w:eastAsia="Times New Roman" w:hAnsi="Times New Roman" w:cs="Times New Roman"/>
          <w:color w:val="000000"/>
          <w:spacing w:val="1"/>
          <w:sz w:val="24"/>
          <w:szCs w:val="24"/>
        </w:rPr>
        <w:softHyphen/>
        <w:t>таллам и уплотнительным элементам конструкции, уровни пожа</w:t>
      </w:r>
      <w:r w:rsidRPr="00703F48">
        <w:rPr>
          <w:rFonts w:ascii="Times New Roman" w:eastAsia="Times New Roman" w:hAnsi="Times New Roman" w:cs="Times New Roman"/>
          <w:color w:val="000000"/>
          <w:spacing w:val="1"/>
          <w:sz w:val="24"/>
          <w:szCs w:val="24"/>
        </w:rPr>
        <w:softHyphen/>
        <w:t>роопасности и токсичности при воздействии на человека (самой жидкости и ее паров).</w:t>
      </w:r>
      <w:proofErr w:type="gramEnd"/>
    </w:p>
    <w:p w:rsidR="00703F48" w:rsidRPr="00703F48" w:rsidRDefault="00703F48" w:rsidP="00703F48">
      <w:pPr>
        <w:widowControl w:val="0"/>
        <w:spacing w:after="0" w:line="240" w:lineRule="auto"/>
        <w:ind w:left="20" w:right="20" w:firstLine="300"/>
        <w:jc w:val="both"/>
        <w:rPr>
          <w:rFonts w:ascii="Times New Roman" w:eastAsia="Times New Roman" w:hAnsi="Times New Roman" w:cs="Times New Roman"/>
          <w:color w:val="000000"/>
          <w:spacing w:val="1"/>
          <w:sz w:val="24"/>
          <w:szCs w:val="24"/>
        </w:rPr>
      </w:pPr>
      <w:r w:rsidRPr="00703F48">
        <w:rPr>
          <w:rFonts w:ascii="Times New Roman" w:eastAsia="Times New Roman" w:hAnsi="Times New Roman" w:cs="Times New Roman"/>
          <w:color w:val="000000"/>
          <w:spacing w:val="1"/>
          <w:sz w:val="24"/>
          <w:szCs w:val="24"/>
        </w:rPr>
        <w:t xml:space="preserve">Рассмотрим свойства двух наиболее распространенных рабочих жидкостей: масла — АМГ-10 и жидкости 7-50С-3, применяемых </w:t>
      </w:r>
      <w:proofErr w:type="gramStart"/>
      <w:r w:rsidRPr="00703F48">
        <w:rPr>
          <w:rFonts w:ascii="Times New Roman" w:eastAsia="Times New Roman" w:hAnsi="Times New Roman" w:cs="Times New Roman"/>
          <w:color w:val="000000"/>
          <w:spacing w:val="1"/>
          <w:sz w:val="24"/>
          <w:szCs w:val="24"/>
        </w:rPr>
        <w:t>в</w:t>
      </w:r>
      <w:proofErr w:type="gramEnd"/>
      <w:r w:rsidRPr="00703F48">
        <w:rPr>
          <w:rFonts w:ascii="Times New Roman" w:eastAsia="Times New Roman" w:hAnsi="Times New Roman" w:cs="Times New Roman"/>
          <w:color w:val="000000"/>
          <w:spacing w:val="1"/>
          <w:sz w:val="24"/>
          <w:szCs w:val="24"/>
        </w:rPr>
        <w:t xml:space="preserve"> современных гидросистемах самолетов. Их плотности </w:t>
      </w:r>
      <w:proofErr w:type="gramStart"/>
      <w:r w:rsidRPr="00703F48">
        <w:rPr>
          <w:rFonts w:ascii="Times New Roman" w:eastAsia="Times New Roman" w:hAnsi="Times New Roman" w:cs="Times New Roman"/>
          <w:color w:val="000000"/>
          <w:spacing w:val="1"/>
          <w:sz w:val="24"/>
          <w:szCs w:val="24"/>
        </w:rPr>
        <w:t>р</w:t>
      </w:r>
      <w:proofErr w:type="gramEnd"/>
      <w:r w:rsidRPr="00703F48">
        <w:rPr>
          <w:rFonts w:ascii="Times New Roman" w:eastAsia="Times New Roman" w:hAnsi="Times New Roman" w:cs="Times New Roman"/>
          <w:color w:val="000000"/>
          <w:spacing w:val="1"/>
          <w:sz w:val="24"/>
          <w:szCs w:val="24"/>
        </w:rPr>
        <w:t xml:space="preserve"> (удель</w:t>
      </w:r>
      <w:r w:rsidRPr="00703F48">
        <w:rPr>
          <w:rFonts w:ascii="Times New Roman" w:eastAsia="Times New Roman" w:hAnsi="Times New Roman" w:cs="Times New Roman"/>
          <w:color w:val="000000"/>
          <w:spacing w:val="1"/>
          <w:sz w:val="24"/>
          <w:szCs w:val="24"/>
        </w:rPr>
        <w:softHyphen/>
        <w:t>ные веса у) равны соответственно 833 кг/м</w:t>
      </w:r>
      <w:r w:rsidRPr="00703F48">
        <w:rPr>
          <w:rFonts w:ascii="Times New Roman" w:eastAsia="Times New Roman" w:hAnsi="Times New Roman" w:cs="Times New Roman"/>
          <w:color w:val="000000"/>
          <w:spacing w:val="1"/>
          <w:sz w:val="24"/>
          <w:szCs w:val="24"/>
          <w:vertAlign w:val="superscript"/>
        </w:rPr>
        <w:t>3</w:t>
      </w:r>
      <w:r w:rsidRPr="00703F48">
        <w:rPr>
          <w:rFonts w:ascii="Times New Roman" w:eastAsia="Times New Roman" w:hAnsi="Times New Roman" w:cs="Times New Roman"/>
          <w:color w:val="000000"/>
          <w:spacing w:val="1"/>
          <w:sz w:val="24"/>
          <w:szCs w:val="24"/>
        </w:rPr>
        <w:t xml:space="preserve"> (8163,94 Н/м</w:t>
      </w:r>
      <w:r w:rsidRPr="00703F48">
        <w:rPr>
          <w:rFonts w:ascii="Times New Roman" w:eastAsia="Times New Roman" w:hAnsi="Times New Roman" w:cs="Times New Roman"/>
          <w:color w:val="000000"/>
          <w:spacing w:val="1"/>
          <w:sz w:val="24"/>
          <w:szCs w:val="24"/>
          <w:vertAlign w:val="superscript"/>
        </w:rPr>
        <w:t>3</w:t>
      </w:r>
      <w:r w:rsidRPr="00703F48">
        <w:rPr>
          <w:rFonts w:ascii="Times New Roman" w:eastAsia="Times New Roman" w:hAnsi="Times New Roman" w:cs="Times New Roman"/>
          <w:color w:val="000000"/>
          <w:spacing w:val="1"/>
          <w:sz w:val="24"/>
          <w:szCs w:val="24"/>
        </w:rPr>
        <w:t>) и 921 кг/м</w:t>
      </w:r>
      <w:r w:rsidRPr="00703F48">
        <w:rPr>
          <w:rFonts w:ascii="Times New Roman" w:eastAsia="Times New Roman" w:hAnsi="Times New Roman" w:cs="Times New Roman"/>
          <w:color w:val="000000"/>
          <w:spacing w:val="1"/>
          <w:sz w:val="24"/>
          <w:szCs w:val="24"/>
          <w:vertAlign w:val="superscript"/>
        </w:rPr>
        <w:t>3</w:t>
      </w:r>
      <w:r w:rsidRPr="00703F48">
        <w:rPr>
          <w:rFonts w:ascii="Times New Roman" w:eastAsia="Times New Roman" w:hAnsi="Times New Roman" w:cs="Times New Roman"/>
          <w:color w:val="000000"/>
          <w:spacing w:val="1"/>
          <w:sz w:val="24"/>
          <w:szCs w:val="24"/>
        </w:rPr>
        <w:t xml:space="preserve"> (9031,92 Н/м</w:t>
      </w:r>
      <w:r w:rsidRPr="00703F48">
        <w:rPr>
          <w:rFonts w:ascii="Times New Roman" w:eastAsia="Times New Roman" w:hAnsi="Times New Roman" w:cs="Times New Roman"/>
          <w:color w:val="000000"/>
          <w:spacing w:val="1"/>
          <w:sz w:val="24"/>
          <w:szCs w:val="24"/>
          <w:vertAlign w:val="superscript"/>
        </w:rPr>
        <w:t>3</w:t>
      </w:r>
      <w:r w:rsidRPr="00703F48">
        <w:rPr>
          <w:rFonts w:ascii="Times New Roman" w:eastAsia="Times New Roman" w:hAnsi="Times New Roman" w:cs="Times New Roman"/>
          <w:color w:val="000000"/>
          <w:spacing w:val="1"/>
          <w:sz w:val="24"/>
          <w:szCs w:val="24"/>
        </w:rPr>
        <w:t>). Для сравнения плотность (удельный вес) воды составляет 999 кг/м</w:t>
      </w:r>
      <w:r w:rsidRPr="00703F48">
        <w:rPr>
          <w:rFonts w:ascii="Times New Roman" w:eastAsia="Times New Roman" w:hAnsi="Times New Roman" w:cs="Times New Roman"/>
          <w:color w:val="000000"/>
          <w:spacing w:val="1"/>
          <w:sz w:val="24"/>
          <w:szCs w:val="24"/>
          <w:vertAlign w:val="superscript"/>
        </w:rPr>
        <w:t>3</w:t>
      </w:r>
      <w:r w:rsidRPr="00703F48">
        <w:rPr>
          <w:rFonts w:ascii="Times New Roman" w:eastAsia="Times New Roman" w:hAnsi="Times New Roman" w:cs="Times New Roman"/>
          <w:color w:val="000000"/>
          <w:spacing w:val="1"/>
          <w:sz w:val="24"/>
          <w:szCs w:val="24"/>
        </w:rPr>
        <w:t xml:space="preserve"> (9796,84 Н/м</w:t>
      </w:r>
      <w:r w:rsidRPr="00703F48">
        <w:rPr>
          <w:rFonts w:ascii="Times New Roman" w:eastAsia="Times New Roman" w:hAnsi="Times New Roman" w:cs="Times New Roman"/>
          <w:color w:val="000000"/>
          <w:spacing w:val="1"/>
          <w:sz w:val="24"/>
          <w:szCs w:val="24"/>
          <w:vertAlign w:val="superscript"/>
        </w:rPr>
        <w:t>3</w:t>
      </w:r>
      <w:r w:rsidRPr="00703F48">
        <w:rPr>
          <w:rFonts w:ascii="Times New Roman" w:eastAsia="Times New Roman" w:hAnsi="Times New Roman" w:cs="Times New Roman"/>
          <w:color w:val="000000"/>
          <w:spacing w:val="1"/>
          <w:sz w:val="24"/>
          <w:szCs w:val="24"/>
        </w:rPr>
        <w:t>).</w:t>
      </w:r>
    </w:p>
    <w:p w:rsidR="00703F48" w:rsidRPr="00703F48" w:rsidRDefault="00703F48" w:rsidP="00703F48">
      <w:pPr>
        <w:widowControl w:val="0"/>
        <w:spacing w:after="201" w:line="240" w:lineRule="auto"/>
        <w:ind w:left="20" w:right="20" w:firstLine="300"/>
        <w:jc w:val="both"/>
        <w:rPr>
          <w:rFonts w:ascii="Times New Roman" w:eastAsia="Times New Roman" w:hAnsi="Times New Roman" w:cs="Times New Roman"/>
          <w:i/>
          <w:color w:val="000000"/>
          <w:spacing w:val="1"/>
          <w:sz w:val="24"/>
          <w:szCs w:val="24"/>
        </w:rPr>
      </w:pPr>
      <w:r w:rsidRPr="00703F48">
        <w:rPr>
          <w:rFonts w:ascii="Times New Roman" w:eastAsia="Times New Roman" w:hAnsi="Times New Roman" w:cs="Times New Roman"/>
          <w:color w:val="000000"/>
          <w:spacing w:val="1"/>
          <w:sz w:val="24"/>
          <w:szCs w:val="24"/>
        </w:rPr>
        <w:t xml:space="preserve">При нагреве гидравлическая жидкость расширяется, как и все жидкости, изменяя </w:t>
      </w:r>
      <w:r w:rsidRPr="00703F48">
        <w:rPr>
          <w:rFonts w:ascii="Times New Roman" w:eastAsia="Times New Roman" w:hAnsi="Times New Roman" w:cs="Times New Roman"/>
          <w:i/>
          <w:iCs/>
          <w:color w:val="000000"/>
          <w:spacing w:val="2"/>
          <w:sz w:val="24"/>
          <w:shd w:val="clear" w:color="auto" w:fill="FFFFFF"/>
        </w:rPr>
        <w:t>удельный вес</w:t>
      </w:r>
      <w:r w:rsidRPr="00703F48">
        <w:rPr>
          <w:rFonts w:ascii="Times New Roman" w:eastAsia="Times New Roman" w:hAnsi="Times New Roman" w:cs="Times New Roman"/>
          <w:color w:val="000000"/>
          <w:spacing w:val="1"/>
          <w:sz w:val="24"/>
          <w:szCs w:val="24"/>
        </w:rPr>
        <w:t xml:space="preserve"> и </w:t>
      </w:r>
      <w:r w:rsidRPr="00703F48">
        <w:rPr>
          <w:rFonts w:ascii="Times New Roman" w:eastAsia="Times New Roman" w:hAnsi="Times New Roman" w:cs="Times New Roman"/>
          <w:i/>
          <w:iCs/>
          <w:color w:val="000000"/>
          <w:spacing w:val="2"/>
          <w:sz w:val="24"/>
          <w:shd w:val="clear" w:color="auto" w:fill="FFFFFF"/>
        </w:rPr>
        <w:t>плотность.</w:t>
      </w:r>
    </w:p>
    <w:p w:rsidR="00703F48" w:rsidRPr="00703F48" w:rsidRDefault="00703F48" w:rsidP="00703F48">
      <w:pPr>
        <w:widowControl w:val="0"/>
        <w:spacing w:after="201" w:line="240" w:lineRule="auto"/>
        <w:ind w:left="20" w:right="20" w:firstLine="300"/>
        <w:jc w:val="both"/>
        <w:rPr>
          <w:rFonts w:ascii="Times New Roman" w:eastAsia="Times New Roman" w:hAnsi="Times New Roman" w:cs="Times New Roman"/>
          <w:color w:val="000000"/>
          <w:spacing w:val="1"/>
          <w:sz w:val="24"/>
          <w:szCs w:val="24"/>
        </w:rPr>
      </w:pPr>
      <w:r>
        <w:rPr>
          <w:rFonts w:ascii="Times New Roman" w:eastAsia="Times New Roman" w:hAnsi="Times New Roman" w:cs="Times New Roman"/>
          <w:noProof/>
          <w:color w:val="000000"/>
          <w:spacing w:val="1"/>
          <w:sz w:val="24"/>
          <w:szCs w:val="24"/>
        </w:rPr>
        <w:drawing>
          <wp:anchor distT="0" distB="0" distL="114300" distR="114300" simplePos="0" relativeHeight="251694080" behindDoc="1" locked="0" layoutInCell="1" allowOverlap="1">
            <wp:simplePos x="0" y="0"/>
            <wp:positionH relativeFrom="column">
              <wp:posOffset>929640</wp:posOffset>
            </wp:positionH>
            <wp:positionV relativeFrom="paragraph">
              <wp:posOffset>9525</wp:posOffset>
            </wp:positionV>
            <wp:extent cx="1889125" cy="621030"/>
            <wp:effectExtent l="19050" t="0" r="0" b="0"/>
            <wp:wrapTight wrapText="bothSides">
              <wp:wrapPolygon edited="0">
                <wp:start x="-218" y="0"/>
                <wp:lineTo x="-218" y="21202"/>
                <wp:lineTo x="21564" y="21202"/>
                <wp:lineTo x="21564" y="0"/>
                <wp:lineTo x="-218" y="0"/>
              </wp:wrapPolygon>
            </wp:wrapTight>
            <wp:docPr id="1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3"/>
                    <a:srcRect/>
                    <a:stretch>
                      <a:fillRect/>
                    </a:stretch>
                  </pic:blipFill>
                  <pic:spPr bwMode="auto">
                    <a:xfrm>
                      <a:off x="0" y="0"/>
                      <a:ext cx="1889125" cy="621030"/>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201" w:line="240" w:lineRule="auto"/>
        <w:ind w:left="20" w:right="20" w:firstLine="300"/>
        <w:jc w:val="both"/>
        <w:rPr>
          <w:rFonts w:ascii="Times New Roman" w:eastAsia="Times New Roman" w:hAnsi="Times New Roman" w:cs="Times New Roman"/>
          <w:color w:val="000000"/>
          <w:spacing w:val="1"/>
          <w:sz w:val="24"/>
          <w:szCs w:val="24"/>
        </w:rPr>
      </w:pPr>
    </w:p>
    <w:p w:rsidR="00703F48" w:rsidRPr="00703F48" w:rsidRDefault="00703F48" w:rsidP="00703F48">
      <w:pPr>
        <w:widowControl w:val="0"/>
        <w:spacing w:after="201" w:line="240" w:lineRule="auto"/>
        <w:ind w:left="20" w:right="20" w:firstLine="300"/>
        <w:jc w:val="both"/>
        <w:rPr>
          <w:rFonts w:ascii="Times New Roman" w:eastAsia="Times New Roman" w:hAnsi="Times New Roman" w:cs="Times New Roman"/>
          <w:color w:val="000000"/>
          <w:spacing w:val="1"/>
          <w:sz w:val="24"/>
          <w:szCs w:val="24"/>
        </w:rPr>
      </w:pPr>
    </w:p>
    <w:p w:rsidR="00703F48" w:rsidRPr="00703F48" w:rsidRDefault="00703F48" w:rsidP="00703F48">
      <w:pPr>
        <w:widowControl w:val="0"/>
        <w:spacing w:after="201" w:line="240" w:lineRule="auto"/>
        <w:ind w:left="20" w:right="20" w:firstLine="300"/>
        <w:jc w:val="both"/>
        <w:rPr>
          <w:rFonts w:ascii="Times New Roman" w:eastAsia="Times New Roman" w:hAnsi="Times New Roman" w:cs="Times New Roman"/>
          <w:color w:val="000000"/>
          <w:spacing w:val="1"/>
          <w:sz w:val="24"/>
          <w:szCs w:val="24"/>
        </w:rPr>
      </w:pPr>
      <w:r w:rsidRPr="00703F48">
        <w:rPr>
          <w:rFonts w:ascii="Times New Roman" w:eastAsia="Times New Roman" w:hAnsi="Times New Roman" w:cs="Times New Roman"/>
          <w:color w:val="000000"/>
          <w:spacing w:val="1"/>
          <w:sz w:val="24"/>
          <w:szCs w:val="24"/>
        </w:rPr>
        <w:t xml:space="preserve">Гидравлические серводвигатели осуществляют превращение энергии, находящейся под давлением рабочей жидкости в поступательное либо вращательное движение некоего подвижного рабочего органа. В качестве рабочей среды в гидравлических серводвигателях используют жидкости с хорошей смазывающей способностью, такие как минеральные масла, спиртоглицериновая смесь, а также специальные синтетические жидкости. В рабочую жидкость добавляют также различные антикоррозионные, антиокислительные, антифрикционные присадки и присадки, уменьшающие износ двигателя. Давление рабочей жидкости в современных гидравлических серводвигателях составляет 30...50 бар. Скорость течения рабочей жидкости в гидравлических трубопроводах достигает 5 м/с. Гидравлические серводвигатели могут обеспечивать как поступательное, так и вращательное движение рабочего органа. </w:t>
      </w:r>
      <w:proofErr w:type="gramStart"/>
      <w:r w:rsidRPr="00703F48">
        <w:rPr>
          <w:rFonts w:ascii="Times New Roman" w:eastAsia="Times New Roman" w:hAnsi="Times New Roman" w:cs="Times New Roman"/>
          <w:color w:val="000000"/>
          <w:spacing w:val="1"/>
          <w:sz w:val="24"/>
          <w:szCs w:val="24"/>
        </w:rPr>
        <w:t>В первом случае используются различные типоразмеры и конструкции рабочих цилиндров и поршней как двухстороннего действия, ког- 113да рабочая жидкость подается в полости, расположенные по обестороны поршня, так и одностороннего действия, когда рабочая</w:t>
      </w:r>
      <w:r w:rsidRPr="00703F48">
        <w:rPr>
          <w:rFonts w:ascii="Times New Roman" w:eastAsia="Times New Roman" w:hAnsi="Times New Roman" w:cs="Times New Roman"/>
          <w:color w:val="000000"/>
          <w:spacing w:val="1"/>
          <w:sz w:val="24"/>
          <w:szCs w:val="24"/>
        </w:rPr>
        <w:br/>
        <w:t>жидкость подается в полость, расположенную с одной стороны поршня, а возврат этого поршня в исходное положение после снятия давления рабочей жидкости осуществляется специальной пружиной.</w:t>
      </w:r>
      <w:proofErr w:type="gramEnd"/>
      <w:r w:rsidRPr="00703F48">
        <w:rPr>
          <w:rFonts w:ascii="Times New Roman" w:eastAsia="Times New Roman" w:hAnsi="Times New Roman" w:cs="Times New Roman"/>
          <w:color w:val="000000"/>
          <w:spacing w:val="1"/>
          <w:sz w:val="24"/>
          <w:szCs w:val="24"/>
        </w:rPr>
        <w:br/>
        <w:t xml:space="preserve"> </w:t>
      </w:r>
      <w:r w:rsidRPr="00703F48">
        <w:rPr>
          <w:rFonts w:ascii="Times New Roman" w:eastAsia="Times New Roman" w:hAnsi="Times New Roman" w:cs="Times New Roman"/>
          <w:color w:val="000000"/>
          <w:spacing w:val="1"/>
          <w:sz w:val="24"/>
          <w:szCs w:val="24"/>
        </w:rPr>
        <w:tab/>
        <w:t>Различные по принципу действия гидравлические двигатели вращательного типа изображены на рис. 2.1</w:t>
      </w:r>
    </w:p>
    <w:p w:rsidR="00703F48" w:rsidRPr="00703F48" w:rsidRDefault="00703F48" w:rsidP="00703F48">
      <w:pPr>
        <w:widowControl w:val="0"/>
        <w:spacing w:after="201" w:line="240" w:lineRule="auto"/>
        <w:ind w:left="320" w:right="20" w:firstLine="388"/>
        <w:jc w:val="both"/>
        <w:rPr>
          <w:rFonts w:ascii="Times New Roman" w:eastAsia="Times New Roman" w:hAnsi="Times New Roman" w:cs="Times New Roman"/>
          <w:color w:val="000000"/>
          <w:spacing w:val="1"/>
          <w:sz w:val="24"/>
          <w:szCs w:val="24"/>
        </w:rPr>
      </w:pPr>
      <w:proofErr w:type="gramStart"/>
      <w:r w:rsidRPr="00703F48">
        <w:rPr>
          <w:rFonts w:ascii="Times New Roman" w:eastAsia="Times New Roman" w:hAnsi="Times New Roman" w:cs="Times New Roman"/>
          <w:color w:val="000000"/>
          <w:spacing w:val="1"/>
          <w:sz w:val="24"/>
          <w:szCs w:val="24"/>
        </w:rPr>
        <w:lastRenderedPageBreak/>
        <w:t xml:space="preserve">К числу таких грщравлическихсерводвигателей следует отнести гидродвигатель с поворотной лопастью, схема которого изображена на рис.2.1, </w:t>
      </w:r>
      <w:r w:rsidRPr="00703F48">
        <w:rPr>
          <w:rFonts w:ascii="Times New Roman" w:eastAsia="Times New Roman" w:hAnsi="Times New Roman" w:cs="Times New Roman"/>
          <w:i/>
          <w:iCs/>
          <w:color w:val="000000"/>
          <w:spacing w:val="1"/>
          <w:sz w:val="24"/>
          <w:szCs w:val="24"/>
        </w:rPr>
        <w:t xml:space="preserve">а, </w:t>
      </w:r>
      <w:r w:rsidRPr="00703F48">
        <w:rPr>
          <w:rFonts w:ascii="Times New Roman" w:eastAsia="Times New Roman" w:hAnsi="Times New Roman" w:cs="Times New Roman"/>
          <w:color w:val="000000"/>
          <w:spacing w:val="1"/>
          <w:sz w:val="24"/>
          <w:szCs w:val="24"/>
        </w:rPr>
        <w:t xml:space="preserve">гидродвигатель ротационного типа, схема которого изображена на рис. 2.1, </w:t>
      </w:r>
      <w:r w:rsidRPr="00703F48">
        <w:rPr>
          <w:rFonts w:ascii="Times New Roman" w:eastAsia="Times New Roman" w:hAnsi="Times New Roman" w:cs="Times New Roman"/>
          <w:i/>
          <w:iCs/>
          <w:color w:val="000000"/>
          <w:spacing w:val="1"/>
          <w:sz w:val="24"/>
          <w:szCs w:val="24"/>
        </w:rPr>
        <w:t xml:space="preserve">б, </w:t>
      </w:r>
      <w:r w:rsidRPr="00703F48">
        <w:rPr>
          <w:rFonts w:ascii="Times New Roman" w:eastAsia="Times New Roman" w:hAnsi="Times New Roman" w:cs="Times New Roman"/>
          <w:color w:val="000000"/>
          <w:spacing w:val="1"/>
          <w:sz w:val="24"/>
          <w:szCs w:val="24"/>
        </w:rPr>
        <w:t>а также аксиально-поршневой гидродвигатель с наклонной шайбой, схема которого изображена</w:t>
      </w:r>
      <w:r w:rsidRPr="00703F48">
        <w:rPr>
          <w:rFonts w:ascii="Times New Roman" w:eastAsia="Times New Roman" w:hAnsi="Times New Roman" w:cs="Times New Roman"/>
          <w:color w:val="000000"/>
          <w:spacing w:val="1"/>
          <w:sz w:val="24"/>
          <w:szCs w:val="24"/>
        </w:rPr>
        <w:br/>
        <w:t xml:space="preserve">на рис. 2.1, </w:t>
      </w:r>
      <w:r w:rsidRPr="00703F48">
        <w:rPr>
          <w:rFonts w:ascii="Times New Roman" w:eastAsia="Times New Roman" w:hAnsi="Times New Roman" w:cs="Times New Roman"/>
          <w:i/>
          <w:iCs/>
          <w:color w:val="000000"/>
          <w:spacing w:val="1"/>
          <w:sz w:val="24"/>
          <w:szCs w:val="24"/>
        </w:rPr>
        <w:t xml:space="preserve">в. </w:t>
      </w:r>
      <w:r w:rsidRPr="00703F48">
        <w:rPr>
          <w:rFonts w:ascii="Times New Roman" w:eastAsia="Times New Roman" w:hAnsi="Times New Roman" w:cs="Times New Roman"/>
          <w:color w:val="000000"/>
          <w:spacing w:val="1"/>
          <w:sz w:val="24"/>
          <w:szCs w:val="24"/>
        </w:rPr>
        <w:t>Существуют и другие типы гидравлических серводвигателей вращательного движения.</w:t>
      </w:r>
      <w:proofErr w:type="gramEnd"/>
      <w:r w:rsidRPr="00703F48">
        <w:rPr>
          <w:rFonts w:ascii="Times New Roman" w:eastAsia="Times New Roman" w:hAnsi="Times New Roman" w:cs="Times New Roman"/>
          <w:color w:val="000000"/>
          <w:spacing w:val="1"/>
          <w:sz w:val="24"/>
          <w:szCs w:val="24"/>
        </w:rPr>
        <w:br/>
      </w:r>
      <w:r w:rsidRPr="00703F48">
        <w:rPr>
          <w:rFonts w:ascii="Times New Roman" w:eastAsia="Times New Roman" w:hAnsi="Times New Roman" w:cs="Times New Roman"/>
          <w:color w:val="000000"/>
          <w:spacing w:val="1"/>
          <w:sz w:val="24"/>
          <w:szCs w:val="24"/>
        </w:rPr>
        <w:tab/>
        <w:t xml:space="preserve">Гидравлический серводвигатель с поворотной лопастью, изображенный на рис. 2.1, </w:t>
      </w:r>
      <w:r w:rsidRPr="00703F48">
        <w:rPr>
          <w:rFonts w:ascii="Times New Roman" w:eastAsia="Times New Roman" w:hAnsi="Times New Roman" w:cs="Times New Roman"/>
          <w:i/>
          <w:iCs/>
          <w:color w:val="000000"/>
          <w:spacing w:val="1"/>
          <w:sz w:val="24"/>
          <w:szCs w:val="24"/>
        </w:rPr>
        <w:t xml:space="preserve">а, </w:t>
      </w:r>
      <w:r w:rsidRPr="00703F48">
        <w:rPr>
          <w:rFonts w:ascii="Times New Roman" w:eastAsia="Times New Roman" w:hAnsi="Times New Roman" w:cs="Times New Roman"/>
          <w:color w:val="000000"/>
          <w:spacing w:val="1"/>
          <w:sz w:val="24"/>
          <w:szCs w:val="24"/>
        </w:rPr>
        <w:t>устроен и работает следующим образом.</w:t>
      </w:r>
      <w:r w:rsidRPr="00703F48">
        <w:rPr>
          <w:rFonts w:ascii="Times New Roman" w:eastAsia="Times New Roman" w:hAnsi="Times New Roman" w:cs="Times New Roman"/>
          <w:color w:val="000000"/>
          <w:spacing w:val="1"/>
          <w:sz w:val="24"/>
          <w:szCs w:val="24"/>
        </w:rPr>
        <w:br/>
        <w:t xml:space="preserve"> </w:t>
      </w:r>
      <w:r w:rsidRPr="00703F48">
        <w:rPr>
          <w:rFonts w:ascii="Times New Roman" w:eastAsia="Times New Roman" w:hAnsi="Times New Roman" w:cs="Times New Roman"/>
          <w:color w:val="000000"/>
          <w:spacing w:val="1"/>
          <w:sz w:val="24"/>
          <w:szCs w:val="24"/>
        </w:rPr>
        <w:tab/>
        <w:t>Рабочая жидкость под давлением</w:t>
      </w:r>
      <w:r w:rsidRPr="00703F48">
        <w:rPr>
          <w:rFonts w:ascii="Times New Roman" w:eastAsia="Times New Roman" w:hAnsi="Times New Roman" w:cs="Times New Roman"/>
          <w:i/>
          <w:iCs/>
          <w:color w:val="000000"/>
          <w:spacing w:val="1"/>
          <w:sz w:val="24"/>
          <w:szCs w:val="24"/>
        </w:rPr>
        <w:t xml:space="preserve">Р^ </w:t>
      </w:r>
      <w:r w:rsidRPr="00703F48">
        <w:rPr>
          <w:rFonts w:ascii="Times New Roman" w:eastAsia="Times New Roman" w:hAnsi="Times New Roman" w:cs="Times New Roman"/>
          <w:color w:val="000000"/>
          <w:spacing w:val="1"/>
          <w:sz w:val="24"/>
          <w:szCs w:val="24"/>
        </w:rPr>
        <w:t xml:space="preserve">поступает в подводящий трубопровод 2, ведущий в рабочую полость </w:t>
      </w:r>
      <w:r w:rsidRPr="00703F48">
        <w:rPr>
          <w:rFonts w:ascii="Times New Roman" w:eastAsia="Times New Roman" w:hAnsi="Times New Roman" w:cs="Times New Roman"/>
          <w:i/>
          <w:iCs/>
          <w:color w:val="000000"/>
          <w:spacing w:val="1"/>
          <w:sz w:val="24"/>
          <w:szCs w:val="24"/>
        </w:rPr>
        <w:t xml:space="preserve">3 </w:t>
      </w:r>
      <w:r w:rsidRPr="00703F48">
        <w:rPr>
          <w:rFonts w:ascii="Times New Roman" w:eastAsia="Times New Roman" w:hAnsi="Times New Roman" w:cs="Times New Roman"/>
          <w:color w:val="000000"/>
          <w:spacing w:val="1"/>
          <w:sz w:val="24"/>
          <w:szCs w:val="24"/>
        </w:rPr>
        <w:t xml:space="preserve">поверх лопасти 5, контактирующей с корпусом </w:t>
      </w:r>
      <w:r w:rsidRPr="00703F48">
        <w:rPr>
          <w:rFonts w:ascii="Times New Roman" w:eastAsia="Times New Roman" w:hAnsi="Times New Roman" w:cs="Times New Roman"/>
          <w:i/>
          <w:iCs/>
          <w:color w:val="000000"/>
          <w:spacing w:val="1"/>
          <w:sz w:val="24"/>
          <w:szCs w:val="24"/>
        </w:rPr>
        <w:t xml:space="preserve">6, </w:t>
      </w:r>
      <w:r w:rsidRPr="00703F48">
        <w:rPr>
          <w:rFonts w:ascii="Times New Roman" w:eastAsia="Times New Roman" w:hAnsi="Times New Roman" w:cs="Times New Roman"/>
          <w:color w:val="000000"/>
          <w:spacing w:val="1"/>
          <w:sz w:val="24"/>
          <w:szCs w:val="24"/>
        </w:rPr>
        <w:t xml:space="preserve">Сливающаяся жидкость под давлением Рот через отводящий трубопровод </w:t>
      </w:r>
      <w:r w:rsidRPr="00703F48">
        <w:rPr>
          <w:rFonts w:ascii="Times New Roman" w:eastAsia="Times New Roman" w:hAnsi="Times New Roman" w:cs="Times New Roman"/>
          <w:i/>
          <w:iCs/>
          <w:color w:val="000000"/>
          <w:spacing w:val="1"/>
          <w:sz w:val="24"/>
          <w:szCs w:val="24"/>
        </w:rPr>
        <w:t xml:space="preserve">1 </w:t>
      </w:r>
      <w:r w:rsidRPr="00703F48">
        <w:rPr>
          <w:rFonts w:ascii="Times New Roman" w:eastAsia="Times New Roman" w:hAnsi="Times New Roman" w:cs="Times New Roman"/>
          <w:color w:val="000000"/>
          <w:spacing w:val="1"/>
          <w:sz w:val="24"/>
          <w:szCs w:val="24"/>
        </w:rPr>
        <w:t xml:space="preserve">вытекает из полости 7, находящейся ниже лопасти 5. Под действием разности давлений Рр и </w:t>
      </w:r>
      <w:r w:rsidRPr="00703F48">
        <w:rPr>
          <w:rFonts w:ascii="Times New Roman" w:eastAsia="Times New Roman" w:hAnsi="Times New Roman" w:cs="Times New Roman"/>
          <w:i/>
          <w:iCs/>
          <w:color w:val="000000"/>
          <w:spacing w:val="1"/>
          <w:sz w:val="24"/>
          <w:szCs w:val="24"/>
        </w:rPr>
        <w:t xml:space="preserve">PQJ </w:t>
      </w:r>
      <w:r w:rsidRPr="00703F48">
        <w:rPr>
          <w:rFonts w:ascii="Times New Roman" w:eastAsia="Times New Roman" w:hAnsi="Times New Roman" w:cs="Times New Roman"/>
          <w:color w:val="000000"/>
          <w:spacing w:val="1"/>
          <w:sz w:val="24"/>
          <w:szCs w:val="24"/>
        </w:rPr>
        <w:t xml:space="preserve">лопасть 5 поворачивает выходной вал </w:t>
      </w:r>
      <w:r w:rsidRPr="00703F48">
        <w:rPr>
          <w:rFonts w:ascii="Times New Roman" w:eastAsia="Times New Roman" w:hAnsi="Times New Roman" w:cs="Times New Roman"/>
          <w:i/>
          <w:iCs/>
          <w:color w:val="000000"/>
          <w:spacing w:val="1"/>
          <w:sz w:val="24"/>
          <w:szCs w:val="24"/>
        </w:rPr>
        <w:t xml:space="preserve">4 </w:t>
      </w:r>
      <w:r w:rsidRPr="00703F48">
        <w:rPr>
          <w:rFonts w:ascii="Times New Roman" w:eastAsia="Times New Roman" w:hAnsi="Times New Roman" w:cs="Times New Roman"/>
          <w:color w:val="000000"/>
          <w:spacing w:val="1"/>
          <w:sz w:val="24"/>
          <w:szCs w:val="24"/>
        </w:rPr>
        <w:t>этого гидравлического серводвигателя. Поворот лопасти 5 происходит между ограничителями.</w:t>
      </w:r>
      <w:r w:rsidRPr="00703F48">
        <w:rPr>
          <w:rFonts w:ascii="Times New Roman" w:eastAsia="Times New Roman" w:hAnsi="Times New Roman" w:cs="Times New Roman"/>
          <w:color w:val="000000"/>
          <w:spacing w:val="1"/>
          <w:sz w:val="24"/>
          <w:szCs w:val="24"/>
        </w:rPr>
        <w:br/>
        <w:t xml:space="preserve">Гидравлический серводвигатель ротационного типа, изображенный на рис. 2.1 </w:t>
      </w:r>
      <w:r w:rsidRPr="00703F48">
        <w:rPr>
          <w:rFonts w:ascii="Times New Roman" w:eastAsia="Times New Roman" w:hAnsi="Times New Roman" w:cs="Times New Roman"/>
          <w:i/>
          <w:iCs/>
          <w:color w:val="000000"/>
          <w:spacing w:val="1"/>
          <w:sz w:val="24"/>
          <w:szCs w:val="24"/>
        </w:rPr>
        <w:t xml:space="preserve">б, </w:t>
      </w:r>
      <w:r w:rsidRPr="00703F48">
        <w:rPr>
          <w:rFonts w:ascii="Times New Roman" w:eastAsia="Times New Roman" w:hAnsi="Times New Roman" w:cs="Times New Roman"/>
          <w:color w:val="000000"/>
          <w:spacing w:val="1"/>
          <w:sz w:val="24"/>
          <w:szCs w:val="24"/>
        </w:rPr>
        <w:t>устроен и работает следующим образом.</w:t>
      </w:r>
      <w:r w:rsidRPr="00703F48">
        <w:rPr>
          <w:rFonts w:ascii="Times New Roman" w:eastAsia="Times New Roman" w:hAnsi="Times New Roman" w:cs="Times New Roman"/>
          <w:color w:val="000000"/>
          <w:spacing w:val="1"/>
          <w:sz w:val="24"/>
          <w:szCs w:val="24"/>
        </w:rPr>
        <w:br/>
      </w:r>
      <w:r w:rsidRPr="00703F48">
        <w:rPr>
          <w:rFonts w:ascii="Times New Roman" w:eastAsia="Times New Roman" w:hAnsi="Times New Roman" w:cs="Times New Roman"/>
          <w:color w:val="000000"/>
          <w:spacing w:val="1"/>
          <w:sz w:val="24"/>
          <w:szCs w:val="24"/>
        </w:rPr>
        <w:tab/>
        <w:t xml:space="preserve">В корпусе </w:t>
      </w:r>
      <w:r w:rsidRPr="00703F48">
        <w:rPr>
          <w:rFonts w:ascii="Times New Roman" w:eastAsia="Times New Roman" w:hAnsi="Times New Roman" w:cs="Times New Roman"/>
          <w:i/>
          <w:iCs/>
          <w:color w:val="000000"/>
          <w:spacing w:val="1"/>
          <w:sz w:val="24"/>
          <w:szCs w:val="24"/>
        </w:rPr>
        <w:t xml:space="preserve">8, </w:t>
      </w:r>
      <w:r w:rsidRPr="00703F48">
        <w:rPr>
          <w:rFonts w:ascii="Times New Roman" w:eastAsia="Times New Roman" w:hAnsi="Times New Roman" w:cs="Times New Roman"/>
          <w:color w:val="000000"/>
          <w:spacing w:val="1"/>
          <w:sz w:val="24"/>
          <w:szCs w:val="24"/>
        </w:rPr>
        <w:t xml:space="preserve">являющемся статором, устанавливается ротор </w:t>
      </w:r>
      <w:proofErr w:type="gramStart"/>
      <w:r w:rsidRPr="00703F48">
        <w:rPr>
          <w:rFonts w:ascii="Times New Roman" w:eastAsia="Times New Roman" w:hAnsi="Times New Roman" w:cs="Times New Roman"/>
          <w:color w:val="000000"/>
          <w:spacing w:val="1"/>
          <w:sz w:val="24"/>
          <w:szCs w:val="24"/>
        </w:rPr>
        <w:t>Р</w:t>
      </w:r>
      <w:proofErr w:type="gramEnd"/>
      <w:r w:rsidRPr="00703F48">
        <w:rPr>
          <w:rFonts w:ascii="Times New Roman" w:eastAsia="Times New Roman" w:hAnsi="Times New Roman" w:cs="Times New Roman"/>
          <w:color w:val="000000"/>
          <w:spacing w:val="1"/>
          <w:sz w:val="24"/>
          <w:szCs w:val="24"/>
        </w:rPr>
        <w:t xml:space="preserve">, так что его ось вращения смещена относительно оси статора </w:t>
      </w:r>
      <w:r w:rsidRPr="00703F48">
        <w:rPr>
          <w:rFonts w:ascii="Times New Roman" w:eastAsia="Times New Roman" w:hAnsi="Times New Roman" w:cs="Times New Roman"/>
          <w:i/>
          <w:iCs/>
          <w:color w:val="000000"/>
          <w:spacing w:val="1"/>
          <w:sz w:val="24"/>
          <w:szCs w:val="24"/>
        </w:rPr>
        <w:t>8,</w:t>
      </w:r>
      <w:r w:rsidRPr="00703F48">
        <w:rPr>
          <w:rFonts w:ascii="Times New Roman" w:eastAsia="Times New Roman" w:hAnsi="Times New Roman" w:cs="Times New Roman"/>
          <w:color w:val="000000"/>
          <w:spacing w:val="1"/>
          <w:sz w:val="24"/>
          <w:szCs w:val="24"/>
        </w:rPr>
        <w:t xml:space="preserve">Иными словами, ротор </w:t>
      </w:r>
      <w:r w:rsidRPr="00703F48">
        <w:rPr>
          <w:rFonts w:ascii="Times New Roman" w:eastAsia="Times New Roman" w:hAnsi="Times New Roman" w:cs="Times New Roman"/>
          <w:i/>
          <w:iCs/>
          <w:color w:val="000000"/>
          <w:spacing w:val="1"/>
          <w:sz w:val="24"/>
          <w:szCs w:val="24"/>
        </w:rPr>
        <w:t xml:space="preserve">9 </w:t>
      </w:r>
      <w:r w:rsidRPr="00703F48">
        <w:rPr>
          <w:rFonts w:ascii="Times New Roman" w:eastAsia="Times New Roman" w:hAnsi="Times New Roman" w:cs="Times New Roman"/>
          <w:color w:val="000000"/>
          <w:spacing w:val="1"/>
          <w:sz w:val="24"/>
          <w:szCs w:val="24"/>
        </w:rPr>
        <w:t xml:space="preserve">устанавливается эксцентрично относительно корпуса </w:t>
      </w:r>
      <w:r w:rsidRPr="00703F48">
        <w:rPr>
          <w:rFonts w:ascii="Times New Roman" w:eastAsia="Times New Roman" w:hAnsi="Times New Roman" w:cs="Times New Roman"/>
          <w:i/>
          <w:iCs/>
          <w:color w:val="000000"/>
          <w:spacing w:val="1"/>
          <w:sz w:val="24"/>
          <w:szCs w:val="24"/>
        </w:rPr>
        <w:t xml:space="preserve">8. </w:t>
      </w:r>
      <w:r w:rsidRPr="00703F48">
        <w:rPr>
          <w:rFonts w:ascii="Times New Roman" w:eastAsia="Times New Roman" w:hAnsi="Times New Roman" w:cs="Times New Roman"/>
          <w:color w:val="000000"/>
          <w:spacing w:val="1"/>
          <w:sz w:val="24"/>
          <w:szCs w:val="24"/>
        </w:rPr>
        <w:t xml:space="preserve">В пазах ротора </w:t>
      </w:r>
      <w:r w:rsidRPr="00703F48">
        <w:rPr>
          <w:rFonts w:ascii="Times New Roman" w:eastAsia="Times New Roman" w:hAnsi="Times New Roman" w:cs="Times New Roman"/>
          <w:i/>
          <w:iCs/>
          <w:color w:val="000000"/>
          <w:spacing w:val="1"/>
          <w:sz w:val="24"/>
          <w:szCs w:val="24"/>
        </w:rPr>
        <w:t xml:space="preserve">9 </w:t>
      </w:r>
      <w:r w:rsidRPr="00703F48">
        <w:rPr>
          <w:rFonts w:ascii="Times New Roman" w:eastAsia="Times New Roman" w:hAnsi="Times New Roman" w:cs="Times New Roman"/>
          <w:color w:val="000000"/>
          <w:spacing w:val="1"/>
          <w:sz w:val="24"/>
          <w:szCs w:val="24"/>
        </w:rPr>
        <w:t xml:space="preserve">помещаются пластины </w:t>
      </w:r>
      <w:r w:rsidRPr="00703F48">
        <w:rPr>
          <w:rFonts w:ascii="Times New Roman" w:eastAsia="Times New Roman" w:hAnsi="Times New Roman" w:cs="Times New Roman"/>
          <w:i/>
          <w:iCs/>
          <w:color w:val="000000"/>
          <w:spacing w:val="1"/>
          <w:sz w:val="24"/>
          <w:szCs w:val="24"/>
        </w:rPr>
        <w:t xml:space="preserve">10, </w:t>
      </w:r>
      <w:r w:rsidRPr="00703F48">
        <w:rPr>
          <w:rFonts w:ascii="Times New Roman" w:eastAsia="Times New Roman" w:hAnsi="Times New Roman" w:cs="Times New Roman"/>
          <w:color w:val="000000"/>
          <w:spacing w:val="1"/>
          <w:sz w:val="24"/>
          <w:szCs w:val="24"/>
        </w:rPr>
        <w:t xml:space="preserve">Рабочая жидкость под давлением </w:t>
      </w:r>
      <w:proofErr w:type="gramStart"/>
      <w:r w:rsidRPr="00703F48">
        <w:rPr>
          <w:rFonts w:ascii="Times New Roman" w:eastAsia="Times New Roman" w:hAnsi="Times New Roman" w:cs="Times New Roman"/>
          <w:i/>
          <w:iCs/>
          <w:color w:val="000000"/>
          <w:spacing w:val="1"/>
          <w:sz w:val="24"/>
          <w:szCs w:val="24"/>
        </w:rPr>
        <w:t>Р</w:t>
      </w:r>
      <w:proofErr w:type="gramEnd"/>
      <w:r w:rsidRPr="00703F48">
        <w:rPr>
          <w:rFonts w:ascii="Times New Roman" w:eastAsia="Times New Roman" w:hAnsi="Times New Roman" w:cs="Times New Roman"/>
          <w:i/>
          <w:iCs/>
          <w:color w:val="000000"/>
          <w:spacing w:val="1"/>
          <w:sz w:val="24"/>
          <w:szCs w:val="24"/>
        </w:rPr>
        <w:t xml:space="preserve">^ </w:t>
      </w:r>
      <w:r w:rsidRPr="00703F48">
        <w:rPr>
          <w:rFonts w:ascii="Times New Roman" w:eastAsia="Times New Roman" w:hAnsi="Times New Roman" w:cs="Times New Roman"/>
          <w:color w:val="000000"/>
          <w:spacing w:val="1"/>
          <w:sz w:val="24"/>
          <w:szCs w:val="24"/>
        </w:rPr>
        <w:t>поступает к этому гидравлическому серводвигателю и с остаточным давлением Рот выходит из него.</w:t>
      </w:r>
      <w:r w:rsidRPr="00703F48">
        <w:rPr>
          <w:rFonts w:ascii="Times New Roman" w:eastAsia="Times New Roman" w:hAnsi="Times New Roman" w:cs="Times New Roman"/>
          <w:color w:val="000000"/>
          <w:spacing w:val="1"/>
          <w:sz w:val="24"/>
          <w:szCs w:val="24"/>
        </w:rPr>
        <w:br/>
        <w:t xml:space="preserve">За счет разности этих давлений пластины </w:t>
      </w:r>
      <w:r w:rsidRPr="00703F48">
        <w:rPr>
          <w:rFonts w:ascii="Times New Roman" w:eastAsia="Times New Roman" w:hAnsi="Times New Roman" w:cs="Times New Roman"/>
          <w:i/>
          <w:iCs/>
          <w:color w:val="000000"/>
          <w:spacing w:val="1"/>
          <w:sz w:val="24"/>
          <w:szCs w:val="24"/>
        </w:rPr>
        <w:t xml:space="preserve">10 </w:t>
      </w:r>
      <w:r w:rsidRPr="00703F48">
        <w:rPr>
          <w:rFonts w:ascii="Times New Roman" w:eastAsia="Times New Roman" w:hAnsi="Times New Roman" w:cs="Times New Roman"/>
          <w:color w:val="000000"/>
          <w:spacing w:val="1"/>
          <w:sz w:val="24"/>
          <w:szCs w:val="24"/>
        </w:rPr>
        <w:t xml:space="preserve">поворачиваются, увлекая за собой ротор </w:t>
      </w:r>
      <w:r w:rsidRPr="00703F48">
        <w:rPr>
          <w:rFonts w:ascii="Times New Roman" w:eastAsia="Times New Roman" w:hAnsi="Times New Roman" w:cs="Times New Roman"/>
          <w:i/>
          <w:iCs/>
          <w:color w:val="000000"/>
          <w:spacing w:val="1"/>
          <w:sz w:val="24"/>
          <w:szCs w:val="24"/>
        </w:rPr>
        <w:t xml:space="preserve">9.  </w:t>
      </w:r>
      <w:r w:rsidRPr="00703F48">
        <w:rPr>
          <w:rFonts w:ascii="Times New Roman" w:eastAsia="Times New Roman" w:hAnsi="Times New Roman" w:cs="Times New Roman"/>
          <w:color w:val="000000"/>
          <w:spacing w:val="1"/>
          <w:sz w:val="24"/>
          <w:szCs w:val="24"/>
        </w:rPr>
        <w:t xml:space="preserve">Заметим, что при вращении ротора </w:t>
      </w:r>
      <w:r w:rsidRPr="00703F48">
        <w:rPr>
          <w:rFonts w:ascii="Times New Roman" w:eastAsia="Times New Roman" w:hAnsi="Times New Roman" w:cs="Times New Roman"/>
          <w:i/>
          <w:iCs/>
          <w:color w:val="000000"/>
          <w:spacing w:val="1"/>
          <w:sz w:val="24"/>
          <w:szCs w:val="24"/>
        </w:rPr>
        <w:t xml:space="preserve">9 </w:t>
      </w:r>
      <w:r w:rsidRPr="00703F48">
        <w:rPr>
          <w:rFonts w:ascii="Times New Roman" w:eastAsia="Times New Roman" w:hAnsi="Times New Roman" w:cs="Times New Roman"/>
          <w:color w:val="000000"/>
          <w:spacing w:val="1"/>
          <w:sz w:val="24"/>
          <w:szCs w:val="24"/>
        </w:rPr>
        <w:t xml:space="preserve">пластины </w:t>
      </w:r>
      <w:r w:rsidRPr="00703F48">
        <w:rPr>
          <w:rFonts w:ascii="Times New Roman" w:eastAsia="Times New Roman" w:hAnsi="Times New Roman" w:cs="Times New Roman"/>
          <w:i/>
          <w:iCs/>
          <w:color w:val="000000"/>
          <w:spacing w:val="1"/>
          <w:sz w:val="24"/>
          <w:szCs w:val="24"/>
        </w:rPr>
        <w:t xml:space="preserve">10 </w:t>
      </w:r>
      <w:r w:rsidRPr="00703F48">
        <w:rPr>
          <w:rFonts w:ascii="Times New Roman" w:eastAsia="Times New Roman" w:hAnsi="Times New Roman" w:cs="Times New Roman"/>
          <w:color w:val="000000"/>
          <w:spacing w:val="1"/>
          <w:sz w:val="24"/>
          <w:szCs w:val="24"/>
        </w:rPr>
        <w:t xml:space="preserve">под действием возникающей центробежной силы прижимаются к внутренним стенкам корпуса </w:t>
      </w:r>
      <w:r w:rsidRPr="00703F48">
        <w:rPr>
          <w:rFonts w:ascii="Times New Roman" w:eastAsia="Times New Roman" w:hAnsi="Times New Roman" w:cs="Times New Roman"/>
          <w:i/>
          <w:iCs/>
          <w:color w:val="000000"/>
          <w:spacing w:val="1"/>
          <w:sz w:val="24"/>
          <w:szCs w:val="24"/>
        </w:rPr>
        <w:t xml:space="preserve">8, </w:t>
      </w:r>
      <w:r w:rsidRPr="00703F48">
        <w:rPr>
          <w:rFonts w:ascii="Times New Roman" w:eastAsia="Times New Roman" w:hAnsi="Times New Roman" w:cs="Times New Roman"/>
          <w:color w:val="000000"/>
          <w:spacing w:val="1"/>
          <w:sz w:val="24"/>
          <w:szCs w:val="24"/>
        </w:rPr>
        <w:t>Для лучшей герметизации рабочих полостей такого гидравлического сервопривода в</w:t>
      </w:r>
      <w:r w:rsidRPr="00703F48">
        <w:rPr>
          <w:rFonts w:ascii="Times New Roman" w:eastAsia="Times New Roman" w:hAnsi="Times New Roman" w:cs="Times New Roman"/>
          <w:color w:val="000000"/>
          <w:spacing w:val="1"/>
          <w:sz w:val="24"/>
          <w:szCs w:val="24"/>
        </w:rPr>
        <w:br/>
        <w:t xml:space="preserve">пазы ротора </w:t>
      </w:r>
      <w:r w:rsidRPr="00703F48">
        <w:rPr>
          <w:rFonts w:ascii="Times New Roman" w:eastAsia="Times New Roman" w:hAnsi="Times New Roman" w:cs="Times New Roman"/>
          <w:i/>
          <w:iCs/>
          <w:color w:val="000000"/>
          <w:spacing w:val="1"/>
          <w:sz w:val="24"/>
          <w:szCs w:val="24"/>
        </w:rPr>
        <w:t xml:space="preserve">9 </w:t>
      </w:r>
      <w:r w:rsidRPr="00703F48">
        <w:rPr>
          <w:rFonts w:ascii="Times New Roman" w:eastAsia="Times New Roman" w:hAnsi="Times New Roman" w:cs="Times New Roman"/>
          <w:color w:val="000000"/>
          <w:spacing w:val="1"/>
          <w:sz w:val="24"/>
          <w:szCs w:val="24"/>
        </w:rPr>
        <w:t xml:space="preserve">иногда помещают пружины, подпирающие пластины </w:t>
      </w:r>
      <w:r w:rsidRPr="00703F48">
        <w:rPr>
          <w:rFonts w:ascii="Times New Roman" w:eastAsia="Times New Roman" w:hAnsi="Times New Roman" w:cs="Times New Roman"/>
          <w:i/>
          <w:iCs/>
          <w:color w:val="000000"/>
          <w:spacing w:val="1"/>
          <w:sz w:val="24"/>
          <w:szCs w:val="24"/>
        </w:rPr>
        <w:t xml:space="preserve">10, </w:t>
      </w:r>
      <w:r w:rsidRPr="00703F48">
        <w:rPr>
          <w:rFonts w:ascii="Times New Roman" w:eastAsia="Times New Roman" w:hAnsi="Times New Roman" w:cs="Times New Roman"/>
          <w:color w:val="000000"/>
          <w:spacing w:val="1"/>
          <w:sz w:val="24"/>
          <w:szCs w:val="24"/>
        </w:rPr>
        <w:t>или подают под некоторым давлением рабочую жидкость.</w:t>
      </w:r>
      <w:r w:rsidRPr="00703F48">
        <w:rPr>
          <w:rFonts w:ascii="Times New Roman" w:eastAsia="Times New Roman" w:hAnsi="Times New Roman" w:cs="Times New Roman"/>
          <w:color w:val="000000"/>
          <w:spacing w:val="1"/>
          <w:sz w:val="24"/>
          <w:szCs w:val="24"/>
        </w:rPr>
        <w:br/>
        <w:t>Гидравлический серводвигатель аксиально-поршневого типа,</w:t>
      </w:r>
      <w:r w:rsidRPr="00703F48">
        <w:rPr>
          <w:rFonts w:ascii="Times New Roman" w:eastAsia="Times New Roman" w:hAnsi="Times New Roman" w:cs="Times New Roman"/>
          <w:color w:val="000000"/>
          <w:spacing w:val="1"/>
          <w:sz w:val="24"/>
          <w:szCs w:val="24"/>
        </w:rPr>
        <w:br/>
        <w:t xml:space="preserve">изображенный на рис. 2.1, </w:t>
      </w:r>
      <w:proofErr w:type="gramStart"/>
      <w:r w:rsidRPr="00703F48">
        <w:rPr>
          <w:rFonts w:ascii="Times New Roman" w:eastAsia="Times New Roman" w:hAnsi="Times New Roman" w:cs="Times New Roman"/>
          <w:i/>
          <w:iCs/>
          <w:color w:val="000000"/>
          <w:spacing w:val="1"/>
          <w:sz w:val="24"/>
          <w:szCs w:val="24"/>
        </w:rPr>
        <w:t>в</w:t>
      </w:r>
      <w:proofErr w:type="gramEnd"/>
      <w:r w:rsidRPr="00703F48">
        <w:rPr>
          <w:rFonts w:ascii="Times New Roman" w:eastAsia="Times New Roman" w:hAnsi="Times New Roman" w:cs="Times New Roman"/>
          <w:i/>
          <w:iCs/>
          <w:color w:val="000000"/>
          <w:spacing w:val="1"/>
          <w:sz w:val="24"/>
          <w:szCs w:val="24"/>
        </w:rPr>
        <w:t xml:space="preserve">, </w:t>
      </w:r>
      <w:r w:rsidRPr="00703F48">
        <w:rPr>
          <w:rFonts w:ascii="Times New Roman" w:eastAsia="Times New Roman" w:hAnsi="Times New Roman" w:cs="Times New Roman"/>
          <w:color w:val="000000"/>
          <w:spacing w:val="1"/>
          <w:sz w:val="24"/>
          <w:szCs w:val="24"/>
        </w:rPr>
        <w:t>устроен и работает следующим образом.</w:t>
      </w:r>
      <w:r w:rsidRPr="00703F48">
        <w:rPr>
          <w:rFonts w:ascii="Times New Roman" w:eastAsia="Times New Roman" w:hAnsi="Times New Roman" w:cs="Times New Roman"/>
          <w:color w:val="000000"/>
          <w:spacing w:val="1"/>
          <w:sz w:val="24"/>
          <w:szCs w:val="24"/>
        </w:rPr>
        <w:br/>
        <w:t xml:space="preserve">Выходной вал </w:t>
      </w:r>
      <w:r w:rsidRPr="00703F48">
        <w:rPr>
          <w:rFonts w:ascii="Times New Roman" w:eastAsia="Times New Roman" w:hAnsi="Times New Roman" w:cs="Times New Roman"/>
          <w:i/>
          <w:iCs/>
          <w:color w:val="000000"/>
          <w:spacing w:val="1"/>
          <w:sz w:val="24"/>
          <w:szCs w:val="24"/>
        </w:rPr>
        <w:t xml:space="preserve">12 </w:t>
      </w:r>
      <w:r w:rsidRPr="00703F48">
        <w:rPr>
          <w:rFonts w:ascii="Times New Roman" w:eastAsia="Times New Roman" w:hAnsi="Times New Roman" w:cs="Times New Roman"/>
          <w:color w:val="000000"/>
          <w:spacing w:val="1"/>
          <w:sz w:val="24"/>
          <w:szCs w:val="24"/>
        </w:rPr>
        <w:t xml:space="preserve">гидравлического серводвигателя устанавливается по оси </w:t>
      </w:r>
      <w:r w:rsidRPr="00703F48">
        <w:rPr>
          <w:rFonts w:ascii="Times New Roman" w:eastAsia="Times New Roman" w:hAnsi="Times New Roman" w:cs="Times New Roman"/>
          <w:i/>
          <w:iCs/>
          <w:color w:val="000000"/>
          <w:spacing w:val="1"/>
          <w:sz w:val="24"/>
          <w:szCs w:val="24"/>
        </w:rPr>
        <w:t xml:space="preserve">11 </w:t>
      </w:r>
      <w:r w:rsidRPr="00703F48">
        <w:rPr>
          <w:rFonts w:ascii="Times New Roman" w:eastAsia="Times New Roman" w:hAnsi="Times New Roman" w:cs="Times New Roman"/>
          <w:color w:val="000000"/>
          <w:spacing w:val="1"/>
          <w:sz w:val="24"/>
          <w:szCs w:val="24"/>
        </w:rPr>
        <w:t xml:space="preserve">корпуса </w:t>
      </w:r>
      <w:r w:rsidRPr="00703F48">
        <w:rPr>
          <w:rFonts w:ascii="Times New Roman" w:eastAsia="Times New Roman" w:hAnsi="Times New Roman" w:cs="Times New Roman"/>
          <w:i/>
          <w:iCs/>
          <w:color w:val="000000"/>
          <w:spacing w:val="1"/>
          <w:sz w:val="24"/>
          <w:szCs w:val="24"/>
        </w:rPr>
        <w:t xml:space="preserve">15 </w:t>
      </w:r>
      <w:r w:rsidRPr="00703F48">
        <w:rPr>
          <w:rFonts w:ascii="Times New Roman" w:eastAsia="Times New Roman" w:hAnsi="Times New Roman" w:cs="Times New Roman"/>
          <w:color w:val="000000"/>
          <w:spacing w:val="1"/>
          <w:sz w:val="24"/>
          <w:szCs w:val="24"/>
        </w:rPr>
        <w:t>этого серводвигателя. Под углом к</w:t>
      </w:r>
      <w:r w:rsidRPr="00703F48">
        <w:rPr>
          <w:rFonts w:ascii="Times New Roman" w:eastAsia="Times New Roman" w:hAnsi="Times New Roman" w:cs="Times New Roman"/>
          <w:color w:val="000000"/>
          <w:spacing w:val="1"/>
          <w:sz w:val="24"/>
          <w:szCs w:val="24"/>
        </w:rPr>
        <w:br/>
        <w:t>этому валу устанавливается и жестко закрепляется наклонная шайба</w:t>
      </w:r>
      <w:r w:rsidRPr="00703F48">
        <w:rPr>
          <w:rFonts w:ascii="Times New Roman" w:eastAsia="Times New Roman" w:hAnsi="Times New Roman" w:cs="Times New Roman"/>
          <w:color w:val="000000"/>
          <w:spacing w:val="1"/>
          <w:sz w:val="24"/>
          <w:szCs w:val="24"/>
        </w:rPr>
        <w:br/>
      </w:r>
      <w:r w:rsidRPr="00703F48">
        <w:rPr>
          <w:rFonts w:ascii="Times New Roman" w:eastAsia="Times New Roman" w:hAnsi="Times New Roman" w:cs="Times New Roman"/>
          <w:i/>
          <w:iCs/>
          <w:color w:val="000000"/>
          <w:spacing w:val="1"/>
          <w:sz w:val="24"/>
          <w:szCs w:val="24"/>
        </w:rPr>
        <w:t xml:space="preserve">13. </w:t>
      </w:r>
      <w:r w:rsidRPr="00703F48">
        <w:rPr>
          <w:rFonts w:ascii="Times New Roman" w:eastAsia="Times New Roman" w:hAnsi="Times New Roman" w:cs="Times New Roman"/>
          <w:color w:val="000000"/>
          <w:spacing w:val="1"/>
          <w:sz w:val="24"/>
          <w:szCs w:val="24"/>
        </w:rPr>
        <w:t xml:space="preserve">В силовом контакте с ней находятся плунжеры </w:t>
      </w:r>
      <w:r w:rsidRPr="00703F48">
        <w:rPr>
          <w:rFonts w:ascii="Times New Roman" w:eastAsia="Times New Roman" w:hAnsi="Times New Roman" w:cs="Times New Roman"/>
          <w:i/>
          <w:iCs/>
          <w:color w:val="000000"/>
          <w:spacing w:val="1"/>
          <w:sz w:val="24"/>
          <w:szCs w:val="24"/>
        </w:rPr>
        <w:t xml:space="preserve">14, </w:t>
      </w:r>
      <w:r w:rsidRPr="00703F48">
        <w:rPr>
          <w:rFonts w:ascii="Times New Roman" w:eastAsia="Times New Roman" w:hAnsi="Times New Roman" w:cs="Times New Roman"/>
          <w:color w:val="000000"/>
          <w:spacing w:val="1"/>
          <w:sz w:val="24"/>
          <w:szCs w:val="24"/>
        </w:rPr>
        <w:t>скользящие</w:t>
      </w:r>
      <w:r w:rsidRPr="00703F48">
        <w:rPr>
          <w:rFonts w:ascii="Times New Roman" w:eastAsia="Times New Roman" w:hAnsi="Times New Roman" w:cs="Times New Roman"/>
          <w:color w:val="000000"/>
          <w:spacing w:val="1"/>
          <w:sz w:val="24"/>
          <w:szCs w:val="24"/>
        </w:rPr>
        <w:br/>
        <w:t xml:space="preserve">в соответствующих цилиндрических направляющих корпуса </w:t>
      </w:r>
      <w:r w:rsidRPr="00703F48">
        <w:rPr>
          <w:rFonts w:ascii="Times New Roman" w:eastAsia="Times New Roman" w:hAnsi="Times New Roman" w:cs="Times New Roman"/>
          <w:i/>
          <w:iCs/>
          <w:color w:val="000000"/>
          <w:spacing w:val="1"/>
          <w:sz w:val="24"/>
          <w:szCs w:val="24"/>
        </w:rPr>
        <w:t xml:space="preserve">15. </w:t>
      </w:r>
      <w:r w:rsidRPr="00703F48">
        <w:rPr>
          <w:rFonts w:ascii="Times New Roman" w:eastAsia="Times New Roman" w:hAnsi="Times New Roman" w:cs="Times New Roman"/>
          <w:color w:val="000000"/>
          <w:spacing w:val="1"/>
          <w:sz w:val="24"/>
          <w:szCs w:val="24"/>
        </w:rPr>
        <w:t xml:space="preserve">Наконечники плунжеров 14, находящиеся в силовом контакте с наклонной шайбой </w:t>
      </w:r>
      <w:r w:rsidRPr="00703F48">
        <w:rPr>
          <w:rFonts w:ascii="Times New Roman" w:eastAsia="Times New Roman" w:hAnsi="Times New Roman" w:cs="Times New Roman"/>
          <w:i/>
          <w:iCs/>
          <w:color w:val="000000"/>
          <w:spacing w:val="1"/>
          <w:sz w:val="24"/>
          <w:szCs w:val="24"/>
        </w:rPr>
        <w:t xml:space="preserve">13, </w:t>
      </w:r>
      <w:r w:rsidRPr="00703F48">
        <w:rPr>
          <w:rFonts w:ascii="Times New Roman" w:eastAsia="Times New Roman" w:hAnsi="Times New Roman" w:cs="Times New Roman"/>
          <w:color w:val="000000"/>
          <w:spacing w:val="1"/>
          <w:sz w:val="24"/>
          <w:szCs w:val="24"/>
        </w:rPr>
        <w:t xml:space="preserve">имеют сферическую форму и обычно изготовляются из твердых износостойких сплавов. Рабочие полости </w:t>
      </w:r>
      <w:r w:rsidRPr="00703F48">
        <w:rPr>
          <w:rFonts w:ascii="Times New Roman" w:eastAsia="Times New Roman" w:hAnsi="Times New Roman" w:cs="Times New Roman"/>
          <w:i/>
          <w:iCs/>
          <w:color w:val="000000"/>
          <w:spacing w:val="1"/>
          <w:sz w:val="24"/>
          <w:szCs w:val="24"/>
        </w:rPr>
        <w:t>16</w:t>
      </w:r>
      <w:r w:rsidRPr="00703F48">
        <w:rPr>
          <w:rFonts w:ascii="Times New Roman" w:eastAsia="Times New Roman" w:hAnsi="Times New Roman" w:cs="Times New Roman"/>
          <w:color w:val="000000"/>
          <w:spacing w:val="1"/>
          <w:sz w:val="24"/>
          <w:szCs w:val="24"/>
        </w:rPr>
        <w:br/>
        <w:t xml:space="preserve">за плунжерами </w:t>
      </w:r>
      <w:r w:rsidRPr="00703F48">
        <w:rPr>
          <w:rFonts w:ascii="Times New Roman" w:eastAsia="Times New Roman" w:hAnsi="Times New Roman" w:cs="Times New Roman"/>
          <w:i/>
          <w:iCs/>
          <w:color w:val="000000"/>
          <w:spacing w:val="1"/>
          <w:sz w:val="24"/>
          <w:szCs w:val="24"/>
        </w:rPr>
        <w:t xml:space="preserve">14 </w:t>
      </w:r>
      <w:r w:rsidRPr="00703F48">
        <w:rPr>
          <w:rFonts w:ascii="Times New Roman" w:eastAsia="Times New Roman" w:hAnsi="Times New Roman" w:cs="Times New Roman"/>
          <w:color w:val="000000"/>
          <w:spacing w:val="1"/>
          <w:sz w:val="24"/>
          <w:szCs w:val="24"/>
        </w:rPr>
        <w:t>через гидрораспределители соединяются с источником давления и со сливным баком.</w:t>
      </w:r>
    </w:p>
    <w:p w:rsidR="00703F48" w:rsidRPr="00703F48" w:rsidRDefault="00703F48" w:rsidP="00703F48">
      <w:pPr>
        <w:widowControl w:val="0"/>
        <w:spacing w:after="0" w:line="240" w:lineRule="auto"/>
        <w:ind w:left="20" w:firstLine="688"/>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drawing>
          <wp:inline distT="0" distB="0" distL="0" distR="0">
            <wp:extent cx="4239260" cy="3170555"/>
            <wp:effectExtent l="19050" t="0" r="8890" b="0"/>
            <wp:docPr id="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srcRect/>
                    <a:stretch>
                      <a:fillRect/>
                    </a:stretch>
                  </pic:blipFill>
                  <pic:spPr bwMode="auto">
                    <a:xfrm>
                      <a:off x="0" y="0"/>
                      <a:ext cx="4239260" cy="3170555"/>
                    </a:xfrm>
                    <a:prstGeom prst="rect">
                      <a:avLst/>
                    </a:prstGeom>
                    <a:noFill/>
                    <a:ln w="9525">
                      <a:noFill/>
                      <a:miter lim="800000"/>
                      <a:headEnd/>
                      <a:tailEnd/>
                    </a:ln>
                  </pic:spPr>
                </pic:pic>
              </a:graphicData>
            </a:graphic>
          </wp:inline>
        </w:drawing>
      </w:r>
    </w:p>
    <w:p w:rsidR="00703F48" w:rsidRPr="00703F48" w:rsidRDefault="00703F48" w:rsidP="00703F48">
      <w:pPr>
        <w:widowControl w:val="0"/>
        <w:spacing w:after="0" w:line="240" w:lineRule="auto"/>
        <w:ind w:left="20" w:firstLine="688"/>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object w:dxaOrig="10709" w:dyaOrig="2370">
          <v:shape id="_x0000_i1030" type="#_x0000_t75" style="width:382.35pt;height:84.4pt" o:ole="">
            <v:imagedata r:id="rId155" o:title=""/>
          </v:shape>
          <o:OLEObject Type="Embed" ProgID="PBrush" ShapeID="_x0000_i1030" DrawAspect="Content" ObjectID="_1574430869" r:id="rId156"/>
        </w:object>
      </w:r>
    </w:p>
    <w:p w:rsidR="00703F48" w:rsidRPr="00703F48" w:rsidRDefault="00703F48" w:rsidP="00703F48">
      <w:pPr>
        <w:spacing w:line="24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В аксиально-поршневом гидравлическом серводвигателе, как правило, используются</w:t>
      </w:r>
      <w:r w:rsidRPr="00703F48">
        <w:rPr>
          <w:rFonts w:ascii="Times New Roman" w:eastAsia="Times New Roman" w:hAnsi="Times New Roman" w:cs="Times New Roman"/>
          <w:color w:val="000000"/>
          <w:sz w:val="24"/>
          <w:szCs w:val="24"/>
        </w:rPr>
        <w:br/>
        <w:t xml:space="preserve">не два плунжера, которые на рис. 2.1, </w:t>
      </w:r>
      <w:proofErr w:type="gramStart"/>
      <w:r w:rsidRPr="00703F48">
        <w:rPr>
          <w:rFonts w:ascii="Times New Roman" w:eastAsia="Times New Roman" w:hAnsi="Times New Roman" w:cs="Times New Roman"/>
          <w:i/>
          <w:iCs/>
          <w:color w:val="000000"/>
          <w:sz w:val="24"/>
          <w:szCs w:val="24"/>
        </w:rPr>
        <w:t>в</w:t>
      </w:r>
      <w:proofErr w:type="gramEnd"/>
      <w:r w:rsidRPr="00703F48">
        <w:rPr>
          <w:rFonts w:ascii="Times New Roman" w:eastAsia="Times New Roman" w:hAnsi="Times New Roman" w:cs="Times New Roman"/>
          <w:i/>
          <w:iCs/>
          <w:color w:val="000000"/>
          <w:sz w:val="24"/>
          <w:szCs w:val="24"/>
        </w:rPr>
        <w:t xml:space="preserve"> </w:t>
      </w:r>
      <w:r w:rsidRPr="00703F48">
        <w:rPr>
          <w:rFonts w:ascii="Times New Roman" w:eastAsia="Times New Roman" w:hAnsi="Times New Roman" w:cs="Times New Roman"/>
          <w:color w:val="000000"/>
          <w:sz w:val="24"/>
          <w:szCs w:val="24"/>
        </w:rPr>
        <w:t xml:space="preserve">попали </w:t>
      </w:r>
      <w:proofErr w:type="gramStart"/>
      <w:r w:rsidRPr="00703F48">
        <w:rPr>
          <w:rFonts w:ascii="Times New Roman" w:eastAsia="Times New Roman" w:hAnsi="Times New Roman" w:cs="Times New Roman"/>
          <w:color w:val="000000"/>
          <w:sz w:val="24"/>
          <w:szCs w:val="24"/>
        </w:rPr>
        <w:t>в</w:t>
      </w:r>
      <w:proofErr w:type="gramEnd"/>
      <w:r w:rsidRPr="00703F48">
        <w:rPr>
          <w:rFonts w:ascii="Times New Roman" w:eastAsia="Times New Roman" w:hAnsi="Times New Roman" w:cs="Times New Roman"/>
          <w:color w:val="000000"/>
          <w:sz w:val="24"/>
          <w:szCs w:val="24"/>
        </w:rPr>
        <w:t xml:space="preserve"> осевое сечение,</w:t>
      </w:r>
      <w:r w:rsidRPr="00703F48">
        <w:rPr>
          <w:rFonts w:ascii="Times New Roman" w:eastAsia="Times New Roman" w:hAnsi="Times New Roman" w:cs="Times New Roman"/>
          <w:color w:val="000000"/>
          <w:sz w:val="24"/>
          <w:szCs w:val="24"/>
        </w:rPr>
        <w:br/>
        <w:t xml:space="preserve">а пять. </w:t>
      </w:r>
      <w:proofErr w:type="gramStart"/>
      <w:r w:rsidRPr="00703F48">
        <w:rPr>
          <w:rFonts w:ascii="Times New Roman" w:eastAsia="Times New Roman" w:hAnsi="Times New Roman" w:cs="Times New Roman"/>
          <w:color w:val="000000"/>
          <w:sz w:val="24"/>
          <w:szCs w:val="24"/>
        </w:rPr>
        <w:t>Усилия, создаваемые рабочей жидкостью и направленные</w:t>
      </w:r>
      <w:r w:rsidRPr="00703F48">
        <w:rPr>
          <w:rFonts w:ascii="Times New Roman" w:eastAsia="Times New Roman" w:hAnsi="Times New Roman" w:cs="Times New Roman"/>
          <w:color w:val="000000"/>
          <w:sz w:val="24"/>
          <w:szCs w:val="24"/>
        </w:rPr>
        <w:br/>
        <w:t>вдоль осей плунжеров раскладываются</w:t>
      </w:r>
      <w:proofErr w:type="gramEnd"/>
      <w:r w:rsidRPr="00703F48">
        <w:rPr>
          <w:rFonts w:ascii="Times New Roman" w:eastAsia="Times New Roman" w:hAnsi="Times New Roman" w:cs="Times New Roman"/>
          <w:color w:val="000000"/>
          <w:sz w:val="24"/>
          <w:szCs w:val="24"/>
        </w:rPr>
        <w:t xml:space="preserve"> на наклонной шайбе по правилу параллелограмма сил, что в результате приводит к появлению на валу </w:t>
      </w:r>
      <w:r w:rsidRPr="00703F48">
        <w:rPr>
          <w:rFonts w:ascii="Times New Roman" w:eastAsia="Times New Roman" w:hAnsi="Times New Roman" w:cs="Times New Roman"/>
          <w:i/>
          <w:iCs/>
          <w:color w:val="000000"/>
          <w:sz w:val="24"/>
          <w:szCs w:val="24"/>
        </w:rPr>
        <w:t xml:space="preserve">12 </w:t>
      </w:r>
      <w:r w:rsidRPr="00703F48">
        <w:rPr>
          <w:rFonts w:ascii="Times New Roman" w:eastAsia="Times New Roman" w:hAnsi="Times New Roman" w:cs="Times New Roman"/>
          <w:color w:val="000000"/>
          <w:sz w:val="24"/>
          <w:szCs w:val="24"/>
        </w:rPr>
        <w:t>некоторого вращающего момента. Среди других типов гидравлических серводвигателей стоит упомянуть шестеренные серводвигатели с наружным и внутренним</w:t>
      </w:r>
      <w:r w:rsidRPr="00703F48">
        <w:rPr>
          <w:rFonts w:ascii="Times New Roman" w:eastAsia="Times New Roman" w:hAnsi="Times New Roman" w:cs="Times New Roman"/>
          <w:color w:val="000000"/>
          <w:sz w:val="24"/>
          <w:szCs w:val="24"/>
        </w:rPr>
        <w:br/>
        <w:t>зацеплениями. Наряду с рассмотренными аксиально-поршневыми гидравлическими серводвигателями, у которых рабочие плунжеры располагаются параллельно выходному валу, существуют иприменяются радиально-поршневые гидравлические серводвигатели, у которых рабочие плунжеры располагаются перпендикулярно выходному валу. Для регулирования скорости гидравлических серводвигателей</w:t>
      </w:r>
      <w:r w:rsidRPr="00703F48">
        <w:rPr>
          <w:rFonts w:ascii="Times New Roman" w:eastAsia="Times New Roman" w:hAnsi="Times New Roman" w:cs="Times New Roman"/>
          <w:color w:val="000000"/>
          <w:sz w:val="24"/>
          <w:szCs w:val="24"/>
        </w:rPr>
        <w:br/>
        <w:t>используются два метода: объемное регулирование и дросселирование.</w:t>
      </w:r>
      <w:r w:rsidRPr="00703F48">
        <w:rPr>
          <w:rFonts w:ascii="Times New Roman" w:eastAsia="Times New Roman" w:hAnsi="Times New Roman" w:cs="Times New Roman"/>
          <w:color w:val="000000"/>
          <w:sz w:val="24"/>
          <w:szCs w:val="24"/>
        </w:rPr>
        <w:br/>
        <w:t xml:space="preserve">При о б ъ е м н о м р е г у л и р о в а н и </w:t>
      </w:r>
      <w:proofErr w:type="gramStart"/>
      <w:r w:rsidRPr="00703F48">
        <w:rPr>
          <w:rFonts w:ascii="Times New Roman" w:eastAsia="Times New Roman" w:hAnsi="Times New Roman" w:cs="Times New Roman"/>
          <w:color w:val="000000"/>
          <w:sz w:val="24"/>
          <w:szCs w:val="24"/>
        </w:rPr>
        <w:t>и</w:t>
      </w:r>
      <w:proofErr w:type="gramEnd"/>
      <w:r w:rsidRPr="00703F48">
        <w:rPr>
          <w:rFonts w:ascii="Times New Roman" w:eastAsia="Times New Roman" w:hAnsi="Times New Roman" w:cs="Times New Roman"/>
          <w:color w:val="000000"/>
          <w:sz w:val="24"/>
          <w:szCs w:val="24"/>
        </w:rPr>
        <w:t xml:space="preserve"> расход рабочей жидкости, определяющий скорость гидравлического серводвигателя, изменяется путем изменения рабочего объема регулируемой гидромашины. </w:t>
      </w:r>
    </w:p>
    <w:p w:rsidR="00703F48" w:rsidRPr="00703F48" w:rsidRDefault="00703F48" w:rsidP="00703F48">
      <w:pPr>
        <w:spacing w:line="24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 xml:space="preserve">При д р о с </w:t>
      </w:r>
      <w:proofErr w:type="gramStart"/>
      <w:r w:rsidRPr="00703F48">
        <w:rPr>
          <w:rFonts w:ascii="Times New Roman" w:eastAsia="Times New Roman" w:hAnsi="Times New Roman" w:cs="Times New Roman"/>
          <w:color w:val="000000"/>
          <w:sz w:val="24"/>
          <w:szCs w:val="24"/>
        </w:rPr>
        <w:t>с</w:t>
      </w:r>
      <w:proofErr w:type="gramEnd"/>
      <w:r w:rsidRPr="00703F48">
        <w:rPr>
          <w:rFonts w:ascii="Times New Roman" w:eastAsia="Times New Roman" w:hAnsi="Times New Roman" w:cs="Times New Roman"/>
          <w:color w:val="000000"/>
          <w:sz w:val="24"/>
          <w:szCs w:val="24"/>
        </w:rPr>
        <w:t xml:space="preserve"> е л ь н о м р е г у л и р о в а н и и изменяется гидравлическое сопротивление путем изменения проходного сечения(дросселирования) регулирующих устройств.</w:t>
      </w:r>
      <w:r w:rsidRPr="00703F48">
        <w:rPr>
          <w:rFonts w:ascii="Times New Roman" w:eastAsia="Times New Roman" w:hAnsi="Times New Roman" w:cs="Times New Roman"/>
          <w:color w:val="000000"/>
          <w:sz w:val="24"/>
          <w:szCs w:val="24"/>
        </w:rPr>
        <w:br/>
        <w:t xml:space="preserve">Дроссельное регулирование обладает более высоким быстродействием по сравнению с объемным, но из-за присущих этому способу регулирования значительных потерь он применяется, </w:t>
      </w:r>
      <w:proofErr w:type="gramStart"/>
      <w:r w:rsidRPr="00703F48">
        <w:rPr>
          <w:rFonts w:ascii="Times New Roman" w:eastAsia="Times New Roman" w:hAnsi="Times New Roman" w:cs="Times New Roman"/>
          <w:color w:val="000000"/>
          <w:sz w:val="24"/>
          <w:szCs w:val="24"/>
        </w:rPr>
        <w:t>основном</w:t>
      </w:r>
      <w:proofErr w:type="gramEnd"/>
      <w:r w:rsidRPr="00703F48">
        <w:rPr>
          <w:rFonts w:ascii="Times New Roman" w:eastAsia="Times New Roman" w:hAnsi="Times New Roman" w:cs="Times New Roman"/>
          <w:color w:val="000000"/>
          <w:sz w:val="24"/>
          <w:szCs w:val="24"/>
        </w:rPr>
        <w:t>, в гидравлических серводвигателях малой мощности (до 3...5кВт).</w:t>
      </w:r>
    </w:p>
    <w:p w:rsidR="00703F48" w:rsidRPr="00703F48" w:rsidRDefault="00703F48" w:rsidP="00703F48">
      <w:pPr>
        <w:spacing w:after="12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Гидравлические ИМ, использующие в качестве рабочей среды масло, имеют следующие достоинства:</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лёгкость осуществления бесступенчатого регулирования скорости;</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lastRenderedPageBreak/>
        <w:t>надёжность в работе;</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возможность работы при отрицательной (до - 40 °С) и повышенной температуре (до + 50 С) окружающей среды;</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получение больших перестановочных усилий и мощностей при малых габаритах;</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возможность частых и быстрых переключений;</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отсутствие необходимости смазки механизмов;</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высокий КПД и быстродействие.</w:t>
      </w:r>
    </w:p>
    <w:p w:rsidR="00703F48" w:rsidRPr="00703F48" w:rsidRDefault="00703F48" w:rsidP="00703F48">
      <w:pPr>
        <w:shd w:val="clear" w:color="auto" w:fill="FFFFFF"/>
        <w:autoSpaceDE w:val="0"/>
        <w:autoSpaceDN w:val="0"/>
        <w:adjustRightInd w:val="0"/>
        <w:spacing w:after="0" w:line="240" w:lineRule="auto"/>
        <w:ind w:left="1080"/>
        <w:jc w:val="both"/>
        <w:rPr>
          <w:rFonts w:ascii="Times New Roman" w:eastAsia="Times New Roman" w:hAnsi="Times New Roman" w:cs="Times New Roman"/>
          <w:color w:val="000000"/>
          <w:sz w:val="24"/>
          <w:szCs w:val="24"/>
        </w:rPr>
      </w:pP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К недостаткам масляных систем относят:</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необходимость строгой герметичности системы, т.к. утечка масла приводит к ненормальной работе механизмов;</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color w:val="000000"/>
          <w:sz w:val="24"/>
          <w:szCs w:val="24"/>
        </w:rPr>
        <w:t>небольшая</w:t>
      </w:r>
      <w:proofErr w:type="gramEnd"/>
      <w:r w:rsidRPr="00703F48">
        <w:rPr>
          <w:rFonts w:ascii="Times New Roman" w:eastAsia="Times New Roman" w:hAnsi="Times New Roman" w:cs="Times New Roman"/>
          <w:color w:val="000000"/>
          <w:sz w:val="24"/>
          <w:szCs w:val="24"/>
        </w:rPr>
        <w:t xml:space="preserve"> дистанционность работы.</w:t>
      </w: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ind w:left="2832" w:firstLine="708"/>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br w:type="page"/>
      </w:r>
      <w:r w:rsidRPr="00703F48">
        <w:rPr>
          <w:rFonts w:ascii="Times New Roman" w:eastAsia="Times New Roman" w:hAnsi="Times New Roman" w:cs="Times New Roman"/>
          <w:b/>
          <w:sz w:val="24"/>
          <w:szCs w:val="24"/>
        </w:rPr>
        <w:lastRenderedPageBreak/>
        <w:t>ПРАКТИЧЕСКАЯ РАБОТА № 3</w:t>
      </w:r>
    </w:p>
    <w:p w:rsidR="00703F48" w:rsidRPr="00703F48" w:rsidRDefault="00703F48" w:rsidP="00703F48">
      <w:pPr>
        <w:widowControl w:val="0"/>
        <w:spacing w:after="0" w:line="240" w:lineRule="auto"/>
        <w:ind w:firstLine="460"/>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ИССЛЕДОВАНИЕ ЭЛЕКТРИЧЕСКИЕ ТЕХНИЧЕСКИЕ СРЕДСТВА АВТОМАТИЗАЦИИ</w:t>
      </w:r>
    </w:p>
    <w:p w:rsidR="00703F48" w:rsidRPr="00703F48" w:rsidRDefault="00703F48" w:rsidP="00703F48">
      <w:pPr>
        <w:autoSpaceDE w:val="0"/>
        <w:autoSpaceDN w:val="0"/>
        <w:adjustRightInd w:val="0"/>
        <w:spacing w:after="0" w:line="240" w:lineRule="auto"/>
        <w:jc w:val="center"/>
        <w:rPr>
          <w:rFonts w:ascii="Times New Roman" w:eastAsia="Times New Roman" w:hAnsi="Times New Roman" w:cs="Times New Roman"/>
          <w:b/>
          <w:bCs/>
          <w:color w:val="000000"/>
          <w:sz w:val="24"/>
          <w:szCs w:val="24"/>
        </w:rPr>
      </w:pPr>
    </w:p>
    <w:p w:rsidR="00703F48" w:rsidRPr="00703F48" w:rsidRDefault="00703F48" w:rsidP="00703F48">
      <w:pPr>
        <w:autoSpaceDE w:val="0"/>
        <w:autoSpaceDN w:val="0"/>
        <w:adjustRightInd w:val="0"/>
        <w:spacing w:after="0" w:line="240" w:lineRule="auto"/>
        <w:jc w:val="center"/>
        <w:rPr>
          <w:rFonts w:ascii="Times New Roman" w:eastAsia="Times New Roman" w:hAnsi="Times New Roman" w:cs="Times New Roman"/>
          <w:b/>
          <w:bCs/>
          <w:color w:val="000000"/>
          <w:sz w:val="24"/>
          <w:szCs w:val="24"/>
        </w:rPr>
      </w:pPr>
      <w:r w:rsidRPr="00703F48">
        <w:rPr>
          <w:rFonts w:ascii="Times New Roman" w:eastAsia="Times New Roman" w:hAnsi="Times New Roman" w:cs="Times New Roman"/>
          <w:b/>
          <w:bCs/>
          <w:color w:val="000000"/>
          <w:sz w:val="24"/>
          <w:szCs w:val="24"/>
        </w:rPr>
        <w:t>Электродвигатели постоянного тока</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Электродвигатели постоянного тока используются в качестве базовых при построении самых различных электроприводов. Прин</w:t>
      </w:r>
      <w:r w:rsidRPr="00703F48">
        <w:rPr>
          <w:rFonts w:ascii="Times New Roman" w:eastAsia="Times New Roman" w:hAnsi="Times New Roman" w:cs="Times New Roman"/>
          <w:color w:val="000000"/>
          <w:sz w:val="24"/>
          <w:szCs w:val="24"/>
        </w:rPr>
        <w:softHyphen/>
        <w:t>ципиально электродвигатели постоянного тока состоят из статора с обмоткой возбуждения, к которой подводится постоянное на</w:t>
      </w:r>
      <w:r w:rsidRPr="00703F48">
        <w:rPr>
          <w:rFonts w:ascii="Times New Roman" w:eastAsia="Times New Roman" w:hAnsi="Times New Roman" w:cs="Times New Roman"/>
          <w:color w:val="000000"/>
          <w:sz w:val="24"/>
          <w:szCs w:val="24"/>
        </w:rPr>
        <w:softHyphen/>
        <w:t>пряжение, и якоря, называемого иначе ротором, со своей обмот</w:t>
      </w:r>
      <w:r w:rsidRPr="00703F48">
        <w:rPr>
          <w:rFonts w:ascii="Times New Roman" w:eastAsia="Times New Roman" w:hAnsi="Times New Roman" w:cs="Times New Roman"/>
          <w:color w:val="000000"/>
          <w:sz w:val="24"/>
          <w:szCs w:val="24"/>
        </w:rPr>
        <w:softHyphen/>
        <w:t>кой, к которой через щетки и коллектор также подводится посто</w:t>
      </w:r>
      <w:r w:rsidRPr="00703F48">
        <w:rPr>
          <w:rFonts w:ascii="Times New Roman" w:eastAsia="Times New Roman" w:hAnsi="Times New Roman" w:cs="Times New Roman"/>
          <w:color w:val="000000"/>
          <w:sz w:val="24"/>
          <w:szCs w:val="24"/>
        </w:rPr>
        <w:softHyphen/>
        <w:t>янное напряжение.</w:t>
      </w:r>
    </w:p>
    <w:p w:rsidR="00703F48" w:rsidRPr="00703F48" w:rsidRDefault="00703F48" w:rsidP="00703F48">
      <w:pPr>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Управление скоростью вращения вала такого электродвигателя принципиально можно производить либо изменением тока об</w:t>
      </w:r>
      <w:r w:rsidRPr="00703F48">
        <w:rPr>
          <w:rFonts w:ascii="Times New Roman" w:eastAsia="Times New Roman" w:hAnsi="Times New Roman" w:cs="Times New Roman"/>
          <w:color w:val="000000"/>
          <w:sz w:val="24"/>
          <w:szCs w:val="24"/>
        </w:rPr>
        <w:softHyphen/>
        <w:t>мотки возбуждения при неизменном напряжении на якоре, либо изменением напряжения на якоре при неизменном токе обмотки возбуждения, либо и тем, и другим.</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При установившемся режиме работы такого электродвигателя почти вся подводимая к нему электрическая энергия, за исклю</w:t>
      </w:r>
      <w:r w:rsidRPr="00703F48">
        <w:rPr>
          <w:rFonts w:ascii="Times New Roman" w:eastAsia="Times New Roman" w:hAnsi="Times New Roman" w:cs="Times New Roman"/>
          <w:color w:val="000000"/>
          <w:sz w:val="24"/>
          <w:szCs w:val="24"/>
        </w:rPr>
        <w:softHyphen/>
        <w:t>чением потерь на трение, превращается в механическую работу. Однако при пуске двигателя, когда скорость вращения его якоря близка к нулю, комплексное сопротивление цепи якоря мало и через якорь течет большой пусковой ток. Он может вызвать пере</w:t>
      </w:r>
      <w:r w:rsidRPr="00703F48">
        <w:rPr>
          <w:rFonts w:ascii="Times New Roman" w:eastAsia="Times New Roman" w:hAnsi="Times New Roman" w:cs="Times New Roman"/>
          <w:color w:val="000000"/>
          <w:sz w:val="24"/>
          <w:szCs w:val="24"/>
        </w:rPr>
        <w:softHyphen/>
        <w:t>грев обмотки якоря, а также ведет к возникновению, пусть и крат</w:t>
      </w:r>
      <w:r w:rsidRPr="00703F48">
        <w:rPr>
          <w:rFonts w:ascii="Times New Roman" w:eastAsia="Times New Roman" w:hAnsi="Times New Roman" w:cs="Times New Roman"/>
          <w:color w:val="000000"/>
          <w:sz w:val="24"/>
          <w:szCs w:val="24"/>
        </w:rPr>
        <w:softHyphen/>
        <w:t>ковременному, большого механического момента на валу, кото</w:t>
      </w:r>
      <w:r w:rsidRPr="00703F48">
        <w:rPr>
          <w:rFonts w:ascii="Times New Roman" w:eastAsia="Times New Roman" w:hAnsi="Times New Roman" w:cs="Times New Roman"/>
          <w:color w:val="000000"/>
          <w:sz w:val="24"/>
          <w:szCs w:val="24"/>
        </w:rPr>
        <w:softHyphen/>
        <w:t>рый можно рассматривать как удар. Чрезмерно большой пусковой ток может также вызвать повышенное искрение между коллекто</w:t>
      </w:r>
      <w:r w:rsidRPr="00703F48">
        <w:rPr>
          <w:rFonts w:ascii="Times New Roman" w:eastAsia="Times New Roman" w:hAnsi="Times New Roman" w:cs="Times New Roman"/>
          <w:color w:val="000000"/>
          <w:sz w:val="24"/>
          <w:szCs w:val="24"/>
        </w:rPr>
        <w:softHyphen/>
        <w:t>ром и щетками.</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Поэтому для пуска таких двигателей применяются специаль</w:t>
      </w:r>
      <w:r w:rsidRPr="00703F48">
        <w:rPr>
          <w:rFonts w:ascii="Times New Roman" w:eastAsia="Times New Roman" w:hAnsi="Times New Roman" w:cs="Times New Roman"/>
          <w:color w:val="000000"/>
          <w:sz w:val="24"/>
          <w:szCs w:val="24"/>
        </w:rPr>
        <w:softHyphen/>
        <w:t>ные схемы, автоматически обеспечивающие постепенный рост тока в обмотке якоря по мере роста скорости его вращения. Суть рабо</w:t>
      </w:r>
      <w:r w:rsidRPr="00703F48">
        <w:rPr>
          <w:rFonts w:ascii="Times New Roman" w:eastAsia="Times New Roman" w:hAnsi="Times New Roman" w:cs="Times New Roman"/>
          <w:color w:val="000000"/>
          <w:sz w:val="24"/>
          <w:szCs w:val="24"/>
        </w:rPr>
        <w:softHyphen/>
        <w:t>ты таких схем заключается в том, что последовательно с цепью обмотки якоря при малой скорости его вращения, когда его ком</w:t>
      </w:r>
      <w:r w:rsidRPr="00703F48">
        <w:rPr>
          <w:rFonts w:ascii="Times New Roman" w:eastAsia="Times New Roman" w:hAnsi="Times New Roman" w:cs="Times New Roman"/>
          <w:color w:val="000000"/>
          <w:sz w:val="24"/>
          <w:szCs w:val="24"/>
        </w:rPr>
        <w:softHyphen/>
        <w:t>плексное сопротивление еще мало, подключаются ограничиваю</w:t>
      </w:r>
      <w:r w:rsidRPr="00703F48">
        <w:rPr>
          <w:rFonts w:ascii="Times New Roman" w:eastAsia="Times New Roman" w:hAnsi="Times New Roman" w:cs="Times New Roman"/>
          <w:color w:val="000000"/>
          <w:sz w:val="24"/>
          <w:szCs w:val="24"/>
        </w:rPr>
        <w:softHyphen/>
        <w:t>щие омические сопротивления, которые по мере разгона якоря и повышения его комплексного сопротивления, а значит, и паде</w:t>
      </w:r>
      <w:r w:rsidRPr="00703F48">
        <w:rPr>
          <w:rFonts w:ascii="Times New Roman" w:eastAsia="Times New Roman" w:hAnsi="Times New Roman" w:cs="Times New Roman"/>
          <w:color w:val="000000"/>
          <w:sz w:val="24"/>
          <w:szCs w:val="24"/>
        </w:rPr>
        <w:softHyphen/>
        <w:t>ния напряжения на нем автоматически шунтируются.</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Для уменьшения инерционности регулируемых электродвига</w:t>
      </w:r>
      <w:r w:rsidRPr="00703F48">
        <w:rPr>
          <w:rFonts w:ascii="Times New Roman" w:eastAsia="Times New Roman" w:hAnsi="Times New Roman" w:cs="Times New Roman"/>
          <w:color w:val="000000"/>
          <w:sz w:val="24"/>
          <w:szCs w:val="24"/>
        </w:rPr>
        <w:softHyphen/>
        <w:t>телей постоянного тока, используемых в схемах автоматизации, применяют якорь уменьшенного диаметра при увеличении его дли</w:t>
      </w:r>
      <w:r w:rsidRPr="00703F48">
        <w:rPr>
          <w:rFonts w:ascii="Times New Roman" w:eastAsia="Times New Roman" w:hAnsi="Times New Roman" w:cs="Times New Roman"/>
          <w:color w:val="000000"/>
          <w:sz w:val="24"/>
          <w:szCs w:val="24"/>
        </w:rPr>
        <w:softHyphen/>
        <w:t>ны, что ведет к уменьшению механического момента инерции такого якоря. В последнее время в таких электродвигателях приме</w:t>
      </w:r>
      <w:r w:rsidRPr="00703F48">
        <w:rPr>
          <w:rFonts w:ascii="Times New Roman" w:eastAsia="Times New Roman" w:hAnsi="Times New Roman" w:cs="Times New Roman"/>
          <w:color w:val="000000"/>
          <w:sz w:val="24"/>
          <w:szCs w:val="24"/>
        </w:rPr>
        <w:softHyphen/>
        <w:t>няют также печатные роторы, т.е. плоские роторы, полученные из фольгированного материала методом травления.</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Положительными особенностями регулируемых электродвига</w:t>
      </w:r>
      <w:r w:rsidRPr="00703F48">
        <w:rPr>
          <w:rFonts w:ascii="Times New Roman" w:eastAsia="Times New Roman" w:hAnsi="Times New Roman" w:cs="Times New Roman"/>
          <w:color w:val="000000"/>
          <w:sz w:val="24"/>
          <w:szCs w:val="24"/>
        </w:rPr>
        <w:softHyphen/>
        <w:t>телей постоянного тока являются: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большой вращающий момент, развиваемый при сравнитель</w:t>
      </w:r>
      <w:r w:rsidRPr="00703F48">
        <w:rPr>
          <w:rFonts w:ascii="Times New Roman" w:eastAsia="Times New Roman" w:hAnsi="Times New Roman" w:cs="Times New Roman"/>
          <w:color w:val="000000"/>
          <w:sz w:val="24"/>
          <w:szCs w:val="24"/>
        </w:rPr>
        <w:softHyphen/>
        <w:t>но небольших габаритных размерах;</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широкий диапазон регулирования скорости вращения;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большой вращающий момент при пуске;</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высокий КПД, достигающий 90 %.</w:t>
      </w:r>
    </w:p>
    <w:p w:rsidR="00703F48" w:rsidRPr="00703F48" w:rsidRDefault="00703F48" w:rsidP="00703F48">
      <w:pPr>
        <w:tabs>
          <w:tab w:val="left" w:pos="3125"/>
        </w:tabs>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ab/>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К недостаткам таких электродвигателей надо отнести </w:t>
      </w:r>
      <w:proofErr w:type="gramStart"/>
      <w:r w:rsidRPr="00703F48">
        <w:rPr>
          <w:rFonts w:ascii="Times New Roman" w:eastAsia="Times New Roman" w:hAnsi="Times New Roman" w:cs="Times New Roman"/>
          <w:color w:val="000000"/>
          <w:sz w:val="24"/>
          <w:szCs w:val="24"/>
        </w:rPr>
        <w:t>следующие</w:t>
      </w:r>
      <w:proofErr w:type="gramEnd"/>
      <w:r w:rsidRPr="00703F48">
        <w:rPr>
          <w:rFonts w:ascii="Times New Roman" w:eastAsia="Times New Roman" w:hAnsi="Times New Roman" w:cs="Times New Roman"/>
          <w:color w:val="000000"/>
          <w:sz w:val="24"/>
          <w:szCs w:val="24"/>
        </w:rPr>
        <w:t>:</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износ коллектора, обусловленный механическим трением и электрической эрозией;</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необходимость ухода и наблюдения за коллектором и щетка</w:t>
      </w:r>
      <w:r w:rsidRPr="00703F48">
        <w:rPr>
          <w:rFonts w:ascii="Times New Roman" w:eastAsia="Times New Roman" w:hAnsi="Times New Roman" w:cs="Times New Roman"/>
          <w:color w:val="000000"/>
          <w:sz w:val="24"/>
          <w:szCs w:val="24"/>
        </w:rPr>
        <w:softHyphen/>
        <w:t>ми все время эксплуатации такого электродвигателя;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 </w:t>
      </w:r>
      <w:proofErr w:type="gramStart"/>
      <w:r w:rsidRPr="00703F48">
        <w:rPr>
          <w:rFonts w:ascii="Times New Roman" w:eastAsia="Times New Roman" w:hAnsi="Times New Roman" w:cs="Times New Roman"/>
          <w:color w:val="000000"/>
          <w:sz w:val="24"/>
          <w:szCs w:val="24"/>
        </w:rPr>
        <w:t>невысокие</w:t>
      </w:r>
      <w:proofErr w:type="gramEnd"/>
      <w:r w:rsidRPr="00703F48">
        <w:rPr>
          <w:rFonts w:ascii="Times New Roman" w:eastAsia="Times New Roman" w:hAnsi="Times New Roman" w:cs="Times New Roman"/>
          <w:color w:val="000000"/>
          <w:sz w:val="24"/>
          <w:szCs w:val="24"/>
        </w:rPr>
        <w:t xml:space="preserve"> безотказность и долговечность;</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lastRenderedPageBreak/>
        <w:t>• излучение электромагнитных помех, обусловленное искрени</w:t>
      </w:r>
      <w:r w:rsidRPr="00703F48">
        <w:rPr>
          <w:rFonts w:ascii="Times New Roman" w:eastAsia="Times New Roman" w:hAnsi="Times New Roman" w:cs="Times New Roman"/>
          <w:color w:val="000000"/>
          <w:sz w:val="24"/>
          <w:szCs w:val="24"/>
        </w:rPr>
        <w:softHyphen/>
        <w:t>ем между щетками и коллектором;</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сравнительно большая масса и инерционность якоря, что ве</w:t>
      </w:r>
      <w:r w:rsidRPr="00703F48">
        <w:rPr>
          <w:rFonts w:ascii="Times New Roman" w:eastAsia="Times New Roman" w:hAnsi="Times New Roman" w:cs="Times New Roman"/>
          <w:color w:val="000000"/>
          <w:sz w:val="24"/>
          <w:szCs w:val="24"/>
        </w:rPr>
        <w:softHyphen/>
        <w:t>дет к снижению быстродействия такого электродвигателя.</w:t>
      </w:r>
    </w:p>
    <w:p w:rsidR="00703F48" w:rsidRPr="00703F48" w:rsidRDefault="00703F48" w:rsidP="00703F48">
      <w:pPr>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Электродвигатели постоянного тока широко используются в схемах автоматизации, так как они позволяют плавно регулировать обороты, получать практически любые скорости вращения и высокие вращающиеся моменты, а также могут достаточно про</w:t>
      </w:r>
      <w:r w:rsidRPr="00703F48">
        <w:rPr>
          <w:rFonts w:ascii="Times New Roman" w:eastAsia="Times New Roman" w:hAnsi="Times New Roman" w:cs="Times New Roman"/>
          <w:color w:val="000000"/>
          <w:sz w:val="24"/>
          <w:szCs w:val="24"/>
        </w:rPr>
        <w:softHyphen/>
        <w:t>сто реверсироваться.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Конструктивно статор электродвигателя постоянного тока пред</w:t>
      </w:r>
      <w:r w:rsidRPr="00703F48">
        <w:rPr>
          <w:rFonts w:ascii="Times New Roman" w:eastAsia="Times New Roman" w:hAnsi="Times New Roman" w:cs="Times New Roman"/>
          <w:color w:val="000000"/>
          <w:sz w:val="24"/>
          <w:szCs w:val="24"/>
        </w:rPr>
        <w:softHyphen/>
        <w:t xml:space="preserve">ставляет собой корпус цилиндрической формы с закрепленными на ней </w:t>
      </w:r>
      <w:r w:rsidRPr="00703F48">
        <w:rPr>
          <w:rFonts w:ascii="Times New Roman" w:eastAsia="Times New Roman" w:hAnsi="Times New Roman" w:cs="Times New Roman"/>
          <w:i/>
          <w:iCs/>
          <w:color w:val="000000"/>
          <w:sz w:val="24"/>
          <w:szCs w:val="24"/>
        </w:rPr>
        <w:t xml:space="preserve">полюсами. </w:t>
      </w:r>
      <w:r w:rsidRPr="00703F48">
        <w:rPr>
          <w:rFonts w:ascii="Times New Roman" w:eastAsia="Times New Roman" w:hAnsi="Times New Roman" w:cs="Times New Roman"/>
          <w:color w:val="000000"/>
          <w:sz w:val="24"/>
          <w:szCs w:val="24"/>
        </w:rPr>
        <w:t xml:space="preserve">Эти полюсы для улучшения формы создаваемого магнитного поля заканчиваются </w:t>
      </w:r>
      <w:r w:rsidRPr="00703F48">
        <w:rPr>
          <w:rFonts w:ascii="Times New Roman" w:eastAsia="Times New Roman" w:hAnsi="Times New Roman" w:cs="Times New Roman"/>
          <w:i/>
          <w:iCs/>
          <w:color w:val="000000"/>
          <w:sz w:val="24"/>
          <w:szCs w:val="24"/>
        </w:rPr>
        <w:t xml:space="preserve">полюсными наконечниками. </w:t>
      </w:r>
      <w:r w:rsidRPr="00703F48">
        <w:rPr>
          <w:rFonts w:ascii="Times New Roman" w:eastAsia="Times New Roman" w:hAnsi="Times New Roman" w:cs="Times New Roman"/>
          <w:color w:val="000000"/>
          <w:sz w:val="24"/>
          <w:szCs w:val="24"/>
        </w:rPr>
        <w:t>Полю</w:t>
      </w:r>
      <w:r w:rsidRPr="00703F48">
        <w:rPr>
          <w:rFonts w:ascii="Times New Roman" w:eastAsia="Times New Roman" w:hAnsi="Times New Roman" w:cs="Times New Roman"/>
          <w:color w:val="000000"/>
          <w:sz w:val="24"/>
          <w:szCs w:val="24"/>
        </w:rPr>
        <w:softHyphen/>
        <w:t xml:space="preserve">сы статора охватывает </w:t>
      </w:r>
      <w:r w:rsidRPr="00703F48">
        <w:rPr>
          <w:rFonts w:ascii="Times New Roman" w:eastAsia="Times New Roman" w:hAnsi="Times New Roman" w:cs="Times New Roman"/>
          <w:i/>
          <w:iCs/>
          <w:color w:val="000000"/>
          <w:sz w:val="24"/>
          <w:szCs w:val="24"/>
        </w:rPr>
        <w:t xml:space="preserve">статорная обмотка. </w:t>
      </w:r>
      <w:r w:rsidRPr="00703F48">
        <w:rPr>
          <w:rFonts w:ascii="Times New Roman" w:eastAsia="Times New Roman" w:hAnsi="Times New Roman" w:cs="Times New Roman"/>
          <w:color w:val="000000"/>
          <w:sz w:val="24"/>
          <w:szCs w:val="24"/>
        </w:rPr>
        <w:t>В электродвигатель по</w:t>
      </w:r>
      <w:r w:rsidRPr="00703F48">
        <w:rPr>
          <w:rFonts w:ascii="Times New Roman" w:eastAsia="Times New Roman" w:hAnsi="Times New Roman" w:cs="Times New Roman"/>
          <w:color w:val="000000"/>
          <w:sz w:val="24"/>
          <w:szCs w:val="24"/>
        </w:rPr>
        <w:softHyphen/>
        <w:t xml:space="preserve">стоянного тока также входит сердечник ротора, напрессованный на ось электродвигателя. </w:t>
      </w:r>
      <w:r w:rsidRPr="00703F48">
        <w:rPr>
          <w:rFonts w:ascii="Times New Roman" w:eastAsia="Times New Roman" w:hAnsi="Times New Roman" w:cs="Times New Roman"/>
          <w:i/>
          <w:iCs/>
          <w:color w:val="000000"/>
          <w:sz w:val="24"/>
          <w:szCs w:val="24"/>
        </w:rPr>
        <w:t xml:space="preserve">Обмотка ротора </w:t>
      </w:r>
      <w:r w:rsidRPr="00703F48">
        <w:rPr>
          <w:rFonts w:ascii="Times New Roman" w:eastAsia="Times New Roman" w:hAnsi="Times New Roman" w:cs="Times New Roman"/>
          <w:color w:val="000000"/>
          <w:sz w:val="24"/>
          <w:szCs w:val="24"/>
        </w:rPr>
        <w:t xml:space="preserve">состоит из отдельных секций, концы которых подсоединены к изолированным друг от друга медным пластинам </w:t>
      </w:r>
      <w:r w:rsidRPr="00703F48">
        <w:rPr>
          <w:rFonts w:ascii="Times New Roman" w:eastAsia="Times New Roman" w:hAnsi="Times New Roman" w:cs="Times New Roman"/>
          <w:i/>
          <w:iCs/>
          <w:color w:val="000000"/>
          <w:sz w:val="24"/>
          <w:szCs w:val="24"/>
        </w:rPr>
        <w:t xml:space="preserve">коллектора. </w:t>
      </w:r>
      <w:r w:rsidRPr="00703F48">
        <w:rPr>
          <w:rFonts w:ascii="Times New Roman" w:eastAsia="Times New Roman" w:hAnsi="Times New Roman" w:cs="Times New Roman"/>
          <w:color w:val="000000"/>
          <w:sz w:val="24"/>
          <w:szCs w:val="24"/>
        </w:rPr>
        <w:t>Напряжение постоянного тока подается на секции роторной обмотки через коллектор, к которо</w:t>
      </w:r>
      <w:r w:rsidRPr="00703F48">
        <w:rPr>
          <w:rFonts w:ascii="Times New Roman" w:eastAsia="Times New Roman" w:hAnsi="Times New Roman" w:cs="Times New Roman"/>
          <w:color w:val="000000"/>
          <w:sz w:val="24"/>
          <w:szCs w:val="24"/>
        </w:rPr>
        <w:softHyphen/>
        <w:t xml:space="preserve">му прижимаются </w:t>
      </w:r>
      <w:r w:rsidRPr="00703F48">
        <w:rPr>
          <w:rFonts w:ascii="Times New Roman" w:eastAsia="Times New Roman" w:hAnsi="Times New Roman" w:cs="Times New Roman"/>
          <w:i/>
          <w:iCs/>
          <w:color w:val="000000"/>
          <w:sz w:val="24"/>
          <w:szCs w:val="24"/>
        </w:rPr>
        <w:t xml:space="preserve">щетки </w:t>
      </w:r>
      <w:r w:rsidRPr="00703F48">
        <w:rPr>
          <w:rFonts w:ascii="Times New Roman" w:eastAsia="Times New Roman" w:hAnsi="Times New Roman" w:cs="Times New Roman"/>
          <w:color w:val="000000"/>
          <w:sz w:val="24"/>
          <w:szCs w:val="24"/>
        </w:rPr>
        <w:t>(обычно графитовые или медно-графитовые).</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 результате взаимодействия магнитного потока статора с то</w:t>
      </w:r>
      <w:r w:rsidRPr="00703F48">
        <w:rPr>
          <w:rFonts w:ascii="Times New Roman" w:eastAsia="Times New Roman" w:hAnsi="Times New Roman" w:cs="Times New Roman"/>
          <w:color w:val="000000"/>
          <w:sz w:val="24"/>
          <w:szCs w:val="24"/>
        </w:rPr>
        <w:softHyphen/>
        <w:t>ком ротора возникает момент, заставляющий ротор вращаться с соответствующей угловой скоростью.</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Ток в статорной обмотке называется также </w:t>
      </w:r>
      <w:r w:rsidRPr="00703F48">
        <w:rPr>
          <w:rFonts w:ascii="Times New Roman" w:eastAsia="Times New Roman" w:hAnsi="Times New Roman" w:cs="Times New Roman"/>
          <w:i/>
          <w:iCs/>
          <w:color w:val="000000"/>
          <w:sz w:val="24"/>
          <w:szCs w:val="24"/>
        </w:rPr>
        <w:t xml:space="preserve">током возбуждения. </w:t>
      </w:r>
      <w:r w:rsidRPr="00703F48">
        <w:rPr>
          <w:rFonts w:ascii="Times New Roman" w:eastAsia="Times New Roman" w:hAnsi="Times New Roman" w:cs="Times New Roman"/>
          <w:color w:val="000000"/>
          <w:sz w:val="24"/>
          <w:szCs w:val="24"/>
        </w:rPr>
        <w:t>Часто магнитный поток статора создается не электромагнитами, а постоянными магнитами. Тогда величина вращающего момента определяется только напряжением обмотки ротора. Для улучше</w:t>
      </w:r>
      <w:r w:rsidRPr="00703F48">
        <w:rPr>
          <w:rFonts w:ascii="Times New Roman" w:eastAsia="Times New Roman" w:hAnsi="Times New Roman" w:cs="Times New Roman"/>
          <w:color w:val="000000"/>
          <w:sz w:val="24"/>
          <w:szCs w:val="24"/>
        </w:rPr>
        <w:softHyphen/>
        <w:t>ния динамических качеств электродвигателей постоянного тока разработаны специальные конструкции регулируемых электродви</w:t>
      </w:r>
      <w:r w:rsidRPr="00703F48">
        <w:rPr>
          <w:rFonts w:ascii="Times New Roman" w:eastAsia="Times New Roman" w:hAnsi="Times New Roman" w:cs="Times New Roman"/>
          <w:color w:val="000000"/>
          <w:sz w:val="24"/>
          <w:szCs w:val="24"/>
        </w:rPr>
        <w:softHyphen/>
        <w:t>гателей с малоинерционным ротором традиционной конструк</w:t>
      </w:r>
      <w:r w:rsidRPr="00703F48">
        <w:rPr>
          <w:rFonts w:ascii="Times New Roman" w:eastAsia="Times New Roman" w:hAnsi="Times New Roman" w:cs="Times New Roman"/>
          <w:color w:val="000000"/>
          <w:sz w:val="24"/>
          <w:szCs w:val="24"/>
        </w:rPr>
        <w:softHyphen/>
        <w:t>ции и печатным ротором, когда для создания роторных обмоток используется технология травления фольгированной плоской изо</w:t>
      </w:r>
      <w:r w:rsidRPr="00703F48">
        <w:rPr>
          <w:rFonts w:ascii="Times New Roman" w:eastAsia="Times New Roman" w:hAnsi="Times New Roman" w:cs="Times New Roman"/>
          <w:color w:val="000000"/>
          <w:sz w:val="24"/>
          <w:szCs w:val="24"/>
        </w:rPr>
        <w:softHyphen/>
        <w:t>ляционной подложки.</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Обмотка возбуждения может запитываться от отдельного ис</w:t>
      </w:r>
      <w:r w:rsidRPr="00703F48">
        <w:rPr>
          <w:rFonts w:ascii="Times New Roman" w:eastAsia="Times New Roman" w:hAnsi="Times New Roman" w:cs="Times New Roman"/>
          <w:color w:val="000000"/>
          <w:sz w:val="24"/>
          <w:szCs w:val="24"/>
        </w:rPr>
        <w:softHyphen/>
        <w:t>точника напряжения, в таком случае говорят, что имеет место независимое возбуждение. Она может также запитываться от того же источника, что и роторная обмотка, причем может включать</w:t>
      </w:r>
      <w:r w:rsidRPr="00703F48">
        <w:rPr>
          <w:rFonts w:ascii="Times New Roman" w:eastAsia="Times New Roman" w:hAnsi="Times New Roman" w:cs="Times New Roman"/>
          <w:color w:val="000000"/>
          <w:sz w:val="24"/>
          <w:szCs w:val="24"/>
        </w:rPr>
        <w:softHyphen/>
        <w:t>ся с нею последовательно, параллельно или последовательно-па</w:t>
      </w:r>
      <w:r w:rsidRPr="00703F48">
        <w:rPr>
          <w:rFonts w:ascii="Times New Roman" w:eastAsia="Times New Roman" w:hAnsi="Times New Roman" w:cs="Times New Roman"/>
          <w:color w:val="000000"/>
          <w:sz w:val="24"/>
          <w:szCs w:val="24"/>
        </w:rPr>
        <w:softHyphen/>
        <w:t>раллельно.</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Обороты двигателя постоянного тока можно регулировать од</w:t>
      </w:r>
      <w:r w:rsidRPr="00703F48">
        <w:rPr>
          <w:rFonts w:ascii="Times New Roman" w:eastAsia="Times New Roman" w:hAnsi="Times New Roman" w:cs="Times New Roman"/>
          <w:color w:val="000000"/>
          <w:sz w:val="24"/>
          <w:szCs w:val="24"/>
        </w:rPr>
        <w:softHyphen/>
        <w:t>ним из следующих способов:</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изменение напряжения питания;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изменение активного сопротивления в цепи якоря;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изменение магнитного потока статора, пропорционального току статора;</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изменение действующего (за период) значения силы тока якоря в случае питания обмотки якоря импульсами переменной ширины (широтно-модулированными импульсами).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Регулирование изменением напряжения питания осуществля</w:t>
      </w:r>
      <w:r w:rsidRPr="00703F48">
        <w:rPr>
          <w:rFonts w:ascii="Times New Roman" w:eastAsia="Times New Roman" w:hAnsi="Times New Roman" w:cs="Times New Roman"/>
          <w:color w:val="000000"/>
          <w:sz w:val="24"/>
          <w:szCs w:val="24"/>
        </w:rPr>
        <w:softHyphen/>
        <w:t>ется либо за счет питания от специального генератора, выходное напряжение которого можно плавно изменять, либо при помощ</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вать обороты, получать практически любые скорости вращения и высокие вращающиеся моменты, а также могут достаточно про</w:t>
      </w:r>
      <w:r w:rsidRPr="00703F48">
        <w:rPr>
          <w:rFonts w:ascii="Times New Roman" w:eastAsia="Times New Roman" w:hAnsi="Times New Roman" w:cs="Times New Roman"/>
          <w:color w:val="000000"/>
          <w:sz w:val="24"/>
          <w:szCs w:val="24"/>
        </w:rPr>
        <w:softHyphen/>
        <w:t>сто реверсироваться.</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 результате взаимодействия магнитного потока статора с то</w:t>
      </w:r>
      <w:r w:rsidRPr="00703F48">
        <w:rPr>
          <w:rFonts w:ascii="Times New Roman" w:eastAsia="Times New Roman" w:hAnsi="Times New Roman" w:cs="Times New Roman"/>
          <w:color w:val="000000"/>
          <w:sz w:val="24"/>
          <w:szCs w:val="24"/>
        </w:rPr>
        <w:softHyphen/>
        <w:t>ком ротора возникает момент, заставляющий ротор вращаться с соответствующей угловой скоростью.</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Ток в статорной обмотке называется также </w:t>
      </w:r>
      <w:r w:rsidRPr="00703F48">
        <w:rPr>
          <w:rFonts w:ascii="Times New Roman" w:eastAsia="Times New Roman" w:hAnsi="Times New Roman" w:cs="Times New Roman"/>
          <w:i/>
          <w:iCs/>
          <w:color w:val="000000"/>
          <w:sz w:val="24"/>
          <w:szCs w:val="24"/>
        </w:rPr>
        <w:t xml:space="preserve">током возбуждения. </w:t>
      </w:r>
      <w:r w:rsidRPr="00703F48">
        <w:rPr>
          <w:rFonts w:ascii="Times New Roman" w:eastAsia="Times New Roman" w:hAnsi="Times New Roman" w:cs="Times New Roman"/>
          <w:color w:val="000000"/>
          <w:sz w:val="24"/>
          <w:szCs w:val="24"/>
        </w:rPr>
        <w:t>Часто магнитный поток статора создается не электромагнитами, а постоянными магнитами. Тогда величина вращающего момента определяется только напряжением обмотки ротора. Для улучше</w:t>
      </w:r>
      <w:r w:rsidRPr="00703F48">
        <w:rPr>
          <w:rFonts w:ascii="Times New Roman" w:eastAsia="Times New Roman" w:hAnsi="Times New Roman" w:cs="Times New Roman"/>
          <w:color w:val="000000"/>
          <w:sz w:val="24"/>
          <w:szCs w:val="24"/>
        </w:rPr>
        <w:softHyphen/>
        <w:t>ния динамических качеств электродвигателей постоянного тока разработаны специальные конструкции регулируемых электродви</w:t>
      </w:r>
      <w:r w:rsidRPr="00703F48">
        <w:rPr>
          <w:rFonts w:ascii="Times New Roman" w:eastAsia="Times New Roman" w:hAnsi="Times New Roman" w:cs="Times New Roman"/>
          <w:color w:val="000000"/>
          <w:sz w:val="24"/>
          <w:szCs w:val="24"/>
        </w:rPr>
        <w:softHyphen/>
        <w:t xml:space="preserve">гателей с малоинерционным ротором </w:t>
      </w:r>
      <w:r w:rsidRPr="00703F48">
        <w:rPr>
          <w:rFonts w:ascii="Times New Roman" w:eastAsia="Times New Roman" w:hAnsi="Times New Roman" w:cs="Times New Roman"/>
          <w:color w:val="000000"/>
          <w:sz w:val="24"/>
          <w:szCs w:val="24"/>
        </w:rPr>
        <w:lastRenderedPageBreak/>
        <w:t>традиционной конструк</w:t>
      </w:r>
      <w:r w:rsidRPr="00703F48">
        <w:rPr>
          <w:rFonts w:ascii="Times New Roman" w:eastAsia="Times New Roman" w:hAnsi="Times New Roman" w:cs="Times New Roman"/>
          <w:color w:val="000000"/>
          <w:sz w:val="24"/>
          <w:szCs w:val="24"/>
        </w:rPr>
        <w:softHyphen/>
        <w:t>ции и печатным ротором, когда для создания роторных обмоток используется технология травления фольгированной плоской изо</w:t>
      </w:r>
      <w:r w:rsidRPr="00703F48">
        <w:rPr>
          <w:rFonts w:ascii="Times New Roman" w:eastAsia="Times New Roman" w:hAnsi="Times New Roman" w:cs="Times New Roman"/>
          <w:color w:val="000000"/>
          <w:sz w:val="24"/>
          <w:szCs w:val="24"/>
        </w:rPr>
        <w:softHyphen/>
        <w:t>ляционной подложки.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Обмотка возбуждения может запитываться от отдельного ис</w:t>
      </w:r>
      <w:r w:rsidRPr="00703F48">
        <w:rPr>
          <w:rFonts w:ascii="Times New Roman" w:eastAsia="Times New Roman" w:hAnsi="Times New Roman" w:cs="Times New Roman"/>
          <w:color w:val="000000"/>
          <w:sz w:val="24"/>
          <w:szCs w:val="24"/>
        </w:rPr>
        <w:softHyphen/>
        <w:t>точника напряжения, в таком случае говорят, что имеет место независимое возбуждение. Она может также запитываться от того же источника, что и роторная обмотка, причем может включать</w:t>
      </w:r>
      <w:r w:rsidRPr="00703F48">
        <w:rPr>
          <w:rFonts w:ascii="Times New Roman" w:eastAsia="Times New Roman" w:hAnsi="Times New Roman" w:cs="Times New Roman"/>
          <w:color w:val="000000"/>
          <w:sz w:val="24"/>
          <w:szCs w:val="24"/>
        </w:rPr>
        <w:softHyphen/>
        <w:t>ся с нею последовательно, параллельно или последовательно-па</w:t>
      </w:r>
      <w:r w:rsidRPr="00703F48">
        <w:rPr>
          <w:rFonts w:ascii="Times New Roman" w:eastAsia="Times New Roman" w:hAnsi="Times New Roman" w:cs="Times New Roman"/>
          <w:color w:val="000000"/>
          <w:sz w:val="24"/>
          <w:szCs w:val="24"/>
        </w:rPr>
        <w:softHyphen/>
        <w:t>раллельно.</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Обороты двигателя постоянного тока можно регулировать од</w:t>
      </w:r>
      <w:r w:rsidRPr="00703F48">
        <w:rPr>
          <w:rFonts w:ascii="Times New Roman" w:eastAsia="Times New Roman" w:hAnsi="Times New Roman" w:cs="Times New Roman"/>
          <w:color w:val="000000"/>
          <w:sz w:val="24"/>
          <w:szCs w:val="24"/>
        </w:rPr>
        <w:softHyphen/>
        <w:t>ним из следующих способов:</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изменение напряжения питания;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изменение активного сопротивления в цепи якоря;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изменение магнитного потока статора, пропорционального току статора;</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изменение действующего (за период) значения силы тока якоря в случае питания обмотки якоря импульсами переменной ширины (широтно-модулированными импульсами).</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Регулирование изменением напряжения питания осуществля</w:t>
      </w:r>
      <w:r w:rsidRPr="00703F48">
        <w:rPr>
          <w:rFonts w:ascii="Times New Roman" w:eastAsia="Times New Roman" w:hAnsi="Times New Roman" w:cs="Times New Roman"/>
          <w:color w:val="000000"/>
          <w:sz w:val="24"/>
          <w:szCs w:val="24"/>
        </w:rPr>
        <w:softHyphen/>
        <w:t>ется либо за счет питания от специального генератора, выходное напряжение которого можно плавно изменять, либо при помощи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регулируемого делителя напряжений, либо за счет использования изменяющегося выходного напряжения усилителя. При неизмен</w:t>
      </w:r>
      <w:r w:rsidRPr="00703F48">
        <w:rPr>
          <w:rFonts w:ascii="Times New Roman" w:eastAsia="Times New Roman" w:hAnsi="Times New Roman" w:cs="Times New Roman"/>
          <w:color w:val="000000"/>
          <w:sz w:val="24"/>
          <w:szCs w:val="24"/>
        </w:rPr>
        <w:softHyphen/>
        <w:t>ном токе возбуждения обороты электродвигателя будут тем боль</w:t>
      </w:r>
      <w:r w:rsidRPr="00703F48">
        <w:rPr>
          <w:rFonts w:ascii="Times New Roman" w:eastAsia="Times New Roman" w:hAnsi="Times New Roman" w:cs="Times New Roman"/>
          <w:color w:val="000000"/>
          <w:sz w:val="24"/>
          <w:szCs w:val="24"/>
        </w:rPr>
        <w:softHyphen/>
        <w:t>ше, чем больше напряжение питания электродвигателя. Вращаю</w:t>
      </w:r>
      <w:r w:rsidRPr="00703F48">
        <w:rPr>
          <w:rFonts w:ascii="Times New Roman" w:eastAsia="Times New Roman" w:hAnsi="Times New Roman" w:cs="Times New Roman"/>
          <w:color w:val="000000"/>
          <w:sz w:val="24"/>
          <w:szCs w:val="24"/>
        </w:rPr>
        <w:softHyphen/>
        <w:t>щий момент, развиваемый электродвигателем, остается при этом постоянным.</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Можно также осуществлять регулирование скорости вращения электродвигателя постоянного тока путем изменения сопротив</w:t>
      </w:r>
      <w:r w:rsidRPr="00703F48">
        <w:rPr>
          <w:rFonts w:ascii="Times New Roman" w:eastAsia="Times New Roman" w:hAnsi="Times New Roman" w:cs="Times New Roman"/>
          <w:color w:val="000000"/>
          <w:sz w:val="24"/>
          <w:szCs w:val="24"/>
        </w:rPr>
        <w:softHyphen/>
        <w:t>ления цепи якоря. Однако при этом значительная часть мощности теряется на нагрев регулировочного реостата.</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Регулирование оборотов двигателя за счет использования регу</w:t>
      </w:r>
      <w:r w:rsidRPr="00703F48">
        <w:rPr>
          <w:rFonts w:ascii="Times New Roman" w:eastAsia="Times New Roman" w:hAnsi="Times New Roman" w:cs="Times New Roman"/>
          <w:color w:val="000000"/>
          <w:sz w:val="24"/>
          <w:szCs w:val="24"/>
        </w:rPr>
        <w:softHyphen/>
        <w:t>лировочных реостатов в цепи обмоток возбуждения является бо</w:t>
      </w:r>
      <w:r w:rsidRPr="00703F48">
        <w:rPr>
          <w:rFonts w:ascii="Times New Roman" w:eastAsia="Times New Roman" w:hAnsi="Times New Roman" w:cs="Times New Roman"/>
          <w:color w:val="000000"/>
          <w:sz w:val="24"/>
          <w:szCs w:val="24"/>
        </w:rPr>
        <w:softHyphen/>
        <w:t>лее экономичным. Интересно, что при неизменном напряжении питания данного электродвигателя постоянного тока обороты элек</w:t>
      </w:r>
      <w:r w:rsidRPr="00703F48">
        <w:rPr>
          <w:rFonts w:ascii="Times New Roman" w:eastAsia="Times New Roman" w:hAnsi="Times New Roman" w:cs="Times New Roman"/>
          <w:color w:val="000000"/>
          <w:sz w:val="24"/>
          <w:szCs w:val="24"/>
        </w:rPr>
        <w:softHyphen/>
        <w:t>тродвигателя будут тем больше, чем меньше ток в обмотке его возбуждения. Это объясняется тем, что для генерации ЭДС, ком</w:t>
      </w:r>
      <w:r w:rsidRPr="00703F48">
        <w:rPr>
          <w:rFonts w:ascii="Times New Roman" w:eastAsia="Times New Roman" w:hAnsi="Times New Roman" w:cs="Times New Roman"/>
          <w:color w:val="000000"/>
          <w:sz w:val="24"/>
          <w:szCs w:val="24"/>
        </w:rPr>
        <w:softHyphen/>
        <w:t>пенсирующей напряжение питания, при меньшей величине маг</w:t>
      </w:r>
      <w:r w:rsidRPr="00703F48">
        <w:rPr>
          <w:rFonts w:ascii="Times New Roman" w:eastAsia="Times New Roman" w:hAnsi="Times New Roman" w:cs="Times New Roman"/>
          <w:color w:val="000000"/>
          <w:sz w:val="24"/>
          <w:szCs w:val="24"/>
        </w:rPr>
        <w:softHyphen/>
        <w:t>нитного потока, создаваемого током обмотки возбуждения, тре</w:t>
      </w:r>
      <w:r w:rsidRPr="00703F48">
        <w:rPr>
          <w:rFonts w:ascii="Times New Roman" w:eastAsia="Times New Roman" w:hAnsi="Times New Roman" w:cs="Times New Roman"/>
          <w:color w:val="000000"/>
          <w:sz w:val="24"/>
          <w:szCs w:val="24"/>
        </w:rPr>
        <w:softHyphen/>
        <w:t>буется за единицу времени «ометать» обмоткой ротора большую площадь. Это и значит вращаться с большей угловой скоростью. Развиваемая электродвигателем при этом мощность остается по</w:t>
      </w:r>
      <w:r w:rsidRPr="00703F48">
        <w:rPr>
          <w:rFonts w:ascii="Times New Roman" w:eastAsia="Times New Roman" w:hAnsi="Times New Roman" w:cs="Times New Roman"/>
          <w:color w:val="000000"/>
          <w:sz w:val="24"/>
          <w:szCs w:val="24"/>
        </w:rPr>
        <w:softHyphen/>
        <w:t>стоянной, но развиваемый им вращающий момент уменьшается обратно пропорционально оборотам электродвигателя.</w:t>
      </w:r>
    </w:p>
    <w:p w:rsidR="00703F48" w:rsidRPr="00703F48" w:rsidRDefault="00703F48" w:rsidP="00703F48">
      <w:pPr>
        <w:autoSpaceDE w:val="0"/>
        <w:autoSpaceDN w:val="0"/>
        <w:adjustRightInd w:val="0"/>
        <w:spacing w:after="0" w:line="240" w:lineRule="auto"/>
        <w:jc w:val="center"/>
        <w:rPr>
          <w:rFonts w:ascii="Times New Roman" w:eastAsia="Times New Roman" w:hAnsi="Times New Roman" w:cs="Times New Roman"/>
          <w:b/>
          <w:bCs/>
          <w:color w:val="000000"/>
          <w:sz w:val="24"/>
          <w:szCs w:val="24"/>
        </w:rPr>
      </w:pPr>
      <w:r w:rsidRPr="00703F48">
        <w:rPr>
          <w:rFonts w:ascii="Times New Roman" w:eastAsia="Times New Roman" w:hAnsi="Times New Roman" w:cs="Times New Roman"/>
          <w:b/>
          <w:bCs/>
          <w:color w:val="000000"/>
          <w:sz w:val="24"/>
          <w:szCs w:val="24"/>
        </w:rPr>
        <w:t>Импульсный способ регулирования оборотов.</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Наибольшее рас</w:t>
      </w:r>
      <w:r w:rsidRPr="00703F48">
        <w:rPr>
          <w:rFonts w:ascii="Times New Roman" w:eastAsia="Times New Roman" w:hAnsi="Times New Roman" w:cs="Times New Roman"/>
          <w:color w:val="000000"/>
          <w:sz w:val="24"/>
          <w:szCs w:val="24"/>
        </w:rPr>
        <w:softHyphen/>
        <w:t>пространение, особенно в устройствах автоматизации, получил импульсный способ регулирования оборотов. Для управления дви</w:t>
      </w:r>
      <w:r w:rsidRPr="00703F48">
        <w:rPr>
          <w:rFonts w:ascii="Times New Roman" w:eastAsia="Times New Roman" w:hAnsi="Times New Roman" w:cs="Times New Roman"/>
          <w:color w:val="000000"/>
          <w:sz w:val="24"/>
          <w:szCs w:val="24"/>
        </w:rPr>
        <w:softHyphen/>
        <w:t>гателями малой мощности используются транзисторные схемы, изменяющие длительность импульсов тока, а для двигателей сред</w:t>
      </w:r>
      <w:r w:rsidRPr="00703F48">
        <w:rPr>
          <w:rFonts w:ascii="Times New Roman" w:eastAsia="Times New Roman" w:hAnsi="Times New Roman" w:cs="Times New Roman"/>
          <w:color w:val="000000"/>
          <w:sz w:val="24"/>
          <w:szCs w:val="24"/>
        </w:rPr>
        <w:softHyphen/>
        <w:t>ней и большой мощностей применяются тиристорные схемы.</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i/>
          <w:iCs/>
          <w:color w:val="000000"/>
          <w:sz w:val="24"/>
          <w:szCs w:val="24"/>
        </w:rPr>
        <w:t xml:space="preserve">Тиристор </w:t>
      </w:r>
      <w:r w:rsidRPr="00703F48">
        <w:rPr>
          <w:rFonts w:ascii="Times New Roman" w:eastAsia="Times New Roman" w:hAnsi="Times New Roman" w:cs="Times New Roman"/>
          <w:color w:val="000000"/>
          <w:sz w:val="24"/>
          <w:szCs w:val="24"/>
        </w:rPr>
        <w:t>представляет собой газонаполненный электронный триод или функционально аналогичный ему полупроводниковый триод, у которого на сетку и анод (а в случае полупроводникового триода — на базу и коллектор) подаются периодические, чаще всего гармонические колебания. После того, как в результате по</w:t>
      </w:r>
      <w:r w:rsidRPr="00703F48">
        <w:rPr>
          <w:rFonts w:ascii="Times New Roman" w:eastAsia="Times New Roman" w:hAnsi="Times New Roman" w:cs="Times New Roman"/>
          <w:color w:val="000000"/>
          <w:sz w:val="24"/>
          <w:szCs w:val="24"/>
        </w:rPr>
        <w:softHyphen/>
        <w:t>дачи на сетку или базу газонаполненный (полупроводниковый) триод отопрется («зажжется»), дальнейшее снятие сигнала с сет</w:t>
      </w:r>
      <w:r w:rsidRPr="00703F48">
        <w:rPr>
          <w:rFonts w:ascii="Times New Roman" w:eastAsia="Times New Roman" w:hAnsi="Times New Roman" w:cs="Times New Roman"/>
          <w:color w:val="000000"/>
          <w:sz w:val="24"/>
          <w:szCs w:val="24"/>
        </w:rPr>
        <w:softHyphen/>
        <w:t>ки (базы) не приведет к запиранию триода. Он останется откры</w:t>
      </w:r>
      <w:r w:rsidRPr="00703F48">
        <w:rPr>
          <w:rFonts w:ascii="Times New Roman" w:eastAsia="Times New Roman" w:hAnsi="Times New Roman" w:cs="Times New Roman"/>
          <w:color w:val="000000"/>
          <w:sz w:val="24"/>
          <w:szCs w:val="24"/>
        </w:rPr>
        <w:softHyphen/>
        <w:t>тым до следующей полуволны анодного (коллекторного) напря</w:t>
      </w:r>
      <w:r w:rsidRPr="00703F48">
        <w:rPr>
          <w:rFonts w:ascii="Times New Roman" w:eastAsia="Times New Roman" w:hAnsi="Times New Roman" w:cs="Times New Roman"/>
          <w:color w:val="000000"/>
          <w:sz w:val="24"/>
          <w:szCs w:val="24"/>
        </w:rPr>
        <w:softHyphen/>
        <w:t>жения. Таким образом, длительность импульса тока, протекаю</w:t>
      </w:r>
      <w:r w:rsidRPr="00703F48">
        <w:rPr>
          <w:rFonts w:ascii="Times New Roman" w:eastAsia="Times New Roman" w:hAnsi="Times New Roman" w:cs="Times New Roman"/>
          <w:color w:val="000000"/>
          <w:sz w:val="24"/>
          <w:szCs w:val="24"/>
        </w:rPr>
        <w:softHyphen/>
        <w:t>щего через этот триод, будет однозначно определяться сдвигом фазы сеточного напряжения по отношению к анодному напряже</w:t>
      </w:r>
      <w:r w:rsidRPr="00703F48">
        <w:rPr>
          <w:rFonts w:ascii="Times New Roman" w:eastAsia="Times New Roman" w:hAnsi="Times New Roman" w:cs="Times New Roman"/>
          <w:color w:val="000000"/>
          <w:sz w:val="24"/>
          <w:szCs w:val="24"/>
        </w:rPr>
        <w:softHyphen/>
        <w:t>нию (в случае использования полупроводникового тиристора, сдвигом фазы напряжения базы по отношению к коллекторному напряжению).</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proofErr w:type="gramStart"/>
      <w:r w:rsidRPr="00703F48">
        <w:rPr>
          <w:rFonts w:ascii="Times New Roman" w:eastAsia="Times New Roman" w:hAnsi="Times New Roman" w:cs="Times New Roman"/>
          <w:color w:val="000000"/>
          <w:sz w:val="24"/>
          <w:szCs w:val="24"/>
        </w:rPr>
        <w:lastRenderedPageBreak/>
        <w:t>Параметры схемы следует выбирать так, чтобы за счет включе</w:t>
      </w:r>
      <w:r w:rsidRPr="00703F48">
        <w:rPr>
          <w:rFonts w:ascii="Times New Roman" w:eastAsia="Times New Roman" w:hAnsi="Times New Roman" w:cs="Times New Roman"/>
          <w:color w:val="000000"/>
          <w:sz w:val="24"/>
          <w:szCs w:val="24"/>
        </w:rPr>
        <w:softHyphen/>
        <w:t>ния в цепь якоря последовательной катушки индуктивности и параллельного конденсатора (т.е. использования фильтра перемен</w:t>
      </w:r>
      <w:r w:rsidRPr="00703F48">
        <w:rPr>
          <w:rFonts w:ascii="Times New Roman" w:eastAsia="Times New Roman" w:hAnsi="Times New Roman" w:cs="Times New Roman"/>
          <w:color w:val="000000"/>
          <w:sz w:val="24"/>
          <w:szCs w:val="24"/>
        </w:rPr>
        <w:softHyphen/>
        <w:t>ной составляющей) и за счет применения многофазных тирис-торных схем обеспечить величину пульсации напряжения пита</w:t>
      </w:r>
      <w:r w:rsidRPr="00703F48">
        <w:rPr>
          <w:rFonts w:ascii="Times New Roman" w:eastAsia="Times New Roman" w:hAnsi="Times New Roman" w:cs="Times New Roman"/>
          <w:color w:val="000000"/>
          <w:sz w:val="24"/>
          <w:szCs w:val="24"/>
        </w:rPr>
        <w:softHyphen/>
        <w:t>ния двигателя в пределах 5... 10 %. При соблюдении такой величи</w:t>
      </w:r>
      <w:r w:rsidRPr="00703F48">
        <w:rPr>
          <w:rFonts w:ascii="Times New Roman" w:eastAsia="Times New Roman" w:hAnsi="Times New Roman" w:cs="Times New Roman"/>
          <w:color w:val="000000"/>
          <w:sz w:val="24"/>
          <w:szCs w:val="24"/>
        </w:rPr>
        <w:softHyphen/>
        <w:t>ны пульсации работа электродвигателя практически не отличает</w:t>
      </w:r>
      <w:r w:rsidRPr="00703F48">
        <w:rPr>
          <w:rFonts w:ascii="Times New Roman" w:eastAsia="Times New Roman" w:hAnsi="Times New Roman" w:cs="Times New Roman"/>
          <w:color w:val="000000"/>
          <w:sz w:val="24"/>
          <w:szCs w:val="24"/>
        </w:rPr>
        <w:softHyphen/>
        <w:t>ся от его работы при постоянном напряжении.</w:t>
      </w:r>
      <w:proofErr w:type="gramEnd"/>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 xml:space="preserve">Следящие электроприводы. </w:t>
      </w:r>
      <w:r w:rsidRPr="00703F48">
        <w:rPr>
          <w:rFonts w:ascii="Times New Roman" w:eastAsia="Times New Roman" w:hAnsi="Times New Roman" w:cs="Times New Roman"/>
          <w:color w:val="000000"/>
          <w:sz w:val="24"/>
          <w:szCs w:val="24"/>
        </w:rPr>
        <w:t>Область применения следящих элек</w:t>
      </w:r>
      <w:r w:rsidRPr="00703F48">
        <w:rPr>
          <w:rFonts w:ascii="Times New Roman" w:eastAsia="Times New Roman" w:hAnsi="Times New Roman" w:cs="Times New Roman"/>
          <w:color w:val="000000"/>
          <w:sz w:val="24"/>
          <w:szCs w:val="24"/>
        </w:rPr>
        <w:softHyphen/>
        <w:t>трических приводов в станкостроении и, вообще, в технологи</w:t>
      </w:r>
      <w:r w:rsidRPr="00703F48">
        <w:rPr>
          <w:rFonts w:ascii="Times New Roman" w:eastAsia="Times New Roman" w:hAnsi="Times New Roman" w:cs="Times New Roman"/>
          <w:color w:val="000000"/>
          <w:sz w:val="24"/>
          <w:szCs w:val="24"/>
        </w:rPr>
        <w:softHyphen/>
        <w:t>ческом оборудовании механической обработки особенно расши</w:t>
      </w:r>
      <w:r w:rsidRPr="00703F48">
        <w:rPr>
          <w:rFonts w:ascii="Times New Roman" w:eastAsia="Times New Roman" w:hAnsi="Times New Roman" w:cs="Times New Roman"/>
          <w:color w:val="000000"/>
          <w:sz w:val="24"/>
          <w:szCs w:val="24"/>
        </w:rPr>
        <w:softHyphen/>
        <w:t>рилась после появления высокомоментных электродвигателей по</w:t>
      </w:r>
      <w:r w:rsidRPr="00703F48">
        <w:rPr>
          <w:rFonts w:ascii="Times New Roman" w:eastAsia="Times New Roman" w:hAnsi="Times New Roman" w:cs="Times New Roman"/>
          <w:color w:val="000000"/>
          <w:sz w:val="24"/>
          <w:szCs w:val="24"/>
        </w:rPr>
        <w:softHyphen/>
        <w:t>стоянного тока с мощными постоянными магнитами, изготовля</w:t>
      </w:r>
      <w:r w:rsidRPr="00703F48">
        <w:rPr>
          <w:rFonts w:ascii="Times New Roman" w:eastAsia="Times New Roman" w:hAnsi="Times New Roman" w:cs="Times New Roman"/>
          <w:color w:val="000000"/>
          <w:sz w:val="24"/>
          <w:szCs w:val="24"/>
        </w:rPr>
        <w:softHyphen/>
        <w:t>емыми из новых магнитных сплавов, обычно получаемых метода</w:t>
      </w:r>
      <w:r w:rsidRPr="00703F48">
        <w:rPr>
          <w:rFonts w:ascii="Times New Roman" w:eastAsia="Times New Roman" w:hAnsi="Times New Roman" w:cs="Times New Roman"/>
          <w:color w:val="000000"/>
          <w:sz w:val="24"/>
          <w:szCs w:val="24"/>
        </w:rPr>
        <w:softHyphen/>
        <w:t>ми порошковой металлургии, а также электродвигателей посто</w:t>
      </w:r>
      <w:r w:rsidRPr="00703F48">
        <w:rPr>
          <w:rFonts w:ascii="Times New Roman" w:eastAsia="Times New Roman" w:hAnsi="Times New Roman" w:cs="Times New Roman"/>
          <w:color w:val="000000"/>
          <w:sz w:val="24"/>
          <w:szCs w:val="24"/>
        </w:rPr>
        <w:softHyphen/>
        <w:t>янного тока с малоинерционным ротором.</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i/>
          <w:iCs/>
          <w:color w:val="000000"/>
          <w:sz w:val="24"/>
          <w:szCs w:val="24"/>
        </w:rPr>
      </w:pPr>
      <w:r w:rsidRPr="00703F48">
        <w:rPr>
          <w:rFonts w:ascii="Times New Roman" w:eastAsia="Times New Roman" w:hAnsi="Times New Roman" w:cs="Times New Roman"/>
          <w:color w:val="000000"/>
          <w:sz w:val="24"/>
          <w:szCs w:val="24"/>
        </w:rPr>
        <w:t>Регулируемые электродвигатели постоянного тока в следящем приводе охватываются отрицательной обратной связью по скоро</w:t>
      </w:r>
      <w:r w:rsidRPr="00703F48">
        <w:rPr>
          <w:rFonts w:ascii="Times New Roman" w:eastAsia="Times New Roman" w:hAnsi="Times New Roman" w:cs="Times New Roman"/>
          <w:color w:val="000000"/>
          <w:sz w:val="24"/>
          <w:szCs w:val="24"/>
        </w:rPr>
        <w:softHyphen/>
        <w:t xml:space="preserve">сти вращения, реализуемой, как правило, с помощью </w:t>
      </w:r>
      <w:r w:rsidRPr="00703F48">
        <w:rPr>
          <w:rFonts w:ascii="Times New Roman" w:eastAsia="Times New Roman" w:hAnsi="Times New Roman" w:cs="Times New Roman"/>
          <w:i/>
          <w:iCs/>
          <w:color w:val="000000"/>
          <w:sz w:val="24"/>
          <w:szCs w:val="24"/>
        </w:rPr>
        <w:t>тахогенератора.</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Тахогенератор представляет собой микромашину постоянного тока с независимым возбуждением и является генераторным дат</w:t>
      </w:r>
      <w:r w:rsidRPr="00703F48">
        <w:rPr>
          <w:rFonts w:ascii="Times New Roman" w:eastAsia="Times New Roman" w:hAnsi="Times New Roman" w:cs="Times New Roman"/>
          <w:color w:val="000000"/>
          <w:sz w:val="24"/>
          <w:szCs w:val="24"/>
        </w:rPr>
        <w:softHyphen/>
        <w:t>чиком оборотов, поскольку вырабатываемое им напряжение про</w:t>
      </w:r>
      <w:r w:rsidRPr="00703F48">
        <w:rPr>
          <w:rFonts w:ascii="Times New Roman" w:eastAsia="Times New Roman" w:hAnsi="Times New Roman" w:cs="Times New Roman"/>
          <w:color w:val="000000"/>
          <w:sz w:val="24"/>
          <w:szCs w:val="24"/>
        </w:rPr>
        <w:softHyphen/>
        <w:t>порционально его скорости вращения. Тахогенератор обычно ус</w:t>
      </w:r>
      <w:r w:rsidRPr="00703F48">
        <w:rPr>
          <w:rFonts w:ascii="Times New Roman" w:eastAsia="Times New Roman" w:hAnsi="Times New Roman" w:cs="Times New Roman"/>
          <w:color w:val="000000"/>
          <w:sz w:val="24"/>
          <w:szCs w:val="24"/>
        </w:rPr>
        <w:softHyphen/>
        <w:t>танавливается соосно с электродвигателем, обороты которого он измеряет.</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Отрицательная обратная связь по скорости вращения приводит к тому, что при изменении момента сопротивления (нагрузки) </w:t>
      </w:r>
      <w:r w:rsidRPr="00703F48">
        <w:rPr>
          <w:rFonts w:ascii="Times New Roman" w:eastAsia="Times New Roman" w:hAnsi="Times New Roman" w:cs="Times New Roman"/>
          <w:i/>
          <w:iCs/>
          <w:color w:val="000000"/>
          <w:sz w:val="24"/>
          <w:szCs w:val="24"/>
        </w:rPr>
        <w:t>М</w:t>
      </w:r>
      <w:r w:rsidRPr="00703F48">
        <w:rPr>
          <w:rFonts w:ascii="Times New Roman" w:eastAsia="Times New Roman" w:hAnsi="Times New Roman" w:cs="Times New Roman"/>
          <w:i/>
          <w:iCs/>
          <w:color w:val="000000"/>
          <w:sz w:val="24"/>
          <w:szCs w:val="24"/>
          <w:vertAlign w:val="subscript"/>
        </w:rPr>
        <w:t>с</w:t>
      </w:r>
      <w:r w:rsidRPr="00703F48">
        <w:rPr>
          <w:rFonts w:ascii="Times New Roman" w:eastAsia="Times New Roman" w:hAnsi="Times New Roman" w:cs="Times New Roman"/>
          <w:i/>
          <w:iCs/>
          <w:color w:val="000000"/>
          <w:sz w:val="24"/>
          <w:szCs w:val="24"/>
        </w:rPr>
        <w:t xml:space="preserve"> </w:t>
      </w:r>
      <w:r w:rsidRPr="00703F48">
        <w:rPr>
          <w:rFonts w:ascii="Times New Roman" w:eastAsia="Times New Roman" w:hAnsi="Times New Roman" w:cs="Times New Roman"/>
          <w:color w:val="000000"/>
          <w:sz w:val="24"/>
          <w:szCs w:val="24"/>
        </w:rPr>
        <w:t>обороты электродвигателя постоянного тока должны будут изменяться лишь незначительно. В самом деле, если обороты элек</w:t>
      </w:r>
      <w:r w:rsidRPr="00703F48">
        <w:rPr>
          <w:rFonts w:ascii="Times New Roman" w:eastAsia="Times New Roman" w:hAnsi="Times New Roman" w:cs="Times New Roman"/>
          <w:color w:val="000000"/>
          <w:sz w:val="24"/>
          <w:szCs w:val="24"/>
        </w:rPr>
        <w:softHyphen/>
        <w:t>тродвигателя начнут снижаться, то это приведет к снижению на</w:t>
      </w:r>
      <w:r w:rsidRPr="00703F48">
        <w:rPr>
          <w:rFonts w:ascii="Times New Roman" w:eastAsia="Times New Roman" w:hAnsi="Times New Roman" w:cs="Times New Roman"/>
          <w:color w:val="000000"/>
          <w:sz w:val="24"/>
          <w:szCs w:val="24"/>
        </w:rPr>
        <w:softHyphen/>
        <w:t>пряжения на выходе тахогенератора и к уменьшению величины напряжения, вычитаемой из напряжения, поступающего на вход усилителя, питающего электродвигатель. Это значит, что напря</w:t>
      </w:r>
      <w:r w:rsidRPr="00703F48">
        <w:rPr>
          <w:rFonts w:ascii="Times New Roman" w:eastAsia="Times New Roman" w:hAnsi="Times New Roman" w:cs="Times New Roman"/>
          <w:color w:val="000000"/>
          <w:sz w:val="24"/>
          <w:szCs w:val="24"/>
        </w:rPr>
        <w:softHyphen/>
        <w:t>жение на выходе этого усилителя автоматически вырастет и регу</w:t>
      </w:r>
      <w:r w:rsidRPr="00703F48">
        <w:rPr>
          <w:rFonts w:ascii="Times New Roman" w:eastAsia="Times New Roman" w:hAnsi="Times New Roman" w:cs="Times New Roman"/>
          <w:color w:val="000000"/>
          <w:sz w:val="24"/>
          <w:szCs w:val="24"/>
        </w:rPr>
        <w:softHyphen/>
        <w:t>лируемый электродвигатель будет запитываться большим напря</w:t>
      </w:r>
      <w:r w:rsidRPr="00703F48">
        <w:rPr>
          <w:rFonts w:ascii="Times New Roman" w:eastAsia="Times New Roman" w:hAnsi="Times New Roman" w:cs="Times New Roman"/>
          <w:color w:val="000000"/>
          <w:sz w:val="24"/>
          <w:szCs w:val="24"/>
        </w:rPr>
        <w:softHyphen/>
        <w:t xml:space="preserve">жением, что и должно скомпенсировать возрастание </w:t>
      </w:r>
      <w:r w:rsidRPr="00703F48">
        <w:rPr>
          <w:rFonts w:ascii="Times New Roman" w:eastAsia="Times New Roman" w:hAnsi="Times New Roman" w:cs="Times New Roman"/>
          <w:i/>
          <w:iCs/>
          <w:color w:val="000000"/>
          <w:sz w:val="24"/>
          <w:szCs w:val="24"/>
        </w:rPr>
        <w:t>М</w:t>
      </w:r>
      <w:r w:rsidRPr="00703F48">
        <w:rPr>
          <w:rFonts w:ascii="Times New Roman" w:eastAsia="Times New Roman" w:hAnsi="Times New Roman" w:cs="Times New Roman"/>
          <w:i/>
          <w:iCs/>
          <w:color w:val="000000"/>
          <w:sz w:val="24"/>
          <w:szCs w:val="24"/>
          <w:vertAlign w:val="subscript"/>
        </w:rPr>
        <w:t>с</w:t>
      </w:r>
      <w:r w:rsidRPr="00703F48">
        <w:rPr>
          <w:rFonts w:ascii="Times New Roman" w:eastAsia="Times New Roman" w:hAnsi="Times New Roman" w:cs="Times New Roman"/>
          <w:i/>
          <w:iCs/>
          <w:color w:val="000000"/>
          <w:sz w:val="24"/>
          <w:szCs w:val="24"/>
        </w:rPr>
        <w:t xml:space="preserve">. </w:t>
      </w:r>
      <w:r w:rsidRPr="00703F48">
        <w:rPr>
          <w:rFonts w:ascii="Times New Roman" w:eastAsia="Times New Roman" w:hAnsi="Times New Roman" w:cs="Times New Roman"/>
          <w:color w:val="000000"/>
          <w:sz w:val="24"/>
          <w:szCs w:val="24"/>
        </w:rPr>
        <w:t>Процесс повышения напряжения, питающего электродвигатель, будет про</w:t>
      </w:r>
      <w:r w:rsidRPr="00703F48">
        <w:rPr>
          <w:rFonts w:ascii="Times New Roman" w:eastAsia="Times New Roman" w:hAnsi="Times New Roman" w:cs="Times New Roman"/>
          <w:color w:val="000000"/>
          <w:sz w:val="24"/>
          <w:szCs w:val="24"/>
        </w:rPr>
        <w:softHyphen/>
        <w:t>должаться до тех пор, пока не перестанут снижаться обороты это</w:t>
      </w:r>
      <w:r w:rsidRPr="00703F48">
        <w:rPr>
          <w:rFonts w:ascii="Times New Roman" w:eastAsia="Times New Roman" w:hAnsi="Times New Roman" w:cs="Times New Roman"/>
          <w:color w:val="000000"/>
          <w:sz w:val="24"/>
          <w:szCs w:val="24"/>
        </w:rPr>
        <w:softHyphen/>
        <w:t>го электродвигателя.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 следящих приводах подач осуществляется также отрицатель</w:t>
      </w:r>
      <w:r w:rsidRPr="00703F48">
        <w:rPr>
          <w:rFonts w:ascii="Times New Roman" w:eastAsia="Times New Roman" w:hAnsi="Times New Roman" w:cs="Times New Roman"/>
          <w:color w:val="000000"/>
          <w:sz w:val="24"/>
          <w:szCs w:val="24"/>
        </w:rPr>
        <w:softHyphen/>
        <w:t xml:space="preserve">ная обратная связь не по скорости, а по угловому положению выходного вала привода, например с помощью датчика </w:t>
      </w:r>
      <w:proofErr w:type="gramStart"/>
      <w:r w:rsidRPr="00703F48">
        <w:rPr>
          <w:rFonts w:ascii="Times New Roman" w:eastAsia="Times New Roman" w:hAnsi="Times New Roman" w:cs="Times New Roman"/>
          <w:color w:val="000000"/>
          <w:sz w:val="24"/>
          <w:szCs w:val="24"/>
        </w:rPr>
        <w:t>типа</w:t>
      </w:r>
      <w:proofErr w:type="gramEnd"/>
      <w:r w:rsidRPr="00703F48">
        <w:rPr>
          <w:rFonts w:ascii="Times New Roman" w:eastAsia="Times New Roman" w:hAnsi="Times New Roman" w:cs="Times New Roman"/>
          <w:color w:val="000000"/>
          <w:sz w:val="24"/>
          <w:szCs w:val="24"/>
        </w:rPr>
        <w:t xml:space="preserve"> ре-зольвера, работающего в трансформаторном режиме. Выходной сдвиг фазы резольвера с помощью тиристорного преобразователя воздействует на широтно-импульсное модулированное напряже</w:t>
      </w:r>
      <w:r w:rsidRPr="00703F48">
        <w:rPr>
          <w:rFonts w:ascii="Times New Roman" w:eastAsia="Times New Roman" w:hAnsi="Times New Roman" w:cs="Times New Roman"/>
          <w:color w:val="000000"/>
          <w:sz w:val="24"/>
          <w:szCs w:val="24"/>
        </w:rPr>
        <w:softHyphen/>
        <w:t>ние, поступающее на вход регулируемого электродвигателя по</w:t>
      </w:r>
      <w:r w:rsidRPr="00703F48">
        <w:rPr>
          <w:rFonts w:ascii="Times New Roman" w:eastAsia="Times New Roman" w:hAnsi="Times New Roman" w:cs="Times New Roman"/>
          <w:color w:val="000000"/>
          <w:sz w:val="24"/>
          <w:szCs w:val="24"/>
        </w:rPr>
        <w:softHyphen/>
        <w:t>стоянного тока, что, как мы уже видели, приводит к регулированию его оборотов. Это способствует точному позиционированию данного привода подач.</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 целом следящие электроприводы постоянного тока с отри</w:t>
      </w:r>
      <w:r w:rsidRPr="00703F48">
        <w:rPr>
          <w:rFonts w:ascii="Times New Roman" w:eastAsia="Times New Roman" w:hAnsi="Times New Roman" w:cs="Times New Roman"/>
          <w:color w:val="000000"/>
          <w:sz w:val="24"/>
          <w:szCs w:val="24"/>
        </w:rPr>
        <w:softHyphen/>
        <w:t>цательными обратными связями по скорости и положению обес</w:t>
      </w:r>
      <w:r w:rsidRPr="00703F48">
        <w:rPr>
          <w:rFonts w:ascii="Times New Roman" w:eastAsia="Times New Roman" w:hAnsi="Times New Roman" w:cs="Times New Roman"/>
          <w:color w:val="000000"/>
          <w:sz w:val="24"/>
          <w:szCs w:val="24"/>
        </w:rPr>
        <w:softHyphen/>
        <w:t>печивают точно дозированное перемещение рабочего исполни</w:t>
      </w:r>
      <w:r w:rsidRPr="00703F48">
        <w:rPr>
          <w:rFonts w:ascii="Times New Roman" w:eastAsia="Times New Roman" w:hAnsi="Times New Roman" w:cs="Times New Roman"/>
          <w:color w:val="000000"/>
          <w:sz w:val="24"/>
          <w:szCs w:val="24"/>
        </w:rPr>
        <w:softHyphen/>
        <w:t>тельного органа с заданной скоростью, с достаточно большим усилием и в малой зависимости от испытываемых нагрузок, кото</w:t>
      </w:r>
      <w:r w:rsidRPr="00703F48">
        <w:rPr>
          <w:rFonts w:ascii="Times New Roman" w:eastAsia="Times New Roman" w:hAnsi="Times New Roman" w:cs="Times New Roman"/>
          <w:color w:val="000000"/>
          <w:sz w:val="24"/>
          <w:szCs w:val="24"/>
        </w:rPr>
        <w:softHyphen/>
        <w:t>рые могут изменяться непредсказуемым случайным образом. Это особенно важно для тяжелых станков и для станков с числовым программным управлением.</w:t>
      </w:r>
    </w:p>
    <w:p w:rsidR="00703F48" w:rsidRPr="00703F48" w:rsidRDefault="00703F48" w:rsidP="00703F48">
      <w:pPr>
        <w:autoSpaceDE w:val="0"/>
        <w:autoSpaceDN w:val="0"/>
        <w:adjustRightInd w:val="0"/>
        <w:spacing w:after="0" w:line="240" w:lineRule="auto"/>
        <w:rPr>
          <w:rFonts w:ascii="Times New Roman" w:eastAsia="Times New Roman" w:hAnsi="Times New Roman" w:cs="Times New Roman"/>
          <w:b/>
          <w:bCs/>
          <w:color w:val="000000"/>
          <w:sz w:val="24"/>
          <w:szCs w:val="24"/>
        </w:rPr>
      </w:pPr>
      <w:r w:rsidRPr="00703F48">
        <w:rPr>
          <w:rFonts w:ascii="Times New Roman" w:eastAsia="Times New Roman" w:hAnsi="Times New Roman" w:cs="Times New Roman"/>
          <w:b/>
          <w:bCs/>
          <w:color w:val="000000"/>
          <w:sz w:val="24"/>
          <w:szCs w:val="24"/>
        </w:rPr>
        <w:t>3.3. Электродвигатели переменного тока</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Принцип действия электродвигателей переменного тока за</w:t>
      </w:r>
      <w:r w:rsidRPr="00703F48">
        <w:rPr>
          <w:rFonts w:ascii="Times New Roman" w:eastAsia="Times New Roman" w:hAnsi="Times New Roman" w:cs="Times New Roman"/>
          <w:color w:val="000000"/>
          <w:sz w:val="24"/>
          <w:szCs w:val="24"/>
        </w:rPr>
        <w:softHyphen/>
        <w:t>ключается в использовании взаимодействия вращающегося маг</w:t>
      </w:r>
      <w:r w:rsidRPr="00703F48">
        <w:rPr>
          <w:rFonts w:ascii="Times New Roman" w:eastAsia="Times New Roman" w:hAnsi="Times New Roman" w:cs="Times New Roman"/>
          <w:color w:val="000000"/>
          <w:sz w:val="24"/>
          <w:szCs w:val="24"/>
        </w:rPr>
        <w:softHyphen/>
        <w:t>нитного поля, создаваемого переменным током в обмотках не</w:t>
      </w:r>
      <w:r w:rsidRPr="00703F48">
        <w:rPr>
          <w:rFonts w:ascii="Times New Roman" w:eastAsia="Times New Roman" w:hAnsi="Times New Roman" w:cs="Times New Roman"/>
          <w:color w:val="000000"/>
          <w:sz w:val="24"/>
          <w:szCs w:val="24"/>
        </w:rPr>
        <w:softHyphen/>
        <w:t>подвижной части электродвигателя, т.е. его статора, с токами, индуцируемыми этим током в обмотках подвижной части элект</w:t>
      </w:r>
      <w:r w:rsidRPr="00703F48">
        <w:rPr>
          <w:rFonts w:ascii="Times New Roman" w:eastAsia="Times New Roman" w:hAnsi="Times New Roman" w:cs="Times New Roman"/>
          <w:color w:val="000000"/>
          <w:sz w:val="24"/>
          <w:szCs w:val="24"/>
        </w:rPr>
        <w:softHyphen/>
        <w:t>родвигателя, т.е. в его роторе.</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i/>
          <w:iCs/>
          <w:color w:val="000000"/>
          <w:sz w:val="24"/>
          <w:szCs w:val="24"/>
        </w:rPr>
      </w:pPr>
      <w:r w:rsidRPr="00703F48">
        <w:rPr>
          <w:rFonts w:ascii="Times New Roman" w:eastAsia="Times New Roman" w:hAnsi="Times New Roman" w:cs="Times New Roman"/>
          <w:color w:val="000000"/>
          <w:sz w:val="24"/>
          <w:szCs w:val="24"/>
        </w:rPr>
        <w:lastRenderedPageBreak/>
        <w:t>Электродвигатели переменного тока, у которых частота вра</w:t>
      </w:r>
      <w:r w:rsidRPr="00703F48">
        <w:rPr>
          <w:rFonts w:ascii="Times New Roman" w:eastAsia="Times New Roman" w:hAnsi="Times New Roman" w:cs="Times New Roman"/>
          <w:color w:val="000000"/>
          <w:sz w:val="24"/>
          <w:szCs w:val="24"/>
        </w:rPr>
        <w:softHyphen/>
        <w:t xml:space="preserve">щения ротора совпадает с частотой вращения магнитного поля, создаваемого переменным током, называются </w:t>
      </w:r>
      <w:r w:rsidRPr="00703F48">
        <w:rPr>
          <w:rFonts w:ascii="Times New Roman" w:eastAsia="Times New Roman" w:hAnsi="Times New Roman" w:cs="Times New Roman"/>
          <w:i/>
          <w:iCs/>
          <w:color w:val="000000"/>
          <w:sz w:val="24"/>
          <w:szCs w:val="24"/>
        </w:rPr>
        <w:t>синхронными.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Синхронные двигатели малой мощности, лежащей в преде</w:t>
      </w:r>
      <w:r w:rsidRPr="00703F48">
        <w:rPr>
          <w:rFonts w:ascii="Times New Roman" w:eastAsia="Times New Roman" w:hAnsi="Times New Roman" w:cs="Times New Roman"/>
          <w:color w:val="000000"/>
          <w:sz w:val="24"/>
          <w:szCs w:val="24"/>
        </w:rPr>
        <w:softHyphen/>
        <w:t>лах от долей ватта до нескольких сотен ватт, используются в схемах автоматизации в тех случаях, когда необходимо поддер</w:t>
      </w:r>
      <w:r w:rsidRPr="00703F48">
        <w:rPr>
          <w:rFonts w:ascii="Times New Roman" w:eastAsia="Times New Roman" w:hAnsi="Times New Roman" w:cs="Times New Roman"/>
          <w:color w:val="000000"/>
          <w:sz w:val="24"/>
          <w:szCs w:val="24"/>
        </w:rPr>
        <w:softHyphen/>
        <w:t>живать постоянство частоты вращения. Сюда относятся разли</w:t>
      </w:r>
      <w:r w:rsidRPr="00703F48">
        <w:rPr>
          <w:rFonts w:ascii="Times New Roman" w:eastAsia="Times New Roman" w:hAnsi="Times New Roman" w:cs="Times New Roman"/>
          <w:color w:val="000000"/>
          <w:sz w:val="24"/>
          <w:szCs w:val="24"/>
        </w:rPr>
        <w:softHyphen/>
        <w:t>чные механические задатчики, лентопротяжные механизмы, са</w:t>
      </w:r>
      <w:r w:rsidRPr="00703F48">
        <w:rPr>
          <w:rFonts w:ascii="Times New Roman" w:eastAsia="Times New Roman" w:hAnsi="Times New Roman" w:cs="Times New Roman"/>
          <w:color w:val="000000"/>
          <w:sz w:val="24"/>
          <w:szCs w:val="24"/>
        </w:rPr>
        <w:softHyphen/>
        <w:t>мописцы и др.</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i/>
          <w:iCs/>
          <w:color w:val="000000"/>
          <w:sz w:val="24"/>
          <w:szCs w:val="24"/>
        </w:rPr>
      </w:pPr>
      <w:r w:rsidRPr="00703F48">
        <w:rPr>
          <w:rFonts w:ascii="Times New Roman" w:eastAsia="Times New Roman" w:hAnsi="Times New Roman" w:cs="Times New Roman"/>
          <w:color w:val="000000"/>
          <w:sz w:val="24"/>
          <w:szCs w:val="24"/>
        </w:rPr>
        <w:t>Электродвигатели переменного тока, у которых частота вра</w:t>
      </w:r>
      <w:r w:rsidRPr="00703F48">
        <w:rPr>
          <w:rFonts w:ascii="Times New Roman" w:eastAsia="Times New Roman" w:hAnsi="Times New Roman" w:cs="Times New Roman"/>
          <w:color w:val="000000"/>
          <w:sz w:val="24"/>
          <w:szCs w:val="24"/>
        </w:rPr>
        <w:softHyphen/>
        <w:t>щения ротора отстает от частоты вращения магнитного поля, со</w:t>
      </w:r>
      <w:r w:rsidRPr="00703F48">
        <w:rPr>
          <w:rFonts w:ascii="Times New Roman" w:eastAsia="Times New Roman" w:hAnsi="Times New Roman" w:cs="Times New Roman"/>
          <w:color w:val="000000"/>
          <w:sz w:val="24"/>
          <w:szCs w:val="24"/>
        </w:rPr>
        <w:softHyphen/>
        <w:t xml:space="preserve">здаваемого переменным током, называются </w:t>
      </w:r>
      <w:r w:rsidRPr="00703F48">
        <w:rPr>
          <w:rFonts w:ascii="Times New Roman" w:eastAsia="Times New Roman" w:hAnsi="Times New Roman" w:cs="Times New Roman"/>
          <w:i/>
          <w:iCs/>
          <w:color w:val="000000"/>
          <w:sz w:val="24"/>
          <w:szCs w:val="24"/>
        </w:rPr>
        <w:t>асинхронными.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 схемах автоматизации в машиностроении в качестве испол</w:t>
      </w:r>
      <w:r w:rsidRPr="00703F48">
        <w:rPr>
          <w:rFonts w:ascii="Times New Roman" w:eastAsia="Times New Roman" w:hAnsi="Times New Roman" w:cs="Times New Roman"/>
          <w:color w:val="000000"/>
          <w:sz w:val="24"/>
          <w:szCs w:val="24"/>
        </w:rPr>
        <w:softHyphen/>
        <w:t>нительных электрических серводвигателей переменного тока наи</w:t>
      </w:r>
      <w:r w:rsidRPr="00703F48">
        <w:rPr>
          <w:rFonts w:ascii="Times New Roman" w:eastAsia="Times New Roman" w:hAnsi="Times New Roman" w:cs="Times New Roman"/>
          <w:color w:val="000000"/>
          <w:sz w:val="24"/>
          <w:szCs w:val="24"/>
        </w:rPr>
        <w:softHyphen/>
        <w:t>более широкое применение нашли именно асинхронные элект</w:t>
      </w:r>
      <w:r w:rsidRPr="00703F48">
        <w:rPr>
          <w:rFonts w:ascii="Times New Roman" w:eastAsia="Times New Roman" w:hAnsi="Times New Roman" w:cs="Times New Roman"/>
          <w:color w:val="000000"/>
          <w:sz w:val="24"/>
          <w:szCs w:val="24"/>
        </w:rPr>
        <w:softHyphen/>
        <w:t>родвигатели.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Как и у электродвигателей постоянного тока, у электродвига</w:t>
      </w:r>
      <w:r w:rsidRPr="00703F48">
        <w:rPr>
          <w:rFonts w:ascii="Times New Roman" w:eastAsia="Times New Roman" w:hAnsi="Times New Roman" w:cs="Times New Roman"/>
          <w:color w:val="000000"/>
          <w:sz w:val="24"/>
          <w:szCs w:val="24"/>
        </w:rPr>
        <w:softHyphen/>
        <w:t>телей переменного тока вследствие малости величины комплекс</w:t>
      </w:r>
      <w:r w:rsidRPr="00703F48">
        <w:rPr>
          <w:rFonts w:ascii="Times New Roman" w:eastAsia="Times New Roman" w:hAnsi="Times New Roman" w:cs="Times New Roman"/>
          <w:color w:val="000000"/>
          <w:sz w:val="24"/>
          <w:szCs w:val="24"/>
        </w:rPr>
        <w:softHyphen/>
        <w:t>ного сопротивления ротора при малых скоростях его вращения пусковой ток оказывается достаточно большим. Поэтому и здесь применяются ограничивающие пусковые схемы, подобные схе</w:t>
      </w:r>
      <w:r w:rsidRPr="00703F48">
        <w:rPr>
          <w:rFonts w:ascii="Times New Roman" w:eastAsia="Times New Roman" w:hAnsi="Times New Roman" w:cs="Times New Roman"/>
          <w:color w:val="000000"/>
          <w:sz w:val="24"/>
          <w:szCs w:val="24"/>
        </w:rPr>
        <w:softHyphen/>
        <w:t>мам, применяемым при пуске электродвигателей постоянного тока с поправкой на число фаз питающего переменного напряжения.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 зависимости от числа фаз питающего переменного напряже</w:t>
      </w:r>
      <w:r w:rsidRPr="00703F48">
        <w:rPr>
          <w:rFonts w:ascii="Times New Roman" w:eastAsia="Times New Roman" w:hAnsi="Times New Roman" w:cs="Times New Roman"/>
          <w:color w:val="000000"/>
          <w:sz w:val="24"/>
          <w:szCs w:val="24"/>
        </w:rPr>
        <w:softHyphen/>
        <w:t>ния различают однофазные, двухфазные и трехфазные электро</w:t>
      </w:r>
      <w:r w:rsidRPr="00703F48">
        <w:rPr>
          <w:rFonts w:ascii="Times New Roman" w:eastAsia="Times New Roman" w:hAnsi="Times New Roman" w:cs="Times New Roman"/>
          <w:color w:val="000000"/>
          <w:sz w:val="24"/>
          <w:szCs w:val="24"/>
        </w:rPr>
        <w:softHyphen/>
        <w:t>двигатели переменного тока.</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Однофазные электродвигатели переменного тока ха</w:t>
      </w:r>
      <w:r w:rsidRPr="00703F48">
        <w:rPr>
          <w:rFonts w:ascii="Times New Roman" w:eastAsia="Times New Roman" w:hAnsi="Times New Roman" w:cs="Times New Roman"/>
          <w:color w:val="000000"/>
          <w:sz w:val="24"/>
          <w:szCs w:val="24"/>
        </w:rPr>
        <w:softHyphen/>
        <w:t>рактеризуются небольшой мощностью и используются главным образом в нерегулируемых приводах, например в вентиляторах.</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Двухфазные электродвигатели переменного тока ха</w:t>
      </w:r>
      <w:r w:rsidRPr="00703F48">
        <w:rPr>
          <w:rFonts w:ascii="Times New Roman" w:eastAsia="Times New Roman" w:hAnsi="Times New Roman" w:cs="Times New Roman"/>
          <w:color w:val="000000"/>
          <w:sz w:val="24"/>
          <w:szCs w:val="24"/>
        </w:rPr>
        <w:softHyphen/>
        <w:t xml:space="preserve">рактеризуются сравнительной простотой </w:t>
      </w:r>
      <w:proofErr w:type="gramStart"/>
      <w:r w:rsidRPr="00703F48">
        <w:rPr>
          <w:rFonts w:ascii="Times New Roman" w:eastAsia="Times New Roman" w:hAnsi="Times New Roman" w:cs="Times New Roman"/>
          <w:color w:val="000000"/>
          <w:sz w:val="24"/>
          <w:szCs w:val="24"/>
        </w:rPr>
        <w:t>регулирования</w:t>
      </w:r>
      <w:proofErr w:type="gramEnd"/>
      <w:r w:rsidRPr="00703F48">
        <w:rPr>
          <w:rFonts w:ascii="Times New Roman" w:eastAsia="Times New Roman" w:hAnsi="Times New Roman" w:cs="Times New Roman"/>
          <w:color w:val="000000"/>
          <w:sz w:val="24"/>
          <w:szCs w:val="24"/>
        </w:rPr>
        <w:t xml:space="preserve"> как ско</w:t>
      </w:r>
      <w:r w:rsidRPr="00703F48">
        <w:rPr>
          <w:rFonts w:ascii="Times New Roman" w:eastAsia="Times New Roman" w:hAnsi="Times New Roman" w:cs="Times New Roman"/>
          <w:color w:val="000000"/>
          <w:sz w:val="24"/>
          <w:szCs w:val="24"/>
        </w:rPr>
        <w:softHyphen/>
        <w:t>рости вращения, так и развиваемого вращающегося момента. Это обусловило их широкое применение для целей автоматизации.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Трехфазные электродвигатели переменного тока ха</w:t>
      </w:r>
      <w:r w:rsidRPr="00703F48">
        <w:rPr>
          <w:rFonts w:ascii="Times New Roman" w:eastAsia="Times New Roman" w:hAnsi="Times New Roman" w:cs="Times New Roman"/>
          <w:color w:val="000000"/>
          <w:sz w:val="24"/>
          <w:szCs w:val="24"/>
        </w:rPr>
        <w:softHyphen/>
        <w:t>рактеризуются высокой развиваемой мощностью, достигающей нескольких киловатт. Они находят применение в нерегулируемых приводах станков, компрессоров, насосов и т.п.</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По сравнению с электродвигателями постоянного тока элект</w:t>
      </w:r>
      <w:r w:rsidRPr="00703F48">
        <w:rPr>
          <w:rFonts w:ascii="Times New Roman" w:eastAsia="Times New Roman" w:hAnsi="Times New Roman" w:cs="Times New Roman"/>
          <w:color w:val="000000"/>
          <w:sz w:val="24"/>
          <w:szCs w:val="24"/>
        </w:rPr>
        <w:softHyphen/>
        <w:t>родвигатели переменного тока обладают следующими преимуще</w:t>
      </w:r>
      <w:r w:rsidRPr="00703F48">
        <w:rPr>
          <w:rFonts w:ascii="Times New Roman" w:eastAsia="Times New Roman" w:hAnsi="Times New Roman" w:cs="Times New Roman"/>
          <w:color w:val="000000"/>
          <w:sz w:val="24"/>
          <w:szCs w:val="24"/>
        </w:rPr>
        <w:softHyphen/>
        <w:t>ствами: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большая безотказность и долговечность;</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более широкий диапазон регулирования частоты вращения и вращающегося момента;</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меньшие потери на трение, что обусловливается отсутствием коллектора со щетками;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отсутствие электромагнитных помех, создаваемых искрени</w:t>
      </w:r>
      <w:r w:rsidRPr="00703F48">
        <w:rPr>
          <w:rFonts w:ascii="Times New Roman" w:eastAsia="Times New Roman" w:hAnsi="Times New Roman" w:cs="Times New Roman"/>
          <w:color w:val="000000"/>
          <w:sz w:val="24"/>
          <w:szCs w:val="24"/>
        </w:rPr>
        <w:softHyphen/>
        <w:t>ем;</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меньшая инерционность.</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 то же время электродвигатели переменного тока по сравне</w:t>
      </w:r>
      <w:r w:rsidRPr="00703F48">
        <w:rPr>
          <w:rFonts w:ascii="Times New Roman" w:eastAsia="Times New Roman" w:hAnsi="Times New Roman" w:cs="Times New Roman"/>
          <w:color w:val="000000"/>
          <w:sz w:val="24"/>
          <w:szCs w:val="24"/>
        </w:rPr>
        <w:softHyphen/>
        <w:t>нию с электродвигателями постоянного тока обладают следую</w:t>
      </w:r>
      <w:r w:rsidRPr="00703F48">
        <w:rPr>
          <w:rFonts w:ascii="Times New Roman" w:eastAsia="Times New Roman" w:hAnsi="Times New Roman" w:cs="Times New Roman"/>
          <w:color w:val="000000"/>
          <w:sz w:val="24"/>
          <w:szCs w:val="24"/>
        </w:rPr>
        <w:softHyphen/>
        <w:t>щими недостатками: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более высокие масса и габаритные размеры при одних и тех же развиваемых мощности и вращающих моментах;</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более низкий КПД;</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 </w:t>
      </w:r>
      <w:proofErr w:type="gramStart"/>
      <w:r w:rsidRPr="00703F48">
        <w:rPr>
          <w:rFonts w:ascii="Times New Roman" w:eastAsia="Times New Roman" w:hAnsi="Times New Roman" w:cs="Times New Roman"/>
          <w:color w:val="000000"/>
          <w:sz w:val="24"/>
          <w:szCs w:val="24"/>
        </w:rPr>
        <w:t>меньшие</w:t>
      </w:r>
      <w:proofErr w:type="gramEnd"/>
      <w:r w:rsidRPr="00703F48">
        <w:rPr>
          <w:rFonts w:ascii="Times New Roman" w:eastAsia="Times New Roman" w:hAnsi="Times New Roman" w:cs="Times New Roman"/>
          <w:color w:val="000000"/>
          <w:sz w:val="24"/>
          <w:szCs w:val="24"/>
        </w:rPr>
        <w:t xml:space="preserve"> пусковой момент и быстродействие.</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Эти электродвигатели в основном используются в стационар</w:t>
      </w:r>
      <w:r w:rsidRPr="00703F48">
        <w:rPr>
          <w:rFonts w:ascii="Times New Roman" w:eastAsia="Times New Roman" w:hAnsi="Times New Roman" w:cs="Times New Roman"/>
          <w:color w:val="000000"/>
          <w:sz w:val="24"/>
          <w:szCs w:val="24"/>
        </w:rPr>
        <w:softHyphen/>
        <w:t>ных устройствах, питаемых от заводской электросети.</w:t>
      </w:r>
    </w:p>
    <w:p w:rsidR="00703F48" w:rsidRPr="00703F48" w:rsidRDefault="00703F48" w:rsidP="00703F48">
      <w:pPr>
        <w:autoSpaceDE w:val="0"/>
        <w:autoSpaceDN w:val="0"/>
        <w:adjustRightInd w:val="0"/>
        <w:spacing w:after="0" w:line="240" w:lineRule="auto"/>
        <w:ind w:left="708" w:firstLine="708"/>
        <w:rPr>
          <w:rFonts w:ascii="Times New Roman" w:eastAsia="Times New Roman" w:hAnsi="Times New Roman" w:cs="Times New Roman"/>
          <w:b/>
          <w:bCs/>
          <w:color w:val="000000"/>
          <w:sz w:val="24"/>
          <w:szCs w:val="24"/>
        </w:rPr>
      </w:pPr>
      <w:r w:rsidRPr="00703F48">
        <w:rPr>
          <w:rFonts w:ascii="Times New Roman" w:eastAsia="Times New Roman" w:hAnsi="Times New Roman" w:cs="Times New Roman"/>
          <w:b/>
          <w:bCs/>
          <w:color w:val="000000"/>
          <w:sz w:val="24"/>
          <w:szCs w:val="24"/>
        </w:rPr>
        <w:t>Синхронные шаговые электродвигатели</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Работа синхронного шагового электродвигателя состоит в том, чтобы при подаче на него одного электрического импульса его зубчатый ротор поворачивался на дозированную величину, как правило, на один зубец.</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lastRenderedPageBreak/>
        <w:t>Конструктивно подвижный ротор и неподвижный статор ша</w:t>
      </w:r>
      <w:r w:rsidRPr="00703F48">
        <w:rPr>
          <w:rFonts w:ascii="Times New Roman" w:eastAsia="Times New Roman" w:hAnsi="Times New Roman" w:cs="Times New Roman"/>
          <w:color w:val="000000"/>
          <w:sz w:val="24"/>
          <w:szCs w:val="24"/>
        </w:rPr>
        <w:softHyphen/>
        <w:t>гового электродвигателя обычно состоят из трех (по числу фаз управляющего напряжения) секций, набранных из трансформа</w:t>
      </w:r>
      <w:r w:rsidRPr="00703F48">
        <w:rPr>
          <w:rFonts w:ascii="Times New Roman" w:eastAsia="Times New Roman" w:hAnsi="Times New Roman" w:cs="Times New Roman"/>
          <w:color w:val="000000"/>
          <w:sz w:val="24"/>
          <w:szCs w:val="24"/>
        </w:rPr>
        <w:softHyphen/>
        <w:t>торного железа. Секции ротора жестко закреплены на валу шаго</w:t>
      </w:r>
      <w:r w:rsidRPr="00703F48">
        <w:rPr>
          <w:rFonts w:ascii="Times New Roman" w:eastAsia="Times New Roman" w:hAnsi="Times New Roman" w:cs="Times New Roman"/>
          <w:color w:val="000000"/>
          <w:sz w:val="24"/>
          <w:szCs w:val="24"/>
        </w:rPr>
        <w:softHyphen/>
        <w:t>вого электродвигателя, а секции статора жестко закреплены на неподвижной части этого вала шагового электродвигателя. И ро</w:t>
      </w:r>
      <w:r w:rsidRPr="00703F48">
        <w:rPr>
          <w:rFonts w:ascii="Times New Roman" w:eastAsia="Times New Roman" w:hAnsi="Times New Roman" w:cs="Times New Roman"/>
          <w:color w:val="000000"/>
          <w:sz w:val="24"/>
          <w:szCs w:val="24"/>
        </w:rPr>
        <w:softHyphen/>
        <w:t xml:space="preserve">тор, и статор шагового электродвигателя </w:t>
      </w:r>
      <w:proofErr w:type="gramStart"/>
      <w:r w:rsidRPr="00703F48">
        <w:rPr>
          <w:rFonts w:ascii="Times New Roman" w:eastAsia="Times New Roman" w:hAnsi="Times New Roman" w:cs="Times New Roman"/>
          <w:color w:val="000000"/>
          <w:sz w:val="24"/>
          <w:szCs w:val="24"/>
        </w:rPr>
        <w:t>изготовлены</w:t>
      </w:r>
      <w:proofErr w:type="gramEnd"/>
      <w:r w:rsidRPr="00703F48">
        <w:rPr>
          <w:rFonts w:ascii="Times New Roman" w:eastAsia="Times New Roman" w:hAnsi="Times New Roman" w:cs="Times New Roman"/>
          <w:color w:val="000000"/>
          <w:sz w:val="24"/>
          <w:szCs w:val="24"/>
        </w:rPr>
        <w:t xml:space="preserve"> </w:t>
      </w:r>
    </w:p>
    <w:p w:rsidR="00703F48" w:rsidRPr="00703F48" w:rsidRDefault="00703F48" w:rsidP="00703F48">
      <w:pPr>
        <w:tabs>
          <w:tab w:val="left" w:pos="2635"/>
        </w:tabs>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ab/>
      </w:r>
    </w:p>
    <w:tbl>
      <w:tblPr>
        <w:tblW w:w="0" w:type="auto"/>
        <w:tblLook w:val="04A0"/>
      </w:tblPr>
      <w:tblGrid>
        <w:gridCol w:w="8973"/>
      </w:tblGrid>
      <w:tr w:rsidR="00703F48" w:rsidRPr="00703F48" w:rsidTr="0093391F">
        <w:trPr>
          <w:trHeight w:val="3008"/>
        </w:trPr>
        <w:tc>
          <w:tcPr>
            <w:tcW w:w="8973" w:type="dxa"/>
          </w:tcPr>
          <w:p w:rsidR="00703F48" w:rsidRPr="00703F48" w:rsidRDefault="00703F48" w:rsidP="00703F48">
            <w:pPr>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703F48">
              <w:rPr>
                <w:rFonts w:ascii="Times New Roman" w:eastAsia="Times New Roman" w:hAnsi="Times New Roman" w:cs="Times New Roman"/>
                <w:sz w:val="24"/>
                <w:szCs w:val="24"/>
              </w:rPr>
              <w:object w:dxaOrig="4185" w:dyaOrig="3840">
                <v:shape id="_x0000_i1031" type="#_x0000_t75" style="width:183.7pt;height:168.85pt" o:ole="">
                  <v:imagedata r:id="rId157" o:title=""/>
                </v:shape>
                <o:OLEObject Type="Embed" ProgID="PBrush" ShapeID="_x0000_i1031" DrawAspect="Content" ObjectID="_1574430870" r:id="rId158"/>
              </w:object>
            </w:r>
          </w:p>
        </w:tc>
      </w:tr>
      <w:tr w:rsidR="00703F48" w:rsidRPr="00703F48" w:rsidTr="0093391F">
        <w:trPr>
          <w:trHeight w:val="163"/>
        </w:trPr>
        <w:tc>
          <w:tcPr>
            <w:tcW w:w="8973" w:type="dxa"/>
          </w:tcPr>
          <w:p w:rsidR="00703F48" w:rsidRPr="00703F48" w:rsidRDefault="00703F48" w:rsidP="00703F48">
            <w:pPr>
              <w:tabs>
                <w:tab w:val="left" w:pos="8246"/>
              </w:tabs>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Рис. 3.3. Схема поворота ротора синхронного шагового электродвигателя</w:t>
            </w:r>
          </w:p>
        </w:tc>
      </w:tr>
    </w:tbl>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с одинаковыми прямоугольными выступами, на</w:t>
      </w:r>
      <w:r w:rsidRPr="00703F48">
        <w:rPr>
          <w:rFonts w:ascii="Times New Roman" w:eastAsia="Times New Roman" w:hAnsi="Times New Roman" w:cs="Times New Roman"/>
          <w:color w:val="000000"/>
          <w:sz w:val="24"/>
          <w:szCs w:val="24"/>
        </w:rPr>
        <w:softHyphen/>
        <w:t>зываемыми зубцами. Шаг зубцов на ро</w:t>
      </w:r>
      <w:r w:rsidRPr="00703F48">
        <w:rPr>
          <w:rFonts w:ascii="Times New Roman" w:eastAsia="Times New Roman" w:hAnsi="Times New Roman" w:cs="Times New Roman"/>
          <w:color w:val="000000"/>
          <w:sz w:val="24"/>
          <w:szCs w:val="24"/>
        </w:rPr>
        <w:softHyphen/>
        <w:t>торе и на статоре одинаков, но зубцы всех трех секций статора относительно оси вращения расположены одинаково, а зуб- \</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i/>
          <w:iCs/>
          <w:color w:val="000000"/>
          <w:sz w:val="24"/>
          <w:szCs w:val="24"/>
        </w:rPr>
      </w:pPr>
      <w:r w:rsidRPr="00703F48">
        <w:rPr>
          <w:rFonts w:ascii="Times New Roman" w:eastAsia="Times New Roman" w:hAnsi="Times New Roman" w:cs="Times New Roman"/>
          <w:color w:val="000000"/>
          <w:sz w:val="24"/>
          <w:szCs w:val="24"/>
        </w:rPr>
        <w:t>цы второй секции ротора смещены от</w:t>
      </w:r>
      <w:r w:rsidRPr="00703F48">
        <w:rPr>
          <w:rFonts w:ascii="Times New Roman" w:eastAsia="Times New Roman" w:hAnsi="Times New Roman" w:cs="Times New Roman"/>
          <w:color w:val="000000"/>
          <w:sz w:val="24"/>
          <w:szCs w:val="24"/>
        </w:rPr>
        <w:softHyphen/>
        <w:t>носительно первой секции ротора на 1/3 шага, и зубцы третьей секции ротора смещены относительно той же первой секции ро</w:t>
      </w:r>
      <w:r w:rsidRPr="00703F48">
        <w:rPr>
          <w:rFonts w:ascii="Times New Roman" w:eastAsia="Times New Roman" w:hAnsi="Times New Roman" w:cs="Times New Roman"/>
          <w:color w:val="000000"/>
          <w:sz w:val="24"/>
          <w:szCs w:val="24"/>
        </w:rPr>
        <w:softHyphen/>
        <w:t>тора на 2/3 шага. На каждой из секций обмоток статора размеща</w:t>
      </w:r>
      <w:r w:rsidRPr="00703F48">
        <w:rPr>
          <w:rFonts w:ascii="Times New Roman" w:eastAsia="Times New Roman" w:hAnsi="Times New Roman" w:cs="Times New Roman"/>
          <w:color w:val="000000"/>
          <w:sz w:val="24"/>
          <w:szCs w:val="24"/>
        </w:rPr>
        <w:softHyphen/>
        <w:t xml:space="preserve">ют управляющие обмотки с числом полюсов </w:t>
      </w:r>
      <w:r w:rsidRPr="00703F48">
        <w:rPr>
          <w:rFonts w:ascii="Times New Roman" w:eastAsia="Times New Roman" w:hAnsi="Times New Roman" w:cs="Times New Roman"/>
          <w:i/>
          <w:iCs/>
          <w:color w:val="000000"/>
          <w:sz w:val="24"/>
          <w:szCs w:val="24"/>
        </w:rPr>
        <w:t>N.</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При подаче импульса напряжения </w:t>
      </w:r>
      <w:r w:rsidRPr="00703F48">
        <w:rPr>
          <w:rFonts w:ascii="Times New Roman" w:eastAsia="Times New Roman" w:hAnsi="Times New Roman" w:cs="Times New Roman"/>
          <w:i/>
          <w:iCs/>
          <w:color w:val="000000"/>
          <w:sz w:val="24"/>
          <w:szCs w:val="24"/>
        </w:rPr>
        <w:t xml:space="preserve">Хна </w:t>
      </w:r>
      <w:r w:rsidRPr="00703F48">
        <w:rPr>
          <w:rFonts w:ascii="Times New Roman" w:eastAsia="Times New Roman" w:hAnsi="Times New Roman" w:cs="Times New Roman"/>
          <w:color w:val="000000"/>
          <w:sz w:val="24"/>
          <w:szCs w:val="24"/>
        </w:rPr>
        <w:t>обмотку одной из секций статора ротор шагового электродвигателя поворачивается на такой угол Аср, чтобы минимизировать магнитное сопротивление воздуш</w:t>
      </w:r>
      <w:r w:rsidRPr="00703F48">
        <w:rPr>
          <w:rFonts w:ascii="Times New Roman" w:eastAsia="Times New Roman" w:hAnsi="Times New Roman" w:cs="Times New Roman"/>
          <w:color w:val="000000"/>
          <w:sz w:val="24"/>
          <w:szCs w:val="24"/>
        </w:rPr>
        <w:softHyphen/>
        <w:t>ного зазора между выступами статора и соответствующей секции ротора (рис. 3.3). В соответствии с этим, зубцы данной секции рото</w:t>
      </w:r>
      <w:r w:rsidRPr="00703F48">
        <w:rPr>
          <w:rFonts w:ascii="Times New Roman" w:eastAsia="Times New Roman" w:hAnsi="Times New Roman" w:cs="Times New Roman"/>
          <w:color w:val="000000"/>
          <w:sz w:val="24"/>
          <w:szCs w:val="24"/>
        </w:rPr>
        <w:softHyphen/>
        <w:t xml:space="preserve">ра, если не принимать специальных мер, устанавливаются прямо против зубцов соответствующей секции статора, т. е. угол </w:t>
      </w:r>
      <w:proofErr w:type="gramStart"/>
      <w:r w:rsidRPr="00703F48">
        <w:rPr>
          <w:rFonts w:ascii="Times New Roman" w:eastAsia="Times New Roman" w:hAnsi="Times New Roman" w:cs="Times New Roman"/>
          <w:color w:val="000000"/>
          <w:sz w:val="24"/>
          <w:szCs w:val="24"/>
        </w:rPr>
        <w:t>Дер</w:t>
      </w:r>
      <w:proofErr w:type="gramEnd"/>
      <w:r w:rsidRPr="00703F48">
        <w:rPr>
          <w:rFonts w:ascii="Times New Roman" w:eastAsia="Times New Roman" w:hAnsi="Times New Roman" w:cs="Times New Roman"/>
          <w:color w:val="000000"/>
          <w:sz w:val="24"/>
          <w:szCs w:val="24"/>
        </w:rPr>
        <w:t xml:space="preserve"> граду</w:t>
      </w:r>
      <w:r w:rsidRPr="00703F48">
        <w:rPr>
          <w:rFonts w:ascii="Times New Roman" w:eastAsia="Times New Roman" w:hAnsi="Times New Roman" w:cs="Times New Roman"/>
          <w:color w:val="000000"/>
          <w:sz w:val="24"/>
          <w:szCs w:val="24"/>
        </w:rPr>
        <w:softHyphen/>
        <w:t>сов, на который поворачивается ротор, определяется соотношением</w:t>
      </w:r>
    </w:p>
    <w:p w:rsidR="00703F48" w:rsidRPr="00703F48" w:rsidRDefault="00703F48" w:rsidP="00703F48">
      <w:pPr>
        <w:autoSpaceDE w:val="0"/>
        <w:autoSpaceDN w:val="0"/>
        <w:adjustRightInd w:val="0"/>
        <w:spacing w:after="0" w:line="240" w:lineRule="auto"/>
        <w:jc w:val="center"/>
        <w:rPr>
          <w:rFonts w:ascii="Times New Roman" w:eastAsia="Times New Roman" w:hAnsi="Times New Roman" w:cs="Times New Roman"/>
          <w:color w:val="000000"/>
          <w:sz w:val="24"/>
          <w:szCs w:val="24"/>
          <w:lang w:val="en-US"/>
        </w:rPr>
      </w:pPr>
      <m:oMathPara>
        <m:oMath>
          <m:r>
            <w:rPr>
              <w:rFonts w:ascii="Cambria Math" w:hAnsi="Cambria Math"/>
              <w:color w:val="000000"/>
              <w:sz w:val="28"/>
              <w:szCs w:val="28"/>
            </w:rPr>
            <m:t>∆φ=</m:t>
          </m:r>
          <m:f>
            <m:fPr>
              <m:ctrlPr>
                <w:rPr>
                  <w:rFonts w:ascii="Cambria Math" w:hAnsi="Cambria Math"/>
                  <w:i/>
                  <w:color w:val="000000"/>
                  <w:sz w:val="28"/>
                  <w:szCs w:val="28"/>
                </w:rPr>
              </m:ctrlPr>
            </m:fPr>
            <m:num>
              <m:r>
                <w:rPr>
                  <w:rFonts w:ascii="Cambria Math" w:hAnsi="Cambria Math"/>
                  <w:color w:val="000000"/>
                  <w:sz w:val="28"/>
                  <w:szCs w:val="28"/>
                </w:rPr>
                <m:t>360</m:t>
              </m:r>
            </m:num>
            <m:den>
              <m:r>
                <w:rPr>
                  <w:rFonts w:ascii="Cambria Math" w:hAnsi="Cambria Math"/>
                  <w:color w:val="000000"/>
                  <w:sz w:val="28"/>
                  <w:szCs w:val="28"/>
                </w:rPr>
                <m:t>3N</m:t>
              </m:r>
            </m:den>
          </m:f>
        </m:oMath>
      </m:oMathPara>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Подача импульса на обмотку следующей секции статора вызы</w:t>
      </w:r>
      <w:r w:rsidRPr="00703F48">
        <w:rPr>
          <w:rFonts w:ascii="Times New Roman" w:eastAsia="Times New Roman" w:hAnsi="Times New Roman" w:cs="Times New Roman"/>
          <w:color w:val="000000"/>
          <w:sz w:val="24"/>
          <w:szCs w:val="24"/>
        </w:rPr>
        <w:softHyphen/>
        <w:t>вает поворот ротора шагового электродвигателя еще на угол Дф и так далее. Последовательность подачи импульсов прямоугольного напряжения на обмотки секций статора определяется соответству</w:t>
      </w:r>
      <w:r w:rsidRPr="00703F48">
        <w:rPr>
          <w:rFonts w:ascii="Times New Roman" w:eastAsia="Times New Roman" w:hAnsi="Times New Roman" w:cs="Times New Roman"/>
          <w:color w:val="000000"/>
          <w:sz w:val="24"/>
          <w:szCs w:val="24"/>
        </w:rPr>
        <w:softHyphen/>
        <w:t>ющей электронной коммутирующей схемой. Возможны и специ</w:t>
      </w:r>
      <w:r w:rsidRPr="00703F48">
        <w:rPr>
          <w:rFonts w:ascii="Times New Roman" w:eastAsia="Times New Roman" w:hAnsi="Times New Roman" w:cs="Times New Roman"/>
          <w:color w:val="000000"/>
          <w:sz w:val="24"/>
          <w:szCs w:val="24"/>
        </w:rPr>
        <w:softHyphen/>
        <w:t>альные схемы коммутации, при которых устойчивыми будут не только положения «зубец (ротора) против зубца (статора)», но и положения «зубец против зубца с заданным смещением». Ско</w:t>
      </w:r>
      <w:r w:rsidRPr="00703F48">
        <w:rPr>
          <w:rFonts w:ascii="Times New Roman" w:eastAsia="Times New Roman" w:hAnsi="Times New Roman" w:cs="Times New Roman"/>
          <w:color w:val="000000"/>
          <w:sz w:val="24"/>
          <w:szCs w:val="24"/>
        </w:rPr>
        <w:softHyphen/>
        <w:t>рость вращения ротора шагового электродвигателя однозначно определяется частотой подачи на обмотки его статора прямо</w:t>
      </w:r>
      <w:r w:rsidRPr="00703F48">
        <w:rPr>
          <w:rFonts w:ascii="Times New Roman" w:eastAsia="Times New Roman" w:hAnsi="Times New Roman" w:cs="Times New Roman"/>
          <w:color w:val="000000"/>
          <w:sz w:val="24"/>
          <w:szCs w:val="24"/>
        </w:rPr>
        <w:softHyphen/>
        <w:t>угольных импульсов напряжения. Поэтому такие шаговые элект</w:t>
      </w:r>
      <w:r w:rsidRPr="00703F48">
        <w:rPr>
          <w:rFonts w:ascii="Times New Roman" w:eastAsia="Times New Roman" w:hAnsi="Times New Roman" w:cs="Times New Roman"/>
          <w:color w:val="000000"/>
          <w:sz w:val="24"/>
          <w:szCs w:val="24"/>
        </w:rPr>
        <w:softHyphen/>
        <w:t>родвигатели являются синхронными. Применение их оказывается целесообразным, когда требуется стартстопное вращение с то</w:t>
      </w:r>
      <w:r w:rsidRPr="00703F48">
        <w:rPr>
          <w:rFonts w:ascii="Times New Roman" w:eastAsia="Times New Roman" w:hAnsi="Times New Roman" w:cs="Times New Roman"/>
          <w:color w:val="000000"/>
          <w:sz w:val="24"/>
          <w:szCs w:val="24"/>
        </w:rPr>
        <w:softHyphen/>
        <w:t>чным позиционированием и (или) с заданной скоростью враще</w:t>
      </w:r>
      <w:r w:rsidRPr="00703F48">
        <w:rPr>
          <w:rFonts w:ascii="Times New Roman" w:eastAsia="Times New Roman" w:hAnsi="Times New Roman" w:cs="Times New Roman"/>
          <w:color w:val="000000"/>
          <w:sz w:val="24"/>
          <w:szCs w:val="24"/>
        </w:rPr>
        <w:softHyphen/>
        <w:t xml:space="preserve">ния вала. Общий угол поворота ротора однозначно </w:t>
      </w:r>
      <w:r w:rsidRPr="00703F48">
        <w:rPr>
          <w:rFonts w:ascii="Times New Roman" w:eastAsia="Times New Roman" w:hAnsi="Times New Roman" w:cs="Times New Roman"/>
          <w:color w:val="000000"/>
          <w:sz w:val="24"/>
          <w:szCs w:val="24"/>
        </w:rPr>
        <w:lastRenderedPageBreak/>
        <w:t>определяется суммарным числом импульсов, поданных на вход данного шаго</w:t>
      </w:r>
      <w:r w:rsidRPr="00703F48">
        <w:rPr>
          <w:rFonts w:ascii="Times New Roman" w:eastAsia="Times New Roman" w:hAnsi="Times New Roman" w:cs="Times New Roman"/>
          <w:color w:val="000000"/>
          <w:sz w:val="24"/>
          <w:szCs w:val="24"/>
        </w:rPr>
        <w:softHyphen/>
        <w:t>вого электродвигателя.</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Шаговые электродвигатели характеризуются таким специфи</w:t>
      </w:r>
      <w:r w:rsidRPr="00703F48">
        <w:rPr>
          <w:rFonts w:ascii="Times New Roman" w:eastAsia="Times New Roman" w:hAnsi="Times New Roman" w:cs="Times New Roman"/>
          <w:color w:val="000000"/>
          <w:sz w:val="24"/>
          <w:szCs w:val="24"/>
        </w:rPr>
        <w:softHyphen/>
        <w:t>ческим параметром, как приемистость, которая иногда называет</w:t>
      </w:r>
      <w:r w:rsidRPr="00703F48">
        <w:rPr>
          <w:rFonts w:ascii="Times New Roman" w:eastAsia="Times New Roman" w:hAnsi="Times New Roman" w:cs="Times New Roman"/>
          <w:color w:val="000000"/>
          <w:sz w:val="24"/>
          <w:szCs w:val="24"/>
        </w:rPr>
        <w:softHyphen/>
        <w:t xml:space="preserve">ся также разрешающей способностью. </w:t>
      </w:r>
      <w:r w:rsidRPr="00703F48">
        <w:rPr>
          <w:rFonts w:ascii="Times New Roman" w:eastAsia="Times New Roman" w:hAnsi="Times New Roman" w:cs="Times New Roman"/>
          <w:i/>
          <w:iCs/>
          <w:color w:val="000000"/>
          <w:sz w:val="24"/>
          <w:szCs w:val="24"/>
        </w:rPr>
        <w:t xml:space="preserve">Приемистостью, </w:t>
      </w:r>
      <w:r w:rsidRPr="00703F48">
        <w:rPr>
          <w:rFonts w:ascii="Times New Roman" w:eastAsia="Times New Roman" w:hAnsi="Times New Roman" w:cs="Times New Roman"/>
          <w:color w:val="000000"/>
          <w:sz w:val="24"/>
          <w:szCs w:val="24"/>
        </w:rPr>
        <w:t xml:space="preserve">или </w:t>
      </w:r>
      <w:r w:rsidRPr="00703F48">
        <w:rPr>
          <w:rFonts w:ascii="Times New Roman" w:eastAsia="Times New Roman" w:hAnsi="Times New Roman" w:cs="Times New Roman"/>
          <w:i/>
          <w:iCs/>
          <w:color w:val="000000"/>
          <w:sz w:val="24"/>
          <w:szCs w:val="24"/>
        </w:rPr>
        <w:t>разре</w:t>
      </w:r>
      <w:r w:rsidRPr="00703F48">
        <w:rPr>
          <w:rFonts w:ascii="Times New Roman" w:eastAsia="Times New Roman" w:hAnsi="Times New Roman" w:cs="Times New Roman"/>
          <w:i/>
          <w:iCs/>
          <w:color w:val="000000"/>
          <w:sz w:val="24"/>
          <w:szCs w:val="24"/>
        </w:rPr>
        <w:softHyphen/>
        <w:t xml:space="preserve">шающей способностью, </w:t>
      </w:r>
      <w:r w:rsidRPr="00703F48">
        <w:rPr>
          <w:rFonts w:ascii="Times New Roman" w:eastAsia="Times New Roman" w:hAnsi="Times New Roman" w:cs="Times New Roman"/>
          <w:color w:val="000000"/>
          <w:sz w:val="24"/>
          <w:szCs w:val="24"/>
        </w:rPr>
        <w:t xml:space="preserve">шагового электродвигателя называется та предельная частота поступающих на его вход сигналов, начиная </w:t>
      </w:r>
      <w:proofErr w:type="gramStart"/>
      <w:r w:rsidRPr="00703F48">
        <w:rPr>
          <w:rFonts w:ascii="Times New Roman" w:eastAsia="Times New Roman" w:hAnsi="Times New Roman" w:cs="Times New Roman"/>
          <w:color w:val="000000"/>
          <w:sz w:val="24"/>
          <w:szCs w:val="24"/>
        </w:rPr>
        <w:t>с</w:t>
      </w:r>
      <w:proofErr w:type="gramEnd"/>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proofErr w:type="gramStart"/>
      <w:r w:rsidRPr="00703F48">
        <w:rPr>
          <w:rFonts w:ascii="Times New Roman" w:eastAsia="Times New Roman" w:hAnsi="Times New Roman" w:cs="Times New Roman"/>
          <w:color w:val="000000"/>
          <w:sz w:val="24"/>
          <w:szCs w:val="24"/>
        </w:rPr>
        <w:t>которой</w:t>
      </w:r>
      <w:proofErr w:type="gramEnd"/>
      <w:r w:rsidRPr="00703F48">
        <w:rPr>
          <w:rFonts w:ascii="Times New Roman" w:eastAsia="Times New Roman" w:hAnsi="Times New Roman" w:cs="Times New Roman"/>
          <w:color w:val="000000"/>
          <w:sz w:val="24"/>
          <w:szCs w:val="24"/>
        </w:rPr>
        <w:t xml:space="preserve"> данный шаговый электродвигатель перестает их надеж</w:t>
      </w:r>
      <w:r w:rsidRPr="00703F48">
        <w:rPr>
          <w:rFonts w:ascii="Times New Roman" w:eastAsia="Times New Roman" w:hAnsi="Times New Roman" w:cs="Times New Roman"/>
          <w:color w:val="000000"/>
          <w:sz w:val="24"/>
          <w:szCs w:val="24"/>
        </w:rPr>
        <w:softHyphen/>
        <w:t>но, т.е. без пропусков, отрабатывать.</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У современных двигателей такого типа предельная разреша</w:t>
      </w:r>
      <w:r w:rsidRPr="00703F48">
        <w:rPr>
          <w:rFonts w:ascii="Times New Roman" w:eastAsia="Times New Roman" w:hAnsi="Times New Roman" w:cs="Times New Roman"/>
          <w:color w:val="000000"/>
          <w:sz w:val="24"/>
          <w:szCs w:val="24"/>
        </w:rPr>
        <w:softHyphen/>
        <w:t>ющая способность обычно составляет 2 кГц, доходя в некоторых случаях до 8... 10 кГц. Соответствующий угол поворота ротора при подаче на вход шагового электродвигателя единичного импульса обычно составляет (1,5 ± 0,5)°.</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По сравнению с электродвигателями постоянного и перемен</w:t>
      </w:r>
      <w:r w:rsidRPr="00703F48">
        <w:rPr>
          <w:rFonts w:ascii="Times New Roman" w:eastAsia="Times New Roman" w:hAnsi="Times New Roman" w:cs="Times New Roman"/>
          <w:color w:val="000000"/>
          <w:sz w:val="24"/>
          <w:szCs w:val="24"/>
        </w:rPr>
        <w:softHyphen/>
        <w:t>ного токов синхронный шаговый электродвигатель характеризу</w:t>
      </w:r>
      <w:r w:rsidRPr="00703F48">
        <w:rPr>
          <w:rFonts w:ascii="Times New Roman" w:eastAsia="Times New Roman" w:hAnsi="Times New Roman" w:cs="Times New Roman"/>
          <w:color w:val="000000"/>
          <w:sz w:val="24"/>
          <w:szCs w:val="24"/>
        </w:rPr>
        <w:softHyphen/>
        <w:t>ется более высокой безотказностью, более высокой устойчиво</w:t>
      </w:r>
      <w:r w:rsidRPr="00703F48">
        <w:rPr>
          <w:rFonts w:ascii="Times New Roman" w:eastAsia="Times New Roman" w:hAnsi="Times New Roman" w:cs="Times New Roman"/>
          <w:color w:val="000000"/>
          <w:sz w:val="24"/>
          <w:szCs w:val="24"/>
        </w:rPr>
        <w:softHyphen/>
        <w:t xml:space="preserve">стью к внешним помехам, а </w:t>
      </w:r>
      <w:proofErr w:type="gramStart"/>
      <w:r w:rsidRPr="00703F48">
        <w:rPr>
          <w:rFonts w:ascii="Times New Roman" w:eastAsia="Times New Roman" w:hAnsi="Times New Roman" w:cs="Times New Roman"/>
          <w:color w:val="000000"/>
          <w:sz w:val="24"/>
          <w:szCs w:val="24"/>
        </w:rPr>
        <w:t>также меньшими</w:t>
      </w:r>
      <w:proofErr w:type="gramEnd"/>
      <w:r w:rsidRPr="00703F48">
        <w:rPr>
          <w:rFonts w:ascii="Times New Roman" w:eastAsia="Times New Roman" w:hAnsi="Times New Roman" w:cs="Times New Roman"/>
          <w:color w:val="000000"/>
          <w:sz w:val="24"/>
          <w:szCs w:val="24"/>
        </w:rPr>
        <w:t xml:space="preserve"> габаритными раз</w:t>
      </w:r>
      <w:r w:rsidRPr="00703F48">
        <w:rPr>
          <w:rFonts w:ascii="Times New Roman" w:eastAsia="Times New Roman" w:hAnsi="Times New Roman" w:cs="Times New Roman"/>
          <w:color w:val="000000"/>
          <w:sz w:val="24"/>
          <w:szCs w:val="24"/>
        </w:rPr>
        <w:softHyphen/>
        <w:t>мерами. Однако такие электродвигатели имеют меньший, чем элек</w:t>
      </w:r>
      <w:r w:rsidRPr="00703F48">
        <w:rPr>
          <w:rFonts w:ascii="Times New Roman" w:eastAsia="Times New Roman" w:hAnsi="Times New Roman" w:cs="Times New Roman"/>
          <w:color w:val="000000"/>
          <w:sz w:val="24"/>
          <w:szCs w:val="24"/>
        </w:rPr>
        <w:softHyphen/>
        <w:t xml:space="preserve">тродвигатели постоянного и переменного токов, КПД и мощность, не превышающую обычно сотен ватт, </w:t>
      </w:r>
      <w:proofErr w:type="gramStart"/>
      <w:r w:rsidRPr="00703F48">
        <w:rPr>
          <w:rFonts w:ascii="Times New Roman" w:eastAsia="Times New Roman" w:hAnsi="Times New Roman" w:cs="Times New Roman"/>
          <w:color w:val="000000"/>
          <w:sz w:val="24"/>
          <w:szCs w:val="24"/>
        </w:rPr>
        <w:t>а</w:t>
      </w:r>
      <w:proofErr w:type="gramEnd"/>
      <w:r w:rsidRPr="00703F48">
        <w:rPr>
          <w:rFonts w:ascii="Times New Roman" w:eastAsia="Times New Roman" w:hAnsi="Times New Roman" w:cs="Times New Roman"/>
          <w:color w:val="000000"/>
          <w:sz w:val="24"/>
          <w:szCs w:val="24"/>
        </w:rPr>
        <w:t xml:space="preserve"> следовательно, и разви</w:t>
      </w:r>
      <w:r w:rsidRPr="00703F48">
        <w:rPr>
          <w:rFonts w:ascii="Times New Roman" w:eastAsia="Times New Roman" w:hAnsi="Times New Roman" w:cs="Times New Roman"/>
          <w:color w:val="000000"/>
          <w:sz w:val="24"/>
          <w:szCs w:val="24"/>
        </w:rPr>
        <w:softHyphen/>
        <w:t>вают меньший вращающий момент.</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Однако в последнее время появились шаговые электродвигатели, способные развивать значительную мощность. Появились также дви</w:t>
      </w:r>
      <w:r w:rsidRPr="00703F48">
        <w:rPr>
          <w:rFonts w:ascii="Times New Roman" w:eastAsia="Times New Roman" w:hAnsi="Times New Roman" w:cs="Times New Roman"/>
          <w:color w:val="000000"/>
          <w:sz w:val="24"/>
          <w:szCs w:val="24"/>
        </w:rPr>
        <w:softHyphen/>
        <w:t>гатели такого типа, у которых зубчатые статор и ротор развернуты по оси или плоскости (по двум осям), так что подобные шаговые электродвигатели способны непосредственно осуществлять линей</w:t>
      </w:r>
      <w:r w:rsidRPr="00703F48">
        <w:rPr>
          <w:rFonts w:ascii="Times New Roman" w:eastAsia="Times New Roman" w:hAnsi="Times New Roman" w:cs="Times New Roman"/>
          <w:color w:val="000000"/>
          <w:sz w:val="24"/>
          <w:szCs w:val="24"/>
        </w:rPr>
        <w:softHyphen/>
        <w:t>ные перемещения вдоль этой оси или по этой плоскости.</w:t>
      </w:r>
    </w:p>
    <w:p w:rsidR="00703F48" w:rsidRPr="00703F48" w:rsidRDefault="00703F48" w:rsidP="00703F48">
      <w:pPr>
        <w:autoSpaceDE w:val="0"/>
        <w:autoSpaceDN w:val="0"/>
        <w:adjustRightInd w:val="0"/>
        <w:spacing w:after="0" w:line="240" w:lineRule="auto"/>
        <w:jc w:val="center"/>
        <w:rPr>
          <w:rFonts w:ascii="Times New Roman" w:eastAsia="Times New Roman" w:hAnsi="Times New Roman" w:cs="Times New Roman"/>
          <w:b/>
          <w:bCs/>
          <w:color w:val="000000"/>
          <w:sz w:val="24"/>
          <w:szCs w:val="24"/>
        </w:rPr>
      </w:pPr>
      <w:r w:rsidRPr="00703F48">
        <w:rPr>
          <w:rFonts w:ascii="Times New Roman" w:eastAsia="Times New Roman" w:hAnsi="Times New Roman" w:cs="Times New Roman"/>
          <w:b/>
          <w:bCs/>
          <w:color w:val="000000"/>
          <w:sz w:val="24"/>
          <w:szCs w:val="24"/>
        </w:rPr>
        <w:t>Электромагниты</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Электромагниты среди силовых электрических исполнительных аппаратов являются наиболее конструктивно и </w:t>
      </w:r>
      <w:proofErr w:type="gramStart"/>
      <w:r w:rsidRPr="00703F48">
        <w:rPr>
          <w:rFonts w:ascii="Times New Roman" w:eastAsia="Times New Roman" w:hAnsi="Times New Roman" w:cs="Times New Roman"/>
          <w:color w:val="000000"/>
          <w:sz w:val="24"/>
          <w:szCs w:val="24"/>
        </w:rPr>
        <w:t>схемно простыми</w:t>
      </w:r>
      <w:proofErr w:type="gramEnd"/>
      <w:r w:rsidRPr="00703F48">
        <w:rPr>
          <w:rFonts w:ascii="Times New Roman" w:eastAsia="Times New Roman" w:hAnsi="Times New Roman" w:cs="Times New Roman"/>
          <w:color w:val="000000"/>
          <w:sz w:val="24"/>
          <w:szCs w:val="24"/>
        </w:rPr>
        <w:t>, а также эксплуатационно надежными. Однако они развивают срав</w:t>
      </w:r>
      <w:r w:rsidRPr="00703F48">
        <w:rPr>
          <w:rFonts w:ascii="Times New Roman" w:eastAsia="Times New Roman" w:hAnsi="Times New Roman" w:cs="Times New Roman"/>
          <w:color w:val="000000"/>
          <w:sz w:val="24"/>
          <w:szCs w:val="24"/>
        </w:rPr>
        <w:softHyphen/>
        <w:t>нительно небольшие усилия и мощности (до сотен ватт) и харак</w:t>
      </w:r>
      <w:r w:rsidRPr="00703F48">
        <w:rPr>
          <w:rFonts w:ascii="Times New Roman" w:eastAsia="Times New Roman" w:hAnsi="Times New Roman" w:cs="Times New Roman"/>
          <w:color w:val="000000"/>
          <w:sz w:val="24"/>
          <w:szCs w:val="24"/>
        </w:rPr>
        <w:softHyphen/>
        <w:t>теризуются двумя допустимыми крайними положениями рабоче</w:t>
      </w:r>
      <w:r w:rsidRPr="00703F48">
        <w:rPr>
          <w:rFonts w:ascii="Times New Roman" w:eastAsia="Times New Roman" w:hAnsi="Times New Roman" w:cs="Times New Roman"/>
          <w:color w:val="000000"/>
          <w:sz w:val="24"/>
          <w:szCs w:val="24"/>
        </w:rPr>
        <w:softHyphen/>
        <w:t>го органа, а между этими двумя допустимыми ограничениями положение рабочего органа не регулируется.</w:t>
      </w:r>
    </w:p>
    <w:p w:rsidR="00703F48" w:rsidRPr="00703F48" w:rsidRDefault="00703F48" w:rsidP="00703F48">
      <w:pPr>
        <w:autoSpaceDE w:val="0"/>
        <w:autoSpaceDN w:val="0"/>
        <w:adjustRightInd w:val="0"/>
        <w:spacing w:after="0" w:line="240" w:lineRule="auto"/>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Различают две разновидности электромагнитов:</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с сердечником из ферромагнитного материала, например из пакета трансформаторного железа, к которому при подаче напря</w:t>
      </w:r>
      <w:r w:rsidRPr="00703F48">
        <w:rPr>
          <w:rFonts w:ascii="Times New Roman" w:eastAsia="Times New Roman" w:hAnsi="Times New Roman" w:cs="Times New Roman"/>
          <w:color w:val="000000"/>
          <w:sz w:val="24"/>
          <w:szCs w:val="24"/>
        </w:rPr>
        <w:softHyphen/>
        <w:t>жения на обмотку катушки электромагнита притягивается под</w:t>
      </w:r>
      <w:r w:rsidRPr="00703F48">
        <w:rPr>
          <w:rFonts w:ascii="Times New Roman" w:eastAsia="Times New Roman" w:hAnsi="Times New Roman" w:cs="Times New Roman"/>
          <w:color w:val="000000"/>
          <w:sz w:val="24"/>
          <w:szCs w:val="24"/>
        </w:rPr>
        <w:softHyphen/>
        <w:t>вижная деталь, называемая якорем электромагнита;</w:t>
      </w:r>
    </w:p>
    <w:p w:rsidR="00703F48" w:rsidRPr="00703F48" w:rsidRDefault="00703F48" w:rsidP="00703F48">
      <w:pPr>
        <w:autoSpaceDE w:val="0"/>
        <w:autoSpaceDN w:val="0"/>
        <w:adjustRightInd w:val="0"/>
        <w:spacing w:after="0" w:line="240" w:lineRule="auto"/>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без сердечника из ферромагнитного материала. Эти электро</w:t>
      </w:r>
      <w:r w:rsidRPr="00703F48">
        <w:rPr>
          <w:rFonts w:ascii="Times New Roman" w:eastAsia="Times New Roman" w:hAnsi="Times New Roman" w:cs="Times New Roman"/>
          <w:color w:val="000000"/>
          <w:sz w:val="24"/>
          <w:szCs w:val="24"/>
        </w:rPr>
        <w:softHyphen/>
        <w:t>магниты выполнены в виде катушки с обмоткой, в которую (ка</w:t>
      </w:r>
      <w:r w:rsidRPr="00703F48">
        <w:rPr>
          <w:rFonts w:ascii="Times New Roman" w:eastAsia="Times New Roman" w:hAnsi="Times New Roman" w:cs="Times New Roman"/>
          <w:color w:val="000000"/>
          <w:sz w:val="24"/>
          <w:szCs w:val="24"/>
        </w:rPr>
        <w:softHyphen/>
        <w:t>тушку) при подаче на нее напряжения втягивается подвижный сердечник.</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Когда употребляют термин «электромагниты», обычно имеют в виду именно электромагниты первой разновидности. Электро</w:t>
      </w:r>
      <w:r w:rsidRPr="00703F48">
        <w:rPr>
          <w:rFonts w:ascii="Times New Roman" w:eastAsia="Times New Roman" w:hAnsi="Times New Roman" w:cs="Times New Roman"/>
          <w:color w:val="000000"/>
          <w:sz w:val="24"/>
          <w:szCs w:val="24"/>
        </w:rPr>
        <w:softHyphen/>
        <w:t xml:space="preserve">магниты второй разновидности принято называть </w:t>
      </w:r>
      <w:r w:rsidRPr="00703F48">
        <w:rPr>
          <w:rFonts w:ascii="Times New Roman" w:eastAsia="Times New Roman" w:hAnsi="Times New Roman" w:cs="Times New Roman"/>
          <w:i/>
          <w:iCs/>
          <w:color w:val="000000"/>
          <w:sz w:val="24"/>
          <w:szCs w:val="24"/>
        </w:rPr>
        <w:t xml:space="preserve">соленоидами. </w:t>
      </w:r>
      <w:r w:rsidRPr="00703F48">
        <w:rPr>
          <w:rFonts w:ascii="Times New Roman" w:eastAsia="Times New Roman" w:hAnsi="Times New Roman" w:cs="Times New Roman"/>
          <w:color w:val="000000"/>
          <w:sz w:val="24"/>
          <w:szCs w:val="24"/>
        </w:rPr>
        <w:t>Обозначаются электромагниты и соленоиды на принципиальных схемах релейно-контактной автоматики одинаково.</w:t>
      </w:r>
    </w:p>
    <w:p w:rsidR="00703F48" w:rsidRPr="00703F48" w:rsidRDefault="00703F48" w:rsidP="00703F48">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Электромагниты по характеру перемещения рабочего органа могут подразделяться на электромагниты с линейным и поворот</w:t>
      </w:r>
      <w:r w:rsidRPr="00703F48">
        <w:rPr>
          <w:rFonts w:ascii="Times New Roman" w:eastAsia="Times New Roman" w:hAnsi="Times New Roman" w:cs="Times New Roman"/>
          <w:color w:val="000000"/>
          <w:sz w:val="24"/>
          <w:szCs w:val="24"/>
        </w:rPr>
        <w:softHyphen/>
        <w:t>ным движением, а также на тянущие и толкающие</w:t>
      </w:r>
      <w:proofErr w:type="gramStart"/>
      <w:r w:rsidRPr="00703F48">
        <w:rPr>
          <w:rFonts w:ascii="Times New Roman" w:eastAsia="Times New Roman" w:hAnsi="Times New Roman" w:cs="Times New Roman"/>
          <w:color w:val="000000"/>
          <w:sz w:val="24"/>
          <w:szCs w:val="24"/>
        </w:rPr>
        <w:t>.Т</w:t>
      </w:r>
      <w:proofErr w:type="gramEnd"/>
      <w:r w:rsidRPr="00703F48">
        <w:rPr>
          <w:rFonts w:ascii="Times New Roman" w:eastAsia="Times New Roman" w:hAnsi="Times New Roman" w:cs="Times New Roman"/>
          <w:color w:val="000000"/>
          <w:sz w:val="24"/>
          <w:szCs w:val="24"/>
        </w:rPr>
        <w:t>олкающие электромагниты, используются, в основном, в гидравлических и пневматических устройствах, а тянущие — для непосредственного управления движением машин и механизмов.</w:t>
      </w:r>
    </w:p>
    <w:p w:rsidR="00703F48" w:rsidRPr="00703F48" w:rsidRDefault="00703F48" w:rsidP="00703F48">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Электромагниты могут снабжаться дополнительными контак</w:t>
      </w:r>
      <w:r w:rsidRPr="00703F48">
        <w:rPr>
          <w:rFonts w:ascii="Times New Roman" w:eastAsia="Times New Roman" w:hAnsi="Times New Roman" w:cs="Times New Roman"/>
          <w:color w:val="000000"/>
          <w:sz w:val="24"/>
          <w:szCs w:val="24"/>
        </w:rPr>
        <w:softHyphen/>
        <w:t>тами. Эти дополнительные контакты могут быть использованы для целей сигнализации и фиксации факта срабатывания данного элек</w:t>
      </w:r>
      <w:r w:rsidRPr="00703F48">
        <w:rPr>
          <w:rFonts w:ascii="Times New Roman" w:eastAsia="Times New Roman" w:hAnsi="Times New Roman" w:cs="Times New Roman"/>
          <w:color w:val="000000"/>
          <w:sz w:val="24"/>
          <w:szCs w:val="24"/>
        </w:rPr>
        <w:softHyphen/>
        <w:t>тромагнита, а также для подключения дополнительных со</w:t>
      </w:r>
      <w:r w:rsidRPr="00703F48">
        <w:rPr>
          <w:rFonts w:ascii="Times New Roman" w:eastAsia="Times New Roman" w:hAnsi="Times New Roman" w:cs="Times New Roman"/>
          <w:color w:val="000000"/>
          <w:sz w:val="24"/>
          <w:szCs w:val="24"/>
        </w:rPr>
        <w:softHyphen/>
        <w:t>противлений в цепь обмотки электромагнита после его срабаты</w:t>
      </w:r>
      <w:r w:rsidRPr="00703F48">
        <w:rPr>
          <w:rFonts w:ascii="Times New Roman" w:eastAsia="Times New Roman" w:hAnsi="Times New Roman" w:cs="Times New Roman"/>
          <w:color w:val="000000"/>
          <w:sz w:val="24"/>
          <w:szCs w:val="24"/>
        </w:rPr>
        <w:softHyphen/>
        <w:t xml:space="preserve">вания. Дело в том, что </w:t>
      </w:r>
      <w:proofErr w:type="gramStart"/>
      <w:r w:rsidRPr="00703F48">
        <w:rPr>
          <w:rFonts w:ascii="Times New Roman" w:eastAsia="Times New Roman" w:hAnsi="Times New Roman" w:cs="Times New Roman"/>
          <w:color w:val="000000"/>
          <w:sz w:val="24"/>
          <w:szCs w:val="24"/>
        </w:rPr>
        <w:t>для</w:t>
      </w:r>
      <w:proofErr w:type="gramEnd"/>
      <w:r w:rsidRPr="00703F48">
        <w:rPr>
          <w:rFonts w:ascii="Times New Roman" w:eastAsia="Times New Roman" w:hAnsi="Times New Roman" w:cs="Times New Roman"/>
          <w:color w:val="000000"/>
          <w:sz w:val="24"/>
          <w:szCs w:val="24"/>
        </w:rPr>
        <w:t xml:space="preserve"> </w:t>
      </w:r>
    </w:p>
    <w:p w:rsidR="00703F48" w:rsidRPr="00703F48" w:rsidRDefault="00703F48" w:rsidP="00703F48">
      <w:pPr>
        <w:widowControl w:val="0"/>
        <w:spacing w:after="0" w:line="240" w:lineRule="auto"/>
        <w:ind w:firstLine="460"/>
        <w:jc w:val="center"/>
        <w:rPr>
          <w:rFonts w:ascii="Times New Roman" w:eastAsia="Times New Roman" w:hAnsi="Times New Roman" w:cs="Times New Roman"/>
          <w:b/>
          <w:sz w:val="24"/>
          <w:szCs w:val="24"/>
        </w:rPr>
      </w:pPr>
    </w:p>
    <w:p w:rsidR="00703F48" w:rsidRPr="00703F48" w:rsidRDefault="00703F48" w:rsidP="00703F48">
      <w:pPr>
        <w:widowControl w:val="0"/>
        <w:spacing w:after="0" w:line="240" w:lineRule="auto"/>
        <w:ind w:firstLine="460"/>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lastRenderedPageBreak/>
        <w:t>ПРАКТИЧЕСКАЯ РАБОТА № 4</w:t>
      </w:r>
    </w:p>
    <w:p w:rsidR="00703F48" w:rsidRPr="00703F48" w:rsidRDefault="00703F48" w:rsidP="00703F48">
      <w:pPr>
        <w:spacing w:after="0"/>
        <w:ind w:left="644"/>
        <w:rPr>
          <w:rFonts w:ascii="Times New Roman" w:eastAsia="Times New Roman" w:hAnsi="Times New Roman" w:cs="Times New Roman"/>
          <w:color w:val="000000"/>
          <w:sz w:val="28"/>
          <w:szCs w:val="28"/>
        </w:rPr>
      </w:pPr>
      <w:r w:rsidRPr="00703F48">
        <w:rPr>
          <w:rFonts w:ascii="Times New Roman" w:eastAsia="Times New Roman" w:hAnsi="Times New Roman" w:cs="Times New Roman"/>
          <w:color w:val="000000"/>
          <w:sz w:val="28"/>
          <w:szCs w:val="28"/>
        </w:rPr>
        <w:t xml:space="preserve">                 </w:t>
      </w:r>
    </w:p>
    <w:p w:rsidR="00703F48" w:rsidRPr="00703F48" w:rsidRDefault="00703F48" w:rsidP="00703F48">
      <w:pPr>
        <w:spacing w:after="0"/>
        <w:ind w:left="644"/>
        <w:jc w:val="center"/>
        <w:rPr>
          <w:rFonts w:ascii="Times New Roman" w:eastAsia="Times New Roman" w:hAnsi="Times New Roman" w:cs="Times New Roman"/>
          <w:b/>
          <w:color w:val="000000"/>
          <w:sz w:val="32"/>
          <w:szCs w:val="28"/>
        </w:rPr>
      </w:pPr>
      <w:r w:rsidRPr="00703F48">
        <w:rPr>
          <w:rFonts w:ascii="Times New Roman" w:eastAsia="Times New Roman" w:hAnsi="Times New Roman" w:cs="Times New Roman"/>
          <w:b/>
          <w:color w:val="000000"/>
          <w:sz w:val="32"/>
          <w:szCs w:val="28"/>
        </w:rPr>
        <w:t>Расчет и выбор исполнительных механизмов.</w:t>
      </w:r>
    </w:p>
    <w:p w:rsidR="00703F48" w:rsidRPr="00703F48" w:rsidRDefault="00703F48" w:rsidP="00703F48">
      <w:pPr>
        <w:widowControl w:val="0"/>
        <w:spacing w:after="0" w:line="240" w:lineRule="auto"/>
        <w:ind w:firstLine="460"/>
        <w:jc w:val="center"/>
        <w:rPr>
          <w:rFonts w:ascii="Times New Roman" w:eastAsia="Times New Roman" w:hAnsi="Times New Roman" w:cs="Times New Roman"/>
          <w:b/>
          <w:sz w:val="24"/>
          <w:szCs w:val="24"/>
        </w:rPr>
      </w:pPr>
    </w:p>
    <w:p w:rsidR="00703F48" w:rsidRPr="00703F48" w:rsidRDefault="00703F48" w:rsidP="00703F48">
      <w:pPr>
        <w:autoSpaceDE w:val="0"/>
        <w:autoSpaceDN w:val="0"/>
        <w:adjustRightInd w:val="0"/>
        <w:spacing w:after="0" w:line="240" w:lineRule="auto"/>
        <w:rPr>
          <w:rFonts w:ascii="Times New Roman" w:eastAsia="Times New Roman" w:hAnsi="Times New Roman" w:cs="Times New Roman"/>
          <w:color w:val="000000"/>
          <w:sz w:val="24"/>
          <w:szCs w:val="24"/>
        </w:rPr>
      </w:pPr>
    </w:p>
    <w:p w:rsidR="00703F48" w:rsidRPr="00703F48" w:rsidRDefault="00703F48" w:rsidP="00703F48">
      <w:pPr>
        <w:widowControl w:val="0"/>
        <w:tabs>
          <w:tab w:val="left" w:pos="1305"/>
        </w:tabs>
        <w:spacing w:before="289" w:after="156" w:line="260" w:lineRule="exact"/>
        <w:jc w:val="both"/>
        <w:rPr>
          <w:rFonts w:ascii="Times New Roman" w:eastAsia="Times New Roman" w:hAnsi="Times New Roman" w:cs="Times New Roman"/>
          <w:i/>
          <w:iCs/>
          <w:sz w:val="24"/>
          <w:szCs w:val="24"/>
        </w:rPr>
      </w:pPr>
      <w:r w:rsidRPr="00703F48">
        <w:rPr>
          <w:rFonts w:ascii="Times New Roman" w:eastAsia="Times New Roman" w:hAnsi="Times New Roman" w:cs="Times New Roman"/>
          <w:i/>
          <w:iCs/>
          <w:color w:val="000000"/>
          <w:sz w:val="24"/>
          <w:szCs w:val="24"/>
        </w:rPr>
        <w:t>РАСЧЁТ ЭЛЕКТРОПРИВОДА</w:t>
      </w:r>
    </w:p>
    <w:p w:rsidR="00703F48" w:rsidRPr="00703F48" w:rsidRDefault="00703F48" w:rsidP="00703F48">
      <w:pPr>
        <w:widowControl w:val="0"/>
        <w:tabs>
          <w:tab w:val="left" w:pos="1305"/>
        </w:tabs>
        <w:spacing w:before="289" w:after="156" w:line="260" w:lineRule="exact"/>
        <w:jc w:val="both"/>
        <w:rPr>
          <w:rFonts w:ascii="Times New Roman" w:eastAsia="Times New Roman" w:hAnsi="Times New Roman" w:cs="Times New Roman"/>
          <w:i/>
          <w:iCs/>
          <w:sz w:val="24"/>
          <w:szCs w:val="24"/>
        </w:rPr>
      </w:pPr>
      <w:r w:rsidRPr="00703F48">
        <w:rPr>
          <w:rFonts w:ascii="Times New Roman" w:eastAsia="Times New Roman" w:hAnsi="Times New Roman" w:cs="Times New Roman"/>
          <w:i/>
          <w:iCs/>
          <w:color w:val="000000"/>
          <w:sz w:val="24"/>
          <w:szCs w:val="24"/>
        </w:rPr>
        <w:t xml:space="preserve"> Ци</w:t>
      </w:r>
      <w:proofErr w:type="gramStart"/>
      <w:r w:rsidRPr="00703F48">
        <w:rPr>
          <w:rFonts w:ascii="Times New Roman" w:eastAsia="Times New Roman" w:hAnsi="Times New Roman" w:cs="Times New Roman"/>
          <w:i/>
          <w:iCs/>
          <w:color w:val="000000"/>
          <w:sz w:val="24"/>
          <w:szCs w:val="24"/>
        </w:rPr>
        <w:t>кл вкл</w:t>
      </w:r>
      <w:proofErr w:type="gramEnd"/>
      <w:r w:rsidRPr="00703F48">
        <w:rPr>
          <w:rFonts w:ascii="Times New Roman" w:eastAsia="Times New Roman" w:hAnsi="Times New Roman" w:cs="Times New Roman"/>
          <w:i/>
          <w:iCs/>
          <w:color w:val="000000"/>
          <w:sz w:val="24"/>
          <w:szCs w:val="24"/>
        </w:rPr>
        <w:t>ючения электродвигателя</w:t>
      </w:r>
    </w:p>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Электроприводы механизмов циклического действия, характерных для автотранспортных предприятий, работают в повторно</w:t>
      </w:r>
      <w:r w:rsidRPr="00703F48">
        <w:rPr>
          <w:rFonts w:ascii="Times New Roman" w:eastAsia="Times New Roman" w:hAnsi="Times New Roman" w:cs="Times New Roman"/>
          <w:color w:val="000000"/>
          <w:sz w:val="24"/>
          <w:szCs w:val="24"/>
        </w:rPr>
        <w:softHyphen/>
        <w:t>кратковременном режиме, особенностью которого являются частые пуски и остановки двигателя (время цикла электродвигателя &lt;10 мин). При этом потери энергии в переходных процессах непосредственно зависят от при</w:t>
      </w:r>
      <w:r w:rsidRPr="00703F48">
        <w:rPr>
          <w:rFonts w:ascii="Times New Roman" w:eastAsia="Times New Roman" w:hAnsi="Times New Roman" w:cs="Times New Roman"/>
          <w:color w:val="000000"/>
          <w:sz w:val="24"/>
          <w:szCs w:val="24"/>
        </w:rPr>
        <w:softHyphen/>
        <w:t>ведённого к валу момента инерции механизма и момента инерции самого двигателя. Все эти особенности учитывает характеристика интенсивности использования двигателя, называемая</w:t>
      </w:r>
      <w:r w:rsidRPr="00703F48">
        <w:rPr>
          <w:rFonts w:ascii="Times New Roman" w:eastAsia="Times New Roman" w:hAnsi="Times New Roman" w:cs="Times New Roman"/>
          <w:sz w:val="24"/>
          <w:szCs w:val="24"/>
        </w:rPr>
        <w:t xml:space="preserve"> </w:t>
      </w:r>
      <w:r w:rsidRPr="00703F48">
        <w:rPr>
          <w:rFonts w:ascii="Times New Roman" w:eastAsia="Times New Roman" w:hAnsi="Times New Roman" w:cs="Times New Roman"/>
          <w:color w:val="000000"/>
          <w:sz w:val="24"/>
          <w:szCs w:val="24"/>
        </w:rPr>
        <w:t>относительной продолжительностью включения:</w:t>
      </w:r>
    </w:p>
    <w:p w:rsidR="00703F48" w:rsidRPr="00703F48" w:rsidRDefault="00703F48" w:rsidP="00703F4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424940" cy="439420"/>
            <wp:effectExtent l="19050" t="0" r="3810" b="0"/>
            <wp:docPr id="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cstate="print"/>
                    <a:srcRect/>
                    <a:stretch>
                      <a:fillRect/>
                    </a:stretch>
                  </pic:blipFill>
                  <pic:spPr bwMode="auto">
                    <a:xfrm>
                      <a:off x="0" y="0"/>
                      <a:ext cx="1424940" cy="439420"/>
                    </a:xfrm>
                    <a:prstGeom prst="rect">
                      <a:avLst/>
                    </a:prstGeom>
                    <a:noFill/>
                    <a:ln w="9525">
                      <a:noFill/>
                      <a:miter lim="800000"/>
                      <a:headEnd/>
                      <a:tailEnd/>
                    </a:ln>
                  </pic:spPr>
                </pic:pic>
              </a:graphicData>
            </a:graphic>
          </wp:inline>
        </w:drawing>
      </w:r>
    </w:p>
    <w:p w:rsidR="00703F48" w:rsidRPr="00703F48" w:rsidRDefault="00703F48" w:rsidP="00703F48">
      <w:pPr>
        <w:widowControl w:val="0"/>
        <w:spacing w:after="0" w:line="355"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 xml:space="preserve">где </w:t>
      </w:r>
      <w:r w:rsidRPr="00703F48">
        <w:rPr>
          <w:rFonts w:ascii="Times New Roman" w:eastAsia="Times New Roman" w:hAnsi="Times New Roman" w:cs="Times New Roman"/>
          <w:i/>
          <w:iCs/>
          <w:color w:val="000000"/>
          <w:sz w:val="24"/>
          <w:shd w:val="clear" w:color="auto" w:fill="FFFFFF"/>
          <w:lang w:val="en-US" w:eastAsia="en-US"/>
        </w:rPr>
        <w:t>t</w:t>
      </w:r>
      <w:r w:rsidRPr="00703F48">
        <w:rPr>
          <w:rFonts w:ascii="Times New Roman" w:eastAsia="Times New Roman" w:hAnsi="Times New Roman" w:cs="Times New Roman"/>
          <w:i/>
          <w:iCs/>
          <w:color w:val="000000"/>
          <w:sz w:val="24"/>
          <w:shd w:val="clear" w:color="auto" w:fill="FFFFFF"/>
          <w:vertAlign w:val="subscript"/>
          <w:lang w:val="en-US" w:eastAsia="en-US"/>
        </w:rPr>
        <w:t>e</w:t>
      </w:r>
      <w:r w:rsidRPr="00703F48">
        <w:rPr>
          <w:rFonts w:ascii="Times New Roman" w:eastAsia="Times New Roman" w:hAnsi="Times New Roman" w:cs="Times New Roman"/>
          <w:i/>
          <w:iCs/>
          <w:color w:val="000000"/>
          <w:sz w:val="24"/>
          <w:shd w:val="clear" w:color="auto" w:fill="FFFFFF"/>
          <w:lang w:eastAsia="en-US"/>
        </w:rPr>
        <w:t xml:space="preserve">, </w:t>
      </w:r>
      <w:r w:rsidRPr="00703F48">
        <w:rPr>
          <w:rFonts w:ascii="Times New Roman" w:eastAsia="Times New Roman" w:hAnsi="Times New Roman" w:cs="Times New Roman"/>
          <w:i/>
          <w:iCs/>
          <w:color w:val="000000"/>
          <w:sz w:val="24"/>
          <w:shd w:val="clear" w:color="auto" w:fill="FFFFFF"/>
          <w:lang w:val="en-US" w:eastAsia="en-US"/>
        </w:rPr>
        <w:t>t</w:t>
      </w:r>
      <w:r w:rsidRPr="00703F48">
        <w:rPr>
          <w:rFonts w:ascii="Times New Roman" w:eastAsia="Times New Roman" w:hAnsi="Times New Roman" w:cs="Times New Roman"/>
          <w:i/>
          <w:iCs/>
          <w:color w:val="000000"/>
          <w:sz w:val="24"/>
          <w:shd w:val="clear" w:color="auto" w:fill="FFFFFF"/>
          <w:vertAlign w:val="subscript"/>
          <w:lang w:eastAsia="en-US"/>
        </w:rPr>
        <w:t>0</w:t>
      </w:r>
      <w:r w:rsidRPr="00703F48">
        <w:rPr>
          <w:rFonts w:ascii="Times New Roman" w:eastAsia="Times New Roman" w:hAnsi="Times New Roman" w:cs="Times New Roman"/>
          <w:i/>
          <w:iCs/>
          <w:color w:val="000000"/>
          <w:sz w:val="24"/>
          <w:shd w:val="clear" w:color="auto" w:fill="FFFFFF"/>
          <w:lang w:eastAsia="en-US"/>
        </w:rPr>
        <w:t xml:space="preserve"> _</w:t>
      </w:r>
      <w:r w:rsidRPr="00703F48">
        <w:rPr>
          <w:rFonts w:ascii="Times New Roman" w:eastAsia="Times New Roman" w:hAnsi="Times New Roman" w:cs="Times New Roman"/>
          <w:color w:val="000000"/>
          <w:sz w:val="24"/>
          <w:szCs w:val="24"/>
          <w:lang w:eastAsia="en-US"/>
        </w:rPr>
        <w:t xml:space="preserve"> соответственно время работы и простоя двигателя.</w:t>
      </w:r>
    </w:p>
    <w:p w:rsidR="00703F48" w:rsidRPr="00703F48" w:rsidRDefault="00703F48" w:rsidP="00703F48">
      <w:pPr>
        <w:widowControl w:val="0"/>
        <w:spacing w:after="0" w:line="355" w:lineRule="exact"/>
        <w:ind w:right="20" w:firstLine="700"/>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Стандартными продолжительностями включений являются: 15 %, 25 %, 40 %, 60 % и 100 %.</w:t>
      </w:r>
    </w:p>
    <w:p w:rsidR="00703F48" w:rsidRPr="00703F48" w:rsidRDefault="00703F48" w:rsidP="00703F48">
      <w:pPr>
        <w:widowControl w:val="0"/>
        <w:spacing w:after="256" w:line="355" w:lineRule="exact"/>
        <w:ind w:right="20" w:firstLine="700"/>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Подбор мощности с учётом режима работы двигателя позволяет ис</w:t>
      </w:r>
      <w:r w:rsidRPr="00703F48">
        <w:rPr>
          <w:rFonts w:ascii="Times New Roman" w:eastAsia="Times New Roman" w:hAnsi="Times New Roman" w:cs="Times New Roman"/>
          <w:color w:val="000000"/>
          <w:sz w:val="24"/>
          <w:szCs w:val="24"/>
          <w:lang w:eastAsia="en-US"/>
        </w:rPr>
        <w:softHyphen/>
        <w:t>ключить его перегрев.</w:t>
      </w:r>
    </w:p>
    <w:p w:rsidR="00703F48" w:rsidRPr="00703F48" w:rsidRDefault="00703F48" w:rsidP="00703F48">
      <w:pPr>
        <w:keepNext/>
        <w:keepLines/>
        <w:widowControl w:val="0"/>
        <w:numPr>
          <w:ilvl w:val="0"/>
          <w:numId w:val="113"/>
        </w:numPr>
        <w:tabs>
          <w:tab w:val="left" w:pos="1185"/>
        </w:tabs>
        <w:spacing w:after="161" w:line="260" w:lineRule="exact"/>
        <w:jc w:val="both"/>
        <w:outlineLvl w:val="3"/>
        <w:rPr>
          <w:rFonts w:ascii="Times New Roman" w:eastAsia="Times New Roman" w:hAnsi="Times New Roman" w:cs="Times New Roman"/>
          <w:i/>
          <w:iCs/>
          <w:sz w:val="24"/>
          <w:szCs w:val="24"/>
        </w:rPr>
      </w:pPr>
      <w:bookmarkStart w:id="20" w:name="bookmark13"/>
      <w:r w:rsidRPr="00703F48">
        <w:rPr>
          <w:rFonts w:ascii="Times New Roman" w:eastAsia="Times New Roman" w:hAnsi="Times New Roman" w:cs="Times New Roman"/>
          <w:i/>
          <w:iCs/>
          <w:color w:val="000000"/>
          <w:sz w:val="24"/>
          <w:szCs w:val="24"/>
        </w:rPr>
        <w:t>Потребная статическая мощность</w:t>
      </w:r>
      <w:bookmarkEnd w:id="20"/>
    </w:p>
    <w:p w:rsidR="00703F48" w:rsidRPr="00703F48" w:rsidRDefault="00703F48" w:rsidP="00703F48">
      <w:pPr>
        <w:widowControl w:val="0"/>
        <w:spacing w:after="156" w:line="355" w:lineRule="exact"/>
        <w:ind w:right="20" w:firstLine="700"/>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Мощность, необходимая для перемещения (подъёма) груза в устано</w:t>
      </w:r>
      <w:r w:rsidRPr="00703F48">
        <w:rPr>
          <w:rFonts w:ascii="Times New Roman" w:eastAsia="Times New Roman" w:hAnsi="Times New Roman" w:cs="Times New Roman"/>
          <w:color w:val="000000"/>
          <w:sz w:val="24"/>
          <w:szCs w:val="24"/>
          <w:lang w:eastAsia="en-US"/>
        </w:rPr>
        <w:softHyphen/>
        <w:t>вившемся режиме, определяют по формуле</w:t>
      </w:r>
    </w:p>
    <w:p w:rsidR="00703F48" w:rsidRPr="00703F48" w:rsidRDefault="00703F48" w:rsidP="00703F48">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128395" cy="415925"/>
            <wp:effectExtent l="19050" t="0" r="0" b="0"/>
            <wp:docPr id="2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0"/>
                    <a:srcRect/>
                    <a:stretch>
                      <a:fillRect/>
                    </a:stretch>
                  </pic:blipFill>
                  <pic:spPr bwMode="auto">
                    <a:xfrm>
                      <a:off x="0" y="0"/>
                      <a:ext cx="1128395" cy="415925"/>
                    </a:xfrm>
                    <a:prstGeom prst="rect">
                      <a:avLst/>
                    </a:prstGeom>
                    <a:noFill/>
                    <a:ln w="9525">
                      <a:noFill/>
                      <a:miter lim="800000"/>
                      <a:headEnd/>
                      <a:tailEnd/>
                    </a:ln>
                  </pic:spPr>
                </pic:pic>
              </a:graphicData>
            </a:graphic>
          </wp:inline>
        </w:drawing>
      </w:r>
    </w:p>
    <w:p w:rsidR="00703F48" w:rsidRPr="00703F48" w:rsidRDefault="00703F48" w:rsidP="00703F48">
      <w:pPr>
        <w:widowControl w:val="0"/>
        <w:spacing w:after="0" w:line="379" w:lineRule="exact"/>
        <w:ind w:right="20"/>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 xml:space="preserve">где </w:t>
      </w:r>
      <w:r w:rsidRPr="00703F48">
        <w:rPr>
          <w:rFonts w:ascii="Times New Roman" w:eastAsia="Times New Roman" w:hAnsi="Times New Roman" w:cs="Times New Roman"/>
          <w:i/>
          <w:iCs/>
          <w:color w:val="000000"/>
          <w:sz w:val="24"/>
          <w:shd w:val="clear" w:color="auto" w:fill="FFFFFF"/>
          <w:lang w:val="en-US" w:eastAsia="en-US"/>
        </w:rPr>
        <w:t>Q</w:t>
      </w:r>
      <w:r w:rsidRPr="00703F48">
        <w:rPr>
          <w:rFonts w:ascii="Times New Roman" w:eastAsia="Times New Roman" w:hAnsi="Times New Roman" w:cs="Times New Roman"/>
          <w:i/>
          <w:iCs/>
          <w:color w:val="000000"/>
          <w:sz w:val="24"/>
          <w:shd w:val="clear" w:color="auto" w:fill="FFFFFF"/>
          <w:lang w:eastAsia="en-US"/>
        </w:rPr>
        <w:t xml:space="preserve"> _</w:t>
      </w:r>
      <w:r w:rsidRPr="00703F48">
        <w:rPr>
          <w:rFonts w:ascii="Times New Roman" w:eastAsia="Times New Roman" w:hAnsi="Times New Roman" w:cs="Times New Roman"/>
          <w:color w:val="000000"/>
          <w:sz w:val="24"/>
          <w:szCs w:val="24"/>
          <w:lang w:eastAsia="en-US"/>
        </w:rPr>
        <w:t xml:space="preserve"> вес поднимаемого груза, Н; </w:t>
      </w:r>
      <w:r w:rsidRPr="00703F48">
        <w:rPr>
          <w:rFonts w:ascii="Times New Roman" w:eastAsia="Times New Roman" w:hAnsi="Times New Roman" w:cs="Times New Roman"/>
          <w:i/>
          <w:iCs/>
          <w:color w:val="000000"/>
          <w:sz w:val="24"/>
          <w:shd w:val="clear" w:color="auto" w:fill="FFFFFF"/>
          <w:lang w:eastAsia="en-US"/>
        </w:rPr>
        <w:t>V _</w:t>
      </w:r>
      <w:r w:rsidRPr="00703F48">
        <w:rPr>
          <w:rFonts w:ascii="Times New Roman" w:eastAsia="Times New Roman" w:hAnsi="Times New Roman" w:cs="Times New Roman"/>
          <w:color w:val="000000"/>
          <w:sz w:val="24"/>
          <w:szCs w:val="24"/>
          <w:lang w:eastAsia="en-US"/>
        </w:rPr>
        <w:t xml:space="preserve"> скорость подъёма груза, м/с; </w:t>
      </w:r>
      <w:proofErr w:type="gramStart"/>
      <w:r w:rsidRPr="00703F48">
        <w:rPr>
          <w:rFonts w:ascii="Times New Roman" w:eastAsia="Times New Roman" w:hAnsi="Times New Roman" w:cs="Times New Roman"/>
          <w:i/>
          <w:iCs/>
          <w:color w:val="000000"/>
          <w:sz w:val="24"/>
          <w:shd w:val="clear" w:color="auto" w:fill="FFFFFF"/>
          <w:lang w:eastAsia="en-US"/>
        </w:rPr>
        <w:t>П</w:t>
      </w:r>
      <w:proofErr w:type="gramEnd"/>
      <w:r w:rsidRPr="00703F48">
        <w:rPr>
          <w:rFonts w:ascii="Times New Roman" w:eastAsia="Times New Roman" w:hAnsi="Times New Roman" w:cs="Times New Roman"/>
          <w:i/>
          <w:iCs/>
          <w:color w:val="000000"/>
          <w:sz w:val="24"/>
          <w:shd w:val="clear" w:color="auto" w:fill="FFFFFF"/>
          <w:lang w:eastAsia="en-US"/>
        </w:rPr>
        <w:t xml:space="preserve"> _</w:t>
      </w:r>
      <w:r w:rsidRPr="00703F48">
        <w:rPr>
          <w:rFonts w:ascii="Times New Roman" w:eastAsia="Times New Roman" w:hAnsi="Times New Roman" w:cs="Times New Roman"/>
          <w:color w:val="000000"/>
          <w:sz w:val="24"/>
          <w:szCs w:val="24"/>
          <w:lang w:eastAsia="en-US"/>
        </w:rPr>
        <w:t xml:space="preserve"> об</w:t>
      </w:r>
      <w:r w:rsidRPr="00703F48">
        <w:rPr>
          <w:rFonts w:ascii="Times New Roman" w:eastAsia="Times New Roman" w:hAnsi="Times New Roman" w:cs="Times New Roman"/>
          <w:sz w:val="24"/>
          <w:szCs w:val="24"/>
          <w:lang w:eastAsia="en-US"/>
        </w:rPr>
        <w:t>щи</w:t>
      </w:r>
      <w:r w:rsidRPr="00703F48">
        <w:rPr>
          <w:rFonts w:ascii="Times New Roman" w:eastAsia="Times New Roman" w:hAnsi="Times New Roman" w:cs="Times New Roman"/>
          <w:color w:val="000000"/>
          <w:sz w:val="24"/>
          <w:szCs w:val="24"/>
          <w:lang w:eastAsia="en-US"/>
        </w:rPr>
        <w:t>й КПД механизма (0,85.. .0,97).</w:t>
      </w:r>
    </w:p>
    <w:p w:rsidR="00703F48" w:rsidRPr="00703F48" w:rsidRDefault="00703F48" w:rsidP="00703F48">
      <w:pPr>
        <w:widowControl w:val="0"/>
        <w:spacing w:after="0" w:line="350" w:lineRule="exact"/>
        <w:ind w:right="20" w:firstLine="700"/>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По формуле (63) определяют фактическую продолжительность включения ПВф. В случае совпадения ПВ</w:t>
      </w:r>
      <w:r w:rsidRPr="00703F48">
        <w:rPr>
          <w:rFonts w:ascii="Times New Roman" w:eastAsia="Times New Roman" w:hAnsi="Times New Roman" w:cs="Times New Roman"/>
          <w:color w:val="000000"/>
          <w:sz w:val="24"/>
          <w:szCs w:val="24"/>
          <w:vertAlign w:val="subscript"/>
          <w:lang w:eastAsia="en-US"/>
        </w:rPr>
        <w:t>ф</w:t>
      </w:r>
      <w:r w:rsidRPr="00703F48">
        <w:rPr>
          <w:rFonts w:ascii="Times New Roman" w:eastAsia="Times New Roman" w:hAnsi="Times New Roman" w:cs="Times New Roman"/>
          <w:color w:val="000000"/>
          <w:sz w:val="24"/>
          <w:szCs w:val="24"/>
          <w:lang w:eastAsia="en-US"/>
        </w:rPr>
        <w:t xml:space="preserve"> и стандартного ПВ, по каталогу выбирают электродвигатель, мощность которого равна или несколько вы</w:t>
      </w:r>
      <w:r w:rsidRPr="00703F48">
        <w:rPr>
          <w:rFonts w:ascii="Times New Roman" w:eastAsia="Times New Roman" w:hAnsi="Times New Roman" w:cs="Times New Roman"/>
          <w:color w:val="000000"/>
          <w:sz w:val="24"/>
          <w:szCs w:val="24"/>
          <w:lang w:eastAsia="en-US"/>
        </w:rPr>
        <w:softHyphen/>
        <w:t>ше статической мо</w:t>
      </w:r>
      <w:r w:rsidRPr="00703F48">
        <w:rPr>
          <w:rFonts w:ascii="Times New Roman" w:eastAsia="Times New Roman" w:hAnsi="Times New Roman" w:cs="Times New Roman"/>
          <w:sz w:val="24"/>
          <w:szCs w:val="24"/>
          <w:lang w:eastAsia="en-US"/>
        </w:rPr>
        <w:t>щн</w:t>
      </w:r>
      <w:r w:rsidRPr="00703F48">
        <w:rPr>
          <w:rFonts w:ascii="Times New Roman" w:eastAsia="Times New Roman" w:hAnsi="Times New Roman" w:cs="Times New Roman"/>
          <w:color w:val="000000"/>
          <w:sz w:val="24"/>
          <w:szCs w:val="24"/>
          <w:lang w:eastAsia="en-US"/>
        </w:rPr>
        <w:t>ости (Приложение 2).</w:t>
      </w:r>
    </w:p>
    <w:p w:rsidR="00703F48" w:rsidRPr="00703F48" w:rsidRDefault="00703F48" w:rsidP="00703F48">
      <w:pPr>
        <w:widowControl w:val="0"/>
        <w:spacing w:after="252" w:line="350" w:lineRule="exact"/>
        <w:ind w:right="20" w:firstLine="700"/>
        <w:jc w:val="both"/>
        <w:rPr>
          <w:rFonts w:ascii="Times New Roman" w:eastAsia="Times New Roman" w:hAnsi="Times New Roman" w:cs="Times New Roman"/>
          <w:color w:val="000000"/>
          <w:sz w:val="24"/>
          <w:szCs w:val="24"/>
          <w:lang w:eastAsia="en-US"/>
        </w:rPr>
      </w:pPr>
      <w:r>
        <w:rPr>
          <w:rFonts w:ascii="Times New Roman" w:eastAsia="Times New Roman" w:hAnsi="Times New Roman" w:cs="Times New Roman"/>
          <w:noProof/>
          <w:sz w:val="26"/>
          <w:szCs w:val="26"/>
        </w:rPr>
        <w:drawing>
          <wp:anchor distT="0" distB="0" distL="114300" distR="114300" simplePos="0" relativeHeight="251703296" behindDoc="0" locked="0" layoutInCell="1" allowOverlap="1">
            <wp:simplePos x="0" y="0"/>
            <wp:positionH relativeFrom="column">
              <wp:posOffset>1876425</wp:posOffset>
            </wp:positionH>
            <wp:positionV relativeFrom="paragraph">
              <wp:posOffset>629920</wp:posOffset>
            </wp:positionV>
            <wp:extent cx="1713865" cy="608965"/>
            <wp:effectExtent l="19050" t="0" r="635" b="0"/>
            <wp:wrapTopAndBottom/>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1"/>
                    <a:srcRect/>
                    <a:stretch>
                      <a:fillRect/>
                    </a:stretch>
                  </pic:blipFill>
                  <pic:spPr bwMode="auto">
                    <a:xfrm>
                      <a:off x="0" y="0"/>
                      <a:ext cx="1713865" cy="608965"/>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color w:val="000000"/>
          <w:sz w:val="24"/>
          <w:szCs w:val="24"/>
          <w:lang w:eastAsia="en-US"/>
        </w:rPr>
        <w:t>В случае</w:t>
      </w:r>
      <w:proofErr w:type="gramStart"/>
      <w:r w:rsidRPr="00703F48">
        <w:rPr>
          <w:rFonts w:ascii="Times New Roman" w:eastAsia="Times New Roman" w:hAnsi="Times New Roman" w:cs="Times New Roman"/>
          <w:color w:val="000000"/>
          <w:sz w:val="24"/>
          <w:szCs w:val="24"/>
          <w:lang w:eastAsia="en-US"/>
        </w:rPr>
        <w:t>,</w:t>
      </w:r>
      <w:proofErr w:type="gramEnd"/>
      <w:r w:rsidRPr="00703F48">
        <w:rPr>
          <w:rFonts w:ascii="Times New Roman" w:eastAsia="Times New Roman" w:hAnsi="Times New Roman" w:cs="Times New Roman"/>
          <w:color w:val="000000"/>
          <w:sz w:val="24"/>
          <w:szCs w:val="24"/>
          <w:lang w:eastAsia="en-US"/>
        </w:rPr>
        <w:t xml:space="preserve"> если ПВф и ПВ не совпадают, двигатель выбирают по вычисленной мощности:</w:t>
      </w:r>
    </w:p>
    <w:p w:rsidR="00703F48" w:rsidRPr="00703F48" w:rsidRDefault="00703F48" w:rsidP="00703F48">
      <w:pPr>
        <w:widowControl w:val="0"/>
        <w:spacing w:after="252" w:line="350" w:lineRule="exact"/>
        <w:ind w:right="20" w:firstLine="700"/>
        <w:jc w:val="both"/>
        <w:rPr>
          <w:rFonts w:ascii="Times New Roman" w:eastAsia="Times New Roman" w:hAnsi="Times New Roman" w:cs="Times New Roman"/>
          <w:color w:val="000000"/>
          <w:sz w:val="24"/>
          <w:szCs w:val="24"/>
          <w:lang w:eastAsia="en-US"/>
        </w:rPr>
      </w:pPr>
    </w:p>
    <w:p w:rsidR="00703F48" w:rsidRPr="00703F48" w:rsidRDefault="00703F48" w:rsidP="00703F48">
      <w:pPr>
        <w:widowControl w:val="0"/>
        <w:spacing w:after="256" w:line="355" w:lineRule="exact"/>
        <w:ind w:right="20" w:firstLine="700"/>
        <w:jc w:val="both"/>
        <w:rPr>
          <w:rFonts w:ascii="Times New Roman" w:eastAsia="Times New Roman" w:hAnsi="Times New Roman" w:cs="Times New Roman"/>
          <w:sz w:val="24"/>
          <w:szCs w:val="24"/>
          <w:lang w:eastAsia="en-US"/>
        </w:rPr>
      </w:pPr>
      <w:proofErr w:type="gramStart"/>
      <w:r w:rsidRPr="00703F48">
        <w:rPr>
          <w:rFonts w:ascii="Times New Roman" w:eastAsia="Times New Roman" w:hAnsi="Times New Roman" w:cs="Times New Roman"/>
          <w:color w:val="000000"/>
          <w:sz w:val="24"/>
          <w:szCs w:val="24"/>
          <w:lang w:eastAsia="en-US"/>
        </w:rPr>
        <w:lastRenderedPageBreak/>
        <w:t>Разумеется, мощность выбранного двигателя должна быть равна или больше рассчитанной.</w:t>
      </w:r>
      <w:proofErr w:type="gramEnd"/>
    </w:p>
    <w:p w:rsidR="00703F48" w:rsidRPr="00703F48" w:rsidRDefault="00703F48" w:rsidP="00703F48">
      <w:pPr>
        <w:keepNext/>
        <w:keepLines/>
        <w:widowControl w:val="0"/>
        <w:numPr>
          <w:ilvl w:val="1"/>
          <w:numId w:val="114"/>
        </w:numPr>
        <w:tabs>
          <w:tab w:val="left" w:pos="1205"/>
        </w:tabs>
        <w:spacing w:after="160" w:line="260" w:lineRule="exact"/>
        <w:outlineLvl w:val="3"/>
        <w:rPr>
          <w:rFonts w:ascii="Times New Roman" w:eastAsia="Times New Roman" w:hAnsi="Times New Roman" w:cs="Times New Roman"/>
          <w:i/>
          <w:iCs/>
          <w:sz w:val="24"/>
          <w:szCs w:val="24"/>
        </w:rPr>
      </w:pPr>
      <w:bookmarkStart w:id="21" w:name="bookmark15"/>
      <w:r w:rsidRPr="00703F48">
        <w:rPr>
          <w:rFonts w:ascii="Times New Roman" w:eastAsia="Times New Roman" w:hAnsi="Times New Roman" w:cs="Times New Roman"/>
          <w:i/>
          <w:iCs/>
          <w:color w:val="000000"/>
          <w:sz w:val="24"/>
          <w:szCs w:val="24"/>
        </w:rPr>
        <w:t>Пример расчёта электропривода</w:t>
      </w:r>
      <w:bookmarkEnd w:id="21"/>
    </w:p>
    <w:p w:rsidR="00703F48" w:rsidRPr="00703F48" w:rsidRDefault="00703F48" w:rsidP="00703F48">
      <w:pPr>
        <w:widowControl w:val="0"/>
        <w:spacing w:after="0" w:line="350" w:lineRule="exact"/>
        <w:ind w:left="20" w:right="40" w:firstLine="700"/>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Выбрать двигатель механизма подъёма стрелы с электроприводом. Определить коэффициент перегрузки двигателя при пуске.</w:t>
      </w:r>
    </w:p>
    <w:p w:rsidR="00703F48" w:rsidRPr="00703F48" w:rsidRDefault="00703F48" w:rsidP="00703F48">
      <w:pPr>
        <w:widowControl w:val="0"/>
        <w:spacing w:after="0" w:line="350" w:lineRule="exact"/>
        <w:ind w:left="20" w:firstLine="700"/>
        <w:rPr>
          <w:rFonts w:ascii="Times New Roman" w:eastAsia="Times New Roman" w:hAnsi="Times New Roman" w:cs="Times New Roman"/>
          <w:i/>
          <w:iCs/>
          <w:sz w:val="24"/>
          <w:szCs w:val="24"/>
        </w:rPr>
      </w:pPr>
      <w:r w:rsidRPr="00703F48">
        <w:rPr>
          <w:rFonts w:ascii="Times New Roman" w:eastAsia="Times New Roman" w:hAnsi="Times New Roman" w:cs="Times New Roman"/>
          <w:i/>
          <w:iCs/>
          <w:color w:val="000000"/>
          <w:sz w:val="24"/>
          <w:szCs w:val="24"/>
        </w:rPr>
        <w:t>Исходные данные:</w:t>
      </w:r>
    </w:p>
    <w:p w:rsidR="00703F48" w:rsidRPr="00703F48" w:rsidRDefault="00703F48" w:rsidP="00703F48">
      <w:pPr>
        <w:widowControl w:val="0"/>
        <w:numPr>
          <w:ilvl w:val="0"/>
          <w:numId w:val="115"/>
        </w:numPr>
        <w:spacing w:after="0" w:line="35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 xml:space="preserve">Грузоподъёмность крана </w:t>
      </w:r>
      <w:r w:rsidRPr="00703F48">
        <w:rPr>
          <w:rFonts w:ascii="Times New Roman" w:eastAsia="Times New Roman" w:hAnsi="Times New Roman" w:cs="Times New Roman"/>
          <w:i/>
          <w:iCs/>
          <w:color w:val="000000"/>
          <w:sz w:val="24"/>
          <w:shd w:val="clear" w:color="auto" w:fill="FFFFFF"/>
          <w:lang w:val="en-US" w:eastAsia="en-US"/>
        </w:rPr>
        <w:t>Q</w:t>
      </w:r>
      <w:r w:rsidRPr="00703F48">
        <w:rPr>
          <w:rFonts w:ascii="Times New Roman" w:eastAsia="Times New Roman" w:hAnsi="Times New Roman" w:cs="Times New Roman"/>
          <w:i/>
          <w:iCs/>
          <w:color w:val="000000"/>
          <w:sz w:val="24"/>
          <w:shd w:val="clear" w:color="auto" w:fill="FFFFFF"/>
          <w:lang w:eastAsia="en-US"/>
        </w:rPr>
        <w:t xml:space="preserve"> =</w:t>
      </w:r>
      <w:r w:rsidRPr="00703F48">
        <w:rPr>
          <w:rFonts w:ascii="Times New Roman" w:eastAsia="Times New Roman" w:hAnsi="Times New Roman" w:cs="Times New Roman"/>
          <w:color w:val="000000"/>
          <w:sz w:val="24"/>
          <w:szCs w:val="24"/>
          <w:lang w:eastAsia="en-US"/>
        </w:rPr>
        <w:t xml:space="preserve"> 7,5 т = 73500 Н;</w:t>
      </w:r>
    </w:p>
    <w:p w:rsidR="00703F48" w:rsidRPr="00703F48" w:rsidRDefault="00703F48" w:rsidP="00703F48">
      <w:pPr>
        <w:widowControl w:val="0"/>
        <w:numPr>
          <w:ilvl w:val="0"/>
          <w:numId w:val="115"/>
        </w:numPr>
        <w:spacing w:after="0" w:line="35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 xml:space="preserve">Скорость подъёма груза </w:t>
      </w:r>
      <w:r w:rsidRPr="00703F48">
        <w:rPr>
          <w:rFonts w:ascii="Times New Roman" w:eastAsia="Times New Roman" w:hAnsi="Times New Roman" w:cs="Times New Roman"/>
          <w:i/>
          <w:iCs/>
          <w:color w:val="000000"/>
          <w:sz w:val="24"/>
          <w:shd w:val="clear" w:color="auto" w:fill="FFFFFF"/>
          <w:lang w:eastAsia="en-US"/>
        </w:rPr>
        <w:t>V</w:t>
      </w:r>
      <w:r w:rsidRPr="00703F48">
        <w:rPr>
          <w:rFonts w:ascii="Times New Roman" w:eastAsia="Times New Roman" w:hAnsi="Times New Roman" w:cs="Times New Roman"/>
          <w:color w:val="000000"/>
          <w:sz w:val="24"/>
          <w:szCs w:val="24"/>
          <w:lang w:eastAsia="en-US"/>
        </w:rPr>
        <w:t xml:space="preserve"> = 0,3 м/</w:t>
      </w:r>
      <w:proofErr w:type="gramStart"/>
      <w:r w:rsidRPr="00703F48">
        <w:rPr>
          <w:rFonts w:ascii="Times New Roman" w:eastAsia="Times New Roman" w:hAnsi="Times New Roman" w:cs="Times New Roman"/>
          <w:color w:val="000000"/>
          <w:sz w:val="24"/>
          <w:szCs w:val="24"/>
          <w:lang w:eastAsia="en-US"/>
        </w:rPr>
        <w:t>с</w:t>
      </w:r>
      <w:proofErr w:type="gramEnd"/>
      <w:r w:rsidRPr="00703F48">
        <w:rPr>
          <w:rFonts w:ascii="Times New Roman" w:eastAsia="Times New Roman" w:hAnsi="Times New Roman" w:cs="Times New Roman"/>
          <w:color w:val="000000"/>
          <w:sz w:val="24"/>
          <w:szCs w:val="24"/>
          <w:lang w:eastAsia="en-US"/>
        </w:rPr>
        <w:t>;</w:t>
      </w:r>
    </w:p>
    <w:p w:rsidR="00703F48" w:rsidRPr="00703F48" w:rsidRDefault="00703F48" w:rsidP="00703F48">
      <w:pPr>
        <w:widowControl w:val="0"/>
        <w:numPr>
          <w:ilvl w:val="0"/>
          <w:numId w:val="115"/>
        </w:numPr>
        <w:spacing w:after="0" w:line="35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 xml:space="preserve">Кратность </w:t>
      </w:r>
      <w:proofErr w:type="gramStart"/>
      <w:r w:rsidRPr="00703F48">
        <w:rPr>
          <w:rFonts w:ascii="Times New Roman" w:eastAsia="Times New Roman" w:hAnsi="Times New Roman" w:cs="Times New Roman"/>
          <w:color w:val="000000"/>
          <w:sz w:val="24"/>
          <w:szCs w:val="24"/>
          <w:lang w:eastAsia="en-US"/>
        </w:rPr>
        <w:t>полиспаста</w:t>
      </w:r>
      <w:proofErr w:type="gramEnd"/>
      <w:r w:rsidRPr="00703F48">
        <w:rPr>
          <w:rFonts w:ascii="Times New Roman" w:eastAsia="Times New Roman" w:hAnsi="Times New Roman" w:cs="Times New Roman"/>
          <w:color w:val="000000"/>
          <w:sz w:val="24"/>
          <w:szCs w:val="24"/>
          <w:lang w:eastAsia="en-US"/>
        </w:rPr>
        <w:t xml:space="preserve"> </w:t>
      </w:r>
      <w:r w:rsidRPr="00703F48">
        <w:rPr>
          <w:rFonts w:ascii="Times New Roman" w:eastAsia="Times New Roman" w:hAnsi="Times New Roman" w:cs="Times New Roman"/>
          <w:i/>
          <w:iCs/>
          <w:color w:val="000000"/>
          <w:sz w:val="24"/>
          <w:shd w:val="clear" w:color="auto" w:fill="FFFFFF"/>
          <w:lang w:eastAsia="en-US"/>
        </w:rPr>
        <w:t>а</w:t>
      </w:r>
      <w:r w:rsidRPr="00703F48">
        <w:rPr>
          <w:rFonts w:ascii="Times New Roman" w:eastAsia="Times New Roman" w:hAnsi="Times New Roman" w:cs="Times New Roman"/>
          <w:color w:val="000000"/>
          <w:sz w:val="24"/>
          <w:szCs w:val="24"/>
          <w:lang w:eastAsia="en-US"/>
        </w:rPr>
        <w:t xml:space="preserve"> = 4;</w:t>
      </w:r>
    </w:p>
    <w:p w:rsidR="00703F48" w:rsidRPr="00703F48" w:rsidRDefault="00703F48" w:rsidP="00703F48">
      <w:pPr>
        <w:widowControl w:val="0"/>
        <w:numPr>
          <w:ilvl w:val="0"/>
          <w:numId w:val="115"/>
        </w:numPr>
        <w:spacing w:after="0" w:line="35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Об</w:t>
      </w:r>
      <w:r w:rsidRPr="00703F48">
        <w:rPr>
          <w:rFonts w:ascii="Times New Roman" w:eastAsia="Times New Roman" w:hAnsi="Times New Roman" w:cs="Times New Roman"/>
          <w:sz w:val="24"/>
          <w:szCs w:val="24"/>
          <w:lang w:eastAsia="en-US"/>
        </w:rPr>
        <w:t>щи</w:t>
      </w:r>
      <w:r w:rsidRPr="00703F48">
        <w:rPr>
          <w:rFonts w:ascii="Times New Roman" w:eastAsia="Times New Roman" w:hAnsi="Times New Roman" w:cs="Times New Roman"/>
          <w:color w:val="000000"/>
          <w:sz w:val="24"/>
          <w:szCs w:val="24"/>
          <w:lang w:eastAsia="en-US"/>
        </w:rPr>
        <w:t xml:space="preserve">й КПД механизма и полиспаста </w:t>
      </w:r>
      <w:proofErr w:type="gramStart"/>
      <w:r w:rsidRPr="00703F48">
        <w:rPr>
          <w:rFonts w:ascii="Times New Roman" w:eastAsia="Times New Roman" w:hAnsi="Times New Roman" w:cs="Times New Roman"/>
          <w:color w:val="000000"/>
          <w:sz w:val="24"/>
          <w:szCs w:val="24"/>
          <w:lang w:eastAsia="en-US"/>
        </w:rPr>
        <w:t>п</w:t>
      </w:r>
      <w:proofErr w:type="gramEnd"/>
      <w:r w:rsidRPr="00703F48">
        <w:rPr>
          <w:rFonts w:ascii="Times New Roman" w:eastAsia="Times New Roman" w:hAnsi="Times New Roman" w:cs="Times New Roman"/>
          <w:color w:val="000000"/>
          <w:sz w:val="24"/>
          <w:szCs w:val="24"/>
          <w:lang w:eastAsia="en-US"/>
        </w:rPr>
        <w:t xml:space="preserve"> = 0,85;</w:t>
      </w:r>
    </w:p>
    <w:p w:rsidR="00703F48" w:rsidRPr="00703F48" w:rsidRDefault="00703F48" w:rsidP="00703F48">
      <w:pPr>
        <w:widowControl w:val="0"/>
        <w:numPr>
          <w:ilvl w:val="0"/>
          <w:numId w:val="115"/>
        </w:numPr>
        <w:spacing w:after="0" w:line="35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 xml:space="preserve">Радиус барабана лебёдки </w:t>
      </w:r>
      <w:r w:rsidRPr="00703F48">
        <w:rPr>
          <w:rFonts w:ascii="Times New Roman" w:eastAsia="Times New Roman" w:hAnsi="Times New Roman" w:cs="Times New Roman"/>
          <w:i/>
          <w:iCs/>
          <w:color w:val="000000"/>
          <w:sz w:val="24"/>
          <w:shd w:val="clear" w:color="auto" w:fill="FFFFFF"/>
          <w:lang w:val="en-US" w:eastAsia="en-US"/>
        </w:rPr>
        <w:t>R</w:t>
      </w:r>
      <w:r w:rsidRPr="00703F48">
        <w:rPr>
          <w:rFonts w:ascii="Times New Roman" w:eastAsia="Times New Roman" w:hAnsi="Times New Roman" w:cs="Times New Roman"/>
          <w:i/>
          <w:iCs/>
          <w:color w:val="000000"/>
          <w:sz w:val="24"/>
          <w:shd w:val="clear" w:color="auto" w:fill="FFFFFF"/>
          <w:vertAlign w:val="subscript"/>
          <w:lang w:eastAsia="en-US"/>
        </w:rPr>
        <w:t>6</w:t>
      </w:r>
      <w:r w:rsidRPr="00703F48">
        <w:rPr>
          <w:rFonts w:ascii="Times New Roman" w:eastAsia="Times New Roman" w:hAnsi="Times New Roman" w:cs="Times New Roman"/>
          <w:color w:val="000000"/>
          <w:sz w:val="24"/>
          <w:szCs w:val="24"/>
          <w:lang w:eastAsia="en-US"/>
        </w:rPr>
        <w:t xml:space="preserve"> = 0,2 м;</w:t>
      </w:r>
    </w:p>
    <w:p w:rsidR="00703F48" w:rsidRPr="00703F48" w:rsidRDefault="00703F48" w:rsidP="00703F48">
      <w:pPr>
        <w:widowControl w:val="0"/>
        <w:numPr>
          <w:ilvl w:val="0"/>
          <w:numId w:val="115"/>
        </w:numPr>
        <w:spacing w:after="372" w:line="35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Режим работы ПВф = ПВ = 0,25.</w:t>
      </w:r>
    </w:p>
    <w:p w:rsidR="00703F48" w:rsidRPr="00703F48" w:rsidRDefault="00703F48" w:rsidP="00703F48">
      <w:pPr>
        <w:keepNext/>
        <w:keepLines/>
        <w:widowControl w:val="0"/>
        <w:spacing w:after="52" w:line="260" w:lineRule="exact"/>
        <w:ind w:left="20" w:firstLine="700"/>
        <w:outlineLvl w:val="3"/>
        <w:rPr>
          <w:rFonts w:ascii="Times New Roman" w:eastAsia="Times New Roman" w:hAnsi="Times New Roman" w:cs="Times New Roman"/>
          <w:i/>
          <w:iCs/>
          <w:sz w:val="24"/>
          <w:szCs w:val="24"/>
        </w:rPr>
      </w:pPr>
      <w:bookmarkStart w:id="22" w:name="bookmark16"/>
      <w:r w:rsidRPr="00703F48">
        <w:rPr>
          <w:rFonts w:ascii="Times New Roman" w:eastAsia="Times New Roman" w:hAnsi="Times New Roman" w:cs="Times New Roman"/>
          <w:i/>
          <w:iCs/>
          <w:color w:val="000000"/>
          <w:sz w:val="24"/>
          <w:szCs w:val="24"/>
        </w:rPr>
        <w:t>Решение:</w:t>
      </w:r>
      <w:bookmarkEnd w:id="22"/>
    </w:p>
    <w:p w:rsidR="00703F48" w:rsidRPr="00703F48" w:rsidRDefault="00703F48" w:rsidP="00703F48">
      <w:pPr>
        <w:widowControl w:val="0"/>
        <w:numPr>
          <w:ilvl w:val="0"/>
          <w:numId w:val="116"/>
        </w:numPr>
        <w:tabs>
          <w:tab w:val="left" w:pos="979"/>
        </w:tabs>
        <w:spacing w:after="0" w:line="260" w:lineRule="exact"/>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Определяем потребную мощность двигателя:</w:t>
      </w:r>
    </w:p>
    <w:p w:rsidR="00703F48" w:rsidRPr="00703F48" w:rsidRDefault="00703F48" w:rsidP="00703F48">
      <w:pPr>
        <w:widowControl w:val="0"/>
        <w:tabs>
          <w:tab w:val="left" w:pos="979"/>
        </w:tabs>
        <w:spacing w:after="0" w:line="260" w:lineRule="exact"/>
        <w:rPr>
          <w:rFonts w:ascii="Times New Roman" w:eastAsia="Times New Roman" w:hAnsi="Times New Roman" w:cs="Times New Roman"/>
          <w:color w:val="000000"/>
          <w:sz w:val="24"/>
          <w:szCs w:val="24"/>
          <w:lang w:eastAsia="en-US"/>
        </w:rPr>
      </w:pPr>
      <w:r>
        <w:rPr>
          <w:rFonts w:ascii="Times New Roman" w:eastAsia="Times New Roman" w:hAnsi="Times New Roman" w:cs="Times New Roman"/>
          <w:noProof/>
          <w:sz w:val="26"/>
          <w:szCs w:val="26"/>
        </w:rPr>
        <w:drawing>
          <wp:anchor distT="0" distB="0" distL="114300" distR="114300" simplePos="0" relativeHeight="251704320" behindDoc="1" locked="0" layoutInCell="1" allowOverlap="1">
            <wp:simplePos x="0" y="0"/>
            <wp:positionH relativeFrom="column">
              <wp:posOffset>1314450</wp:posOffset>
            </wp:positionH>
            <wp:positionV relativeFrom="paragraph">
              <wp:posOffset>19685</wp:posOffset>
            </wp:positionV>
            <wp:extent cx="2609215" cy="618490"/>
            <wp:effectExtent l="19050" t="0" r="635" b="0"/>
            <wp:wrapNone/>
            <wp:docPr id="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2"/>
                    <a:srcRect/>
                    <a:stretch>
                      <a:fillRect/>
                    </a:stretch>
                  </pic:blipFill>
                  <pic:spPr bwMode="auto">
                    <a:xfrm>
                      <a:off x="0" y="0"/>
                      <a:ext cx="2609215" cy="618490"/>
                    </a:xfrm>
                    <a:prstGeom prst="rect">
                      <a:avLst/>
                    </a:prstGeom>
                    <a:noFill/>
                    <a:ln w="9525">
                      <a:noFill/>
                      <a:miter lim="800000"/>
                      <a:headEnd/>
                      <a:tailEnd/>
                    </a:ln>
                  </pic:spPr>
                </pic:pic>
              </a:graphicData>
            </a:graphic>
          </wp:anchor>
        </w:drawing>
      </w:r>
    </w:p>
    <w:p w:rsidR="00703F48" w:rsidRPr="00703F48" w:rsidRDefault="00703F48" w:rsidP="00703F48">
      <w:pPr>
        <w:widowControl w:val="0"/>
        <w:tabs>
          <w:tab w:val="left" w:pos="979"/>
        </w:tabs>
        <w:spacing w:after="0" w:line="260" w:lineRule="exact"/>
        <w:rPr>
          <w:rFonts w:ascii="Times New Roman" w:eastAsia="Times New Roman" w:hAnsi="Times New Roman" w:cs="Times New Roman"/>
          <w:color w:val="000000"/>
          <w:sz w:val="24"/>
          <w:szCs w:val="24"/>
          <w:lang w:eastAsia="en-US"/>
        </w:rPr>
      </w:pPr>
    </w:p>
    <w:p w:rsidR="00703F48" w:rsidRPr="00703F48" w:rsidRDefault="00703F48" w:rsidP="00703F48">
      <w:pPr>
        <w:widowControl w:val="0"/>
        <w:tabs>
          <w:tab w:val="left" w:pos="979"/>
        </w:tabs>
        <w:spacing w:after="0" w:line="260" w:lineRule="exact"/>
        <w:rPr>
          <w:rFonts w:ascii="Times New Roman" w:eastAsia="Times New Roman" w:hAnsi="Times New Roman" w:cs="Times New Roman"/>
          <w:sz w:val="24"/>
          <w:szCs w:val="24"/>
          <w:lang w:eastAsia="en-US"/>
        </w:rPr>
      </w:pPr>
    </w:p>
    <w:p w:rsidR="00703F48" w:rsidRPr="00703F48" w:rsidRDefault="00703F48" w:rsidP="00703F48">
      <w:pPr>
        <w:widowControl w:val="0"/>
        <w:tabs>
          <w:tab w:val="left" w:pos="979"/>
        </w:tabs>
        <w:spacing w:after="0" w:line="260" w:lineRule="exact"/>
        <w:rPr>
          <w:rFonts w:ascii="Times New Roman" w:eastAsia="Times New Roman" w:hAnsi="Times New Roman" w:cs="Times New Roman"/>
          <w:sz w:val="24"/>
          <w:szCs w:val="24"/>
          <w:lang w:eastAsia="en-US"/>
        </w:rPr>
      </w:pPr>
    </w:p>
    <w:p w:rsidR="00703F48" w:rsidRPr="00703F48" w:rsidRDefault="00703F48" w:rsidP="00703F48">
      <w:pPr>
        <w:widowControl w:val="0"/>
        <w:spacing w:after="0" w:line="350" w:lineRule="exact"/>
        <w:ind w:firstLine="700"/>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По каталогу электродвигателей выбираем двигатель трёхфазного то</w:t>
      </w:r>
      <w:r w:rsidRPr="00703F48">
        <w:rPr>
          <w:rFonts w:ascii="Times New Roman" w:eastAsia="Times New Roman" w:hAnsi="Times New Roman" w:cs="Times New Roman"/>
          <w:color w:val="000000"/>
          <w:sz w:val="24"/>
          <w:szCs w:val="24"/>
          <w:lang w:eastAsia="en-US"/>
        </w:rPr>
        <w:softHyphen/>
        <w:t xml:space="preserve">ка серии МТМ 511-8: </w:t>
      </w:r>
      <w:r w:rsidRPr="00703F48">
        <w:rPr>
          <w:rFonts w:ascii="Times New Roman" w:eastAsia="Times New Roman" w:hAnsi="Times New Roman" w:cs="Times New Roman"/>
          <w:color w:val="000000"/>
          <w:sz w:val="24"/>
          <w:szCs w:val="24"/>
          <w:lang w:val="en-US" w:eastAsia="en-US"/>
        </w:rPr>
        <w:t>N</w:t>
      </w:r>
      <w:r w:rsidRPr="00703F48">
        <w:rPr>
          <w:rFonts w:ascii="Times New Roman" w:eastAsia="Times New Roman" w:hAnsi="Times New Roman" w:cs="Times New Roman"/>
          <w:color w:val="000000"/>
          <w:sz w:val="24"/>
          <w:szCs w:val="24"/>
          <w:lang w:eastAsia="en-US"/>
        </w:rPr>
        <w:t xml:space="preserve"> =27 кВт; п</w:t>
      </w:r>
      <w:r w:rsidRPr="00703F48">
        <w:rPr>
          <w:rFonts w:ascii="Times New Roman" w:eastAsia="Times New Roman" w:hAnsi="Times New Roman" w:cs="Times New Roman"/>
          <w:color w:val="000000"/>
          <w:sz w:val="24"/>
          <w:szCs w:val="24"/>
          <w:vertAlign w:val="subscript"/>
          <w:lang w:eastAsia="en-US"/>
        </w:rPr>
        <w:t>д</w:t>
      </w:r>
      <w:r w:rsidRPr="00703F48">
        <w:rPr>
          <w:rFonts w:ascii="Times New Roman" w:eastAsia="Times New Roman" w:hAnsi="Times New Roman" w:cs="Times New Roman"/>
          <w:color w:val="000000"/>
          <w:sz w:val="24"/>
          <w:szCs w:val="24"/>
          <w:lang w:eastAsia="en-US"/>
        </w:rPr>
        <w:t xml:space="preserve"> = 750 об/мин; 1</w:t>
      </w:r>
      <w:r w:rsidRPr="00703F48">
        <w:rPr>
          <w:rFonts w:ascii="Times New Roman" w:eastAsia="Times New Roman" w:hAnsi="Times New Roman" w:cs="Times New Roman"/>
          <w:color w:val="000000"/>
          <w:sz w:val="24"/>
          <w:szCs w:val="24"/>
          <w:vertAlign w:val="subscript"/>
          <w:lang w:eastAsia="en-US"/>
        </w:rPr>
        <w:t>д</w:t>
      </w:r>
      <w:r w:rsidRPr="00703F48">
        <w:rPr>
          <w:rFonts w:ascii="Times New Roman" w:eastAsia="Times New Roman" w:hAnsi="Times New Roman" w:cs="Times New Roman"/>
          <w:color w:val="000000"/>
          <w:sz w:val="24"/>
          <w:szCs w:val="24"/>
          <w:lang w:eastAsia="en-US"/>
        </w:rPr>
        <w:t xml:space="preserve"> = 1,075кг • м</w:t>
      </w:r>
      <w:r w:rsidRPr="00703F48">
        <w:rPr>
          <w:rFonts w:ascii="Times New Roman" w:eastAsia="Times New Roman" w:hAnsi="Times New Roman" w:cs="Times New Roman"/>
          <w:color w:val="000000"/>
          <w:sz w:val="24"/>
          <w:szCs w:val="24"/>
          <w:vertAlign w:val="superscript"/>
          <w:lang w:eastAsia="en-US"/>
        </w:rPr>
        <w:t>2</w:t>
      </w:r>
      <w:r w:rsidRPr="00703F48">
        <w:rPr>
          <w:rFonts w:ascii="Times New Roman" w:eastAsia="Times New Roman" w:hAnsi="Times New Roman" w:cs="Times New Roman"/>
          <w:color w:val="000000"/>
          <w:sz w:val="24"/>
          <w:szCs w:val="24"/>
          <w:lang w:eastAsia="en-US"/>
        </w:rPr>
        <w:t>.</w:t>
      </w:r>
    </w:p>
    <w:p w:rsidR="00703F48" w:rsidRPr="00703F48" w:rsidRDefault="00703F48" w:rsidP="00703F48">
      <w:pPr>
        <w:widowControl w:val="0"/>
        <w:spacing w:after="0" w:line="350" w:lineRule="exact"/>
        <w:rPr>
          <w:rFonts w:ascii="Times New Roman" w:eastAsia="Times New Roman" w:hAnsi="Times New Roman" w:cs="Times New Roman"/>
          <w:color w:val="000000"/>
          <w:sz w:val="24"/>
          <w:szCs w:val="24"/>
          <w:vertAlign w:val="superscript"/>
          <w:lang w:eastAsia="en-US"/>
        </w:rPr>
      </w:pPr>
      <w:r w:rsidRPr="00703F48">
        <w:rPr>
          <w:rFonts w:ascii="Times New Roman" w:eastAsia="Times New Roman" w:hAnsi="Times New Roman" w:cs="Times New Roman"/>
          <w:color w:val="000000"/>
          <w:sz w:val="24"/>
          <w:szCs w:val="24"/>
          <w:lang w:eastAsia="en-US"/>
        </w:rPr>
        <w:t xml:space="preserve">Выбираем упругую соединительную муфту с моментом инерции </w:t>
      </w:r>
      <w:r w:rsidRPr="00703F48">
        <w:rPr>
          <w:rFonts w:ascii="Times New Roman" w:eastAsia="Times New Roman" w:hAnsi="Times New Roman" w:cs="Times New Roman"/>
          <w:smallCaps/>
          <w:color w:val="000000"/>
          <w:sz w:val="24"/>
          <w:shd w:val="clear" w:color="auto" w:fill="FFFFFF"/>
          <w:lang w:val="en-US" w:eastAsia="en-US"/>
        </w:rPr>
        <w:t>Jm</w:t>
      </w:r>
      <w:r w:rsidRPr="00703F48">
        <w:rPr>
          <w:rFonts w:ascii="Times New Roman" w:eastAsia="Times New Roman" w:hAnsi="Times New Roman" w:cs="Times New Roman"/>
          <w:smallCaps/>
          <w:color w:val="000000"/>
          <w:sz w:val="24"/>
          <w:shd w:val="clear" w:color="auto" w:fill="FFFFFF"/>
          <w:lang w:eastAsia="en-US"/>
        </w:rPr>
        <w:t>=</w:t>
      </w:r>
      <w:r w:rsidRPr="00703F48">
        <w:rPr>
          <w:rFonts w:ascii="Times New Roman" w:eastAsia="Times New Roman" w:hAnsi="Times New Roman" w:cs="Times New Roman"/>
          <w:color w:val="000000"/>
          <w:sz w:val="24"/>
          <w:szCs w:val="24"/>
          <w:lang w:eastAsia="en-US"/>
        </w:rPr>
        <w:t>1,55 кг • м</w:t>
      </w:r>
      <w:proofErr w:type="gramStart"/>
      <w:r w:rsidRPr="00703F48">
        <w:rPr>
          <w:rFonts w:ascii="Times New Roman" w:eastAsia="Times New Roman" w:hAnsi="Times New Roman" w:cs="Times New Roman"/>
          <w:color w:val="000000"/>
          <w:sz w:val="24"/>
          <w:szCs w:val="24"/>
          <w:vertAlign w:val="superscript"/>
          <w:lang w:eastAsia="en-US"/>
        </w:rPr>
        <w:t>2</w:t>
      </w:r>
      <w:proofErr w:type="gramEnd"/>
    </w:p>
    <w:p w:rsidR="00703F48" w:rsidRPr="00703F48" w:rsidRDefault="00703F48" w:rsidP="00703F48">
      <w:pPr>
        <w:widowControl w:val="0"/>
        <w:numPr>
          <w:ilvl w:val="0"/>
          <w:numId w:val="116"/>
        </w:numPr>
        <w:tabs>
          <w:tab w:val="left" w:pos="983"/>
        </w:tabs>
        <w:spacing w:after="0" w:line="350" w:lineRule="exact"/>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Определяем передаточное число механизма.</w:t>
      </w:r>
    </w:p>
    <w:p w:rsidR="00703F48" w:rsidRPr="00703F48" w:rsidRDefault="00703F48" w:rsidP="00703F48">
      <w:pPr>
        <w:widowControl w:val="0"/>
        <w:spacing w:after="0" w:line="350" w:lineRule="exact"/>
        <w:ind w:firstLine="700"/>
        <w:rPr>
          <w:rFonts w:ascii="Times New Roman" w:eastAsia="Times New Roman" w:hAnsi="Times New Roman" w:cs="Times New Roman"/>
          <w:color w:val="000000"/>
          <w:sz w:val="24"/>
          <w:szCs w:val="24"/>
          <w:lang w:eastAsia="en-US"/>
        </w:rPr>
      </w:pPr>
      <w:r w:rsidRPr="00703F48">
        <w:rPr>
          <w:rFonts w:ascii="Times New Roman" w:eastAsia="Times New Roman" w:hAnsi="Times New Roman" w:cs="Times New Roman"/>
          <w:color w:val="000000"/>
          <w:sz w:val="24"/>
          <w:szCs w:val="24"/>
          <w:lang w:eastAsia="en-US"/>
        </w:rPr>
        <w:t>Угловая скорость барабана лебедки:</w:t>
      </w:r>
    </w:p>
    <w:p w:rsidR="00703F48" w:rsidRPr="00703F48" w:rsidRDefault="00703F48" w:rsidP="00703F48">
      <w:pPr>
        <w:widowControl w:val="0"/>
        <w:spacing w:after="0" w:line="350" w:lineRule="exact"/>
        <w:ind w:firstLine="700"/>
        <w:rPr>
          <w:rFonts w:ascii="Times New Roman" w:eastAsia="Times New Roman" w:hAnsi="Times New Roman" w:cs="Times New Roman"/>
          <w:color w:val="000000"/>
          <w:sz w:val="24"/>
          <w:szCs w:val="24"/>
          <w:lang w:eastAsia="en-US"/>
        </w:rPr>
      </w:pPr>
      <w:r>
        <w:rPr>
          <w:rFonts w:ascii="Times New Roman" w:eastAsia="Times New Roman" w:hAnsi="Times New Roman" w:cs="Times New Roman"/>
          <w:noProof/>
          <w:sz w:val="26"/>
          <w:szCs w:val="26"/>
        </w:rPr>
        <w:drawing>
          <wp:anchor distT="0" distB="0" distL="114300" distR="114300" simplePos="0" relativeHeight="251705344" behindDoc="0" locked="0" layoutInCell="1" allowOverlap="1">
            <wp:simplePos x="0" y="0"/>
            <wp:positionH relativeFrom="column">
              <wp:posOffset>1805940</wp:posOffset>
            </wp:positionH>
            <wp:positionV relativeFrom="paragraph">
              <wp:posOffset>10795</wp:posOffset>
            </wp:positionV>
            <wp:extent cx="2933065" cy="504190"/>
            <wp:effectExtent l="19050" t="0" r="635" b="0"/>
            <wp:wrapTopAndBottom/>
            <wp:docPr id="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3"/>
                    <a:srcRect/>
                    <a:stretch>
                      <a:fillRect/>
                    </a:stretch>
                  </pic:blipFill>
                  <pic:spPr bwMode="auto">
                    <a:xfrm>
                      <a:off x="0" y="0"/>
                      <a:ext cx="2933065" cy="504190"/>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0" w:line="346" w:lineRule="exact"/>
        <w:ind w:firstLine="700"/>
        <w:rPr>
          <w:rFonts w:ascii="Times New Roman" w:eastAsia="Times New Roman" w:hAnsi="Times New Roman" w:cs="Times New Roman"/>
          <w:noProof/>
          <w:sz w:val="24"/>
          <w:szCs w:val="24"/>
          <w:lang w:eastAsia="en-US"/>
        </w:rPr>
      </w:pPr>
      <w:r w:rsidRPr="00703F48">
        <w:rPr>
          <w:rFonts w:ascii="Times New Roman" w:eastAsia="Times New Roman" w:hAnsi="Times New Roman" w:cs="Times New Roman"/>
          <w:color w:val="000000"/>
          <w:sz w:val="24"/>
          <w:szCs w:val="24"/>
          <w:lang w:eastAsia="en-US"/>
        </w:rPr>
        <w:t>Угловая скорость двигателя:</w:t>
      </w:r>
      <w:r w:rsidRPr="00703F48">
        <w:rPr>
          <w:rFonts w:ascii="Times New Roman" w:eastAsia="Times New Roman" w:hAnsi="Times New Roman" w:cs="Times New Roman"/>
          <w:noProof/>
          <w:sz w:val="24"/>
          <w:szCs w:val="24"/>
          <w:lang w:eastAsia="en-US"/>
        </w:rPr>
        <w:t xml:space="preserve"> </w:t>
      </w:r>
    </w:p>
    <w:p w:rsidR="00703F48" w:rsidRPr="00703F48" w:rsidRDefault="00703F48" w:rsidP="00703F48">
      <w:pPr>
        <w:widowControl w:val="0"/>
        <w:spacing w:after="0" w:line="346" w:lineRule="exact"/>
        <w:ind w:firstLine="700"/>
        <w:rPr>
          <w:rFonts w:ascii="Times New Roman" w:eastAsia="Times New Roman" w:hAnsi="Times New Roman" w:cs="Times New Roman"/>
          <w:sz w:val="24"/>
          <w:szCs w:val="24"/>
          <w:lang w:eastAsia="en-US"/>
        </w:rPr>
      </w:pPr>
      <w:r>
        <w:rPr>
          <w:rFonts w:ascii="Times New Roman" w:eastAsia="Times New Roman" w:hAnsi="Times New Roman" w:cs="Times New Roman"/>
          <w:noProof/>
          <w:sz w:val="26"/>
          <w:szCs w:val="26"/>
        </w:rPr>
        <w:drawing>
          <wp:anchor distT="0" distB="0" distL="114300" distR="114300" simplePos="0" relativeHeight="251706368" behindDoc="0" locked="0" layoutInCell="1" allowOverlap="1">
            <wp:simplePos x="0" y="0"/>
            <wp:positionH relativeFrom="column">
              <wp:posOffset>1124585</wp:posOffset>
            </wp:positionH>
            <wp:positionV relativeFrom="paragraph">
              <wp:posOffset>125095</wp:posOffset>
            </wp:positionV>
            <wp:extent cx="2799715" cy="389890"/>
            <wp:effectExtent l="19050" t="0" r="635" b="0"/>
            <wp:wrapTopAndBottom/>
            <wp:docPr id="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4"/>
                    <a:srcRect/>
                    <a:stretch>
                      <a:fillRect/>
                    </a:stretch>
                  </pic:blipFill>
                  <pic:spPr bwMode="auto">
                    <a:xfrm>
                      <a:off x="0" y="0"/>
                      <a:ext cx="2799715" cy="389890"/>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194" w:line="260" w:lineRule="exact"/>
        <w:ind w:firstLine="700"/>
        <w:rPr>
          <w:rFonts w:ascii="Times New Roman" w:eastAsia="Times New Roman" w:hAnsi="Times New Roman" w:cs="Times New Roman"/>
          <w:color w:val="000000"/>
          <w:sz w:val="24"/>
          <w:szCs w:val="24"/>
          <w:lang w:eastAsia="en-US"/>
        </w:rPr>
      </w:pPr>
      <w:r>
        <w:rPr>
          <w:rFonts w:ascii="Times New Roman" w:eastAsia="Times New Roman" w:hAnsi="Times New Roman" w:cs="Times New Roman"/>
          <w:noProof/>
          <w:sz w:val="26"/>
          <w:szCs w:val="26"/>
        </w:rPr>
        <w:drawing>
          <wp:anchor distT="0" distB="0" distL="114300" distR="114300" simplePos="0" relativeHeight="251707392" behindDoc="0" locked="0" layoutInCell="1" allowOverlap="1">
            <wp:simplePos x="0" y="0"/>
            <wp:positionH relativeFrom="column">
              <wp:posOffset>1631950</wp:posOffset>
            </wp:positionH>
            <wp:positionV relativeFrom="paragraph">
              <wp:posOffset>292100</wp:posOffset>
            </wp:positionV>
            <wp:extent cx="1748790" cy="459740"/>
            <wp:effectExtent l="19050" t="0" r="3810" b="0"/>
            <wp:wrapTopAndBottom/>
            <wp:docPr id="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5"/>
                    <a:srcRect/>
                    <a:stretch>
                      <a:fillRect/>
                    </a:stretch>
                  </pic:blipFill>
                  <pic:spPr bwMode="auto">
                    <a:xfrm>
                      <a:off x="0" y="0"/>
                      <a:ext cx="1748790" cy="459740"/>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color w:val="000000"/>
          <w:sz w:val="24"/>
          <w:szCs w:val="24"/>
          <w:lang w:eastAsia="en-US"/>
        </w:rPr>
        <w:t>Передаточное число механизма:</w:t>
      </w:r>
    </w:p>
    <w:p w:rsidR="00703F48" w:rsidRPr="00703F48" w:rsidRDefault="00703F48" w:rsidP="00703F48">
      <w:pPr>
        <w:widowControl w:val="0"/>
        <w:numPr>
          <w:ilvl w:val="0"/>
          <w:numId w:val="116"/>
        </w:numPr>
        <w:tabs>
          <w:tab w:val="left" w:pos="989"/>
        </w:tabs>
        <w:spacing w:after="0" w:line="355" w:lineRule="exact"/>
        <w:rPr>
          <w:rFonts w:ascii="Times New Roman" w:eastAsia="Times New Roman" w:hAnsi="Times New Roman" w:cs="Times New Roman"/>
          <w:sz w:val="24"/>
          <w:szCs w:val="24"/>
          <w:lang w:eastAsia="en-US"/>
        </w:rPr>
      </w:pPr>
      <w:r>
        <w:rPr>
          <w:rFonts w:ascii="Times New Roman" w:eastAsia="Times New Roman" w:hAnsi="Times New Roman" w:cs="Times New Roman"/>
          <w:noProof/>
          <w:sz w:val="26"/>
          <w:szCs w:val="26"/>
        </w:rPr>
        <w:drawing>
          <wp:anchor distT="0" distB="0" distL="114300" distR="114300" simplePos="0" relativeHeight="251708416" behindDoc="0" locked="0" layoutInCell="1" allowOverlap="1">
            <wp:simplePos x="0" y="0"/>
            <wp:positionH relativeFrom="column">
              <wp:posOffset>1131570</wp:posOffset>
            </wp:positionH>
            <wp:positionV relativeFrom="paragraph">
              <wp:posOffset>974725</wp:posOffset>
            </wp:positionV>
            <wp:extent cx="3288030" cy="641350"/>
            <wp:effectExtent l="19050" t="0" r="7620" b="0"/>
            <wp:wrapTopAndBottom/>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6"/>
                    <a:srcRect/>
                    <a:stretch>
                      <a:fillRect/>
                    </a:stretch>
                  </pic:blipFill>
                  <pic:spPr bwMode="auto">
                    <a:xfrm>
                      <a:off x="0" y="0"/>
                      <a:ext cx="3288030" cy="641350"/>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color w:val="000000"/>
          <w:sz w:val="24"/>
          <w:szCs w:val="24"/>
          <w:lang w:eastAsia="en-US"/>
        </w:rPr>
        <w:t>Находим статический момент сопротивления, приведённый к валу двигателя:</w:t>
      </w:r>
    </w:p>
    <w:p w:rsidR="00703F48" w:rsidRPr="00703F48" w:rsidRDefault="00703F48" w:rsidP="00703F48">
      <w:pPr>
        <w:widowControl w:val="0"/>
        <w:numPr>
          <w:ilvl w:val="0"/>
          <w:numId w:val="116"/>
        </w:numPr>
        <w:tabs>
          <w:tab w:val="left" w:pos="1070"/>
        </w:tabs>
        <w:spacing w:after="0" w:line="355" w:lineRule="exact"/>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 xml:space="preserve">Рассчитаем суммарный приведённый к валу двигателя момент инерции </w:t>
      </w:r>
      <w:r w:rsidRPr="00703F48">
        <w:rPr>
          <w:rFonts w:ascii="Times New Roman" w:eastAsia="Times New Roman" w:hAnsi="Times New Roman" w:cs="Times New Roman"/>
          <w:color w:val="000000"/>
          <w:sz w:val="24"/>
          <w:szCs w:val="24"/>
          <w:lang w:eastAsia="en-US"/>
        </w:rPr>
        <w:lastRenderedPageBreak/>
        <w:t>механизма и груза при разгоне:</w:t>
      </w:r>
    </w:p>
    <w:p w:rsidR="00703F48" w:rsidRPr="00703F48" w:rsidRDefault="00703F48" w:rsidP="00703F48">
      <w:pPr>
        <w:widowControl w:val="0"/>
        <w:tabs>
          <w:tab w:val="left" w:pos="1070"/>
        </w:tabs>
        <w:spacing w:after="0" w:line="355" w:lineRule="exact"/>
        <w:ind w:left="700"/>
        <w:rPr>
          <w:rFonts w:ascii="Times New Roman" w:eastAsia="Times New Roman" w:hAnsi="Times New Roman" w:cs="Times New Roman"/>
          <w:sz w:val="24"/>
          <w:szCs w:val="24"/>
          <w:lang w:eastAsia="en-US"/>
        </w:rPr>
      </w:pPr>
      <w:r>
        <w:rPr>
          <w:rFonts w:ascii="Times New Roman" w:eastAsia="Times New Roman" w:hAnsi="Times New Roman" w:cs="Times New Roman"/>
          <w:noProof/>
          <w:sz w:val="26"/>
          <w:szCs w:val="26"/>
        </w:rPr>
        <w:drawing>
          <wp:anchor distT="0" distB="0" distL="114300" distR="114300" simplePos="0" relativeHeight="251709440" behindDoc="0" locked="0" layoutInCell="1" allowOverlap="1">
            <wp:simplePos x="0" y="0"/>
            <wp:positionH relativeFrom="column">
              <wp:posOffset>829310</wp:posOffset>
            </wp:positionH>
            <wp:positionV relativeFrom="paragraph">
              <wp:posOffset>-178435</wp:posOffset>
            </wp:positionV>
            <wp:extent cx="4166235" cy="896620"/>
            <wp:effectExtent l="19050" t="0" r="5715" b="0"/>
            <wp:wrapTopAndBottom/>
            <wp:docPr id="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7"/>
                    <a:srcRect t="6624"/>
                    <a:stretch>
                      <a:fillRect/>
                    </a:stretch>
                  </pic:blipFill>
                  <pic:spPr bwMode="auto">
                    <a:xfrm>
                      <a:off x="0" y="0"/>
                      <a:ext cx="4166235" cy="896620"/>
                    </a:xfrm>
                    <a:prstGeom prst="rect">
                      <a:avLst/>
                    </a:prstGeom>
                    <a:noFill/>
                    <a:ln w="9525">
                      <a:noFill/>
                      <a:miter lim="800000"/>
                      <a:headEnd/>
                      <a:tailEnd/>
                    </a:ln>
                  </pic:spPr>
                </pic:pic>
              </a:graphicData>
            </a:graphic>
          </wp:anchor>
        </w:drawing>
      </w:r>
    </w:p>
    <w:p w:rsidR="00703F48" w:rsidRPr="00703F48" w:rsidRDefault="00703F48" w:rsidP="00703F48">
      <w:pPr>
        <w:widowControl w:val="0"/>
        <w:numPr>
          <w:ilvl w:val="0"/>
          <w:numId w:val="116"/>
        </w:numPr>
        <w:tabs>
          <w:tab w:val="left" w:pos="1037"/>
        </w:tabs>
        <w:spacing w:after="196" w:line="355" w:lineRule="exact"/>
        <w:rPr>
          <w:rFonts w:ascii="Times New Roman" w:eastAsia="Times New Roman" w:hAnsi="Times New Roman" w:cs="Times New Roman"/>
          <w:sz w:val="24"/>
          <w:szCs w:val="24"/>
          <w:lang w:eastAsia="en-US"/>
        </w:rPr>
      </w:pPr>
      <w:r>
        <w:rPr>
          <w:rFonts w:ascii="Times New Roman" w:eastAsia="Times New Roman" w:hAnsi="Times New Roman" w:cs="Times New Roman"/>
          <w:noProof/>
          <w:sz w:val="26"/>
          <w:szCs w:val="26"/>
        </w:rPr>
        <w:drawing>
          <wp:anchor distT="0" distB="0" distL="114300" distR="114300" simplePos="0" relativeHeight="251710464" behindDoc="0" locked="0" layoutInCell="1" allowOverlap="1">
            <wp:simplePos x="0" y="0"/>
            <wp:positionH relativeFrom="column">
              <wp:posOffset>1934845</wp:posOffset>
            </wp:positionH>
            <wp:positionV relativeFrom="paragraph">
              <wp:posOffset>669290</wp:posOffset>
            </wp:positionV>
            <wp:extent cx="3117215" cy="402590"/>
            <wp:effectExtent l="19050" t="0" r="6985" b="0"/>
            <wp:wrapTopAndBottom/>
            <wp:docPr id="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8"/>
                    <a:srcRect/>
                    <a:stretch>
                      <a:fillRect/>
                    </a:stretch>
                  </pic:blipFill>
                  <pic:spPr bwMode="auto">
                    <a:xfrm>
                      <a:off x="0" y="0"/>
                      <a:ext cx="3117215" cy="402590"/>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color w:val="000000"/>
          <w:sz w:val="24"/>
          <w:szCs w:val="24"/>
          <w:lang w:eastAsia="en-US"/>
        </w:rPr>
        <w:t xml:space="preserve">Определяем избыточный момент, приведённый к валу двигателя при времени разгона </w:t>
      </w:r>
      <w:proofErr w:type="gramStart"/>
      <w:r w:rsidRPr="00703F48">
        <w:rPr>
          <w:rFonts w:ascii="Times New Roman" w:eastAsia="Times New Roman" w:hAnsi="Times New Roman" w:cs="Times New Roman"/>
          <w:color w:val="000000"/>
          <w:sz w:val="24"/>
          <w:szCs w:val="24"/>
          <w:lang w:val="en-US" w:eastAsia="en-US"/>
        </w:rPr>
        <w:t>t</w:t>
      </w:r>
      <w:proofErr w:type="gramEnd"/>
      <w:r w:rsidRPr="00703F48">
        <w:rPr>
          <w:rFonts w:ascii="Times New Roman" w:eastAsia="Times New Roman" w:hAnsi="Times New Roman" w:cs="Times New Roman"/>
          <w:color w:val="000000"/>
          <w:sz w:val="24"/>
          <w:szCs w:val="24"/>
          <w:vertAlign w:val="subscript"/>
          <w:lang w:eastAsia="en-US"/>
        </w:rPr>
        <w:t>р</w:t>
      </w:r>
      <w:r w:rsidRPr="00703F48">
        <w:rPr>
          <w:rFonts w:ascii="Times New Roman" w:eastAsia="Times New Roman" w:hAnsi="Times New Roman" w:cs="Times New Roman"/>
          <w:color w:val="000000"/>
          <w:sz w:val="24"/>
          <w:szCs w:val="24"/>
          <w:lang w:eastAsia="en-US"/>
        </w:rPr>
        <w:t xml:space="preserve"> = 0,3 с:</w:t>
      </w:r>
      <w:r w:rsidRPr="00703F48">
        <w:rPr>
          <w:rFonts w:ascii="Times New Roman" w:eastAsia="Times New Roman" w:hAnsi="Times New Roman" w:cs="Times New Roman"/>
          <w:noProof/>
          <w:sz w:val="24"/>
          <w:szCs w:val="24"/>
          <w:lang w:eastAsia="en-US"/>
        </w:rPr>
        <w:t xml:space="preserve"> </w:t>
      </w:r>
    </w:p>
    <w:p w:rsidR="00703F48" w:rsidRPr="00703F48" w:rsidRDefault="00703F48" w:rsidP="00703F48">
      <w:pPr>
        <w:widowControl w:val="0"/>
        <w:numPr>
          <w:ilvl w:val="0"/>
          <w:numId w:val="116"/>
        </w:numPr>
        <w:tabs>
          <w:tab w:val="left" w:pos="1046"/>
        </w:tabs>
        <w:spacing w:after="38" w:line="260" w:lineRule="exact"/>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Вычисляем движущий момент на валу двигателя:</w:t>
      </w:r>
    </w:p>
    <w:p w:rsidR="00703F48" w:rsidRPr="00703F48" w:rsidRDefault="00703F48" w:rsidP="00703F48">
      <w:pPr>
        <w:widowControl w:val="0"/>
        <w:tabs>
          <w:tab w:val="left" w:pos="1037"/>
        </w:tabs>
        <w:spacing w:after="196" w:line="355" w:lineRule="exact"/>
        <w:ind w:left="700"/>
        <w:jc w:val="center"/>
        <w:rPr>
          <w:rFonts w:ascii="Times New Roman" w:eastAsia="Times New Roman" w:hAnsi="Times New Roman" w:cs="Times New Roman"/>
          <w:sz w:val="24"/>
          <w:szCs w:val="24"/>
          <w:lang w:eastAsia="en-US"/>
        </w:rPr>
      </w:pPr>
      <w:r>
        <w:rPr>
          <w:rFonts w:ascii="Times New Roman" w:eastAsia="Times New Roman" w:hAnsi="Times New Roman" w:cs="Times New Roman"/>
          <w:noProof/>
          <w:sz w:val="24"/>
          <w:szCs w:val="24"/>
        </w:rPr>
        <w:drawing>
          <wp:inline distT="0" distB="0" distL="0" distR="0">
            <wp:extent cx="3099435" cy="201930"/>
            <wp:effectExtent l="19050" t="0" r="5715" b="0"/>
            <wp:docPr id="26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9"/>
                    <a:srcRect/>
                    <a:stretch>
                      <a:fillRect/>
                    </a:stretch>
                  </pic:blipFill>
                  <pic:spPr bwMode="auto">
                    <a:xfrm>
                      <a:off x="0" y="0"/>
                      <a:ext cx="3099435" cy="201930"/>
                    </a:xfrm>
                    <a:prstGeom prst="rect">
                      <a:avLst/>
                    </a:prstGeom>
                    <a:noFill/>
                    <a:ln w="9525">
                      <a:noFill/>
                      <a:miter lim="800000"/>
                      <a:headEnd/>
                      <a:tailEnd/>
                    </a:ln>
                  </pic:spPr>
                </pic:pic>
              </a:graphicData>
            </a:graphic>
          </wp:inline>
        </w:drawing>
      </w:r>
    </w:p>
    <w:p w:rsidR="00703F48" w:rsidRPr="00703F48" w:rsidRDefault="00703F48" w:rsidP="00703F48">
      <w:pPr>
        <w:widowControl w:val="0"/>
        <w:numPr>
          <w:ilvl w:val="0"/>
          <w:numId w:val="116"/>
        </w:numPr>
        <w:tabs>
          <w:tab w:val="left" w:pos="398"/>
        </w:tabs>
        <w:spacing w:after="0" w:line="355"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Определяем коэффициент перегрузки двигателя при пуске.</w:t>
      </w:r>
    </w:p>
    <w:p w:rsidR="00703F48" w:rsidRPr="00703F48" w:rsidRDefault="00703F48" w:rsidP="00703F48">
      <w:pPr>
        <w:widowControl w:val="0"/>
        <w:spacing w:after="0" w:line="355" w:lineRule="exact"/>
        <w:ind w:firstLine="700"/>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Момент на валу двигателя, соответствующий его номинальной мощ</w:t>
      </w:r>
      <w:r w:rsidRPr="00703F48">
        <w:rPr>
          <w:rFonts w:ascii="Times New Roman" w:eastAsia="Times New Roman" w:hAnsi="Times New Roman" w:cs="Times New Roman"/>
          <w:color w:val="000000"/>
          <w:sz w:val="24"/>
          <w:szCs w:val="24"/>
          <w:lang w:eastAsia="en-US"/>
        </w:rPr>
        <w:softHyphen/>
        <w:t>ности:</w:t>
      </w:r>
    </w:p>
    <w:p w:rsidR="00703F48" w:rsidRPr="00703F48" w:rsidRDefault="00703F48" w:rsidP="00703F48">
      <w:pPr>
        <w:widowControl w:val="0"/>
        <w:tabs>
          <w:tab w:val="left" w:pos="1070"/>
        </w:tabs>
        <w:spacing w:after="0" w:line="355" w:lineRule="exact"/>
        <w:ind w:left="700"/>
        <w:rPr>
          <w:rFonts w:ascii="Times New Roman" w:eastAsia="Times New Roman" w:hAnsi="Times New Roman" w:cs="Times New Roman"/>
          <w:sz w:val="24"/>
          <w:szCs w:val="24"/>
          <w:lang w:eastAsia="en-US"/>
        </w:rPr>
      </w:pPr>
    </w:p>
    <w:p w:rsidR="00703F48" w:rsidRPr="00703F48" w:rsidRDefault="00703F48" w:rsidP="00703F48">
      <w:pPr>
        <w:widowControl w:val="0"/>
        <w:spacing w:after="0" w:line="350" w:lineRule="exact"/>
        <w:ind w:firstLine="700"/>
        <w:rPr>
          <w:rFonts w:ascii="Times New Roman" w:eastAsia="Times New Roman" w:hAnsi="Times New Roman" w:cs="Times New Roman"/>
          <w:color w:val="000000"/>
          <w:sz w:val="24"/>
          <w:szCs w:val="24"/>
          <w:lang w:eastAsia="en-US"/>
        </w:rPr>
      </w:pPr>
      <w:r>
        <w:rPr>
          <w:rFonts w:ascii="Times New Roman" w:eastAsia="Times New Roman" w:hAnsi="Times New Roman" w:cs="Times New Roman"/>
          <w:noProof/>
          <w:sz w:val="26"/>
          <w:szCs w:val="26"/>
        </w:rPr>
        <w:drawing>
          <wp:anchor distT="0" distB="0" distL="114300" distR="114300" simplePos="0" relativeHeight="251711488" behindDoc="0" locked="0" layoutInCell="1" allowOverlap="1">
            <wp:simplePos x="0" y="0"/>
            <wp:positionH relativeFrom="column">
              <wp:posOffset>1163320</wp:posOffset>
            </wp:positionH>
            <wp:positionV relativeFrom="paragraph">
              <wp:posOffset>194945</wp:posOffset>
            </wp:positionV>
            <wp:extent cx="3157220" cy="1044575"/>
            <wp:effectExtent l="19050" t="0" r="5080" b="0"/>
            <wp:wrapTopAndBottom/>
            <wp:docPr id="7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70"/>
                    <a:srcRect/>
                    <a:stretch>
                      <a:fillRect/>
                    </a:stretch>
                  </pic:blipFill>
                  <pic:spPr bwMode="auto">
                    <a:xfrm>
                      <a:off x="0" y="0"/>
                      <a:ext cx="3157220" cy="1044575"/>
                    </a:xfrm>
                    <a:prstGeom prst="rect">
                      <a:avLst/>
                    </a:prstGeom>
                    <a:noFill/>
                    <a:ln w="9525">
                      <a:noFill/>
                      <a:miter lim="800000"/>
                      <a:headEnd/>
                      <a:tailEnd/>
                    </a:ln>
                  </pic:spPr>
                </pic:pic>
              </a:graphicData>
            </a:graphic>
          </wp:anchor>
        </w:drawing>
      </w:r>
    </w:p>
    <w:p w:rsidR="00703F48" w:rsidRPr="00703F48" w:rsidRDefault="00703F48" w:rsidP="00703F48">
      <w:pPr>
        <w:widowControl w:val="0"/>
        <w:spacing w:after="0" w:line="260" w:lineRule="exact"/>
        <w:ind w:left="220"/>
        <w:jc w:val="center"/>
        <w:rPr>
          <w:rFonts w:ascii="Times New Roman" w:eastAsia="Times New Roman" w:hAnsi="Times New Roman" w:cs="Times New Roman"/>
          <w:b/>
          <w:bCs/>
          <w:sz w:val="24"/>
          <w:szCs w:val="24"/>
        </w:rPr>
      </w:pPr>
      <w:r w:rsidRPr="00703F48">
        <w:rPr>
          <w:rFonts w:ascii="Times New Roman" w:eastAsia="Times New Roman" w:hAnsi="Times New Roman" w:cs="Times New Roman"/>
          <w:b/>
          <w:bCs/>
          <w:color w:val="000000"/>
          <w:sz w:val="24"/>
          <w:szCs w:val="24"/>
        </w:rPr>
        <w:t xml:space="preserve">Задание 4 </w:t>
      </w:r>
    </w:p>
    <w:p w:rsidR="00703F48" w:rsidRPr="00703F48" w:rsidRDefault="00703F48" w:rsidP="00703F48">
      <w:pPr>
        <w:widowControl w:val="0"/>
        <w:tabs>
          <w:tab w:val="left" w:pos="1210"/>
        </w:tabs>
        <w:spacing w:after="350" w:line="350" w:lineRule="exact"/>
        <w:ind w:left="1200" w:right="400"/>
        <w:rPr>
          <w:rFonts w:ascii="Times New Roman" w:eastAsia="Times New Roman" w:hAnsi="Times New Roman" w:cs="Times New Roman"/>
          <w:sz w:val="24"/>
          <w:szCs w:val="24"/>
          <w:lang w:eastAsia="en-US"/>
        </w:rPr>
      </w:pPr>
      <w:r w:rsidRPr="00703F48">
        <w:rPr>
          <w:rFonts w:ascii="Times New Roman" w:eastAsia="Times New Roman" w:hAnsi="Times New Roman" w:cs="Times New Roman"/>
          <w:color w:val="000000"/>
          <w:sz w:val="24"/>
          <w:szCs w:val="24"/>
          <w:lang w:eastAsia="en-US"/>
        </w:rPr>
        <w:t>Выбрать электродвигатель грузоподъёмного механизма согласно варианту. Определить коэффициент перегрузки при пуске.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01"/>
        <w:gridCol w:w="1558"/>
        <w:gridCol w:w="1325"/>
        <w:gridCol w:w="1325"/>
        <w:gridCol w:w="1330"/>
        <w:gridCol w:w="1325"/>
        <w:gridCol w:w="1334"/>
      </w:tblGrid>
      <w:tr w:rsidR="00703F48" w:rsidRPr="00703F48" w:rsidTr="0093391F">
        <w:trPr>
          <w:trHeight w:hRule="exact" w:val="1518"/>
        </w:trPr>
        <w:tc>
          <w:tcPr>
            <w:tcW w:w="1101" w:type="dxa"/>
            <w:shd w:val="clear" w:color="auto" w:fill="auto"/>
            <w:vAlign w:val="center"/>
          </w:tcPr>
          <w:p w:rsidR="00703F48" w:rsidRPr="00703F48" w:rsidRDefault="00703F48" w:rsidP="00703F48">
            <w:pPr>
              <w:widowControl w:val="0"/>
              <w:spacing w:after="0" w:line="260" w:lineRule="exact"/>
              <w:ind w:right="220"/>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Вариант</w:t>
            </w:r>
          </w:p>
        </w:tc>
        <w:tc>
          <w:tcPr>
            <w:tcW w:w="1558" w:type="dxa"/>
            <w:shd w:val="clear" w:color="auto" w:fill="auto"/>
          </w:tcPr>
          <w:p w:rsidR="00703F48" w:rsidRPr="00703F48" w:rsidRDefault="00703F48" w:rsidP="00703F48">
            <w:pPr>
              <w:widowControl w:val="0"/>
              <w:spacing w:after="0" w:line="35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Груз</w:t>
            </w:r>
            <w:proofErr w:type="gramStart"/>
            <w:r w:rsidRPr="00703F48">
              <w:rPr>
                <w:rFonts w:ascii="Times New Roman" w:eastAsia="Times New Roman" w:hAnsi="Times New Roman" w:cs="Times New Roman"/>
                <w:sz w:val="24"/>
                <w:szCs w:val="24"/>
                <w:lang w:eastAsia="en-US"/>
              </w:rPr>
              <w:t>о-</w:t>
            </w:r>
            <w:proofErr w:type="gramEnd"/>
            <w:r w:rsidRPr="00703F48">
              <w:rPr>
                <w:rFonts w:ascii="Times New Roman" w:eastAsia="Times New Roman" w:hAnsi="Times New Roman" w:cs="Times New Roman"/>
                <w:sz w:val="24"/>
                <w:szCs w:val="24"/>
                <w:lang w:eastAsia="en-US"/>
              </w:rPr>
              <w:t xml:space="preserve"> подъём- ность, т</w:t>
            </w:r>
          </w:p>
        </w:tc>
        <w:tc>
          <w:tcPr>
            <w:tcW w:w="1325" w:type="dxa"/>
            <w:shd w:val="clear" w:color="auto" w:fill="auto"/>
          </w:tcPr>
          <w:p w:rsidR="00703F48" w:rsidRPr="00703F48" w:rsidRDefault="00703F48" w:rsidP="00703F48">
            <w:pPr>
              <w:widowControl w:val="0"/>
              <w:spacing w:after="0" w:line="355"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Крат</w:t>
            </w:r>
            <w:r w:rsidRPr="00703F48">
              <w:rPr>
                <w:rFonts w:ascii="Times New Roman" w:eastAsia="Times New Roman" w:hAnsi="Times New Roman" w:cs="Times New Roman"/>
                <w:sz w:val="24"/>
                <w:szCs w:val="24"/>
                <w:lang w:eastAsia="en-US"/>
              </w:rPr>
              <w:softHyphen/>
            </w:r>
          </w:p>
          <w:p w:rsidR="00703F48" w:rsidRPr="00703F48" w:rsidRDefault="00703F48" w:rsidP="00703F48">
            <w:pPr>
              <w:widowControl w:val="0"/>
              <w:spacing w:after="0" w:line="355"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ность</w:t>
            </w:r>
          </w:p>
          <w:p w:rsidR="00703F48" w:rsidRPr="00703F48" w:rsidRDefault="00703F48" w:rsidP="00703F48">
            <w:pPr>
              <w:widowControl w:val="0"/>
              <w:spacing w:after="0" w:line="355"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полиспа</w:t>
            </w:r>
            <w:r w:rsidRPr="00703F48">
              <w:rPr>
                <w:rFonts w:ascii="Times New Roman" w:eastAsia="Times New Roman" w:hAnsi="Times New Roman" w:cs="Times New Roman"/>
                <w:sz w:val="24"/>
                <w:szCs w:val="24"/>
                <w:lang w:eastAsia="en-US"/>
              </w:rPr>
              <w:softHyphen/>
            </w:r>
          </w:p>
          <w:p w:rsidR="00703F48" w:rsidRPr="00703F48" w:rsidRDefault="00703F48" w:rsidP="00703F48">
            <w:pPr>
              <w:widowControl w:val="0"/>
              <w:spacing w:after="0" w:line="355"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ста</w:t>
            </w:r>
          </w:p>
        </w:tc>
        <w:tc>
          <w:tcPr>
            <w:tcW w:w="1325" w:type="dxa"/>
            <w:shd w:val="clear" w:color="auto" w:fill="auto"/>
          </w:tcPr>
          <w:p w:rsidR="00703F48" w:rsidRPr="00703F48" w:rsidRDefault="00703F48" w:rsidP="00703F48">
            <w:pPr>
              <w:widowControl w:val="0"/>
              <w:spacing w:after="0" w:line="35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Радиус бараба</w:t>
            </w:r>
            <w:r w:rsidRPr="00703F48">
              <w:rPr>
                <w:rFonts w:ascii="Times New Roman" w:eastAsia="Times New Roman" w:hAnsi="Times New Roman" w:cs="Times New Roman"/>
                <w:sz w:val="24"/>
                <w:szCs w:val="24"/>
                <w:lang w:eastAsia="en-US"/>
              </w:rPr>
              <w:softHyphen/>
              <w:t xml:space="preserve">на, </w:t>
            </w:r>
            <w:proofErr w:type="gramStart"/>
            <w:r w:rsidRPr="00703F48">
              <w:rPr>
                <w:rFonts w:ascii="Times New Roman" w:eastAsia="Times New Roman" w:hAnsi="Times New Roman" w:cs="Times New Roman"/>
                <w:sz w:val="24"/>
                <w:szCs w:val="24"/>
                <w:lang w:eastAsia="en-US"/>
              </w:rPr>
              <w:t>м</w:t>
            </w:r>
            <w:proofErr w:type="gramEnd"/>
          </w:p>
        </w:tc>
        <w:tc>
          <w:tcPr>
            <w:tcW w:w="1330" w:type="dxa"/>
            <w:shd w:val="clear" w:color="auto" w:fill="auto"/>
          </w:tcPr>
          <w:p w:rsidR="00703F48" w:rsidRPr="00703F48" w:rsidRDefault="00703F48" w:rsidP="00703F48">
            <w:pPr>
              <w:widowControl w:val="0"/>
              <w:spacing w:after="0" w:line="35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Факти</w:t>
            </w:r>
            <w:r w:rsidRPr="00703F48">
              <w:rPr>
                <w:rFonts w:ascii="Times New Roman" w:eastAsia="Times New Roman" w:hAnsi="Times New Roman" w:cs="Times New Roman"/>
                <w:sz w:val="24"/>
                <w:szCs w:val="24"/>
                <w:lang w:eastAsia="en-US"/>
              </w:rPr>
              <w:softHyphen/>
            </w:r>
          </w:p>
          <w:p w:rsidR="00703F48" w:rsidRPr="00703F48" w:rsidRDefault="00703F48" w:rsidP="00703F48">
            <w:pPr>
              <w:widowControl w:val="0"/>
              <w:spacing w:after="0" w:line="35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ческое</w:t>
            </w:r>
          </w:p>
          <w:p w:rsidR="00703F48" w:rsidRPr="00703F48" w:rsidRDefault="00703F48" w:rsidP="00703F48">
            <w:pPr>
              <w:widowControl w:val="0"/>
              <w:spacing w:after="0" w:line="35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время</w:t>
            </w:r>
          </w:p>
          <w:p w:rsidR="00703F48" w:rsidRPr="00703F48" w:rsidRDefault="00703F48" w:rsidP="00703F48">
            <w:pPr>
              <w:widowControl w:val="0"/>
              <w:spacing w:after="0" w:line="35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работы,</w:t>
            </w:r>
          </w:p>
          <w:p w:rsidR="00703F48" w:rsidRPr="00703F48" w:rsidRDefault="00703F48" w:rsidP="00703F48">
            <w:pPr>
              <w:widowControl w:val="0"/>
              <w:spacing w:after="0" w:line="35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мин</w:t>
            </w:r>
          </w:p>
        </w:tc>
        <w:tc>
          <w:tcPr>
            <w:tcW w:w="1325" w:type="dxa"/>
            <w:shd w:val="clear" w:color="auto" w:fill="auto"/>
          </w:tcPr>
          <w:p w:rsidR="00703F48" w:rsidRPr="00703F48" w:rsidRDefault="00703F48" w:rsidP="00703F48">
            <w:pPr>
              <w:widowControl w:val="0"/>
              <w:spacing w:after="0" w:line="35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Ско</w:t>
            </w:r>
            <w:r w:rsidRPr="00703F48">
              <w:rPr>
                <w:rFonts w:ascii="Times New Roman" w:eastAsia="Times New Roman" w:hAnsi="Times New Roman" w:cs="Times New Roman"/>
                <w:sz w:val="24"/>
                <w:szCs w:val="24"/>
                <w:lang w:eastAsia="en-US"/>
              </w:rPr>
              <w:softHyphen/>
            </w:r>
          </w:p>
          <w:p w:rsidR="00703F48" w:rsidRPr="00703F48" w:rsidRDefault="00703F48" w:rsidP="00703F48">
            <w:pPr>
              <w:widowControl w:val="0"/>
              <w:spacing w:after="0" w:line="35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рость</w:t>
            </w:r>
          </w:p>
          <w:p w:rsidR="00703F48" w:rsidRPr="00703F48" w:rsidRDefault="00703F48" w:rsidP="00703F48">
            <w:pPr>
              <w:widowControl w:val="0"/>
              <w:spacing w:after="0" w:line="35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подъёма,</w:t>
            </w:r>
          </w:p>
          <w:p w:rsidR="00703F48" w:rsidRPr="00703F48" w:rsidRDefault="00703F48" w:rsidP="00703F48">
            <w:pPr>
              <w:widowControl w:val="0"/>
              <w:spacing w:after="0" w:line="350" w:lineRule="exact"/>
              <w:jc w:val="center"/>
              <w:rPr>
                <w:rFonts w:ascii="Times New Roman" w:eastAsia="Times New Roman" w:hAnsi="Times New Roman" w:cs="Times New Roman"/>
                <w:sz w:val="24"/>
                <w:szCs w:val="24"/>
                <w:lang w:eastAsia="en-US"/>
              </w:rPr>
            </w:pPr>
            <w:proofErr w:type="gramStart"/>
            <w:r w:rsidRPr="00703F48">
              <w:rPr>
                <w:rFonts w:ascii="Times New Roman" w:eastAsia="Times New Roman" w:hAnsi="Times New Roman" w:cs="Times New Roman"/>
                <w:sz w:val="24"/>
                <w:szCs w:val="24"/>
                <w:lang w:eastAsia="en-US"/>
              </w:rPr>
              <w:t>м</w:t>
            </w:r>
            <w:proofErr w:type="gramEnd"/>
            <w:r w:rsidRPr="00703F48">
              <w:rPr>
                <w:rFonts w:ascii="Times New Roman" w:eastAsia="Times New Roman" w:hAnsi="Times New Roman" w:cs="Times New Roman"/>
                <w:sz w:val="24"/>
                <w:szCs w:val="24"/>
                <w:lang w:eastAsia="en-US"/>
              </w:rPr>
              <w:t>/с</w:t>
            </w:r>
          </w:p>
        </w:tc>
        <w:tc>
          <w:tcPr>
            <w:tcW w:w="1334" w:type="dxa"/>
            <w:shd w:val="clear" w:color="auto" w:fill="auto"/>
          </w:tcPr>
          <w:p w:rsidR="00703F48" w:rsidRPr="00703F48" w:rsidRDefault="00703F48" w:rsidP="00703F48">
            <w:pPr>
              <w:widowControl w:val="0"/>
              <w:spacing w:after="0" w:line="355"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Время</w:t>
            </w:r>
          </w:p>
          <w:p w:rsidR="00703F48" w:rsidRPr="00703F48" w:rsidRDefault="00703F48" w:rsidP="00703F48">
            <w:pPr>
              <w:widowControl w:val="0"/>
              <w:spacing w:after="0" w:line="355"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разгона,</w:t>
            </w:r>
          </w:p>
          <w:p w:rsidR="00703F48" w:rsidRPr="00703F48" w:rsidRDefault="00703F48" w:rsidP="00703F48">
            <w:pPr>
              <w:widowControl w:val="0"/>
              <w:spacing w:after="0" w:line="355"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с</w:t>
            </w:r>
          </w:p>
        </w:tc>
      </w:tr>
      <w:tr w:rsidR="00703F48" w:rsidRPr="00703F48" w:rsidTr="0093391F">
        <w:trPr>
          <w:trHeight w:hRule="exact" w:val="297"/>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0,5</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0,1</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0,5</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r>
      <w:tr w:rsidR="00703F48" w:rsidRPr="00703F48" w:rsidTr="0093391F">
        <w:trPr>
          <w:trHeight w:hRule="exact" w:val="365"/>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0,1</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0,5</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r>
      <w:tr w:rsidR="00703F48" w:rsidRPr="00703F48" w:rsidTr="0093391F">
        <w:trPr>
          <w:trHeight w:hRule="exact" w:val="365"/>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0,1</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r>
      <w:tr w:rsidR="00703F48" w:rsidRPr="00703F48" w:rsidTr="0093391F">
        <w:trPr>
          <w:trHeight w:hRule="exact" w:val="365"/>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r>
      <w:tr w:rsidR="00703F48" w:rsidRPr="00703F48" w:rsidTr="0093391F">
        <w:trPr>
          <w:trHeight w:hRule="exact" w:val="360"/>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r>
      <w:tr w:rsidR="00703F48" w:rsidRPr="00703F48" w:rsidTr="0093391F">
        <w:trPr>
          <w:trHeight w:hRule="exact" w:val="365"/>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6</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6</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r>
      <w:tr w:rsidR="00703F48" w:rsidRPr="00703F48" w:rsidTr="0093391F">
        <w:trPr>
          <w:trHeight w:hRule="exact" w:val="365"/>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7</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6</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7</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0,1</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r>
      <w:tr w:rsidR="00703F48" w:rsidRPr="00703F48" w:rsidTr="0093391F">
        <w:trPr>
          <w:trHeight w:hRule="exact" w:val="365"/>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8</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7</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8</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0,1</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r>
      <w:tr w:rsidR="00703F48" w:rsidRPr="00703F48" w:rsidTr="0093391F">
        <w:trPr>
          <w:trHeight w:hRule="exact" w:val="365"/>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lastRenderedPageBreak/>
              <w:t>9</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8</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8</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9</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0,1</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r>
      <w:tr w:rsidR="00703F48" w:rsidRPr="00703F48" w:rsidTr="0093391F">
        <w:trPr>
          <w:trHeight w:hRule="exact" w:val="365"/>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10</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10</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8</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10</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0,1</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r>
      <w:tr w:rsidR="00703F48" w:rsidRPr="00703F48" w:rsidTr="0093391F">
        <w:trPr>
          <w:cantSplit/>
          <w:trHeight w:hRule="exact" w:val="351"/>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11</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10</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10</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r>
      <w:tr w:rsidR="00703F48" w:rsidRPr="00703F48" w:rsidTr="0093391F">
        <w:trPr>
          <w:cantSplit/>
          <w:trHeight w:hRule="exact" w:val="428"/>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12</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10</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9</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r>
      <w:tr w:rsidR="00703F48" w:rsidRPr="00703F48" w:rsidTr="0093391F">
        <w:trPr>
          <w:cantSplit/>
          <w:trHeight w:hRule="exact" w:val="433"/>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13</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10</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8</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r>
      <w:tr w:rsidR="00703F48" w:rsidRPr="00703F48" w:rsidTr="0093391F">
        <w:trPr>
          <w:cantSplit/>
          <w:trHeight w:hRule="exact" w:val="282"/>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14</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7</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r>
      <w:tr w:rsidR="00703F48" w:rsidRPr="00703F48" w:rsidTr="0093391F">
        <w:trPr>
          <w:cantSplit/>
          <w:trHeight w:hRule="exact" w:val="273"/>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15</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6</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r>
      <w:tr w:rsidR="00703F48" w:rsidRPr="00703F48" w:rsidTr="0093391F">
        <w:trPr>
          <w:cantSplit/>
          <w:trHeight w:hRule="exact" w:val="276"/>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16</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5</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r>
      <w:tr w:rsidR="00703F48" w:rsidRPr="00703F48" w:rsidTr="0093391F">
        <w:trPr>
          <w:cantSplit/>
          <w:trHeight w:hRule="exact" w:val="281"/>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17</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4</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r>
      <w:tr w:rsidR="00703F48" w:rsidRPr="00703F48" w:rsidTr="0093391F">
        <w:trPr>
          <w:cantSplit/>
          <w:trHeight w:hRule="exact" w:val="284"/>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18</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0,2</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3</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r>
      <w:tr w:rsidR="00703F48" w:rsidRPr="00703F48" w:rsidTr="0093391F">
        <w:trPr>
          <w:cantSplit/>
          <w:trHeight w:hRule="exact" w:val="275"/>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19</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0,1</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0,3</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r>
      <w:tr w:rsidR="00703F48" w:rsidRPr="00703F48" w:rsidTr="0093391F">
        <w:trPr>
          <w:cantSplit/>
          <w:trHeight w:hRule="exact" w:val="292"/>
        </w:trPr>
        <w:tc>
          <w:tcPr>
            <w:tcW w:w="1101" w:type="dxa"/>
            <w:shd w:val="clear" w:color="auto" w:fill="auto"/>
            <w:vAlign w:val="center"/>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20</w:t>
            </w:r>
          </w:p>
        </w:tc>
        <w:tc>
          <w:tcPr>
            <w:tcW w:w="1558"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2</w:t>
            </w:r>
          </w:p>
        </w:tc>
        <w:tc>
          <w:tcPr>
            <w:tcW w:w="1325" w:type="dxa"/>
            <w:shd w:val="clear" w:color="auto" w:fill="auto"/>
          </w:tcPr>
          <w:p w:rsidR="00703F48" w:rsidRPr="00703F48" w:rsidRDefault="00703F48" w:rsidP="00703F48">
            <w:pPr>
              <w:widowControl w:val="0"/>
              <w:spacing w:after="0" w:line="260" w:lineRule="exact"/>
              <w:jc w:val="both"/>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0,1</w:t>
            </w:r>
          </w:p>
        </w:tc>
        <w:tc>
          <w:tcPr>
            <w:tcW w:w="1330"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c>
          <w:tcPr>
            <w:tcW w:w="1325"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0,5</w:t>
            </w:r>
          </w:p>
        </w:tc>
        <w:tc>
          <w:tcPr>
            <w:tcW w:w="1334" w:type="dxa"/>
            <w:shd w:val="clear" w:color="auto" w:fill="auto"/>
          </w:tcPr>
          <w:p w:rsidR="00703F48" w:rsidRPr="00703F48" w:rsidRDefault="00703F48" w:rsidP="00703F48">
            <w:pPr>
              <w:widowControl w:val="0"/>
              <w:spacing w:after="0" w:line="260" w:lineRule="exact"/>
              <w:jc w:val="center"/>
              <w:rPr>
                <w:rFonts w:ascii="Times New Roman" w:eastAsia="Times New Roman" w:hAnsi="Times New Roman" w:cs="Times New Roman"/>
                <w:sz w:val="24"/>
                <w:szCs w:val="24"/>
                <w:lang w:eastAsia="en-US"/>
              </w:rPr>
            </w:pPr>
            <w:r w:rsidRPr="00703F48">
              <w:rPr>
                <w:rFonts w:ascii="Times New Roman" w:eastAsia="Times New Roman" w:hAnsi="Times New Roman" w:cs="Times New Roman"/>
                <w:sz w:val="24"/>
                <w:szCs w:val="24"/>
                <w:lang w:eastAsia="en-US"/>
              </w:rPr>
              <w:t>1</w:t>
            </w:r>
          </w:p>
        </w:tc>
      </w:tr>
    </w:tbl>
    <w:p w:rsidR="00703F48" w:rsidRPr="00703F48" w:rsidRDefault="00703F48" w:rsidP="00703F48">
      <w:pPr>
        <w:widowControl w:val="0"/>
        <w:spacing w:after="0" w:line="350" w:lineRule="exact"/>
        <w:ind w:firstLine="700"/>
        <w:rPr>
          <w:rFonts w:ascii="Times New Roman" w:eastAsia="Times New Roman" w:hAnsi="Times New Roman" w:cs="Times New Roman"/>
          <w:sz w:val="24"/>
          <w:szCs w:val="24"/>
          <w:lang w:eastAsia="en-US"/>
        </w:rPr>
        <w:sectPr w:rsidR="00703F48" w:rsidRPr="00703F48" w:rsidSect="00EA6CB7">
          <w:pgSz w:w="11909" w:h="16838"/>
          <w:pgMar w:top="1165" w:right="1286" w:bottom="1827" w:left="1310" w:header="0" w:footer="3" w:gutter="0"/>
          <w:cols w:space="720"/>
          <w:noEndnote/>
          <w:docGrid w:linePitch="360"/>
        </w:sectPr>
      </w:pPr>
    </w:p>
    <w:p w:rsidR="00703F48" w:rsidRPr="00703F48" w:rsidRDefault="00703F48" w:rsidP="00703F48">
      <w:pPr>
        <w:widowControl w:val="0"/>
        <w:spacing w:after="372" w:line="350" w:lineRule="exact"/>
        <w:ind w:left="740"/>
        <w:jc w:val="both"/>
        <w:rPr>
          <w:rFonts w:ascii="Times New Roman" w:eastAsia="Times New Roman" w:hAnsi="Times New Roman" w:cs="Times New Roman"/>
          <w:sz w:val="24"/>
          <w:szCs w:val="24"/>
          <w:lang w:eastAsia="en-US"/>
        </w:rPr>
      </w:pPr>
    </w:p>
    <w:p w:rsidR="00703F48" w:rsidRPr="00703F48" w:rsidRDefault="00703F48" w:rsidP="00703F48">
      <w:pPr>
        <w:widowControl w:val="0"/>
        <w:spacing w:after="252" w:line="350" w:lineRule="exact"/>
        <w:ind w:right="20" w:firstLine="700"/>
        <w:jc w:val="both"/>
        <w:rPr>
          <w:rFonts w:ascii="Times New Roman" w:eastAsia="Times New Roman" w:hAnsi="Times New Roman" w:cs="Times New Roman"/>
          <w:sz w:val="24"/>
          <w:szCs w:val="24"/>
          <w:lang w:eastAsia="en-US"/>
        </w:rPr>
      </w:pPr>
    </w:p>
    <w:p w:rsidR="00703F48" w:rsidRPr="00703F48" w:rsidRDefault="00703F48" w:rsidP="00703F48">
      <w:pPr>
        <w:spacing w:line="240" w:lineRule="auto"/>
        <w:jc w:val="center"/>
        <w:rPr>
          <w:rFonts w:ascii="Times New Roman" w:eastAsia="Times New Roman" w:hAnsi="Times New Roman" w:cs="Times New Roman"/>
          <w:b/>
          <w:sz w:val="24"/>
          <w:szCs w:val="24"/>
        </w:rPr>
      </w:pPr>
      <w:r w:rsidRPr="00703F48">
        <w:rPr>
          <w:rFonts w:ascii="Times New Roman" w:eastAsia="Times New Roman" w:hAnsi="Times New Roman" w:cs="Times New Roman"/>
          <w:sz w:val="24"/>
          <w:szCs w:val="24"/>
        </w:rPr>
        <w:br w:type="page"/>
      </w:r>
      <w:bookmarkStart w:id="23" w:name="_Toc421110255"/>
      <w:r w:rsidRPr="00703F48">
        <w:rPr>
          <w:rFonts w:ascii="Times New Roman" w:eastAsia="Times New Roman" w:hAnsi="Times New Roman" w:cs="Times New Roman"/>
          <w:b/>
          <w:sz w:val="24"/>
          <w:szCs w:val="24"/>
        </w:rPr>
        <w:lastRenderedPageBreak/>
        <w:t>ПРАКТИЧЕСКАЯ РАБОТА № 5</w:t>
      </w:r>
    </w:p>
    <w:p w:rsidR="00703F48" w:rsidRPr="00703F48" w:rsidRDefault="00703F48" w:rsidP="00703F48">
      <w:pPr>
        <w:spacing w:line="240" w:lineRule="auto"/>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СОСТАВЛЕНИЕ СТРУКТУРНЫЕ СХЕМЫ ПНЕВМАТИЧЕСКИЕ МЕМБРАННЫЕ ИСПОЛНИТЕЛЬНЫЕ МЕХАНИЗМЫ (МИМ</w:t>
      </w:r>
      <w:bookmarkEnd w:id="23"/>
      <w:r w:rsidRPr="00703F48">
        <w:rPr>
          <w:rFonts w:ascii="Times New Roman" w:eastAsia="Times New Roman" w:hAnsi="Times New Roman" w:cs="Times New Roman"/>
          <w:b/>
          <w:sz w:val="24"/>
          <w:szCs w:val="24"/>
        </w:rPr>
        <w:t>)</w:t>
      </w:r>
    </w:p>
    <w:p w:rsidR="00703F48" w:rsidRPr="00703F48" w:rsidRDefault="00703F48" w:rsidP="00703F48">
      <w:pPr>
        <w:spacing w:after="0" w:line="240" w:lineRule="auto"/>
        <w:rPr>
          <w:rFonts w:ascii="Times New Roman" w:eastAsia="Times New Roman" w:hAnsi="Times New Roman" w:cs="Times New Roman"/>
          <w:sz w:val="24"/>
          <w:szCs w:val="24"/>
        </w:rPr>
      </w:pPr>
    </w:p>
    <w:p w:rsidR="00703F48" w:rsidRPr="00703F48" w:rsidRDefault="00703F48" w:rsidP="00703F48">
      <w:pPr>
        <w:shd w:val="clear" w:color="auto" w:fill="FFFFFF"/>
        <w:autoSpaceDE w:val="0"/>
        <w:autoSpaceDN w:val="0"/>
        <w:adjustRightInd w:val="0"/>
        <w:spacing w:after="0" w:line="240" w:lineRule="auto"/>
        <w:ind w:firstLine="720"/>
        <w:jc w:val="center"/>
        <w:rPr>
          <w:rFonts w:ascii="Times New Roman" w:eastAsia="Times New Roman" w:hAnsi="Times New Roman" w:cs="Times New Roman"/>
          <w:i/>
          <w:iCs/>
          <w:color w:val="000000"/>
          <w:sz w:val="24"/>
          <w:szCs w:val="24"/>
        </w:rPr>
      </w:pPr>
      <w:r w:rsidRPr="00703F48">
        <w:rPr>
          <w:rFonts w:ascii="Times New Roman" w:eastAsia="Times New Roman" w:hAnsi="Times New Roman" w:cs="Times New Roman"/>
          <w:i/>
          <w:iCs/>
          <w:color w:val="000000"/>
          <w:sz w:val="24"/>
          <w:szCs w:val="24"/>
        </w:rPr>
        <w:t>Общая характеристика пневматических и гидравлических исполнительных механизмов.</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 xml:space="preserve">Пневматические и гидравлические ИМ, также как и электрические, широко применяются в системах автоматизации технологических процессов. Особенно большое применение </w:t>
      </w:r>
      <w:proofErr w:type="gramStart"/>
      <w:r w:rsidRPr="00703F48">
        <w:rPr>
          <w:rFonts w:ascii="Times New Roman" w:eastAsia="Times New Roman" w:hAnsi="Times New Roman" w:cs="Times New Roman"/>
          <w:color w:val="000000"/>
          <w:sz w:val="24"/>
          <w:szCs w:val="24"/>
        </w:rPr>
        <w:t>пневматические</w:t>
      </w:r>
      <w:proofErr w:type="gramEnd"/>
      <w:r w:rsidRPr="00703F48">
        <w:rPr>
          <w:rFonts w:ascii="Times New Roman" w:eastAsia="Times New Roman" w:hAnsi="Times New Roman" w:cs="Times New Roman"/>
          <w:color w:val="000000"/>
          <w:sz w:val="24"/>
          <w:szCs w:val="24"/>
        </w:rPr>
        <w:t xml:space="preserve"> и гидравлические ИМ в настоящее время получили в пожаро–взрывоопасных производствах.</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Пневматические исполнительные механизмы используют энергию сжатого воздуха или газа. Основные достоинства их следующие:</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простота осуществления реверса;</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возможность управления по заданной программе;</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возможность применения стандартных узлов и механизмов;</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color w:val="000000"/>
          <w:sz w:val="24"/>
          <w:szCs w:val="24"/>
        </w:rPr>
        <w:t>большая</w:t>
      </w:r>
      <w:proofErr w:type="gramEnd"/>
      <w:r w:rsidRPr="00703F48">
        <w:rPr>
          <w:rFonts w:ascii="Times New Roman" w:eastAsia="Times New Roman" w:hAnsi="Times New Roman" w:cs="Times New Roman"/>
          <w:color w:val="000000"/>
          <w:sz w:val="24"/>
          <w:szCs w:val="24"/>
        </w:rPr>
        <w:t xml:space="preserve"> дистанционность работы;</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не требуются особые конструктивные особенности по отводу отработанной среды;</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при появлении небольших утечек рабочей среды практически отсутствуют отклонения от нормального функционирования пневмопровода.</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Недостатками пневматических исполнительных меха</w:t>
      </w:r>
      <w:r w:rsidRPr="00703F48">
        <w:rPr>
          <w:rFonts w:ascii="Times New Roman" w:eastAsia="Times New Roman" w:hAnsi="Times New Roman" w:cs="Times New Roman"/>
          <w:color w:val="000000"/>
          <w:sz w:val="24"/>
          <w:szCs w:val="24"/>
        </w:rPr>
        <w:softHyphen/>
        <w:t>низмов являются:</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необходимость вспомогательного источника энергии для выработки требуемой мощности;</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выполнение специальных мероприятий по очистке и осушке воздуха;</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для поддержания постоянства давления требуется применение ресиверов;</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недостаточная надёжность при низких и повышенных окружающих температурах;</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непостоянство скорости перемещения выходного вала исполнительного механизма по его ходу;</w:t>
      </w:r>
    </w:p>
    <w:p w:rsidR="00703F48" w:rsidRPr="00703F48" w:rsidRDefault="00703F48" w:rsidP="00703F48">
      <w:pPr>
        <w:numPr>
          <w:ilvl w:val="0"/>
          <w:numId w:val="111"/>
        </w:numPr>
        <w:shd w:val="clear" w:color="auto" w:fill="FFFFFF"/>
        <w:autoSpaceDE w:val="0"/>
        <w:autoSpaceDN w:val="0"/>
        <w:adjustRightInd w:val="0"/>
        <w:spacing w:after="0" w:line="240" w:lineRule="auto"/>
        <w:ind w:left="144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низкий общий КПД пневматических исполнительных механизмов.</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Средний КПД пневмодвигателей 0,3</w:t>
      </w:r>
      <w:r w:rsidRPr="00703F48">
        <w:rPr>
          <w:rFonts w:ascii="Times New Roman" w:eastAsia="Times New Roman" w:hAnsi="Times New Roman" w:cs="Times New Roman"/>
          <w:color w:val="000000"/>
          <w:sz w:val="24"/>
          <w:szCs w:val="24"/>
        </w:rPr>
        <w:sym w:font="Symbol" w:char="F0B8"/>
      </w:r>
      <w:r w:rsidRPr="00703F48">
        <w:rPr>
          <w:rFonts w:ascii="Times New Roman" w:eastAsia="Times New Roman" w:hAnsi="Times New Roman" w:cs="Times New Roman"/>
          <w:color w:val="000000"/>
          <w:sz w:val="24"/>
          <w:szCs w:val="24"/>
        </w:rPr>
        <w:t>0,35, а при нарушении нормального режима падает до 0,1.</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 xml:space="preserve">В зависимости от характера использования </w:t>
      </w:r>
      <w:proofErr w:type="gramStart"/>
      <w:r w:rsidRPr="00703F48">
        <w:rPr>
          <w:rFonts w:ascii="Times New Roman" w:eastAsia="Times New Roman" w:hAnsi="Times New Roman" w:cs="Times New Roman"/>
          <w:color w:val="000000"/>
          <w:sz w:val="24"/>
          <w:szCs w:val="24"/>
        </w:rPr>
        <w:t>в</w:t>
      </w:r>
      <w:proofErr w:type="gramEnd"/>
      <w:r w:rsidRPr="00703F48">
        <w:rPr>
          <w:rFonts w:ascii="Times New Roman" w:eastAsia="Times New Roman" w:hAnsi="Times New Roman" w:cs="Times New Roman"/>
          <w:color w:val="000000"/>
          <w:sz w:val="24"/>
          <w:szCs w:val="24"/>
        </w:rPr>
        <w:t xml:space="preserve"> </w:t>
      </w:r>
      <w:proofErr w:type="gramStart"/>
      <w:r w:rsidRPr="00703F48">
        <w:rPr>
          <w:rFonts w:ascii="Times New Roman" w:eastAsia="Times New Roman" w:hAnsi="Times New Roman" w:cs="Times New Roman"/>
          <w:color w:val="000000"/>
          <w:sz w:val="24"/>
          <w:szCs w:val="24"/>
        </w:rPr>
        <w:t>ИМ</w:t>
      </w:r>
      <w:proofErr w:type="gramEnd"/>
      <w:r w:rsidRPr="00703F48">
        <w:rPr>
          <w:rFonts w:ascii="Times New Roman" w:eastAsia="Times New Roman" w:hAnsi="Times New Roman" w:cs="Times New Roman"/>
          <w:color w:val="000000"/>
          <w:sz w:val="24"/>
          <w:szCs w:val="24"/>
        </w:rPr>
        <w:t xml:space="preserve"> энергии рабочей среды пневматические и гидравлические исполнительные механизмы разделяются на две категории:</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1. Объёмные исполнительные механизмы, в которых используется давление рабочей среды.</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2. Динамические исполнительные механизмы, в которых используется кинематическая энергия движущегося воздуха, газа или жидкости.</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В зависимости от характера движения, которое осуществляет выходной вал двигателя исполнительного механизма, пневматические и гидравлические исполнительные механизмы можно разделить на две большие группы:</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1. Исполнительные механизмы с двигателями поступательного движения (мембранные, сильфонные, плунжерные и поршневые).</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2. Исполнительные механизмы с двигателями вращательного движения.</w:t>
      </w:r>
    </w:p>
    <w:p w:rsidR="00703F48" w:rsidRPr="00703F48" w:rsidRDefault="004830B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4830B8">
        <w:rPr>
          <w:rFonts w:ascii="Times New Roman" w:eastAsia="Times New Roman" w:hAnsi="Times New Roman" w:cs="Times New Roman"/>
          <w:noProof/>
          <w:sz w:val="24"/>
          <w:szCs w:val="24"/>
        </w:rPr>
        <w:lastRenderedPageBreak/>
        <w:pict>
          <v:group id="Group 214" o:spid="_x0000_s1075" style="position:absolute;left:0;text-align:left;margin-left:0;margin-top:-711.4pt;width:301.2pt;height:190.1pt;z-index:251698176;mso-position-horizontal:left" coordorigin="1134,4194" coordsize="6840,4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Vv1ikBAAAtAwAAA4AAABkcnMvZTJvRG9jLnhtbOxXzW7jNhC+F+g7&#10;ELrLlmTZloQ4i8Q/wQK7bdDd3hYoaImy2JVIlaRjp0WB/hz6Ej30EXpogaBA+wzOG3WGkmznB91t&#10;9roO4pAz5HDmm/mGzMmzbVWSK6Y0l2Li+D3PIUykMuNiNXG+fL1wI4doQ0VGSynYxLlm2nl2+ukn&#10;J5s6YYEsZJkxRcCI0MmmnjiFMXXS7+u0YBXVPVkzAcpcqooamKpVP1N0A9arsh943qi/kSqrlUyZ&#10;1iCdNUrn1NrPc5aaz/NcM0PKiQO+Gfut7PcSv/unJzRZKVoXPG3doE/woqJcwKF7UzNqKFkr/sBU&#10;xVMltcxNL5VVX+Y5T5mNAaLxvXvRXCi5rm0sq2SzqvcwAbT3cHqy2fSzq0tFeAa5ix0iaAU5sseS&#10;wA8RnU29SmDRhapf1ZeqCRGGL2T6VoO6f1+P81WzmCw3L2UGBunaSIvONlcVmoC4ydYm4XqfBLY1&#10;JAVhOIAfD3KVgi6IhuMhTGya0gJyift8fxA6BNShH1snaZIW83b/KArbzWG7s0+T5mDrbOvc6UnN&#10;0wR+W1Rh9ADVd1cf7DJrxZzWSPVeNiqq3q5rFwqgpoYvecnNtS1mwAidEleXPEWscXJIUABhNQkC&#10;NZ4KKQockjGdQkH3em92v+7+2d2Q2x92N7c/3v68+3v31+4GpX/e/gSaP0D8C4h+/yp4s/sN15DB&#10;oPd1vUJ0u6OagykCY1NMhJwWVKzYma6BTIA9ONGJlJKbgtFMoxiL4a4VO70TzLLk9YKXJdYAjlvY&#10;wP179fwI8g1XZjJdV0yYhvyKlYCgFLrgtXaISli1ZFDL6nnm24KDonqhDR6H5WUJ+V0QnXleHJy7&#10;06E3dUNvPHfP4nDsjr35OPTCyJ/60+9xtx8ma80ABlrOat76CtIH3j7KvrZPNby2/YFcUduFECnr&#10;UPfXuggihAR91Sr9AsC2Ra+NYiYtUJwDcq0cFu8VFuYDspgDDVR9J/seYVHHwQOHBvHIsm/PISgN&#10;pc0FkxXBAWANnlqs6RXE0cTWLUGvhcSM21hKcUcANhvJY1mKvXgezaPQDYPRHLI0m7lni2nojhb+&#10;eDgbzKbTmd9lqeBZxgQe8+FJsvjLkmddnWq1Wk5L1SRvYT+21iEDh2V9LJaDG11i0dih8GI/CL3z&#10;IHYXo2jshotw6MZjL3I9Pz4HmMM4nC3uhvSCC/bhIZHNxImHwdBm6chpLLSj2Dz7eRgbTSpu4JIu&#10;eTVxov0imiD15yKzqTWUl834CAp0/wAFpLtLtC1ZLFLQYr3CL9408ATQXU+A2fvxDB8Aj12erwpa&#10;MwgZzR41Uexf9pZ7jYk5l1voogMMul2HtxwxW1BgU7PV0Fx2/9H2jrY2dv4f/yJ/2N5i6BLegQf+&#10;DeEyazjV3Z0dtz7S7yP9nko/LNiGfjgy2+XWPgFHUUeEpcyugQdKQoOHZwc88GFQSPWtQzbwWJ44&#10;+ps1xXdP+VwAT2M/xEeXsZNwOManijrWLI81VKRgauIYhzTDqYEZbFnXiq8KOKkhnpBn8HDMub1U&#10;0NHGK+gZOIFWYUf2aWy7TPuMx7f38dyuOvyzcfo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wWy2fcAAAABwEAAA8AAABkcnMvZG93bnJldi54bWxMj8FKw0AQhu+C77BMwZvdpNZQ&#10;0mxKKeqpCLaCeJsm0yQ0Oxuy2yR9e8eTHuf7h3++yTaTbdVAvW8cG4jnESjiwpUNVwY+j6+PK1A+&#10;IJfYOiYDN/Kwye/vMkxLN/IHDYdQKSlhn6KBOoQu1doXNVn0c9cRS3Z2vcUgY1/pssdRym2rF1GU&#10;aIsNy4UaO9rVVFwOV2vgbcRx+xS/DPvLeXf7Pj6/f+1jMuZhNm3XoAJN4W8ZfvVFHXJxOrkrl161&#10;BuSRIDRZgJI0WS0FnAwsEyE6z/R///wHAAD//wMAUEsDBAoAAAAAAAAAIQCz9oWntK4CALSuAgAV&#10;AAAAZHJzL21lZGlhL2ltYWdlMS5qcGVn/9j/4AAQSkZJRgABAgEC+gL6AAD/7Q1aUGhvdG9zaG9w&#10;IDMuMAA4QklNA+0KUmVzb2x1dGlvbgAAAAAQAvoAAAACAAIC+gAAAAIAAjhCSU0EDRhGWCBHbG9i&#10;YWwgTGlnaHRpbmcgQW5nbGUAAAAABAAAAHg4QklNBBkSRlggR2xvYmFsIEFsdGl0dWRlAAAAAAQA&#10;AAAeOEJJTQPzC1ByaW50IEZsYWdzAAAACQAAAAAAAAAAAQA4QklNBAoOQ29weXJpZ2h0IEZsYWcA&#10;AAAAAQAAOEJJTScQFEphcGFuZXNlIFByaW50IEZsYWdzAAAAAAoAAQAAAAAAAAACOEJJTQP0HE1v&#10;bm9jaHJvbWUgSGFsZnRvbmUgU2V0dGluZ3MAAAAAEgA1AAAAAQAtAAAABgAAAAAAAThCSU0D9xxN&#10;b25vY2hyb21lIFRyYW5zZmVyIFNldHRpbmdzAAAAABwAAP////////////////////////////8D&#10;6AAAOEJJTQQAC0xheWVyIFN0YXRlAAAAAgABOEJJTQQCDExheWVyIEdyb3VwcwAAAAAEAAAAADhC&#10;SU0ECAZHdWlkZXMAAAAAEAAAAAEAAAJAAAACQAAAAAA4QklNBB4NVVJMIG92ZXJyaWRlcwAAAAQA&#10;AAAAOEJJTQQaBlNsaWNlcwAAAAB1AAAABgAAAAAAAAAAAAAEzgAACIEAAAAKBBEENQQ3BBgEPAQ1&#10;BD0EOAAtADEAAAABAAAAAAAAAAAAAAAAAAAAAAAAAAEAAAAAAAAAAAAACIEAAATOAAAAAAAAAAAA&#10;AAAAAAAAAAAAAAAAAAAAAAAAAAAAAAAAADhCSU0EERFJQ0MgVW50YWdnZWQgRmxhZwAAAAEBADhC&#10;SU0EFBdMYXllciBJRCBHZW5lcmF0b3IgQmFzZQAAAAQAAAACOEJJTQQMFU5ldyBXaW5kb3dzIFRo&#10;dW1ibmFpbAAACfsAAAABAAAAcAAAAD8AAAFQAABSsAAACd8AGAAB/9j/4AAQSkZJRgABAgEASABI&#10;AAD/7gAOQWRvYmUAZIAAAAAB/9sAhAAMCAgICQgMCQkMEQsKCxEVDwwMDxUYExMVExMYEQwMDAwM&#10;DBEMDAwMDAwMDAwMDAwMDAwMDAwMDAwMDAwMDAwMAQ0LCw0ODRAODhAUDg4OFBQODg4OFBEMDAwM&#10;DBERDAwMDAwMEQwMDAwMDAwMDAwMDAwMDAwMDAwMDAwMDAwMDAz/wAARCAA/AHADASIAAhEBAxEB&#10;/90ABAAH/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RrWsaGMAa1oAa0CAAOAAnWb1vL6xitxf2TjV5dl14rursLmAV7LLH2evWy1tO30/p2s2f4P+d9Ot&#10;Xrb6aabL7XhtVLXPsf2aGjc8n+rCSkihddVj0vvucK6qml9jzwGtG5zj/Vasuz619Cpx/tN976KN&#10;rXGy6m6toDvobjdSzbv/AJSo9W+tHQc3omXXjZQtblUW1VWim+2kuc01e9+NTbur3v8A0uxJTuHP&#10;xwCSLQByTTb/AOk0Wi+nIoryKHiym5osrsaZa5rhuY9p/dc1efY3Vn/tb7dS2z9DbbewvfmvxrPt&#10;DXVW41D/ANlnfVRkj12f8J632f8AV/0a6TpPXulYXS8LCtstfZjUVUvc3FydpdWxtbizdj7tu5qS&#10;neuuporNt721Vt+k95DWiTGrne1Uui9Xq6thNymMND3SXY1mlrG7nsqN9f8Ag3Wtr3/uf6K21n6R&#10;Zln1h6TnZbS62x+DjEzWMW94svbLXCw/Z3M2Yf7n0/tf+i+y/pLn/OPolc2AXtLoYXDDyddvDTGP&#10;+ZKSnXSWQfrX0YRrkmf3cPKd/wBTjFMPrX0Yif1oAidcLLGg0P0sVJTsJLMw/rF0vMyhh0uube6d&#10;rbse+kHaNzmtsyaaa3P2+7ZvReq3H0mYVbntvziaa3VmHsbBdfktd+Z9np3OZZ/p/Qr/AMIkpXTe&#10;q1dQ+17KrKRh5FmM43AN3mqA6+r3O/V3u3enZ/IUul9To6niDKpY+oF9tZruGywOpsfi2b65dt/S&#10;VKu/p+I61nTasWpuDWxtmS3aNr9v6PFx9v5+30/Us9T/AEVNf+FVujp3T8az1cfFpptjbvrra123&#10;T27mNDtvtSU//9D0nM6R0nOsbdm4WPlWsAayy6pljgAdwa19jXOb7iq4+rXRaq85uJi14j+pVuqy&#10;bKGhjiHNczcNNm737vofTWokkpwcrpH1nysJ2I/rGPXvDWm+rCIsG0tO5vq5t1G523/Qf8XsUsLp&#10;X1lw8VmM3q2PcGEn1bsI7zuJf7vs+bj0/nfm0rcSSU8ViZf1yHVMiL68vf61Yp9BtYr+y2jd6FZy&#10;GNyXZDMyj7P6vUaNlPqfaf1jH/SX7up9ZqFzf2jjvyqKjf8AYm9OtbkWNaJ/Vabuo1+v/o99f6L1&#10;P8IjU9IzG9aflM9XGO3JjIa9r6Hi19FtLH4ljnfpPa/1La6qLf0HpfafT9NP1fE65ndPtwzj4r8x&#10;pY7EzS1llQdu/S2Pw8ttr6H+ju/Rsdlfzn9JrSUk6dj9XswqrcbPxBjXNFtPpYTq27bP02/Yc1/v&#10;s370Z2J9ZZ9vUsUDXnDeT/7ftWjRXXVSyuqoUMa0BtQAAaP3Ntfs9v8AIWV9ZfrDR0SrG9Rxa/Ju&#10;ra327vYLaWZOmnu9G32JKYZLeuVFrbet4WO4gn3YsEj96LM78xBD+ruO1v1iwS7wGM0nuf8Aucq1&#10;XUOlPrOXn4WR1K7OMV2OxS5jnlodX0zAGUymz7O2v9LVk2V1dPu/T5P2v1ftHpnb1H6sX2NYzpj7&#10;WEgF4wHuADh+jtfX6Hrtoucy2pt/o+lvot9RJTHF6k5+TQM7Px8n7L1A1Myag2mtwfg2XtZt9a9v&#10;qNdY/wDwiu1dX6cX5PVbMyp+NWHVYzWub9GpxbkvZ7t1ll+Uz0f/AEHo9P8A4TLd9Zvqf9nvwnYj&#10;6q2OsLsYYrmOJYX4/qspa1tjbH+l+i/w/wDxalbb0j1MOmjpeQzp2MeTgvbvNQYGVu+0sryK8fEY&#10;ftltttdf2n7PVRh25d/rYqSnf6VTWzGN7Xb7Mt5yLnhweC9wDdjXs3M2UVsrxq9v+CpVxc1Znuwi&#10;7J6Zg30N3tZdiWtZRRY57prdV7i9mXc25t/qY9N3/cXqPoZVf6lb+qnWczrHS68nMx/s9myqXbgR&#10;YX1stda1jf5pjnP9rElP/9H1VJJJJSkkkklKSSSSUpDuoruaGvH0XNeCNDLHNsb/ANJiIkkpyGYm&#10;d0q17OmUNyMG9zrPQdb6ZoscS+z0dzLG/Zb3e/0f+01383vpu/VZOzvrDIDel1EHu7LiD/KjHetV&#10;JJTy1+d1z9oMsb0+v7b69FLaPtP6J9JpzbftX2r0RYxlfqWte37JY/fj/o/U/nFqfafrT/5XYH/s&#10;dd/8ilg9Dx23fsa3Bffi01Y1Wyp+sh9fU9tl7cj1LX7HM/QfpWey7/tvdvP1h+xW422p+VbXYynN&#10;xyGNY8td6N9mJlus9NrbPzGX5qSk2JiZl2QM3qja2316Y2PS91tVMgssubbZVjOtybmu2er6Ffo0&#10;fq9H85lWZV2mmqillFLQyqpoZWwcBrRta0f1Wqv0x2ccOtmewjJqDa7bDsi1zWt9TIrbS57a67bN&#10;+yv6f8hW0lP/0vVUkkklKSSSSUpJJJJSkkkklKWb9ZMi7G+rvVMnHea76cPIsqsby17anvY9v9Vw&#10;WkqnV8fFyulZuNmW+hi349td90huyt7HMtt32exnpsO/e9JTy1NnST1nHw7qeoPyja3Gfmfbr9gt&#10;FNmUzfS3M9TbYz7V6X6v9B+/+j5WP6m99Vbb7eg4rr7X3WD1Gmyw7nkMssrbvefpu2N+khV9J6s0&#10;VAdcsLWgBn6DH1AH5p9L9z91XujYuNidNpx8a/7VUzd+nlp3uLnOtd+hDav50v8AoNSU3UkkklP/&#10;2QA4QklNBCEaVmVyc2lvbiBjb21wYXRpYmlsaXR5IGluZm8AAAAAVQAAAAEBAAAADwBBAGQAbwBi&#10;AGUAIABQAGgAbwB0AG8AcwBoAG8AcAAAABMAQQBkAG8AYgBlACAAUABoAG8AdABvAHMAaABvAHAA&#10;IAA2AC4AMAAAAAEAOEJJTQQGDEpQRUcgUXVhbGl0eQAAAAAHAAYAAAABAQD/7gAOQWRvYmUAZAAA&#10;AAAA/9sAQwACAgIDAgMEAgIEBQQDBAUGBQUFBQYIBwcHBwcICwkJCQkJCQsLCwsLCwsLDAwMDAwM&#10;DAwMDAwMDAwMDAwMDAwM/8AACwgEzgiBAQERAP/dAAQBEf/EANIAAAAHAQEBAQEAAAAAAAAAAAQF&#10;AwIGAQAHCAkKCxAAAgEDAwIEAgYHAwQCBgJzAQIDEQQABSESMUFRBhNhInGBFDKRoQcVsUIjwVLR&#10;4TMWYvAkcoLxJUM0U5KismNzwjVEJ5OjszYXVGR0w9LiCCaDCQoYGYSURUaktFbTVSga8uPzxNTk&#10;9GV1hZWltcXV5fVmdoaWprbG1ub2N0dXZ3eHl6e3x9fn9zhIWGh4iJiouMjY6PgpOUlZaXmJmam5&#10;ydnp+So6SlpqeoqaqrrK2ur6/9oACAEBAAA/APv5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0Pv5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10;0fv5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0vv5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0/v5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1Pv5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1fv5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1vv5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1/v5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0Pv5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0fv5mzZs2bNmzZs2bNmzZs2bNmzZs2bNmzZs2bNmzZs2bNmzZs2bNmzZs2bNmzZs2bNm&#10;zZs2bNmzZs2bNmzZs2bNmzZs2bNmzZs2bNmzZs2bNmzZs2bNmzZs2bNmzZs2bNmzZs2bNmzZs2bN&#10;mzZs2bNmzZs2bNmzZs8of85Qf85mfl1/ziZY2d5+Y0817qV7NFHHo+lPaS6kIZVmK3TW008LfVuU&#10;LRmUVHqFU61px/8A5x+/5+b/AJPf85D+al/LnQhqegalLCJLWTzF9Qs4bqZpooY7W3ZLuVpLmRpQ&#10;Y4lWrhXpuKH6H5s2bNmzZs2bNmzZs2bNmzZs2bNmzZs2bNmzZs2bNmzZs2bNmzZs2bNmzZs2bNmz&#10;Zs2bNmzZs2bNmzZs2bNmzZs2bNmzZs2bNmzZs2bNmzZs2bNmzZs2bNmzZs2bNmzZs2bNmzZs2bNm&#10;zZs2bNmzZs2bNmzZs2f/0vv5mzZs2bNmzZs2bNmzZs2bNmzZs2bNmzZs2bNmzZs2bNmzZs2bNmzZ&#10;s2bNmzZs2bNmzZs2bNmzZs2bNmzZs2bNmzZs2bNmzZs2bNmzZs2bNmzZs2bNmzZs2bNmzZs2bNmz&#10;Zs2bNmzZs2bNmzZs2bNmzZs2bNmwv1bVrHQLG513XbmGy02yhkubq6uZFihhhiUvJJJI5CoiKCzM&#10;xAUAkmmfmx/5+Bf8/Ltc8+64/wCVv/OOmrXui+W9FvT9Y1zTbqS1vL28tZLm3f6vdWV20cunSxtF&#10;LHVFd3UOaKFGfMH/AJCn/wA5Ka5/003n/wAyWll/y+6xeRWccn/PWRYVkl9kDyfzPvH9f8p+ePyW&#10;1yy/xTpmteU/Mlv6OpWP123udOvI+Eh9K4h9RY5F4yRnhIvR0PE8l2+x3/Pon87/AMxfzK/OHW9C&#10;/Mbzf5g1/TYvKV5cx2uq6rd3kKTLf2SLIsc0jqHCuyhgKgMwrQnP0XZs2bNmzZs2bNmzZs2bNmzZ&#10;s2bNmzZs2bNmzZs2bNmzZs2bNmzZs2bNmzZs2bNmzZs2bNmzZs2bNmzZs2bNmzZs2bNmzZs2bNmz&#10;Zs2bNmzZs2bNmzwB/wA5q/8AOf8A5Y/5w+/R+gfo/wDxF5zvvQuv0L681lw06X6wn1v6z9WnhNJo&#10;PT9KokPLnTiu/gD/AKLnf+Yu/wDDk/712e//APnCr/nP/wAsf85g/pDQP0f/AId852Pr3X6F9ea9&#10;56dF9XT639Z+rQQis0/p+lUyDjzpxbb3/mzZs2bNmzZs2bNmzZs2bNmzZs2bNmzZs2bNmzZs2f/T&#10;+/mbNmzZs2bNmzZs2bNmzZs2bNmzZs2bNmzZs2bNmzZs2bNmzZs2bNmzZs2bNmzZs2bNmzZs2bNm&#10;zZs2bNmzZs2bNmzZs2bNmzZs2bNmzZs2bNmzZs2bNmzZs2bNmzZs2bNmzZs2bNmzZs2bNmzZs2bN&#10;mzZs2F+ratY6BY3Ou67cw2Wm2UMlzdXVzIsUMMMSl5JJJHIVERQWZmICgEk0z4w/8/GP+fjHlXQP&#10;Kt7+SH5IXumeZ9S8z6ZNbalqVtNDf6bDpt/DdWs8cc9rdBkvkYRuqvG8axuGYMWVc+AP5IeSrH8y&#10;vzF8oflzrsk0Wm6/5g0rSrqS2ZVmSG8u44ZGjZ1dQ4VyVLKwBpVSNs/V7/zi/wD8+9Py6/5xM81X&#10;n5jflzqfmC91K90yXSpI9VubSWEQyzQzMyrDawtz5QqASxFC3w1oR3/84v8AnHH8uvz1sb+z/Mby&#10;7pl7qV7pk+lR6xJYWkupWcMqyBWtbmaKRoniaRpIiKhJDz41rXyB/wA4Qf8APvSx/wCcTPNXmb8x&#10;rzU5r3Ur2bUdK0eOO5WWEaDLNbzWzXSm1hb69yhpKY2MFD8C13H0vzZs2bNmzZs2bNmzZs2bNmzZ&#10;s2bNmzZs2bNmzZs2bNmzZs2bNmzZs2bNmzZs2bNmzZs2bNmzZs2bNmzZs2bNmzZs2bNmzZs2bNmz&#10;Zs2bNmzZs2bPMH/OYf596X/zjt+VmveddR1b9D61dWV7p/l6f6q9zy1mSynls04LHKgq8RPKZRD8&#10;NJDQ0P4wvNnmnVPPOuan5180z/Wta1i9uNQvp+CR+rcXMjSyvwjCovJ2J4qqqK0UAbZH89f/APOC&#10;H5peZ/yv/O/yf/gW++o/4i1rSfL2qfuYZfX0691G29eH96j8OfBfjTjItPhdd8/Z7mzZs2bNmzZs&#10;2bNmzj/51/n35E/5x20O386/nHq36H0W6vU0+Gf6rc3PK4kjklVOFtHK4qkTnkVC/DQmpAP5gv8A&#10;n4F/zndqn/OVWuP5K8rH6r+WWj3pexgokn164tpLmKLU+cltDcw+tbTAfVmZljpVqvuI/wD84Vf8&#10;5/8Amf8A5w+/SGgfo/8AxF5MvvXuv0L68Nlw1GX6un1v6z9WnmNIYPT9KojPLnTku/6vfyn89f8A&#10;K0PI/lr8y/qv1H/EWi6dq/1T1fV9D67bJP6XqcU58OfHlwXlSvFemdAzZs2bNmzZs2bNmzZs2bP/&#10;1Pv5mzZs2bNmzZs2bNmzZs2bNmzZs2bNmzZs2bNmzZs2bNmzZs2bNmzZs2bNmzZs2bNmzZs2bNmz&#10;Zs2bNmzZs2bNmzZs2bNmzZs2bNmzZs2bNmzZs2bNmzZs2bNmzZs2bNmzZs2bNmzZs2bNmzZs2bNm&#10;zZs2bNniD/n4f+deh/kt+SHmP/FNve3H+LLLUPKlj9SSN/TvNR0669J5vUkj4wr6Z5svNxtxjbt+&#10;OLDDSdWvtAvrbXdCuZrLUrKaO5tbq2kaKaGaJg8ckciEMjowDKykFSAQa52//obH87//AC5fnP8A&#10;8KHUf+q2fru/5xF/MKx/Mr8nvJeu2euQ6/qUXl/SLbWLqO9W8mTUlsIHuY7qQM7C5DPylWQ+oC1X&#10;FTno/NmzZs2bNmzZs2bNmzZs2bNmzZs2bNmzZs2bNmzZs2bNmzZs2bNmzZs2bNmzZs2bNmzZs2bN&#10;mzZs2bNmzZs2bNmzZs2bNmzZs2bNmzZs2bNmzZs2fnB/5+2f85i+WPzQ9L/nGjyLD9e/w7rS32qa&#10;rzmi9DUbL67Yz2H1eWBOfDmsn1hJWjavFQ27Z8Qc2d//AOcTv/J3/lp/4Gfl7/uow5+33NmzZs2b&#10;NmzZs2bOAf8AOS//ADkX5Y/5xf8AI93+ZfnqT/ftrpdpxm/07Ufq0s8Fp6kUU3o+t6LL6rp6cfVj&#10;0B/KD/zkv/zm7+Z//OUH1vQPPWp/86Z+mpdX0vRfq9n/AKD/AHqQRfWYreGab0YZmj5Of3n22XlS&#10;nkDOgflP5F/5Wh548tflp9a+o/4i1rTtI+t+l6vofXblIPV9PknPhz5cea8qU5L1z9vn5T+Rf+VX&#10;+R/LX5afWvr3+HdF07SPrfpel6/1K2SD1fT5Pw58OXHm3GtOTdc6BmzZs2bNmzZs2bNmzZs2f//V&#10;+/mbNmzZs2bNmzZs2bNmzZs2bNmzZs2bNmzZs2bNmzZs2bNmzZs2bNmzZs2bNmzZs2bNmzZs2bNm&#10;zZs2bNmzZs2bNmzZs2bNmzZs2bNmzZs2bNmzZs2bNmzZs2bNmzZs2bNmzZs2bNmzZs2bNmzZs2bN&#10;mzZs2fGH/n8Z+Smuea/I+m/ml5WuPM2pfo29t4L7Q7J5J9HtrOC2vriXVJrWONvTmj5CJ7pnCLCQ&#10;jUrXPzQ59zv+cM/+fW35dfnr+XUH5jfmN5umvdSvZkkjj8o6paSw2cMtpBMtrfLNZyNFfRNIwniD&#10;EIDH3qTyD/nOz/n2Rff848WMP5jfkgdT1/yTFCkepR3PK81K1mVbmae6kW1tIoY7GOGKMNK7VSRj&#10;y+EqR5f/AOcM/wDnMzzV/wA4meaoLyznmvfJN7MkesaPI80sIhlmgNzdWtsJ4Yfr3ow+nFLJUUPB&#10;/h6fr9/L3zrY/mV5V0P8xtCjmi03X9MstVtY7lVWZIbyFZo1kVGdQ4VwGCswBrRiN8mGbNmzZs2b&#10;NmzZs2bNmzZs2bNmzZs2bNmzZs2bNmzZs2bNmzZs2bNmzZs2bNmzZs2bNmzZs2bNmzZs2bNmzZs2&#10;bNmzZs2bNmzZs2bNmzZs2bNmzZ8Af+fl3/ODH5YeUP0t/wA5L/4p/wAH/pT61/uK/Rt5qX6X8xXH&#10;1u+/3o+sN9V+tcfT/uhbw8OW3LjnwBzZ+j7/AJ9J/wDOHXmf8r/V/wCcl/PU31H/ABForWOl6Vwh&#10;l9fTr36lfQX/ANYinfhz4NH9XeJZFpyYrsufb7NmzZs2bNmzZs2bPzA/8/q//J36B/4Blj/3Ub/P&#10;kDmz6/f8+VP/ACd+v/8AgGX3/dRsM/T9mzZs2bNmzZs2bNmzZs2bP//W+/mbNmzZs2bNmzZs2bNm&#10;zZs2bNmzZs2bNmzZs2bNmzZs2bNmzZs2bNmzZs2bNmzZs2bNmzZs2bNmzZs2bNmzZsh/nX8wvKv5&#10;a2Meu/mNrmmaBpssy20d1qt7DZwvMys6xrJMyKXKozBQakKxpQHOYf8AQ2P5If8Aly/Jn/hQ6d/1&#10;Wzf9DY/kh/5cvyZ/4UOnf9Vs3/Q2P5If+XL8mf8AhQ6d/wBVs3/Q2P5If+XL8mf+FDp3/VbN/wBD&#10;Y/kh/wCXL8mf+FDp3/VbN/0Nj+SH/ly/Jn/hQ6d/1Wzf9DY/kh/5cvyZ/wCFDp3/AFWzf9DY/kh/&#10;5cvyZ/4UOnf9Vs3/AENj+SH/AJcvyZ/4UOnf9Vs3/Q2P5If+XL8mf+FDp3/VbN/0Nj+SH/ly/Jn/&#10;AIUOnf8AVbN/0Nj+SH/ly/Jn/hQ6d/1Wzf8AQ2P5If8Aly/Jn/hQ6d/1Wzf9DY/kh/5cvyZ/4UOn&#10;f9Vs3/Q2P5If+XL8mf8AhQ6d/wBVs3/Q2P5If+XL8mf+FDp3/VbN/wBDY/kh/wCXL8mf+FDp3/Vb&#10;N/0Nj+SH/ly/Jn/hQ6d/1Wzf9DY/kh/5cvyZ/wCFDp3/AFWzf9DY/kh/5cvyZ/4UOnf9Vs3/AENj&#10;+SH/AJcvyZ/4UOnf9Vs3/Q2P5If+XL8mf+FDp3/VbN/0Nj+SH/ly/Jn/AIUOnf8AVbOn+SvzC8q/&#10;mVYya7+XOuaZr+mxTNbSXWlXsN5CkyqrtG0kLOocK6sVJqAymlCMmGbNmzZs2bNmzZs2bNmzZs2b&#10;NmzZs2bNmzZs2bNmzZsh/wCYXkqx/Mryrrn5c67JNFpuv6Ze6VdSWzKsyQ3kLQyNGzq6hwrkqWVg&#10;DSqkbZ+OL/nMz/nF++/5xM/MWf8ALm8vIb3Tb2F9V0eSOVpZhpst3PDbLdMYYV+s8YayiNTHU/A1&#10;Nhv+cX/+czPzF/5xMvry8/LmeG9029hljk0fVXu5dNE0rQlrpbaGeFfrPGFYxKan0yydKU9QfmF/&#10;z92/OH8yvKuuflzruieUotN1/TL3SrqS2s79ZkhvIWhkaNnvXUOFclSysAaVUjbPlhn7ff8AnE7/&#10;AMkh+Wn/AIBnl7/unQ53/NmzZs2bNmzZs2bNmzZs2bNmzZs2bNmzZs2bNmzZs2bNmzZs2bNmzZs2&#10;bNmzZs2bNmzZs2bNmzZs2bNmzZs2bNmzZs2bNmzZs2bNmzZs2bNmzZz/APNjz1/yq/yP5l/Mv6r9&#10;e/w7ouo6v9U9X0vX+pWzz+l6nF+HPhx5cG41rxbpn4g/zY89f8rQ88eZfzL+q/Uf8Ra1qOr/AFT1&#10;fV9D67cvP6XqcU58OfHlwXlSvFemSD8lPyE89/8AOROuXHkr8nNJ/TGtWtk+oTQfWra2428ckcTP&#10;zuZIkNHlQcQxb4qgUBI+33/Pv3/n1/qnkbXE/OL/AJyc0/6rrWj3ofRtC9dJPSuLaS2ubbU/rdje&#10;MjcXWWL6tIjKac3qOIz7vZs2bNmzZs2bNmzZs8wfnX/zhn+Tv/OROuW/nX84/Lf6Y1q1sk0+Gf8A&#10;SF/bcbeOSSVU4W08SGjyueRUt8VCaAAfOD/nJf8A586+WPMP1vzZ/wA46Xn+HfqOiy/V/LfpTXv6&#10;Q1GL1ZE/029vh6Hr1ih3Bjj4+oftNn54fNnlbVPI2uan5K80wfVda0e9uNPvoOaSelcW0jRSpzjL&#10;I3F1I5KzKaVUkb59H/8An0n+aXlj8r/zvl/x1ffUf8RaK3l7S/3M0vr6je6jZehD+6R+HPg3xvxj&#10;WnxOu2fq9zZs2bNmzZs2bNmzZs2bNn//1/v5mzZs2bNmzZs2bNmzZs2bNmzZs2bNmzZs2bNmzZs2&#10;bNmzZs2bNmzZs2bNmzZs2bNmzZs2bNmzZs2bNmzZs2bPnB/z9N/JTXPzp/JC5/wtcWVv/hO9k813&#10;3115E9Sz07Trz1Uh9OOTlM3qDgrcEO/KRe/5Is2bNmzZs2bNmzZs2bNmzZs2bNmz1f8A84v/APOZ&#10;n5i/84mX15eflzPDe6bewyxyaPqr3cumiaVoS10ttDPCv1njCsYlNT6ZZOlKfr9/JDzrffmV+XXl&#10;D8xtdjhi1LX/AC/pWq3UdsrLCk15aRzSLGrs7BAzkKGZiBSrE751DNmzZs2bNmzZs2bNmzZs2bNm&#10;zZs2bNmzZs2bNmzZs2eMP+czP+cM/Kv/ADln5Vns7yCGy87WULyaPrEaQxTGaKGcW1rdXJgmm+o+&#10;tN6ksUdDUc0+Lr+fH86/+fWX53/ktodv5p+rWXmz6xepZfUfKkeo6jeR845JPWeL6nHxhX0+LPXZ&#10;3jWnxbeX/wDoU787/wDy2nnP/wAJ7Uf+qOfV/wD5w8/59J65+nNB/NL/AJyLlsv8N/UrLWbfQ4Gk&#10;+ufXPUguEs9Utb2y9P0fT9WK6hD8+fwBuPI5+g7SdJsdAsbbQtCtobLTbKGO2tbW2jWKGGGJQkcc&#10;caAKiIoCqqgBQAAKYYZs2bNmzZs2bNmzZs2bNmzZs2bNmzZs2bNmzZs2bNmzZs2bNmzZs2bNmzZs&#10;2bNmzZs2bNmzZs2bNmzZs2bNmzZs2bNmzZs2bNmzZs2bNmzZs2bPmB/z9s/NLzP+V/5IRf4FvvqP&#10;+ItaXy9qn7mGX19OvdOvfXh/eo/DnwX404yLT4XXfPyhZ2D8lPz789/847a5cedfyc1b9D61dWT6&#10;fNP9VtrnlbySRysnC5jlQVeJDyChvhoDQkH0/wD9FR/+cnf+p5/7kuj/APZHm/6Kj/8AOTv/AFPP&#10;/cl0f/sjzv8A/wA40f8AP2n8z/L3ni0/6GL1f/EXky+9KxuP9Fs7L9H+rcxc7/8A0KyM0/oQiX/R&#10;xT1OWx5Kufpe8p+adL886HpnnXytP9a0XWLK31Cxn4PH6tvcxrLE/CQK68kYHiyqwrRgDtkgzZs2&#10;bNmzZs2bNmz8QX/OWP8A5O/8y/8AwM/MP/dRmzkHlPzTqnkbXNM86+Vp/qutaPe2+oWM/BJPSuLa&#10;RZYn4SBkbi6g8WVlNKMCNs/b5/zj15p1Tzz+Vnkfzr5pn+ta1rHlnRtQvp+CR+rcXNlFLK/CMKi8&#10;nYniqqorRQBtnYM2bNmzZs2bNmzZs2bNmz//0Pv5mzZs2bNmzZs2bNmzZs2bNmzZs2bNmzZs2bNm&#10;zZs2bNmzZs2bNmzZs2bNmzZs2bNmzZs2bNmzZs2bNmzZs2bC/VtJsdfsbnQtdtob3Tb2GS2urW5j&#10;WWGaGVSkkckbgq6OpKsrAhgSCKZ+IP8A5yb0mx0D84fzC0LQraGy02y8267bWtrbRrFDDDFfzJHH&#10;HGgCoiKAqqoAUAACmfqd/wCcZP8AnGT8ntf/ACe/L3Xdd/L3yle6le+UtCubq6udCsJZpppbCF5J&#10;JJHhLO7sSzMxJYkkmudw/wChTvyQ/wDLaeTP/Ce07/qjm/6FO/JD/wAtp5M/8J7Tv+qOb/oU78kP&#10;/LaeTP8AwntO/wCqOb/oU78kP/LaeTP/AAntO/6o5v8AoU78kP8Ay2nkz/wntO/6o5v+hTvyQ/8A&#10;LaeTP/Ce07/qjm/6FO/JD/y2nkz/AMJ7Tv8Aqjm/6FO/JD/y2nkz/wAJ7Tv+qOb/AKFO/JD/AMtp&#10;5M/8J7Tv+qOb/oU78kP/AC2nkz/wntO/6o5v+hTvyQ/8tp5M/wDCe07/AKo5v+hTvyQ/8tp5M/8A&#10;Ce07/qjm/wChTvyQ/wDLaeTP/Ce07/qjm/6FO/JD/wAtp5M/8J7Tv+qOb/oU78kP/LaeTP8AwntO&#10;/wCqOb/oU78kP/LaeTP/AAntO/6o5v8AoU78kP8Ay2nkz/wntO/6o5v+hTvyQ/8ALaeTP/Ce07/q&#10;jm/6FO/JD/y2nkz/AMJ7Tv8Aqjnn/wD5yX/594flZ+dPke78reRfLmi+U/Mlv6t7pd9o2n2Wnepe&#10;JbSxwQ3ksVrJI1m0kitMiDmeCsp5KK/ky/MLyVfflr5q1z8uddkhl1LQNTvdKupLZmaF5rOZoZGj&#10;Z1RihZCVLKpIpVQds+/3/Pon8kPy6/Mr8ntb138xvKHl/X9Si823ltHdarpVpeTJCthZOsayTRuw&#10;QM7MFBoCzGlSc+32k6TY6BY22haFbQ2Wm2UMdta2ttGsUMMMShI4440AVERQFVVACgAAUwwzZs2b&#10;NmzZs2bNmzZs2bNmzZs2bNmzZs2bNmzZs2bNmzZs2bNmzZs2bNmzZs2bNmzZs2bNmzZs2bNmzZs2&#10;bNmzZs2bNmzZs2bNmzZs2bNmzZs2bNmzZs2bNmzZs2bNmzZs2bNmzZs2bNmzZs2bNmzZs2bNmzZs&#10;4B/zkv8A846eWP8AnKDyPd/lp56j/wB+3Wl3fKb/AEHUfq0sEF36cUsPrej6zN6Tv6cnRh0I/ND5&#10;s/59T/8AOROka5qek+VvK/6Y0W1vbiCx1L9JaVbfXLeORliuPQkvC8XqoA/psSycuLbjOgfkp/z6&#10;F/OLzzrlxpP5xxf4F0WOyeeHUuVhq3q3CyRqtv6FtfK68kZ39QniPT4ndxnp/wD6IY/+ZR/8Nv8A&#10;72Ob/ohj/wCZR/8ADb/72Oef/IH/AD51/M/zD541vyn56vP8O+TLH65+i/MnpWd7+kPSuVjg/wBC&#10;ivhNB68Jab4yfT4+m3xMM/R9+U/kX/lV/kfy1+Wn1r69/h3RdO0j636Xpev9Stkg9X0+T8OfDlx5&#10;txrTk3XOgZs2bNmzZs2bNmzZ+ML/AJzv/K3zP+V/53+cP8dWP1H/ABFrWreYdL/fQy+vp17qNz6E&#10;37p34c+DfA/GRafEi7ZwD8p/Iv8AytDzx5a/LT619R/xFrWnaR9b9L1fQ+u3KQer6fJOfDny4815&#10;UpyXrn7fPyn8i/8AKr/I/lr8tPrX17/Dui6dpH1v0vS9f6lbJB6vp8n4c+HLjzbjWnJuudAzZs2b&#10;NmzZs2bNmzZs2bP/0fv5mzZs2bNmzZs2bNmzZs2bNmzZs2bNmzZs2bNmzZs2bNmzZs2bNmzZs2bN&#10;mzZs2bNmzZs2bNmzZs2bNmzZs2bNn4gv+csf/J3/AJl/+Bn5h/7qM2fr+/5xO/8AJIflp/4Bnl7/&#10;ALp0Od/zZs2bNmzZs2bNmzZs2bNmzZ+IL/nLH/yd/wCZf/gZ+Yf+6jNn3/8A+fKn/kkNf/8AAzvv&#10;+6dYZ9fs2bNmzZs2bNmzZs2bNmzZs2bNmzZs2bNmzZs2fmx/5+Mf8/GPNWv+ar38kPyQvdT8sab5&#10;Y1Oa21LUraaaw1KbUrCa6tZ4457W6KvYupjdVeNJGkQMwUKq580P+hsfzv8A/Ll+c/8AwodR/wCq&#10;2b/obH87/wDy5fnP/wAKHUf+q2b/AKGx/O//AMuX5z/8KHUf+q2b/obH87//AC5fnP8A8KHUf+q2&#10;b/obH87/APy5fnP/AMKHUf8Aqtkg8p/85ofnf5U1zTPNP+PvM2pfo29t736jqWt6jPZ3PoSLJ6Nx&#10;F9YX1IZOPGRKjkhK1Fc+z/5vf8/U/PHlT8rPK/nryt+XWtab5k1L9G/XtU8zaBcweW7n17J5Zf0b&#10;PHeLJJ6kih7bkx5Wwdmqwrnj/wD6LV/nf/1YPJn/AEg6j/2X5v8AotX+d/8A1YPJn/SDqP8A2X50&#10;DyB/z+r88f7m/wDlaWgaL/xxbz9B/oaxuf8AjsfD9V+ufWL/AP3j+363pfvvs8O+cg82f8/jPzv8&#10;16Hqflb9G+WdN/SVlcWX17TbfUYLy29eNo/Wt5frzenNHy5RvQ8XAahpnh//AKGx/O//AMuX5z/8&#10;KHUf+q2dQ/JD/nLr84bL8xfKF5rvnTzzr+mxeYNKkutHttXv7ya/hW7jMlrHbPPxmeZaxrE20hYI&#10;djn7DfKev/4r0PTPNP1K9039JWVve/UdSh9C8tvXjWT0biKrenNHy4yJU8XBWppkgzZs2bNmzZs2&#10;bNmzZs2bNmzZs2bNmzZs2bNmzZs2bNmzZs2bNmzZs2bNmzZs2bNmzZs2bNmzZs2bNmzZs2bNmzZs&#10;2bNmzZs2bNmzZsj/AJs806X5G0PU/Ovmmf6rouj2VxqF9PweT0re2jaWV+EYZ24opPFVZjSignbP&#10;lD5A/wCfxX5YeYfPGt+U/PVn/h3yZY/XP0X5k9W8vf0h6VyscH+hRWImg9eEtN8ZPp8fTb4mGfV7&#10;yn5p0vzzoemedfK0/wBa0XWLK31Cxn4PH6tvcxrLE/CQK68kYHiyqwrRgDtkgzZs5/5//NLyx+V/&#10;6E/x1ffUf8Ra1Z+XtL/czS+vqN7y9CH90j8OfBvjfjGtPidds6BnP/IH5peWPzQ/Tf8AgW++vf4d&#10;1q88vap+5mi9DUbLj68P71E58Oa/GnKNq/C7b50DNmzZs2bI/wCbPNOl+RtD1Pzr5pn+q6Lo9lca&#10;hfT8Hk9K3to2llfhGGduKKTxVWY0ooJ2zn/5Kfn35E/5yJ0O486/k5q36Y0W1vX0+af6rc23G4jj&#10;jlZOFzHE5okqHkFK/FQGoIHYM5/5/wDzS8sflf8AoT/HV99R/wARa1Z+XtL/AHM0vr6je8vQh/dI&#10;/Dnwb434xrT4nXbN5/8AzS8sflf+hP8AHV99R/xFrVn5e0v9zNL6+o3vL0If3SPw58G+N+Ma0+J1&#10;2zeQPzS8sfmh+m/8C3317/DutXnl7VP3M0XoajZcfXh/eonPhzX405RtX4XbfPnB/wA5h/8AOSX/&#10;ADid+dGh69/zj9+cfm76rrWj3t7BC/6L1uT9G6zbRz2a3FLaKNLj6u8j/uzI0MtN6ijAg/5xo/KP&#10;8if+fdvke0/5yK89ebf0p/jD0rXS/NP6L1K39TTtStor2C0+oRPdceX1Vp/VeJJBX0mK0Ct9XvKf&#10;mnS/POh6Z518rT/WtF1iyt9QsZ+Dx+rb3MayxPwkCuvJGB4sqsK0YA7ZvNnmnS/I2h6n5180z/Vd&#10;F0eyuNQvp+Dyelb20bSyvwjDO3FFJ4qrMaUUE7Zz/wDJT8+/In/OROh3HnX8nNW/TGi2t6+nzT/V&#10;bm243EcccrJwuY4nNElQ8gpX4qA1BA7Bkf8ANnmnS/I2h6n5180z/VdF0eyuNQvp+Dyelb20bSyv&#10;wjDO3FFJ4qrMaUUE7ZvKfmnS/POh6Z518rT/AFrRdYsrfULGfg8fq29zGssT8JArryRgeLKrCtGA&#10;O2SDNmzZs2bNmzZs2f/S+/mbNmzZs2bNmzZs2bNmzZs2bNmzZs2bNmzZs2bNmzZs2bNmzZs2bNmz&#10;Zs2bNmzZs2bNmzZs2bNmzZs2bNmzZs2fiC/5yx/8nf8AmX/4GfmH/uozZ9f/APnzn/zkv548165q&#10;X/OOnmm7/SXlvTdFuNZsbi9luZ7y29CSxsorOF5JWjjs442JSFYhxckqwU8c+/2bNmzZs2cv86/n&#10;f+XX5a30ehfmN5v8v6BqUsK3Mdrquq2lnM8LMyLIsc0iMULIyhgKEqwrUHOgaTq1jr9jba7oVzDe&#10;6bewx3NrdW0iywzQyqHjkjkQlXR1IZWUkMCCDTDDC/VtWsdAsbnXdduYbLTbKGS5urq5kWKGGGJS&#10;8kkkjkKiIoLMzEBQCSaZtJ1ax1+xttd0K5hvdNvYY7m1uraRZYZoZVDxyRyISro6kMrKSGBBBphh&#10;mzZs2bNmz8QX/OWP/k7/AMy//Az8w/8AdRmz7/8A/PlT/wAkhr//AIGd9/3TrDPr9mzZs2bNmzZs&#10;2bNmzZs2bNmzZs2bNmzZs2bNnL/zi/OLyr+RXlW//Mb8xr+Gy02yhnkjjknhimvJooZJltbVZpI1&#10;luZVjYRRBgXI8KkfjyvfKeuf85f/AJ3+YP8AlTmmXtx/izzNfalD6tvI/wBRs9R1H4bi++rLP6MM&#10;Prp68g5pH2LbV+3/AJT/AOfKn5WfoPTP8da/5m/xJ9St/wBKfo2+svqf1z019f6v6th6no+py9Pn&#10;8fCnL4q5IP8Aoip+SH/V/wDOf/Sdp3/ZBk/8/wD/AD6T/JDz7+hP3utaL+hdFs9G/wBwzada/Xfq&#10;vL/TLz/Qm9W8l5fvpvh58V+EUz0B/wBCIfkh/gf/AJVb/g/Rf+OL+hv05+idO/TH+831f659a+rf&#10;72f7t9bh/ffHx7ZH/wAlP+feH5Ifktodx5W/w5ZebPrF6979e816fp2o3kfOOOP0Ul+qx8YV9Pkq&#10;U2d5Gr8W3YP+hTvyQ/8ALaeTP/Ce07/qjk/1/wDKfyP5r0Oy8i+afLWi6l5b030fqOl3unW09nbe&#10;hGYovRgkRo4/TjYonFRxQlVoppkA/wChTvyQ/wDLaeTP/Ce07/qjm/6FO/JD/wAtp5M/8J7Tv+qO&#10;b/oU78kP/LaeTP8AwntO/wCqOef/AD//AM+0fyQ8++eNE/NL9E/oX9C/U/8AcHo1rp1ro979VuWu&#10;P9Mtfqjer6vL0pvjXnCqptSucA/5zV/59ZaH+dP6P80/846W2i+U/Mlv6FlcWPpx6do8lmn1iR5v&#10;SsrOSRrxpJIl5k8DCnEjkq14f/zil/z6J81flr+Yul/mN+d+t6ZLpugTW2q6bH5dvJmmfUrO7hmg&#10;W4W6skU2xVJBIEZZCeHFgORz73Zs2bNmzZs2bNmzZs2bNmzZs2bNmzZs2bNmzZs2bNmzZs2bNmzZ&#10;s2bNmzZs2bNmzZs2bNmzZs2bNmzZs2bNmzZs2bNmzZs2bNmzZs2bPAH/AD8u/PT/AJUd+SGrf7i/&#10;0p/jD615R/3p+r/Vf0lp13/pP93J6np+n/dfBzr/AHi03/IFnt//AJxW/wCcEfPf/OVWh+YvOvlY&#10;fVdF0eyv0sZ620n17WbaOGWLTOElzC8PrJMD9ZZWhjpRqnYSD/olx/zk7/1I3/c60f8A7LM3/RLj&#10;/nJ3/qRv+51o/wD2WZH/ADZ/z7h/5yJ8jaHqfnXzT5N+q6Lo9lcahfT/AKW0qT0re2jaWV+Ed0zt&#10;xRSeKqzGlFBO2eIM2e//APn2j+Rf/K8fzv0n/cp+i/8AB/1Xzd/vN9Y+tfo3UbT/AEb+8j9P1PU/&#10;vfj4U/u2rt+v3NmzZs2bPyhf8/Lv+cxfM/54+eNW/JT0f0X5M8n61dWP1DnDcfWtR025u7X6/wCt&#10;6Ec0fqQycPq/qPGlOVWY1HzAzZs2bNmzZs2bNmzZs/R9/wA+k/8AnDrzP+V/q/8AOS/nqb6j/iLR&#10;WsdL0rhDL6+nXv1K+gv/AKxFO/DnwaP6u8SyLTkxXZc+32bNmzZs2bNn/9P7+Zs2bNmzZs2bNmzZ&#10;s2bNmzZs2bNmzZs2bNmzZs2bNmzZs2bNmzZs2bNmzZs2bNmzZs2bNmzZs2bNmzZs2bNmzZ+IL/nL&#10;H/yd/wCZf/gZ+Yf+6jNnv/8A58qf+Tv1/wD8Ay+/7qNhn6fs2fLD/n4X/wA/C77/AJxMvtM/Ln8u&#10;dMhvfO17DbarJJqts0umjTZWuoWVWhuoZvrPrQqQCpj9Mt8XKgHxx/Ov/n6b+d/506Hb+VvrNl5T&#10;+r3qXv17ypJqOnXknCOSP0Xl+uScoW9TkyU3dI2r8O/P/wAlP+fh/wCd/wCS2uXHmn/Ed75s+sWT&#10;2X1HzXqGo6jZx85I5PWSL61HxmX0+KvXZHkWnxbfb7/oqBof/Qun/Qxf6Ivf8SfXf8KfV/qsf1P/&#10;ABJ+ifrvPh9c9T9Hepty9X6zw29Pl8WfMHzZ/wA/jPzv816Hqflb9G+WdN/SVlcWX17TbfUYLy29&#10;eNo/Wt5frzenNHy5RvQ8XAahpnzQ86/mF5q/Mq+j138xtc1PX9SihW2jutVvZryZIVZnWNZJmdgg&#10;Z2YKDQFmNKk5+m3/AJ85+bNc81/khqX+KdTvdS/Rvma402x+u3Ek/wBWs4NOsfSt4fUZvThj5HhG&#10;tEWp4gVyIf8APwv/AJ+F/mL/AM4mfmLpn5c/lzpnl+90298v22qySarbXcswmlu7qFlVobqFeHGF&#10;SAVJqW+KlAPjB/zkD/znz+cP/OQ9815rutTaBpsumHSrrR/Lt5f2em3ULNKZGuLZ7mVZHkWUxyFt&#10;njVEK0G/qD/nBP8A5+b33/OPFjN+XP53jU9f8kxQvJpsltyvNStZlW2hgtY2uruKGOxjhikKxItU&#10;kYcfhLAer/zr/wCf1eh/oO3/AOhdNAvf8SfXU+sf4rsY/qf1P05OfD6lf+p63qelxr8HD1K/Fxzy&#10;B5s/5/Gfnf5r0PU/K36N8s6b+krK4svr2m2+owXlt68bR+tby/Xm9OaPlyjeh4uA1DTPP/5Kf8/D&#10;/wA7/wAltcuPNP8AiO982fWLJ7L6j5r1DUdRs4+ckcnrJF9aj4zL6fFXrsjyLT4tv03f84Z/85QW&#10;P/OWf5dQfmNZ2c1lqVlMmlaxHJEsUJ1KK0gmuWtVE0zfVuU1IjIwkoPjWu59X5s2bPxBf85Y/wDk&#10;7/zL/wDAz8w/91GbPv8A/wDPlT/ySGv/APgZ33/dOsM+v2bNmzZs2bNmzZs2bNmzZs2bNmzZs2bN&#10;mzZs2fmB/wCfxn5sf4r/ADT03yL5W8y/pLy3pui2/wBe0uy1H17O21iC9vopfWgjdo47yONgj8lE&#10;yoQrUU0z6Af8+sv+cKv+VLaHbf8AORfmnUPrHmTzZosf1G3sp+dnHo+ox2d7F6ySW8ci3iyRkPxl&#10;eEJQLyb4h9fs2bNmzZs2bNmzZs2bNmzZs2bNmzZs2bNmzZs2bNmzZs2bNmzZs2bNmzZs2bNmzZs2&#10;bNmzZs2bNmzZs2bNmzZs2bNmzZs2bNmzZs2bNmzZs2bNmzZs2bNmz84P/P6v80vM/wDjjQPyU+vf&#10;86Z+hbHzD9Q9GH/jo/Wb+19b1uHrf3PwcPU9P9rhy3z5wf8AOHn5Cap/zkT+aeg+StO0n9MaLa3t&#10;lqHmGD60ltx0aO9givH5tJE5okoHGFjN8VYxUVH7PfKflbS/I2h6Z5K8rQfVdF0eyt9PsYObyelb&#10;20axRJzkLO3FFA5MzMaVYk75IM2bNmzZs2bNmzZ4A/5+Xfnp/wAqO/JDVv8AcX+lP8YfWvKP+9P1&#10;f6r+ktOu/wDSf7uT1PT9P+6+DnX+8Wm/5of+cPPyE1T/AJyJ/NPQfJWnaT+mNFtb2y1DzDB9aS24&#10;6NHewRXj82kic0SUDjCxm+KsYqKj9nvlPytpfkbQ9M8leVoPqui6PZW+n2MHN5PSt7aNYok5yFnb&#10;iigcmZmNKsSd8kGbNmzZs2bNmzZs2bNmzZs2bNmzZs//1Pv5mzZs2bNmzZs2bNmzZs2bNmzZs2bN&#10;mzZs2bNmzZs2bNmzZs2bNmzZs2bNmzZs2bNmzZs2bNmzZs2bNmzZs2bNn4gv+csf/J3/AJl/+Bn5&#10;h/7qM2fX/wD585/840eePKmual/zkX5ptP0b5b1LRbjRrG3vYrmC8ufXksb2K8hSSJY5LOSNSEmW&#10;U8nBCqVHLPv9mz5of8/N/wDnFK+/5yH/AC6Gu/lzpemS+dtAm/SEl1JbM2pXWm2dpdu2n2skMMs0&#10;jyTSq0VuSsbyb1DUr+WLzr+Xvmr8tb6PQvzG0PU9A1KWFbmO11Wyms5nhZmRZFjmVGKFkZQwFCVY&#10;VqDm/L3yVffmV5q0P8udCkhi1LX9TstKtZLlmWFJryZYY2kZFdggZwWKqxArRSds/Tb/ANEv9D/6&#10;F0/6F0/S97/iT67/AIr+sfWo/qf+JP0T9S4c/qfqfo71N+PpfWeG/qcvhz4o/wDOUH/PvT8xf+cT&#10;PKtn+Y35jan5fvdNvdTi0qOPSrm7lmE0sM0ysyzWsK8OMLAkMTUr8NKkeINJ0m+1++ttC0K2mvdS&#10;vZo7a1tbaNpZpppWCRxxxoCzu7EKqqCWJAArn7Hf+cBv+cfrH/nHj8ntF0KzXU4tS1+Gz8xaxa6q&#10;FWa11K8sLZLm3WMRRNGkbRcRHIGkQ8g7k9PEH/Pzf/nBP8xf+ch/NQ/O/wDLmbTJdN0Dyl9Wk02R&#10;7ttSuprOa7umjtYIbaVZHkWVUiUyKXk+GgFGP5wdW0m+0C+udC122mstSsppLa6tbmNopoZomKSR&#10;yRuAyOjAqysAVIIIrkg8lfl75q/Mq+k0L8udD1PX9Siha5ktdKspryZIVZUaRo4VdggZ1UsRQFlF&#10;akZH9W0m+0C+udC122mstSsppLa6tbmNopoZomKSRyRuAyOjAqysAVIIIrhfnUPyd/J3zV+evmqw&#10;/Ln8ubCa91K9mgjkkjgmlhs4ZZo4WurpoY5GitomkUyylSEB8aA/r9/5wz/5xfsf+cTPy6g/Lmzv&#10;Jr3Ur2ZNV1iSSVZYRqUtpBDcrasIYW+rcoaxCRTJQ/G1dh6vzZs2fiC/5yx/8nf+Zf8A4GfmH/uo&#10;zZ9//wDnyp/5JDX/APwM77/unWGfX7NmzZs2bNmzZs2bNmzZs2bNmzZs2bNmzZs2eMP+c+f+cgbH&#10;/nHj8nta128bU4tS1+G88u6PdaUVWa11K8sLl7a4aQyxNGkbRcjJGWkQ8SiE9PzY/wDOJP8AziT5&#10;4/5zR88NqOote/4b+um98w+Yb03P7/8A0mBryGG8aC4jfUXjuDMiTH4t5JDx6/rt/L3yVY/lr5V0&#10;P8udCkml03QNMstKtZLllaZ4bOFYY2kZFRS5VAWKqoJrRQNsmGbNmzZs2bNmzZs2bNmzZs2bNmzZ&#10;s2bNmzZs2bNmzZs2bNmzZs2bNmzZs2bNmzZs2bNmzZs2bNmzZs2bNmzZs2bNmzZs2bNmzZs2bNmz&#10;Zs2bNmzZs2bNmzj/APzkL5p1TyN+Vnnjzr5Wn+q61o/lnWdQsZ+CSelcW1lLLE/CQMjcXUHiyspp&#10;RgRtn4o/+dn/ADx88f8AV085+cNa/wCKbf61qOpXP/POGP1JpP8AIjSv7Kjb9Tv/AD79/wCcEdL/&#10;AOcVdDTzr5pH1r8zdYsgl9PV4/qNvcx20sumcI7ma2m9G5hJ+sqqtJWi0TY/R/NmzZs2bNmzZs2b&#10;PzA/8/q//J36B/4Blj/3Ub/PoB/z6T/5xc/5Vf5Hl/Ovz1oX1Hzn5i5fou/+u+r6/l29trK6g/cx&#10;TPCnOZGf441uFpxbitBn1+zZs2bNmzZs2bNmzZs2bNmzZs2bNmz/1fv5mzZs2bNmzZs2bNmzZs2b&#10;NmzZs2bNmzZs2bNmzZs2bNmzZs2bNmzZs2bNmzZs2bNmzZs2bNmzZs2bNmzZs2bNn4wvzY0DQ/Nf&#10;/OU/mXyt56vf0b5b1L8zdRstUvvWjg+rWc+tPHPN6soaOP042ZubgotOTAqDn6/fyn0DQ/Knkfy1&#10;5W8i3v6S8t6bounWWl33rRz/AFmzgtkjgm9WILHJ6kaq3NAEavJQFIzoGbNnxh/5/V+U9D/5VZoH&#10;nr9GWX+JP8TWOm/pT6vH9c+p/Ur+X6v6/H1PR9T4/T5cOfxU5b58kP8An3P+av5dflH+cNlrv536&#10;dDe6beww6fpt1c29pLDpmpS39q8GoSSXTotuluqSM1whMkQJKinLP1+6Tq1jr9jba7oVzDe6bewx&#10;3NrdW0iywzQyqHjkjkQlXR1IZWUkMCCDTPCH/Py7z/5H8hfkhq3/ACtLRP01+mvrWjaH/odtdfUt&#10;YutOu/qt5/pDL6XpcX/fRcpk5fApqc+MP/PnPynofmv879S/xTpllqX6N8s3GpWP123jn+rXkGo2&#10;PpXEPqK3pzR8jwkWjrU8SK5+p3Nn4gv+csf/ACd/5l/+Bn5h/wC6jNn2f/58qfkpof6D1/8A5yL+&#10;sXv+JPrt95U+r84/qf1P07C958PT9T1vU25erw4beny+LPrdq3/OMn5Pa/fXOu67+XvlK91K9mku&#10;bq6udCsJZpppWLySSSPCWd3YlmZiSxJJNc/JF/zmz5osdf8Azh8z6FoXlvy/5Y03yxqeo+XbW18u&#10;6ethDNDYX9wkdxcRoSr3LqQskihAwRAEULns/wD58qf+Tv1//wAAy+/7qNhn6fs2bNmz8QX/ADlj&#10;/wCTv/Mv/wADPzD/AN1GbPv/AP8APlT/AMkhr/8A4Gd9/wB06wz6/Zs2bNmzZs2bNmzZs2bNmzZs&#10;2bNmzZs2bNhfq2rWOgWNzruu3MNlptlDJc3V1cyLFDDDEpeSSSRyFREUFmZiAoBJNM/IF/znz/zl&#10;b5q/5yH/ADF1rQrzVIZfJOganeafo9rpVzM2m3UNnd3KW2oNGZpYZLmSGXibiMKHj4hAF6/e7/n1&#10;l+Smufkt+SFt/im4srj/ABZex+a7H6k8j+nZ6jp1n6STepHHxmX0zzVeaDbjI3b6P5s2bNmzZs2b&#10;NmzZs2bNmzZs2bNmzZs2bNmzZs2bNmzZs2bNmzZs2bNmzZs2bNmzZs2bNmzZs2bNmzZs2bNmzZs2&#10;bNmzZs2bNmzZs2bNmzZs2bNmzZs2bNn5wf8An9X+aXmf/HGgfkp9e/50z9C2PmH6h6MP/HR+s39r&#10;63rcPW/ufg4ep6f7XDlvnP8A/n0n/wA4uf8AK0PPEv51+etC+veTPLvL9F3/ANd9L0PMVlc2V1B+&#10;5imSZ+ELs/xxtbtXi3JqDP0/Zs2bNmzZs2bNmzZ5g/5zD/PvS/8AnHb8rNe866jq36H1q6sr3T/L&#10;0/1V7nlrMllPLZpwWOVBV4ieUyiH4aSGhofzg/8APv38tNU/5yq/5yLTzr5p1v6rrWj3o8/30/1N&#10;JPr1xbatbSyw8I3hSH1nmJ5qrLHSixEbD9bubNmzZs2bNmzZs2bNmzZs2bNmzZs2bP/W+/mbNmzZ&#10;s2bNmzZs2bNmzZs2bNmzZs2bNmzZs2bNmzZs2bNmzZs2bNmzZs2bNmzZs2bNmzZs2bNmzZs2bNmz&#10;Zs2fiC/5yx/8nf8AmX/4GfmH/uozZ+l7/n1l+deufnT+SFt/im3srf8Awnex+VLH6kkiepZ6dp1n&#10;6TzepJJymb1DzZeCHbjGvf6P5s2fIH/n9X/5JDQP/Azsf+6df5+YHPtd/wA4J/8APzfyr/zjx+XU&#10;35c/nePNuv6lFqbyabJbejeQ2umraW0MFrG11dxNGkbRSFYkX00DDjuWA5B/z8L/AOfhdj/zlnY6&#10;Z+XP5c6ZNZeSbKa21WSTVbZYtSOpRLdQsqtDdTQ/VvRmUgFRJ6gb4uNAeP8A/PvT/nKDyr/ziZ+Y&#10;up/mN+Y1nqd7pt75fudKjj0qKGWYTS3drMrMs00K8OMLAkMTUr8NKkfrd/L3zrY/mV5V0P8AMbQo&#10;5otN1/TLLVbWO5VVmSG8hWaNZFRnUOFcBgrMAa0YjfJhn4gv+csf/J3/AJl/+Bn5h/7qM2fQ/wD5&#10;96f8/C/y6/5xM/LrU/y5/MbTPMF7qV75gudVjk0q2tJYRDLaWsKqzTXULc+ULEgKRQr8VagfS/8A&#10;6K2fkh/gf/laXpa1/wAdr9DfoPjp36Y/3m+sfXPqv13/AHj/AN1etz/vvg498/Ml+d/nWx/Mr8xf&#10;N/5jaFHNFpuv+YNV1W1juVVZkhvLuSaNZFRnUOFcBgrMAa0YjfPpd/z5U/8AJ36//wCAZff91Gwz&#10;9P2bNmzZ+IL/AJyx/wDJ3/mX/wCBn5h/7qM2ff8A/wCfKn/kkNf/APAzvv8AunWGfX7NmzZs2bNm&#10;zZs2bNmzZs2bNmzZs2bNmzZs+YH/AD9N/wCcl/8AlS35WXPkXytd6LceZPNnqaNfaXey87yPR9Rs&#10;ryKW8hgjljkXjJGESZleEPVWVm2HxR/59kf84/eVf+ch/wA4ToX5jLNLpugaZ/iKO1jELQ3U1nf2&#10;iLb3Uc0UqyW0iysssYClxtzArX9buk6TY6BY22haFbQ2Wm2UMdta2ttGsUMMMShI4440AVERQFVV&#10;ACgAAUwwzZs2bNmzZs2bNmzZs2bNmzZs2bNmzZs2bNmzZs2bNmzZs2bNmzZs2bNmzZs2bNmzZs2b&#10;NmzZs2bNmzZs2bNmzZs2bNmzZs2bNmzZs2bNmzZs2bNmzZs2eIP+fgX/ADk5qn/OKv5WP518rWX1&#10;rWtYvToNjP6yR/Ubi5srmWK84SQzJN6Lwg+iyqslaMwGx/KF5T07VP8AnIn809M0nzTqPp61568z&#10;W8F9qX1dG43GrXqrLcehGYkNHlL+mpjX9leA6fsd/wCcaP8AnHTyx/zi/wCR7T8tPIsf++rrVLvl&#10;N/p2o/VooJ7v05ZZvR9b0Vb0kf04+ijqT3/NmzZs2bNmzZs2bPyhf8/Lv+cxfM/54+eNW/JT0f0X&#10;5M8n61dWP1DnDcfWtR025u7X6/63oRzR+pDJw+r+o8aU5VZjUfT/AP59J/8AOLn/ACq/yPL+dfnr&#10;QvqPnPzFy/Rd/wDXfV9fy7e21ldQfuYpnhTnMjP8ca3C04txWgz6/Zs2bNmzZs2bNmzZs2bNmzZs&#10;2bNmzZs//9f7+Zs2bNmzZs2bNmzZs2bNmzZs2bNmzZs2bNmzZs2bNmzZs2bNmzZs2bNmzZs2bNmz&#10;Zs2bNmzZs2bNmzZs2bNmzZ+IL/nLH/yd/wCZf/gZ+Yf+6jNn63v+cL/Keh+VPyQ8g/4W0yy039Je&#10;WdE1K++pW8cH1m8n0639W4m9NV9SaTiOcjVdqDkTTPT+bNnlD/nMz/nF+x/5yz/Lqf8ALm8vJrLU&#10;rKZ9V0eSOVYoTqUVpPDbLdMYZm+rcpqyiNRJQfA1dj8EfNn/AD5z/O/ypoep+af0l5Z1L9G2Vxe/&#10;UdNuNRnvLn0I2k9G3i+or6k0nHjGlRychaiufLDVtJvtAvrnQtdtprLUrKaS2urW5jaKaGaJikkc&#10;kbgMjowKsrAFSCCK4X5s/Z7/AM4Ief8A/Hv5IeT/APcJrWi/oXRdJ0b/AHM2f1X679V062/0yz+J&#10;vVs5eX7mb4efFvhFM9f5+QL/AJ+H/wDONHnj8lvzT8x+evNNp9Y8t+bNa1DWbHVLKK5ezj/SN7dS&#10;xWc08kUca3ixxl3hVnolGVmXceAM2bPr9/z5U/8AJ36//wCAZff91Gwz9P2bNmzZ+IL/AJyx/wDJ&#10;3/mX/wCBn5h/7qM2ff8A/wCfKn/kkNf/APAzvv8AunWGfX7NmzZs2bNmzZs2bNmzZs2bNmzZs2bN&#10;mzZ5Q/5zM/5ygsf+cTPy6n/Ma8s5r3Ur2Z9K0eOOJZYRqUtpPNbNdKZoW+rcoaSmNjJQ/Atdx+RL&#10;8y/zL88f85KeeJfNPmmW91rzJrV60VjYxNc3XpfWrl5IrGxikeWRYVklKwQKWpy4rVjv+m3/AJ9k&#10;f84pX3/OPH5dHXfzG0vTIvO2vzfpCO6jtmXUrXTby0tHXT7qSaGKaN45omaW3BaNJN6lq0+l+bNm&#10;zZs2bNmzZs2bNmzZs2bNmzZs2bNmzZs2bNmzZs2bNmzZs2bNmzZs2bNmzZs2bNmzZs2bNmzZs2bN&#10;mzZs2bNmzZs2bNmzZs2bNmzZs2bNmzZs2bNmzZ+QL/n5d+en/K8fzv1b/cX+i/8AB/1ryj/vT9Y+&#10;tfo3Ubv/AEn+7j9P1PU/uvj4U/vGrt7/AP8Anyp+Rf8Ax3/+cl/0p/y3eUf0V9W/5gL76z9Y9T/n&#10;n6Xpf5Xqfs59/s2bNmzZs2bNmzZs8Af8/Lvz0/5Ud+SGrf7i/wBKf4w+teUf96fq/wBV/SWnXf8A&#10;pP8Adyep6fp/3Xwc6/3i03+YH/PpP/nDryx+aHq/85L+epvr3+Hdaax0vSuE0XoajZfUr6C/+sRT&#10;pz4c2j+rvE0bV5MW2XP0fZs2bNmzZs2bNmzZs2bNmzZs2bNmzZs2f//Q+/mbNmzZs2bNmzZs2bNm&#10;zZs2bNmzZs2bNmzZs2bNmzZs2bNmzZs2bNmzZs2bNmzZs2bNmzZs2bNmzZs2bNmzZs2fjC/5zv8A&#10;P/8Aj387/OH+4TRdF/Qutato3+4az+q/Xfquo3P+mXnxN6t5Ly/fTfDz4r8Ipn6vv+cTv/JIflp/&#10;4Bnl7/unQ53/ADZsL9W1ax0Cxudd125hstNsoZLm6urmRYoYYYlLySSSOQqIigszMQFAJJpnwR/5&#10;yX/5/Ga55U88Xflb/nHTTdF1Ly3pvq2VxfazbyT/AFm8guZY3ms5bK+WOSzkjWJoXIDtVmIClc8I&#10;at/z8QvtfvrnXdd/J78n73Ur2aS5urq58qNLNNNKxeSSSR7os7uxLMzEliSSa5D/ADZ/zm3/AIr0&#10;PU/K3/Kovym039JWVxZfXtN8reheW3rxtH61vL9Yb05o+XKN6Hi4DUNM8QZ+33/nE7/ySH5af+AZ&#10;5e/7p0Od/wA5f+cX5O+Vfz18q3/5c/mNYQ3um3sM8cckkEMs1nNLDJCt1atNHIsVzEsjGKUKShPh&#10;UH5Y/kp/z5z8j+VNcuPNP5pale6l+jfMz3uh2MFxbT2dzo8EkclrDqkVxYr6k0nF1ukiIhZDxQip&#10;zv8A+df/AD6y/JD86dct/NP1a98p/V7JLL6j5Uj07TrOThJJJ6zxfU5OUzepxZ67oka0+Hf8uX53&#10;+SrH8tfzF83/AJc6FJNLpugeYNV0q1kuWVpnhs7uSGNpGRUUuVQFiqqCa0UDbPR//PvD869c/Jb8&#10;7/Ln+FreyuP8WXun+VL766kj+nZ6jqNr6rw+nJHxmX0xwZuaDflG3b9jubNmzZ+IL/nLH/yd/wCZ&#10;f/gZ+Yf+6jNn3/8A+fKn/kkNf/8AAzvv+6dYZ9fs2bNmzZs2bNmzZs2bNmzZs2bNmzZs2bNn5Qv+&#10;fpv/ADkv/wArp/NO58i+VrvWrfy35T9TRr7S72XhZyaxp17eRS3kMEcskbco5AiTMqTFKqyqux9v&#10;/wDPpP8A5w80P9By/wDORf5paDe/4k+utBodvrNlH9T+p+nZXtrqlmlxB6nrepzEN1FLw4cgnxVb&#10;Pu9mzZs2bNmzZs2bNmzZs2bNmzZs2bNmzZs2bNmzZs2bNmzZs2bNmzZs2bNmzZs2bNmzZs2bNmzZ&#10;s2bNmzZs2bNmzZs2bNmzZs2bNmzZs2bNmzZs2bNmzZs2c/8AzY89f8qv8j+ZfzL+q/Xv8O6LqOr/&#10;AFT1fS9f6lbPP6XqcX4c+HHlwbjWvFumfji8p6jpf/ORP/ORemat5p0709F89fmBbz32m/WHbjb6&#10;tqytLb+vGInNElKeoojb9peB6fs98p+VtL8jaHpnkrytB9V0XR7K30+xg5vJ6VvbRrFEnOQs7cUU&#10;DkzMxpViTvkgzZs2bNmzZs2bNkf82eadL8jaHqfnXzTP9V0XR7K41C+n4PJ6VvbRtLK/CMM7cUUn&#10;iqsxpRQTtn4wv+cw/wA+9U/5yJ/NPXvOuo6t+mNFtb290/y9P9VS246NHezy2acFjic0SUnlMpm+&#10;KkhqKD9D3/PpP8rfM/5X/khL/jqx+o/4i1pvMOl/voZfX06906y9Cb9078OfBvgfjItPiRds+n+b&#10;NmzZs2bNmzZs2bNmzZs2bNmzZs2bNn//0fv5mzZs2bNmzZs2bNmzZs2bNmzZs2bNmzZs2bNmzZs2&#10;bNmzZs2bNmzZs2bNmzZs2bNmzZs2bNmzZs2bNmzZs2bIf+YXnWx/LXyrrn5ja7HNLpugaZe6rdR2&#10;yq0zw2cLTSLGrsilyqEKGZQTSrAb5+KP8wtWsfz1/OHXNd0K5h0fTfOXm29ubW61uRbaGzh1O/Z4&#10;5LyRDIsSRLIGmZS4QKxBYDf9ln/OPWgf4U/KzyP5W+u2Wpfo3yzo1l9e02b17O59Cyij9a3lovqQ&#10;yceUb0HJCGoK52DNmyH/AJheSrH8yvKuuflzrsk0Wm6/pl7pV1JbMqzJDeQtDI0bOrqHCuSpZWAN&#10;KqRtn50fNn/PlT80/wBOan/gXX/LP+G/rtx+i/0lfXv1z6n6jeh9Y9Kw9P1vT4+pw+DnXj8NMj//&#10;AERU/O//AKv/AJM/6TtR/wCyDN/0RU/O/wD6v/kz/pO1H/sgzf8ARFT87/8Aq/8Akz/pO1H/ALIM&#10;/Rd+SHkq+/LX8uvKH5c67JDLqWgeX9K0q6ktmZoXms7SOGRo2dUYoWQlSyqSKVUHbOoZ8kP+c7P+&#10;fm9j/wA48X0P5c/kgNM1/wA7RTJJqUlzxvNNtYVa5hntZGtbuKaO+jmijLROtEjY8viKgRDyn/z+&#10;r/Kz9B6Z/jrQPM3+JPqVv+lP0bY2X1P656a+v9X9W/8AU9H1OXp8/j4U5fFXN5s/5/V/lZ+g9T/w&#10;LoHmb/En1K4/Rf6SsbL6n9c9NvQ+self+p6PqcfU4fHwrx+KmfnR/MLzrffmV5q1z8xtdjhi1LX9&#10;TvdVuo7ZWWFJryZppFjV2dggZyFDMxApVid8+h//AD6y/wCcaP8AldP5p23nrzTaa1b+W/Kfp6zY&#10;6pZRcLOTWNOvbOWKzmnkikjblHIXeFWSYpRlZV3P6vc2bNmz8QX/ADlj/wCTv/Mv/wADPzD/AN1G&#10;bPv/AP8APlT/AMkhr/8A4Gd9/wB06wz6/Zs2bNmzZs2bNmzZs2bNmzZs2bNmzZs2fHH/AJ+Mf8/G&#10;LH8o7G9/JD8kL2G987XsM1tqWpW0yyw6ZDKt1azxxz2t0k1vqlvMkbqrxkRAhmHLiufLD/nAr/nE&#10;n/odHzxruo/nG3mb/Df1K9vZvMNkf7/WPrNszQzXlzBcRvM8dw8zoT6zbSE8a1/Vb+Xvkqx/LXyr&#10;of5c6FJNLpugaZZaVayXLK0zw2cKwxtIyKilyqAsVVQTWigbZMM2bNmzZs2bNmzZs2bNmzZs2bNm&#10;zZs2bNmzZs2bNmzZs2bNmzZs2bNmzZs2bNmzZs2bNmzZs2bNmzZs2bNmzZs2bNmzZs2bNmzZs2bN&#10;mzZs2bNmzZs2bNmz4A/8/q/z0/44H/ONH6L/AOWHzd+lfrP/ADH2P1b6v6f/AD09X1f8n0/2s6B/&#10;z5U/K3yx/gfX/wA6/qP/ADuf6avvL31/1pv+Od9WsLr0fR5+j/ffHz9P1P2efHbPt9mzZs2bNmzZ&#10;s2bNnwB/5/V/np/xwP8AnGj9F/8ALD5u/Sv1n/mPsfq31f0/+enq+r/k+n+1nP8A/n0n/wA4deWP&#10;zQ9X/nJfz1N9e/w7rTWOl6Vwmi9DUbL6lfQX/wBYinTnw5tH9XeJo2ryYtsufo+zZs2bNmzZs2bN&#10;mzZs2bNmzZs2bNmzZs2f/9L7+Zs2bNmzZs2bIf51/MLyr+WtjHrv5ja5pmgabLMttHdarew2cLzM&#10;rOsayTMilyqMwUGpCsaUBww/xZof6D/x1+k7L/Df1L9JfpT6xH9T+p+n6v1j1+Xp+j6fx+py4cPi&#10;rx3ww0nVrHX7G213QrmG9029hjubW6tpFlhmhlUPHJHIhKujqQyspIYEEGmGGbNmzZs2bNmzZs2b&#10;NmzZs2bNmzZs2bNmzZs2bNmzZs2bNmzZs2bNmzZs2bNmzZs2bNmzYX6tpNjr9jc6FrttDe6bewyW&#10;11a3MaywzQyqUkjkjcFXR1JVlYEMCQRTPxB/85N6TY6B+cP5haFoVtDZabZebddtrW1to1ihhhiv&#10;5kjjjjQBURFAVVUAKAABTP2G/wDOJ3/kkPy0/wDAM8vf906HO/5s2bNmzZs2bPgj/wA5W/8APonz&#10;V+ZX5i6p+Y35Ia3pkWm6/Nc6rqUfmK8mWZNSvLuaadbdbWydRbBXjEYdmkB58mI4nPN//RFT87/+&#10;r/5M/wCk7Uf+yDPmj+cX5O+avyK81X/5c/mNYTWWpWU08cckkE0UN5DFNJCt1atNHG0ttK0bGKUK&#10;A4HjUDfk7+Tvmr89fNVh+XP5c2E17qV7NBHJJHBNLDZwyzRwtdXTQxyNFbRNIpllKkID40B/Z5/z&#10;jj+Ttj+RX5deXfy5s7DTLLUrLTLCPWJNKgWKG81KK0ihubpmEcbSvK0dTLIokcBee+w7hmzZs2fi&#10;C/5yx/8AJ3/mX/4GfmH/ALqM2ff/AP58qf8AkkNf/wDAzvv+6dYZ9fs2bNmzZs2bNmzZs2bNmzZs&#10;2bNmzZs2cv8Azi/OLyr+RXlW/wDzG/Ma/hstNsoZ5I45J4YpryaKGSZbW1WaSNZbmVY2EUQYFyPC&#10;pH4o/wA7/Otj+ZX5i+b/AMxtCjmi03X/ADBquq2sdyqrMkN5dyTRrIqM6hwrgMFZgDWjEb5+o3/n&#10;1l+Smufkt+SFt/im4srj/Fl7H5rsfqTyP6dnqOnWfpJN6kcfGZfTPNV5oNuMjdvo/mzZs2bNmzZs&#10;2bNmzZs2bNmzZs2bNmzZs2bNmzZs2bNmzZs2bNmzZs2bNmzZs2bNmzZs2bNmzZs2bNmzZs2bNmzZ&#10;s2bNmzZs2bNmzZs2bNmzZs2bNmzZs2c//Njz1/yq/wAj+ZfzL+q/Xv8ADui6jq/1T1fS9f6lbPP6&#10;XqcX4c+HHlwbjWvFumfji/Ov84/Pf/ObP5p2+rain1rWtYvU0Xy9ptbaP6tb3N7I1nY+usduknpv&#10;cFPXmCs1eUjAdP1ff84efkJpf/OO35WaD5K07Sf0PrV1ZWWoeYYPrT3PLWZLKCK8fm0kqCrxAcYW&#10;EPw1jFDU+n82bNmzZs2bNmzZH/NnmnS/I2h6n5180z/VdF0eyuNQvp+Dyelb20bSyvwjDO3FFJ4q&#10;rMaUUE7Z+SLz/wDml/0OD/zlPon+Or7/ABF5MvvOdn5e0v8Ac/Uufl2XWm9CH90kEwrDO3xvS4HL&#10;4n5KKfrd8p+VtL8jaHpnkrytB9V0XR7K30+xg5vJ6VvbRrFEnOQs7cUUDkzMxpViTvkgzZs2bNmz&#10;Zs2bNmzZs2bNmzZs2bNmzZs2f//T+/mbNmzZs2bPyZf85s/85s/nDr/5w+Z9C0LzPqfljTfLGp6j&#10;5dtbXy7qN/YQzQ2F/cJHcXEaXBV7l1IWSRQgYIgCKFzyf/0Nj+d//ly/Of8A4UOo/wDVbIh51/O/&#10;8xfzKsY9C/Mbzf5g1/TYpluY7XVdVu7yFJlVkWRY5pHUOFdlDAVAZhWhOGH/AEML+af6D/wL/jjz&#10;N/hv6l+jf0X+mb36n9T9P0vq/oer6fo+n8Hp8eHD4acdsl/5e/8AOXX5w/lrfaHeaF508wS6boE1&#10;lJa6Pc6vftprw2bKY7WS2SdFNsVQRtEvEGOqCgz6n/kp/wA/q9c/Tlx/0MXoFl/hv6k/1f8AwpYy&#10;fXPrnqR8Of12/wDT9H0/V5U+Pn6dPh5Z9rvyd/5yO/Lr89bGwvPy58xaZe6le6ZBqsmjx39pLqVn&#10;DKsZZbq2hlkaJ4mkWOUGoSQ8OVaV7hmzZs2bNmzZs2bNmzZs2bNmzZs2bNmzZs2bNmzZs2bNmzZs&#10;2bNmzZs2bNmzZs2bNmzZD/zC862P5a+Vdc/MbXY5pdN0DTL3VbqO2VWmeGzhaaRY1dkUuVQhQzKC&#10;aVYDfPxB/nf51sfzK/MXzf8AmNoUc0Wm6/5g1XVbWO5VVmSG8u5Jo1kVGdQ4VwGCswBrRiN8+j/5&#10;If8AP3b8xfy1sfKH5c67onl+XyToEOlaVdSW1ndtqT6bZrHDI0bPepCbkwoSpZVjMlKqF2z73eU/&#10;+c0PyQ816Hpnmn/H3lnTf0lZW979R1LW9OgvLb141k9G4i+sN6c0fLjIlTxcFammSD/obH8kP/Ll&#10;+TP/AAodO/6rZv8AobH8kP8Ay5fkz/wodO/6rZ5f/Ov/AJ+m/kh+S2uW/lb6ze+bPrFkl79e8qSa&#10;dqNnHzkkj9F5frkfGZfT5MlNkeNq/Ft6A8p/85ofkh5r0PTPNP8Aj7yzpv6Ssre9+o6lrenQXlt6&#10;8ayejcRfWG9OaPlxkSp4uCtTTJB/0Nj+SH/ly/Jn/hQ6d/1Wzf8AQ2P5If8Aly/Jn/hQ6d/1Wzf9&#10;DY/kh/5cvyZ/4UOnf9Vs3/Q2P5If+XL8mf8AhQ6d/wBVs3/Q2P5If+XL8mf+FDp3/VbN/wBDY/kh&#10;/wCXL8mf+FDp3/VbN/0Nj+SH/ly/Jn/hQ6d/1Wzl/nX8wv8AnEv8yr6PXfzG1z8rNf1KKFbaO61W&#10;90O8mSFWZ1jWSZnYIGdmCg0BZjSpObyV+YX/ADiX+Wt9Jrv5c65+VmgalLC1tJdaVe6HZzPCzK7R&#10;tJCyMULIrFSaEqppUDOof9DY/kh/5cvyZ/4UOnf9Vs3/AENj+SH/AJcvyZ/4UOnf9Vs3/Q2P5If+&#10;XL8mf+FDp3/VbN/0Nj+SH/ly/Jn/AIUOnf8AVbI/5s/5zQ/JDypoep+af8feWdS/RtlcXv1HTdb0&#10;6e8ufQjaT0beL6wvqTSceMaVHJyFqK5H/wDoe/8AJD/A/wDytL/GGi/8cX9M/oP9Lad+mP8Aeb6x&#10;9T+q/Wf97P8AdXo8/wC++Dl3z8iX53+dbH8yvzF83/mNoUc0Wm6/5g1XVbWO5VVmSG8u5Jo1kVGd&#10;Q4VwGCswBrRiN8/Rd/z5U/8AJIa//wCBnff906wz6/Zs2bNmzZs2bNmzZs2bNmzZs2bNmzYX6tq1&#10;joFjc67rtzDZabZQyXN1dXMixQwwxKXkkkkchURFBZmYgKASTTPzBf8APzf/AJzssf8AnIe+H5If&#10;lzDDL5J0DU/rMmpSIrTXWpWbXdq0lrPDcywyWMkMqvExjWRz8VQtFO/59kf84J2P/OQ98fzv/Maa&#10;GXyToGp/Vo9NjdWmutSs2tLpY7qCa2lhksZIZWSVRIsjn4aBasf0+6TpNjoFjbaFoVtDZabZQx21&#10;ra20axQwwxKEjjjjQBURFAVVUAKAABTDDNmzZs2bNmzZs2bNmzZs2bNmzZs2bNmzZs2bNmzZs2bN&#10;mzZs2bNmzZs2bNmzZs2bNmzZs2bNmzZs2bNmzZs2bNmzZs2bNmzZs2bNmzZs2bNmzZs2bNmzZs+I&#10;P/P6v80vLH+B9A/JT69/zuf6asfMP1D0Zv8AjnfVr+19b1uHo/33wcPU9T9rhx3zwB/z6T/K3yx+&#10;aH53y/46sfr3+HdFbzDpf76aL0NRstRsvQm/dOnPhzb4H5RtX4kbbP1e5s2bNmzZs2bNmzZ+cH/n&#10;9X+aXmf/ABxoH5KfXv8AnTP0LY+YfqHow/8AHR+s39r63rcPW/ufg4ep6f7XDlvm/wCfKn5W+Z/8&#10;ca/+df1H/nTP0LfeXvr/AK0P/HR+s2F16Po8/W/ufj5+n6f7PPltn6Ps2bNmzZs2bNmzZs2bNmzZ&#10;s2bNmzZs2bNmz//U+/mbNmzZs2bPjj/z8Y/59z2P5uWN7+d/5IWUNl52soZrnUtNtoVih1OGJbq6&#10;nkjgtbV5rjVLiZ40VnkAlACseXFs/NDq2k32gX1zoWu201lqVlNJbXVrcxtFNDNExSSOSNwGR0YF&#10;WVgCpBBFcL87hpP/ADjJ+cOv2Ntruhfl75tvdNvYY7m1urbQr+WGaGVQ8ckciQlXR1IZWUkMCCDT&#10;Nq3/ADjJ+cOgWNzruu/l75tstNsoZLm6urnQr+KGGGJS8kkkjwhURFBZmYgKASTTOH5MPJX5heav&#10;y1vpNd/LnXNT0DUpYWtpLrSr2azmeFmV2jaSFkYoWRWKk0JVTSoGfqd/59kf85W33/OQ/wCXR0L8&#10;xtU0yXztoE36PjtY7lm1K602ztLRF1C6jmmlmkeSaVlluAFjeTagatfpfmzZs2bNmzZs2bNmzZs2&#10;bNmzZs2bNmzZs2bNmzZs2bNmzZs2bNmzZs2bNmzZs2bNmzl/53+Sr78yvy683/lzoUkMWpa/5f1X&#10;SrWS5ZlhSa8tJIY2kZFdggZwWKqxArRSds/FH+cX5O+avyK81X/5c/mNYTWWpWU08cckkE0UN5DF&#10;NJCt1atNHG0ttK0bGKUKA4HjUDl+bNmzZs2bNmzZs2bNmzZs2bNmz9D3/PlT869D/Qev/wDOOn1e&#10;9/xJ9dvvNf1jhH9T+p+nYWXDn6nqet6m/H0uHDf1OXw593s2bNmzZs2bNmzZs2bNmzZs2bNmzZs8&#10;wf8AOaHmzQ/Kn5Iefv8AFOp2Wm/pLyzrem2P124jg+s3k+nXHpW8PqMvqTScTwjWrtQ8QaZ+PL8n&#10;fyd81fnr5qsPy5/LmwmvdSvZoI5JI4JpYbOGWaOFrq6aGORoraJpFMspUhAfGgP7PP8AnHH8nbH8&#10;ivy68u/lzZ2GmWWpWWmWEesSaVAsUN5qUVpFDc3TMI42leVo6mWRRI4C899h3DNmzZs2bNmzZs2b&#10;NmzZs2bNmzZs2bNmzZs2bNmzZs2bNmzZs2bNmzZs2bNmzZs2bNmzZs2bNmzZs2bNmzZs2bNmzZs2&#10;bNmzZs2bNmzZs2bNmzZs2bNmzZs4/wD85C+adU8jflZ5486+Vp/qutaP5Z1nULGfgknpXFtZSyxP&#10;wkDI3F1B4srKaUYEbZ+IPzZ5p1Tzzrmp+dfNM/1rWtYvbjUL6fgkfq3FzI0sr8IwqLydieKqqitF&#10;AG2frd/59o/kX/yo78kNJ/3KfpT/ABh9V83f7zfV/qv6S060/wBG/vJPU9P0/wC9+DnX+7Wm/v8A&#10;zZs2bNmzZs2bNnP/AM2PPX/Kr/I/mX8y/qv17/Dui6jq/wBU9X0vX+pWzz+l6nF+HPhx5cG41rxb&#10;pn5AvIH5W+Z/+c8Pzv1v/Atj9R/xFrV55h1T99DL+i9OvdRX15v3r231n6t9ZX4E4yS0+FF34/q+&#10;/wCcaP8AnHTyx/zi/wCR7T8tPIsf++rrVLvlN/p2o/VooJ7v05ZZvR9b0Vb0kf04+ijqT3/NmzZs&#10;2bNmzZs2bNmzZs2bNmzZs2bNmzZs/9X7+Zs2bNmzZs2fmB/5+m/84Vf8qW1y5/5yL8rah9Y8t+bN&#10;ak+vW97PzvI9Y1GS8vZfRSO3jjWzWOMBOUrzB6huS/EPkDn7ff8AnE7/AMkh+Wn/AIBnl7/unQ50&#10;/wDMLyVY/mV5V1z8uddkmi03X9MvdKupLZlWZIbyFoZGjZ1dQ4VyVLKwBpVSNs+EP/OVv/Ponyr+&#10;Wv5dap+Y35Ia3qcupaBDc6rqUfmK8haF9Ns7SaadbdbWyRjclkjEYdljI58mB4nPgjn6Hv8Anyp+&#10;Smh/oPX/APnIv6xe/wCJPrt95U+r84/qf1P07C958PT9T1vU25erw4beny+LPu9mzZs2bNmzZs2b&#10;NmzZs2bNmzZs2bNmzZs2bNmzZs2bNmzZs2bNmzZs2bNmzZs2bNmzZ5Q/5yg/5wz/AC6/5yzsbOz/&#10;ADGgmstSspopI9Y0pLSLUjDEswW1a5mgmb6tymaQxCg9QK/WtfGH/RFT8kP+r/5z/wCk7Tv+yDJ/&#10;/wBEk/yQ/wAD/wDKrfV1r/jtfpn9OctO/TH+831f6n9a+pf7x/7t9Hh/ffHy7Z6g8p/84X/kh5U0&#10;PTPK3+AfLOpfo2yt7L69qWiadPeXPoRrH61xL9XX1JpOPKR6Dk5LUFc4/wCQP+faP5IeQvPGt/ml&#10;+if01+mvrn+4PWbXTrrR7L61crcf6Ha/VF9L0uPpQ/G3CFmTetc7B5s/5wv/ACQ816Hqflb/AAD5&#10;Z039JWVxZfXtN0TToLy29eNo/Wt5fq7enNHy5RvQ8XAahpniD/oip+SH/V/85/8ASdp3/ZBm/wCi&#10;Kn5If9X/AM5/9J2nf9kGb/oip+SH/V/85/8ASdp3/ZBnxw/5+F/84v8AlX/nEz8xdM/Ln8ubzU73&#10;Tb3y/barJJqssMswmlu7qFlVoYYV4cYVIBUmpb4qUA8wfk7+Tvmr89fNVh+XP5c2E17qV7NBHJJH&#10;BNLDZwyzRwtdXTQxyNFbRNIpllKkID40B/Qd5T/58qflZ+g9M/x1r/mb/En1K3/Sn6NvrL6n9c9N&#10;fX+r+rYep6PqcvT5/Hwpy+Kudf8AIH/PpP8AJDyF+m/3uta1+mtFvNG/3Mtp119S+tcf9Ms/9CX0&#10;ryLj+5m+Lhyb4TXIB/0RU/JD/q/+c/8ApO07/sgzf9EVPyQ/6v8A5z/6TtO/7IM3/RFT8kP+r/5z&#10;/wCk7Tv+yDD/AMp/8+c/yQ8qa5pnmn9JeZtS/Rt7b3v1HUrjTp7O59CRZPRuIvqK+pDJx4yJUckJ&#10;WornuD/oU78kP/LaeTP/AAntO/6o5z//AKEQ/JD/ABx/ytL/AAfov/HF/Q36D/ROnfof/en6x9c+&#10;q/Vv97P91etz/ufg4983kD/nBD8kPIX6b/50/Rda/TWtXms/7mdJ066+pfWuP+h2f+jL6VnFx/cw&#10;/Fw5N8RrnQP+hTvyQ/8ALaeTP/Ce07/qjngD82P+fOf5Wea/8S+afIupa1pvmTUv0je6XY/WLKDR&#10;7a8n5yQQ+lFYtJHZxyMq8EJdYRxUlgM4/wDkp/z5U0P9B3H/AEMXr97/AIk+uv8AV/8ACl9H9T+p&#10;+nHw5/XbD1PW9T1eVPg4enT4uWfS/wD5xf8A+cM/y6/5xMsbyz/LmCa91K9mlkk1jVUtJdSEMqwh&#10;rVbmGCFvq3KFZBEaj1Cz9aU9X5s2bNmzZs2bNmzZs2bNmzZs2bNmwv1bVrHQLG513XbmGy02yhku&#10;bq6uZFihhhiUvJJJI5CoiKCzMxAUAkmmfkC/5z5/5yt81f8AOQ/5i61oV5qkMvknQNTvNP0e10q5&#10;mbTbqGzu7lLbUGjM0sMlzJDLxNxGFDx8QgC9fsf/AM+sv+cKv+VLaHbf85F+adQ+seZPNmix/Ube&#10;yn52cej6jHZ3sXrJJbxyLeLJGQ/GV4QlAvJviH1+zZs2bNmzZs2bNmzZs2bNmzZs2bNmzZs2bNmz&#10;Zs2bNmzZs2bNmzZs2bNmzZs2bNmzZs2bNmzZs2bNmzZs2bNmzZs2bNmzZs2bNmzZs2bNmzZs2bNm&#10;zZs2bNnyB/5/V/8AkkNA/wDAzsf+6df58gP+faP5F/8AK8fzv0n/AHKfov8Awf8AVfN3+831j61+&#10;jdRtP9G/vI/T9T1P734+FP7tq7fr9zZs2bNmzZs2bNmz4A/8/Lv+fi//AB1v+caPyLuP+WrTPM+q&#10;+n/zF2N/pP1e7tf+Mcn1uCX/ACYm+02dA/58qflb5Y/wPr/51/Uf+dz/AE1feXvr/rTf8c76tYXX&#10;o+jz9H+++Pn6fqfs8+O2fb7NmzZs2bNmzZs2bNmzZs2bNmzZs2bNmzZs2f/W+/mbNmzZs2bNnyB/&#10;5/V/+SQ0D/wM7H/unX+fmBz9J3/Puf8A5+MeVdf8q2X5Ifnfe6Z5Y1LyxpkNtpupXM0Nhps2m2EN&#10;rawRyT3V0We+djI7KkaRtGhZQpVlz6X/APQ2P5If+XL8mf8AhQ6d/wBVs+SH/ObP/P1byrr/AJV8&#10;z/kh+SFjNe6lezaj5d1LUtQhhl02bTZYbi1nuNPntbws7uxje3keMxtGSzJXiufnxz9P3/PlT/yS&#10;Gv8A/gZ33/dOsM+v2bNmzZs2bNmzZs2bNmzZs2bNmzZs2bNmzZs2bNmzZs2bNmzZs2bNmzZs2bNm&#10;zZs2bNmzZs2bNmzZs/PD/wA/q/yU1z9OaB/zkX9Ysv8ADf1Kx8qfV+cn1z656l/e8+Hp+n6Pp7cv&#10;V589vT4/FnH/APnyp/5O/X//AADL7/uo2Gfp+zZs2bNmzZs2bNmzZs2bNmzZs2bNmzZs2bNmzZs2&#10;bNmz5gf8/Tf+cl/+VLflZc+RfK13otx5k82epo19pd7LzvI9H1GyvIpbyGCOWOReMkYRJmV4Q9VZ&#10;WbYfFH/n2R/zj95V/wCch/zhOhfmMs0um6Bpn+Io7WMQtDdTWd/aItvdRzRSrJbSLKyyxgKXG3MC&#10;tf1u6TpNjoFjbaFoVtDZabZQx21ra20axQwwxKEjjjjQBURFAVVUAKAABTDDNmzZs2bNmzZs2bNm&#10;zZs2bNmzZs2bNmzZs2bNmzZs2bNmzZs2bNmzZs2bNmzZs2bNmzZs2bNmzZs2bNmzZs2bNmzZs2bN&#10;mzZs2bNmzZs2bNmzZs2bNmzZs4B/zkv/AM5F+WP+cX/I93+ZfnqT/ftrpdpxm/07Ufq0s8Fp6kUU&#10;3o+t6LL6rp6cfVj0B/ID/wA5L/8AORfmf/nKDzxd/mX56k/37a6XacYf9B076zLPBaepFFD63o+s&#10;y+q6epJ1Y9AP1ff84Iflb5Y/K/8AJDyf/gWx+o/4i0XSfMOqfvppfX1G90629eb9678OfBfgTjGt&#10;PhRd89f5s2bNmzZs2bNmzn/5seev+VX+R/Mv5l/Vfr3+HdF1HV/qnq+l6/1K2ef0vU4vw58OPLg3&#10;GteLdM/GF/61B+d//Vj/AOViec/+Yv6j+mtR/wCePrej63/FXqcf2K7fs9/KfyL/AMqv8j+Wvy0+&#10;tfXv8O6Lp2kfW/S9L1/qVskHq+nyfhz4cuPNuNacm650DNmzZs2bNmzZs2bNmzZs2bNmzZs2bNmz&#10;Zs2f/9f7+Zs2bNmzZs2fKD/n8Z5T1zzX+SGm/wCFtMvdS/Rvma31K++pW8k/1azg06+9W4m9NW9O&#10;GPkOcjURajkRXPyxZs2bPpf/AM+yP+cUrH/nIf8AMU67+Y2l6nL5J0CH9IR3UdsrabdalZ3do66f&#10;dSTQywyJJDKzS24KyPHvULWv6nfJX5e+Vfy1sZNC/LnQ9M0DTZZmuZLXSrKGzheZlVGkaOFUUuVR&#10;VLEVIVRWgGTDNmzZs2bNmzZs2bNmzZs2bNmzZs2bNmzZs2bNmzZs2bNmzZs2bNmzZs2bNmzZs2bN&#10;mzZs2bNmzZ8Ef+crf+fu3mr8tfzF1T8ufyQ0TTJdN0Ca50rUpPMVnM0z6lZ3c0M7W7Wt6im2KpGY&#10;y6rITz5KBxGen/8An3p/z8Lvv+cs77U/y5/MbTIbLztZQ3OqxyaVbNFpp02JrWFVZprqab6z60zE&#10;gKI/TC/FyqD6Q/5zv/wP/wAqQ84f8rS/Qv8AxxdW/Qf6Z+rf8dj9HXP1X6n9Y/4/Pt+j6X777XDv&#10;nxA/58qf+Tv1/wD8Ay+/7qNhn0P/AOc7P+fm9j/zjxfQ/lz+SA0zX/O0UySalJc8bzTbWFWuYZ7W&#10;RrW7imjvo5ooy0TrRI2PL4ioEA/5xS/5+7WP5lX2l/lz+d+iTRedtf8AMFtpWmyeXbNV01IbxoYY&#10;GuGur15g4meQyFFYCPhxUtyGfa7NmzZs2bNmzZs2bNmzZs2bNmzZs2bNmzZs2bNmzZ5Q/wCczP8A&#10;nKCx/wCcTPy6n/Ma8s5r3Ur2Z9K0eOOJZYRqUtpPNbNdKZoW+rcoaSmNjJQ/Atdx+THX/Nnnj/nL&#10;/wDNOy/xTqf1jzJ5s1qHTbH67cXL2dj+kb0+lbw+o08kNnDJOeEa8/TSvEM3X9V3/OGf/OGflX/n&#10;EzyrBZ2cEN752vYUk1jWJEhlmE0sMAubW1uRBDN9R9aH1IopKmp5v8XT2fmzZs2bNmzZs2bNmzZs&#10;2bNmzZs2bNmzZs2bNmzZs2bNmzZs2bNmzZs2bNmzZs2bNmzZs2bNmzZs2bNmzZs2bNmzZs2bNmzZ&#10;s2bNmzZs2bNmzZs2bNmzZs2bPgD/AM/q/wA9P+OB/wA40fov/lh83fpX6z/zH2P1b6v6f/PT1fV/&#10;yfT/AGs+YH/OCH5W+Z/zQ/O/yf8A4Fsfr3+Hda0nzDqn76GL0NOstRtvXm/eunPhzX4E5SNX4Ubf&#10;P2e5s2bNmzZs2bNmzZ8Af+f1f56f8cD/AJxo/Rf/ACw+bv0r9Z/5j7H6t9X9P/np6vq/5Pp/tZv+&#10;fKn5F/8AHf8A+cl/0p/y3eUf0V9W/wCYC++s/WPU/wCefpel/lep+zn3+zZs2bNmzZs2bNmzZs2b&#10;NmzZs2bNmzZs2bNmz//Q+/mbNmzZs2bNnyg/5/GebNc8qfkhpv8AhbU73Tf0l5mt9NvvqVxJB9Zs&#10;59OvvVt5vTZfUhk4jnG1Uag5A0z8sWfou/JD/n0T+T35lfl15Q/MbXdb82xalr/l/StVuo7a8sFh&#10;Sa8tI5pFjV7J2CBnIUMzEClWJ3zl/wCdf/PlTXP05b/9C6a/Zf4b+pJ9Y/xXfSfXPrnqSc+H1Kw9&#10;P0fT9LjX4+fqV+Hjnt//AJxo/wCfWX5Wfkt9U80+erb/ABZ5kuNFistUsdZjstR0eO8f0pJ5rOKW&#10;zjkXjJGywu55iF2VhyY0+h/kr8vfKv5a2MmhflzoemaBpsszXMlrpVlDZwvMyqjSNHCqKXKoqliK&#10;kKorQDJhmzZs2bNmzZs2bNmzZs2bNmzZs2bNmzZs2bNmzZs2bNmzZs2bNmzZs2bNmzZs2bNmzZs2&#10;bNmzZs4f/wA5N6tfaB+T35ha7oVzNZalZeUtdubW6tpGimhmisJnjkjkQhkdGAZWUgqQCDXPxB6t&#10;q19r99c67rtzNe6lezSXN1dXMjSzTTSsXkkkkclnd2JZmYksSSTXPrd/z5U/8nfr/wD4Bl9/3UbD&#10;Owf8/q/zr1z9OaB/zjp9Xsv8N/UrHzX9Y4SfXPrnqX9lw5+p6fo+nvx9Lnz39Tj8OeEP+cDvzCsf&#10;y1vvzT1281yHQNSl/KzzLbaPdSXq2cz6kzWz20drIWRjclk5RLGfUJWqCozxBq2rX2v31zruu3M1&#10;7qV7NJc3V1cyNLNNNKxeSSSRyWd3YlmZiSxJJNc7f/zid/5O/wDLT/wM/L3/AHUYc/b7mzZs2bNm&#10;zZs2bNmzZs2bNmzZs2bNmzZs2bNmzYX6tq1joFjc67rtzDZabZQyXN1dXMixQwwxKXkkkkchURFB&#10;ZmYgKASTTPyhf8/N/wDnK2x/5yH/ADFGhflzqmpy+SdAh/R8lrJcq2m3WpWd3do2oWscM0sMiSQy&#10;qsVwQsjx7UC0r6P/AOfOf/ONH+K9c1L/AJyL802mi6l5b036xo1jb3sXr3ltrEEljexXkKSRNHH6&#10;cbEJMsomVyQqhTyz9H2bNmzZs2bNmzZs2bNmzZs2bNmzZs2bNmzZs2bNmzZs2bNmzZs2bNmzZs2b&#10;NmzZs2bNmzZs2bNmzZs2bNmzZs2bNmzZs2bNmzZs2bNmzZs2bNmzZs2bNmzZsj/mzzTpfkbQ9T86&#10;+aZ/qui6PZXGoX0/B5PSt7aNpZX4Rhnbiik8VVmNKKCds/FF+bH/ACHH87/Mv/Krf9yn+MPOeo/o&#10;P/j3+tfpLUX+q/70en6fqeon97w4V+PjQ0/U9/z79/5xj1T/AJxV/KxPJXmm9+ta1rF6NevoPRSP&#10;6jcXNlbRS2fOOaZJvReEj1lZVkrVVA3Pt/NmzZs2bNmzZs2cA/5yX/5yL8sf84v+R7v8y/PUn+/b&#10;XS7TjN/p2o/VpZ4LT1IopvR9b0WX1XT04+rHoD+UHyB+Vvmf/nPD879b/wAC2P1H/EWtXnmHVP30&#10;Mv6L0691FfXm/evbfWfq31lfgTjJLT4UXfj+v38p/Iv/ACq/yP5a/LT619e/w7ounaR9b9L0vX+p&#10;WyQer6fJ+HPhy48241pybrnQM2bNmzZs2bNmzZs2bNmzZs2bNmzZs2bNmzZs/9H7+Zs2bNmzZsh/&#10;5hedbH8tfKuufmNrsc0um6Bpl7qt1HbKrTPDZwtNIsauyKXKoQoZlBNKsBvn5Av+czP+czPNX/OW&#10;fmqe8vJ5rLyTZTPHo+jxvNFCYYppzbXV1bGeaH696M3pyyx0FBwT4evjDP0vf8+0f+fgWh+fdD0n&#10;/nHT80nstF8yaLZWum6HcVjtbO9s7WO0srW353Fy0kuoyyM59OKJUdFqgDArn2ezZs2bNmzZs2bN&#10;mzZs2bNmzZs2F+ratY6BY3Ou67cw2Wm2UMlzdXVzIsUMMMSl5JJJHIVERQWZmICgEk0z5YebP+fx&#10;n5IeVNc1Pyt+jfM2pfo29uLL69ptvp09nc+hI0frW8v15fUhk48o3oOSENQVyAebP+f1f5WfoPU/&#10;8C6B5m/xJ9SuP0X+krGy+p/XPTb0PrHpX/qej6nH1OHx8K8fipnp/wD5xo/5+H/lZ+dPke080+ev&#10;Mei+U/Mlv6VlqljrOoWWnepeJbRSTzWcUt1JI1m0kjLC7nmeDKw5Ka+gP+hsfyQ/8uX5M/8ACh07&#10;/qtm/wChsfyQ/wDLl+TP/Ch07/qtkv8AJX53/l1+ZV9JoX5c+b/L+v6lFC1zJa6VqtpeTJCrKjSN&#10;HDI7BAzqpYigLKK1IzqGbC/VtWsdAsbnXdduYbLTbKGS5urq5kWKGGGJS8kkkjkKiIoLMzEBQCSa&#10;Zz/yV+d/5dfmVfSaF+XPm/y/r+pRQtcyWularaXkyQqyo0jRwyOwQM6qWIoCyitSM6hmzZs2bIf5&#10;1/MLyr+WtjHrv5ja5pmgabLMttHdarew2cLzMrOsayTMilyqMwUGpCsaUBzeSvzC8q/mVYya7+XO&#10;uaZr+mxTNbSXWlXsN5CkyqrtG0kLOocK6sVJqAymlCMmGeMP+c+f+cgbH/nHj8nta128bU4tS1+G&#10;88u6PdaUVWa11K8sLl7a4aQyxNGkbRcjJGWkQ8SiE9PAH/Pqn/nNmx1+xvvyQ/O/zPqd752vdTm1&#10;DTdS8xaissM0Mq2drBp9vPdXBme5eYyPHbpGQwLsp5clz7nZs2bNmzh+rf8AOTf5PaBfXOha7+YX&#10;lKy1Kymktrq1uddsIpoZomKSRyRvMGR0YFWVgCpBBFc7BpOrWOv2NtruhXMN7pt7DHc2t1bSLLDN&#10;DKoeOSORCVdHUhlZSQwIINM2ratY6BY3Ou67cw2Wm2UMlzdXVzIsUMMMSl5JJJHIVERQWZmICgEk&#10;0ziH/Q2P5If+XL8mf+FDp3/VbN/0Nj+SH/ly/Jn/AIUOnf8AVbN/0Nj+SH/ly/Jn/hQ6d/1Wzf8A&#10;Q2P5If8Aly/Jn/hQ6d/1Wzf9DY/kh/5cvyZ/4UOnf9Vs3/Q2P5If+XL8mf8AhQ6d/wBVs8v/AJ1/&#10;8/TfyQ/JbXLfyt9ZvfNn1iyS9+veVJNO1Gzj5ySR+i8v1yPjMvp8mSmyPG1fi28wf9Fq/I/+OP8A&#10;jga1/wAq2/Qv/LDbfpj9MfWf+Y/6v9T+r/8APb1v8jOv+U/+fxn5Iea9c0zyt+jfM2m/pK9t7L69&#10;qVvp0FnbevIsfrXEv15vThj5cpHoeKAtQ0z3B/0Nj+SH/ly/Jn/hQ6d/1WyX+Svzv/Lr8yr6TQvy&#10;583+X9f1KKFrmS10rVbS8mSFWVGkaOGR2CBnVSxFAWUVqRnUM2F+ratY6BY3Ou67cw2Wm2UMlzdX&#10;VzIsUMMMSl5JJJHIVERQWZmICgEk0z4Q/wDObP8Az9W8q6/5V8z/AJIfkhYzXupXs2o+XdS1LUIY&#10;ZdNm02WG4tZ7jT57W8LO7sY3t5HjMbRksyV4rn58c9P/APOF/mzXPKn53+Qf8Lane6b+kvM2iabf&#10;fUriSD6zZz6jb+rbzemy+pDJxHONqo1ByBpnv/8A5/V+U9c/5WnoHnr9GXv+G/8ADNjpv6U+ryfU&#10;/rn12/l+r+vx9P1vT+P0+XPh8VOO+fGHNncP+cZNWsdA/OH8vdd125hstNsvNuhXN1dXMixQwwxX&#10;8LySSSOQqIigszMQFAJJpn7Df+hsfyQ/8uX5M/8ACh07/qtm/wChsfyQ/wDLl+TP/Ch07/qtm/6G&#10;x/JD/wAuX5M/8KHTv+q2b/obH8kP/Ll+TP8AwodO/wCq2b/obH8kP/Ll+TP/AAodO/6rZv8AobH8&#10;kP8Ay5fkz/wodO/6rZv+hsfyQ/8ALl+TP/Ch07/qtm/6Gx/JD/y5fkz/AMKHTv8Aqtm/6Gx/JD/y&#10;5fkz/wAKHTv+q2b/AKGx/JD/AMuX5M/8KHTv+q2b/obH8kP/AC5fkz/wodO/6rZv+hsfyQ/8uX5M&#10;/wDCh07/AKrZv+hsfyQ/8uX5M/8ACh07/qtm/wChsfyQ/wDLl+TP/Ch07/qtm/6Gx/JD/wAuX5M/&#10;8KHTv+q2b/obH8kP/Ll+TP8AwodO/wCq2b/obH8kP/Ll+TP/AAodO/6rZv8AobH8kP8Ay5fkz/wo&#10;dO/6rZv+hsfyQ/8ALl+TP/Ch07/qtm/6Gx/JD/y5fkz/AMKHTv8Aqtm/6Gx/JD/y5fkz/wAKHTv+&#10;q2b/AKGx/JD/AMuX5M/8KHTv+q2b/obH8kP/AC5fkz/wodO/6rZv+hsfyQ/8uX5M/wDCh07/AKrZ&#10;v+hsfyQ/8uX5M/8ACh07/qtm/wChsfyQ/wDLl+TP/Ch07/qtm/6Gx/JD/wAuX5M/8KHTv+q2b/ob&#10;H8kP/Ll+TP8AwodO/wCq2b/obH8kP/Ll+TP/AAodO/6rZv8AobH8kP8Ay5fkz/wodO/6rZv+hsfy&#10;Q/8ALl+TP/Ch07/qtm/6Gx/JD/y5fkz/AMKHTv8Aqtm/6Gx/JD/y5fkz/wAKHTv+q2fND/n4x/z8&#10;Y8q6B5VvfyQ/JC90zzPqXmfTJrbUtStpob/TYdNv4bq1njjntboMl8jCN1V43jWNwzBiyrnwR/5x&#10;6/Qf/K0/I/8Ajr6l/hv/ABNo36U/SXp/U/qf12L1/rHq/u/R9Pl6nP4OFeXw1z9dvkr87/8AnGb8&#10;tbGTQvy583/lzoGmyzNcyWularo9nC8zKqNI0cMiKXKoqliKkKorQDJh/wBDY/kh/wCXL8mf+FDp&#10;3/VbN/0Nj+SH/ly/Jn/hQ6d/1Wzf9DY/kh/5cvyZ/wCFDp3/AFWzf9DY/kh/5cvyZ/4UOnf9Vs3/&#10;AENj+SH/AJcvyZ/4UOnf9Vs3/Q2P5If+XL8mf+FDp3/VbN/0Nj+SH/ly/Jn/AIUOnf8AVbN/0Nj+&#10;SH/ly/Jn/hQ6d/1Wzf8AQ2P5If8Aly/Jn/hQ6d/1Wzf9DY/kh/5cvyZ/4UOnf9Vs5/5//wCc7/yQ&#10;8hfoT/ncNF1r9Na1Z6N/uG1bTrr6l9a5f6Zef6SvpWcXH99N8XDkvwmudA/6Gx/JD/y5fkz/AMKH&#10;Tv8Aqtm/6Gx/JD/y5fkz/wAKHTv+q2b/AKGx/JD/AMuX5M/8KHTv+q2b/obH8kP/AC5fkz/wodO/&#10;6rZv+hsfyQ/8uX5M/wDCh07/AKrZv+hsfyQ/8uX5M/8ACh07/qtm/wChsfyQ/wDLl+TP/Ch07/qt&#10;m/6Gx/JD/wAuX5M/8KHTv+q2b/obH8kP/Ll+TP8AwodO/wCq2ef/ACB/z8u/JDz7541v8rf0t+hf&#10;0L9c/wBzms3WnWuj3v1W5W3/ANDuvrber6vL1YfgXnCrPtSmegP+hsfyQ/8ALl+TP/Ch07/qtm/6&#10;Gx/JD/y5fkz/AMKHTv8Aqtm/6Gx/JD/y5fkz/wAKHTv+q2b/AKGx/JD/AMuX5M/8KHTv+q2R/wA2&#10;f85ofkh5U0PU/NP+PvLOpfo2yuL36jput6dPeXPoRtJ6NvF9YX1JpOPGNKjk5C1Fc8Qf9Fq/yQ/6&#10;sHnP/pB07/svw/8AKf8Az+M/JDzXrmmeVv0b5m039JXtvZfXtSt9Ogs7b15Fj9a4l+vN6cMfLlI9&#10;DxQFqGmeoPP/APznf+SHkL9Cf87houtfprWrPRv9w2raddfUvrXL/TLz/SV9Kzi4/vpvi4cl+E1z&#10;oH/Q2P5If+XL8mf+FDp3/VbN/wBDY/kh/wCXL8mf+FDp3/VbOf8An/8A5zv/ACQ8hfoT/ncNF1r9&#10;Na1Z6N/uG1bTrr6l9a5f6Zef6SvpWcXH99N8XDkvwmudA/6Gx/JD/wAuX5M/8KHTv+q2b/obH8kP&#10;/Ll+TP8AwodO/wCq2b/obH8kP/Ll+TP/AAodO/6rZv8AobH8kP8Ay5fkz/wodO/6rZv+hsfyQ/8A&#10;Ll+TP/Ch07/qtkf82f8AOaH5IeVND1PzT/j7yzqX6Nsri9+o6brenT3lz6EbSejbxfWF9SaTjxjS&#10;o5OQtRXOf/kp/wA/D/yQ/OnQ7jzT/iOy8p/V717L6j5r1DTtOvJOEccnrJF9ak5Qt6nFXru6SLT4&#10;d+wf9DY/kh/5cvyZ/wCFDp3/AFWzj/51/wDPw/8AJD8ltDt/NP8AiOy82fWL1LL6j5U1DTtRvI+c&#10;cknrPF9aj4wr6fFnrs7xrT4tvMH/AEWr/JD/AKsHnP8A6QdO/wCy/PT/AOSn/Pw/8kPzp0O480/4&#10;jsvKf1e9ey+o+a9Q07TryThHHJ6yRfWpOULepxV67uki0+Hfz/5s/wCfxn5IeVNc1Pyt+jfM2pfo&#10;29uLL69ptvp09nc+hI0frW8v15fUhk48o3oOSENQVwg/6LV/kh/1YPOf/SDp3/Zfm/6LV/kh/wBW&#10;Dzn/ANIOnf8AZfm/6LV/kh/1YPOf/SDp3/Zfm/6LV/kh/wBWDzn/ANIOnf8AZfm/6LV/kh/1YPOf&#10;/SDp3/Zfm/6LV/kh/wBWDzn/ANIOnf8AZfm/6LV/kh/1YPOf/SDp3/Zfkf8ANn/P6v8AKz9B6n/g&#10;XQPM3+JPqVx+i/0lY2X1P656beh9Y9K/9T0fU4+pw+PhXj8VM8f+U/8An9X+af6c0z/HWgeWf8N/&#10;Xbf9Kfo2xvfrn1P1F9f6v6t/6freny9Pn8HOnL4a57g/6LV/kh/1YPOf/SDp3/Zfm/6LV/kh/wBW&#10;Dzn/ANIOnf8AZfm/6LV/kh/1YPOf/SDp3/Zfkf8ANn/P6v8AKz9B6n/gXQPM3+JPqVx+i/0lY2X1&#10;P656beh9Y9K/9T0fU4+pw+PhXj8VM3lP/n9X+Vn6D0z/AB1oHmb/ABJ9St/0p+jbGy+p/XPTX1/q&#10;/q3/AKno+py9Pn8fCnL4q5IP+i1f5If9WDzn/wBIOnf9l+b/AKLV/kh/1YPOf/SDp3/Zfh/5W/5/&#10;JfkJ5g1SDSNWtvM2h2k3PnqGoadA9vDxQsOa2dzcznkQEXhC/wATDlxTky9g/wCio/8AzjF/1PP/&#10;AHJdY/7I83/RUf8A5xi/6nn/ALkusf8AZHnP/IH/AD9p/InzD+m/8dav/h36jrV5Y6X/AKLqV7+k&#10;NOi4+hf/ALqyHoevVv8AR3rJHx+I/EM6B/0VH/5xi/6nn/uS6x/2R5v+io//ADjF/wBTz/3JdY/7&#10;I83/AEVH/wCcYv8Aqef+5LrH/ZHm/wCio/8AzjF/1PP/AHJdY/7I83/RUf8A5xi/6nn/ALkusf8A&#10;ZHm/6Kj/APOMX/U8/wDcl1j/ALI83/RUf/nGL/qef+5LrH/ZHm/6Kj/84xf9Tz/3JdY/7I84/wDn&#10;X/z96/J3yNodvq35OS/461qS9SCbTeN/pPpW7RyM1x69zYsjcXVE9MDkfU5DZDnmD/oud/5i7/w5&#10;P+9dm/6Lnf8AmLv/AA5P+9dnr/8A6K0/kT/gf/Fn6X/53P8AQv17/Df1XUv+Oj9W9T6h9d+pej/f&#10;fufrFPT/AN2U45wD/otZ5Y/wP/iz/CP/ADuf6a+o/wCG/wBKzf8AHO+rep9f+u/o/wBH++/c/V6e&#10;p/uyvHPT/lP/AJ+sf847avoemat5p80fofWrqyt577Tf0bqtz9TuJI1aW39eOzCS+k5KeooCvx5L&#10;sc5/+df/AD96/J3yNodvq35OS/461qS9SCbTeN/pPpW7RyM1x69zYsjcXVE9MDkfU5DZDnmD/oud&#10;/wCYu/8ADk/712b/AKLnf+Yu/wDDk/712e3/ACn/AM/WP+cdtX0PTNW80+aP0PrV1ZW899pv6N1W&#10;5+p3EkatLb+vHZhJfSclPUUBX48l2OSD/oqP/wA4xf8AU8/9yXWP+yPPb/lPzTpfnnQ9M86+Vp/r&#10;Wi6xZW+oWM/B4/Vt7mNZYn4SBXXkjA8WVWFaMAdskGbNmzZs2bNmzZs2bNmzZs+QP/P2z/nKP/lV&#10;/keL8lPIuu/UfOfmLj+lLD6l6vr+Xb22vbWf99LC8Kc5kVPgkW4WnJeK1OfP/wD58qf+Tv1//wAA&#10;y+/7qNhn6fs2bNmzZs2bNmzZs/MD/wA/bP8AnKP/AJWh54i/JTyLrv17yZ5d4/pSw+pel6HmKyub&#10;21n/AH0sKTPwhdU+CRrdq8l5NU56A/58qfkX/wAd/wD5yX/Sn/Ld5R/RX1b/AJgL76z9Y9T/AJ5+&#10;l6X+V6n7Off7NmzZs2bNmzZs2bNmzZs2bNmzZs2bNmzZs2bNn//S+/mbNmzZs2bOX/nf5KvvzK/L&#10;rzf+XOhSQxalr/l/VdKtZLlmWFJry0khjaRkV2CBnBYqrECtFJ2z8Uf5xfk75q/IrzVf/lz+Y1hN&#10;ZalZTTxxySQTRQ3kMU0kK3Vq00cbS20rRsYpQoDgeNQOX57/AP8An3h/zjR54/On80/LnnrytafV&#10;/LflPWtP1m+1S9iuUs5P0de2sstnDPHFJG140cgdIWZKpVmZV3P6/c2bNmzZs2bNmzZs2bNmzZs2&#10;bNnAP+csf/JIfmX/AOAZ5h/7p02fiCzZs2bJh5K/MLzV+Wt9Jrv5c65qegalLC1tJdaVezWczwsy&#10;u0bSQsjFCyKxUmhKqaVAzp//AENj+d//AJcvzn/4UOo/9Vs3/Q2P53/+XL85/wDhQ6j/ANVsAat/&#10;zk3+cOv2NzoWu/mF5tvdNvYZLa6tbnXb+WGaGVSkkckbzFXR1JVlYEMCQRTOf+SvzC81flrfSa7+&#10;XOuanoGpSwtbSXWlXs1nM8LMrtG0kLIxQsisVJoSqmlQM6f/ANDY/nf/AOXL85/+FDqP/VbN/wBD&#10;Y/nf/wCXL85/+FDqP/VbN/0Nj+d//ly/Of8A4UOo/wDVbN/0Nj+d/wD5cvzn/wCFDqP/AFWzf9DY&#10;/nf/AOXL85/+FDqP/VbN/wBDY/nf/wCXL85/+FDqP/VbIh51/O/8xfzKsY9C/Mbzf5g1/TYpluY7&#10;XVdVu7yFJlVkWRY5pHUOFdlDAVAZhWhObyV+d/5i/lrYyaF+XPm/zBoGmyzNcyWulard2cLzMqo0&#10;jRwyIpcqiqWIqQqitAMl/wD0Nj+d/wD5cvzn/wCFDqP/AFWyIedfzv8AzF/Mqxj0L8xvN/mDX9Ni&#10;mW5jtdV1W7vIUmVWRZFjmkdQ4V2UMBUBmFaE5z/SdWvtAvrbXdCuZrLUrKaO5tbq2kaKaGaJg8ck&#10;ciEMjowDKykFSAQa52//AKGx/O//AMuX5z/8KHUf+q2b/obH87//AC5fnP8A8KHUf+q2b/obH87/&#10;APy5fnP/AMKHUf8Aqtm/6Gx/O/8A8uX5z/8ACh1H/qtm/wChsfzv/wDLl+c//Ch1H/qtm/6Gx/O/&#10;/wAuX5z/APCh1H/qtnENW1a+1++udd125mvdSvZpLm6urmRpZpppWLySSSOSzu7EszMSWJJJrnYN&#10;J/5yb/OHQLG20LQvzC822Wm2UMdta2ttrt/FDDDEoSOOONJgqIigKqqAFAAApm1b/nJv84dfsbnQ&#10;td/MLzbe6bewyW11a3Ou38sM0MqlJI5I3mKujqSrKwIYEgimcPzZs2bNmzZs2TDyV+YXmr8tb6TX&#10;fy51zU9A1KWFraS60q9ms5nhZldo2khZGKFkVipNCVU0qBnT/wDobH87/wDy5fnP/wAKHUf+q2b/&#10;AKGx/O//AMuX5z/8KHUf+q2ANW/5yb/OHX7G50LXfzC823um3sMltdWtzrt/LDNDKpSSOSN5iro6&#10;kqysCGBIIpnD82e3/wDn3h+SmufnT+d/lz/C1xZW/wDhO90/zXffXXkT1LPTtRtfVSH045OUzeoO&#10;CtwQ78pF7/V//n9X/jj/AAPoH/HF/wCVbfpqx/5af0x+mPq1/wD9G/1P6v8A89vW/wAjPzg5s2bN&#10;mzZs2bNmzZs2bNmzZs2bNmzZs2bNmzZs2bNmzZs2bNmzZs2bNmzZs2bNmzZs2GGk6Tfa/fW2haFb&#10;TXupXs0dta2ttG0s000rBI4440BZ3diFVVBLEgAVzoGrfkh+YugX1zoWu+UPMFlqVlpkmt3Vrc6V&#10;dxTQ6bExSS8kjeMMlsjAq0zARqQQWrnL82SD/CeufoP/AB1+jL3/AA39d/Rv6U+ryfU/rnp+r9X9&#10;fj6fren8fp8ufD4qcd8j+bNmzZs2bNmzZs2bNmzZs2bNmzZs2bNmzZs2bNmzZs2bNmzZs2bNmzZs&#10;2bNmzZs2bNmzZs/b7/zid/5JD8tP/AM8vf8AdOhzv+bNmzZs2bNmzZs2bNmzZH/NnmnS/I2h6n51&#10;80z/AFXRdHsrjUL6fg8npW9tG0sr8IwztxRSeKqzGlFBO2fjC/5zD/PvVP8AnIn809e866jq36Y0&#10;W1vb3T/L0/1VLbjo0d7PLZpwWOJzRJSeUymb4qSGooP0vf8APtH8i/8AlR35IaT/ALlP0p/jD6r5&#10;u/3m+r/Vf0lp1p/o395J6np+n/e/Bzr/AHa039/5s2bNmzZs2bNmzn/5seev+VX+R/Mv5l/Vfr3+&#10;HdF1HV/qnq+l6/1K2ef0vU4vw58OPLg3GteLdM/KF/zjRo/mf/nKD/nKe0/MvyLo/wD02cXnjVLT&#10;63D/AKDp36ainnb1JTD63o+sq0RPUk6rF1A/X7mzZs2bNmzZs2bNmzZs2bNmzZs2bNmzZs2bNmzZ&#10;/9P7+Zs2bNmzZs2cv86/kh+XX5lX0eu/mN5Q8v6/qUUK20d1qulWl5MkKszrGsk0bsEDOzBQaAsx&#10;pUnIh/0Kd+SH/ltPJn/hPad/1Rzp/kr8vfKv5a2MmhflzoemaBpsszXMlrpVlDZwvMyqjSNHCqKX&#10;KoqliKkKorQDJhmzZs2bNmzZs2bNmzZs2bNmzZs5f+d/kq+/Mr8uvN/5c6FJDFqWv+X9V0q1kuWZ&#10;YUmvLSSGNpGRXYIGcFiqsQK0UnbPxB/mF5Kvvy181a5+XOuyQy6loGp3ulXUlszNC81nM0MjRs6o&#10;xQshKllUkUqoO2fd7/nCb/n1T5V1/wAq+WPzv/O++mvdSvZtO8xabpunzQy6bNpssNvdQW+oQXVm&#10;Wd3YyJcRpIY2jIVXrybPqf5s/wCcL/yQ816Hqflb/APlnTf0lZXFl9e03RNOgvLb142j9a3l+rt6&#10;c0fLlG9DxcBqGmeP/Kf/AD5z/JDyprmmeaf0l5m1L9G3tve/UdSuNOns7n0JFk9G4i+or6kMnHjI&#10;lRyQlaiue4P+hTvyQ/8ALaeTP/Ce07/qjnn/AMgf8+0fyQ8heeNb/NL9E/pr9NfXP9wes2unXWj2&#10;X1q5W4/0O1+qL6XpcfSh+NuELMm9a52DzZ/zhf8Akh5r0PU/K3+AfLOm/pKyuLL69puiadBeW3rx&#10;tH61vL9Xb05o+XKN6Hi4DUNM8Qf9EVPyQ/6v/nP/AKTtO/7IM3/RFT8kP+r/AOc/+k7Tv+yDN/0R&#10;U/JD/q/+c/8ApO07/sgzf9EVPyQ/6v8A5z/6TtO/7IMn/wD0ST/JD/A//KrfV1r/AI7X6Z/TnLTv&#10;0x/vN9X+p/WvqX+8f+7fR4f33x8u2QD/AKIqfkh/1f8Azn/0nad/2QZv+iKn5If9X/zn/wBJ2nf9&#10;kGb/AKIqfkh/1f8Azn/0nad/2QZ4/wD+cl/+fOeueVPrfmn/AJx01L9JeW9N0WW9uLHWbiSfWLm8&#10;g9WR4bOKysVjk9SNYlhQkO0xZSQpXPijq2k32gX1zoWu201lqVlNJbXVrcxtFNDNExSSOSNwGR0Y&#10;FWVgCpBBFcL82bNmzZs2er/+cM/+cX77/nLP8xYPy5s7yGy02yhTVdYkklaKY6bFdwQ3K2rCGZfr&#10;PGasQkUR1HxtTY/c/wD6Iqfkh/1f/Of/AEnad/2QZv8Aoip+SH/V/wDOf/Sdp3/ZBnP/AD//AM+V&#10;PI/+4T/lVuv61/x2rP8ATn6Zvrb/AI4/xfWvqf1ew/3s+x6Pq/uftc+2dA/6Iqfkh/1f/Of/AEna&#10;d/2QZH/Nn/PlT8rP0Hqf+Bdf8zf4k+pXH6L/AElfWX1P656beh9Y9Kw9T0fU4+pw+PhXj8VM4/5A&#10;/wCfKn/Oj63/AMrS1/8A5CT/AKZ+g/0Nff7h/wDeZfqv1z6xYfWP96Ofrel/unjw+Ouef/8Aoip+&#10;d/8A1f8AyZ/0naj/ANkGdg/JT/nyprn6cuP+hi9fsv8ADf1J/q/+FL6T659c9SPhz+u2Hp+j6fq8&#10;qfHz9Onw8s9AebP+fKn5WfoPU/8AAuv+Zv8AEn1K4/Rf6SvrL6n9c9NvQ+selYep6PqcfU4fHwrx&#10;+KmeH/8Aoip+d/8A1f8AyZ/0naj/ANkGeYPzr/594fnf+S2uW/lb/Dl75s+sWSXv17ypp+o6jZx8&#10;5JI/ReX6rHxmX0+TJTZHjavxbc/8p/8AOF/53+a9c0zyt/gHzNpv6Svbey+valomowWdt68ix+tc&#10;S/V29OGPlykeh4oC1DTPQH51/wDPrL87/wAltDt/NP1ay82fWL1LL6j5Uj1HUbyPnHJJ6zxfU4+M&#10;K+nxZ67O8a0+Lby//wBCnfnf/wCW085/+E9qP/VHN/0Kd+d//ltPOf8A4T2o/wDVHN/0Kd+d/wD5&#10;bTzn/wCE9qP/AFRzf9Cnfnf/AOW085/+E9qP/VHN/wBCnfnf/wCW085/+E9qP/VHN/0Kd+d//ltP&#10;Of8A4T2o/wDVHPf/APzhV/z6y1z86f0h5p/5yLtta8p+W7f17K3sfTk07WJLxPq8iTele2ckbWbR&#10;ySrzB5mZOIHFWr9z/wDnF/8A5wz/AC6/5xMsbyz/AC5gmvdSvZpZJNY1VLSXUhDKsIa1W5hghb6t&#10;yhWQRGo9Qs/WlDD/AJzQ8p6H5r/JDz9/inTLLUv0b5Z1vUrH67bxz/VryDTrj0riH1Fb05o+R4SL&#10;R1qeJFc/FFn6LvyQ/wCfRP5PfmV+XXlD8xtd1vzbFqWv+X9K1W6jtrywWFJry0jmkWNXsnYIGchQ&#10;zMQKVYnfC/8AOv8A58qaH+g7f/oXTX73/En11PrH+K76P6n9T9OTnw+pWHqet6npca/Bw9Svxcc5&#10;/wDkp/z5U1z9OXH/AEMXr9l/hv6k/wBX/wAKX0n1z656kfDn9dsPT9H0/V5U+Pn6dPh5Z2D/AKIq&#10;eR/8cf8AHf1r/lW36F/5brb9Mfpj6z/zAfV/qf1f/nt63+RnQP8Aoip+SH/V/wDOf/Sdp3/ZBnl/&#10;86/+fKmufpy3/wChdNfsv8N/Uk+sf4rvpPrn1z1JOfD6lYen6Pp+lxr8fP1K/Dxzj/8A0RU/O/8A&#10;6v8A5M/6TtR/7IM9weU/+fKn5WfoPTP8da/5m/xJ9St/0p+jb6y+p/XPTX1/q/q2Hqej6nL0+fx8&#10;Kcvirkg/6Iqfkh/1f/Of/Sdp3/ZBnH/zr/58qaH+g7f/AKF01+9/xJ9dT6x/iu+j+p/U/Tk58PqV&#10;h6nrep6XGvwcPUr8XHOgeU/+fKn5WfoPTP8AHWv+Zv8AEn1K3/Sn6NvrL6n9c9NfX+r+rYep6Pqc&#10;vT5/Hwpy+KuSD/oip+SH/V/85/8ASdp3/ZBm/wCiKn5If9X/AM5/9J2nf9kGR/zZ/wA+VPys/Qep&#10;/wCBdf8AM3+JPqVx+i/0lfWX1P656beh9Y9Kw9T0fU4+pw+PhXj8VM3lP/nyp+Vn6D0z/HWv+Zv8&#10;SfUrf9Kfo2+svqf1z019f6v6th6no+py9Pn8fCnL4q5IP+iKn5If9X/zn/0nad/2QZv+iKn5If8A&#10;V/8AOf8A0nad/wBkGb/oip+SH/V/85/9J2nf9kGb/oip+SH/AFf/ADn/ANJ2nf8AZBm/6Iqfkh/1&#10;f/Of/Sdp3/ZBm/6Iqfkh/wBX/wA5/wDSdp3/AGQZv+iKn5If9X/zn/0nad/2QZv+iKn5If8AV/8A&#10;Of8A0nad/wBkGb/oip+SH/V/85/9J2nf9kGb/oip+SH/AFf/ADn/ANJ2nf8AZBnP/P8A/wA+VPI/&#10;+4T/AJVbr+tf8dqz/Tn6Zvrb/jj/ABfWvqf1ew/3s+x6Pq/uftc+2dA/6Iqfkh/1f/Of/Sdp3/ZB&#10;m/6Iqfkh/wBX/wA5/wDSdp3/AGQZv+iKn5If9X/zn/0nad/2QZv+iKn5If8AV/8AOf8A0nad/wBk&#10;Gb/oip+SH/V/85/9J2nf9kGb/oip+SH/AFf/ADn/ANJ2nf8AZBm/6Iqfkh/1f/Of/Sdp3/ZBm/6I&#10;qfkh/wBX/wA5/wDSdp3/AGQZ8EP+crfyLsf+cePzF1T8udC17TNf02Ka5ktZNPvlvJrWFbuaGO11&#10;BkjiWO+jWIG4iVaIWFNjQdA/5wz/AOcM/NX/ADln5qgs7OCay8k2UySaxrEiTRQmGKaAXNra3Igm&#10;h+vejN6kUUlBQc3+Hr9r/wDoip+SH/V/85/9J2nf9kGb/oip+SH/AFf/ADn/ANJ2nf8AZBm/6Iqf&#10;kh/1f/Of/Sdp3/ZBm/6Iqfkh/wBX/wA5/wDSdp3/AGQZv+iKn5If9X/zn/0nad/2QZv+iKn5If8A&#10;V/8AOf8A0nad/wBkGb/oip+SH/V/85/9J2nf9kGen/yU/wCfeH5Ifktodx5W/wAOWXmz6xeve/Xv&#10;Nen6dqN5Hzjjj9FJfqsfGFfT5KlNneRq/Ftz/wDOv/n1l+SH5065b+afq175T+r2SWX1HypHp2nW&#10;cnCSST1ni+pycpm9Tiz13RI1p8O8g8//APPtH8kPPvkfRPyt/RP6F/Qv1P8A3OaNa6da6xe/VbZr&#10;f/TLr6o3q+ry9Wb4F5zKr7UpnAP+iKn5If8AV/8AOf8A0nad/wBkGH/lP/nzn+SHlTXNM80/pLzN&#10;qX6Nvbe9+o6lcadPZ3PoSLJ6NxF9RX1IZOPGRKjkhK1Fc3mz/nzn+SHmvXNT80/pLzNpv6Svbi9+&#10;o6bcadBZ23ryNJ6NvF9Rb04Y+XGNKnigC1NM3lP/AJ85/kh5U1zTPNP6S8zal+jb23vfqOpXGnT2&#10;dz6EiyejcRfUV9SGTjxkSo5IStRXPYHmz/nC/wDJDzXoep+Vv8A+WdN/SVlcWX17TdE06C8tvXja&#10;P1reX6u3pzR8uUb0PFwGoaZ5/wDyU/59Zfkh+S2uXHmn6te+bPrFk9l9R81x6dqNnHzkjk9ZIvqc&#10;fGZfT4q9dkeRafFtz/zZ/wA+c/yQ8165qfmn9JeZtN/SV7cXv1HTbjToLO29eRpPRt4vqLenDHy4&#10;xpU8UAWpphB/0RU/JD/q/wDnP/pO07/sgzf9EVPyQ/6v/nP/AKTtO/7IM6/+Sn/PrL8kPyW1y480&#10;/Vr3zZ9YsnsvqPmuPTtRs4+ckcnrJF9Tj4zL6fFXrsjyLT4tph+VX/Puf8nvyj/MXUfzv0KymvdS&#10;vZri5tdN1CGwl03TJpbtLqOTT4EtUa3e3ZAluyyExRkqDX4s9f6t+XvlXX76513XdD0y91K90yTR&#10;Lq6ubKGWabTZWLyWckjqWe2diWaFiY2JJK1zxh5//wCfaP5IeffPGifml+if0L+hfqf+4PRrXTrX&#10;R736rctcf6Za/VG9X1eXpTfGvOFVTalc9Af9Cnfkh/5bTyZ/4T2nf9UcP/8AoXr8rP0H/gX/AAP5&#10;Z/w39d/SX6L/AENZfU/rnp+l9Y9D0vT9b0/g9Tjz4fDXjtnkD86/+fWX5IfnTrlv5p+rXvlP6vZJ&#10;ZfUfKkenadZycJJJPWeL6nJymb1OLPXdEjWnw78g/wCiKn5If9X/AM5/9J2nf9kGb/oip+SH/V/8&#10;5/8ASdp3/ZBm/wCiKn5If9X/AM5/9J2nf9kGb/oip+SH/V/85/8ASdp3/ZBm/wCiKn5If9X/AM5/&#10;9J2nf9kGb/oip+SH/V/85/8ASdp3/ZBm/wCiKn5If9X/AM5/9J2nf9kGb/oip+SH/V/85/8ASdp3&#10;/ZBm/wCiKn5If9X/AM5/9J2nf9kGb/oip+SH/V/85/8ASdp3/ZBm/wCiKn5If9X/AM5/9J2nf9kG&#10;b/oip+SH/V/85/8ASdp3/ZBm/wCiKn5If9X/AM5/9J2nf9kGb/oip+SH/V/85/8ASdp3/ZBm/wCi&#10;Kn5If9X/AM5/9J2nf9kGb/oip+SH/V/85/8ASdp3/ZBm/wCiKn5If9X/AM5/9J2nf9kGdf8AyU/5&#10;9Zfkh+S2uXHmn6te+bPrFk9l9R81x6dqNnHzkjk9ZIvqcfGZfT4q9dkeRafFtz/zZ/z5z/JDzXrm&#10;p+af0l5m039JXtxe/UdNuNOgs7b15Gk9G3i+ot6cMfLjGlTxQBammEH/AERU/JD/AKv/AJz/AOk7&#10;Tv8Asgzf9EVPyQ/6v/nP/pO07/sgzf8ARFT8kP8Aq/8AnP8A6TtO/wCyDN/0RU/JD/q/+c/+k7Tv&#10;+yDN/wBEVPyQ/wCr/wCc/wDpO07/ALIM7/5A/wCfaP5IeQvI+t/lb+if01+mvrn+5zWbXTrrWLL6&#10;1bLb/wCh3X1RfS9Lj6sPwNwmZn3rTOAf9EVPyQ/6v/nP/pO07/sgzr/5Kf8APrL8kPyW1y480/Vr&#10;3zZ9YsnsvqPmuPTtRs4+ckcnrJF9Tj4zL6fFXrsjyLT4tt+df/PrL8kPzp1y380/Vr3yn9Xsksvq&#10;PlSPTtOs5OEkknrPF9Tk5TN6nFnruiRrT4d+Qf8ARFT8kP8Aq/8AnP8A6TtO/wCyDN/0RU/JD/q/&#10;+c/+k7Tv+yDN/wBEVPyQ/wCr/wCc/wDpO07/ALIM9P8A5Kf8+8PyQ/JbQ7jyt/hyy82fWL173695&#10;r0/TtRvI+cccfopL9Vj4wr6fJUps7yNX4tuwf9Cnfkh/5bTyZ/4T2nf9Uc5/5A/5wQ/JDyF+m/8A&#10;nT9F1r9Na1eaz/uZ0nTrr6l9a4/6HZ/6MvpWcXH9zD8XDk3xGudA/wChTvyQ/wDLaeTP/Ce07/qj&#10;nh/zZ/z5z/JDzXrmp+af0l5m039JXtxe/UdNuNOgs7b15Gk9G3i+ot6cMfLjGlTxQBammQDzT/z5&#10;L/Ky70ue38lebPM2n603D0LnUDZX1ulHBfnbxQWrvVOSrSdOLEMeQUo3H/8Aohj/AOZR/wDDb/72&#10;OSDyn/z5C0vSNc0zVvNP5gfpjRbW9t577Tf0G9t9ct45FaW39ePUC8XqoCnqKCycuS7jPb//AES4&#10;/wCcYv8AqRv+51rH/ZZm/wCiXH/OMX/Ujf8Ac61j/sszf9EuP+cYv+pG/wC51rH/AGWZx/zZ/wA+&#10;hfyd1fXNT1bytF+h9FuvLNxpdjpvK/ufqesySM0Wr+vJfB5fSQhPqbAQvx5M1TnIP+iKflj/AAP/&#10;AIT/AMXf87n+mvr3+JP0VN/xzvq3p/UPqX6Q9H++/ffWK+p/uunHOf8A/RDH/wAyj/4bf/exz2/5&#10;T/59T/8AOO2kaHpmk+afK/6Y1q1sreC+1L9JarbfXLiONVluPQjvCkXquC/pqSqcuK7DJB/0S4/5&#10;xi/6kb/udax/2WZv+iXH/OMX/Ujf9zrWP+yzN/0S4/5xi/6kb/udax/2WZH/ADZ/z6n/AOcdtX0P&#10;U9J8reV/0PrV1ZXEFjqX6S1W5+p3EkbLFcehJeBJfSch/TYhX48W2Oc//JT/AJ9C/k75G0O40n84&#10;4v8AHWtSXrzw6lyv9J9K3aONVt/Qtr5kbi6u/qE8j6nE7IM5B/0RT8sf44/xZ/i7/nTP019e/wAN&#10;/oqb/jnfWfU+ofXf0h639z+5+sU9T/dlOWSD86/+fMnkTzzrlvq35Oa7/gXRY7JIJtN+pXOrercL&#10;JIzXHr3N+rryRkT0wOI9PkN3Ocf/AOiGP/mUf/Db/wC9jm/6IY/+ZR/8Nv8A72Ob/ohj/wCZR/8A&#10;Db/72Oe3/Kf/AD6n/wCcdtI0PTNJ80+V/wBMa1a2VvBfal+ktVtvrlxHGqy3HoR3hSL1XBf01JVO&#10;XFdhm82f8+p/+cdtX0PU9J8reV/0PrV1ZXEFjqX6S1W5+p3EkbLFcehJeBJfSch/TYhX48W2Ofmh&#10;/wCVF/8AIb/+haP0p/02f+Ef0r9W/wC1j9R+s/V/U/56el6v+T6n7Wfs9/KfyL/yq/yP5a/LT619&#10;e/w7ounaR9b9L0vX+pWyQer6fJ+HPhy48241pybrnQM2bNmzZs2bNmzZs2bNmz4g/wDP6v8ANLyx&#10;/gfQPyU+vf8AO5/pqx8w/UPRm/4531a/tfW9bh6P998HD1PU/a4cd8+UH/Pv3/nGPS/+cqvzTTyV&#10;5pvfqui6PZDXr6D0Xk+vW9te20UtnzjmheH1kmI9ZWZo6VVSdx+v3yn5W0vyNoemeSvK0H1XRdHs&#10;rfT7GDm8npW9tGsUSc5CztxRQOTMzGlWJO+SDNmzZs2bNmzZs2fnB/5/V/ml5n/xxoH5KfXv+dM/&#10;Qtj5h+oejD/x0frN/a+t63D1v7n4OHqen+1w5b57A/59J/8AOLn/ACq/yPL+dfnrQvqPnPzFy/Rd&#10;/wDXfV9fy7e21ldQfuYpnhTnMjP8ca3C04txWgz6/Zs2bNmzZs2bNmzZs2bNmzZs2bNmzZs2bNmz&#10;Zs2f/9T7+Zs2bNmzZs2bNmzZs2bNmzYX6tq1joFjc67rtzDZabZQyXN1dXMixQwwxKXkkkkchURF&#10;BZmYgKASTTPCHn//AJ+Xfkh5C88aJ+Vv6W/TX6a+p/7nNGutOutHsvrVy1v/AKZdfW19L0uPqzfA&#10;3CFlfetM936Tq1jr9jba7oVzDe6bewx3NrdW0iywzQyqHjkjkQlXR1IZWUkMCCDTDDNmzZs2bNmz&#10;Zs2cv/O/zrfflr+XXm/8xtCjhl1LQPL+q6rax3Ks0LzWdpJNGsioyMULIAwVlJFaMDvn4g/zC863&#10;35leatc/MbXY4YtS1/U73VbqO2VlhSa8maaRY1dnYIGchQzMQKVYnfP2m/8AOJ3/AJJD8tP/AADP&#10;L3/dOhzv+bNmzZs2bNmzZs2Q/wDMLzrY/lr5V1z8xtdjml03QNMvdVuo7ZVaZ4bOFppFjV2RS5VC&#10;FDMoJpVgN8/EH+d/nWx/Mr8xfN/5jaFHNFpuv+YNV1W1juVVZkhvLuSaNZFRnUOFcBgrMAa0YjfO&#10;X5s2bNhhpOk32v31toWhW017qV7NHbWtrbRtLNNNKwSOOONAWd3YhVVQSxIAFc9//np/zgnff848&#10;fkFoP53/AJjTTRedtf8AMFjbR6bG7LDa6beaZJdLHdQTW0U0d9HNEySqJGjQfDQtVh88M/T9/wA+&#10;c/yn/wAKflZqXnrzT5a/RvmTUtauPqOqXuneheXOjz2VjLF6M8iLJJZySKXTixhZwWWrCufX7Nmz&#10;Zs2bNmzZs2bNmzZs2bNmzgH/ADlj/wCSQ/Mv/wAAzzD/AN06bPxReU9A/wAV65pnlb67Zab+kr23&#10;svr2pTehZ23ryLH61xLRvThj5cpHoeKAtQ0z9vn/ADj1oH+FPys8j+VvrtlqX6N8s6NZfXtNm9ez&#10;ufQsoo/Wt5aL6kMnHlG9ByQhqCudgzZs2bNmzZs2bNmzZs2bNmzZs2bNmzZs2bNmzZw//nI784rH&#10;8ivy68xfmNeX+mWWpWWmX8mjx6rOsUN5qUVpLNbWqqZI2leVo6CKNhI4DcN9x+NP/c5/zkp+af8A&#10;x5WnmTz/AOZv+LI7OK81i9/56yLCskv/ABY4Qftt1/Xb/wA4Z/8AOL9j/wA4mfl1B+XNneTXupXs&#10;yarrEkkqywjUpbSCG5W1YQwt9W5Q1iEimSh+Nq7D1fmzZs2bNmzZs2bNmzZs2bNmzZs2bNmzZs2b&#10;NmzZs2bNmzZs2bNmzZs2bNmzZs2bNmzZs2bNmzZs2bNmzZs2bNmzZs2bNmzZs2bPyBf+vvf+dm/8&#10;WPP1+5s2bNmzZs2bNmzZs2bNnP8A82PPX/Kr/I/mX8y/qv17/Dui6jq/1T1fS9f6lbPP6XqcX4c+&#10;HHlwbjWvFumfiD/Njz1/ytDzx5l/Mv6r9R/xFrWo6v8AVPV9X0Prty8/pepxTnw58eXBeVK8V6Z+&#10;r3/n2j+Rf/KjvyQ0n/cp+lP8YfVfN3+831f6r+ktOtP9G/vJPU9P0/734Odf7tab+/8ANmzZs2bN&#10;mzZs2c//ADY89f8AKr/I/mX8y/qv17/Dui6jq/1T1fS9f6lbPP6XqcX4c+HHlwbjWvFumflC/wCQ&#10;n/8AP0D87/8AtD/3CeXf0j/0Z/XPqf1z/mIn/wCI/q9/KfyL/wAqv8j+Wvy0+tfXv8O6Lp2kfW/S&#10;9L1/qVskHq+nyfhz4cuPNuNacm650DNmzZs2bNmzZs2bNmzZs2bNmzZs2bNmzZs2bNmz/9X7+Zs2&#10;bNmzZs2bNmzZs2bNmzZ8oP8An8Z5s1zyp+SGm/4W1O9039JeZrfTb76lcSQfWbOfTr71beb02X1I&#10;ZOI5xtVGoOQNM/LFn2u/5wT/AOfm/lX/AJx4/Lqb8ufzvHm3X9Si1N5NNktvRvIbXTVtLaGC1ja6&#10;u4mjSNopCsSL6aBhx3LAe0P+i1f5If8AVg85/wDSDp3/AGX5v+i1f5If9WDzn/0g6d/2X4f+U/8A&#10;n8Z+SHmvXNM8rfo3zNpv6Svbey+valb6dBZ23ryLH61xL9eb04Y+XKR6HigLUNM+p+k6tY6/Y22u&#10;6Fcw3um3sMdza3VtIssM0Mqh45I5EJV0dSGVlJDAgg0wwzZs2bNmzZwD/nLH/wAkh+Zf/gGeYf8A&#10;unTZ+ILP2+/84nf+SQ/LT/wDPL3/AHToc7/mzZs2bNmzZs2bNnAP+csf/JIfmX/4BnmH/unTZ+IL&#10;NmzZs2dw/wCcfvz0vv8AnHjzUv5jaFoPl/X9SihEdrH5isWvIbWZZopo7q3VJImjuY2iAjlVqoGe&#10;m5qPf/8Azm//AM/C/Kv/ADln+T3ln8ubPTNTsvO1lqenarrEkltDFppmisLiG5W1YXU03D1pqxCR&#10;QfTHxty2PyQz9bv/AD6y/OvXPzp/JC2/xTb2Vv8A4TvY/Klj9SSRPUs9O06z9J5vUkk5TN6h5svB&#10;DtxjXv8AR/NmzZs2bNmzZs2bNmzZs2bNmzgH/OWP/kkPzL/8AzzD/wB06bPxJaTpN9r99baFoVtN&#10;e6lezR21ra20bSzTTSsEjjjjQFnd2IVVUEsSABXP2+f84yaTfaB+T35e6FrttNZalZeUtCtrq1uY&#10;2imhmisIUkjkjcBkdGBVlYAqQQRXO4Zs2bNmzZs2bNmzZs2bNmzZs2bNmzZs2bNmwv1bVrHQLG51&#10;3XbmGy02yhkubq6uZFihhhiUvJJJI5CoiKCzMxAUAkmmfJH82P8An8Z+VnlT/EvlbyLputal5k03&#10;9I2Wl331eyn0e5vIOccE3qxXyySWckiq3NAHaE8lAYjPz4/nF/zkd+Yv5631/efmN5i1O90291Of&#10;VY9Hkv7uXTbOaVpCq2ttNLIsSRLI0cQFSkZ4cqVr9Tv+fOf/ADjR/ivXNS/5yL802mi6l5b036xo&#10;1jb3sXr3ltrEEljexXkKSRNHH6cbEJMsomVyQqhTyz9H2bNmzZs2bNmzZs2bNmzZs2bNmzZs2bNm&#10;zZs2bNmzZs2bNmzZs2bNmzZs2bNmzZs2bNmzZs2bNmzZs2bNmzZs2bNmzZs2bNmzZs8gf853+YvM&#10;/l78kPOH+BfLn+Ivr2i6tY6p/p8Nl+j9Ol0659e//eg+v6FF/wBHSkknL4T8Jz8gX5T+ev8AlV/n&#10;jy1+Zf1X69/h3WtO1f6p6vpev9SuUn9L1OL8OfDjy4NxrXi3TP2+flP56/5Wh5H8tfmX9V+o/wCI&#10;tF07V/qnq+r6H122Sf0vU4pz4c+PLgvKleK9M6BmzZs2bNmzZs2bNmzZs/OD/wA/bP8AnMXyx+aH&#10;pf8AONHkWH69/h3WlvtU1XnNF6Go2X12xnsPq8sCc+HNZPrCStG1eKht2zyB/wA+0fyL/wCV4/nf&#10;pP8AuU/Rf+D/AKr5u/3m+sfWv0bqNp/o395H6fqep/e/Hwp/dtXb9fubNmzZs2bNmzZs2fnB/wCf&#10;tn/OYvlj80PS/wCcaPIsP17/AA7rS32qarzmi9DUbL67Yz2H1eWBOfDmsn1hJWjavFQ27Z7A/wCf&#10;Sf8Azi5/yq/yPL+dfnrQvqPnPzFy/Rd/9d9X1/Lt7bWV1B+5imeFOcyM/wAca3C04txWgz6/Zs2b&#10;NmzZs2bNmzZs2bNmzZs2bNmzZs2bNmzZs2bP/9b7+Zs2bPlh/wA/C/8An4Xff84mX2mflz+XOmQ3&#10;vna9httVkk1W2aXTRpsrXULKrQ3UM31n1oVIBUx+mW+LlQD5of8ARav87/8AqweTP+kHUf8Asvzf&#10;9Fq/zv8A+rB5M/6QdR/7L83/AEWr/O//AKsHkz/pB1H/ALL83/Rav87/APqweTP+kHUf+y/Ogef/&#10;APn9X54/3Cf8qt0DRf8Aji2f6c/TNjc/8dj4vrX1P6vf/wC8f2PR9X999rn2zn//AEWr/O//AKsH&#10;kz/pB1H/ALL83/Rav87/APqweTP+kHUf+y/N/wBFq/zv/wCrB5M/6QdR/wCy/Owfkp/z+r1z9OXH&#10;/QxegWX+G/qT/V/8KWMn1z656kfDn9dv/T9H0/V5U+Pn6dPh5Z9H/P8A/wA/LvyQ8heR9E/NL9Lf&#10;pr9NfU/9wejXWnXWsWX1q2a4/wBMtfra+l6XH0pvjbhMypvWucf8p/8AP4z8kPNeuaZ5W/RvmbTf&#10;0le29l9e1K306CztvXkWP1riX683pwx8uUj0PFAWoaZ0D86/+fpv5Ifktrlv5W+s3vmz6xZJe/Xv&#10;KkmnajZx85JI/ReX65HxmX0+TJTZHjavxbdA/JT/AJ+H/kh+dOh3Hmn/ABHZeU/q969l9R816hp2&#10;nXknCOOT1ki+tScoW9Tir13dJFp8O/YP+hsfyQ/8uX5M/wDCh07/AKrZ8MP+fm//ADnZ+XX/ADkP&#10;5VH5IflzDqcupaB5t+syalIlo2m3UNnDd2rSWs8NzK0iSNKrxMY1Dx/FUGin4o5s2bNncNJ/5yb/&#10;ADh0CxttC0L8wvNtlptlDHbWtrba7fxQwwxKEjjjjSYKiIoCqqgBQAAKZ7P/AOcaP+fpv5p/kt9U&#10;8reern/Fnlu41qK91S+1mS91HWI7N/Sjnhs5ZbyONeMcbNCjjgJnZmPFjT9B3/OL/wDzmZ+XX/OW&#10;djeXn5czzWWpWU0scmj6q9pFqRhiWEtdLbQzzN9W5TLGJTQeoGTrSvq/NmzZs2cA/wCcsf8AySH5&#10;l/8AgGeYf+6dNn4gs/b7/wA4nf8AkkPy0/8AAM8vf906HO/5s2bNmzZs2bNmzYX6tpNjr9jc6Frt&#10;tDe6bewyW11a3MaywzQyqUkjkjcFXR1JVlYEMCQRTPyxf85s/wDPuf8AMX8o77zP+d+hWWmXvkm9&#10;8wajc2um+XYbuWbTNNla4uo5LiBLVIbe2t4UCSMshjiJRQePxZ4A8lfkh+Yv5lWMmu/lz5Q8wa/p&#10;sUzW0l1pWlXd5CkyqrtG0kMbqHCurFSagMppQjJf/wBCnfnf/wCW085/+E9qP/VHN/0Kd+d//ltP&#10;Of8A4T2o/wDVHN/0Kd+d/wD5bTzn/wCE9qP/AFRzf9Cnfnf/AOW085/+E9qP/VHN/wBCnfnf/wCW&#10;085/+E9qP/VHIh51/JD8xfy1sY9d/Mbyh5g0DTZZlto7rVdKu7OF5mVnWNZJo0UuVRmCg1IVjSgO&#10;byV+SH5i/mVYya7+XPlDzBr+mxTNbSXWlaVd3kKTKqu0bSQxuocK6sVJqAymlCM/W7/zgN/zj9Y/&#10;848fk9ouhWa6nFqWvw2fmLWLXVQqzWupXlhbJc26xiKJo0jaLiI5A0iHkHcnp7PzZs2bNmzZs2bN&#10;mzZs2bNmzZs4B/zlj/5JD8y//AM8w/8AdOmz84P/AD6T/wAD/wDK75f+VpfoX/jit+g/0z9W/wCO&#10;x+kbL6r9T+sf8fn2/R9L999rh3z9XubNmzZs2bNmzZs2bNmzZs2bNmzZs2bNmzZs2fAH/n8Z/wA5&#10;L+ePKmuab/zjp5Wu/wBG+W9S0W31m+uLKW5gvLn15L6yls5njlWOSzkjUF4WiPJwCzFRxz4A5s/T&#10;9/z5U/8AJIa//wCBnff906wz6/Zs2bNmzZs2bNmzZs2bNmzZs2bNmzZs2bNmzZs2bNmzZs2bNmzZ&#10;s2bNmzZs2bNmzZs2bNmzZs2bNmzZs2bNmzZs2bNmzZs2bNmzZ+IL/nLH/wAnf+Zf/gZ+Yf8AuozZ&#10;+j7/AJ9J/lb5n/K/8kJf8dWP1H/EWtN5h0v99DL6+nXunWXoTfunfhz4N8D8ZFp8SLtn0/zZs2bN&#10;mzZs2bNmzZs5/wDmx56/5Vf5H8y/mX9V+vf4d0XUdX+qer6Xr/UrZ5/S9Ti/Dnw48uDca14t0z8U&#10;fmzUdU/5yJ/NPU9W8rad6eteevM1xPY6b9YRuNxq16zRW/ryCJDR5QnqMI1/abgOn6vf+ffv/OMe&#10;qf8AOKv5WJ5K803v1rWtYvRr19B6KR/Ubi5sraKWz5xzTJN6LwkesrKslaqoG59v5s2bNmzZs2bN&#10;mzgH/OS//ORflj/nF/yPd/mX56k/37a6XacZv9O1H6tLPBaepFFN6Preiy+q6enH1Y9Afyw/kp+X&#10;2qf85s/85F3Grad5f+taLrHmZ/M/mHTfryR/VtGudWja8Hrs1u8nppcBKwhZmryjQHp+v3yn5W0v&#10;yNoemeSvK0H1XRdHsrfT7GDm8npW9tGsUSc5CztxRQOTMzGlWJO+SDNmzZs2bNmzZs2bNmzZs2bN&#10;mzZs2bNmzZs2bNmzZ//X+/mbNmz5Yf8APwv/AJ96X3/OWd9pn5jflzqcNl52sobbSpI9VuWi006b&#10;E11MzKsNrNN9Z9aZQCWEfphvh5UJ+aH/AERU/O//AKv/AJM/6TtR/wCyDN/0RU/O/wD6v/kz/pO1&#10;H/sgzf8ARFT87/8Aq/8Akz/pO1H/ALIMIPNn/PnP87/Kmh6n5p/SXlnUv0bZXF79R0241Ge8ufQj&#10;aT0beL6ivqTSceMaVHJyFqK54/8AKf8Azhf+d/mvXNM8rf4B8zab+kr23svr2paJqMFnbevIsfrX&#10;Ev1dvThj5cpHoeKAtQ0zoH51/wDPvD87/wAltct/K3+HL3zZ9Yskvfr3lTT9R1Gzj5ySR+i8v1WP&#10;jMvp8mSmyPG1fi24/wD9Cnfnf/5bTzn/AOE9qP8A1Rzf9Cnfnf8A+W085/8AhPaj/wBUc3/Qp353&#10;/wDltPOf/hPaj/1Rzf8AQp353/8AltPOf/hPaj/1Rzf9Cnfnf/5bTzn/AOE9qP8A1Rzf9Cnfnf8A&#10;+W085/8AhPaj/wBUc3/Qp353/wDltPOf/hPaj/1Rzf8AQp353/8AltPOf/hPaj/1Rzf9Cnfnf/5b&#10;Tzn/AOE9qP8A1RzmHnX8vfNX5a30ehfmNoep6BqUsK3MdrqtlNZzPCzMiyLHMqMULIyhgKEqwrUH&#10;IfmzZs2bPX//ADgh/jj/AJXf5P8A+VW/pr/jtaT+nP0N9Z/44/6RtvrX1z6v/wAef2PW9X9z9nn2&#10;z9nubNmzZs4B/wA5Y/8AkkPzL/8AAM8w/wDdOmz8QWft9/5xO/8AJIflp/4Bnl7/ALp0Od/zZs2b&#10;NmzZs2bNmzYX6tpNjr9jc6FrttDe6bewyW11a3MaywzQyqUkjkjcFXR1JVlYEMCQRTI/5K/L3yr+&#10;WtjJoX5c6HpmgabLM1zJa6VZQ2cLzMqo0jRwqilyqKpYipCqK0AyYZs2bNkP86/l75V/Mqxj0L8x&#10;tD0zX9NimW5jtdVsobyFJlVkWRY5ldQ4V2UMBUBmFaE5vJX5e+Vfy1sZNC/LnQ9M0DTZZmuZLXSr&#10;KGzheZlVGkaOFUUuVRVLEVIVRWgGTDNmzZs2bNmzZs2bNmzZs2bNmzZwD/nLH/ySH5l/+AZ5h/7p&#10;02fji/5x60D/ABX+afkfyt9dvdN/SXmbRrL69ps3oXlt697FH61vLRvTmj5co3oeLgNQ0z9vnlPQ&#10;P8KaHpnlb67e6l+jbK3svr2pTeveXPoRrH61xLRfUmk48pHoOTktQVyQZs2bNmzZs2bNmzZs2bNm&#10;zZs2bNmzZs2bNmzyh/zlB/zhn+XX/OWdjZ2f5jQTWWpWU0UkesaUlpFqRhiWYLatczQTN9W5TNIY&#10;hQeoFfrWvyQ/Ov8A58qa5+nLf/oXTX7L/Df1JPrH+K76T659c9STnw+pWHp+j6fpca/Hz9Svw8c5&#10;/wCU/wDnyp+af6c0z/HWv+Wf8N/Xbf8ASn6Nvr3659T9RfX+r+rYen63p8vT5/Bzpy+GufoO/J38&#10;nfKv5FeVbD8ufy5sIbLTbKGCOSSOCGKa8mihjha6umhjjWW5lWNTLKVBcjwoB1DNmzZs2bNmzZs2&#10;bNmzZs2bNmzZs2bNmzZs2bNmzZs2bNmzZs2bNmzZs2bNmzZs2bNmzZs2bNmzZs2bNmzZs2bNmzZs&#10;2bNmzZs2bPxBf85Y/wDk7/zL/wDAz8w/91GbP1/f84nf+SQ/LT/wDPL3/dOhzv8AmzZs2bNmzZs2&#10;bNmzZ8Af+f1f56f8cD/nGj9F/wDLD5u/Sv1n/mPsfq31f0/+enq+r/k+n+1nP/8Anyp+Vvmf/HGv&#10;/nX9R/50z9C33l76/wCtD/x0frNhdej6PP1v7n4+fp+n+zz5bZ+j7NmzZs2bNmzZs2bPyhf8/Lv+&#10;cxfM/wCePnjVvyU9H9F+TPJ+tXVj9Q5w3H1rUdNubu1+v+t6Ec0fqQycPq/qPGlOVWY1Hv8A/wCf&#10;Kn5W+WP8D6/+df1H/nc/01feXvr/AK03/HO+rWF16Po8/R/vvj5+n6n7PPjtn2+zZs2bNmzZs2bN&#10;mzZs2bNmzZs2bNmzZs2bNmzZs2bP/9D7+Zs2bNmzZs2bNmzZs2bNmzZs+AP/AD+M/wCcaPPHmvXN&#10;N/5yL8rWn6S8t6botvo19b2UVzPeW3oSX17LeTJHE0cdnHGwDzNKOLkBlCnlnwBzqHkr8kPzF/Mq&#10;xk138ufKHmDX9Nima2kutK0q7vIUmVVdo2khjdQ4V1YqTUBlNKEZL/8AoU787/8Ay2nnP/wntR/6&#10;o5v+hTvzv/8ALaec/wDwntR/6o57g8p/8+c/zv8ANeh6Z5p/SXlnTf0lZW979R1K41GC8tvXjWT0&#10;biL6i3pzR8uMiVPFwVqaZ6//ACU/58qaH+g7j/oYvX73/En11/q/+FL6P6n9T9OPhz+u2Hqet6nq&#10;8qfBw9Onxcs93/8AOL//AD70/Lr/AJxM81Xn5jflzqfmC91K90yXSpI9VubSWEQyzQzMyrDawtz5&#10;QqASxFC3w1oR7vzZs2bNnAP+csf/ACSH5l/+AZ5h/wC6dNn4gs/b7/zid/5JD8tP/AM8vf8AdOhz&#10;v+bNmzZs2bNmzZs2bNkf1/zZoflT6l/inU7LTf0lew6bY/XbiOD6zeT19K3h9Rl9SaTieEa1dqHi&#10;DTNoHmzQ/Nf13/C2p2Wpfo29m02++pXEc/1a8gp6tvN6bN6c0fIc42o61HICucv1b/nJv8ntAvrn&#10;Qtd/MLylZalZTSW11a3Ou2EU0M0TFJI5I3mDI6MCrKwBUggiudg0nVrHX7G213QrmG9029hjubW6&#10;tpFlhmhlUPHJHIhKujqQyspIYEEGmGGbNmzZs2bNmzZs2bNmzZs2bNmzZs2bOAf85Y/+SQ/Mv/wD&#10;PMP/AHTps/ElpOrX2gX1truhXM1lqVlNHc2t1bSNFNDNEweOSORCGR0YBlZSCpAINc/b5/zjJq19&#10;r/5Pfl7ruu3M17qV75S0K5urq5kaWaaaWwheSSSRyWd3YlmZiSxJJNc7hmzZs2bNmzZs2bNmzZs2&#10;bNmzZs2bNmzZs2bNmzZs2bNmzZs2bNmzZs2bNmzZs2bNmzZs2bNmzZs2bNmzZs2bNmzZs2bNmzZs&#10;2bNmzZs2bNmzZs2bNmzZs2bNmzZs2bNmzZs2bNmzZs4B/wA5L/8AORflj/nF/wAj3f5l+epP9+2u&#10;l2nGb/TtR+rSzwWnqRRTej63osvqunpx9WPQH8YX5seev+VoeePMv5l/VfqP+Ita1HV/qnq+r6H1&#10;25ef0vU4pz4c+PLgvKleK9M/X7/zgh+aXlj80PyQ8n/4Fvvr3+HdF0ny9qn7maL0NRstOtvXh/eo&#10;nPhzX405RtX4XbfPX+bNmzZs2bNmzZs2bOf/AJseev8AlV/kfzL+Zf1X69/h3RdR1f6p6vpev9St&#10;nn9L1OL8OfDjy4NxrXi3TPxB/mx56/5Wh548y/mX9V+o/wCIta1HV/qnq+r6H125ef0vU4pz4c+P&#10;LgvKleK9M/V7/wA+0fyL/wCVHfkhpP8AuU/Sn+MPqvm7/eb6v9V/SWnWn+jf3knqen6f978HOv8A&#10;drTf3/mzZs2bNmzZs2bPAH/Py789P+VHfkhq3+4v9Kf4w+teUf8Aen6v9V/SWnXf+k/3cnqen6f9&#10;18HOv94tN/yReU/K2qeedc0zyV5Wg+ta1rF7b6fYwc0j9W4uZFiiTnIVReTsByZlUVqxA3z9nv8A&#10;zh5+Qml/847flZoPkrTtJ/Q+tXVlZah5hg+tPc8tZksoIrx+bSSoKvEBxhYQ/DWMUNT6fzZs2bNm&#10;zZs2bNmzZs2bNmzZs2bNmzZs2bNmzZs2bP/R+/mbNmzZs2bNmzZs2bNmzZs2bC/VtJsdfsbnQtdt&#10;ob3Tb2GS2urW5jWWGaGVSkkckbgq6OpKsrAhgSCKZxD/AKFO/JD/AMtp5M/8J7Tv+qOdP8lfl75V&#10;/LWxk0L8udD0zQNNlma5ktdKsobOF5mVUaRo4VRS5VFUsRUhVFaAZMM2bNmzZs2bNmzgH/OWP/kk&#10;PzL/APAM8w/906bPxBZ+33/nE7/ySH5af+AZ5e/7p0Od/wA2bNmzZs2bNmzZs2eUP+czP+coLH/n&#10;Ez8up/zGvLOa91K9mfStHjjiWWEalLaTzWzXSmaFvq3KGkpjYyUPwLXcfkx/Mv8A5yk/NP8ANfXJ&#10;fNPmnzXrX/HabXrGxi1O9+p6beeo8kTWMUkz/V/q/MrAVPOJPhVsINA/5yF/NPyp9d/wt548zab+&#10;kr2bUr76lrN7B9ZvJ6ercTenKvqTScRzkartQciaZy/VtWvtfvrnXdduZr3Ur2aS5urq5kaWaaaV&#10;i8kkkjks7uxLMzEliSSa52DSf+cm/wA4dAsbbQtC/MLzbZabZQx21ra22u38UMMMShI4440mCoiK&#10;AqqoAUAACmdv/JT/AJ+H/nf+S2uXHmn/ABHe+bPrFk9l9R816hqOo2cfOSOT1ki+tR8Zl9Pir12R&#10;5Fp8W3p//otX+d//AFYPJn/SDqP/AGX5v+i1f53/APVg8mf9IOo/9l+SDyn/AM/q/wA0/wBOaZ/j&#10;rQPLP+G/rtv+lP0bY3v1z6n6i+v9X9W/9P1vT5enz+DnTl8Nc/Qd+Tv5xeVfz18q2H5jflzfw3um&#10;3sMEkkcc8Ms1nNLDHM1rdLDJIsVzEsiiWIsShPhQnqGbNmzZs2bNmzZs2bNmzZs2bNnxB/5/Gf8A&#10;OS/+FND03/nHTytd61pvmTUvq+s31xZS+hZ3Ojzx31lLZzPHKsknqSKC8LRGFkALMWHHPzg5+33/&#10;AJxO/wDJIflp/wCAZ5e/7p0Od/zZs2bNmzZs2bNmzZs2bNmzZs2bNmzZs2bNmzZs2bNmzZs2bNmz&#10;Zs2bNmzZs2bNmzZs2bNmzZs2bNmzZs2bNmzZs2bNmzZs2bNmzZs2bNmzZs2bNmzZs2bNmzZs2bNm&#10;zZs2bNmzZs2cA/5yX/5x08sf85QeR7v8tPPUf+/brS7vlN/oOo/VpYILv04pYfW9H1mb0nf05OjD&#10;oR+ML82PIv8Ayq/zx5l/LT619e/w7rWo6R9b9L0vX+pXLwer6fJ+HPhy48241pybrn6Pv+fKn/kk&#10;Nf8A/Azvv+6dYZ9fs2bNmzZs2bNmzZs2fMD/AJ+2fml5n/K/8kIv8C331H/EWtL5e1T9zDL6+nXu&#10;nXvrw/vUfhz4L8acZFp8LrvnzA/59J/84uf8rQ88S/nX560L695M8u8v0Xf/AF30vQ8xWVzZXUH7&#10;mKZJn4Quz/HG1u1eLcmoM/T9mzZs2bNmzZs2bNn5gf8An7Z/zlH/AMrQ88Rfkp5F13695M8u8f0p&#10;YfUvS9DzFZXN7az/AL6WFJn4QuqfBI1u1eS8mqc9Af8APtH/AJ90f8cn/nJf89Lf/ll1PyxpXqf8&#10;wl9Yat9YtLr/AIyR/VJ4v8qVfsrn3+zZs2bNmzZs2bNmzZs2bNmzZs2bNmzZs2bNmzZs2bNn/9L7&#10;+Zs2bNmzZs2bNmzZs2bNmzZs2bNmzZs2bNmzZs2bOAf85Y/+SQ/Mv/wDPMP/AHTps/EFn7ff+cTv&#10;/JIflp/4Bnl7/unQ53/NmzZs2bNmzZs2bNn54f8An9X+deufpzQP+cdPq9l/hv6lY+a/rHCT659c&#10;9S/suHP1PT9H09+Ppc+e/qcfhz4Q5s2bNmzZs+33/PlT/HH+ONf/AOO1/wAq2/Qt9/y0/of9MfWb&#10;D/o3+ufV/wDnt6P+Rn6Ps2bNmzZs2bNmzZs2bNmzZs2bPzA/8/q//J36B/4Blj/3Ub/PkDn7ff8A&#10;nE7/AMkh+Wn/AIBnl7/unQ53/NmzZs2bNmzZs2bNmzZs2bNmzZs2bNmzZs2bNmzZs2bNmzZs2bNm&#10;zZs2bNmzZs2bNmzZs2bNmzZs2bNmzZs2bNmzZs2bNmzZs2bNmzZs2bNmzZs2bNmzZs2bNmzZs2bN&#10;mzZs2bNmzZs/EF/zlj/5O/8AMv8A8DPzD/3UZs/R9/z6T/K3zP8Alf8AkhL/AI6sfqP+ItabzDpf&#10;76GX19OvdOsvQm/dO/Dnwb4H4yLT4kXbPp/mzZs2bNmzZs2bNnH/AM6/z78if847aHb+dfzj1b9D&#10;6LdXqafDP9VubnlcSRySqnC2jlcVSJzyKhfhoTUgH8oX/PwL/nJzS/8AnKr80386+VrL6rouj2R0&#10;Gxn9Z5Pr1vbXtzLFecJIYXh9ZJgfRZWaOlGYnYfpe/5wQ/K3yx+V/wCSHk//AALY/Uf8RaLpPmHV&#10;P300vr6je6dbevN+9d+HPgvwJxjWnwou+ev82bNmzZs2bNmzZ5A/5zv/ADS8sflf+SHnD/HV99R/&#10;xFoureXtL/czS+vqN7p1z6EP7pH4c+DfG/GNafE67Z+WH/nDz8hNU/5yJ/NPQfJWnaT+mNFtb2y1&#10;DzDB9aS246NHewRXj82kic0SUDjCxm+KsYqKj9nvlPytpfkbQ9M8leVoPqui6PZW+n2MHN5PSt7a&#10;NYok5yFnbiigcmZmNKsSd8kGbNmzZs2bNmzZs2bNmzZs2bNmzZs2bNmzZs2bNmzZs//T+/mbNmzZ&#10;s2bNmzZs2bNmzZs2bNmzZs2bNmzZs2bNmzgH/OWP/kkPzL/8AzzD/wB06bPxBZ+33/nE7/ySH5af&#10;+AZ5e/7p0Od/zZs2bNmzZs2bNmzZ+KL/AJzQ82a55r/O/wA/f4p1O91L9G+Ztb02x+u3Ek/1azg1&#10;G49K3h9Rm9OGPkeEa0RaniBXPMGbNmz3f/zi/wD8+9PzF/5yz8q3n5jflzqfl+y02y1OXSpI9Vub&#10;uKYzRQwzMyrDazLw4zKASwNQ3w0oT5A/MLyVfflr5q1z8uddkhl1LQNTvdKupLZmaF5rOZoZGjZ1&#10;RihZCVLKpIpVQdsh+bP0/f8APlT/AMkhr/8A4Gd9/wB06wz6/Zs2bNmzZs2bNmzZs2bNkP8AOv5h&#10;eVfy1sY9d/MbXNM0DTZZlto7rVb2GzheZlZ1jWSZkUuVRmCg1IVjSgOeEPzr/wCfpv5Ifktrlv5W&#10;+s3vmz6xZJe/XvKkmnajZx85JI/ReX65HxmX0+TJTZHjavxbdw/5xf8A+czPy6/5yzsby8/Lmeay&#10;1Kymljk0fVXtItSMMSwlrpbaGeZvq3KZYxKaD1AydaV7/wCdfzC8q/lrYx67+Y2uaZoGmyzLbR3W&#10;q3sNnC8zKzrGskzIpcqjMFBqQrGlAc/KF/z83/5yB8q/85D/AJwjXfy5aaXTdA0z/Dsl1IYWhupr&#10;O/u3a4tZIZZVktpFlVopCVLjfgBSvzwz9F35If8AP3b8nvy1/Lryh+XOu6J5tl1LQPL+laVdSW1n&#10;YNC81naRwyNGz3qMULISpZVJFKqDtnu/Uv8An4f+SGm6H5S80/4jsrj/ABZe6XZfUYNQ057zSv0j&#10;GZPW1SL60Pq0NtTjdPV/Rf4aNnq/yV+YXlX8yrGTXfy51zTNf02KZraS60q9hvIUmVVdo2khZ1Dh&#10;XVipNQGU0oRkwzZs2bNmzZs2bNmzZs2bNmzZs2bNmzZs2bNmzZs2bNmzZs2bNmzZs2bNmzZs2bNm&#10;zZs2bNmzZs2bNmzZs2bNmzZs2bNmzZs2bNmzZs2bNmzZs2bNmzZs2bNmzZs2bNmzZs2bNmzZs/EF&#10;/wA5Y/8Ak7/zL/8AAz8w/wDdRmz9f3/OJ3/kkPy0/wDAM8vf906HO/5s2bNmzZs2bNmzZ8gf+f1f&#10;/kkNA/8AAzsf+6df58gP+faP5F/8rx/O/Sf9yn6L/wAH/VfN3+831j61+jdRtP8ARv7yP0/U9T+9&#10;+PhT+7au36/c2bNmzZs2bNmzZs/MD/z9s/5yj/5Wh54i/JTyLrv17yZ5d4/pSw+pel6HmKyub21n&#10;/fSwpM/CF1T4JGt2ryXk1TnQP+fKn5W+Z/8AHGv/AJ1/Uf8AnTP0LfeXvr/rQ/8AHR+s2F16Po8/&#10;W/ufj5+n6f7PPltn6Ps2bNmzZs2bNmzZs2bNmzZs2bNmzZs2bNmzZs2bNmzZs//U+/mbNmzZs2bN&#10;mzZs2bNmzZs2bNmzZs2bNmzZs2bNmzgH/OWP/kkPzL/8AzzD/wB06bPxBZ9rv+cUv+fu19+Wtjpf&#10;5c/nfokMvknQPL9tpWmyeXbNm1J5rNYYYGuGur1IShhSQyFFUmThxULyGe0P+i1f5If9WDzn/wBI&#10;Onf9l+b/AKLV/kh/1YPOf/SDp3/Zfnp/8lP+fh/5IfnTodx5p/xHZeU/q969l9R816hp2nXknCOO&#10;T1ki+tScoW9Tir13dJFp8O+/Ov8A5+H/AJIfktodv5p/xHZebPrF6ll9R8qahp2o3kfOOST1ni+t&#10;R8YV9Piz12d41p8W3P8A8lP+fpv5IfnTrlx5W+s3vlP6vZPe/XvNcmnadZycJI4/RSX65Jymb1OS&#10;pTdEkavw7+oP+hsfyQ/8uX5M/wDCh07/AKrZv+hsfyQ/8uX5M/8ACh07/qtm/wChsfyQ/wDLl+TP&#10;/Ch07/qtm/6Gx/JD/wAuX5M/8KHTv+q2R/zZ/wA5ofkh5U0PU/NP+PvLOpfo2yuL36jput6dPeXP&#10;oRtJ6NvF9YX1JpOPGNKjk5C1Fc5/+Sn/AD8P/JD86dDuPNP+I7Lyn9XvXsvqPmvUNO068k4Rxyes&#10;kX1qTlC3qcVeu7pItPh37B/0Nj+SH/ly/Jn/AIUOnf8AVbI/5s/5zQ/JDypoep+af8feWdS/Rtlc&#10;Xv1HTdb06e8ufQjaT0beL6wvqTSceMaVHJyFqK5x/wAgf8/LvyQ8++R9b/NL9LfoX9C/XP8AcHrN&#10;1p1rrF79VtluP9Dtfrber6vL0ofjXnMrJtSufmR/5yt/PSx/5yH/ADF1T8xtC0HTNA02Wa5jtY9P&#10;sVs5rqFruaaO61BUklWS+kWUC4lVqOVFNhU+cM2bJB5T/Qf6c0z/AB19d/w39dt/0p+jfT+ufU/U&#10;X1/q/q/u/W9Pl6fP4OdOXw1z73eSv+fpP5BfkV+XUn5c/kB5R8wWWpWWmNHp8l9pemRQ3mpRWiww&#10;3WpNZ3kbSvK0cZuZUUSOAeO/ED4Q/mF51vvzK81a5+Y2uxwxalr+p3uq3UdsrLCk15M00ixq7OwQ&#10;M5ChmYgUqxO+fQ//AJxD8gfkh/ypD80PzS/NLW9F/wCVk/oXzHo2h6HrN5p3/VuguLW8s7W4X6x9&#10;c+sc4oZon/mRF51OfMDP0Xf8+ifzv/Lr8tfye1vQvzG83+X9A1KXzbeXMdrquq2lnM8LWFkiyLHN&#10;IjFCyMoYChKsK1Bz7faTq1jr9jba7oVzDe6bewx3NrdW0iywzQyqHjkjkQlXR1IZWUkMCCDTOP6t&#10;/wA5N/k9oF9c6Frv5heUrLUrKaS2urW512wimhmiYpJHJG8wZHRgVZWAKkEEVwB/0Nj+SH/ly/Jn&#10;/hQ6d/1Wzp/kr8wvKv5lWMmu/lzrmma/psUzW0l1pV7DeQpMqq7RtJCzqHCurFSagMppQjOf6t/z&#10;k3+T2gX1zoWu/mF5SstSsppLa6tbnXbCKaGaJikkckbzBkdGBVlYAqQQRXJhr/5seR/Kmh2XnrzT&#10;5l0XTfLepej9R1S91G2gs7n14zLF6M8jrHJ6kal04seSAstVFcgH/Q2P5If+XL8mf+FDp3/VbN/0&#10;Nj+SH/ly/Jn/AIUOnf8AVbN/0Nj+SH/ly/Jn/hQ6d/1Wzf8AQ2P5If8Aly/Jn/hQ6d/1Wzf9DY/k&#10;h/5cvyZ/4UOnf9Vsj/mz/nND8kPKmh6n5p/x95Z1L9G2Vxe/UdN1vTp7y59CNpPRt4vrC+pNJx4x&#10;pUcnIWorm8p/85ofkh5r0PTPNP8Aj7yzpv6Ssre9+o6lrenQXlt68ayejcRfWG9OaPlxkSp4uCtT&#10;TJfpP/OTf5Pa/fW2haF+YXlK91K9mjtrW1ttdsJZpppWCRxxxpMWd3YhVVQSxIAFc7hmzh//ADkd&#10;+cVj+RX5deYvzGvL/TLLUrLTL+TR49VnWKG81KK0lmtrVVMkbSvK0dBFGwkcBuG+4/HH+cX/ADkd&#10;+Yv5631/efmN5i1O90291OfVY9Hkv7uXTbOaVpCq2ttNLIsSRLI0cQFSkZ4cqVrw/Jh5K/MLzV+W&#10;t9Jrv5c65qegalLC1tJdaVezWczwsyu0bSQsjFCyKxUmhKqaVAyQedfzv/MX8yrGPQvzG83+YNf0&#10;2KZbmO11XVbu8hSZVZFkWOaR1DhXZQwFQGYVoTnL82bNnt//AJwQ82fmn/ytPyf5F/K3U/M3+G/8&#10;TaTqWuaXo1xe/U/qf122iuri8gt29P0fT4JNJKvDhxVzxoM/Y7nL/wA4vzi8q/kV5Vv/AMxvzGv4&#10;bLTbKGeSOOSeGKa8mihkmW1tVmkjWW5lWNhFEGBcjwqR8sfKf/P4zyP5r/NPTPK36NvdN/LbUrK3&#10;svr2pW9tBeW2sT3qx+tcS/Xmt49Ojt25SPQzK4LUKDPo/wD9DY/kh/5cvyZ/4UOnf9Vs3/Q2P5If&#10;+XL8mf8AhQ6d/wBVs6f5K/MLyr+ZVjJrv5c65pmv6bFM1tJdaVew3kKTKqu0bSQs6hwrqxUmoDKa&#10;UIyYZy/zr+d/5dflrfR6F+Y3m/y/oGpSwrcx2uq6raWczwszIsixzSIxQsjKGAoSrCtQciH/AENj&#10;+SH/AJcvyZ/4UOnf9Vs3/Q2P5If+XL8mf+FDp3/VbN/0Nj+SH/ly/Jn/AIUOnf8AVbN/0Nj+SH/l&#10;y/Jn/hQ6d/1Wzf8AQ2P5If8Aly/Jn/hQ6d/1Ww/0D/nIX8rPNf13/C3njyzqX6NsptSvvqWs2U/1&#10;azgp6txN6crenDHyHORqItRyIrhB/wBDY/kh/wCXL8mf+FDp3/VbN/0Nj+SH/ly/Jn/hQ6d/1Wzf&#10;9DY/kh/5cvyZ/wCFDp3/AFWzf9DY/kh/5cvyZ/4UOnf9Vs3/AENj+SH/AJcvyZ/4UOnf9Vs3/Q2P&#10;5If+XL8mf+FDp3/VbN/0Nj+SH/ly/Jn/AIUOnf8AVbN/0Nj+SH/ly/Jn/hQ6d/1Wzf8AQ2P5If8A&#10;ly/Jn/hQ6d/1Wzf9DY/kh/5cvyZ/4UOnf9Vs3/Q2P5If+XL8mf8AhQ6d/wBVs3/Q2P5If+XL8mf+&#10;FDp3/VbN/wBDY/kh/wCXL8mf+FDp3/VbOf8An/8A5zv/ACQ8hfoT/ncNF1r9Na1Z6N/uG1bTrr6l&#10;9a5f6Zef6SvpWcXH99N8XDkvwmudA/6Gx/JD/wAuX5M/8KHTv+q2b/obH8kP/Ll+TP8AwodO/wCq&#10;2b/obH8kP/Ll+TP/AAodO/6rZv8AobH8kP8Ay5fkz/wodO/6rZv+hsfyQ/8ALl+TP/Ch07/qtm/6&#10;Gx/JD/y5fkz/AMKHTv8Aqtm/6Gx/JD/y5fkz/wAKHTv+q2b/AKGx/JD/AMuX5M/8KHTv+q2ef/IH&#10;/Py78kPPvnjW/wArf0t+hf0L9c/3Oazdada6Pe/Vblbf/Q7r623q+ry9WH4F5wqz7UpnoD/obH8k&#10;P/Ll+TP/AAodO/6rZz/z/wD853/kh5C/Qn/O4aLrX6a1qz0b/cNq2nXX1L61y/0y8/0lfSs4uP76&#10;b4uHJfhNc6B/0Nj+SH/ly/Jn/hQ6d/1Wzf8AQ2P5If8Aly/Jn/hQ6d/1Wzf9DY/kh/5cvyZ/4UOn&#10;f9Vs3/Q2P5If+XL8mf8AhQ6d/wBVs3/Q2P5If+XL8mf+FDp3/VbN/wBDY/kh/wCXL8mf+FDp3/Vb&#10;PH//ADkv/wA/Tfys/Jb635W8i3P+LPMlxost7pd9o0llqOjx3j+rHBDeSxXkci8ZI1aZEHMQurKe&#10;TCnIPKf/AD+r/Kz9B6Z/jrQPM3+JPqVv+lP0bY2X1P656a+v9X9W/wDU9H1OXp8/j4U5fFXPX/5K&#10;f8/D/wAkPzp0O480/wCI7Lyn9XvXsvqPmvUNO068k4RxyeskX1qTlC3qcVeu7pItPh39X+SvzC8q&#10;/mVYya7+XOuaZr+mxTNbSXWlXsN5CkyqrtG0kLOocK6sVJqAymlCM5B+YX/OXX5PflrY65ea7508&#10;vy6loEN7JdaPbavYNqTzWasZLWO2edGNyWQxrE3EmSiGhzxf5T/5/Gfkh5r1zTPK36N8zab+kr23&#10;svr2pW+nQWdt68ix+tcS/Xm9OGPlykeh4oC1DTPcH/Q2P5If+XL8mf8AhQ6d/wBVs3/Q2P5If+XL&#10;8mf+FDp3/VbN/wBDY/kh/wCXL8mf+FDp3/VbJf5K/O/8uvzKvpNC/Lnzf5f1/UooWuZLXStVtLyZ&#10;IVZUaRo4ZHYIGdVLEUBZRWpGbzr+d/5dflrfR6F+Y3m/y/oGpSwrcx2uq6raWczwszIsixzSIxQs&#10;jKGAoSrCtQciH/Q2P5If+XL8mf8AhQ6d/wBVs8P+bP8An8Z+SHlTXNT8rfo3zNqX6Nvbiy+vabb6&#10;dPZ3PoSNH61vL9eX1IZOPKN6DkhDUFcIP+i1f5If9WDzn/0g6d/2X56f/JT/AJ+H/kh+dOh3Hmn/&#10;ABHZeU/q969l9R816hp2nXknCOOT1ki+tScoW9Tir13dJFp8O/YP+hsfyQ/8uX5M/wDCh07/AKrZ&#10;v+hsfyQ/8uX5M/8ACh07/qtnh/zZ/wA/jPyQ8qa5qflb9G+ZtS/Rt7cWX17TbfTp7O59CRo/Wt5f&#10;ry+pDJx5RvQckIagrnsDyn/zmh+SHmvQ9M80/wCPvLOm/pKyt736jqWt6dBeW3rxrJ6NxF9Yb05o&#10;+XGRKni4K1NMkH/Q2P5If+XL8mf+FDp3/VbOP/nX/wA/D/yQ/JbQ7fzT/iOy82fWL1LL6j5U1DTt&#10;RvI+ccknrPF9aj4wr6fFnrs7xrT4tt+Sn/Pw/wDJD86dDuPNP+I7Lyn9XvXsvqPmvUNO068k4Rxy&#10;eskX1qTlC3qcVeu7pItPh36B5s/5zQ/JDypoep+af8feWdS/RtlcXv1HTdb06e8ufQjaT0beL6wv&#10;qTSceMaVHJyFqK55/wDyU/5+m/kh+dOuXHlb6ze+U/q9k979e81yadp1nJwkjj9FJfrknKZvU5Kl&#10;N0SRq/Dv6g/6Gx/JD/y5fkz/AMKHTv8Aqtnl/wDOv/n6b+SH5La5b+VvrN75s+sWSXv17ypJp2o2&#10;cfOSSP0Xl+uR8Zl9PkyU2R42r8W3oDyn/wA5ofkh5r0PTPNP+PvLOm/pKyt736jqWt6dBeW3rxrJ&#10;6NxF9Yb05o+XGRKni4K1NMkH/Q2P5If+XL8mf+FDp3/VbN/0Nj+SH/ly/Jn/AIUOnf8AVbN/0Nj+&#10;SH/ly/Jn/hQ6d/1WyP8Amz/nND8kPKmh6n5p/wAfeWdS/RtlcXv1HTdb06e8ufQjaT0beL6wvqTS&#10;ceMaVHJyFqK58wPzr/5/V6H+g7f/AKF00C9/xJ9dT6x/iuxj+p/U/Tk58PqV/wCp63qelxr8HD1K&#10;/FxyQf8ARavyP/gf/jga1/ysn9C/8sNt+h/0x9W/5j/rH1P6x/z29H/LyQeU/wDn9X+Vn6D0z/HW&#10;geZv8SfUrf8ASn6NsbL6n9c9NfX+r+rf+p6PqcvT5/Hwpy+Kuef/AM6/+f1eufpy3/6F00Cy/wAN&#10;/Uk+sf4rsZPrn1z1JOfD6lf+n6Pp+lxr8fP1K/Dxzfkp/wA/q9c/Tlx/0MXoFl/hv6k/1f8AwpYy&#10;fXPrnqR8Of12/wDT9H0/V5U+Pn6dPh5Z6g/6LV/kh/1YPOf/AEg6d/2X5H/Nn/P6v8rP0Hqf+BdA&#10;8zf4k+pXH6L/AElY2X1P656beh9Y9K/9T0fU4+pw+PhXj8VM4/5A/wCf1f8Azo+t/wDK0tA/5CT/&#10;AKZ+g/0NY/7h/wDeZfqv1z6xf/WP96Ofrel/unjw+Ouef/8AotX+d/8A1YPJn/SDqP8A2X52DUv+&#10;f1eufpzyl+h9Asv8N/UtL/xf69jJ9c+ueof0l+i+N/6fo+nT6r9Y+Pn/AHvw56g/6LV/kh/1YPOf&#10;/SDp3/Zfm/6LV/kh/wBWDzn/ANIOnf8AZfnl/wDOv/n9Xrn6ct/+hdNAsv8ADf1JPrH+K7GT659c&#10;9STnw+pX/p+j6fpca/Hz9Svw8c6B+Sn/AD+r0P8AQdx/0MXoF7/iT66/1f8AwpYx/U/qfpx8Of12&#10;/wDU9b1PV5U+Dh6dPi5Z0DzZ/wA/q/ys/Qep/wCBdA8zf4k+pXH6L/SVjZfU/rnpt6H1j0r/ANT0&#10;fU4+pw+PhXj8VM3lP/n9X+Vn6D0z/HWgeZv8SfUrf9Kfo2xsvqf1z019f6v6t/6no+py9Pn8fCnL&#10;4q5H/P8A/wA/q/I/+4T/AJVboGtf8dqz/Tn6Zsbb/jj/ABfWvqf1e/8A97Psej6v7n7XPtkg82f8&#10;/q/ys/Qep/4F0DzN/iT6lcfov9JWNl9T+uem3ofWPSv/AFPR9Tj6nD4+FePxUzw//wBFq/zv/wCr&#10;B5M/6QdR/wCy/JB5W/5/afmnaapBcedfKflnUNFXn69tp4vbG4eqEJwuJZ7pEo/FmrA/JQVHEsHX&#10;3/5T/wCfvX5O6vrmmaT5pl/Q+i3Xlm31S+1Ljf3P1PWZJFWXSPQjsQ8vpIS/1xSIX48VWpzsH/RU&#10;f/nGL/qef+5LrH/ZHniDzZ/z+90vSNc1PSfK35f/AKY0W1vbiCx1L9OPbfXLeORliuPQk08vF6qA&#10;P6bEsnLi24yP/wDRc7/zF3/hyf8Aeuzf9Fzv/MXf+HJ/3rs3/Rc7/wAxd/4cn/euzf8ARc7/AMxd&#10;/wCHJ/3rs3/Rc7/zF3/hyf8Aeuzf9Fzv/MXf+HJ/3rs3/Rc7/wAxd/4cn/euzsH5Kf8AP5vyJ551&#10;y40n849C/wAC6LHZPPDqX1251b1bhZI1W39C2sFdeSM7+oTxHp8Tu4zn/mz/AJ/e6XpGuanpPlb8&#10;v/0xotre3EFjqX6ce2+uW8cjLFcehJp5eL1UAf02JZOXFtxm8p/8/vdL1fXNM0nzT+X/AOh9Fur2&#10;3gvtS/Tj3P1O3kkVZbj0I9PDy+khL+mpDPx4ruc7/wDnX/z96/J3yNodvq35OS/461qS9SCbTeN/&#10;pPpW7RyM1x69zYsjcXVE9MDkfU5DZDnkDzZ/z+91TV9D1PSfK35f/ofWrqyuILHUv04lz9TuJI2W&#10;K49CTTwkvpOQ/psQr8eLbHOgf8+/f+foGqeedcT8nf8AnJzUPrWtaxehNG130Ej9W4uZLa2ttM+q&#10;WNmqLydpZfrMjqorweg4nPu9mzZs4/8A85C+adU8jflZ5486+Vp/qutaP5Z1nULGfgknpXFtZSyx&#10;PwkDI3F1B4srKaUYEbZ+IPzZ5p1Tzzrmp+dfNM/1rWtYvbjUL6fgkfq3FzI0sr8IwqLydieKqqit&#10;FAG2ftd/5xO/8kh+Wn/gGeXv+6dDnf8ANmzZs2bNmzZs2R/zZ5p0vyNoep+dfNM/1XRdHsrjUL6f&#10;g8npW9tG0sr8IwztxRSeKqzGlFBO2fjC/wCcw/z71T/nIn809e866jq36Y0W1vb3T/L0/wBVS246&#10;NHezy2acFjic0SUnlMpm+KkhqKD9L3/PtH8i/wDlR35IaT/uU/Sn+MPqvm7/AHm+r/Vf0lp1p/o3&#10;95J6np+n/e/Bzr/drTf3/mzZs2bNmzZs2bOf/mx56/5Vf5H8y/mX9V+vf4d0XUdX+qer6Xr/AFK2&#10;ef0vU4vw58OPLg3GteLdM/JF+Sn5fap/zmz/AM5F3Grad5f+taLrHmZ/M/mHTfryR/VtGudWja8H&#10;rs1u8nppcBKwhZmryjQHp+v3yn5W0vyNoemeSvK0H1XRdHsrfT7GDm8npW9tGsUSc5CztxRQOTMz&#10;GlWJO+SDNmzZs2bNmzZs2bNmzZs2bNmzZs2bNmzZs2bNmzZs2bP/1fv5mzZs2bNmzZs2bNmzZs2b&#10;NmzZs2bNmzZs2bNmzZsL9W0mx1+xudC122hvdNvYZLa6tbmNZYZoZVKSRyRuCro6kqysCGBIIpn5&#10;of8An4x/z7nvvyjvr387/wAkLKa98k3s01zqWm20LSzaZNK11dTyRwWtqkNvpdvCkaKzyExEhWPH&#10;i2fHHNmzZs2bNmzZs2bNmzZs2bNmzZs2bO4aT/zk3+cOgWNtoWhfmF5tstNsoY7a1tbbXb+KGGGJ&#10;QkcccaTBURFAVVUAKAABTOP6tq19r99c67rtzNe6lezSXN1dXMjSzTTSsXkkkkclnd2JZmYksSST&#10;XC/OoeSvzv8AzF/LWxk0L8ufN/mDQNNlma5ktdK1W7s4XmZVRpGjhkRS5VFUsRUhVFaAZz/VtWvt&#10;fvrnXdduZr3Ur2aS5urq5kaWaaaVi8kkkjks7uxLMzEliSSa5MNf/Njzx5r0Oy8i+afMutal5b03&#10;0fqOl3uo3M9nbehGYovRgkdo4/TjYonFRxQlVoppnP8ANmzZs2bDDSdWvtAvrbXdCuZrLUrKaO5t&#10;bq2kaKaGaJg8ckciEMjowDKykFSAQa52/wD6Gx/O/wD8uX5z/wDCh1H/AKrZv+hsfzv/APLl+c//&#10;AAodR/6rZ9H/APnFbyb54/5z9/KzzF+Tn5peerLUv0be3+vaHDqWtXM/mRdYgsoba1a4W4W5poQ+&#10;suJDEgm+skhGFSG+WP5xfk75q/IrzVf/AJc/mNYTWWpWU08cckkE0UN5DFNJCt1atNHG0ttK0bGK&#10;UKA4HjUDl+dg/JT8of8AldOuXHlb/FHlnyn9Xsnvfr3mvUv0dZycJI4/RSXhJymb1OSpTdEkavw7&#10;z/8AOv8A5xj/AOVLaHb+af8AlYX5f+bPrF6ll9R8qa9+kbyPnHJJ6zxejHxhX0+LPXZ3jWnxbeYM&#10;2en/AM3v+cVtc/JbyP5X/NLzT5i8s3H+LLLTdSsdDsr+R9Yjs9RtnuIria1khj4wr6ZieRXdBNRF&#10;LdR5w0nSb7X7620LQraa91K9mjtrW1to2lmmmlYJHHHGgLO7sQqqoJYkACufr9/5wG/5xS8q/wDO&#10;PH5daLrtnpc0XnbX9Ms9Q1i61W2hXUrWa8tLZ7nT1kEMU0dtHNFyFvIWKSci5LdPd+fnB/5/Gf8A&#10;OS/+K9c03/nHTytd6LqXlvTfq+s31xZS+veW2sQSX1lLZzPHK0cfpxsC8LRCZXILMFPHPiDmzZ1D&#10;yV+d/wCYv5a2Mmhflz5v8waBpsszXMlrpWq3dnC8zKqNI0cMiKXKoqliKkKorQDJf/0Nj+d//ly/&#10;Of8A4UOo/wDVbOYedfzC81fmVfR67+Y2uanr+pRQrbR3Wq3s15MkKszrGskzOwQM7MFBoCzGlSch&#10;+bNmzZINA82a55U+u/4W1O9039JWU2m331K4kg+s2c9PVt5vTZfUhk4jnG1Uag5A0yP5s2bNmzZs&#10;2bNmzZs2bNmzZs2bJh5K/L3zV+ZV9JoX5c6Hqev6lFC1zJa6VZTXkyQqyo0jRwq7BAzqpYigLKK1&#10;IzoGrf8AOMn5w6BY3Ou67+Xvm2y02yhkubq6udCv4oYYYlLySSSPCFREUFmZiAoBJNM4fnYP+hev&#10;zT/Qf+Ov8D+Zv8N/Uv0l+lP0Ne/U/qfp+r9Y9f0vT9H0/j9Tlw4fFXjvnP8AQPKeuea/rv8AhbTL&#10;3Uv0bZTalffUreSf6tZwU9W4m9NW9OGPkOcjURajkRXI/myYeSvy981fmVfSaF+XOh6nr+pRQtcy&#10;WulWU15MkKsqNI0cKuwQM6qWIoCyitSM6f8A9Cnfnf8A+W085/8AhPaj/wBUcIP+hevzT/Tn+Bf8&#10;D+Zv8SfUv0l+i/0Ne/XPqfqel9Y9D0vU9H1Pg9Tjw5/DXltnL9W0m+0C+udC122mstSsppLa6tbm&#10;NopoZomKSRyRuAyOjAqysAVIIIrhfnUPJX53/mL+WtjJoX5c+b/MGgabLM1zJa6Vqt3ZwvMyqjSN&#10;HDIilyqKpYipCqK0Azn+ratfa/fXOu67czXupXs0lzdXVzI0s000rF5JJJHJZ3diWZmJLEkk1wvz&#10;Zs2TDyV+YXmr8tb6TXfy51zU9A1KWFraS60q9ms5nhZldo2khZGKFkVipNCVU0qBm86/mF5q/Mq+&#10;j138xtc1PX9SihW2jutVvZryZIVZnWNZJmdggZ2YKDQFmNKk5D82bNmzZs2bNmzZs2bNmzZs2bNm&#10;zZs2bNmzZs2bNmzZs2bNmzZs2bNmzZs2bNmzZs2fq9/59J/lb5n/ACv/ACQl/wAdWP1H/EWtN5h0&#10;v99DL6+nXunWXoTfunfhz4N8D8ZFp8SLtn0/zZs5/wDmx5F/5Wh5H8y/lp9a+o/4i0XUdI+t+l6v&#10;ofXbZ4PV9PknPhz5cea8qU5L1z8Qf5seRf8AlV/njzL+Wn1r69/h3WtR0j636Xpev9SuXg9X0+T8&#10;OfDlx5txrTk3XP2e/wDOJ3/kkPy0/wDAM8vf906HO/5s2bNmzZs2bNmz5A/8/bP+co/+VX+R4vyU&#10;8i679R85+YuP6UsPqXq+v5dvba9tZ/30sLwpzmRU+CRbhacl4rU58/8A/n0n/wA4uf8AK0PPEv51&#10;+etC+veTPLvL9F3/ANd9L0PMVlc2V1B+5imSZ+ELs/xxtbtXi3JqDP0/Zs2bNmzZs2bNmzZ8Af8A&#10;n5d/z8X/AOOt/wA40fkXcf8ALVpnmfVfT/5i7G/0n6vd2v8Axjk+twS/5MTfabPQH/PpP/nFz/lV&#10;/keX86/PWhfUfOfmLl+i7/676vr+Xb22srqD9zFM8Kc5kZ/jjW4WnFuK0GfX7NmzZs2bNmzZs2bN&#10;mzZs2bNmzZs2bNmzZs2bNmzZs2bNn//W+/mbNmzZs2bNmzZs2bNmzZs2bNmzZs2bNmzZs2bNmzYX&#10;6tpNjr9jc6FrttDe6bewyW11a3MaywzQyqUkjkjcFXR1JVlYEMCQRTPlh5s/585/kh5r1zU/NP6S&#10;8zab+kr24vfqOm3GnQWdt68jSejbxfUW9OGPlxjSp4oAtTTOgfkp/wA+svyQ/JbXLjzT9WvfNn1i&#10;yey+o+a49O1Gzj5yRyeskX1OPjMvp8VeuyPItPi2351/8+svyQ/OnXLfzT9WvfKf1eySy+o+VI9O&#10;06zk4SSSes8X1OTlM3qcWeu6JGtPh35B/wBEVPyQ/wCr/wCc/wDpO07/ALIM3/RFT8kP+r/5z/6T&#10;tO/7IM3/AERU/JD/AKv/AJz/AOk7Tv8Asgzf9EVPyQ/6v/nP/pO07/sgzf8ARFT8kP8Aq/8AnP8A&#10;6TtO/wCyDN/0RU/JD/q/+c/+k7Tv+yDN/wBEVPyQ/wCr/wCc/wDpO07/ALIM3/RFT8kP+r/5z/6T&#10;tO/7IM3/AERU/JD/AKv/AJz/AOk7Tv8Asgzf9EVPyQ/6v/nP/pO07/sgzf8ARFT8kP8Aq/8AnP8A&#10;6TtO/wCyDN/0RU/JD/q/+c/+k7Tv+yDN/wBEVPyQ/wCr/wCc/wDpO07/ALIM3/RFT8kP+r/5z/6T&#10;tO/7IM3/AERU/JD/AKv/AJz/AOk7Tv8Asgzf9EVPyQ/6v/nP/pO07/sgzf8ARFT8kP8Aq/8AnP8A&#10;6TtO/wCyDN/0RU/JD/q/+c/+k7Tv+yDN/wBEVPyQ/wCr/wCc/wDpO07/ALIM3/RFT8kP+r/5z/6T&#10;tO/7IM3/AERU/JD/AKv/AJz/AOk7Tv8Asgzf9EVPyQ/6v/nP/pO07/sgzf8ARFT8kP8Aq/8AnP8A&#10;6TtO/wCyDN/0RU/JD/q/+c/+k7Tv+yDN/wBEVPyQ/wCr/wCc/wDpO07/ALIM3/RFT8kP+r/5z/6T&#10;tO/7IM3/AERU/JD/AKv/AJz/AOk7Tv8Asgzf9EVPyQ/6v/nP/pO07/sgzf8ARFT8kP8Aq/8AnP8A&#10;6TtO/wCyDN/0RU/JD/q/+c/+k7Tv+yDOf+f/APnyp5H/ANwn/Krdf1r/AI7Vn+nP0zfW3/HH+L61&#10;9T+r2H+9n2PR9X9z9rn2zoH/AERU/JD/AKv/AJz/AOk7Tv8Asgzf9EVPyQ/6v/nP/pO07/sgzf8A&#10;RFT8kP8Aq/8AnP8A6TtO/wCyDN/0RU/JD/q/+c/+k7Tv+yDN/wBEVPyQ/wCr/wCc/wDpO07/ALIM&#10;8/8A/OS//PnPQ/Knke780/8AOOmpa1qXmTTfVvbix1m4jn+s2cFtLI8NnFZWKySXkkixLChIRqsp&#10;IYrnwR1bSb7QL650LXbaay1Kymktrq1uY2imhmiYpJHJG4DI6MCrKwBUggiufU//AJ85+bND8qfn&#10;fqX+KdTstN/SXlm402x+u3EcH1m8n1Gx9K3h9Rl9SaTieEa1dqHiDTPud/zmZ/zhn5V/5yz8qz2d&#10;5BDZedrKF5NH1iNIYpjNFDOLa1urkwTTfUfWm9SWKOhqOafF1/ND/wA5A/8AOA35w/8AOPF81nru&#10;iza/psWmHVbrWPLtnf3mm2sKtKJFuLl7aJY3jWIySBtkjZHLUO3jDNmzZINf82a55r+pf4p1O91L&#10;9G2UOm2P124kn+rWcFfSt4fUZvThj5HhGtEWp4gVz3//AM+svyU0P86fzvtv8U3F7b/4Tso/Ndj9&#10;SeNPUvNO1Gz9JJvUjk5Qt6h5qvBztxkXv+t3Pnh/z83/AOcgfNX/ADjx+Tw138uWhi1LX9T/AMOy&#10;XUhmWa1hvLC7dri1khliaO5jaJWikJYId+BNKfky/wBznn3XP+P3WvMmtXv/ABZdXl7eXUn+yklm&#10;lkb/ACnd27sc9/8A5Kf8+svzv/OnQ7jzT9WsvKf1e9ey+o+a49R068k4RxyeskX1OTlC3qcVeu7p&#10;ItPh3+n/AJT/AOfKn5WfoPTP8da/5m/xJ9St/wBKfo2+svqf1z019f6v6th6no+py9Pn8fCnL4q5&#10;6f8AIH/PtH8kPIXkfW/yt/RP6a/TX1z/AHOaza6ddaxZfWrZbf8A0O6+qL6XpcfVh+BuEzM+9aZw&#10;D/oip+SH/V/85/8ASdp3/ZBm/wCiKn5If9X/AM5/9J2nf9kGb/oip+SH/V/85/8ASdp3/ZBm/wCi&#10;Kn5If9X/AM5/9J2nf9kGb/oip+SH/V/85/8ASdp3/ZBm/wCiKn5If9X/AM5/9J2nf9kGb/oip+SH&#10;/V/85/8ASdp3/ZBm/wCiKn5If9X/AM5/9J2nf9kGb/oip+SH/V/85/8ASdp3/ZBm/wCiKn5If9X/&#10;AM5/9J2nf9kGb/oip+SH/V/85/8ASdp3/ZBm/wCiKn5If9X/AM5/9J2nf9kGb/oip+SH/V/85/8A&#10;Sdp3/ZBm/wCiKn5If9X/AM5/9J2nf9kGb/oip+SH/V/85/8ASdp3/ZBm/wCiKn5If9X/AM5/9J2n&#10;f9kGb/oip+SH/V/85/8ASdp3/ZBm/wCiKn5If9X/AM5/9J2nf9kGb/oip+SH/V/85/8ASdp3/ZBm&#10;/wCiKn5If9X/AM5/9J2nf9kGb/oip+SH/V/85/8ASdp3/ZBm/wCiKn5If9X/AM5/9J2nf9kGb/oi&#10;p+SH/V/85/8ASdp3/ZBm/wCiKn5If9X/AM5/9J2nf9kGb/oip+SH/V/85/8ASdp3/ZBm/wCiKn5I&#10;f9X/AM5/9J2nf9kGb/oip+SH/V/85/8ASdp3/ZBm/wCiKn5If9X/AM5/9J2nf9kGb/oip+SH/V/8&#10;5/8ASdp3/ZBm/wCiKn5If9X/AM5/9J2nf9kGH/lP/nzn+SHlTXNM80/pLzNqX6Nvbe9+o6lcadPZ&#10;3PoSLJ6NxF9RX1IZOPGRKjkhK1Fc+h/kr8kPy6/LW+k138ufKHl/QNSlha2kutK0q0s5nhZldo2k&#10;hjRihZFYqTQlVNKgZ0DVtJsdfsbnQtdtob3Tb2GS2urW5jWWGaGVSkkckbgq6OpKsrAhgSCKZxD/&#10;AKFO/JD/AMtp5M/8J7Tv+qOdf/wnof6D/wAC/oyy/wAN/Uv0b+i/q8f1P6n6fpfV/Q4+n6Pp/B6f&#10;Hhw+GnHbOf6B/wA49flZ5U+u/wCFvI/lnTf0lZTabffUtGsoPrNnPT1beb04l9SGTiOcbVRqDkDT&#10;CD/oU78kP/LaeTP/AAntO/6o5v8AoU78kP8Ay2nkz/wntO/6o5L/ACV+SH5dflrfSa7+XPlDy/oG&#10;pSwtbSXWlaVaWczwsyu0bSQxoxQsisVJoSqmlQM6hkf/AMJ6H+nP8dfoyy/xJ9S/Rv6U+rx/XPqf&#10;qer9X9fj6no+p8fp8uHP4qct85fq3/OMn5Pa/fXOu67+XvlK91K9mkubq6udCsJZpppWLySSSPCW&#10;d3YlmZiSxJJNcAf9Cnfkh/5bTyZ/4T2nf9Uc3/Qp35If+W08mf8AhPad/wBUc3/Qp35If+W08mf+&#10;E9p3/VHN/wBCnfkh/wCW08mf+E9p3/VHOP8A51/8+8PyQ/OnQ7fyt/hyy8p/V71L3695U0/TtOvJ&#10;OEckfovL9Vk5Qt6nJkpu6RtX4d/MH/RFT8kP+r/5z/6TtO/7IM6/+Sn/AD6y/JD8ltcuPNP1a982&#10;fWLJ7L6j5rj07UbOPnJHJ6yRfU4+My+nxV67I8i0+Lbn/mz/AJ85/kh5r1zU/NP6S8zab+kr24vf&#10;qOm3GnQWdt68jSejbxfUW9OGPlxjSp4oAtTTCD/oip+SH/V/85/9J2nf9kGb/oip+SH/AFf/ADn/&#10;ANJ2nf8AZBm/6Iqfkh/1f/Of/Sdp3/ZBm/6Iqfkh/wBX/wA5/wDSdp3/AGQZ1/8AJT/n1l+SH5La&#10;5ceafq175s+sWT2X1HzXHp2o2cfOSOT1ki+px8Zl9Pir12R5Fp8W3P8AzZ/z5z/JDzXrmp+af0l5&#10;m039JXtxe/UdNuNOgs7b15Gk9G3i+ot6cMfLjGlTxQBammdg8/8A/PtH8kPPvkfRPyt/RP6F/Qv1&#10;P/c5o1rp1rrF79Vtmt/9Muvqjer6vL1ZvgXnMqvtSmcA/wCiKn5If9X/AM5/9J2nf9kGb/oip+SH&#10;/V/85/8ASdp3/ZBm/wCiKn5If9X/AM5/9J2nf9kGen/yU/594fkh+S2h3Hlb/Dll5s+sXr3v17zX&#10;p+najeR8444/RSX6rHxhX0+SpTZ3kavxbdg/6FO/JD/y2nkz/wAJ7Tv+qOeX9N/59ZfkhpuuebfN&#10;P1a9uP8AFllqll9Rnj057PSv0jIJPW0uL6mPq01tTjavV/RT4aNkg8gf8+0fyQ8heR9b/K39E/pr&#10;9NfXP9zms2unXWsWX1q2W3/0O6+qL6XpcfVh+BuEzM+9aZwD/oip+SH/AFf/ADn/ANJ2nf8AZBk/&#10;8gf8+k/yQ8hfpv8Ae61rX6a0W80b/cy2nXX1L61x/wBMs/8AQl9K8i4/uZvi4cm+E1z1B5T/AOcL&#10;/wAkPKmh6Z5W/wAA+WdS/Rtlb2X17UtE06e8ufQjWP1riX6uvqTSceUj0HJyWoK5vNn/ADhf+SHm&#10;vQ9T8rf4B8s6b+krK4svr2m6Jp0F5bevG0frW8v1dvTmj5co3oeLgNQ0zn/5Kf8APvD8kPyW0O48&#10;rf4csvNn1i9e9+vea9P07UbyPnHHH6KS/VY+MK+nyVKbO8jV+LboHmz/AJwv/JDzXoep+Vv8A+Wd&#10;N/SVlcWX17TdE06C8tvXjaP1reX6u3pzR8uUb0PFwGoaZx/z/wD8+0fyQ8++R9E/K39E/oX9C/U/&#10;9zmjWunWusXv1W2a3/0y6+qN6vq8vVm+Becyq+1KZH/yU/59Zfkh+S2uXHmn6te+bPrFk9l9R81x&#10;6dqNnHzkjk9ZIvqcfGZfT4q9dkeRafFtIPIH/PtH8kPIXnjW/wA0v0T+mv019c/3B6za6ddaPZfW&#10;rlbj/Q7X6ovpelx9KH424Qsyb1rnYPNn/OF/5Iea9D1Pyt/gHyzpv6Ssriy+vabomnQXlt68bR+t&#10;by/V29OaPlyjeh4uA1DTPH/lP/nzn+SHlTXNM80/pLzNqX6Nvbe9+o6lcadPZ3PoSLJ6NxF9RX1I&#10;ZOPGRKjkhK1Fc3mz/nzn+SHmvXNT80/pLzNpv6Svbi9+o6bcadBZ23ryNJ6NvF9Rb04Y+XGNKnig&#10;C1NMkHn/AP59J/kh59/Qn73WtF/Qui2ejf7hm061+u/VeX+mXn+hN6t5Ly/fTfDz4r8IpnqDyn/z&#10;hf8Akh5U0PTPK3+AfLOpfo2yt7L69qWiadPeXPoRrH61xL9XX1JpOPKR6Dk5LUFc5/pv/PvD8kNN&#10;0Pzb5W/w5ZXH+LL3VL369Pp+nPeaV+kYxH6Oly/VR9WhtqcrVKP6L/FVs5/+Sn/PrL8kPyW1y480&#10;/Vr3zZ9YsnsvqPmuPTtRs4+ckcnrJF9Tj4zL6fFXrsjyLT4tt5s/59Zfkh5r0PU/K31a9039JeZr&#10;jzN9e02PToLy29eNo/0bby/U29PTo+XKO2oeLgNzNM5/5T/585/kh5U1zTPNP6S8zal+jb23vfqO&#10;pXGnT2dz6EiyejcRfUV9SGTjxkSo5IStRXPcH/Qp35If+W08mf8AhPad/wBUc4/+df8Az7w/JD86&#10;dDt/K3+HLLyn9XvUvfr3lTT9O068k4RyR+i8v1WTlC3qcmSm7pG1fh38wf8ARFT8kP8Aq/8AnP8A&#10;6TtO/wCyDPb/AJT/AOcL/wAkPKmh6Z5W/wAA+WdS/Rtlb2X17UtE06e8ufQjWP1riX6uvqTSceUj&#10;0HJyWoK5IP8AoU78kP8Ay2nkz/wntO/6o5x/86/+feH5IfnTodv5W/w5ZeU/q96l79e8qafp2nXk&#10;nCOSP0Xl+qycoW9TkyU3dI2r8O/mD/oip+SH/V/85/8ASdp3/ZBnt/yn/wA4X/kh5U0PTPK3+AfL&#10;Opfo2yt7L69qWiadPeXPoRrH61xL9XX1JpOPKR6Dk5LUFc3mn/nCn8hPOGlz+XNW/LjyzDaXHDm+&#10;n6ZBp9wODhxwubNYZ491AbhIvJao1UZlPH/+iXH/ADjF/wBSN/3OtY/7LM3/AES4/wCcYv8AqRv+&#10;51rH/ZZm/wCiXH/OMX/Ujf8Ac61j/sszf9EuP+cYv+pG/wC51rH/AGWZv+iXH/OMX/Ujf9zrWP8A&#10;sszf9EuP+cYv+pG/7nWsf9lmb/olx/zjF/1I3/c61j/sszf9EuP+cYv+pG/7nWsf9lmb/olx/wA4&#10;xf8AUjf9zrWP+yzOf+QP+fS35E+Xv03/AI60j/EX17Wry+0v/StSsv0fp0vH0LD91en1/Qo3+kPS&#10;STl8Q+EZ0D/olx/zjF/1I3/c61j/ALLM3/RLj/nGL/qRv+51rH/ZZm/6Jcf84xf9SN/3OtY/7LM3&#10;/RLj/nGL/qRv+51rH/ZZniDzZ/z5C0vV9c1PVvK35gfofRbq9uJ7HTf0G9z9Tt5JGaK39eTUA8vp&#10;IQnqMAz8eTbnPlB+U/kX/lV//OU/lr8tPrX17/Dv5m6dpH1v0vS9f6lrSQer6fJ+HPhy48241pyb&#10;rn7Pc2bNmz8QX/OWP/k7/wAy/wDwM/MP/dRmz9f3/OJ3/kkPy0/8Azy9/wB06HO/5s2bNmzZs2bN&#10;nP8A82PPX/Kr/I/mX8y/qv17/Dui6jq/1T1fS9f6lbPP6XqcX4c+HHlwbjWvFumfij82ajqn/ORP&#10;5p6nq3lbTvT1rz15muJ7HTfrCNxuNWvWaK39eQRIaPKE9RhGv7TcB0/X7/zh5+Qml/8AOO35WaD5&#10;K07Sf0PrV1ZWWoeYYPrT3PLWZLKCK8fm0kqCrxAcYWEPw1jFDU+n82bNmzZs2bNmzZ4g/wCfgX/O&#10;Tmqf84q/lY/nXytZfWta1i9Og2M/rJH9RuLmyuZYrzhJDMk3ovCD6LKqyVozAbH88P8AzhV+Rf8A&#10;0PH+d+of8rS1T/f/AJu1z/Rv+On/ALkbf61bf6PJb/V/rH1h/wB7F/dfsR9Kfrd8p+VtL8jaHpnk&#10;rytB9V0XR7K30+xg5vJ6VvbRrFEnOQs7cUUDkzMxpViTvkgzZs2bNmzZs2bNmzZs2bNmzZs2bNmz&#10;Zs2bNmzZs2bNmzZ//9f7+Zs2bNmzZs2bNmzZs2bNmzZs2bNmzZs2bNmzZs2bNmzZs2bNmzZs2bNm&#10;zZs2bNmzZs2bNmzZs2bNmzZs2bNmzZs2bPnh/wA5s/8AOE35dfm5+XXmfXdC8sQ2Xnayh1HzFa3X&#10;l3TrSLUtT1KK0uHjt7iRLd5rhLiZw0kakSSyBCH5Z+TL/c55C1z/AI/dF8yaLe/8WWt5ZXlrJ/sZ&#10;IpopF/yXR17MM/Vb/wA+yP8AnK2+/wCch/y6OhfmNqmmS+dtAm/R8drHcs2pXWm2dpaIuoXUc00s&#10;0jyTSsstwAsbybUDVr9H9W0mx1+xudC122hvdNvYZLa6tbmNZYZoZVKSRyRuCro6kqysCGBIIpn5&#10;of8An4x/z7nvvyjvr387/wAkLKa98k3s01zqWm20LSzaZNK11dTyRwWtqkNvpdvCkaKzyExEhWPH&#10;i2fHHNmzZMPJX5heavy1vpNd/LnXNT0DUpYWtpLrSr2azmeFmV2jaSFkYoWRWKk0JVTSoGfW78lP&#10;+fxnnjypodx5W/NLTbLUv0b5Zey0O+gt7me8udYgjjjtZtUluL5fUhk4u108QEzOeSAVOeEP+coP&#10;+czPzF/5yzvrO8/MaeGy02yhijj0fSnu4tNM0TTFbpraaeZfrPGZozKKH0wqdK1+h/8Az5z/AOca&#10;P8V65qX/ADkX5ptNF1Ly3pv1jRrG3vYvXvLbWIJLG9ivIUkiaOP042ISZZRMrkhVCnln6Ps2bNmz&#10;Zs2bNmzZs2bNmzZs2bNmzZs2bNmzZs2bNmzZs2bNmzZs2bNmzZs2bNmzZs2bNmzZs2bNmzZs2bNm&#10;zZs2bNmzZs2bNmzZs2bNmzZs2bNmzZs2bNmzZs2bNmzZx/8A5yF806p5G/Kzzx518rT/AFXWtH8s&#10;6zqFjPwST0ri2spZYn4SBkbi6g8WVlNKMCNs/IF/zj15p1Tzz/zkX5H86+aZ/rWtax+YGjahfT8E&#10;j9W4udWillfhGFReTsTxVVUVooA2z9rubNmzZ+IL/nLH/wAnf+Zf/gZ+Yf8AuozZ+v7/AJxO/wDJ&#10;Iflp/wCAZ5e/7p0Od/zZs2bNmzZs2bPgD/z+r/PT/jgf840fov8A5YfN36V+s/8AMfY/Vvq/p/8A&#10;PT1fV/yfT/az5gf84Iflb5n/ADQ/O/yf/gWx+vf4d1rSfMOqfvoYvQ06y1G29eb966c+HNfgTlI1&#10;fhRt8/Z7mzZs2bNmzZs2bNn5Qv8An7Z+aXlj80Pzvi/wLffXv8O6Kvl7VP3M0XoajZaje+vD+9RO&#10;fDmvxpyjavwu2+fT/wD59J/84uf8qv8AI8v51+etC+o+c/MXL9F3/wBd9X1/Lt7bWV1B+5imeFOc&#10;yM/xxrcLTi3FaDPr9mzZs2bNmzZs2bNmzZs2bNmzZs2bNmzZs2bNmzZs2bNmzZ//0Pv5mzZs2bNm&#10;zZs2bNmzZs2bNmzZs2bNmzZs2bNmzZs2bNmzZs2bNmzZs2bNmzZs2bNmzZs2bNmzZs2bNmzZs2bN&#10;mzZs2flC/wCfpv8AzjR/ypb807nz15WtNauPLfmz1NZvtUvYudnHrGo3t5LLZwzxxRxrxjjDpCzP&#10;MEqzMy7jzf8A84Z/85QX3/OJn5iwfmNZ2cN7pt7CmlaxHJE0sw02W7gmuWtVE0K/WeMNIjIxjqfj&#10;Wm4/Y7+XvnWx/Mryrof5jaFHNFpuv6ZZarax3KqsyQ3kKzRrIqM6hwrgMFZgDWjEb5INW0mx1+xu&#10;dC122hvdNvYZLa6tbmNZYZoZVKSRyRuCro6kqysCGBIIpnwB/wCfu3/OKX5dflr5V0T87/y50uHQ&#10;NSl1Oz8uyabpVtaWemvC0N7dNcNBDCjG5LIqGQyUMaqvCoDZ8EcMNJ0m+1++ttC0K2mvdSvZo7a1&#10;tbaNpZpppWCRxxxoCzu7EKqqCWJAArn6zf8AnDz/AJwQ/KzyF+Vmg/468n2WteZNasrLWdU/xXpN&#10;ldXlleXVlB69mnq2yyRQxSK3GF+To7ScmLE4X/8AObP/ADhN+T2v/k95n13QvLGmeWNS8saZqPmK&#10;1uvLunWFhNNNYWFw8dvcSJblntnYhpI1KFiiEOpXPyZZs+x3/PvT/n4X+XX/ADiZ+XWp/lz+Y2me&#10;YL3Ur3zBc6rHJpVtaSwiGW0tYVVmmuoW58oWJAUihX4q1A+x/wCSn/Pw/wDJD86dDuPNP+I7Lyn9&#10;XvXsvqPmvUNO068k4RxyeskX1qTlC3qcVeu7pItPh39X+SvzC8q/mVYya7+XOuaZr+mxTNbSXWlX&#10;sN5CkyqrtG0kLOocK6sVJqAymlCMmGbNmzZs2bNmzZs2bNmzZs2bNmzZs2bNmzZs2bNmzZs2bNmz&#10;Zs2bNmzZs2bNmzZs2bNmzZs2bNmzZs2bNmzZs2bNmzZs2bNmzZs2bNmzZs2bNmzZs2bNmzZs2bNm&#10;zgH/ADlj/wCSQ/Mv/wAAzzD/AN06bPxhflP56/5Vf548tfmX9V+vf4d1rTtX+qer6Xr/AFK5Sf0v&#10;U4vw58OPLg3GteLdM/Z7/wA40f8AORflj/nKDyPafmX5Fk/31a6pacZv9B1H6tFPPaepLFD63o+s&#10;q+qienJ1U9QO/wCbNmz8QX/OWP8A5O/8y/8AwM/MP/dRmz9f3/OJ3/kkPy0/8Azy9/3Toc7/AJs2&#10;bNmzZs2bNn44v+cw/NPnv/nIn/nIvXvJWoz/AKY1q18zXvk7y9Bwtrbjbx6tPFZ2vNREho8pHqzM&#10;W+KsklBUfp+/5w8/ITS/+cdvys0HyVp2k/ofWrqystQ8wwfWnueWsyWUEV4/NpJUFXiA4wsIfhrG&#10;KGp9P5s2bNmzZs2bNmzn/wCbHnr/AJVf5H8y/mX9V+vf4d0XUdX+qer6Xr/UrZ5/S9Ti/Dnw48uD&#10;ca14t0z8kX5Kfl9qn/ObP/ORdxq2neX/AK1ouseZn8z+YdN+vJH9W0a51aNrweuzW7yemlwErCFm&#10;avKNAen6/fKflbS/I2h6Z5K8rQfVdF0eyt9PsYObyelb20axRJzkLO3FFA5MzMaVYk75IM2bNmzZ&#10;s2bNmzZs2bNmzZs2bNmzZs2bNmzZs2bNmzZs2bP/0fv5mzZs2bNmzZs2bNmzZs2bNmzZs2bNmzZs&#10;2bNmzZs2bNmzZs2bNmzZs2bNmzZs2bNmzZs2bNmzZs2bNmzZs2bNmzZs2cP/AOcjvydsfz1/LrzF&#10;+XN5YaZe6le6Zfx6PJqsCyw2epS2ksNtdKxjkaJ4mkqJY1MiAtw32P4o/wAwvJV9+WvmrXPy512S&#10;GXUtA1O90q6ktmZoXms5mhkaNnVGKFkJUsqkilVB2z73f8+k/wDnMPQ/0HL/AM46fmlr17/iT660&#10;+h3Gs3sf1P6n6dlZWul2b3E/qet6nMw2sUXDhyKfFVc+72cP/wCcjvydsfz1/LrzF+XN5YaZe6le&#10;6Zfx6PJqsCyw2epS2ksNtdKxjkaJ4mkqJY1MiAtw32P5EvNn/OF/53+VNc1Pyt/gHzNqX6Nvbiy+&#10;vabomoz2dz6EjR+tby/V19SGTjyjeg5IQ1BXPqf/AM+qf+cJvNWgear787/zv8sQ2Wm2UM2n6bpv&#10;mLTpotSh1KKazuoNQt4Lq3CoiKJEjuEkEiyB1UU5Nn6Ds+cH/P03869c/Jb8kLn/AAtb2Vx/iy9k&#10;8qX311JH9Oz1HTrz1Xh9OSPjMvpjgzc0G/KNu35Is/Qd/wA44/8APrb8gvz1/Lry7+Y1n5u8wXup&#10;XumWEmsR6VqmmSw2epS2kU1zasos5GieJpKGKRjIgK899z5v/wCc1f8An1lrn5Lfo/zT/wA46W2t&#10;ebPLdx6FlcWPpyajrEd4/wBYkeb0rKzjjWzWOOJeZPMTPxI4stPkjq2k32gX1zoWu201lqVlNJbX&#10;VrcxtFNDNExSSOSNwGR0YFWVgCpBBFc9f/8AOGf/ADmZ5q/5xM81QXlnPNe+Sb2ZI9Y0eR5pYRDL&#10;NAbm6tbYTww/XvRh9OKWSooeD/D0/Sd+Sn/Pw/8AJD86dDuPNP8AiOy8p/V717L6j5r1DTtOvJOE&#10;ccnrJF9ak5Qt6nFXru6SLT4d/V/kr8wvKv5lWMmu/lzrmma/psUzW0l1pV7DeQpMqq7RtJCzqHCu&#10;rFSagMppQjJhmzZs2bNmzZs2bNmzZs2bNnlD/nKD/nMz8uv+cTLGzvPzGnmvdSvZoo49H0p7SXUh&#10;DKsxW6a2mnhb6tyhaMyio9QqnWtOP/8AOP3/AD83/J7/AJyH81L+XOhDU9A1KWESWsnmL6hZw3Uz&#10;TRQx2tuyXcrSXMjSgxxKtXCvTcUP0PzZs2bNmzZs2bNmzZs2bNmzZs2bNmzZs2bNmzZs2bNmzZs2&#10;bNmzZs2bNmzZs2bNmzZs2bNmzZs2bNmzZs2bNmzZs2bNmzZs2bOAf85Y/wDkkPzL/wDAM8w/906b&#10;PxBZ+n7/AJ8qf+SQ1/8A8DO+/wC6dYZ9fs2bNn4gv+csf/J3/mX/AOBn5h/7qM2fr+/5xO/8kh+W&#10;n/gGeXv+6dDnf82bNmzZs2bNngD/AJ+Xfnp/yo78kNW/3F/pT/GH1ryj/vT9X+q/pLTrv/Sf7uT1&#10;PT9P+6+DnX+8Wm/xB/59J/lb5Y/ND875f8dWP17/AA7oreYdL/fTRehqNlqNl6E37p058ObfA/KN&#10;q/EjbZ+r3NmzZs2bNmzZs2bPiD/z9s/5zF8z/lf6X/ONHkWH6j/iLRVvtU1XnDL6+nXv12xnsPq8&#10;sD8OfBZPrCSrItOKhd2z3/8A84Iflb5Y/K/8kPJ/+BbH6j/iLRdJ8w6p++ml9fUb3Trb15v3rvw5&#10;8F+BOMa0+FF3z1/mzZs2bNmzZs2bNmzZs2bNmzZs2bNmzZs2bNmzZs2bNmzZs//S+/mbNmzZs2bN&#10;mzZs2bNmzZs2bNmzZs2bNmzZs2bNmzZs2bNmzZs2bNmzZs2bNmzZs2bNmzZs2bNmzZs2bNmzZs2b&#10;NmzZs/JF/wA/TfyU0P8AJb877n/C1xe3H+LLKTzXffXXjf07zUdRvPVSH044+MK+mOCtzcb8pG7f&#10;PDSdWvtAvrbXdCuZrLUrKaO5tbq2kaKaGaJg8ckciEMjowDKykFSAQa5+l7/AJ9z/wDPxix/Nyxs&#10;vyQ/O+9hsvO1lDDbabqVzMsUOpwxLa2sEck91dPNcapcTPI7KkYEoBZRy5Ln2OzZs2fIH/n9X/5J&#10;DQP/AAM7H/unX+fmBz9P3/PlT/ySGv8A/gZ33/dOsM+v2fPD/nIH/n2R+T3/ADkP5qb8xtdOp6Bq&#10;UsJjuo/Lv1CzhupmmlmkurhXtJWkuZGlIklZquFSu4qfOHmz/nyp+Vn6D1P/AALr/mb/ABJ9SuP0&#10;X+kr6y+p/XPTb0PrHpWHqej6nH1OHx8K8fipnwR/OL/nHH8xfyKvr+z/ADG8u6nZabZanPpUesSW&#10;F3Fpt5NE0gVrW5mijWVJVjaSIiheMc+NK035O/8AOR35i/kVfWF5+XPmLU7LTbLU4NVk0eO/u4tN&#10;vJomjLLdW0MsaypKsaxyg0LxjhypSn3O/wCcaP8An8Zofmv6p5W/5yL039G+ZNS1qKyt77RreODR&#10;7azn9KNJryW9vmkj9ORpWmcAosIVgCwbPrd5K/O/8uvzKvpNC/Lnzf5f1/UooWuZLXStVtLyZIVZ&#10;UaRo4ZHYIGdVLEUBZRWpGdQzZs2bNmzZs2bNmzZs2F+ratY6BY3Ou67cw2Wm2UMlzdXVzIsUMMMS&#10;l5JJJHIVERQWZmICgEk0z8cX/OfP/OQN9/zkP+cOta7eNpkum6BNeeXdHutKLNDdabZ39y9tcNIZ&#10;ZVkeRZeRkjKxuOJRAOsw/wCfeH/ONHnj86fzT8ueevK1p9X8t+U9a0/Wb7VL2K5Szk/R17ayy2cM&#10;8cUkbXjRyB0hZkqlWZlXc/r9zZs2bNmzZs2bNmzZs2bNmzZs2bNmzZs2bNmzZs2bNmzZs2bNmzZs&#10;2bNmzZs2bNmzZs2bNmzZs2bNmzZs2bNmzZs2bNmzZs2bOP8A/OQvlbVPPP5WeePJXlaD61rWseWd&#10;Z0+xg5pH6txc2UsUSc5CqLydgOTMqitWIG+fiD82eVtU8ja5qfkrzTB9V1rR7240++g5pJ6VxbSN&#10;FKnOMsjcXUjkrMppVSRvn6Xv+fKn/kkNf/8AAzvv+6dYZ9fs2bNn4gv+csf/ACd/5l/+Bn5h/wC6&#10;jNn6/v8AnE7/AMkh+Wn/AIBnl7/unQ53/NmzZs2bNmyP+bPNOl+RtD1Pzr5pn+q6Lo9lcahfT8Hk&#10;9K3to2llfhGGduKKTxVWY0ooJ2z8gX/PwL/nJzS/+cqvzTfzr5Wsvqui6PZHQbGf1nk+vW9te3Ms&#10;V5wkhheH1kmB9FlZo6UZidh+l7/nBD8rfLH5X/kh5P8A8C2P1H/EWi6T5h1T99NL6+o3unW3rzfv&#10;Xfhz4L8CcY1p8KLvnr/NmzZs2bNmzZs2fOD/AJ+Bf853aX/zirob+SvKx+tfmbrFkXsYKPH9Rt7m&#10;O5ii1PnJbTW03o3MIH1ZmVpK1aibn4Q/84VfkX/0PH+d+of8rS1T/f8A5u1z/Rv+On/uRt/rVt/o&#10;8lv9X+sfWH/exf3X7EfSn63fKflbS/I2h6Z5K8rQfVdF0eyt9PsYObyelb20axRJzkLO3FFA5MzM&#10;aVYk75IM2bNmzZs2bNmzZs2bNmzZs2bNmzZs2bNmzZs2bNmzZs2bNn//0/v5mzZs2bNmzZs2bNmz&#10;Zs2bNmzZs2bNmzZs2bNmzZs2bNmzZs2bNmzZs2bNmzZs2bNmzZs2bNmzZs2bNmzZs2bNmzZs2bPm&#10;h/z83/5xSvv+ch/y6Gu/lzpemS+dtAm/SEl1JbM2pXWm2dpdu2n2skMMs0jyTSq0VuSsbyb1DUr+&#10;ULVtJvtAvrnQtdtprLUrKaS2urW5jaKaGaJikkckbgMjowKsrAFSCCK57P8A+feH5Ka5+dP53+XP&#10;8LXFlb/4TvdP8133115E9Sz07UbX1Uh9OOTlM3qDgrcEO/KRe/7Hc2bNnyB/5/V/+SQ0D/wM7H/u&#10;nX+fnR/JDyVY/mV+YvlD8uddkmi03X/MGlaVdSWzKsyQ3l3HDI0bOrqHCuSpZWANKqRtn7XPyd/J&#10;3yr+RXlWw/Ln8ubCGy02yhgjkkjghimvJooY4WurpoY41luZVjUyylQXI8KAdQzZsh/nX8vfKv5l&#10;WMehfmNoema/psUy3MdrqtlDeQpMqsiyLHMrqHCuyhgKgMwrQnPjj/zkv/z5z0PzX9b80/8AOOmp&#10;fo3zJqWtS3txY6zcRwaPbWc/qyPDZxWVi0kfpyNEsKElFhDKSWC58UPzC/5xF/OH8tb7XLPXfJfm&#10;CXTdAmvY7rWLbSL9tNeGzZhJdR3LwIptiqGRZW4gx0c0Gcg8lfmF5q/LW+k138udc1PQNSlha2ku&#10;tKvZrOZ4WZXaNpIWRihZFYqTQlVNKgZ9zv8AnGj/AJ/GaH5U8j2nlb/nIvTda1LzJpvpWVvfaNbx&#10;z/WbOC2ijSa8lvb5ZJLySRZWmcAI1VYAMWz7Xfk7+cXlX89fKth+Y35c38N7pt7DBJJHHPDLNZzS&#10;wxzNa3SwySLFcxLIoliLEoT4UJ6hmzZs2bNmzZs2bNmz4g/8/jP+cl/8KaHpv/OOnla71rTfMmpf&#10;V9Zvriyl9CzudHnjvrKWzmeOVZJPUkUF4WiMLIAWYsOOfnx/L3yVffmV5q0P8udCkhi1LX9TstKt&#10;ZLlmWFJryZYY2kZFdggZwWKqxArRSds/Sd/zlTr+uf8AOAX/ADix5d8rflbZaLpvmTUvqHlnXL7T&#10;YZIOV5Pos0d1qVvLbm2kN4ZLZGjuZQX2DOhYDj8IPKf/ADmh+d/lTXNM80/4+8zal+jb23vfqOpa&#10;3qM9nc+hIsno3EX1hfUhk48ZEqOSErUVz9hv5Iedb78yvy68ofmNrscMWpa/5f0rVbqO2VlhSa8t&#10;I5pFjV2dggZyFDMxApVid86hmzZs2bNmzZs2bNmzZs2bNmzZs2bNmzZs2bNmzZs2bNmzZs2bNmzZ&#10;s2bNmzZs2bNmzZs2bNmzZs2bNmzZs2bNmzZs2bNmzZs/EF/zlj/5O/8AMv8A8DPzD/3UZs+//wDz&#10;5U/8khr/AP4Gd9/3TrDPr9mzZs/EF/zlj/5O/wDMv/wM/MP/AHUZs/X9/wA4nf8AkkPy0/8AAM8v&#10;f906HO/5s2bNmzZs2fMD/n7Z+aXmf8r/AMkIv8C331H/ABFrS+XtU/cwy+vp17p1768P71H4c+C/&#10;GnGRafC675+YL8p/Iv8AytDzx5a/LT619R/xFrWnaR9b9L1fQ+u3KQer6fJOfDny4815UpyXrn7f&#10;Pyn8i/8AKr/I/lr8tPrX17/Dui6dpH1v0vS9f6lbJB6vp8n4c+HLjzbjWnJuudAzZs2bNmzZs2bN&#10;n5gf+f1f/k79A/8AAMsf+6jf59AP+fSf/OLn/Kr/ACPL+dfnrQvqPnPzFy/Rd/8AXfV9fy7e21ld&#10;QfuYpnhTnMjP8ca3C04txWgz6/Zs2bNmzZs2bNmzZs2bNmzZs2bNmzZs2bNmzZs2bNmzZs2bNn//&#10;1Pv5mzZs2bNmzZs2bNmzZs2bNmzZs2bNmzZs2bNmzZs2bNmzZs2bNmzZs2bNmzZs2bNmzZs2bNmz&#10;Zs2bNmzZs2bNmzZs2bNnwB/5/Gf840eR/Kmh6b/zkX5WtP0b5k1LWrfRr63soraCzufXjvr2W8mS&#10;OJZJLySRQHmaU8kADKWHLPMH/PnPzZoflT879S/xTqdlpv6S8s3Gm2P124jg+s3k+o2PpW8PqMvq&#10;TScTwjWrtQ8QaZ+p3NmzZ8Qf+f1f+OP8D6B/xxf+Vbfpqx/5af0x+mPq1/8A9G/1P6v/AM9vW/yM&#10;+UH/AD7w/JTXPzp/O/y5/ha4srf/AAne6f5rvvrryJ6lnp2o2vqpD6ccnKZvUHBW4Id+Ui9/2O5s&#10;2bNmwv1bSbHX7G50LXbaG9029hktrq1uY1lhmhlUpJHJG4KujqSrKwIYEgimeEP+cl/+feH5WfnT&#10;5Hu/K3kXy5ovlPzJb+re6XfaNp9lp3qXiW0scEN5LFaySNZtJIrTIg5ngrKeSivwh/Ov/n1l+d/5&#10;LaHb+afq1l5s+sXqWX1HypHqOo3kfOOST1ni+px8YV9Piz12d41p8W3l/wDxZ+d//ONf/Oi/pPzn&#10;5A+t/wC5L9F/WNR0f1fU/dfWPQ5RcuXpcPU4mvp8a/BQdg/JT/n4f+d/5La5ceaf8R3vmz6xZPZf&#10;UfNeoajqNnHzkjk9ZIvrUfGZfT4q9dkeRafFt93v+caP+fpv5WfnT9U8reern/CfmS30WK91S+1m&#10;Sy07R5LxPSjnhs5ZbySRuUkjNCjjmYUZmPJTX3f5K/O/8uvzKvpNC/Lnzf5f1/UooWuZLXStVtLy&#10;ZIVZUaRo4ZHYIGdVLEUBZRWpGdQzZs2bNmzZs2eMP+czP+czPKv/ADiZ5VnvLyeG987XsLx6Po8b&#10;wyzCaWGc211dWxnhm+o+tD6cssdTU8E+Lp+SL84vzi81fnr5qv8A8xvzGv5r3Ur2aeSOOSeaWGzh&#10;lmkmW1tVmkkaK2iaRhFEGIQHxqTP/wDnFL89LH/nHj8xdL/MbXdB0zX9Nimto7qPULFbya1hW7hm&#10;kutPV5Iljvo1iIt5WaiFjXY1HoD/AJzM/wCfhfmr/nLOxn/Lm80zTLLyTZeYH1XR5I7aaLUjDEs8&#10;Nst0xupoefozVlEageoPgbjsfnhn6/f+feH/ADkv5H/On8rPLnkXytd/V/MnlPRdP0a+0u9ltkvJ&#10;P0dZWsUt5DBHLJI1m0kgRJmVKvVWVW2Pv/NmzZs2bNmzZs2bNmzZs2bNmzZs2bNmzZs2bNmzZs2b&#10;NmzZs2bNmzZs2bNmzZs2bNmzZs2bNmzZs2bNmzZs2bNmzZs2bNmzgH/OWP8A5JD8y/8AwDPMP/dO&#10;mz8QWfp+/wCfKn/kkNf/APAzvv8AunWGfX7NmzZ+IL/nLH/yd/5l/wDgZ+Yf+6jNn6/v+cTv/JIf&#10;lp/4Bnl7/unQ53/NmzZs2bNmz8YX/Od/5peZ/wA0Pzv84f46vvr3+Hda1by9pf7mGL0NOstRufQh&#10;/dInPhzb435SNX4nbbPp/wD8+VPyL/47/wDzkv8ApT/lu8o/or6t/wAwF99Z+sep/wA8/S9L/K9T&#10;9nPv9mzZs2bNmzZs2bPEH/PwL/nJzVP+cVfysfzr5WsvrWtaxenQbGf1kj+o3FzZXMsV5wkhmSb0&#10;XhB9FlVZK0ZgNj+eH/nCr8i/+h4/zv1D/laWqf7/APN2uf6N/wAdP/cjb/Wrb/R5Lf6v9Y+sP+9i&#10;/uv2I+lP1u+U/K2l+RtD0zyV5Wg+q6Lo9lb6fYwc3k9K3to1iiTnIWduKKByZmY0qxJ3yQZs2bNm&#10;zZs2bNmzZs2bNmzZs2bNmzZs2bNmzZs2bNmzZs2bNn//1fv5mzZs2bNmzZs2bNmzZs2bNmzZs2bN&#10;mzZs2bNmzZs2bNmzZs2bNmzZs2bNmzZs2bNmzZs2bNmzZs2bNmzZs2bNmzZs2bNn5of+f1fmzXP+&#10;Vp6B5F/Sd7/hv/DNjqX6L+sSfU/rn12/i+sehy9P1vT+D1OPPh8NeO2fKH8p9f1zyp548teafItl&#10;+kvMmm61p17pdj6Mk/1m8guUkgh9KIrJJ6kiqvBCHavFSGIz9vn5T6/rnmvyP5a80+erL9G+ZNS0&#10;XTr3VLH0ZIPq15PbJJPD6UpaSP05GZeDkutOLEsDnQM2bPkD/wA/q/8AySGgf+BnY/8AdOv8+QH/&#10;AD7R8geePPv536T/AMqt1v8AQv6F+q6zrn+mXNr9d0e11G0+tWf+jq3q+ryT9zLxhfj8bCgz9fub&#10;NmzZs2bNnlD/AJyg/wCcM/y6/wCcs7Gzs/zGgmstSspopI9Y0pLSLUjDEswW1a5mgmb6tymaQxCg&#10;9QK/Wtfmh+df/PlTQ/0Hb/8AQumv3v8AiT66n1j/ABXfR/U/qfpyc+H1Kw9T1vU9LjX4OHqV+Ljn&#10;xR/OL/nHH8xfyKvr+z/Mby7qdlptlqc+lR6xJYXcWm3k0TSBWtbmaKNZUlWNpIiKF4xz40rTn/kr&#10;8wvNX5a30mu/lzrmp6BqUsLW0l1pV7NZzPCzK7RtJCyMULIrFSaEqppUDPtd/wA4ef8AP2zXP05o&#10;P5W/85FxWX+G/qVlo1vrkCyfXPrnqQW6XmqXV7e+n6Pp+rLdTBOfP4wvHkM+x/kr/nK38uvzK/MW&#10;T8kPy51SHX9Si8vt5ik1LSrm0vNNSFbtbVrdp4ZnYXIZ1cxmOgjZW51IXPR+bNmzZs2bPzA/8/q/&#10;/J36B/4Blj/3Ub/PkDmzZs+v3/PlT/yd+v8A/gGX3/dRsM/T9mzZs2bNmzZs2bNmzZs2bNmzZs2b&#10;NmzZs2bNmzZs2bNmzZs2bNmzZs2bNmzZs2bNmzZs2bNmzZs2bNmzZs2bNmzZs2bNmzZwD/nLH/yS&#10;H5l/+AZ5h/7p02fiCz9P3/PlT/ySGv8A/gZ33/dOsM+v2bNmz8QX/OWP/k7/AMy//Az8w/8AdRmz&#10;9f3/ADid/wCSQ/LT/wAAzy9/3Toc7/mzZs2bNmz5gf8APy7/AJzF8sfkd5H1b8lPR/SnnPzhot1Y&#10;/UOc1v8AVdO1K2u7X6/63oSQyenNHw+r+okj15VVRU/CH/n37/zjHpf/ADlV+aaeSvNN79V0XR7I&#10;a9fQei8n163tr22ils+cc0Lw+skxHrKzNHSqqTuP1++U/K2l+RtD0zyV5Wg+q6Lo9lb6fYwc3k9K&#10;3to1iiTnIWduKKByZmY0qxJ3yQZs2bNmzZs2bNmz84P/AD9s/wCcxfLH5oel/wA40eRYfr3+HdaW&#10;+1TVec0XoajZfXbGew+rywJz4c1k+sJK0bV4qG3bPYH/AD6T/wCcXP8AlV/keX86/PWhfUfOfmLl&#10;+i7/AOu+r6/l29trK6g/cxTPCnOZGf441uFpxbitBn1+zZs2bNmzZs2bNmzZs2bNmzZs2bNmzZs2&#10;bNmzZs2bNmzZs2bNn//W+/mbNmzZs2bNmzZs2bNmzZs2bNmzZs2bNmzZs2bNmzZs2bNmzZs2bNmz&#10;Zs2bNmzZs2bNmzZs2bNmzZs2bNmzZs2bNmzZs2fmB/5/V/8Ak79A/wDAMsf+6jf54A/5xO/8nf8A&#10;lp/4Gfl7/uow5+33NmzZ8oP+fxnlPXPNf5Iab/hbTL3Uv0b5mt9SvvqVvJP9Ws4NOvvVuJvTVvTh&#10;j5DnI1EWo5EVz5A/8+svzr0P8lvzvtv8U297cf4sso/Klj9SSN/TvNR1Gz9J5vUkj4wr6Z5svNxt&#10;xjbt+t3NmzZs2bNmzZs5f+cX5O+Vfz18q3/5c/mNYQ3um3sM8cckkEMs1nNLDJCt1atNHIsVzEsj&#10;GKUKShPhUH44/nX/AM+VND/Qdv8A9C6a/e/4k+up9Y/xXfR/U/qfpyc+H1Kw9T1vU9LjX4OHqV+L&#10;jnyw/wCcgf8AnAb84f8AnHi+az13RZtf02LTDqt1rHl2zv7zTbWFWlEi3Fy9tEsbxrEZJA2yRsjl&#10;qHbzB5K/MLzV+Wt9Jrv5c65qegalLC1tJdaVezWczwsyu0bSQsjFCyKxUmhKqaVAz1f+Sn/Pw/8A&#10;O/8AJbXLjzT/AIjvfNn1iyey+o+a9Q1HUbOPnJHJ6yRfWo+My+nxV67I8i0+Lb7Xf84J/wDPzex/&#10;5yHvpvy5/O8aZoHnaWZ5NNktuNnpt1CzW0MFrG11dyzSX0k0shWJFo8ajj8QYH635s2bNmzxh/zm&#10;Z/zhn5V/5yz8qz2d5BDZedrKF5NH1iNIYpjNFDOLa1urkwTTfUfWm9SWKOhqOafF1+WH5Kf8+VNc&#10;/Tlx/wBDF6/Zf4b+pP8AV/8ACl9J9c+uepHw5/XbD0/R9P1eVPj5+nT4eWfX/wAp/wDOF/5IeVND&#10;0zyt/gHyzqX6Nsrey+valomnT3lz6Eax+tcS/V19SaTjykeg5OS1BXPN/wDzkD/z7I/IL8yr5vzG&#10;10zeRtN0rTDHdR+Xf0ZpOmpDbtLNJdXCvaOocK5EkrMAI40rQJXPy5fmxoGh+VPPHmXyt5Fvf0l5&#10;b03WtRstLvvWjn+s2cFy8cE3qxBY5PUjVW5oAjV5KApGfq9/594f840eR/yW/Kzy5568rWn1jzJ5&#10;s0XT9ZvtUvYrZ7yP9I2VrLLZwzxxRyLZrJGHSFmej1ZmZtx7/wA2bNmzZs2bNmzZs2bNmzZs2bNm&#10;zZs2bNmzZs2bNmzZs2bNmzZs2bNmzZs2bNmzZs2bNmzZs2bNmzZs2bNmzZs2bNmzZs2bOAf85Y/+&#10;SQ/Mv/wDPMP/AHTps/EFn6fv+fKn/kkNf/8AAzvv+6dYZ9fs2bNn4gv+csf/ACd/5l/+Bn5h/wC6&#10;jNn6/v8AnE7/AMkh+Wn/AIBnl7/unQ53/NmzZs2bOf8A5seev+VX+R/Mv5l/Vfr3+HdF1HV/qnq+&#10;l6/1K2ef0vU4vw58OPLg3GteLdM/GF/zkv8A85F+Z/8AnKDzxd/mX56k/wB+2ul2nGH/AEHTvrMs&#10;8Fp6kUUPrej6zL6rp6knVj0A+/8A/wA+VP8AySGv/wDgZ33/AHTrDPr9mzZs2bNmzZs2bPEH/PwL&#10;/nJzVP8AnFX8rH86+VrL61rWsXp0Gxn9ZI/qNxc2VzLFecJIZkm9F4QfRZVWStGYDY/lh/Kf/kOP&#10;53+Wv+Vpf7lP8Yec9O/Tn/Hv9a/SWop9a/3n9P0/U9R/7rhwr8HGgp+13yn5W0vyNoemeSvK0H1X&#10;RdHsrfT7GDm8npW9tGsUSc5CztxRQOTMzGlWJO+SDNmzZs2bNmzZs2bNmzZs2bNmzZs2bNmzZs2b&#10;NmzZs2bNmzZs2f/X+/mbNmzZs2bNmzZs2bNmzZs2bNmzZs2bNmzZs2bNmzZs2bNmzZs2bNmzZs2b&#10;NmzZs2bNmzZs2bNmzZs2bNmzZs2bNmzZs2fmB/5/V/8Ak79A/wDAMsf+6jf4Qf8APnPynofmv879&#10;S/xTpllqX6N8s3GpWP123jn+rXkGo2PpXEPqK3pzR8jwkWjrU8SK5+p3NmzZwD/nLH/ySH5l/wDg&#10;GeYf+6dNn5Af+cTv/J3/AJaf+Bn5e/7qMOft9zZs2bNmzZs2bNmwv1bSbHX7G50LXbaG9029hktr&#10;q1uY1lhmhlUpJHJG4KujqSrKwIYEgimecPNn/OF/5Iea9D1Pyt/gHyzpv6Ssriy+vabomnQXlt68&#10;bR+tby/V29OaPlyjeh4uA1DTPhB+bH/PnP8ANPyp/iXzT5F1LRdS8t6b+kb3S7H6xez6xc2cHOSC&#10;H0orFY5LySNVXghCNMeKkKRnzB1/yn54/JbXLL/FOma15T8yW/o6lY/Xbe5068j4SH0riH1FjkXj&#10;JGeEi9HQ8TyXaf8A/Q2P53/+XL85/wDhQ6j/ANVs+n//ADjR/wA/jNc8qfVPK3/ORem/pLy3puix&#10;WVvfaNbyT6xc3kHpRpNeS3t8scnqRrK0zgB2mKsAFLZ9zvyd/wCcjvy6/PWxsLz8ufMWmXupXumQ&#10;arJo8d/aS6lZwyrGWW6toZZGieJpFjlBqEkPDlWle4Zs2bNmzgH/ADlj/wCSQ/Mv/wAAzzD/AN06&#10;bPxBZ+33/nE7/wAkh+Wn/gGeXv8AunQ53/NmzZs2bNmzZs2bNmzZs2bNmzZs2bNmzZs2bNmzZs2b&#10;NmzZs2bNmzZs2bNmzZs2bNmzZs2bNmzZs2bNmzZs2bNmzZs2bNmzgH/OWP8A5JD8y/8AwDPMP/dO&#10;mz8QWfp+/wCfKn/kkNf/APAzvv8AunWGfX7NmzZ+IL/nLH/yd/5l/wDgZ+Yf+6jNn6/v+cTv/JIf&#10;lp/4Bnl7/unQ53/NmzZs2bPkD/z+r/8AJIaB/wCBnY/906/z88P/ADj15W0vzz+afkfyV5pg+taL&#10;rHmbRtPvoObx+rb3N7FFKnOMq68kYjkrKwrVSDvn7fPKflbS/I2h6Z5K8rQfVdF0eyt9PsYObyel&#10;b20axRJzkLO3FFA5MzMaVYk75IM2bNmzZs2bNmzZ8Af+f1f56f8AHA/5xo/Rf/LD5u/Sv1n/AJj7&#10;H6t9X9P/AJ6er6v+T6f7WdA/58qflb5Y/wAD6/8AnX9R/wCdz/TV95e+v+tN/wAc76tYXXo+jz9H&#10;+++Pn6fqfs8+O2fb7Nmz5geQP+fnPljzD+d+t/8AONHnrRf8O/UdavPL2l6r9cmvf0hqMWorYwQ/&#10;V4rQeh69Wk5vKY4+PFn+INn0/wA2bNmzZs2bNmzZs2bNmzZs2bNmzZs2bNmzZs2bNmzZs2bP/9D7&#10;+Zs2bNmzZs2bNmzZs2bNmzZs2bNmzZs2bNmzZs2bNmzZs2bNmzZs2bNmzZs2bNmzZs2bNmzZs2bN&#10;mzZs2bNmzZs2bNmzZ+YH/n9X/wCTv0D/AMAyx/7qN/nYP+fKn5Ka5+nNf/5yL+sWX+G/qV95U+r8&#10;5Prn1z1LC958PT9P0fT25erz57enx+LP0PZs2bOAf85Y/wDkkPzL/wDAM8w/906bPyA/84nf+Tv/&#10;AC0/8DPy9/3UYc/b7mzZs2bNmzZs2bNmzZs8of8AOUH/ADhn+XX/ADlnY2dn+Y0E1lqVlNFJHrGl&#10;JaRakYYlmC2rXM0EzfVuUzSGIUHqBX61r80Pzr/58qaH+g7f/oXTX73/ABJ9dT6x/iu+j+p/U/Tk&#10;58PqVh6nrep6XGvwcPUr8XHPjh+YX/OIv5w/lrfa5Z675L8wS6boE17HdaxbaRftprw2bMJLqO5e&#10;BFNsVQyLK3EGOjmgyAfk7+cXmr8ivNVh+Y35c381lqVlNBJJHHPNFDeQxTRzNa3SwyRtLbStGoli&#10;LAOB40I+p3lP/n9X+af6c0z/AB1oHln/AA39dt/0p+jbG9+ufU/UX1/q/q3/AKfreny9Pn8HOnL4&#10;a59f/wAlP+fh/wCSH506Hceaf8R2XlP6vevZfUfNeoadp15Jwjjk9ZIvrUnKFvU4q9d3SRafDv2D&#10;/obH8kP/AC5fkz/wodO/6rZv+hsfyQ/8uX5M/wDCh07/AKrZv+hsfyQ/8uX5M/8ACh07/qtm/wCh&#10;sfyQ/wDLl+TP/Ch07/qthfq3/OTf5Ba/Y3Oha7+YXka9029hktrq1udd0yWGaGVSkkckbzFXR1JV&#10;lYEMCQRTPyI/mx/gf/ld/mX/AMtt/jPUf+Uc+rf8cf8ASL/8c7/j3/3n/wB5/wDdP2P2M/Vd+SH/&#10;ADk3+QWgfl15Q0LQvzC8v2Wm2Xl/Sra1tdb13TItShhitI0jjvI0mCpcooCzKoAWQMAKZ1D/AKGx&#10;/JD/AMuX5M/8KHTv+q2S/wAlfnf+XX5lX0mhflz5v8v6/qUULXMlrpWq2l5MkKsqNI0cMjsEDOql&#10;iKAsorUjOoZs2bNmzZs2bNmzZs2bNmzZs2bNmzZs2bNmzZs2bNmzZs2bNmzZ4w/5zM/5zM8q/wDO&#10;JnlWe8vJ4b3ztewvHo+jxvDLMJpYZzbXV1bGeGb6j60Ppyyx1NTwT4unxw8p/wDP6v8ANP8ATmmf&#10;460Dyz/hv67b/pT9G2N79c+p+ovr/V/Vv/T9b0+Xp8/g505fDXOgfnX/AM/q9c/Tlv8A9C6aBZf4&#10;b+pJ9Y/xXYyfXPrnqSc+H1K/9P0fT9LjX4+fqV+HjnH/APotX+d//Vg8mf8ASDqP/Zfm/wCi1f53&#10;/wDVg8mf9IOo/wDZfm/6LV/nf/1YPJn/AEg6j/2X52Dyn/z+r1z9B6Z/jrQLL/En+Jrf9Kfo2xk+&#10;p/4b9NfX+r+rf+p+kfU5enz/ANG4U5fFXPUH/Rav8kP+rB5z/wCkHTv+y/PD/mz/AJ/V/mn+nNT/&#10;AMC6B5Z/w39duP0X+krG9+ufU/Ub0PrHpX/p+t6fH1OHwc68fhpkf/6LV/nf/wBWDyZ/0g6j/wBl&#10;+b/otX+d/wD1YPJn/SDqP/Zfm/6LV/nf/wBWDyZ/0g6j/wBl+b/otX+d/wD1YPJn/SDqP/Zfkg8p&#10;/wDP6v8ANP8ATmmf460Dyz/hv67b/pT9G2N79c+p+ovr/V/Vv/T9b0+Xp8/g505fDXN5s/5/V/mn&#10;+nNT/wAC6B5Z/wAN/Xbj9F/pKxvfrn1P1G9D6x6V/wCn63p8fU4fBzrx+GmR/wD6LV/nf/1YPJn/&#10;AEg6j/2X5v8AotX+d/8A1YPJn/SDqP8A2X5v+i1f53/9WDyZ/wBIOo/9l+b/AKLV/nf/ANWDyZ/0&#10;g6j/ANl+cA8gf8/Lvzv8heeNb/NL9Lfpr9NfXP8AcHrN1qN1o9l9auVuP9Dtfra+l6XH0ofjbhCz&#10;JvWubz//AM/Lvzv8++eNE/NL9LfoX9C/U/8AcHo11qNro979VuWuP9Mtfrber6vL0pvjXnCqptSu&#10;en/K3/P7T807TVILjzr5T8s6hoq8/XttPF7Y3D1QhOFxLPdIlH4s1YH5KCo4lg69g/6Lnf8AmLv/&#10;AA5P+9dm/wCi53/mLv8Aw5P+9dniDzZ/z9Y/5yJ1fXNT1byt5o/Q+i3V7cT2Om/o3Srn6nbySM0V&#10;v68lmHl9JCE9RgGfjybc56f/AOcaP+fxXmfy99U8p/8AORdn/iL69rUX1jzJ6sNl+j9Ol9KN/wDQ&#10;rKxPr+hSWbYiSTl6Y+yudg82f8/vdL0jXNT0nyt+X/6Y0W1vbiCx1L9OPbfXLeORliuPQk08vF6q&#10;AP6bEsnLi24z1/5T/wCfrH/OO2r6HpmreafNH6H1q6sree+039G6rc/U7iSNWlt/XjswkvpOSnqK&#10;Ar8eS7HOAfnX/wA/m/InkbXLfSfyc0L/AB1oslkk82pfXbnSfSuGkkVrf0LmwZ24oqP6gPE+pxG6&#10;HN+Sn/P5vyJ551y40n849C/wLosdk88OpfXbnVvVuFkjVbf0LawV15Izv6hPEenxO7jOf+bP+f3u&#10;l6Rrmp6T5W/L/wDTGi2t7cQWOpfpx7b65bxyMsVx6Emnl4vVQB/TYlk5cW3GeAPNn/P1j/nInV9c&#10;1PVvK3mj9D6LdXtxPY6b+jdKufqdvJIzRW/ryWYeX0kIT1GAZ+PJtzkf/wCio/8Azk7/ANTz/wBy&#10;XR/+yPN/0VH/AOcnf+p5/wC5Lo//AGR5v+io/wDzk7/1PP8A3JdH/wCyPN/0VH/5yd/6nn/uS6P/&#10;ANkecf8Azr/5zM/OL/nInQ7fyV+cfmT9MaLa3qahDB+j7C243EcckSvztoInNElccSxX4qkVAI8w&#10;Z9nv+fX/APznd5E/5x20PV/yd/OM/ofRbq9uteh12lzc8riSOztls/qltbSuKpE8vrFwvw8CtSCf&#10;t/8Akp/zmZ+Tv/OROuXHkr8nPMn6Y1q1sn1CaD9H39txt45I4mfncwRIaPKg4hi3xVAoCR6fzZ5g&#10;/wCcw/z70v8A5x2/KzXvOuo6t+h9aurK90/y9P8AVXueWsyWU8tmnBY5UFXiJ5TKIfhpIaGh/GF5&#10;s806p551zU/Ovmmf61rWsXtxqF9PwSP1bi5kaWV+EYVF5OxPFVVRWigDbPX/AJT/AOfj3/ORPkbQ&#10;9M8leVvOX1XRdHsrfT7GD9E6VJ6VvbRrFEnOS1Z24ooHJmZjSrEnfJB/0VH/AOcnf+p5/wC5Lo//&#10;AGR5v+io/wDzk7/1PP8A3JdH/wCyPN/0VH/5yd/6nn/uS6P/ANkeb/oqP/zk7/1PP/cl0f8A7I83&#10;/RUf/nJ3/qef+5Lo/wD2R5IPKf8Az9Y/5yJ0jXNM1bzT5o/TGi2t7bz32m/o3Srb65bxyK0tv68d&#10;mXi9VAU9RQWTlyXcZ7f/AOi53/mLv/Dk/wC9dnyA/wCcl/8AnIvzP/zlB54u/wAy/PUn+/bXS7Tj&#10;D/oOnfWZZ4LT1IoofW9H1mX1XT1JOrHoByDyn5p1TyNrmmedfK0/1XWtHvbfULGfgknpXFtIssT8&#10;JAyNxdQeLKymlGBG2e3/APoqP/zk7/1PP/cl0f8A7I89P/kp/wA/m/PfkbQ7jSfzj0L/AB1rUl68&#10;8OpfXbbSfSt2jjVbf0LawZG4urv6hPI+pxOyDJB5A/5/WeZ/L36b/wAdeUf8RfXtavL7S/8AcrDZ&#10;fo/TpePoWH7rTz6/oUb/AEh6SScviHwjOgf9Fzv/ADF3/hyf967N/wBFzv8AzF3/AIcn/euzf9Fz&#10;v/MXf+HJ/wB67N/0XO/8xd/4cn/euzf9Fzv/ADF3/hyf967PMH51/wDP3r84vPOuW+rfk5L/AIF0&#10;WOySCbTeNhq3q3CySM1x69zYq68kZE9MDiPT5Ddzk/8AyU/5/N+e/I2h3Gk/nHoX+OtakvXnh1L6&#10;7baT6Vu0carb+hbWDI3F1d/UJ5H1OJ2QZ2D/AKLnf+Yu/wDDk/712eQP+itP57f44/xZ+l/+dM/T&#10;X17/AA39V03/AI531n1PqH136l639z+5+sU9T/dlOWR/zZ/z9Y/5yJ1fXNT1byt5o/Q+i3V7cT2O&#10;m/o3Srn6nbySM0Vv68lmHl9JCE9RgGfjybc54A82eadU8865qfnXzTP9a1rWL241C+n4JH6txcyN&#10;LK/CMKi8nYniqqorRQBtnf8A8lP+czPzi/5x20O48lfk55k/Q+i3V6+oTQfo+wueVxJHHEz87mCV&#10;xVIkHEMF+GoFSSff/wCSn/P5vz35G0O40n849C/x1rUl688OpfXbbSfSt2jjVbf0LawZG4urv6hP&#10;I+pxOyDI/wCf/wDn8V+Z/mHzxonmzyLZ/wCHfJlj9T/Snlv1bO9/SHpXLST/AOmy2Img9eErD8AP&#10;p8fUX4mOdg82f8/vdU1fQ9T0nyt+X/6H1q6sriCx1L9OJc/U7iSNliuPQk08JL6TkP6bEK/Hi2xz&#10;4g+bPNOqeedc1Pzr5pn+ta1rF7cahfT8Ej9W4uZGllfhGFReTsTxVVUVooA2z6/f8+v/APnO7yJ/&#10;zjtoer/k7+cZ/Q+i3V7da9DrtLm55XEkdnbLZ/VLa2lcVSJ5fWLhfh4FakE/o+8p+adL886HpnnX&#10;ytP9a0XWLK31Cxn4PH6tvcxrLE/CQK68kYHiyqwrRgDtkgzZs2bNmzZs2bNmzZs2bNmzZs2bNmzZ&#10;s2bNmzZs2bNmz//R+/mbNmzZs2bNmzZs2bNmzZs2bNmzZs2bNmzZs2bNmzZs2bNmzZs2bNmzZs2b&#10;NmzZs2bNmzZs2bNmzZs2bNmzZs2bNmzZs2fmB/5/V/8Ak79A/wDAMsf+6jf52D/nyp+deufpzX/+&#10;cdPq9l/hv6lfea/rHCT659c9SwsuHP1PT9H09+Ppc+e/qcfhz9D2bNmzgH/OWP8A5JD8y/8AwDPM&#10;P/dOmz8cX/OPX6c/5Wn5H/wL9S/xJ/ibRv0X+kvU+p/XPrsXofWPS/eej6nH1OHx8K8fipn7fPKf&#10;6c/Qemf46+pf4k+pW/6U/RvqfU/rnpr6/wBX9X956PqcvT5/Hwpy+KuSDNmzZs2bNmzZs2bNmzZs&#10;L9W0mx1+xudC122hvdNvYZLa6tbmNZYZoZVKSRyRuCro6kqysCGBIIpn5sf+fgX/AD7R1zyFrj/m&#10;l/zjppN7rXlvWr0/WND021kuryyvLqS5uH+r2tlaLHFp0UaxRR1dnR2CGqlTnyR86/l75q/LW+j0&#10;L8xtD1PQNSlhW5jtdVsprOZ4WZkWRY5lRihZGUMBQlWFag4X6/5T1zyp9S/xTpl7pv6SsodSsfrt&#10;vJB9Zs56+lcQ+oq+pDJxPCRao1DxJpkfzZs6BoH5T+ePNeh3vnryt5a1rUvLem+t9e1Sy065ns7b&#10;0IxLL608aNHH6cbB35MOKEM1FNch+k6Tfa/fW2haFbTXupXs0dta2ttG0s000rBI4440BZ3diFVV&#10;BLEgAVyQW35e+ar2+1fQrPQ9Tl1LQIbq51i1jspmmsIbNuFzJdRheUKQt8MrSBRGdnIOQ/Nnr/8A&#10;5wQ/xx/yu/yf/wAqt/TX/Ha0n9Ofob6z/wAcf9I231r659X/AOPP7Hrer+5+zz7Z+z3NmzZs2bNm&#10;zZs2bNmzZs2bNmzZs2bNmzZs2bNmzZs2bNmzZs2F+ratY6BY3Ou67cw2Wm2UMlzdXVzIsUMMMSl5&#10;JJJHIVERQWZmICgEk0z8kX/Pzf8A5yB8q/8AOQ/5wjXfy5aaXTdA0z/Dsl1IYWhuprO/u3a4tZIZ&#10;ZVktpFlVopCVLjfgBSvzwz2f/wA4/f8AOA35w/8AOQ98tnoWizaBpsumDVbXWPMVnf2em3ULNEI1&#10;t7lLaVZHkWUSRhdnjV3DUG8g/wCcoP8An3p+Yv8AziZ5Vs/zG/MbU/L97pt7qcWlRx6Vc3cswmlh&#10;mmVmWa1hXhxhYEhialfhpUjn/wDzi/8A84Z/mL/zlnfXln+XMENlptlDLJJrGqpdxaaZomhDWq3M&#10;MEy/WeMyyCI0Pphn6Ur7P/6Iqfnf/wBX/wAmf9J2o/8AZBm/6Iqfnf8A9X/yZ/0naj/2QYQebP8A&#10;nzn+d/lTQ9T80/pLyzqX6Nsri9+o6bcajPeXPoRtJ6NvF9RX1JpOPGNKjk5C1Fc+WGraTfaBfXOh&#10;a7bTWWpWU0ltdWtzG0U0M0TFJI5I3AZHRgVZWAKkEEVwvzqH5O/k75q/PXzVYflz+XNhNe6lezQR&#10;ySRwTSw2cMs0cLXV00McjRW0TSKZZSpCA+NAfpd/0RU/O/8A6v8A5M/6TtR/7IM8Qf8AQnn5p/8A&#10;K0/+hdP0De/4k+u+h9Y+pXv1P6n9d+pfpTn6Hqfo71N/rXpcOG/2vhz2/wD9EVPzv/6v/kz/AKTt&#10;R/7IMIPNn/PnP87/ACpoep+af0l5Z1L9G2Vxe/UdNuNRnvLn0I2k9G3i+or6k0nHjGlRychaiuef&#10;/wAlP+feH53/AJ065ceVv8OXvlP6vZPe/XvNen6jp1nJwkjj9FJfqsnKZvU5KlN0SRq/Dv6f/wCi&#10;Kn53/wDV/wDJn/SdqP8A2QZv+iKn53/9X/yZ/wBJ2o/9kGeIPNn/ADhf+d/lTXNT8rf4B8zal+jb&#10;24svr2m6JqM9nc+hI0frW8v1dfUhk48o3oOSENQVz2B5T/585/nf5r0PTPNP6S8s6b+krK3vfqOp&#10;XGowXlt68ayejcRfUW9OaPlxkSp4uCtTTD//AKIqfnf/ANX/AMmf9J2o/wDZBhB5p/582/n35f0u&#10;fV9JufLOuXcPDhp+n6jOlxNycKeDXltbQDiCXbnMnwqePJ+Kt4//ADr/AOcM/wA4v+cdtDt/Ov5x&#10;+W/0Pot1epp8M/6QsLnlcSRySqnC2nlcVSJzyKhfhoTUgGP+f/8AnFz8z/yv8j6J+dfnrQvqPkzz&#10;F9T/AEXf/XbOX1/rts11B+5imeZOcKM/xxrxpxbi1BnIPKflbVPPOuaZ5K8rQfWta1i9t9PsYOaR&#10;+rcXMixRJzkKovJ2A5MyqK1Ygb57f/6Jcf8AOTv/AFI3/c60f/sszf8ARLj/AJyd/wCpG/7nWj/9&#10;lmeIPNnlbVPI2uan5K80wfVda0e9uNPvoOaSelcW0jRSpzjLI3F1I5KzKaVUkb5H89f/APQhX57f&#10;4H/5XX/hT/nTP0L/AIh+v/pPTf8AjnfVvrXrej9Z9b+5+Ph6fqfs8OW2eQM2dg/JT8hPPf8AzkTr&#10;lx5K/JzSf0xrVrZPqE0H1q2tuNvHJHEz87mSJDR5UHEMW+KoFASPT/8A0S4/5yd/6kb/ALnWj/8A&#10;ZZm/6Jcf85O/9SN/3OtH/wCyzPMH51/kJ57/AOcdtct/JX5x6T+h9aurJNQhg+tW1zyt5JJIlfnb&#10;SSoKvE44lg3w1IoQTx/Pb/lP/n3D/wA5E+edD0zzr5W8m/WtF1iyt9QsZ/0tpUfq29zGssT8JLpX&#10;XkjA8WVWFaMAds9Afkp/z6F/OLzzrlxpP5xxf4F0WOyeeHUuVhq3q3CyRqtv6FtfK68kZ39QniPT&#10;4ndxn1e/5wq/59vf9CfeeNQ/Mv8Axn/iL69os+kfVP0R9S4erc28/q+p9anrT0OPHgK8q8vhofp/&#10;myP+bPK2l+edD1PyV5pg+taLrFlcaffQc3j9W3uY2ilTnGVdeSMRyVlYVqpB3z80P/OS/wDz6W/M&#10;/wAveeLv/oXTSP8AEXky+9W+t/8ASrOy/R/q3MvCw/029M0/oQiL/SDT1OW45K2QDz//AM+lvz28&#10;vfoT/Aukf4i+vaLZ32qf6Vptl+j9Rl5evYfvb0+v6FF/0hKRycvhHwnOf/8ARLj/AJyd/wCpG/7n&#10;Wj/9lmb/AKJcf85O/wDUjf8Ac60f/sszf9EuP+cnf+pG/wC51o//AGWZv+iXH/OTv/Ujf9zrR/8A&#10;sszf9EuP+cnf+pG/7nWj/wDZZnf/ACB/z51/M/zD5H1vzZ56vP8ADvnOx+ufovy36Vne/pD0rZZI&#10;P9NivhDB68xaH4wfT4+o3wsM8QfnX/zhn+cX/OO2h2/nX84/Lf6H0W6vU0+Gf9IWFzyuJI5JVThb&#10;TyuKpE55FQvw0JqQDwDyn5W1TzzrmmeSvK0H1rWtYvbfT7GDmkfq3FzIsUSc5CqLydgOTMqitWIG&#10;+e3/APolx/zk7/1I3/c60f8A7LM3/RLj/nJ3/qRv+51o/wD2WZ6f8p/8+ZPPer65pmk+add/Q+i3&#10;Xlm31S+1L6lbXP1PWZJFWXSPQjvw8vpIS/1xSIX48VWpyP8AkD/nzr+Z/mHzxrflPz1ef4d8mWP1&#10;z9F+ZPSs739IelcrHB/oUV8JoPXhLTfGT6fH02+Jhm8gf8+dfzP8w+eNb8p+erz/AA75Msfrn6L8&#10;yelZ3v6Q9K5WOD/Qor4TQevCWm+Mn0+Ppt8TDPQH/RDH/wAyj/4bf/exzzB+df8Az6F/OLyNrlvp&#10;P5ORf460WSySebUuVhpPpXDSSK1v6FzfM7cUVH9QHifU4jdDh/5//wCfOv5n+XvI+iebPIt5/iLz&#10;nffU/wBKeW/Ss7L9H+rbNJP/AKbLfGGf0JgsPwAepy9RfhU5IPyU/wCfMnnvzzodxq35x67/AIF1&#10;qO9eCHTfqVtq3q26xxstx69tfqi8nZ09MjkPT5HZxnAPNn/Pqf8A5yJ0jXNT0nyt5X/TGi2t7cQW&#10;OpfpLSrb65bxyMsVx6El4Xi9VAH9NiWTlxbcZH/+iXH/ADk7/wBSN/3OtH/7LM7/AOf/APnzr+Z/&#10;l7yPonmzyLef4i85331P9KeW/Ss7L9H+rbNJP/pst8YZ/QmCw/AB6nL1F+FTnAP+iXH/ADk7/wBS&#10;N/3OtH/7LM8wfnX+Qnnv/nHbXLfyV+cek/ofWrqyTUIYPrVtc8reSSSJX520kqCrxOOJYN8NSKEE&#10;9/8AKf8Az7h/5yJ886HpnnXyt5N+taLrFlb6hYz/AKW0qP1be5jWWJ+El0rryRgeLKrCtGAO2SD/&#10;AKJcf85O/wDUjf8Ac60f/sszsH5Kf8+hfzi8865caT+ccX+BdFjsnnh1LlYat6twskarb+hbXyuv&#10;JGd/UJ4j0+J3cZ3/AM2f8+QtU0jQ9T1byt+YH6Y1q1sriex039BpbfXLiONmit/Xk1ApF6rgJ6jA&#10;qnLk2wzgH5Kf8+hfzi8865caT+ccX+BdFjsnnh1LlYat6twskarb+hbXyuvJGd/UJ4j0+J3cZx//&#10;AJzV/wCcAPM//OH36P1/9If4i8mX3oWv6a9CGy4ajL9Yf6p9W+szzGkMHqerQRnlwryXfwBnf/8A&#10;nGj/AJyL8z/84v8Ani0/MvyLJ/vq11S04w/6dp31mKee09SWKb0fW9FV9VE9SPqp6g/r+/5xo/5y&#10;L8sf85QeR7T8y/Isn++rXVLTjN/oOo/Vop57T1JYofW9H1lX1UT05OqnqB3/ADZs2bNmzZs2bNmz&#10;Zs2bNmzZs2bNmzZs2bNmzZs2bNn/0vv5mzZs2bNmzZs2bNmzZs2bNmzZs2bNmzZs2bNmzZs2bNmz&#10;Zs2bNmzZs2bNmzZs2bNmzZs2bNmzZs2bNmzZs2bNmzZs2bNn5gf+f1f/AJO/QP8AwDLH/uo3+b/n&#10;yp/5O/X/APwDL7/uo2Gfp+zZs2cA/wCcsf8AySH5l/8AgGeYf+6dNn5Af+cTv/J3/lp/4Gfl7/uo&#10;w5+33NmzZs2bNmzZs2bNmzZs2bNnL/Ov5Ifl1+ZV9Hrv5jeUPL+v6lFCttHdarpVpeTJCrM6xrJN&#10;G7BAzswUGgLMaVJwv1//AJx6/KzzX9S/xT5H8s6l+jbKHTbH67o1lP8AVrOCvpW8PqRN6cMfI8I1&#10;oi1PECuEH/Qp35If+W08mf8AhPad/wBUc3/Qp35If+W08mf+E9p3/VHN/wBCnfkh/wCW08mf+E9p&#10;3/VHJ/oH5T+R/Kmh3vkXyt5a0XTfLepet9e0uy062gs7n14xFL60EaLHJ6kahH5KeSAK1VFMh+k/&#10;84yfk9oF9ba7oX5e+UrLUrKaO5tbq20KwimhmiYPHJHIkIZHRgGVlIKkAg1yQW35Ifl1ZX2r67Z+&#10;UPL8Wpa/DdW2sXUelWizX8N43O5jupBHymSZvilWQsJDu4JyIf8AQp35If8AltPJn/hPad/1Rzf9&#10;Cnfkh/5bTyZ/4T2nf9Ucl/kr8kPy6/LW+k138ufKHl/QNSlha2kutK0q0s5nhZldo2khjRihZFYq&#10;TQlVNKgZ1DNmzZs2bNmzZs2bNmzZs2bNmzZs2bNmzZs2bNmzZs2bNmzZs2eAP+fh/wDzkv5H/Jb8&#10;rPMfkXzTd/WPMnmzRdQ0ax0uyltnvI/0jZXUUV5NBJLHItmskZR5lV6PRVVm2H5cv+ccfydvvz1/&#10;MXy7+XNnYane6be6nYR6xJpUDSzWemy3cUNzdMwjkWJIlkqZZFMaErz22P67fKf/ADhf+SHlTQ9M&#10;8rf4B8s6l+jbK3svr2paJp095c+hGsfrXEv1dfUmk48pHoOTktQVz0fpOk2OgWNtoWhW0NlptlDH&#10;bWtrbRrFDDDEoSOOONAFREUBVVQAoAAFMj/nX8vfKv5lWMehfmNoema/psUy3MdrqtlDeQpMqsiy&#10;LHMrqHCuyhgKgMwrQnN5K/L3yr+WtjJoX5c6HpmgabLM1zJa6VZQ2cLzMqo0jRwqilyqKpYipCqK&#10;0AyYZs2cP1b/AJxk/J7X76513Xfy98pXupXs0lzdXVzoVhLNNNKxeSSSR4Szu7EszMSWJJJrgD/o&#10;U78kP/LaeTP/AAntO/6o5L/JX5Ifl1+Wt9Jrv5c+UPL+galLC1tJdaVpVpZzPCzK7RtJDGjFCyKx&#10;UmhKqaVAzqGR/wDwnof6c/x1+jLL/En1L9G/pT6vH9c+p+p6v1f1+Pqej6nx+ny4c/ipy3yQZs2b&#10;NmzZs2bNmzZs8wfnX/zhn+Tv/OROuW/nX84/Lf6Y1q1sk0+Gf9IX9txt45JJVThbTxIaPK55FS3x&#10;UJoAB3/yn5W0vyNoemeSvK0H1XRdHsrfT7GDm8npW9tGsUSc5CztxRQOTMzGlWJO+SDNmzZs2bNm&#10;zZs2bNmzZs2bNmzZ+YH/AJ+2f85R/wDK0PPEX5KeRdd+veTPLvH9KWH1L0vQ8xWVze2s/wC+lhSZ&#10;+ELqnwSNbtXkvJqnPYH/AD6T/wCcOvM/5X+r/wA5L+epvqP+ItFax0vSuEMvr6de/Ur6C/8ArEU7&#10;8OfBo/q7xLItOTFdlz7fZs2bNmzZs2bNmzxB/wA/Av8AnJzVP+cVfysfzr5WsvrWtaxenQbGf1kj&#10;+o3FzZXMsV5wkhmSb0XhB9FlVZK0ZgNj+aH/AJxo/K3zP/zmD+d9p+mLH/EX17WovMPm/wDfQ2XP&#10;TpdRi/SU3wvBSvrn4Lekg5fuk+Hb9jvlPytpfkbQ9M8leVoPqui6PZW+n2MHN5PSt7aNYok5yFnb&#10;iigcmZmNKsSd8kGbNmzZs+AP/Py7/n3R/wAdb/nJf8i7f/lq1PzPpXqf8xd9f6t9Yu7r/jHH9Ugi&#10;/wAqJftLnyA/5xo/5yL8z/8AOL/ni0/MvyLJ/vq11S04w/6dp31mKee09SWKb0fW9FV9VE9SPqp6&#10;g/r+/wCcaP8AnIvyx/zlB5HtPzL8iyf76tdUtOM3+g6j9WinntPUlih9b0fWVfVRPTk6qeoHf82b&#10;NmzZs2bNmzZs2bNmzZs2bNmzZs2bNmzZs2bNmz//0/v5mzZs2bNmzZs2bNmzZs2bNmzZs2bNmzZs&#10;2bNmzZs2bNmzZs2bNmzZs2bNmzZs2bNmzZs2bNmzZs2bNmzZs2bNmzZs2bNn5gf+f1f/AJO/QP8A&#10;wDLH/uo3+eYP+feH5165+S353+XP8LW9lcf4svdP8qX311JH9Oz1HUbX1Xh9OSPjMvpjgzc0G/KN&#10;u37Hc+aH/Pzf/nK2+/5x4/LoaF+XOqaZF521+b9HyWslyy6la6beWl2jahaxwzRTRvHNEqxXBDRp&#10;JtQtSn5sf+hsfzv/APLl+c//AAodR/6rZIPKf/OaH53+VNc0zzT/AI+8zal+jb23vfqOpa3qM9nc&#10;+hIsno3EX1hfUhk48ZEqOSErUVz7n/8AOb//ADmZfaB/zjN5ZvLOfy+3nb8zPL+nR6xo8jsZodN1&#10;3R7g3N1a2wnEyIkw9OKWT1Y1PwPzbPgh/wA4nf8Ak7/y0/8AAz8vf91GHP2+5s2bNmzZs2bNmzZs&#10;2bNmzZs2bNmzZs2bNmzZs2bNmzZs2bNmzZs2bNmzZs2bNmzZs2bNmzZs2bNmzZs2bNmzl/53+db7&#10;8tfy683/AJjaFHDLqWgeX9V1W1juVZoXms7SSaNZFRkYoWQBgrKSK0YHfPxZ/mX+Zfnj/nJTzxL5&#10;p80y3uteZNavWisbGJrm69L61cvJFY2MUjyyLCskpWCBS1OXFasd/wBVv/OA3/OKXlX/AJx4/LrR&#10;dds9Lmi87a/plnqGsXWq20K6lazXlpbPc6esghimjto5ouQt5CxSTkXJbp7vzZs2bNmzZs2bNmzZ&#10;s2bNmzZs2bNmzZs2bNmzZs2bNmzZs2bOf/4d8z/44/xZ/iP/AJ0z9C/Uf8N/UIf+Oj9Z9T6/9dr6&#10;39z+5+r09P8A3ZXlnQM2bOf+f/zS8sflf+hP8dX31H/EWtWfl7S/3M0vr6je8vQh/dI/Dnwb434x&#10;rT4nXbOgZs2fKD/nMP8A5+geRPyl0PXvJX5Oah+mPzNtb290GaD0Lm2/RVxHHPE15zubN7a5+rXK&#10;IPRDFZuVQ3AE5+eH8p/+Q4/nf5a/5Wl/uU/xh5z079Of8e/1r9Jain1r/ef0/T9T1H/uuHCvwcaC&#10;n7XfKflbS/I2h6Z5K8rQfVdF0eyt9PsYObyelb20axRJzkLO3FFA5MzMaVYk75IM2bNmzZs2bNmz&#10;Z8Af+f1f56f8cD/nGj9F/wDLD5u/Sv1n/mPsfq31f0/+enq+r/k+n+1nr/8A59o/84deWPyO8j6T&#10;+dfrfpTzn5w0W1vvr/Ca3+q6dqVtaXX1D0fXkhk9OaPn9Y9NJHrxoqih+n+bNmzZs2bPnB/z8C/5&#10;wR0v/nKrQ386+Vh9V/M3R7IpYz1eT69b20dzLFpnCS5htofWuZgfrLKzR0o1U2H5wfyU/OPz3/zh&#10;N+adxq2nJ9V1rR719F8w6bW2k+s29texteWPrtHcJH6j24T14QzLTlGxHX9T3/ONH/Obv5Yf85Qf&#10;VNA8i6n/AM7n+hYtX1TRfq95/oP90k8X1mW3hhm9GaZY+SH959tV41p6/wA2bNmzZs2bNmzZs2bN&#10;mzZs2bNmzZs2bNmzZs2bNn//1Pv5mzZs2bNmzZs2bNmzZs2bNmzZs2bNmzZs2bNmzZs2bNmzZs2b&#10;NmzZs2bNmzZs2bNmzZs2bNmzZs2bNmzZs2bNmzZs2bNn5gf+f1f/AJO/QP8AwDLH/uo3+eYP+feH&#10;5Ka5+dP53+XP8LXFlb/4TvdP8133115E9Sz07UbX1Uh9OOTlM3qDgrcEO/KRe/7Hc/PD/wA/q/yU&#10;1z9OaB/zkX9Ysv8ADf1Kx8qfV+cn1z656l/e8+Hp+n6Pp7cvV589vT4/FnwhzZ6f1/8AOvQ/Nf5I&#10;WX5W+abe91L8ydN8zQz2OuXqRz/VvLcGnG3i0uG6kka4jhjuGMqWqoLZal1o5pkf/wCcTv8Ayd/5&#10;af8AgZ+Xv+6jDn7fc2bNmzZs2bNmzZs2bNmzZs2bNmzZs2bNmzZs2bNmzZs2bNmzZs2bNmzZs2bN&#10;mzZs2bNmzZs2bNmzZs2bNmwv1bVrHQLG513XbmGy02yhkubq6uZFihhhiUvJJJI5CoiKCzMxAUAk&#10;mmfmh/5+Mf8APxi+/Ny+vfyQ/JC9msvJNlNNbalqVtM0U2pzRNdWs8cc9rdPDcaXcQvG6q8YMpAZ&#10;hx4rkw/585/840f4r1zUv+ci/NNpoupeW9N+saNY297F695baxBJY3sV5CkkTRx+nGxCTLKJlckK&#10;oU8s/R9mzZs2bNmzZs2bNmzZs2bNmzZs2bNmzZs2bNmzZs2bNmzZs2bNmzZs4B5//wCcXPyw/NDz&#10;xon51+etC+vec/Lv1P8ARd/9dvIvQ+pXLXUH7mKZIX4TOz/HG3KvFuS0Gd/zZ8Yf+foH/Od3nv8A&#10;5x21zSPyd/Jw/ofWrqytdem12ltc8reSS8tms/qlzbSoKvEkvrBw3w8AtCSfzg+bPNOqeedc1Pzr&#10;5pn+ta1rF7cahfT8Ej9W4uZGllfhGFReTsTxVVUVooA2z0//AM4Ifml5n/K/87/J/wDgW++o/wCI&#10;ta0ny9qn7mGX19OvdRtvXh/eo/DnwX404yLT4XXfP2e5s2bNmzZs2bNmzzB/zmH+fel/847flZr3&#10;nXUdW/Q+tXVle6f5en+qvc8tZksp5bNOCxyoKvETymUQ/DSQ0ND+aH/nCr8i/wDoeP8AO/UP+Vpa&#10;p/v/AM3a5/o3/HT/ANyNv9atv9Hkt/q/1j6w/wC9i/uv2I+lP1u+U/K2l+RtD0zyV5Wg+q6Lo9lb&#10;6fYwc3k9K3to1iiTnIWduKKByZmY0qxJ3yQZs2bNmzZs2fOD/n4F/wA4I6X/AM5VaG/nXysPqv5m&#10;6PZFLGeryfXre2juZYtM4SXMNtD61zMD9ZZWaOlGqmw/KF5s8rap5G1zU/JXmmD6rrWj3txp99Bz&#10;ST0ri2kaKVOcZZG4upHJWZTSqkjfPu9/z7R/5+L/APHJ/wCcaPz0uP8All0zyxqvp/8AMJY2Gk/V&#10;7S1/4ySfW55f8mVvstn3+zZs2bNmzZs2bNmzZs2bNmzZs2bNmzZs2bNmzZs//9X7+Zs2bNmzZs2b&#10;NmzZs2bNmzZs2bNmzZs2bNmzZs2bNmzZs2bNmzZs2bNmzZs2bNmzZs2bNmzZs2bNmzZs2bNmzZs2&#10;bNmzZ+YH/n9X/wCTv0D/AMAyx/7qN/nuD/nyp5T0P/lVmv8Anr9GWX+JP8TX2m/pT6vH9c+p/UrC&#10;X6v6/H1PR9T4/T5cOfxU5b59ns4f/wA5Hfk7Y/nr+XXmL8ubyw0y91K90y/j0eTVYFlhs9SltJYb&#10;a6VjHI0TxNJUSxqZEBbhvsfz4/8ARFT87/8Aq/8Akz/pO1H/ALIM+aP5xfk75q/IrzVf/lz+Y1hN&#10;ZalZTTxxySQTRQ3kMU0kK3Vq00cbS20rRsYpQoDgeNQOX51D8kPOtj+Wv5i+UPzG12OaXTdA8waV&#10;qt1HbKrTPDZ3cc0ixq7IpcqhChmUE0qwG+fs8/J3/nI78uvz1sbC8/LnzFpl7qV7pkGqyaPHf2ku&#10;pWcMqxlluraGWRoniaRY5QahJDw5VpXuGbNmzZs2bNmzZs2bNmzZs2bNmzZs2bNmzZs2bNmzZs2b&#10;NmzZs2bNmzZs2bNmzZs2bNmzZs2bNmzZs2bNmz88P/P2z/nMPXP05F/zjp+VuvWX+G/qSz65caNe&#10;yfXPrnqXtldaXePbz+n6Pp8DNayxc+fEv8NFz44/k7+Tvmr89fNVh+XP5c2E17qV7NBHJJHBNLDZ&#10;wyzRwtdXTQxyNFbRNIpllKkID40B/Z5/zjj+Ttj+RX5deXfy5s7DTLLUrLTLCPWJNKgWKG81KK0i&#10;hubpmEcbSvK0dTLIokcBee+w7hmzZs2bNmzZs2bNmzZs2bNmzZs2bNmzZs2bNmzZs2bNmzZs2bNm&#10;zZs2bNn4wv8AnO/8rfM/5X/nf5w/x1Y/Uf8AEWtat5h0v99DL6+nXuo3PoTfunfhz4N8D8ZFp8SL&#10;tnkDPf8A/wA+0fyL/wCV4/nfpP8AuU/Rf+D/AKr5u/3m+sfWv0bqNp/o395H6fqep/e/Hwp/dtXb&#10;9fubNmzZs2bNmzZs/KF/z8u/5zF8z/nj541b8lPR/RfkzyfrV1Y/UOcNx9a1HTbm7tfr/rehHNH6&#10;kMnD6v6jxpTlVmNR7/8A+fKn5W+WP8D6/wDnX9R/53P9NX3l76/603/HO+rWF16Po8/R/vvj5+n6&#10;n7PPjtn2+zZs2bNmzZs2bPjD/wA5h/8APp3S/wA2tc1784vyc1P9D61dWV7qE2hfV3uf0rrMkk9y&#10;z/W7m9RLb6y7pFxCCGHjzAoSM+AP51/kJ57/AOcdtct/JX5x6T+h9aurJNQhg+tW1zyt5JJIlfnb&#10;SSoKvE44lg3w1IoQT9nv+faP/Pxf/jk/840fnpcf8sumeWNV9P8A5hLGw0n6vaWv/GST63PL/kyt&#10;9ls+/wBmzZs2bNmzZs2bNmzZs2bNmzZs2bNmzZs2bNmz/9b7+Zs2bNmzZs2bNmzZs2bNmzZs2bNm&#10;zZs2bNmzZs2bNmzZs2bNmzZs2bNmzZs2bNmzZs2bNmzZs2bNmzZs2bNmzZs2bNmzZ+YH/n9X/wCT&#10;v0D/AMAyx/7qN/n0A/58qf8AkkNf/wDAzvv+6dYZ9fs2bOX+dfyQ/Lr8yr6PXfzG8oeX9f1KKFba&#10;O61XSrS8mSFWZ1jWSaN2CBnZgoNAWY0qTnxh/wCfq3/OE3lXQPKtj+d/5IeWJrLUrKaHT9S03y7p&#10;0MWmw6bFDeXU+oXEFrbhkdGEaSXDyCNYwisK8Wz8+OTDyV+YXmr8tb6TXfy51zU9A1KWFraS60q9&#10;ms5nhZldo2khZGKFkVipNCVU0qBn0P8A+caP+fpv5p/kt9U8reern/Fnlu41qK91S+1mS91HWI7N&#10;/Sjnhs5ZbyONeMcbNCjjgJnZmPFjT73f84/f858/k9/zkPYreaFrUOgalLqY0q10fzFeWFnqV1My&#10;xGNre2S5laRJGlEcZXd5FdAtRv7PzZs2bNmzZs2bNmzZs2bNmzl/5xfnF5V/Iryrf/mN+Y1/DZab&#10;ZQzyRxyTwxTXk0UMky2tqs0kay3MqxsIogwLkeFSPmj/ANFq/wAkP+rB5z/6QdO/7L83/Rav8kP+&#10;rB5z/wCkHTv+y/N/0Wr/ACQ/6sHnP/pB07/svzf9Fq/yQ/6sHnP/AKQdO/7L8+l35O/nF5V/PXyr&#10;YfmN+XN/De6bewwSSRxzwyzWc0sMczWt0sMkixXMSyKJYixKE+FCeoZs2bNmzZs2bNmzZs2bNmzZ&#10;s2bNmzZs2bNmzZs2bNmzZs2bNmz5If8APzf/AJzsvv8AnHixH5IflzDNF521/TPrMmpSIyw2um3i&#10;3dq0lrPDcxTR30c0SvExjaNB8VS1FH5kv9znn3XP+P3WvMmtXv8AxZdXl7eXUn+yklmlkb/Kd3bu&#10;xz9Nv/Psj/nBO+/5x4sT+d/5jTTRedtf0z6tHpsbssNrpt4tpdLHdQTW0U0d9HNEySqJGjQfDQtV&#10;h9b82bNmzZs2bNmzZs2bNmzZs2bNmzZs2bNmzZs2bNmzZs2bNmzZs2bNmzZs2cA/5yX/AOcdPLH/&#10;ADlB5Hu/y089R/79utLu+U3+g6j9Wlggu/Tilh9b0fWZvSd/Tk6MOhG/5xo/5x08sf8AOL/ke0/L&#10;TyLH/vq61S75Tf6dqP1aKCe79OWWb0fW9FW9JH9OPoo6k9/zZs2bNmzZs2bNngD/AJ+Xfnp/yo78&#10;kNW/3F/pT/GH1ryj/vT9X+q/pLTrv/Sf7uT1PT9P+6+DnX+8Wm/5As/Z7/zgh+Vvlj8r/wAkPJ/+&#10;BbH6j/iLRdJ8w6p++ml9fUb3Trb15v3rvw58F+BOMa0+FF3z1/mzZs2bNmzZs2bOAf8AOS//ADjp&#10;5Y/5yg8j3f5aeeo/9+3Wl3fKb/QdR+rSwQXfpxSw+t6PrM3pO/pydGHQj8oP/OS//OEX5n/84v8A&#10;1vX/AD1pn/OmfpqXSNL1r6xZ/wCnf3rwS/VoriaaH1oYWk4uP3f2GblSvr//AJxo/wCfufmf8jvI&#10;9p+Wnnry3/jD9F+la6Xd/pCHTfqunW9tFBBaenFZSep6fps3qu5kfnRieIJ/R9+U/nr/AJWh5H8t&#10;fmX9V+o/4i0XTtX+qer6vofXbZJ/S9TinPhz48uC8qV4r0zoGbNmzZs2bNmzZs2bNmzZs2bNmzZs&#10;2bNmzZs//9f7+Zs2bNmzZs2bNmzZs2bNmzZs2bNmzZs2bNmzZs2bNmzZs2bNmzZs2bNmzZs2bNmz&#10;Zs2bNmzZs2bNmzZs2bNmzZs2bNmzZ+YH/n9X/wCTv0D/AMAyx/7qN/n0A/58qf8AkkNf/wDAzvv+&#10;6dYZ9fs2bNnAP+csf/JIfmX/AOAZ5h/7p02fnx/59kf84J2P/OQ98fzv/MaaGXyToGp/Vo9NjdWm&#10;utSs2tLpY7qCa2lhksZIZWSVRIsjn4aBasfpd5s/585/kh5r1zU/NP6S8zab+kr24vfqOm3GnQWd&#10;t68jSejbxfUW9OGPlxjSp4oAtTTPlD/zkv8A8+svzT/Jb635p8i23+LPLdxrUtlpdjo0d7qOsR2b&#10;+rJBNeRRWcca8Y41WZ0PATOqqOLCnzg/3OeQtc/4/dF8yaLe/wDFlreWV5ayf7GSKaKRf8l0dezD&#10;Po//AM40f8/TfzT/ACW+qeVvPVz/AIs8t3GtRXuqX2syXuo6xHZv6Uc8NnLLeRxrxjjZoUccBM7M&#10;x4safV7/AJxW/wCfpvkf86dc8xeVvzSubLyn9Xvb+90O+1KS206zk0dJIY7WG4luLyTlqLeo7SJE&#10;PRKIWQ/Ca/U/SdWsdfsbbXdCuYb3Tb2GO5tbq2kWWGaGVQ8ckciEq6OpDKykhgQQaYYZs2bNmzZs&#10;2bNmzZs2bPzQ/wDP6vzZrn/K09A8i/pO9/w3/hmx1L9F/WJPqf1z67fxfWPQ5en63p/B6nHnw+Gv&#10;HbPjDmyYeSvy981fmVfSaF+XOh6nr+pRQtcyWulWU15MkKsqNI0cKuwQM6qWIoCyitSMj+raTfaB&#10;fXOha7bTWWpWU0ltdWtzG0U0M0TFJI5I3AZHRgVZWAKkEEVz9Rv/AD5z8p655U/JDUv8U6Ze6b+k&#10;vM1xqVj9dt5IPrNnPp1j6VxD6ir6kMnE8JFqjUPEmmfV/NmzZs2bNmzZs2bNmzZs2bNmzZs2bNmz&#10;Zs2bNhfq2rWOgWNzruu3MNlptlDJc3V1cyLFDDDEpeSSSRyFREUFmZiAoBJNM/Oj+bH/AD+M/NPy&#10;p548y+VvIum+TNS8t6brWo2Wl331e9n+s2cFy8cE3qxXyxyepGqtzQBGryUBSM+h/wDzil/z83/L&#10;r/nIe+0v8uddE2gedpdMtpLqTUPqlnpt1qTNDDJa6ez3cs0jyTSk28TL6jxqa/EKH6X5s2bNmzl/&#10;5xfnF5V/Iryrf/mN+Y1/DZabZQzyRxyTwxTXk0UMky2tqs0kay3MqxsIogwLkeFSPyJf85bf85Fa&#10;5/zmj+aa+adO0rw0Hy9Y2VtJ9cns/rs8lms0Sy3HO8f6wFcQngz0WNfH3f8A8+5/+fc/mrX/ADVZ&#10;fnf+d9lqfljTfLGpw3Om6bcwzWGpTalYTWt1BJJBdWpV7F1MiMySJI0iFVKhWbP0nZs2bNmzZs2b&#10;NmzZs2bNmzZs2bNmzZs2bNmzZs2bNmzZs2bNmzZs2bNmzZs2bNmzZs2bNmzZs2bNn5wf+f1f5peZ&#10;/wDHGgfkp9e/50z9C2PmH6h6MP8Ax0frN/a+t63D1v7n4OHqen+1w5b5z/8A59J/84uf8rQ88S/n&#10;X560L695M8u8v0Xf/XfS9DzFZXNldQfuYpkmfhC7P8cbW7V4tyagz9P2bNmzZs2bNmzZs2bI/wCb&#10;PK2l+edD1PyV5pg+taLrFlcaffQc3j9W3uY2ilTnGVdeSMRyVlYVqpB3z8YX/OYf5Cap/wA47fmn&#10;r3krUdJ/Q+i3V7e6h5eg+tJc8tGkvZ4rN+aySuKpERxmYTfDWQVNT0D/AJ9+/wDOTml/84q/mmnn&#10;XzTZfWtF1iyGg30/rPH9Rt7m9tpZbzhHDM83opCT6KqrSVorA7H9fvlPzTpfnnQ9M86+Vp/rWi6x&#10;ZW+oWM/B4/Vt7mNZYn4SBXXkjA8WVWFaMAdskGbNmzZs2fMD/n7Z+aXmf8r/AMkIv8C331H/ABFr&#10;S+XtU/cwy+vp17p1768P71H4c+C/GnGRafC675+cH/nE7/yd/wCWn/gZ+Xv+6jDn7fc2bNmzZs2b&#10;NmzZs2bNmzZs2f/Q+/mbNmzZs2bNmzZs2bNmzZs2bNmzZs2bNmzZs2bNmzZs2bNmzZs2bNmzZs2b&#10;NmzZs2bNmzZs2bNmzZs2bNmzZs2bNmzZs2fmB/5/V/8Ak79A/wDAMsf+6jf59AP+fKn/AJJDX/8A&#10;wM77/unWGfX7NmzZ4g/5+H/nXof5Lfkh5j/xTb3tx/iyy1DypY/Ukjf07zUdOuvSeb1JI+MK+meb&#10;LzcbcY27eYP+fKn/AJJDX/8AwM77/unWGfX7Nnzw/wCcgf8An2R+T3/OQ/mpvzG106noGpSwmO6j&#10;8u/ULOG6maaWaS6uFe0laS5kaUiSVmq4VK7ip8YfnX/z5U0P9B2//Qumv3v+JPrqfWP8V30f1P6n&#10;6cnPh9SsPU9b1PS41+Dh6lfi458Mfzi/J3zV+RXmq/8Ay5/MawmstSspp445JIJoobyGKaSFbq1a&#10;aONpbaVo2MUoUBwPGoHf/wDnH7/nPn84f+ceL5bzQtam1/TYtMGlWuj+Yry/vNNtYVaIxtb2yXMS&#10;xvGsQjjK7JGzoFodvtf/AM4Vf8/TdD/On9IeVv8AnIu50Xyn5kt/Xvbe+9SPTtHks0+rxpD6t7eS&#10;SNeNJJK3ADgYU5A8lav1O8lfmF5V/Mqxk138udc0zX9Nima2kutKvYbyFJlVXaNpIWdQ4V1YqTUB&#10;lNKEZMM2bNmzZs2bNmzZsL9W1ax0Cxudd125hstNsoZLm6urmRYoYYYlLySSSOQqIigszMQFAJJp&#10;n5Iv+fm//OQPlX/nIf8AOEa7+XLTS6boGmf4dkupDC0N1NZ3927XFrJDLKsltIsqtFISpcb8AKV+&#10;eGbPtd/z62/5yg/J78ivKvm6z/MazhsvO1lDqmux6xJFYRTXmmxQ2YXSbW5mmjmluZZo2kitBSNy&#10;OfLlWn0Psv8AnEn/AJx0/wCc0dc8v/8AOWnlZv8Alhvb7SdLOk/U57z1P0jLDrVvHBcc7x/rAjvU&#10;abmycUY/tH6X6TpNjoFjbaFoVtDZabZQx21ra20axQwwxKEjjjjQBURFAVVUAKAABTDDNmzZs2bN&#10;mzZs2bNmzZs2bNmzZs2bNmzZs2bNnD/+cm9Jvtf/ACe/MLQtCtpr3Ur3ylrtta2ttG0s000thMkc&#10;ccaAs7uxCqqgliQAK5+IPVtJvtAvrnQtdtprLUrKaS2urW5jaKaGaJikkckbgMjowKsrAFSCCK52&#10;/wD5xO/8nf8Alp/4Gfl7/uow5+33NmzZs2fkC/5+H/8AOS/nj86fzT8x+RfNN39X8t+U9a1DRrHS&#10;7KW5Szk/R17dRRXk0EkskbXjRyFHmVUqlFVVXY9A/wCfWX/ONH/K6fzTtvPXmm01q38t+U/T1mx1&#10;Syi4Wcmsade2csVnNPJFJG3KOQu8KskxSjKyruf1e5s2bNmzZs2bNmzZs2bNmzZs2bNmzZs2bNmz&#10;Zs2bNmzZs2bNmzZs2bNmzZs2bNmzZs2bNmzZs2bNnP8A82PPX/Kr/I/mX8y/qv17/Dui6jq/1T1f&#10;S9f6lbPP6XqcX4c+HHlwbjWvFumfiD/Njz1/ytDzx5l/Mv6r9R/xFrWo6v8AVPV9X0Prty8/pepx&#10;Tnw58eXBeVK8V6Z+v3/nBD8rfLH5X/kh5P8A8C2P1H/EWi6T5h1T99NL6+o3unW3rzfvXfhz4L8C&#10;cY1p8KLvnr/NmzZs2bNmzZs2bNmzZ8Af+fl3/Puj/jrf85L/AJF2/wDy1an5n0r1P+Yu+v8AVvrF&#10;3df8Y4/qkEX+VEv2lz5gf840f85u/mf/AM4v/VNA8i6n/wA6Z+motX1TRfq9n/p390k8X1mW3mmh&#10;9aGFY+SH939tV5Vr+j78p/8An5f+RP5of4a0D/EP1Hzn5i/R1r+hfqGpS+hqN7wT6p9Z+qJC/CZ/&#10;T9WqxtTnVVz3/mzZs2bPkD/z+r/8khoH/gZ2P/dOv8+AH/OJ3/k7/wAtP/Az8vf91GHP2+5s2bNm&#10;zZs2bNmzZs2bNmzZs//R+/mbNmzZs2bNmzZs2bNmzZs2bNmzZs2bNmzZs2bNmzZs2bNmzZs2bNmz&#10;Zs2bNmzZs2bNmzZs2bNmzZs2bNmzZs2bNmzZs2fmB/5/V/8Ak79A/wDAMsf+6jf59AP+fKn/AJJD&#10;X/8AwM77/unWGfX7NmzZ+eH/AJ/V/nXrn6c0D/nHT6vZf4b+pWPmv6xwk+ufXPUv7Lhz9T0/R9Pf&#10;j6XPnv6nH4c9Qf8APlT/AMkhr/8A4Gd9/wB06wz6/Zs2bPKH/OUH/OGf5df85Z2NnZ/mNBNZalZT&#10;RSR6xpSWkWpGGJZgtq1zNBM31blM0hiFB6gV+ta/JD86/wDnyprn6ct/+hdNfsv8N/Uk+sf4rvpP&#10;rn1z1JOfD6lYen6Pp+lxr8fP1K/DxzyB+df/AD6y/O/8ltDt/NP1ay82fWL1LL6j5Uj1HUbyPnHJ&#10;J6zxfU4+MK+nxZ67O8a0+Lby/wDlp+fH5p/84165Fp3lbWNa0X9C60t7feXpbu9tbOW8tZEWWG+s&#10;45IuXL0hDOjBXKL6bEU2+r/5Kf8AP6vXP05cf9DF6BZf4b+pP9X/AMKWMn1z656kfDn9dv8A0/R9&#10;P1eVPj5+nT4eWfW//nF//nMz8uv+cs7G8vPy5nmstSsppY5NH1V7SLUjDEsJa6W2hnmb6tymWMSm&#10;g9QMnWlfV+bNmzZs2bNmzZy/87/JV9+ZX5deb/y50KSGLUtf8v6rpVrJcsywpNeWkkMbSMiuwQM4&#10;LFVYgVopO2fkC/5yg/5wz/MX/nEy+s7P8xoIb3Tb2GKSPWNKS7l00TStMFtWuZoIV+s8YWkMQqfT&#10;Kv0rTkHkr8kPzF/Mqxk138ufKHmDX9Nima2kutK0q7vIUmVVdo2khjdQ4V1YqTUBlNKEZ6f/ADV/&#10;59z/AJw/lH+XWnfnfrtlDe6bew29zdabp8N/LqWmQy2j3UkmoQPaotuluqFLhmkIikIUmnxZ4Qz6&#10;/f8APrL/AJzV/wCVLa5bf846eadP+seW/NmtR/Ubiyg53kesajJZ2UXrPJcRxrZrHGS/GJ5g9CvJ&#10;fhH6fs2bNmzZs2bNmzZs2bNmzZs2bNmzZs2bNmzZs2bNn4gv+csf/J3/AJl/+Bn5h/7qM2e4P+fO&#10;flPQ/Nf536l/inTLLUv0b5ZuNSsfrtvHP9WvINRsfSuIfUVvTmj5HhItHWp4kVz9TubNmzZ8cf8A&#10;n4x/z8Ysfyjsb38kPyQvYb3ztewzW2palbTLLDpkMq3VrPHHPa3STW+qW8yRuqvGRECGYcuK58cP&#10;+cSf+cSfPH/OaPnhtR1Fr3/Df103vmHzDem5/f8A+kwNeQw3jQXEb6i8dwZkSY/FvJIePX9Zv5O/&#10;k75V/IryrYflz+XNhDZabZQwRySRwQxTXk0UMcLXV00Mcay3MqxqZZSoLkeFAOoZs2bNmzZs2bNm&#10;zZs2bNmzZs2bNmzZs2bNmzZs2bNmzZs2bNmzZs2bNmzZs2bNmzZs2bNmzZs2bNnwB/5/V/np/wAc&#10;D/nGj9F/8sPm79K/Wf8AmPsfq31f0/8Anp6vq/5Pp/tZ5/8A+fSf/OLn/K0PPEv51+etC+veTPLv&#10;L9F3/wBd9L0PMVlc2V1B+5imSZ+ELs/xxtbtXi3JqDP0/Zs2bNmzZs2bNmzZs2bNmz4A/wDPy7/n&#10;3R/x1v8AnJf8i7f/AJatT8z6V6n/ADF31/q31i7uv+Mcf1SCL/KiX7S58Ac+/wB/z7R/5+L/APHJ&#10;/wCcaPz0uP8All0zyxqvp/8AMJY2Gk/V7S1/4ySfW55f8mVvstn3+zZs2bPkD/z+r/8AJIaB/wCB&#10;nY/906/z4Af84nf+Tv8Ay0/8DPy9/wB1GHP2+5s2bNmzZs2bNmzZs2bNmzZs/9L7+Zs2bNmzZs2b&#10;NmzZs2bNmzZs2bNmzZs2bNmzZs2bNmzZs2bNmzZs2bNmzZs2bNmzZs2bNmzZs2bNmzZs2bNmzZs2&#10;bNmzZ+YH/n9X/wCTv0D/AMAyx/7qN/n0A/58qf8AkkNf/wDAzvv+6dYZ9fs2bNn54f8An9X+Smuf&#10;pzQP+ci/rFl/hv6lY+VPq/OT659c9S/vefD0/T9H09uXq8+e3p8fiz1B/wA+VP8AySGv/wDgZ33/&#10;AHTrDPr9mzZs2bNnhD/nK3/nAb8uv+ch/KuqWehaLpmgedpZrnVbXWNPs7SzmutSaGYRrqFyltLN&#10;JbSTSiS4C/vHKhw3Ib/FHzZ/z5z/ADv8qaHqfmn9JeWdS/RtlcXv1HTbjUZ7y59CNpPRt4vqK+pN&#10;Jx4xpUcnIWorngD/AJCn/wA4165/003kDzJd2X/L7o95LZySf88pGhaSL3QvH/Mm3f8A8lP+fh/5&#10;3/ktrlx5p/xHe+bPrFk9l9R816hqOo2cfOSOT1ki+tR8Zl9Pir12R5Fp8W33u/5xS/5+b/l1/wA5&#10;D32l/lzrom0DztLpltJdSah9Us9NutSZoYZLXT2e7lmkeSaUm3iZfUeNTX4hQ/S/NmzZs2bNmzZD&#10;/Ov5e+VfzKsY9C/MbQ9M1/TYpluY7XVbKG8hSZVZFkWOZXUOFdlDAVAZhWhObyV+XvlX8tbGTQvy&#10;50PTNA02WZrmS10qyhs4XmZVRpGjhVFLlUVSxFSFUVoBhh5s/Qf6D1P/AB19S/w39SuP0p+kvT+p&#10;/U/Tb1/rHq/u/R9Pl6nP4OFeXw1z8Qf/ADkL+g/+Vp+eP8C/Uv8ADf8AibWf0X+jfT+p/U/rsvof&#10;V/S/d+j6fH0+HwcKcfhph/8A84nf+Tv/AC0/8DPy9/3UYc/b7mzZs2bNmzZs2bNmzZs2bNmzZs2b&#10;NmzZs2bNmzZs/EF/zlj/AOTv/Mv/AMDPzD/3UZs9Qf8APtH8lPzT8+/mnpPnr8rbi90Xy3ot7az6&#10;5qnO9tbO9s7W9tJbrS/Xt42jlmljZH+qysqOi8nooBz9bubNmzxh/wA58/8AOQNj/wA48fk9rWu3&#10;janFqWvw3nl3R7rSiqzWupXlhcvbXDSGWJo0jaLkZIy0iHiUQnp+PL/c5591z/j91rzJrV7/AMWX&#10;V5e3l1J/spJZpZG/ynd27sc/Wb/z7I/5x+81f848fk8dC/MZYYtS1/U/8RR2sYmWa1hvLC0Rbe6j&#10;miiaO5jaJlljAYIduZNafQ/NmzZs2bNmzZs2bNmzZs2bNmzZs2bNmzZs2bNmzZs2bNmzZs2bNmzZ&#10;s2bNmzZs2bNmzZs2bNmzZs5/+bHnr/lV/kfzL+Zf1X69/h3RdR1f6p6vpev9Stnn9L1OL8OfDjy4&#10;NxrXi3TPxR+bNR1T/nIn809T1bytp3p61568zXE9jpv1hG43GrXrNFb+vIIkNHlCeowjX9puA6fr&#10;9/5w8/ITS/8AnHb8rNB8ladpP6H1q6srLUPMMH1p7nlrMllBFePzaSVBV4gOMLCH4axihqfT+bNm&#10;zZs2bNmzZs2bNmzZs2fGH/n4F/z7h0vzzob+df8AnGPyb9a/M3WPMx1DWZ/0s8fq29zHcy3L8L66&#10;W2XlctEeMaqwrRAE5DPzw/8AOz/kd54/6tfnPyfrX/FNx9V1HTbn/npDJ6c0f+XG9P2lO/6nf+ff&#10;v/Od2l/85VaGnkrzSfqv5m6PZB76CjyfXre2jtopdT5x20NtD61zMR9WVmaOlVqm4+j+bNmz5A/8&#10;/q//ACSGgf8AgZ2P/dOv8+AH/OJ3/k7/AMtP/Az8vf8AdRhz9vubNmzZs2bNmzZs2bNmzZs2bP/T&#10;+/mbNmzZs2bNmzZs2bNmzZs2bNmzZs2bNmzZs2bNmzZs2bNmzZs2bNmzZs2bNmzZs2bNmzZs2bNm&#10;zZs2bNmzZs2bNmzZs2fmB/5/V/8Ak79A/wDAMsf+6jf59AP+fKn/AJJDX/8AwM77/unWGfX7NmzZ&#10;8Yf+f1fmzQ/+VWaB5F/Sdl/iT/E1jqX6L+sR/XPqf1K/i+sehy9T0fU+D1OPDn8NeW2SD/nyp/5J&#10;DX//AAM77/unWGfX7NmzZs2bNmzl/nX8kPy6/Mq+j138xvKHl/X9SihW2jutV0q0vJkhVmdY1kmj&#10;dggZ2YKDQFmNKk58cf8AnMP/AJ9J6H+g9e/NL/nHSW9/xJ9dvdZuNDnaP6n9T9Oe4ez0u1srL1PW&#10;9T0orWEvw4fAW5cTnxg/6F6/O/yF/wA71/gfznov6F/3JfpT9Daja/Uvqv736x6/pL6Xpcefqcl4&#10;ceVRSuSDyn/zmh+d/lTXNM80/wCPvM2pfo29t736jqWt6jPZ3PoSLJ6NxF9YX1IZOPGRKjkhK1Fc&#10;+n/5Kf8AP6vXP05cf9DF6BZf4b+pP9X/AMKWMn1z656kfDn9dv8A0/R9P1eVPj5+nT4eWfX/AMp/&#10;85ofkh5r0PTPNP8Aj7yzpv6Ssre9+o6lrenQXlt68ayejcRfWG9OaPlxkSp4uCtTTJB/0Nj+SH/l&#10;y/Jn/hQ6d/1Wzt+k6tY6/Y22u6Fcw3um3sMdza3VtIssM0Mqh45I5EJV0dSGVlJDAgg0wwzZs2cP&#10;/wCcm9WvtA/J78wtd0K5mstSsvKWu3NrdW0jRTQzRWEzxyRyIQyOjAMrKQVIBBrn5EvKf/OaH53+&#10;VNc0zzT/AI+8zal+jb23vfqOpa3qM9nc+hIsno3EX1hfUhk48ZEqOSErUVz2/wD9Fq/zv/6sHkz/&#10;AKQdR/7L84h/zkD/AM/N/wA4f+ch/Krflzro0zQNNlmMl1J5d+v2c11C0MsMlrcM93KsltIspMkT&#10;LRyqV2FD4A0nSb7X7620LQraa91K9mjtrW1to2lmmmlYJHHHGgLO7sQqqoJYkACufpe/59z/APPu&#10;ex/KOxsvzv8Azvsob3zteww3Om6bcwrLDpkMq2t1BJJBdWqTW+qW8ySIzJIRECVU8uTZ9js2bNmz&#10;Zs2bNmzZs2bNmzZs2bNmzZs2bNmzZs2bNn4gv+csf/J3/mX/AOBn5h/7qM2fre/5wv8AKeh+VPyQ&#10;8g/4W0yy039JeWdE1K++pW8cH1m8n0639W4m9NV9SaTiOcjVdqDkTTPT+bNnL/zi/OLyr+RXlW//&#10;ADG/Ma/hstNsoZ5I45J4YpryaKGSZbW1WaSNZbmVY2EUQYFyPCpH5Iv+czP+czPNX/OWfmqe8vJ5&#10;rLyTZTPHo+jxvNFCYYppzbXV1bGeaH696M3pyyx0FBwT4evpD/nzn5T0PzX+d+pf4p0yy1L9G+Wb&#10;jUrH67bxz/VryDUbH0riH1Fb05o+R4SLR1qeJFc/U7mzZs2bNmzZs2bNmzZs2bNmzZs2bNmzZs2b&#10;NmzZs2bNmzZs2bNmzZs2bNmzZs2bNmzZs2bNmzZs2bPyhf8APy7/AJzF8z/nj541b8lPR/Rfkzyf&#10;rV1Y/UOcNx9a1HTbm7tfr/rehHNH6kMnD6v6jxpTlVmNR3//AJ8qflb5n/xxr/51/Uf+dM/Qt95e&#10;+v8ArQ/8dH6zYXXo+jz9b+5+Pn6fp/s8+W2fo+zZs2bNmzZs2bNmzZs2bNmzZs+QP/P2z/nFz/la&#10;HkeL86/IuhfXvOfl3j+lL/676XoeXbK2vbqf9zLMkL8JnV/gja4avFeS1GfmBz2//wA+/f8AnJzS&#10;/wDnFX80086+abL61ousWQ0G+n9Z4/qNvc3ttLLecI4Znm9FISfRVVaStFYHY/oe/wCio/8AzjF/&#10;1PP/AHJdY/7I83/RUf8A5xi/6nn/ALkusf8AZHm/6Kj/APOMX/U8/wDcl1j/ALI8+cH/AD9A/wCc&#10;zPyd/wCcifys0jyV+TnmT9Ma1a+ZrXUJoP0ff23G3jsryJn53MESGjyoOIYt8VQKAkfMD/nDz8+9&#10;U/5x2/NPQfOunat+h9Fur2y0/wAwz/VUueWjSXsEt4nBo5XFUiB5QqJvhpGamh/S9/0VH/5xi/6n&#10;n/uS6x/2R5v+io//ADjF/wBTz/3JdY/7I83/AEVH/wCcYv8Aqef+5LrH/ZHm/wCio/8AzjF/1PP/&#10;AHJdY/7I8j/mz/n6x/zjtpGh6nq3lbzR+mNatbK4nsdN/Ruq231y4jjZorf15LMpF6rgJ6jAqnLk&#10;2wzkH/ONH/P3Pyx+ePni0/LTz15b/wAH/pT0rXS7v9ITal9a1G4uYoILT04rKP0/U9Rm9V3EacKM&#10;RyBH1+zZs2bNmzZs2bNmzZ//1Pv5mzZs2bNmzZs2bNmzZs2bNmzZs2bNmzZs2bNmzZs2bNmzZs2b&#10;NmzZs2bNmzZs2bNmzZs2bNmzZs2bNmzZs2bNmzZs2bNn5gf+f1f/AJO/QP8AwDLH/uo3+fQD/nyp&#10;/wCSQ1//AMDO+/7p1hn1+zZs2fAH/n9X5/8AI/8AuA/K39Cf8hJ/0HWf059Ttv8Ajj/6fb/U/rXL&#10;6x/vR+99Hh6P7fLntnoD/nyp/wCSQ1//AMDO+/7p1hn1+zZs2bNmzZs2bC/VtJsdfsbnQtdtob3T&#10;b2GS2urW5jWWGaGVSkkckbgq6OpKsrAhgSCKZ5w82f8AOF/5Iea9D1Pyt/gHyzpv6Ssriy+vabom&#10;nQXlt68bR+tby/V29OaPlyjeh4uA1DTPzw/85L/8+svzT/Jb635p8i23+LPLdxrUtlpdjo0d7qOs&#10;R2b+rJBNeRRWcca8Y41WZ0PATOqqOLCnzQ1bSb7QL650LXbaay1Kymktrq1uY2imhmiYpJHJG4DI&#10;6MCrKwBUggiuF+fY7/n3P/z8YvvyjvrL8kPzvvZr3yTezQ22m6lczNLNpk0rWtrBHJPdXSQ2+l28&#10;KSOypGTESWUceS5+h7yV+d/5dfmVfSaF+XPm/wAv6/qUULXMlrpWq2l5MkKsqNI0cMjsEDOqliKA&#10;sorUjOoZs2F+raTY6/Y3Oha7bQ3um3sMltdWtzGssM0MqlJI5I3BV0dSVZWBDAkEUz4o/wDOS/8A&#10;z5z0PzX9b80/846al+jfMmpa1Le3FjrNxHBo9tZz+rI8NnFZWLSR+nI0SwoSUWEMpJYLnn//AKIq&#10;eeP8D/8AHf0X/lZP6a/5brn9D/of6t/zAfWPrn1j/nj6P+XnP/8Aoip+d/8A1f8AyZ/0naj/ANkG&#10;fQ//AJwT/wCfZFj/AM48X035jfnedM1/ztFM8emx23G8021hVraaC6jW6tIpo76OaKQLKjUSNhx+&#10;IsR9b82bNmzZs2bNmzZs2bNmzZs2bNmzZs2bNmwv1bVrHQLG513XbmGy02yhkubq6uZFihhhiUvJ&#10;JJI5CoiKCzMxAUAkmmcQ/wChsfyQ/wDLl+TP/Ch07/qtm/6Gx/JD/wAuX5M/8KHTv+q2b/obH8kP&#10;/Ll+TP8AwodO/wCq2b/obH8kP/Ll+TP/AAodO/6rZv8AobH8kP8Ay5fkz/wodO/6rZ+PL/nJvVrH&#10;X/zh/MLXdCuYb3Tb3zbrtza3VtIssM0Mt/M8ckciEq6OpDKykhgQQaZ9nv8An1T/AM5s+VdA8q33&#10;5Ifnf5nmstSspptQ03UvMWowxabDpsUNnawafbz3VwGR0YSPHbpGI1jDspryXPrf/wBDY/kh/wCX&#10;L8mf+FDp3/VbN/0Nj+SH/ly/Jn/hQ6d/1Wzf9DY/kh/5cvyZ/wCFDp3/AFWz8+P/AD83/wCc7LH/&#10;AJyHvh+SH5cwwy+SdA1P6zJqUiK011qVm13atJazw3MsMljJDKrxMY1kc/FULRT4/wD+cM/+cX77&#10;/nLP8xYPy5s7yGy02yhTVdYkklaKY6bFdwQ3K2rCGZfrPGasQkUR1HxtTY/rd/J3/nHH8uvyKsbC&#10;z/Lny7pllqVlpkGlSaxHYWkWpXkMSxhmurmGKNpXlaNZJSaB5Bz41pTuGbNmzZs2bNmzZs2bNmzZ&#10;s2bNmzZs2bNmzZs2bNmzZs2bNmzZs2bNmzZs2bNmzZs2bNmzZs2bNnH/AM6/z78if847aHb+dfzj&#10;1b9D6LdXqafDP9VubnlcSRySqnC2jlcVSJzyKhfhoTUgHgHlP/n49/zjt551zTPJXlbzl9a1rWL2&#10;30+xg/ROqx+rcXMixRJzktVReTsByZlUVqxA3z0/+bHnr/lV/kfzL+Zf1X69/h3RdR1f6p6vpev9&#10;Stnn9L1OL8OfDjy4NxrXi3TPxhf+tQfnf/1Y/wDlYnnP/mL+o/prUf8Anj63o+t/xV6nH9iu37Pf&#10;yn8i/wDKr/I/lr8tPrX17/Dui6dpH1v0vS9f6lbJB6vp8n4c+HLjzbjWnJuudAzZs4/+df59+RP+&#10;cdtDt/Ov5x6t+h9Fur1NPhn+q3NzyuJI5JVThbRyuKpE55FQvw0JqQD0Dyn5p0vzzoemedfK0/1r&#10;RdYsrfULGfg8fq29zGssT8JArryRgeLKrCtGAO2SDNmzZs5/5/8AzS8sflf+hP8AHV99R/xFrVn5&#10;e0v9zNL6+o3vL0If3SPw58G+N+Ma0+J12zoGbNmzZs2bNmzZ84P+fgX/ADgjpf8AzlVob+dfKw+q&#10;/mbo9kUsZ6vJ9et7aO5li0zhJcw20PrXMwP1llZo6UaqbD84P51/84Z/nF/zjtodv51/OPy3+h9F&#10;ur1NPhn/AEhYXPK4kjklVOFtPK4qkTnkVC/DQmpAPmDJB5T8rap551zTPJXlaD61rWsXtvp9jBzS&#10;P1bi5kWKJOchVF5OwHJmVRWrEDfPT/8A0IV+e3+OP+VKf4U/53P9C/4h+ofpPTf+Od9Z+q+t631n&#10;0f774OHqep+1w475yD86/wAhPPf/ADjtrlv5K/OPSf0PrV1ZJqEMH1q2ueVvJJJEr87aSVBV4nHE&#10;sG+GpFCCeP57f8p/8+4f+cifPOh6Z518reTfrWi6xZW+oWM/6W0qP1be5jWWJ+El0rryRgeLKrCt&#10;GAO2SD/olx/zk7/1I3/c60f/ALLM3/RLj/nJ3/qRv+51o/8A2WZx/wDOv/nDP84v+cdtDt/Ov5x+&#10;W/0Pot1epp8M/wCkLC55XEkckqpwtp5XFUic8ioX4aE1IB8wZ7//AOcEP+cXPzP/ADQ88eT/AM6/&#10;IuhfXvJnl3znpP6Uv/rtnF6H1K5trqf9zLMkz8IXV/gjblXivJqjP1+5s2bNmzZs2bNmzZs//9X7&#10;+Zs2bNmzZs2bNmzZs2bNmzZs2bNmzZs2bNmzZs2bNmzZs2bNmzZs2bNmzZs2bNmzZs2bNmzZs2bN&#10;mzZs2bNmzZs2bNmzZ+YH/n9X/wCTv0D/AMAyx/7qN/kw/wCfZH/Odn5df848eVT+SH5jQ6nFqWv+&#10;bfrMepRpaLptrDeQ2lqsl1PNcxNGkbRM8rCNgkfxVJqo93+bP+fxn5IeVNc1Pyt+jfM2pfo29uLL&#10;69ptvp09nc+hI0frW8v15fUhk48o3oOSENQVwg/6LV/kh/1YPOf/AEg6d/2X5v8AotX+SH/Vg85/&#10;9IOnf9l+b/otX+SH/Vg85/8ASDp3/Zfnxw/5+F/85QeVf+cs/wAxdM/Mb8ubPU7LTbLy/baVJHqs&#10;UMUxmiu7qZmVYZpl4cZlAJYGob4aUJ7B/wA+9P8An4XY/wDOJljqf5c/mNpk175JvZrnVY5NKtll&#10;1IalKtrCqs011DD9W9GFiQFMnqFfi41A/T7+XvnWx/Mryrof5jaFHNFpuv6ZZarax3KqsyQ3kKzR&#10;rIqM6hwrgMFZgDWjEb5MM2bNmzZs2bNmzZs8If8AOVv/ADgN+XX/ADkP5V1Sz0LRdM0DztLNc6ra&#10;6xp9naWc11qTQzCNdQuUtpZpLaSaUSXAX945UOG5Df8AKF+cX5O+avyK81X/AOXP5jWE1lqVlNPH&#10;HJJBNFDeQxTSQrdWrTRxtLbStGxilCgOB41A5fnUPyd/OLzV+RXmqw/Mb8ub+ay1Kymgkkjjnmih&#10;vIYpo5mtbpYZI2ltpWjUSxFgHA8aEfS7/otX+d//AFYPJn/SDqP/AGX5v+i1f53/APVg8mf9IOo/&#10;9l+b/otX+d//AFYPJn/SDqP/AGX5v+i1f53/APVg8mf9IOo/9l+b/otX+d//AFYPJn/SDqP/AGX5&#10;v+i1f53/APVg8mf9IOo/9l+b/otX+d//AFYPJn/SDqP/AGX5IPKf/P6v80/05pn+OtA8s/4b+u2/&#10;6U/Rtje/XPqfqL6/1f1b/wBP1vT5enz+DnTl8Nc6B+df/P6vXP05b/8AQumgWX+G/qSfWP8AFdjJ&#10;9c+uepJz4fUr/wBP0fT9LjX4+fqV+HjnH/8AotX+d/8A1YPJn/SDqP8A2X5v+i1f53/9WDyZ/wBI&#10;Oo/9l+fQ/wD5wT/5+b2P/OQ99N+XP53jTNA87SzPJpsltxs9NuoWa2hgtY2uruWaS+kmlkKxItHj&#10;UcfiDA/W/NmzZs2bNmzZs2bNmzZs2bNmzZs2bPOH/OVv5F33/OQ/5dap+XOha9qegalLDcyWsmn3&#10;zWcN1M1pNDHa6gyRytJYyNKDcRKtXCim4ofyBfnF/wA44/mL+RV9f2f5jeXdTstNstTn0qPWJLC7&#10;i028miaQK1rczRRrKkqxtJERQvGOfGlacf0nSb7X7620LQraa91K9mjtrW1to2lmmmlYJHHHGgLO&#10;7sQqqoJYkACuSDzr+Xvmr8tb6PQvzG0PU9A1KWFbmO11Wyms5nhZmRZFjmVGKFkZQwFCVYVqDkPz&#10;Zs2bNkwufy981WV9pGhXmh6nFqWvw2tzo9rJZTLNfw3jcLaS1jK8pkmb4YmjDCQ7IScMNf8Ayn88&#10;eVNcsvIvmny1rWm+ZNS9H6jpd7p1zBeXPryGKL0YJEWST1JFKJxU8nBVasKZ+o3/AJwG/wCcE/Kv&#10;/OPFjov532c3mCLztr/lKzttY03VXhWG1mvFtrq5jWAW0U0bxzRcAskjFByVwW+IfS/NmzZs2cv/&#10;ADi/OLyr+RXlW/8AzG/Ma/hstNsoZ5I45J4YpryaKGSZbW1WaSNZbmVY2EUQYFyPCpH5cvzr/wCf&#10;l35p+ffzTt/zS8i6te6L5b0W9T9F6HBdXtrZ3tna3slxB+lLWK7aOWaWNliuuDqjovBaKAc+93/P&#10;vT/nKDzV/wA5Z/l1qf5jfmNZ6ZZalZeYLnSo49KimihMMVpazKzLNNM3PlMwJDAUC/DWpPu/NmzZ&#10;s2ecP+coP+coPKv/ADiZ5Vs/zG/Maz1O90291OLSo49KihlmE0sM0ysyzTQrw4wsCQxNSvw0qR4/&#10;/L3/AJ+7fk9+ZXmrQ/y50LRPNsWpa/qdlpVrJc2dgsKTXkywxtIyXrsEDOCxVWIFaKTtn1PzZs2b&#10;NmzZs2bNmzZs2bNmzZs2bPIH/OS//Obv5Yf84v8A1vQPPWp/87n+hZdX0vRfq95/p396kEX1mK3m&#10;hh9aaFo+Tn939tl40r4A8gf8/rPLHmH9N/468o/4d+o6LeX2l/7lZr39IajFx9Cw/daePQ9erf6Q&#10;9Y4+PxD4hnp/yn/z9Y/5x21fQ9M1bzT5o/Q+tXVlbz32m/o3Vbn6ncSRq0tv68dmEl9JyU9RQFfj&#10;yXY5IP8AoqP/AM4xf9Tz/wByXWP+yPOP6b/z96/J260Pzbq2oy/Vda0e91SDy9pvG/k/TlvbRhrO&#10;49dbHhZ/XHqnpzBmgpykqM6B5T/5+sf847avoemat5p80fofWrqyt577Tf0bqtz9TuJI1aW39eOz&#10;CS+k5KeooCvx5Lsc5/8AnX/z96/J3yNodvq35OS/461qS9SCbTeN/pPpW7RyM1x69zYsjcXVE9MD&#10;kfU5DZDnQPKf/P1j/nHbV9D0zVvNPmj9D61dWVvPfab+jdVufqdxJGrS2/rx2YSX0nJT1FAV+PJd&#10;jnr/APJT8+/In/OROh3HnX8nNW/TGi2t6+nzT/Vbm243EcccrJwuY4nNElQ8gpX4qA1BA8AfnX/z&#10;9i8iflL+adv+TunaZ+mNFtb1NP8AMOu/WLm2/RVxHeyW14n1RrJ3ufqyIJeULlZuXCM1Fc+n/lPz&#10;TpfnnQ9M86+Vp/rWi6xZW+oWM/B4/Vt7mNZYn4SBXXkjA8WVWFaMAdskGbNkf82eadL8jaHqfnXz&#10;TP8AVdF0eyuNQvp+Dyelb20bSyvwjDO3FFJ4qrMaUUE7Zz/8lPz78if85E6Hcedfyc1b9MaLa3r6&#10;fNP9VubbjcRxxysnC5jic0SVDyClfioDUEDsGbNmzZs2bPyhf8/Lv+cxfM/54+eNW/JT0f0X5M8n&#10;61dWP1DnDcfWtR025u7X6/63oRzR+pDJw+r+o8aU5VZjUfMDOgef/wA0vM/5ofoT/HV99e/w7otn&#10;5e0v9zDF6GnWXL0If3SJz4c2+N+UjV+J22z6ff8APlT/AMnfr/8A4Bl9/wB1Gwz9P2bNnzg/5+Bf&#10;853aX/zirob+SvKx+tfmbrFkXsYKPH9Rt7mO5ii1PnJbTW03o3MIH1ZmVpK1aibn8oXmzzTqnnnX&#10;NT86+aZ/rWtaxe3GoX0/BI/VuLmRpZX4RhUXk7E8VVVFaKANs/Q9/wA+k/8AnMXzP+aHq/8AONHn&#10;qH69/h3RWvtL1XnDF6GnWX1KxgsPq8UCc+HNpPrDytI1eLBtmz7fZs2bPEH/AD8C/wCcnNU/5xV/&#10;Kx/Ovlay+ta1rF6dBsZ/WSP6jcXNlcyxXnCSGZJvReEH0WVVkrRmA2P5Qvzr/Pvz3/zkTrlv51/O&#10;PVv0xrVrZJp8M/1W2tuNvHJJKqcLaOJDR5XPIqW+KhNAAP0u/wDPpP8ANLzP+aH5IS/46vvr3+Hd&#10;aby9pf7mGL0NOstOsvQh/dInPhzb435SNX4nbbPp/mzZs2bNmzZs2bNmzZ8gf+f1f/kkNA/8DOx/&#10;7p1/nyA/59o/kX/yvH879J/3Kfov/B/1Xzd/vN9Y+tfo3UbT/Rv7yP0/U9T+9+PhT+7au36/c2bN&#10;nP8Az/8Alb5Y/ND9Cf46sfr3+Hdas/MOl/vpovQ1Gy5ehN+6dOfDm3wPyjavxI22dAzZs2bNmzZs&#10;2bNmzZs//9b7+Zs2bNmzZs2bNmzZs2bNmzZs2bNmzZs2bNmzZs2bNmzZs2bNmzZs2bNmzZs2bNmz&#10;Zs2bNmzZs2bNmzZs2bNmzZs2bNmzZ8kP+fm//OCd9/zkPYj87/y5mml87aBpn1aTTZHZobrTbNbu&#10;6aO1ghtpZpL6SaVUiUyLG4+GgajH80XnX8vfNX5a30ehfmNoep6BqUsK3MdrqtlNZzPCzMiyLHMq&#10;MULIyhgKEqwrUHIfkg0Dynrnmv67/hbTL3Uv0bZTalffUreSf6tZwU9W4m9NW9OGPkOcjURajkRX&#10;I/mzZs/X7/z7R8geePIX5IaT/wArS1v9Nfpr6rrOh/6Zc3X1LR7rTrT6rZ/6Qq+l6XF/3MXKFOXw&#10;ManPf+bNmzZs2bNmzZs2bOX+dfyQ/Lr8yr6PXfzG8oeX9f1KKFbaO61XSrS8mSFWZ1jWSaN2CBnZ&#10;goNAWY0qTnzR/wCc1f8An1lof50/o/zT/wA46W2i+U/Mlv6FlcWPpx6do8lmn1iR5vSsrOSRrxpJ&#10;Il5k8DCnEjkq1+f/AP0RU/O//q/+TP8ApO1H/sgzf9EVPzv/AOr/AOTP+k7Uf+yDN/0RU/O//q/+&#10;TP8ApO1H/sgzf9EVPzv/AOr/AOTP+k7Uf+yDN/0RU/O//q/+TP8ApO1H/sgzoHn/AP58qeeP9wn/&#10;ACq3X9F/44tn+nP0zfXP/HY+L619T+r2H+8f2PR9X999rn2z1B5T/wCfKn5WfoPTP8da/wCZv8Sf&#10;Urf9Kfo2+svqf1z019f6v6th6no+py9Pn8fCnL4q5vNn/PlT8rP0Hqf+Bdf8zf4k+pXH6L/SV9Zf&#10;U/rnpt6H1j0rD1PR9Tj6nD4+FePxUzn/AOSn/PlTQ/0Hcf8AQxev3v8AiT66/wBX/wAKX0f1P6n6&#10;cfDn9dsPU9b1PV5U+Dh6dPi5Z2D/AKIqfkh/1f8Azn/0nad/2QZ8wP8AnJf/AJ9Zfmn+S31vzT5F&#10;tv8AFnlu41qWy0ux0aO91HWI7N/VkgmvIorOONeMcarM6HgJnVVHFhTx/wD9Cnfnf/5bTzn/AOE9&#10;qP8A1Rz6X/8APuf/AJ9z+atf81WX53/nfZan5Y03yxqcNzpum3MM1hqU2pWE1rdQSSQXVqVexdTI&#10;jMkiSNIhVSoVmz9J2bNmzZs2bNmzZs2bNmzZs2bNmzZs2bIf51/L3yr+ZVjHoX5jaHpmv6bFMtzH&#10;a6rZQ3kKTKrIsixzK6hwrsoYCoDMK0Jzn+k/84yfk9oF9ba7oX5e+UrLUrKaO5tbq20KwimhmiYP&#10;HJHIkIZHRgGVlIKkAg1yQedfyQ/Lr8yr6PXfzG8oeX9f1KKFbaO61XSrS8mSFWZ1jWSaN2CBnZgo&#10;NAWY0qTkQ/6FO/JD/wAtp5M/8J7Tv+qOeP8A/okn+SH+OP8AlaXq61/x2v0z+g+Wnfof/en6x9T+&#10;q/Uv94/91ejz/ufg5d8/Nl/zk3pNjoH5w/mFoWhW0Nlptl5t122tbW2jWKGGGK/mSOOONAFREUBV&#10;VQAoAAFM+n3/AD6J/wCcUrH8yr7W/wA7/wAxtL8v6/5JihvPLsem6rbLeTJqStZXS3CwTQvCEELs&#10;gkEnqAsy8OJLZ9z/APoU78kP/LaeTP8AwntO/wCqOb/oU78kP/LaeTP/AAntO/6o5L7n8kPy6vb7&#10;SNdvPKHl+XUtAhtbbR7qTSrRprCGzbnbR2shj5QpC3xRLGVEZ3QA4Ya/+U/kfzXrll5680+WtF1L&#10;zJpvo/UdUvdOtp7y29CQyxejPIjSR+nIxdOLDi5LLRjXOgZs2bNmzl/5xfnF5V/Iryrf/mN+Y1/D&#10;ZabZQzyRxyTwxTXk0UMky2tqs0kay3MqxsIogwLkeFSPyxf85mf8/C/NX/OWdjP+XN5pmmWXkmy8&#10;wPqujyR200WpGGJZ4bZbpjdTQ8/RmrKI1A9QfA3HY/PDPZ//ADhn/wA5meav+cTPNUF5ZzzXvkm9&#10;mSPWNHkeaWEQyzQG5urW2E8MP170YfTilkqKHg/w9P1u/k7+cXlX89fKth+Y35c38N7pt7DBJJHH&#10;PDLNZzSwxzNa3SwySLFcxLIoliLEoT4UJ6hmzZs84f8AOXX5hWP5a/k9501281yHQNSl8v6vbaPd&#10;SXq2cz6k1hO9tHayFkY3JZOUSxn1CVqgqM/HF51/O/8AMX8yrGPQvzG83+YNf02KZbmO11XVbu8h&#10;SZVZFkWOaR1DhXZQwFQGYVoTnP8ASdWvtAvrbXdCuZrLUrKaO5tbq2kaKaGaJg8ckciEMjowDKyk&#10;FSAQa59zv+cPP+ftmufpzQfyt/5yLisv8N/UrLRrfXIFk+ufXPUgt0vNUur299P0fT9WW6mCc+fx&#10;hePIZ+g7SdWsdfsbbXdCuYb3Tb2GO5tbq2kWWGaGVQ8ckciEq6OpDKykhgQQaYYZsL9W1ax0Cxud&#10;d125hstNsoZLm6urmRYoYYYlLySSSOQqIigszMQFAJJpn5sf+fgX/Py7XPPuuP8Alb/zjpq17ovl&#10;vRb0/WNc026ktby9vLWS5t3+r3VldtHLp0sbRSx1RXd1DmihRncP+fRP/OVv5i/mV5q1v8kPzG1S&#10;bX9Ni0y88xR6lqtzd3mpJMs1larbrPNM6i2CuziMR1EjM3OhK597s2bNnAP+cl/+ci/LH/OL/ke7&#10;/Mvz1J/v210u04zf6dqP1aWeC09SKKb0fW9Fl9V09OPqx6A/mh82f8/WP+cidX1zU9W8reaP0Pot&#10;1e3E9jpv6N0q5+p28kjNFb+vJZh5fSQhPUYBn48m3Off7/n37/zk5qn/ADlV+ViedfNNl9V1rR70&#10;aDfT+skn164trK2llvOEcMKQ+s8xPoqrLHSisRsPb+bNmzZs2bOP/wDOQvmnVPI35WeePOvlaf6r&#10;rWj+WdZ1Cxn4JJ6VxbWUssT8JAyNxdQeLKymlGBG2fiD82eadU8865qfnXzTP9a1rWL241C+n4JH&#10;6txcyNLK/CMKi8nYniqqorRQBtkfzsH5KfkJ57/5yJ1y48lfk5pP6Y1q1sn1CaD61bW3G3jkjiZ+&#10;dzJEho8qDiGLfFUCgJHP/NnlbVPI2uan5K80wfVda0e9uNPvoOaSelcW0jRSpzjLI3F1I5KzKaVU&#10;kb5H87B+Sn5Cee/+cidcuPJX5OaT+mNatbJ9Qmg+tW1txt45I4mfncyRIaPKg4hi3xVAoCR6f/6J&#10;cf8AOTv/AFI3/c60f/sszf8ARLj/AJyd/wCpG/7nWj/9lmdA8gf84Ff85iflf+m/8C+VPqP+ItFv&#10;PL2qf7k9Bl9fTr3j68P725fhz4L8acZFp8Lrvnzg82eVtU8ja5qfkrzTB9V1rR7240++g5pJ6Vxb&#10;SNFKnOMsjcXUjkrMppVSRvnf/wAlP+czPzi/5x20O48lfk55k/Q+i3V6+oTQfo+wueVxJHHEz87m&#10;CVxVIkHEMF+GoFSSewf9FR/+cnf+p5/7kuj/APZHnH/Nn/OZn5xeedc1Pzr5p8yfWta1jyzceTr6&#10;f9H2Efq6NcyNLLa8I4FReTsT6qqswrRZANs9v/8AONH5pf8AOdn5oeR7T/oXS++veTPLvpeXrf8A&#10;c+WovQ+pW0XCH/TUSZ+ELxfGeXKu7s3LPIH/ADkv/wA5R/nt+aH1v8lP+ci9d+vf4d1qX6xYfUtN&#10;i9DUbL1bV/31lCnPhzlTaRo2ryHL4Tm/5wQ/NLzP+V/53+T/APAt99R/xFrWk+XtU/cwy+vp17qN&#10;t68P71H4c+C/GnGRafC675+z3NmzZs2bPmB/z9s/NLzP+V/5IRf4FvvqP+ItaXy9qn7mGX19OvdO&#10;vfXh/eo/DnwX404yLT4XXfPyhZs2bP1+/wDPtH89P+V4/khpP+4v9F/4P+q+Uf8Aen6x9a/RunWn&#10;+k/3cfp+p6n918fCn941dvf+R/zZ5p0vyNoep+dfNM/1XRdHsrjUL6fg8npW9tG0sr8IwztxRSeK&#10;qzGlFBO2fkC/5+Bf85OaX/zlV+ab+dfK1l9V0XR7I6DYz+s8n163tr25livOEkMLw+skwPosrNHS&#10;jMTsPEGfX7/nyp/5O/X/APwDL7/uo2Gfp+zZs4B/zkv/AM5F+WP+cX/I93+ZfnqT/ftrpdpxm/07&#10;Ufq0s8Fp6kUU3o+t6LL6rp6cfVj0B/ID/wA5L/8AORfmf/nKDzxd/mX56k/37a6XacYf9B076zLP&#10;BaepFFD63o+sy+q6epJ1Y9AOAZ6f/wCcPPz71T/nHb809B866dq36H0W6vbLT/MM/wBVS55aNJew&#10;S3icGjlcVSIHlCom+GkZqaH9nvlPzTpfnnQ9M86+Vp/rWi6xZW+oWM/B4/Vt7mNZYn4SBXXkjA8W&#10;VWFaMAdskGbPmB/zmr/z8h/6E+88af8Alp/gz/EX17RYNX+t/pf6lw9W5uIPS9P6rPWnocuXMV5U&#10;4/DU+YPKf/P73S9X1zTNJ80/l/8AofRbq9t4L7Uv049z9Tt5JFWW49CPTw8vpIS/pqQz8eK7nPb/&#10;AP0VH/5xi/6nn/uS6x/2R5v+io//ADjF/wBTz/3JdY/7I87B+Sn/ADmZ+Tv/ADkTrlx5K/JzzJ+m&#10;NatbJ9Qmg/R9/bcbeOSOJn53MESGjyoOIYt8VQKAkb86/wDnMz8nf+cdtct/JX5x+ZP0PrV1ZJqE&#10;MH6Pv7nlbySSRK/O2glQVeJxxLBvhqRQgnj/AP0VH/5xi/6nn/uS6x/2R5v+io//ADjF/wBTz/3J&#10;dY/7I84B/wA5L/8AP2n8sPL3ke7/AOhdNX/xF5zvvVsbf/Rbyy/R/q20vC//ANNsjDP6Ewi/0c09&#10;TlueKtnn/wDKf/n9Z/yjXlP80vKP/Vusdc8yfpX/AFI7q/8AqVvp/wDrzfV4j/xWh6Z0D/nJf/n8&#10;V5Y8vfW/Kf8AzjpZ/wCIvr2iy/V/MnqzWX6P1GX1Y0/0K9sT6/oUim3Ijk5emfstnl/8lP8An835&#10;78jaHcaT+cehf461qS9eeHUvrttpPpW7Rxqtv6FtYMjcXV39QnkfU4nZBnIP+c1f+fkP/Q4PkfT/&#10;AMtP8Gf4d+o61Bq/1v8AS/13n6VtcQel6f1WClfX5cuZpxpx+Ko+cHlPzTqnkbXNM86+Vp/qutaP&#10;e2+oWM/BJPSuLaRZYn4SBkbi6g8WVlNKMCNs9v8A/RUf/nJ3/qef+5Lo/wD2R5v+io//ADk7/wBT&#10;z/3JdH/7I83/AEVH/wCcnf8Aqef+5Lo//ZHnp/8AJT/n83578jaHcaT+cehf461qS9eeHUvrttpP&#10;pW7Rxqtv6FtYMjcXV39QnkfU4nZBkA/Ov/n71+cXnnXLfVvycl/wLosdkkE2m8bDVvVuFkkZrj17&#10;mxV15IyJ6YHEenyG7nPX/wDz79/5+gap551xPyd/5yc1D61rWsXoTRtd9BI/VuLmS2trbTPqljZq&#10;i8naWX6zI6qK8HoOJz7vZs2bNmzZs2bNmzZs/9f7+Zs2bNmzZs2bNmzZs2bNmzZs2bNmzZs2bNmz&#10;Zs2bNmzZs2bNmzZs2bNmzZs2bNmzZs2bNmzZs2bNmzZs2bNmzZs2bNmzZs5f51/JD8uvzKvo9d/M&#10;byh5f1/UooVto7rVdKtLyZIVZnWNZJo3YIGdmCg0BZjSpORD/oU78kP/AC2nkz/wntO/6o4f6B/z&#10;j1+VnlT67/hbyP5Z039JWU2m331LRrKD6zZz09W3m9OJfUhk4jnG1Uag5A0wg/6FO/JD/wAtp5M/&#10;8J7Tv+qOb/oU78kP/LaeTP8AwntO/wCqOeAP+c1f+fWWh/nT+j/NP/OOltovlPzJb+hZXFj6cena&#10;PJZp9Ykeb0rKzkka8aSSJeZPAwpxI5Ktef8A/ONH/PnPQ/Kn1TzT/wA5F6l+kvMmm61Fe29jo1xH&#10;Po9zZwelIkN5Fe2KySepIsqzICEaEqoIYtn2u0nSbHQLG20LQraGy02yhjtrW1to1ihhhiUJHHHG&#10;gCoiKAqqoAUAACmGGbNmzZs2bNmzZs2bNmzZs2bNmzZs2bNmzZs2bNmzZs2bNmzZs2bNmzZs2bNm&#10;zZs2Q/zr+YXlX8tbGPXfzG1zTNA02WZbaO61W9hs4XmZWdY1kmZFLlUZgoNSFY0oDkg0nVrHX7G2&#10;13QrmG9029hjubW6tpFlhmhlUPHJHIhKujqQyspIYEEGmGGbNn4gv+csf/J3/mX/AOBn5h/7qM2f&#10;f/8A58qf+SQ1/wD8DO+/7p1hn1+zZs2bNmzZsL9W1ax0Cxudd125hstNsoZLm6urmRYoYYYlLySS&#10;SOQqIigszMQFAJJpn5Qv+fm//OVtj/zkP+Yo0L8udU1OXyToEP6PktZLlW0261Kzu7tG1C1jhmlh&#10;kSSGVViuCFkePagWlfEH5O/k75q/PXzVYflz+XNhNe6lezQRySRwTSw2cMs0cLXV00McjRW0TSKZ&#10;ZSpCA+NAf1G/kp/z7R/KzyF+Vlx+VvnrSbLWvMmtWT/pTXJ7WyuryyvLqyjt5/0XdS2iyRQxSK0t&#10;rzRnR25tViRn58f+czP+cM/NX/OJnmqezvIJr3yTezPJo+sRpNLCIZZpxbWt1cmCGH696MPqSxR1&#10;FDzT4enqD/n2R/znZY/848Xx/JD8xoYYvJOv6n9Zj1KNFWa11K8a0tVkup5rmKGOxjhiZ5WEbSIf&#10;iqVqo/T7pOrWOv2NtruhXMN7pt7DHc2t1bSLLDNDKoeOSORCVdHUhlZSQwIINMMM2F+ratY6BY3O&#10;u67cw2Wm2UMlzdXVzIsUMMMSl5JJJHIVERQWZmICgEk0z8wX/Pzf/nOyx/5yHvh+SH5cwwy+SdA1&#10;P6zJqUiK011qVm13atJazw3MsMljJDKrxMY1kc/FULRT8oNJ0m+1++ttC0K2mvdSvZo7a1tbaNpZ&#10;pppWCRxxxoCzu7EKqqCWJAArn0f1b/n1T+cOgfl1c/nfrt95fstNsvL8nmK6025mv4tShhitDdSW&#10;8kD2YVLlFBRo2kAWQFS9Piz5oZ+x3/n3h+deh/nT+SHlz/C1ve2/+E7LT/Kl99dSNPUvNO0619V4&#10;fTkk5Qt6g4M3BzvyjXv7fzZ8oP8An5d/zmHofkL8rNW8i/lbr3lnWvMmtXt15U1zS/rsd1eWVndW&#10;V3FdP6FvOskU0UionKVWRHbi8ZYgZ+WLOofk7+cXmr8ivNVh+Y35c381lqVlNBJJHHPNFDeQxTRz&#10;Na3SwyRtLbStGoliLAOB40I/Z5/zjj+cVj+ev5deXfzGs7/TL3Ur3TLCTWI9KnWWGz1KW0imubVl&#10;EkjRPE0lDFIxkQFee+57hmyH+efP/l38tdJuPNPnnUYdO022hup2eUks62lrLdzCKNQZJXS3gllM&#10;cau5SN2CkKc/Kl/z8C/5zu1T/nKrXH8leVj9V/LLR70vYwUST69cW0lzFFqfOS2huYfWtpgPqzMy&#10;x0q1X3HiD/lVvmf/AAP/AMrr+o/86Z+mv8PfX/Wh/wCOj9W+tej6PP1v7n4+fp+n+zz5bZP/APnG&#10;j/nIvzP/AM4v+eLT8y/Isn++rXVLTjD/AKdp31mKee09SWKb0fW9FV9VE9SPqp6g/r+/5xo/5yL8&#10;sf8AOUHke0/MvyLJ/vq11S04zf6DqP1aKee09SWKH1vR9ZV9VE9OTqp6gd/zZs2bNmyP+bPK2l+e&#10;dD1PyV5pg+taLrFlcaffQc3j9W3uY2ilTnGVdeSMRyVlYVqpB3z8Qf8AzkL5W0vyN+afnjyV5Wg+&#10;q6Lo/mbWdPsYObyelb217LFEnOQs7cUUDkzMxpViTvn6Hv8Anyp/5JDX/wDwM77/ALp1hn1+zZs2&#10;bNmzZs2bNnxB/wCf1f5W+WP8D6B+df1H/nc/01Y+Xvr/AK03/HO+rX916Po8/R/vvj5+n6n7PPjt&#10;nxA/5xO/8nf+Wn/gZ+Xv+6jDn7fc2bNmzZH/ADZ5p0vyNoep+dfNM/1XRdHsrjUL6fg8npW9tG0s&#10;r8IwztxRSeKqzGlFBO2fkC/5+Bf85OaX/wA5Vfmm/nXytZfVdF0eyOg2M/rPJ9et7a9uZYrzhJDC&#10;8PrJMD6LKzR0ozE7Df8AOK3/ADgj57/5yq0PzF518rD6rouj2V+ljPW2k+vazbRwyxaZwkuYXh9Z&#10;JgfrLK0MdKNU7DyB5s8rap5G1zU/JXmmD6rrWj3txp99BzST0ri2kaKVOcZZG4upHJWZTSqkjfI/&#10;kg8p+VtU8865pnkrytB9a1rWL230+xg5pH6txcyLFEnOQqi8nYDkzKorViBvn7Pf+cPPyE0v/nHb&#10;8rNB8ladpP6H1q6srLUPMMH1p7nlrMllBFePzaSVBV4gOMLCH4axihqe/wDmzzTpfkbQ9T86+aZ/&#10;qui6PZXGoX0/B5PSt7aNpZX4Rhnbiik8VVmNKKCds/MF/wA/Av8An4hpf/OVWhv+Tvlby99V0XR/&#10;Mx1Cx136+8n163to7m2if6pJawvD6yTCXizs0dODAnceP/8AnDz8hNU/5yJ/NPQfJWnaT+mNFtb2&#10;y1DzDB9aS246NHewRXj82kic0SUDjCxm+KsYqKj6f/8APwL/AJ9f6X5G0N/zi/5xj0/6rouj2RfW&#10;dC9d5PSt7aO5ubnU/rd9eM7cUWKL6tGjMac0qeQz5A/849eadL8jfmn5H86+aZ/qui6P5m0bUL6f&#10;g8npW9texSyvwjDO3FFJ4qrMaUUE7Z+3zyn5p0vzzoemedfK0/1rRdYsrfULGfg8fq29zGssT8JA&#10;rryRgeLKrCtGAO2SDI/5s806X5G0PU/Ovmmf6rouj2VxqF9PweT0re2jaWV+EYZ24opPFVZjSign&#10;bPyhf8/Av+c7tU/5yq1x/JXlY/Vfyy0e9L2MFEk+vXFtJcxRanzktobmH1raYD6szMsdKtV9xv8A&#10;n37/AM4I6p/zlVriedfNI+q/llo96Evp6pJ9euLaS2ll0zhHcw3MPrW0xP1lVZY6UWr7D9L3n/8A&#10;5xc/LD80PI+ifkp560L695M8u/U/0XYfXbyL0PqVs1rB++imSZ+ELsnxyNyrybk1Dn5of+fgX/OC&#10;Oqf84q64/nXysPrX5ZaxelLGeqR/Ubi5kuZYtM4SXM1zN6NtCD9ZZVWStGo+xkH/AD7R/wCcxfM/&#10;5HeeNJ/JT0f0p5M84a1a2P1DnDb/AFXUdSubS1+v+t6Ek0npwx8Pq/qJG9eVVYVP6vc8gf8AOS//&#10;ADm7+WH/ADi/9b0Dz1qf/O5/oWXV9L0X6vef6d/epBF9Zit5oYfWmhaPk5/d/bZeNK/kC/Njz1/y&#10;tDzx5l/Mv6r9R/xFrWo6v9U9X1fQ+u3Lz+l6nFOfDnx5cF5UrxXpm/5Vb5n/AMD/APK6/qP/ADpn&#10;6a/w99f9aH/jo/VvrXo+jz9b+5+Pn6fp/s8+W2c/zsH5KfkJ57/5yJ1y48lfk5pP6Y1q1sn1CaD6&#10;1bW3G3jkjiZ+dzJEho8qDiGLfFUCgJHp/wD6Jcf85O/9SN/3OtH/AOyzN/0S4/5yd/6kb/udaP8A&#10;9lmR/wA2f8+4f+cifI2h6n5180+Tfqui6PZXGoX0/wCltKk9K3to2llfhHdM7cUUniqsxpRQTtni&#10;DPb/AJT/AOfcP/ORPnnQ9M86+VvJv1rRdYsrfULGf9LaVH6tvcxrLE/CS6V15IwPFlVhWjAHbOf/&#10;AJ1/84Z/nF/zjtodv51/OPy3+h9Fur1NPhn/AEhYXPK4kjklVOFtPK4qkTnkVC/DQmpAMg/6EK/P&#10;b/A//K6/8Kf86Z+hf8Q/X/0npv8Axzvq31r1vR+s+t/c/Hw9P1P2eHLbOQfkp+Qnnv8A5yJ1y48l&#10;fk5pP6Y1q1sn1CaD61bW3G3jkjiZ+dzJEho8qDiGLfFUCgJHP/NnlbVPI2uan5K80wfVda0e9uNP&#10;voOaSelcW0jRSpzjLI3F1I5KzKaVUkb5H86B5A/K3zP+aH6b/wAC2P17/Dui3nmHVP30MXoadZcf&#10;Xm/eunPhzX4E5SNX4UbfJB+Sn5Cee/8AnInXLjyV+Tmk/pjWrWyfUJoPrVtbcbeOSOJn53MkSGjy&#10;oOIYt8VQKAken/8Aolx/zk7/ANSN/wBzrR/+yzN/0S4/5yd/6kb/ALnWj/8AZZnmD86/yE89/wDO&#10;O2uW/kr849J/Q+tXVkmoQwfWra55W8kkkSvztpJUFXiccSwb4akUIJ6//wA4Iflb5n/ND87/ACf/&#10;AIFsfr3+Hda0nzDqn76GL0NOstRtvXm/eunPhzX4E5SNX4UbfP2e5s2bNmzZs2bNmzZs/9D7+Zs2&#10;bNmzZs2bNmzZs2bNmzZs2bNmzZs2bNmzZs2bNmzZs2bNmzZs2bNmzZs2bNmzZs2bNmzZs2bNmzZs&#10;2bNmzZs2bNmzZs2bNmzZs2bNmzZs2bNmzZs2bNmzZs2bNmzZs2bNmzZs2bNmzZs2bNmzZs2bNmzZ&#10;s2bNmzZs2bNn5Av+fh//ADkv54/On80/MfkXzTd/V/LflPWtQ0ax0uyluUs5P0de3UUV5NBJLJG1&#10;40chR5lVKpRVVV2MP/5x+/5z5/OH/nHi+W80LWptf02LTBpVro/mK8v7zTbWFWiMbW9slzEsbxrE&#10;I4yuyRs6BaHaYef/APn5d+d/n3zxon5pfpb9C/oX6n/uD0a61G10e9+q3LXH+mWv1tvV9Xl6U3xr&#10;zhVU2pXN5A/5+Xfnf5C88a3+aX6W/TX6a+uf7g9ZutRutHsvrVytx/odr9bX0vS4+lD8bcIWZN61&#10;yP8A51/8/D/zv/OnXLfzT/iO98p/V7JLL6j5U1DUdOs5OEkknrPF9ak5TN6nFnruiRrT4d/GGrat&#10;fa/fXOu67czXupXs0lzdXVzI0s000rF5JJJHJZ3diWZmJLEkk1zoHkr87/zF/LWxk0L8ufN/mDQN&#10;Nlma5ktdK1W7s4XmZVRpGjhkRS5VFUsRUhVFaAZ6v/6KXfnf/wBXb/pjP8G/71aj/wBxj/ev/jr/&#10;APL5/wAk88//APQ2P53/APly/Of/AIUOo/8AVbN/0Nj+d/8A5cvzn/4UOo/9Vs3/AENj+d//AJcv&#10;zn/4UOo/9Vs9Aef/APn5d+d/n3yPon5W/pb9C/oX6n/uc0a61G11i9+q2zW/+mXX1tvV9Xl6s3wL&#10;zmVX2pTPP/8A0Nj+d/8A5cvzn/4UOo/9Vs6B5A/5zv8Azv8AIX6b/wCdw1rWv01ot5o3+5nVtRuv&#10;qX1rj/pln/pK+leRcf3M3xcOTfCa5z//AKGx/O//AMuX5z/8KHUf+q2b/obH87//AC5fnP8A8KHU&#10;f+q2ANW/5yb/ADh1+xudC138wvNt7pt7DJbXVrc67fywzQyqUkjkjeYq6OpKsrAhgSCKZH/yd/J3&#10;zV+evmqw/Ln8ubCa91K9mgjkkjgmlhs4ZZo4WurpoY5GitomkUyylSEB8aA/sd/5xx/5xx8q/kV5&#10;V8u2dn5d8v2Xnay8v2GlaxrGlWEMU15NFDELlmuRFHNKks0fqEyULkK7ry6ej85f+cX5O+Vfz18q&#10;3/5c/mNYQ3um3sM8cckkEMs1nNLDJCt1atNHIsVzEsjGKUKShPhUH8Yf/OR35O335FfmL5i/Lm8s&#10;NTstNstTv49Hk1WBoprzTYruWG2ulYxxrKkqx1EsaiNyG4bbD7Xf8+k/+cw9D/Qcv/OOn5pa9e/4&#10;k+utPodxrN7H9T+p+nZWVrpdm9xP6nrepzMNrFFw4cinxVXPu9mz5gf8/Tf+cl/+VLflZc+RfK13&#10;otx5k82epo19pd7LzvI9H1GyvIpbyGCOWOReMkYRJmV4Q9VZWbYflS0nSb7X7620LQraa91K9mjt&#10;rW1to2lmmmlYJHHHGgLO7sQqqoJYkACufpe/59z/APPuex/KOxsvzv8Azvsob3zteww3Om6bcwrL&#10;DpkMq2t1BJJBdWqTW+qW8ySIzJIRECVU8uTZ9ftW0mx1+xudC122hvdNvYZLa6tbmNZYZoZVKSRy&#10;RuCro6kqysCGBIIpn5Av+c+f+cUvNX/OPH5i61rt5pcMXknX9TvNQ0e60q2mXTbWG8u7l7bT2kMM&#10;UMdzHDFyNvGWCR8ShK9I/wD84Z/85meav+cTPNUF5ZzzXvkm9mSPWNHkeaWEQyzQG5urW2E8MP17&#10;0YfTilkqKHg/w9P1+/l751sfzK8q6H+Y2hRzRabr+mWWq2sdyqrMkN5Cs0ayKjOocK4DBWYA1oxG&#10;+cg/5y6/MKx/LX8nvOmu3muQ6BqUvl/V7bR7qS9WzmfUmsJ3to7WQsjG5LJyiWM+oStUFRn4otW1&#10;a+1++udd125mvdSvZpLm6urmRpZpppWLySSSOSzu7EszMSWJJJrn3e/59q/84DeVfzK/LrzD+Y35&#10;36LqcWpa/Df6FpseoWcKwppt5aWk0Graet1bOwuQzyC3u0ZowK8VJ5HPnB/zmZ/zhn5q/wCcTPNU&#10;9neQTXvkm9meTR9YjSaWEQyzTi2tbq5MEMP170YfUlijqKHmnw9PUH/Psj/nOyx/5x4vj+SH5jQw&#10;xeSdf1P6zHqUaKs1rqV41parJdTzXMUMdjHDEzysI2kQ/FUrVR+n3SdWsdfsbbXdCuYb3Tb2GO5t&#10;bq2kWWGaGVQ8ckciEq6OpDKykhgQQaZH/wAwvOtj+WvlXXPzG12OaXTdA0y91W6jtlVpnhs4WmkW&#10;NXZFLlUIUMygmlWA3z8YX/OR3/OR3mr89fNXmK8vPMXmC98k3vmC/wBV0fR9Vv5pYbOGWaU2yrbG&#10;WSGJ4oZPTAjqEBZEbj17h/z7R/Iv/leP536T/uU/Rf8Ag/6r5u/3m+sfWv0bqNp/o395H6fqep/e&#10;/Hwp/dtXb9Xv5seRf+VoeR/Mv5afWvqP+ItF1HSPrfper6H122eD1fT5Jz4c+XHmvKlOS9c/IF/z&#10;kv8A84Rfmf8A84v/AFvX/PWmf86Z+mpdI0vWvrFn/p3968Ev1aK4mmh9aGFpOLj939hm5UryD8lP&#10;z789/wDOO2uXHnX8nNW/Q+tXVk+nzT/Vba55W8kkcrJwuY5UFXiQ8gob4aA0JB9P/wDRUf8A5yd/&#10;6nn/ALkuj/8AZHn1/wD+caP+ftP5YeYfI9p/0MXq/wDh3znY+lY3H+i3l7+kPStoud//AKFZCGD1&#10;5jL/AKOK+nx2PFlz0/5T/wCfj3/OO3nnXNM8leVvOX1rWtYvbfT7GD9E6rH6txcyLFEnOS1VF5Ow&#10;HJmVRWrEDfN5s/5+Pf8AOO3kbXNT8leafOX1XWtHvbjT76D9E6rJ6VxbSNFKnOO1ZG4upHJWZTSq&#10;kjfI/wD9FR/+cYv+p5/7kusf9keb/oqP/wA4xf8AU8/9yXWP+yPPAH/Oav8Az9p/45/lP/nDrV/9&#10;8X135k+q/wDMRHJYfUtSsv8AjBN9YU/8VgfbzwB/0VH/AOcnf+p5/wC5Lo//AGR54g82eadU8865&#10;qfnXzTP9a1rWL241C+n4JH6txcyNLK/CMKi8nYniqqorRQBtnf8A8lP+czPzi/5x20O48lfk55k/&#10;Q+i3V6+oTQfo+wueVxJHHEz87mCVxVIkHEMF+GoFSSewf9FR/wDnJ3/qef8AuS6P/wBkeb/oqP8A&#10;85O/9Tz/ANyXR/8Asjzf9FR/+cnf+p5/7kuj/wDZHm/6Kj/85O/9Tz/3JdH/AOyPN/0VH/5yd/6n&#10;n/uS6P8A9keb/oqP/wA5O/8AU8/9yXR/+yPN/wBFR/8AnJ3/AKnn/uS6P/2R5v8AoqP/AM5O/wDU&#10;8/8Acl0f/sjzf9FR/wDnJ3/qef8AuS6P/wBkeb/oqP8A85O/9Tz/ANyXR/8Asjzf9FR/+cnf+p5/&#10;7kuj/wDZHm/6Kj/85O/9Tz/3JdH/AOyPOP8A51/85mfnF/zkTodv5K/OPzJ+mNFtb1NQhg/R9hbc&#10;biOOSJX520ETmiSuOJYr8VSKgEcA8p+adU8ja5pnnXytP9V1rR7231Cxn4JJ6VxbSLLE/CQMjcXU&#10;HiysppRgRtnt/wD6Kj/85O/9Tz/3JdH/AOyPN/0VH/5yd/6nn/uS6P8A9keb/oqP/wA5O/8AU8/9&#10;yXR/+yPN/wBFR/8AnJ3/AKnn/uS6P/2R5v8AoqP/AM5O/wDU8/8Acl0f/sjzf9FR/wDnJ3/qef8A&#10;uS6P/wBkecf/ADr/AOczPzi/5yJ0O38lfnH5k/TGi2t6moQwfo+wtuNxHHJEr87aCJzRJXHEsV+K&#10;pFQCPMGfs9/5wQ/K3yx+V/5IeT/8C2P1H/EWi6T5h1T99NL6+o3unW3rzfvXfhz4L8CcY1p8KLvk&#10;f82f8+4f+cdvPOuan5180+TfrWtaxe3GoX0/6W1WP1bi5kaWV+Ed0qLydieKqqitFAG2fAH/AJ+B&#10;f84I6p/zirrj+dfKw+tfllrF6UsZ6pH9RuLmS5li0zhJczXM3o20IP1llVZK0aj7HyB/zj15p0vy&#10;N+afkfzr5pn+q6Lo/mbRtQvp+Dyelb217FLK/CMM7cUUniqsxpRQTtn7fPKfmnS/POh6Z518rT/W&#10;tF1iyt9QsZ+Dx+rb3MayxPwkCuvJGB4sqsK0YA7Z8If+f1f56f8AHA/5xo/Rf/LD5u/Sv1n/AJj7&#10;H6t9X9P/AJ6er6v+T6f7WfCHyn5W1TzzrmmeSvK0H1rWtYvbfT7GDmkfq3FzIsUSc5CqLydgOTMq&#10;itWIG+fr9/59+/8AOMeqf84q/lYnkrzTe/Wta1i9GvX0HopH9RuLmytopbPnHNMk3ovCR6ysqyVq&#10;qgbn0/8Amx5F/wCVoeR/Mv5afWvqP+ItF1HSPrfper6H122eD1fT5Jz4c+XHmvKlOS9c/EH+bHkX&#10;/lV/njzL+Wn1r69/h3WtR0j636Xpev8AUrl4PV9Pk/Dnw5cebca05N1z9H3/AD5U/wDJIa//AOBn&#10;ff8AdOsM+r3mzzTpfkbQ9T86+aZ/qui6PZXGoX0/B5PSt7aNpZX4Rhnbiik8VVmNKKCds+IP/PwL&#10;/n495E88/lY/kr/nGPzl9a1rWL06frMH6JuY/V0a5srmK5TnfWqovJ2iHKNlmFaoQORz5Af84efk&#10;Jqn/ADkT+aeg+StO0n9MaLa3tlqHmGD60ltx0aO9givH5tJE5okoHGFjN8VYxUVH7PfKflbS/I2h&#10;6Z5K8rQfVdF0eyt9PsYObyelb20axRJzkLO3FFA5MzMaVYk75IM4B/zkv/zjp5Y/5yg8j3f5aeeo&#10;/wDft1pd3ym/0HUfq0sEF36cUsPrej6zN6Tv6cnRh0I/HF5s07VP+cdvzT1PSfK2o+prXkXzNcQW&#10;OpfV0XlcaTessVx6EhlQVeIP6bGRf2W5jr9nv+ixX/IEP94/+Qz/APHE/vf+1d/x3/8AeH6n/vZ/&#10;x4f8N6efEH/nZ/zx88f9XTzn5w1r/im3+tajqVz/AM84Y/Umk/yI0r+yo2/S7/zh5/z6/wDIn5S6&#10;HoPnX849P/TH5m2t7Za9DP69zbfoq4jjglWz4W149tc/VrlHPrFSs3KhXgAM+r+bNmzZs2bNmzZ8&#10;Qf8An9X+Vvlj/A+gfnX9R/53P9NWPl76/wCtN/xzvq1/dej6PP0f774+fp+p+zz47Z4A/wCfSf5W&#10;+WPzQ/O+X/HVj9e/w7oreYdL/fTRehqNlqNl6E37p058ObfA/KNq/EjbZ+r3NmzZs2bNmzZs2bNm&#10;zZs2bNn/0fv5mzZs2bNmzZs2bNmzZs2bNmzZs2bNmzZs2bNmzZs2bNmzZs2bNmzZs2bNmzZs2bNm&#10;zZs2bNmzZs2bNmzZs2bNmzZs2bNmzZs2bNmzZs2bNmzZs2bNmzZs2bNmzZs2bNmzZs2bNmzZs2bN&#10;mzZs2bNmzZs2bNmzZs2bNmzZs2fnR/O//n0T+cP5lfmL5v8AzG0LW/KUWm6/5g1XVbWO5vL9Zkhv&#10;LuSaNZFSydQ4VwGCswBrRiN85f8A9EVPzv8A+r/5M/6TtR/7IM3/AERU/O//AKv/AJM/6TtR/wCy&#10;DN/0RU/O/wD6v/kz/pO1H/sgzf8ARFT87/8Aq/8Akz/pO1H/ALIM+aP5xfk75q/IrzVf/lz+Y1hN&#10;ZalZTTxxySQTRQ3kMU0kK3Vq00cbS20rRsYpQoDgeNQPT/8Azi//AM+9PzF/5yz8q3n5jflzqfl+&#10;y02y1OXSpI9VubuKYzRQwzMyrDazLw4zKASwNQ3w0oT6P/6Iqfnf/wBX/wAmf9J2o/8AZBm/6Iqf&#10;nf8A9X/yZ/0naj/2QZv+iKn53/8AV/8AJn/SdqP/AGQZv+iKn53/APV/8mf9J2o/9kGb/oip+d//&#10;AFf/ACZ/0naj/wBkGb/oip+d/wD1f/Jn/SdqP/ZBm/6Iqfnf/wBX/wAmf9J2o/8AZBm/6Iqfnf8A&#10;9X/yZ/0naj/2QZv+iKn53/8AV/8AJn/SdqP/AGQZv+iKn53/APV/8mf9J2o/9kGfS/8A596f8+9L&#10;7/nEy+1P8xvzG1OG987XsNzpUcelXLS6aNNla1mVmWa1hm+s+tCwJDGP0yvw8qkfU/Nmz4Q/8/q/&#10;yU0P9B6B/wA5F/WL3/En12x8qfV+cf1P6n6d/e8+Hp+p63qbcvV4cNvT5fFn58dJ1a+0C+ttd0K5&#10;mstSspo7m1uraRopoZomDxyRyIQyOjAMrKQVIBBrn1P8p/8AP4z87/Kmh6Z5W/RvlnUv0bZW9l9e&#10;1K31Ge8ufQjWP1riX68vqTSceUj0HJyWoK59H/8AorZ5H/5Uh/ytL0v+Qk/8cb9B8bb/AI7H6O+s&#10;fXPqv136x+iPrH7r1ufrfscee+fnR/OL84vNX56+ar/8xvzGv5r3Ur2aeSOOSeaWGzhlmkmW1tVm&#10;kkaK2iaRhFEGIQHxqT7v/wCfWX/ONH/K6fzTtvPXmm01q38t+U/T1mx1Syi4Wcmsade2csVnNPJF&#10;JG3KOQu8KskxSjKyruf1e5s5f+cX5O+Vfz18q3/5c/mNYQ3um3sM8cckkEMs1nNLDJCt1atNHIsV&#10;zEsjGKUKShPhUH8Uf53+SrH8tfzF83/lzoUk0um6B5g1XSrWS5ZWmeGzu5IY2kZFRS5VAWKqoJrR&#10;QNs9f/8AOP3/AD83/OH/AJx48qr+XOhDTNf02KYSWsnmL6/eTWsKwxQx2tuyXcSx20axAxxKtELP&#10;TY0HH/8AnKD/AJzM/MX/AJyzvrO8/MaeGy02yhijj0fSnu4tNM0TTFbpraaeZfrPGZozKKH0wqdK&#10;19Af8+yP+cUrH/nIf8xTrv5jaXqcvknQIf0hHdR2ytpt1qVnd2jrp91JNDLDIkkMrNLbgrI8e9Qt&#10;a/q90nSbHQLG20LQraGy02yhjtrW1to1ihhhiUJHHHGgCoiKAqqoAUAACmeYP+czP+cX7H/nLP8A&#10;Lqf8uby8mstSspn1XR5I5VihOpRWk8Nst0xhmb6tymrKI1ElB8DV2P5Avzi/J3zV+RXmq/8Ay5/M&#10;awmstSspp445JIJoobyGKaSFbq1aaONpbaVo2MUoUBwPGoH0+/59z/8APxi+/KO+svyQ/O+9mvfJ&#10;N7NDbabqVzM0s2mTSta2sEck91dJDb6XbwpI7KkZMRJZRx5LnoD/AJ+rf85s+Vdf8q2P5Ifkh5nm&#10;vdSvZodQ1LUvLuowy6bNpssN5az6fcT2twWd3YxvJbvGY2jKMxrxXPgj5T8rap551zTPJXlaD61r&#10;WsXtvp9jBzSP1bi5kWKJOchVF5OwHJmVRWrEDfP2e/8AOHn5CaX/AM47flZoPkrTtJ/Q+tXVlZah&#10;5hg+tPc8tZksoIrx+bSSoKvEBxhYQ/DWMUNT6fzxB/z8C/5xj1T/AJyq/Kx/JXla9+q61o96desY&#10;PRST69cW1lcxRWfOSaFIfWeYD1mZljpVlI3H5AvNnlbVPI2uan5K80wfVda0e9uNPvoOaSelcW0j&#10;RSpzjLI3F1I5KzKaVUkb5H87B+Sn5Cee/wDnInXLjyV+Tmk/pjWrWyfUJoPrVtbcbeOSOJn53MkS&#10;GjyoOIYt8VQKAkfR7yB/z51/M/zD5H1vzZ56vP8ADvnOx+ufovy36Vne/pD0rZZIP9NivhDB68xa&#10;H4wfT4+o3wsM8webP+fcP/ORPkbQ9T86+afJv1XRdHsrjUL6f9LaVJ6VvbRtLK/CO6Z24opPFVZj&#10;SignbPEGe3/+cVv+cEfPf/OVWh+YvOvlYfVdF0eyv0sZ620n17WbaOGWLTOElzC8PrJMD9ZZWhjp&#10;RqnYen/+iOv5n/8ALZ/0xn6b/urP/lIv+rB/vd/0/wD+8/8Ak584fzr/ACE89/8AOO2uW/kr849J&#10;/Q+tXVkmoQwfWra55W8kkkSvztpJUFXiccSwb4akUIJ4/nv/AP5wq/5wA8z/APOYP6Q1/wDSH+Hf&#10;Jlj69r+mvQhveeoxfV3+qfVvrMEwrDP6nq0MY48K8m29/wD/AEQx/wDMo/8Aht/97HOf+f8A/nyn&#10;5n8vfoT/AAL5u/xF9e1qzsdU/wBxUNl+j9Ol5evf/vdQPr+hRf8AR0pJJy+E/Cc6B/0Qx/8AMo/+&#10;G3/3sc8wfnX/AM+hfzi8ja5b6T+TkX+OtFksknm1LlYaT6Vw0kitb+hc3zO3FFR/UB4n1OI3Q5x/&#10;/olx/wA5O/8AUjf9zrR/+yzPb/lP/nyFqmr6HpmreafzA/Q+tXVlbz32m/oNLn6ncSRq0tv68eoB&#10;JfSclPUUBX48l2OSD/ohj/5lH/w2/wDvY5v+iGP/AJlH/wANv/vY5v8Aohj/AOZR/wDDb/72Ob/o&#10;hj/5lH/w2/8AvY5v+iGP/mUf/Db/AO9jm/6IY/8AmUf/AA2/+9jnkD/nNX/n29/0J95H0/8AMv8A&#10;xn/iL69rUGkfVP0R9S4erbXE/q+p9anrT0OPHgK8q8vhofnB5T8rap551zTPJXlaD61rWsXtvp9j&#10;BzSP1bi5kWKJOchVF5OwHJmVRWrEDfPs9/0RT8z/AOB/8Wf4u/53P9C/Xv8ADf6Kh/46P1b1PqH1&#10;39Iej/ffufrFPT/3ZTjnIPyU/wCfQv5xeedcuNJ/OOL/AALosdk88OpcrDVvVuFkjVbf0La+V15I&#10;zv6hPEenxO7jI/8A85L/APPq78z/AMjvrev+RW/xh5M0vRZdX1TWqWem/Vfq/qvPF9WlvJJpPThj&#10;WTkgPPnwVSymvn//AJxo/wCcIvzP/wCcoPqmv+RdM/50z9NRaRqmtfWLP/Qf7p55fq0txDNN6MMy&#10;ycUH7z7CtyrT1/5A/wCfOv5n+YfPGt+U/PV5/h3yZY/XP0X5k9Kzvf0h6VyscH+hRXwmg9eEtN8Z&#10;Pp8fTb4mGegP+iGP/mUf/Db/AO9jnP8A/oin5n/xx/hP/F3/ADpn6F+vf4k/RUP/AB0frPp/UPqX&#10;6Q9b+5/ffWK+n/uunLPYH/ONH/Pozyx+R3ni0/Mvz15k/wAYfov0rrS7T9Hzab9V1G3uYp4Lv1Ir&#10;2T1PT9Nl9J0Mb86sDxAP1+zZ4g/5+Bf84x6p/wA5VflY/kryte/Vda0e9OvWMHopJ9euLayuYorP&#10;nJNCkPrPMB6zMyx0qykbj8oX51/kJ57/AOcdtct/JX5x6T+h9aurJNQhg+tW1zyt5JJIlfnbSSoK&#10;vE44lg3w1IoQTH/IH5peZ/yv/Tf+Bb76j/iLRbzy9qn7mGX19OvePrw/vUfhz4L8acZFp8LrvnP8&#10;+33/AD6T/wCcOvLH5oer/wA5L+epvr3+Hdaax0vSuE0XoajZfUr6C/8ArEU6c+HNo/q7xNG1eTFt&#10;lz9H2bPgD/z+r/Iv/jgf85L/AKU/5YfKP6K+rf8AMfffWfrHqf8APP0vS/yvU/Zz5Af840f85F+Z&#10;/wDnF/zxafmX5Fk/31a6pacYf9O076zFPPaepLFN6Preiq+qiepH1U9Qf0ffmx/zm7+WH5of84se&#10;ZfzL/Sf1H/EWi6j5V+qfV7yX0PMV7orz/o71Pq6c+HPj9Z4LbtSvqL0z8oWfp+/59J/84uf8qv8A&#10;I8v51+etC+o+c/MXL9F3/wBd9X1/Lt7bWV1B+5imeFOcyM/xxrcLTi3FaDPr9mzZ8Af+f1f5F/8A&#10;HA/5yX/Sn/LD5R/RX1b/AJj776z9Y9T/AJ5+l6X+V6n7OfAHP0ff8+VPyt8sf4H1/wDOv6j/AM7n&#10;+mr7y99f9ab/AI531awuvR9Hn6P998fP0/U/Z58ds+32bNmzZs2fEH/n5d/znr5Y/wAD6t+Sn5F+&#10;a/8Anc/01deXvM9h+jJv+Od9Wu7W/h9a7tvR/vvTTnBJ6n7UT8eRz5gf84Vf85/+Z/8AnD79IaB+&#10;j/8AEXky+9e6/Qvrw2XDUZfq6fW/rP1aeY0hg9P0qiM8udOS7+//APoud/5i7/w5P+9dm/6Lnf8A&#10;mLv/AA5P+9dm/wCi53/mLv8Aw5P+9dnkD/nNX/n5D/0OD5H0/wDLT/Bn+HfqOtQav9b/AEv9d5+l&#10;bXEHpen9VgpX1+XLmacacfiqPAH5T+ev+VX+ePLX5l/Vfr3+Hda07V/qnq+l6/1K5Sf0vU4vw58O&#10;PLg3GteLdM+33/Rc7/zF3/hyf967N/0XO/8AMXf+HJ/3rs3/AEXO/wDMXf8Ahyf967N/0XO/8xd/&#10;4cn/AHrs8Qf85U/8/KPPf/OROueXdW8rW3+E9F8s3thrVjpvqW2o8dZsJJmivvXktInNElCegweH&#10;4OTKxbb7ff8APv3/AJzu0v8A5yq0NPJXmk/VfzN0eyD30FHk+vW9tHbRS6nzjtobaH1rmYj6srM0&#10;dKrVNx9H82bNmzZs2bNmzZs2f//S+/mbNmzZs2bNmzZs2bNmzZs2bNmzZs2bNmzZs2bNmzZs2bNm&#10;zZs2bNmzZs2bNmzZs2bNmzZs2bNmzZs2bNmzZs2bNmzZs2bNmzZs2bNmzZs2bNmzZs2bNmzZs2bN&#10;mzZs2bNmzZs2bNmzZs2bNmzZs2bNmzZs2bNmzZs2bNmzZs2bNmz8UX/OaHmzXPNf53+fv8U6ne6l&#10;+jfM2t6bY/XbiSf6tZwajcelbw+ozenDHyPCNaItTxArn3f/AOfKn/kkNf8A/Azvv+6dYZ9fs2bN&#10;mzZs2bNmzZs2ecP+cuvy9sfzK/J7zpoV5ocOv6lF5f1e50e1kslvJk1JbCdLaS1jKuwuQz8YmjHq&#10;AtRDU5+KLVtJvtAvrnQtdtprLUrKaS2urW5jaKaGaJikkckbgMjowKsrAFSCCK4X5smH5e+Sr78y&#10;vNWh/lzoUkMWpa/qdlpVrJcsywpNeTLDG0jIrsEDOCxVWIFaKTtn7XP+ccfydsfyK/Lry7+XNnYa&#10;ZZalZaZYR6xJpUCxQ3mpRWkUNzdMwjjaV5WjqZZFEjgLz32HcM2bPzg/8/jP+caP8Ka5pv8AzkX5&#10;WtNF03y3qX1fRr63sovQvLnWJ5L69lvJkjiWOT1I1AeZpTMzgBlKjlnxBzZ+t3/n1l+Smufkt+SF&#10;t/im4srj/Fl7H5rsfqTyP6dnqOnWfpJN6kcfGZfTPNV5oNuMjdvo/mzwh/znz/zil5V/5yH/AC61&#10;rXbzS5pfO2gaZeaho91pVtC2pXU1naXL22ntIYZZpLaSaXkbeMqXk4lCG6/kC1bSb7QL650LXbaa&#10;y1Kymktrq1uY2imhmiYpJHJG4DI6MCrKwBUggiuF+fS//n2L/wA4yX353fmdaed9Qi1Ow0LylNaa&#10;3Z6tFaM9jLqWmalYzmwllYBC8ts8hCLIsiVSbi6I0cn6zc2bNmzZs2c//wCVW+WP8cf8rr+o/wDO&#10;5/oX/D31/wBab/jnfWfrXo+jz9H+++Pn6fqfs8+O2dAzZz/82PPX/Kr/ACP5l/Mv6r9e/wAO6LqO&#10;r/VPV9L1/qVs8/pepxfhz4ceXBuNa8W6Z+IP82PPX/K0PPHmX8y/qv1H/EWtajq/1T1fV9D67cvP&#10;6XqcU58OfHlwXlSvFemfb7/n0n/zlH+WH5X+R5fyU89a79R85+YvObfouw+pXkvr/XbaytYP30UL&#10;wpzmRk+OReNOTcVoc+j/AJs/5+Pf847eRtc1PyV5p85fVda0e9uNPvoP0TqsnpXFtI0Uqc47Vkbi&#10;6kclZlNKqSN8j/8A0VH/AOcYv+p5/wC5LrH/AGR5v+io/wDzjF/1PP8A3JdY/wCyPN/0VH/5xi/6&#10;nn/uS6x/2R50DyB/znr+RP5ofpv/AAL5r+vf4d0W88w6p/uM1KL0NOsuPrzfvbZOfDmvwJykavwo&#10;2+R/yn/z8e/5x28865pnkryt5y+ta1rF7b6fYwfonVY/VuLmRYok5yWqovJ2A5MyqK1Ygb53/wDO&#10;v8+/In/OO2h2/nX849W/Q+i3V6mnwz/Vbm55XEkckqpwto5XFUic8ioX4aE1IB8wf9FR/wDnGL/q&#10;ef8AuS6x/wBkee3/ACn5p0vzzoemedfK0/1rRdYsrfULGfg8fq29zGssT8JArryRgeLKrCtGAO2S&#10;DNniDzZ/z8e/5x28ja5qfkrzT5y+q61o97caffQfonVZPSuLaRopU5x2rI3F1I5KzKaVUkb5v+cw&#10;/wA+/Imkf846a9511HVvT0Xz15ZvdP8AL0/1W5b65catpM8tmnBYy8XqoCeUyxqnSQods/LD/wA4&#10;nf8Ak7/y0/8AAz8vf91GHP2+5s2bNmzZs2bNmz4Q/wDPwL/n1/qnnnXH/OL/AJxj0/61rWsXpfWd&#10;C9dI/VuLmS5ubnU/rd9eKi8naKL6tGiqK80oOQz5wf8ARLj/AJyd/wCpG/7nWj/9lmfqd/5x68ra&#10;p5G/KzyP5K80wfVda0fyzo2n30HNJPSuLayiilTnGWRuLqRyVmU0qpI3zsGbI/5s8raX550PU/JX&#10;mmD61ousWVxp99BzeP1be5jaKVOcZV15IxHJWVhWqkHfPzQ/85L/APPpb8z/AC954u/+hdNI/wAR&#10;eTL71b63/wBKs7L9H+rcy8LD/Tb0zT+hCIv9INPU5bjkrZwD/olx/wA5O/8AUjf9zrR/+yzPs9/z&#10;h5/z6/8AIn5S6HoPnX849P8A0x+Ztre2WvQz+vc236KuI44JVs+FtePbXP1a5Rz6xUrNyoV4ADPq&#10;/mzZs4B/zkv/AM46eWP+coPI93+WnnqP/ft1pd3ym/0HUfq0sEF36cUsPrej6zN6Tv6cnRh0I/ID&#10;/wA5L/8AOOnmf/nF/wA8Xf5aeeo/9+3Wl3fKH/TtO+sywQXfpxSzej63os3pO/qR9GHQn9P3/PtH&#10;8i/+VHfkhpP+5T9Kf4w+q+bv95vq/wBV/SWnWn+jf3knqen6f978HOv92tN/f+bNmzZs8gf853/m&#10;l5Y/K/8AJDzh/jq++o/4i0XVvL2l/uZpfX1G90659CH90j8OfBvjfjGtPidds/GFnp/8lP8AnDP8&#10;4v8AnInQ7jzr+Tnlv9MaLa3r6fNP+kLC243EcccrJwuZ4nNElQ8gpX4qA1BA7B/0S4/5yd/6kb/u&#10;daP/ANlmb/olx/zk7/1I3/c60f8A7LM4/wDnX/zhn+cX/OO2h2/nX84/Lf6H0W6vU0+Gf9IWFzyu&#10;JI5JVThbTyuKpE55FQvw0JqQD5gyQeU/K2qeedc0zyV5Wg+ta1rF7b6fYwc0j9W4uZFiiTnIVReT&#10;sByZlUVqxA3z2/8A9EuP+cnf+pG/7nWj/wDZZm/6Jcf85O/9SN/3OtH/AOyzN/0S4/5yd/6kb/ud&#10;aP8A9lmcf/Ov/nDP84v+cdtDt/Ov5x+W/wBD6LdXqafDP+kLC55XEkckqpwtp5XFUic8ioX4aE1I&#10;B8wZ9vv+fKn5W+Z/8ca/+df1H/nTP0LfeXvr/rQ/8dH6zYXXo+jz9b+5+Pn6fp/s8+W2fo+zZs2b&#10;NmzZs2bNmzZ//9P7+Zs2bNmzZs2bNmzZs2bNmzZs2bNmzZs2bNmzZs2bNmzZs2bNmzZs2bNmzZs2&#10;bNmzZs2bNmzZs2bNmzZs2bNmzZs2bNmzZs2bNmzZs2bNmzZs2bNmzZs2bNmzZs2bNmzZs2bNmzZs&#10;2bNmzZs2bNmzZs2bNmzZs2bNmzZs2bNnD9W/5yb/ACe0C+udC138wvKVlqVlNJbXVrc67YRTQzRM&#10;UkjkjeYMjowKsrAFSCCK4A/6Gx/JD/y5fkz/AMKHTv8AqtnH/wA6/wDn4f8Akh+S2h2/mn/Edl5s&#10;+sXqWX1HypqGnajeR845JPWeL61HxhX0+LPXZ3jWnxbdA8p/85ofkh5r0PTPNP8Aj7yzpv6Ssre9&#10;+o6lrenQXlt68ayejcRfWG9OaPlxkSp4uCtTTOf/AJ1/8/D/AMkPyW0O380/4jsvNn1i9Sy+o+VN&#10;Q07UbyPnHJJ6zxfWo+MK+nxZ67O8a0+Lb8mX53+dbH8yvzF83/mNoUc0Wm6/5g1XVbWO5VVmSG8u&#10;5Jo1kVGdQ4VwGCswBrRiN8+r3/Psj/nOz8uv+cePKp/JD8xodTi1LX/Nv1mPUo0tF021hvIbS1WS&#10;6nmuYmjSNomeVhGwSP4qk1Ufc/8A6Gx/JD/y5fkz/wAKHTv+q2b/AKGx/JD/AMuX5M/8KHTv+q2c&#10;/wDP/wDznf8Akh5C/Qn/ADuGi61+mtas9G/3Datp119S+tcv9MvP9JX0rOLj++m+LhyX4TXOP/nX&#10;/wA/TfyQ/JbXLfyt9ZvfNn1iyS9+veVJNO1Gzj5ySR+i8v1yPjMvp8mSmyPG1fi25/5T/wCfxn5I&#10;ea9c0zyt+jfM2m/pK9t7L69qVvp0FnbevIsfrXEv15vThj5cpHoeKAtQ0z6X+SvzC8q/mVYya7+X&#10;OuaZr+mxTNbSXWlXsN5CkyqrtG0kLOocK6sVJqAymlCMmGbNmzZs2bNnxx/5+Mf8+57H83LG9/O/&#10;8kLKGy87WUM1zqWm20KxQ6nDEt1dTyRwWtq81xqlxM8aKzyASgBWPLi2fBD/AKFO/O//AMtp5z/8&#10;J7Uf+qOb/oU787//AC2nnP8A8J7Uf+qOfW//AJ9U/wDOE3mrQPNV9+d/53+WIbLTbKGbT9N03zFp&#10;00WpQ6lFNZ3UGoW8F1bhURFEiR3CSCRZA6qKcmz9B2bNmyH+dfy98q/mVYx6F+Y2h6Zr+mxTLcx2&#10;uq2UN5CkyqyLIscyuocK7KGAqAzCtCc8IfnX/wA+svyQ/OnXLfzT9WvfKf1eySy+o+VI9O06zk4S&#10;SSes8X1OTlM3qcWeu6JGtPh38gfkp/z5z/wp+adx5p/NLUrLUvy2029e90OxguPXvLn0L2OS1h1S&#10;K4sVt5IZLdXW6SIjk54oQhOfc7SdJsdAsbbQtCtobLTbKGO2tbW2jWKGGGJQkcccaAKiIoCqqgBQ&#10;AAKYYZs2flC/5+m/840f8qW/NO589eVrTWrjy35s9TWb7VL2LnZx6xqN7eSy2cM8cUca8Y4w6Qsz&#10;zBKszMu44f8A84/f84DfnD/zkPfLZ6Fos2gabLpg1W11jzFZ39npt1CzRCNbe5S2lWR5FlEkYXZ4&#10;1dw1Bv8Aq9/5xx/J2x/Ir8uvLv5c2dhpllqVlplhHrEmlQLFDealFaRQ3N0zCONpXlaOplkUSOAv&#10;PfYdwzZs2bNmzZs2bOP/APOQvlbVPPP5WeePJXlaD61rWseWdZ0+xg5pH6txc2UsUSc5CqLydgOT&#10;MqitWIG+fiD82eVtU8ja5qfkrzTB9V1rR7240++g5pJ6VxbSNFKnOMsjcXUjkrMppVSRvkfzZs2b&#10;NmzZs9//APOFX/Of/mf/AJw+/SGgfo//ABF5MvvXuv0L68Nlw1GX6un1v6z9WnmNIYPT9KojPLnT&#10;ku/v/wD6Lnf+Yu/8OT/vXZ5//wCcl/8An7n5n/PHyPd/lp5F8t/4P/Snq2uqXf6Qh1L61p1xbSwT&#10;2npy2Ufp+p6it6qOJE4UUjkSPkDmz1//AM4Iflb5n/ND87/J/wDgWx+vf4d1rSfMOqfvoYvQ06y1&#10;G29eb966c+HNfgTlI1fhRt8/Z7mzZs2bNmzZs2bNmzZs2bNmzZs2bNmzn/n/APK3yx+aH6E/x1Y/&#10;Xv8ADutWfmHS/wB9NF6Go2XL0Jv3Tpz4c2+B+UbV+JG2zoGbNmzZs4/+df59+RP+cdtDt/Ov5x6t&#10;+h9Fur1NPhn+q3NzyuJI5JVThbRyuKpE55FQvw0JqQD+QL/nMP8APvVP+cifzT17zrqOrfpjRbW9&#10;vdP8vT/VUtuOjR3s8tmnBY4nNElJ5TKZvipIaig7B/zhV/zgB5n/AOcwf0hr/wCkP8O+TLH17X9N&#10;ehDe89Ri+rv9U+rfWYJhWGf1PVoYxx4V5Nt+n7/nGj/nHTyx/wA4v+R7T8tPIsf++rrVLvlN/p2o&#10;/VooJ7v05ZZvR9b0Vb0kf04+ijqT3/Nkf82eVtL886HqfkrzTB9a0XWLK40++g5vH6tvcxtFKnOM&#10;q68kYjkrKwrVSDvnwB/5+gf84Z/k7/zjt+Vmkedfyc8t/ofWrrzNa6fNP+kL+55W8lleSsnC5nlQ&#10;VeJDyChvhoDQkH5Qf84nf+Tv/LT/AMDPy9/3UYc/b7mzZH/NnlbS/POh6n5K80wfWtF1iyuNPvoO&#10;bx+rb3MbRSpzjKuvJGI5KysK1Ug754g/6Jcf84xf9SN/3OtY/wCyzPb/AJT8raX5G0PTPJXlaD6r&#10;ouj2Vvp9jBzeT0re2jWKJOchZ24ooHJmZjSrEnfJBmzZs2bNmzZs2bNmz//U+/mbNmzZs2bNmzZs&#10;2bNmzZs2bNmzZs2bNmzZs2bNmzZs2bNmzZs2bNmzZs2bNmzZs2bNmzZs2bNmzZs2bNmzZs2bNmzZ&#10;s2bNmzZs2bNmzZs2bNmzZs2bNmzZs2bNmzZs2bNmzZs2bNmzZs2bNmzZs2bNmzZs2bNmzZs2bNmz&#10;Z+IL/nLH/wAnf+Zf/gZ+Yf8AuozZwDNmzZs2bNmzZs9n/wDOGf8AzmZ5q/5xM81QXlnPNe+Sb2ZI&#10;9Y0eR5pYRDLNAbm6tbYTww/XvRh9OKWSooeD/D0/X7+XvnWx/Mryrof5jaFHNFpuv6ZZarax3Kqs&#10;yQ3kKzRrIqM6hwrgMFZgDWjEb5MM2bNmzZs2bNmzZs2bNmzZs2bNmyH+dfy98q/mVYx6F+Y2h6Zr&#10;+mxTLcx2uq2UN5CkyqyLIscyuocK7KGAqAzCtCckGk6TY6BY22haFbQ2Wm2UMdta2ttGsUMMMShI&#10;4440AVERQFVVACgAAUwwzZs2bNmzZs2bNmzzB+df/OGf5O/85E65b+dfzj8t/pjWrWyTT4Z/0hf2&#10;3G3jkklVOFtPEho8rnkVLfFQmgAHzA82f8+QtL1fXNT1byt+YH6H0W6vbiex039Bvc/U7eSRmit/&#10;Xk1APL6SEJ6jAM/Hk25z1/5T/wCfU/8AzjtpGh6ZpPmnyv8ApjWrWyt4L7Uv0lqtt9cuI41WW49C&#10;O8KReq4L+mpKpy4rsMkH/RLj/nGL/qRv+51rH/ZZkf8ANn/Pqf8A5x21fQ9T0nyt5X/Q+tXVlcQW&#10;OpfpLVbn6ncSRssVx6El4El9JyH9NiFfjxbY5+aH/nJf/nHTzP8A84v+eLv8tPPUf+/brS7vlD/p&#10;2nfWZYILv04pZvR9b0Wb0nf1I+jDoTyDyn5W1TzzrmmeSvK0H1rWtYvbfT7GDmkfq3FzIsUSc5Cq&#10;LydgOTMqitWIG+fX78lP+fMnnvzzodxq35x67/gXWo714IdN+pW2rerbrHGy3Hr21+qLydnT0yOQ&#10;9PkdnGdg/wCiGP8A5lH/AMNv/vY54A/5zV/5wA8z/wDOH36P1/8ASH+IvJl96Fr+mvQhsuGoy/WH&#10;+qfVvrM8xpDB6nq0EZ5cK8l33/OFX/OAHmf/AJzB/SGv/pD/AA75MsfXtf016EN7z1GL6u/1T6t9&#10;ZgmFYZ/U9WhjHHhXk23v/wD6IY/+ZR/8Nv8A72Ob/ohj/wCZR/8ADb/72Ob/AKIY/wDmUf8Aw2/+&#10;9jm/6IY/+ZR/8Nv/AL2Oe/8A/nCr/nADyx/zh9+kNf8A0h/iLznfeva/pr0JrLhp0v1d/qn1b6zP&#10;CaTQep6tBIeXCvFd/f8AmzZs2bNmzZs2bNmzZs2bNmzZs2bNmzZs2bNmyP8AmzzTpfkbQ9T86+aZ&#10;/qui6PZXGoX0/B5PSt7aNpZX4Rhnbiik8VVmNKKCds/KF/z8C/5zu1T/AJyq1x/JXlY/Vfyy0e9L&#10;2MFEk+vXFtJcxRanzktobmH1raYD6szMsdKtV9x5f/5xo/5x08z/APOUHni0/LTyLH/vq61S75Q/&#10;6Dp31mKCe79OWWH1vR9ZW9JH9SToo6kfs9/KfyL/AMqv8j+Wvy0+tfXv8O6Lp2kfW/S9L1/qVskH&#10;q+nyfhz4cuPNuNacm650DNmzZ8gf+f1f/kkNA/8AAzsf+6df58gP+faP5F/8rx/O/Sf9yn6L/wAH&#10;/VfN3+831j61+jdRtP8ARv7yP0/U9T+9+PhT+7au36/c2bNmzZs2bNmzZs2bNmzZs2f/1fv5mzZs&#10;2bNmzZs2bNmzZs2bNmzZs2bNmzZs2bNmzZs2bNmzZs2bNmzZs2bNmzZs2bNmzZs2bNmzZs2bNmzZ&#10;s2bNmzZs2bNmzZs2bNmzZs2bNmzZs2bNmzZs2bNmzZs2bNmzZs2bNmzZs2bNmzZs2bNmzZs2bNmz&#10;Zs2bNmzZs2cP1b/nGT8ntfvrnXdd/L3yle6lezSXN1dXOhWEs000rF5JJJHhLO7sSzMxJYkkmuAP&#10;+hTvyQ/8tp5M/wDCe07/AKo5v+hTvyQ/8tp5M/8ACe07/qjm/wChTvyQ/wDLaeTP/Ce07/qjm/6F&#10;O/JD/wAtp5M/8J7Tv+qOfHD/AJ+7f84pfl1+WvlXRPzv/LnS4dA1KXU7Py7JpulW1pZ6a8LQ3t01&#10;w0EMKMbksioZDJQxqq8KgNm/59E/84pfl1+ZXlXW/wA7/wAxtLh1/UotTvPLsem6rbWl5pqQrDZX&#10;S3CwTQuwuQzsgkElBGzLwqS2fY//AKFO/JD/AMtp5M/8J7Tv+qOb/oU78kP/AC2nkz/wntO/6o5v&#10;+hTvyQ/8tp5M/wDCe07/AKo5H/Nn/OF/5Iea9D1Pyt/gHyzpv6Ssriy+vabomnQXlt68bR+tby/V&#10;29OaPlyjeh4uA1DTPjB/zkv/AM+c9c8qfW/NP/OOmpfpLy3puiy3txY6zcST6xc3kHqyPDZxWVis&#10;cnqRrEsKEh2mLKSFK58UdW0m+0C+udC122mstSsppLa6tbmNopoZomKSRyRuAyOjAqysAVIIIrn3&#10;O/59o/8APwLQ/IWh6T/zjp+aT+Zta8ya15mtdN0O4rHdWdlZ3UdpZWtvzuLlZIoYpFc+nFEyIjVQ&#10;FiVz9D2bNmzZs2bNmzZs2bNmzZs2bNmzZs2bNmzZs2bNmzZs2bNmzZs2fmB/5/V/+Tv0D/wDLH/u&#10;o3+dA/58qflb5n/xxr/51/Uf+dM/Qt95e+v+tD/x0frNhdej6PP1v7n4+fp+n+zz5bZ+j7NnyB/5&#10;/V/+SQ0D/wADOx/7p1/nf/8An2j/AMqw/wCVIaT/AMqL/wCXX/E/+9n/ACkX6OtPr/8AvX/zz/uP&#10;9H/31+1nv/NmzZs2bNmzZs2bNmzZs2bNmzZs2bNmzZs2bNmzZs2bPzA/8/Lv+c5/+V4/pb/nGj/C&#10;36L/AMH+c7r/AHK/pL6x9a/Rv1ux/wB5/q8fp+p6nqf3r8KcfiryHzB/KfyL/wArQ88eWvy0+tfU&#10;f8Ra1p2kfW/S9X0PrtykHq+nyTnw58uPNeVKcl65+3z8p/Iv/Kr/ACP5a/LT619e/wAO6Lp2kfW/&#10;S9L1/qVskHq+nyfhz4cuPNuNacm650DNmzZs+QP/AD+r/wDJIaB/4Gdj/wB06/z5/wD/AD5U/wDJ&#10;36//AOAZff8AdRsM/T9mzZs2bNmzZs2bNmzZs2bNmz//1vv5mzZs2bNmzZs2bNmzZs2bNmzZs2bN&#10;mzZs2bNmzZs2bNmzZs2bNmzZs2bNmzZs2bNmzZs2bNmzZs2bNmzZs2bNmzZs2bNmzZs2bNmzZs2b&#10;NmzZs2bNmzZs2bNmzZs2bNmzZs2bNmzZs2bNmzZs2bNmzZs2bNmzZs2bNmzZs2bNmzZs+QP/AD+r&#10;/wDJIaB/4Gdj/wB06/zf8+VP/JIa/wD+Bnff906wz6/Zs2bNnwB/5/Gf840eR/Kmh6b/AM5F+VrT&#10;9G+ZNS1q30a+t7KK2gs7n14769lvJkjiWSS8kkUB5mlPJAAylhyz4I6Tq19oF9ba7oVzNZalZTR3&#10;NrdW0jRTQzRMHjkjkQhkdGAZWUgqQCDXP1+/84Df85W+Vf8AnIf8utF0Kz1SaXztoGmWen6xa6rc&#10;wtqV1NZ2lslzqCxiaWaS2kml4i4kCl5OQcBuvu/NmzZs2bNmzZs2bNmzZs2bNmzZs2bNmzZs2bNm&#10;zZs2bNmzZs2fmB/5/V/+Tv0D/wAAyx/7qN/noD/nyp+en/Hf/wCcaP0X/wAt3m79K/Wf+YCx+rfV&#10;/T/56er6v+T6f7Wff7Nn5wf+f1f5peZ/8caB+Sn17/nTP0LY+YfqHow/8dH6zf2vretw9b+5+Dh6&#10;np/tcOW+ewP+fKn/AJJDX/8AwM77/unWGfX7NmzZs2bNmzZs2bNmzZs2bNmzZs2bNmzZs2bNmzZs&#10;2eIP+fgX/OTmqf8AOKv5WP518rWX1rWtYvToNjP6yR/Ubi5srmWK84SQzJN6Lwg+iyqslaMwGx/I&#10;F5s806p551zU/Ovmmf61rWsXtxqF9PwSP1bi5kaWV+EYVF5OxPFVVRWigDbP1O/8+0f+cOvLH5He&#10;R9J/Ov1v0p5z84aLa331/hNb/VdO1K2tLr6h6PryQyenNHz+semkj140VRQ/T/NmzZs2eAP+fl3/&#10;ACrD/lSGrf8AK9P+Xr/DH+9n/KRfo67+of7yf89P7/8A0f8A37+zn5of+cPPz71T/nHb809B866d&#10;q36H0W6vbLT/ADDP9VS55aNJewS3icGjlcVSIHlCom+GkZqaH9nvlPzTpfnnQ9M86+Vp/rWi6xZW&#10;+oWM/B4/Vt7mNZYn4SBXXkjA8WVWFaMAdskGbNmzZs2bNmzZs2bNmzZs2f/X+/mbNmzZs2bNmzZs&#10;2bNmzZs2bNmzZs2bNmzZs2bNmzZs2bNmzZs2bNmzZs2bNmzZs2bNmzZs2bNmzZs2bNmzZs2bNmzZ&#10;s2bNmzZs2bNmzZs2bNmzZs2bNmzZs2bNmzZs2bNmzZs2bNmzZs2bNmzZs2bNmzZs2bNmzZs2bNmz&#10;Zs2bNmz4Q/8AP6v869D/AEHoH/OOn1e9/wASfXbHzX9Y4R/U/qfp39lw5+p6nrepvx9Lhw39Tl8O&#10;dg/58qf+SQ1//wADO+/7p1hn1+zZs2bOX/nF+TvlX89fKt/+XP5jWEN7pt7DPHHJJBDLNZzSwyQr&#10;dWrTRyLFcxLIxilCkoT4VB/NF/z8L/596WP/ADiZY6Z+Y35c6nNe+Sb2a20qSPVblZdSGpSrdTMy&#10;rDaww/VvRhUAljJ6hb4eNCPAH5O/nF5q/IrzVYfmN+XN/NZalZTQSSRxzzRQ3kMU0czWt0sMkbS2&#10;0rRqJYiwDgeNCP2ef844/nFY/nr+XXl38xrO/wBMvdSvdMsJNYj0qdZYbPUpbSKa5tWUSSNE8TSU&#10;MUjGRAV577nuGbNmzZs2bNmzZs2bNmzZs2bNmzZs2bNmzZs2bNmzZs2bNmzZ+YH/AJ/V/wDk79A/&#10;8Ayx/wC6jf5v+fKn/k79f/8AAMvv+6jYZ+n7Nn5gf+f1f/k79A/8Ayx/7qN/n0A/58qf+SQ1/wD8&#10;DO+/7p1hn1+zZs2bNmzZs2bNmzZs2bNmzZs2bNmzZs2bNmzZs2bOAf8AOS//ADkX5Y/5xf8AI93+&#10;ZfnqT/ftrpdpxm/07Ufq0s8Fp6kUU3o+t6LL6rp6cfVj0B/JD+df5x+e/wDnNn807fVtRT61rWsX&#10;qaL5e02ttH9Wt7m9kazsfXWO3ST03uCnrzBWavKRgOn6Pv8An37/AM4I6X/ziroaedfNI+tfmbrF&#10;kEvp6vH9Rt7mO2ll0zhHczW03o3MJP1lVVpK0WibH6P5s2bNmzZ4g/5+Bf8AOMeqf85VflY/kryt&#10;e/Vda0e9OvWMHopJ9euLayuYorPnJNCkPrPMB6zMyx0qykbj8kX/ACq3zP8A44/5Up9R/wCdz/TX&#10;+HvqHrQ/8dH6z9V9H1ufo/33wc/U9P8Aa58d8/a5/wA49eVtU8jflZ5H8leaYPqutaP5Z0bT76Dm&#10;knpXFtZRRSpzjLI3F1I5KzKaVUkb52DNmzZs2bNmzZs2bNmzZs2bP//Q+/mbNmzZs2bNmzZs2bNm&#10;zZs2bNmzZs2bNmzZs2bNmzZs2bNmzZs2bNmzZs2bNmzZs2bNmzZs2bNmzZs2bNmzZs2bNmzZs2bN&#10;mzZs2bNmzZs2bNmzZs2bNmzZs2bNmzZs2bNmzZs2bNmzZs2bNmzZs2bNmzZs2bNmzZs2bNmzZs2b&#10;Nmz8UX/OaHmzXPNf53+fv8U6ne6l+jfM2t6bY/XbiSf6tZwajcelbw+ozenDHyPCNaItTxArn3f/&#10;AOfKn/kkNf8A/Azvv+6dYZ9fs2bNmzZw/wD5yO/J2x/PX8uvMX5c3lhpl7qV7pl/Ho8mqwLLDZ6l&#10;LaSw210rGORoniaSoljUyIC3DfY/jD/OL8nfNX5Fear/APLn8xrCay1KymnjjkkgmihvIYppIVur&#10;Vpo42ltpWjYxShQHA8agT/8A5xx/5yO81fkV5q8u3ln5i8wWXkmy8wWGq6xo+lX80UN5DFNEblWt&#10;hLHDK8sMfpkSUDgKjtx6fsd/J384vKv56+VbD8xvy5v4b3Tb2GCSSOOeGWazmlhjma1ulhkkWK5i&#10;WRRLEWJQnwoT1DNmzZs2bNmzZs2bNmzZs2bNmzZs2bNmzZs2bNmzZs2bNmzZ+YH/AJ/V/wDk79A/&#10;8Ayx/wC6jf50D/nyp+aXmf8Axxr/AOSn17/nTP0LfeYfqHow/wDHR+s2Fr63rcPW/ufg4ep6f7XD&#10;lvn6Ps2fmB/5/V/+Tv0D/wAAyx/7qN/n0A/58qf+SQ1//wADO+/7p1hn1+zZs2bNmzZs2bNmzZs2&#10;bNmzZs2bNmzZs2bNmzZs2cA/5yX/AOci/LH/ADi/5Hu/zL89Sf79tdLtOM3+naj9WlngtPUiim9H&#10;1vRZfVdPTj6segP5Af8AnJf/AJyL8z/85QeeLv8AMvz1J/v210u04w/6Dp31mWeC09SKKH1vR9Zl&#10;9V09STqx6AfT/wD58qflb5n/AMca/wDnX9R/50z9C33l76/60P8Ax0frNhdej6PP1v7n4+fp+n+z&#10;z5bZ+j7NmzZs2bNmzZs2bNmzZs2bNmzZs2bNmzZs2f/R+/mbNmzZs2bNmzZs2bNmzZs2bNmzZs2b&#10;NmzZs2bNmzZs2bNmzZs2bNmzZs2bNmzZs2bNmzZs2bNmzZs2bNmzZs2bNmzZs2bNmzZs2bNmzZs2&#10;bNmzZs2bNmzZs2bNmzZs2bNmzZs2bNmzZs2bNmzZs2bNmzZs2bNmzZs2bNmzZs2bNmz8QX/OWP8A&#10;5O/8y/8AwM/MP/dRmz7P/wDPlT869D/Qev8A/OOn1e9/xJ9dvvNf1jhH9T+p+nYWXDn6nqet6m/H&#10;0uHDf1OXw593s2bNmzZs8Yf85mf84Z+Vf+cs/Ks9neQQ2XnayheTR9YjSGKYzRQzi2tbq5ME031H&#10;1pvUlijoajmnxdfyRfnF+Tvmr8ivNV/+XP5jWE1lqVlNPHHJJBNFDeQxTSQrdWrTRxtLbStGxilC&#10;gOB41A9P/wDOA3/OVvmr/nHj8xdF0Kz1SGLyTr+p2en6xa6rczLptrDeXdslzqCxiaKGO5jhi4i4&#10;kDBI+QcFen6/dJ1ax1+xttd0K5hvdNvYY7m1uraRZYZoZVDxyRyISro6kMrKSGBBBphhmzZs2bNm&#10;zZs2bNmzZs2bNmzZs2bNmzZs2bNmzZs2bNmzZ+YH/n9X/wCTv0D/AMAyx/7qN/m/58qf+Tv1/wD8&#10;Ay+/7qNhn6fs2fmB/wCf1f8A5O/QP/AMsf8Auo3+fQD/AJ8qf+SQ1/8A8DO+/wC6dYZ9fs2bNmzZ&#10;s2bNmzZs2bNmzZs2bNmzZs2bNmzZs2bI/wCbPNOl+RtD1Pzr5pn+q6Lo9lcahfT8Hk9K3to2llfh&#10;GGduKKTxVWY0ooJ2z8oX/PwL/nO7VP8AnKrXH8leVj9V/LLR70vYwUST69cW0lzFFqfOS2huYfWt&#10;pgPqzMyx0q1X3G/59+/84I6p/wA5Va4nnXzSPqv5ZaPehL6eqSfXri2ktpZdM4R3MNzD61tMT9ZV&#10;WWOlFq+w/V75T8raX5G0PTPJXlaD6rouj2Vvp9jBzeT0re2jWKJOchZ24ooHJmZjSrEnfJBmzZs2&#10;bNmzZs2bNmzZs2bNmzZs2bNmzZs2bP/S+/mbNmzZs2bNmzZs2bNmzZs2bNmzZs2bNmzZs2bNmzZs&#10;2bNmzZs2bNmzZs2bNmzZs2bNmzZs2bNmzZs2bNmzZs2bNmzZs2bNmzZs2bNmzZs2bNmzZs2bNmzZ&#10;s2bNmzZs2bNmzZs2bNmzZs2bNmzZs2bNmzZs2bNmzZs2bNmzZs2bNmz44/8APxj/AJ9z2P5uWN7+&#10;d/5IWUNl52soZrnUtNtoVih1OGJbq6nkjgtbV5rjVLiZ40VnkAlACseXFsP/APn2R/zgnff848WJ&#10;/O/8xppovO2v6Z9Wj02N2WG1028W0uljuoJraKaO+jmiZJVEjRoPhoWqw+t+bNmzZs2bPkh/z83/&#10;AOcE77/nIexH53/lzNNL520DTPq0mmyOzQ3Wm2a3d00drBDbSzSX0k0qpEpkWNx8NA1GP5ovOv5e&#10;+avy1vo9C/MbQ9T0DUpYVuY7XVbKazmeFmZFkWOZUYoWRlDAUJVhWoOfoO/585/85L/4r0PUv+cd&#10;PNN3rWpeZNN+sazY3F7L69nbaPBHY2UVnC8krSR+nIxKQrEIVQkqwY8c+32bNmzZs2bNmzZs2bNm&#10;zZs2bNmzZs2bNmzZs2bNmzZs2bNn5gf+f1f/AJO/QP8AwDLH/uo3+dA/58qfml5n/wAca/8Akp9e&#10;/wCdM/Qt95h+oejD/wAdH6zYWvretw9b+5+Dh6np/tcOW+fo+zZ+YH/n9X/5O/QP/AMsf+6jf59A&#10;P+fKn/kkNf8A/Azvv+6dYZ9fs2bNmzZs2bNmzZs2bNmzZs2bNmzZs2bNmzZs2R/zZ5p0vyNoep+d&#10;fNM/1XRdHsrjUL6fg8npW9tG0sr8IwztxRSeKqzGlFBO2fmC/wCfgX/PxDS/+cqtDf8AJ3yt5e+q&#10;6Lo/mY6hY679feT69b20dzbRP9UktYXh9ZJhLxZ2aOnBgTuPAH/OPXlbS/PP5p+R/JXmmD61ouse&#10;ZtG0++g5vH6tvc3sUUqc4yrryRiOSsrCtVIO+ft88p+VtL8jaHpnkrytB9V0XR7K30+xg5vJ6Vvb&#10;RrFEnOQs7cUUDkzMxpViTvkgzZs2bNmzZs2bNmzZs2bNmzZs2bNmzZs2bNmz/9P7+Zs2bNmzZs2b&#10;NmzZs2bNmzZs2bNmzZs2bNmzZs2bNmzZs2bNmzZs2bNmzZs2bNmzZs2bNmzZs2bNmzZs2bNmzZs2&#10;bNmzZs2bNmzZs2bNmzZs2bNmzZs2bNmzZs2bNmzZs2bNmzZs2bNmzZs2bNmzZs2bNmzZs2bNmzZs&#10;2bNmzZs2bNmzZs2bNmzZs2fJD/n5v/zgnff85D2I/O/8uZppfO2gaZ9Wk02R2aG602zW7umjtYIb&#10;aWaS+kmlVIlMixuPhoGox/Pj+Q/5l65/zjX+aej+adRl1rRf0LrVpF5hsbJpLW8ls7W9jkvLGaJn&#10;i5cvSKvBMVQuoWSlNv2W/k7+cXlX89fKth+Y35c38N7pt7DBJJHHPDLNZzSwxzNa3SwySLFcxLIo&#10;liLEoT4UJ6hmzZs2bNmzZs2bNmzZs2bNmzZs2bNmzZs2bNmzZs2bNmz4A/8AP6v8i/8Ajgf85L/p&#10;T/lh8o/or6t/zH331n6x6n/PP0vS/wAr1P2c5/8A8+VPMXlj/HGv+U/8Of8AO5/oW+vv8SfX5v8A&#10;jnfWbCP6h9Sp6P8AffvvrFfU/wB1045+j7Nn5gf+f1f/AJO/QP8AwDLH/uo3+fQD/nyp/wCSQ1//&#10;AMDO+/7p1hn1+zZs2bNmzZs2bNmzZs2bNmzZs2bNmzZs2bNmzZ+cH/n9X+aXmf8AxxoH5KfXv+dM&#10;/Qtj5h+oejD/AMdH6zf2vretw9b+5+Dh6np/tcOW+fGHyn5W1TzzrmmeSvK0H1rWtYvbfT7GDmkf&#10;q3FzIsUSc5CqLydgOTMqitWIG+fq9/59+/8AOCOl/wDOKuhp5180j61+ZusWQS+nq8f1G3uY7aWX&#10;TOEdzNbTejcwk/WVVWkrRaJsfo/mzZs2bNmzZs2bNmzZs2bNmzZs2bNmzZs2bNmz/9T7+Zs2bNmz&#10;Zs2bNmzZs2bNmzZs2bNmzZs2bNmzZs2bNmzZs2bNmzZs2bNmzZs2bNmzZs2bNmzZs2bNmzZs2bNm&#10;zZs2bNmzZs2bNmzZs2bNmzZs2bNmzZs2bNmzZs2bNmzZs2bNmzZs2bNmzZs2bNmzZs2bNmzZs2bN&#10;mzZs2bNmzZs2bNmzZs2bNmzZs2bPzA/8/jPyn/wp+aem+evK3lr9G+W9S0W3+vapZad6Fnc6xPe3&#10;0svrTxoscl5JGod+TGZkAZqqK55Q/wCcM/8AnMzzV/ziZ5qgvLOea98k3syR6xo8jzSwiGWaA3N1&#10;a2wnhh+vejD6cUslRQ8H+Hp+t38nfzi8q/nr5VsPzG/Lm/hvdNvYYJJI454ZZrOaWGOZrW6WGSRY&#10;rmJZFEsRYlCfChPUM2bNmzZs2bNmzZs2bNmzZs2bNmzZs2bNmzZs2bNmzZs+IP8Az+r/ADS8sf4H&#10;0D8lPr3/ADuf6asfMP1D0Zv+Od9Wv7X1vW4ej/ffBw9T1P2uHHfOf/8APlT8i/8Ajv8A/OS/6U/5&#10;bvKP6K+rf8wF99Z+sep/zz9L0v8AK9T9nPv9mz8wP/P6v/yd+gf+AZY/91G/z2B/z5U/NLyx/gfX&#10;/wAlPr3/ADuf6avvMP1D0Zv+Od9WsLX1vW4ej/ffBw9T1P2uHHfPt9mzZs2bNmzZs2bNmzZs2bNm&#10;zZs2bNmzZs2bNnzg/wCfgX/Od2l/84q6G/krysfrX5m6xZF7GCjx/Ube5juYotT5yW01tN6NzCB9&#10;WZlaStWom5/LF/zs/wCePnj/AKunnPzhrX/FNv8AWtR1K5/55wx+pNJ/kRpX9lRt+p3/AJ9+/wDO&#10;COl/84q6GnnXzSPrX5m6xZBL6erx/Ube5jtpZdM4R3M1tN6NzCT9ZVVaStFomx+j+bNmzZs2bNmz&#10;Zs2bNmzZs2bNmzZs2bNmzZs2bNn/1fv5mzZs2bNmzZs2bNmzZs2bNmzZs2bNmzZs2bNmzZs2bNmz&#10;Zs2bNmzZs2bNmzZs2bNmzZs2bNmzZs2bNmzZs2bNmzZs2bNmzZs2bNmzZs2bNmzZs2bNmzZs2bNm&#10;zZs2bNmzZs2bNmzZs2bNmzZs2bNmzZs2bNmzZs2bNmzZs2bNmzZs2bNmzZs2bNmzZs4f/wA5Hfk7&#10;Y/nr+XXmL8ubyw0y91K90y/j0eTVYFlhs9SltJYba6VjHI0TxNJUSxqZEBbhvsfxR/mF5Kvvy181&#10;a5+XOuyQy6loGp3ulXUlszNC81nM0MjRs6oxQshKllUkUqoO2dA/J3/nI78xfyKvrC8/LnzFqdlp&#10;tlqcGqyaPHf3cWm3k0TRlluraGWNZUlWNY5QaF4xw5UpT9bv/OGf/OUFj/zln+XUH5jWdnNZalZT&#10;JpWsRyRLFCdSitIJrlrVRNM31blNSIyMJKD41rufV+bNmzZs2bNmzZs2bNmzZs2bNmzZs2bNmzZs&#10;2bNngD/nNX/nP/yx/wA4ffo/QP0f/iLznfehdfoX15rLhp0v1hPrf1n6tPCaTQen6VRIeXOnFd/X&#10;/wCU/nr/AJWh5H8tfmX9V+o/4i0XTtX+qer6vofXbZJ/S9TinPhz48uC8qV4r0zoGfAH/n9X+Rf/&#10;ABwP+cl/0p/yw+Uf0V9W/wCY+++s/WPU/wCefpel/lep+znP/wDnyp+aXmf/ABxr/wCSn17/AJ0z&#10;9C33mH6h6MP/AB0frNha+t63D1v7n4OHqen+1w5b5+j7Nn5gf+f1f/k79A/8Ayx/7qN/m/58qf8A&#10;k79f/wDAMvv+6jYZ2D/nMP8A5+xee9I1zXvyd/JzTP8ACeteWfM17p82u/WLbUfrlvYST2zJ9Uub&#10;IpF6rhJeQd2ThwBYMTnQP+ffv/P0DVPPOuJ+Tv8Azk5qH1rWtYvQmja76CR+rcXMltbW2mfVLGzV&#10;F5O0sv1mR1UV4PQcTn3ezZs2bNmzZs2bNmzZs2bNmzZs2bNmzZs2fOD/AJ+Bf853aX/zirob+SvK&#10;x+tfmbrFkXsYKPH9Rt7mO5ii1PnJbTW03o3MIH1ZmVpK1aibn8oXmzzTqnnnXNT86+aZ/rWtaxe3&#10;GoX0/BI/VuLmRpZX4RhUXk7E8VVVFaKANs/Q9/z6T/5w68z/AJX+r/zkv56m+o/4i0VrHS9K4Qy+&#10;vp179SvoL/6xFO/DnwaP6u8SyLTkxXZc+32bNmzZs2bNmzZs2bNmzZs2bNmzZs2bNmzZs2bNmz//&#10;1vv5mzZs2bNmzZs2bNmzZs2bNmzZs2bNmzZs2bNmzZs2bNmzZs2bNmzZs2bNmzZs2bNmzZs2bNmz&#10;Zs2bNmzZs2bNmzZs2bNmzZs2bNmzZs2bNmzZs2bNmzZs2bNmzZs2bNmzZs2bNmzZs2bNmzZs2bNm&#10;zZs2bNmzZs2bNmzZs2bNmzZs2bNmzZs2bNmzZs2fGH/n5d/z790Pz7oerf8AORf5WpZaL5k0Wyut&#10;S1y3pHa2d7Z2sd3e3Vxwt7ZpJdRlkZB6ksqo6LRyGAbPzQ59b/8An2R/znZY/wDOPF8fyQ/MaGGL&#10;yTr+p/WY9SjRVmtdSvGtLVZLqea5ihjsY4YmeVhG0iH4qlaqP0+6Tq1jr9jba7oVzDe6bewx3Nrd&#10;W0iywzQyqHjkjkQlXR1IZWUkMCCDTDDNmzZs2bNmzZs2bNmzZs2bNmzZs2bNmzZs2bNn5gf+f1f/&#10;AJO/QP8AwDLH/uo3+fQD/nyp/wCSQ1//AMDO+/7p1hn1+z8wP/P6v/yd+gf+AZY/91G/z2B/z5U/&#10;K3yx/gfX/wA6/qP/ADuf6avvL31/1pv+Od9WsLr0fR5+j/ffHz9P1P2efHbPt9mz8wP/AD+r/wDJ&#10;36B/4Blj/wB1G/zoH/PlT80vM/8AjjX/AMlPr3/OmfoW+8w/UPRh/wCOj9ZsLX1vW4et/c/Bw9T0&#10;/wBrhy3z5gf85Y/+Tv8AzL/8DPzD/wB1GbN/zid/5O/8tP8AwM/L3/dRhz9vubNmzZs2bNmzZs2b&#10;NmzZs2bNmzZs2bI/5s806X5G0PU/Ovmmf6rouj2VxqF9PweT0re2jaWV+EYZ24opPFVZjSignbPl&#10;D/zkv/z9p/LDy95Hu/8AoXTV/wDEXnO+9Wxt/wDRbyy/R/q20vC//wBNsjDP6Ewi/wBHNPU5bnir&#10;Z+aHzZ5p1Tzzrmp+dfNM/wBa1rWL241C+n4JH6txcyNLK/CMKi8nYniqqorRQBtnv/8A59+/84I6&#10;p/zlVriedfNI+q/llo96Evp6pJ9euLaS2ll0zhHcw3MPrW0xP1lVZY6UWr7D9XvlPytpfkbQ9M8l&#10;eVoPqui6PZW+n2MHN5PSt7aNYok5yFnbiigcmZmNKsSd8kGbNmzZs2bNmzZs2bNmzZs2bNmzZs2b&#10;NmzZs2bNmz//1/v5mzZs2bNmzZs2bNmzZs2bNmzZs2bNmzZs2bNmzZs2bNmzZs2bNmzZs2bNmzZs&#10;2bNmzZs2bNmzZs2bNmzZs2bNmzZs2bNmzZs2bNmzZs2bNmzZs2bNmzZs2bNmzZs2bNmzZs2bNmzZ&#10;s2bNmzZs2bNmzZs2bNmzZs2bNmzZs2bNmzZs2bNmzZs2bNmzZs2F+raTY6/Y3Oha7bQ3um3sMltd&#10;WtzGssM0MqlJI5I3BV0dSVZWBDAkEUz82P8Az8C/59o655C1x/zS/wCcdNJvda8t61en6xoem2sl&#10;1eWV5dSXNw/1e1srRY4tOijWKKOrs6OwQ1Uqc+OOraTfaBfXOha7bTWWpWU0ltdWtzG0U0M0TFJI&#10;5I3AZHRgVZWAKkEEVz6/f8+5/wDn4xfflHfWX5IfnfezXvkm9mhttN1K5maWbTJpWtbWCOSe6ukh&#10;t9Lt4UkdlSMmIkso48lz9L2k6tY6/Y22u6Fcw3um3sMdza3VtIssM0Mqh45I5EJV0dSGVlJDAgg0&#10;wwzZs2bNmzZs2bNmyH+dfzC8q/lrYx67+Y2uaZoGmyzLbR3Wq3sNnC8zKzrGskzIpcqjMFBqQrGl&#10;AcL9A/NjyP5r0O989eVvMui6l5b031vr2qWWo209nbehGJZfWnjdo4/TjYO/JhxQhmoprkA/6Gx/&#10;JD/y5fkz/wAKHTv+q2H/AJW/5yF/KzzzqkHlbyV548s6xrV1z9Cx0/WbK5uJfTQyPwiilZ24orM1&#10;AaKpY7A52DNmzZs2eIPNn/Px7/nHbyNrmp+SvNPnL6rrWj3txp99B+idVk9K4tpGilTnHasjcXUj&#10;krMppVSRvkf/AOio/wDzjF/1PP8A3JdY/wCyPN/0VH/5xi/6nn/uS6x/2R5v+io//OMX/U8/9yXW&#10;P+yPN/0VH/5xi/6nn/uS6x/2R5v+io//ADjF/wBTz/3JdY/7I83/AEVH/wCcYv8Aqef+5LrH/ZHm&#10;/wCio/8AzjF/1PP/AHJdY/7I8/PD/wA/Av8AnJzS/wDnKr80386+VrL6rouj2R0Gxn9Z5Pr1vbXt&#10;zLFecJIYXh9ZJgfRZWaOlGYnYfZ//nyp/wCSQ1//AMDO+/7p1hn1+z8wP/P6v/yd+gf+AZY/91G/&#10;z2B/z5U/NLyx/gfX/wAlPr3/ADuf6avvMP1D0Zv+Od9WsLX1vW4ej/ffBw9T1P2uHHfPt9mz8wP/&#10;AD+r/wDJ36B/4Blj/wB1G/zoH/PlT8rfM/8AjjX/AM6/qP8Azpn6FvvL31/1of8Ajo/WbC69H0ef&#10;rf3Px8/T9P8AZ58ts3/P2z/nDryx+V/pf85L+RZvqP8AiLWlsdU0rhNL6+o3v12+nv8A6xLO/Dnw&#10;WP6ukSxrTkpXdc+MPlPzTqnkbXNM86+Vp/qutaPe2+oWM/BJPSuLaRZYn4SBkbi6g8WVlNKMCNs+&#10;n/51/wDP2Lz3+bX5WW/5O6dpn6H1q6sk0/zDrv1i2uf0rbyWUlteJ9UayRLb6y7iXlC4aHjwjNDX&#10;PP8A5T/5+Pf85E+RtD0zyV5W85fVdF0eyt9PsYP0TpUnpW9tGsUSc5LVnbiigcmZmNKsSd86B5T/&#10;AOfrH/OROka5pmreafNH6Y0W1vbee+039G6VbfXLeORWlt/Xjsy8XqoCnqKCycuS7jPb/wD0XO/8&#10;xd/4cn/euzf9Fzv/ADF3/hyf967I/wCbP+f3uqavoep6T5W/L/8AQ+tXVlcQWOpfpxLn6ncSRssV&#10;x6EmnhJfSch/TYhX48W2OeYPP/8Az9p/PbzD+hP8C6v/AId+o6LZ2Oqf6Lpt7+kNRi5evf8A72yH&#10;oevVf9HSscfH4T8Rz0/5T/5/e6ppGh6ZpPmn8v8A9Ma1a2VvBfal+nEtvrlxHGqy3HoR6eUi9VwX&#10;9NSVTlxXYZz/APOv/n8357886Hb6T+Tmhf4F1qO9SebUvrttq3q26xyK1v6FzYKi8nZH9QHkPT4j&#10;ZznIPIH/AD9p/Pby9+m/8dav/iL69ot5Y6X/AKLptl+j9Rl4+hf/ALqyPr+hRv8AR3pHJy+I/CM5&#10;/wD9FR/+cnf+p5/7kuj/APZHm/6Kj/8AOTv/AFPP/cl0f/sjzf8ARUf/AJyd/wCp5/7kuj/9keb/&#10;AKKj/wDOTv8A1PP/AHJdH/7I83/RUf8A5yd/6nn/ALkuj/8AZHm/6Kj/APOTv/U8/wDcl0f/ALI8&#10;8wfnX+ffnv8A5yJ1y386/nHq36Y1q1sk0+Gf6rbW3G3jkklVOFtHEho8rnkVLfFQmgAHH86B5A/N&#10;LzP+V/6b/wAC331H/EWi3nl7VP3MMvr6de8fXh/eo/DnwX404yLT4XXfJB+Sn59+e/8AnHbXLjzr&#10;+TmrfofWrqyfT5p/qttc8reSSOVk4XMcqCrxIeQUN8NAaEg786/z789/85E65b+dfzj1b9Ma1a2S&#10;afDP9VtrbjbxySSqnC2jiQ0eVzyKlvioTQAA/wD+ho/zP/6vv/TGf8q+/wB4rP8A5R3/AJYv7n/k&#10;t/vR/wAW4QeU/wA+/PfkbQ9M8leVtW+q6Lo/ma3842MH1W2k9LWbaNYorrnJGztxRQPSZmhNKtGT&#10;vk//ADr/AOczPzi/5yJ0O38lfnH5k/TGi2t6moQwfo+wtuNxHHJEr87aCJzRJXHEsV+KpFQCPMGb&#10;Nmz0/wD84efkJqn/ADkT+aeg+StO0n9MaLa3tlqHmGD60ltx0aO9givH5tJE5okoHGFjN8VYxUVH&#10;7PfKflbS/I2h6Z5K8rQfVdF0eyt9PsYObyelb20axRJzkLO3FFA5MzMaVYk75IM2bNmzZs2bNmzZ&#10;s2bNmzZs2bNmzZs2bNmzZs2bNmz/0Pv5mzZs2bNmzZs2bNmzZs2bNmzZs2bNmzZs2bNmzZs2bNmz&#10;Zs2bNmzZs2bNmzZs2bNmzZs2bNmzZs2bNmzZs2bNmzZs2bNmzZs2bNmzZs2bNmzZs2bNmzZs2bNm&#10;zZs2bNmzZs2bNmzZs2bNmzZs2bNmzZs2bNmzZs2bNmzZs2bNmzZs2bNmzZs2bNmzZs2bNnyw/wCf&#10;jH/OE1j+bn5dXuu/kh5Y8v2Xnay1ObzFqV1bacsWpanDFaXTz28clrbvNcXNxM8bLG5AlkALPy45&#10;+WLVtJvtAvrnQtdtprLUrKaS2urW5jaKaGaJikkckbgMjowKsrAFSCCK53/8vf8AnLr84fy1vtDv&#10;NC86eYJdN0CayktdHudXv2014bNlMdrJbJOim2KoI2iXiDHVBQZ7v/6LV/nf/wBWDyZ/0g6j/wBl&#10;+b/otX+d/wD1YPJn/SDqP/ZfnmD86/8An4f+d/5065b+af8AEd75T+r2SWX1HypqGo6dZycJJJPW&#10;eL61Jymb1OLPXdEjWnw78f8A+hsfzv8A/Ll+c/8AwodR/wCq2b/obH87/wDy5fnP/wAKHUf+q2eg&#10;PP8A/wA/Lvzv8++R9E/K39LfoX9C/U/9zmjXWo2usXv1W2a3/wBMuvrber6vL1ZvgXnMqvtSmef/&#10;APobH87/APy5fnP/AMKHUf8AqtnoDz//AM/Lvzv8++R9E/K39LfoX9C/U/8Ac5o11qNrrF79Vtmt&#10;/wDTLr623q+ry9Wb4F5zKr7Upnn/AP6Gx/O//wAuX5z/APCh1H/qtm/6Gx/O/wD8uX5z/wDCh1H/&#10;AKrZv+hsfzv/APLl+c//AAodR/6rZv8AobH87/8Ay5fnP/wodR/6rZv+hsfzv/8ALl+c/wDwodR/&#10;6rZEPOv53/mL+ZVjHoX5jeb/ADBr+mxTLcx2uq6rd3kKTKrIsixzSOocK7KGAqAzCtCcL9A/Njzx&#10;5U0O98i+VvMutab5b1L1vr2l2Wo3MFnc+vGIpfWgjdY5PUjUI/JTyQBWqopnP82bNmzZs2bNmzZs&#10;2bNmz9P3/PlT/wAkhr//AIGd9/3TrDPr9n5gf+f1f/k79A/8Ayx/7qN/nsD/AJ8qflb5Y/wPr/51&#10;/Uf+dz/TV95e+v8ArTf8c76tYXXo+jz9H+++Pn6fqfs8+O2fb7Nn5gf+f1f/AJO/QP8AwDLH/uo3&#10;+fQD/nyp/wCSQ1//AMDO+/7p1hnj/wD5+2f85i+WPzQ9L/nGjyLD9e/w7rS32qarzmi9DUbL67Yz&#10;2H1eWBOfDmsn1hJWjavFQ27Z8Qc2bNmzZs2bNmzZs2bNmzZs2e3/ACn/AM+4f+cifPOh6Z518reT&#10;frWi6xZW+oWM/wCltKj9W3uY1lifhJdK68kYHiyqwrRgDtnmD/lVvmf/ABx/ypT6j/zuf6a/w99Q&#10;9aH/AI6P1n6r6Prc/R/vvg5+p6f7XPjvnr//AKJcf85O/wDUjf8Ac60f/sszf9EuP+cnf+pG/wC5&#10;1o//AGWZv+iXH/OTv/Ujf9zrR/8Asszf9EuP+cnf+pG/7nWj/wDZZm/6Jcf85O/9SN/3OtH/AOyz&#10;PMH51/kJ57/5x21y38lfnHpP6H1q6sk1CGD61bXPK3kkkiV+dtJKgq8TjiWDfDUihBPr/wD59+/8&#10;4I6p/wA5Va4nnXzSPqv5ZaPehL6eqSfXri2ktpZdM4R3MNzD61tMT9ZVWWOlFq+w/T7+Sn5CeRP+&#10;cdtDuPJX5OaT+h9Fur19Qmg+tXNzyuJI44mfncySuKpEg4hgvw1AqST2DNmzZs2bNmzZs2bNmzZs&#10;2bNmzZs2bNmzZs2bNmzZs2f/0fv5mzZs2bNmzZs2bNmzZs2bNmzZs2bNmzZs2bNmzZs2bNmzZs2b&#10;NmzZs2bNmzZs2bNmzZs2bNmzZs2bNmzZs2bNmzZs2bNmzZs2bNmzZs2bNmzZs2bNmzZs2bNmzZs2&#10;bNmzZs2bNmzZs2bNmzZs2bNmzZs2bNmzZs2bNmzZs2bNmzZs2bNmzZs2bNmzZs2bNmz4Y/8AObP/&#10;AD6psdfsfM/53/khfane+dr3U9R8xalpuoTLLDNDKtxdT2+nwWtmZnuXmMaW8byEMCVZ+XFs+eH5&#10;Kf8APrL87/zp0O480/VrLyn9XvXsvqPmuPUdOvJOEccnrJF9Tk5Qt6nFXru6SLT4d+v/APRFT87/&#10;APq/+TP+k7Uf+yDPcHlP/nyp+Vn6D0z/AB1r/mb/ABJ9St/0p+jb6y+p/XPTX1/q/q2Hqej6nL0+&#10;fx8Kcvirkf8A+iKnkf8Axx/x39a/5Vt+hf8Alutv0x+mPrP/ADAfV/qf1f8A57et/kZ0D/oip+SH&#10;/V/85/8ASdp3/ZBm/wCiKn5If9X/AM5/9J2nf9kGc/8A+iKnkf8Axx/x39a/5Vt+hf8Alutv0x+m&#10;PrP/ADAfV/qf1f8A57et/kZ0D/oip+SH/V/85/8ASdp3/ZBnn/z/AP8APlT/AJ3jRP8AlVuv/wDI&#10;Nv8AQ/05+mb7/cx/vS31r6n9XsPq/wDvPw9H1f8Ad3Ln8FM9Af8ARFT8kP8Aq/8AnP8A6TtO/wCy&#10;DN/0RU/JD/q/+c/+k7Tv+yDN/wBEVPyQ/wCr/wCc/wDpO07/ALIM3/RFT8kP+r/5z/6TtO/7IM3/&#10;AERU/JD/AKv/AJz/AOk7Tv8Asgzf9EVPyQ/6v/nP/pO07/sgzf8ARFT8kP8Aq/8AnP8A6TtO/wCy&#10;DN/0RU/JD/q/+c/+k7Tv+yDI/wCaf+fJf5WXelz2/krzZ5m0/Wm4ehc6gbK+t0o4L87eKC1d6pyV&#10;aTpxYhjyClG4/wD9EMf/ADKP/ht/97HN/wBEMf8AzKP/AIbf/exzf9EMf/Mo/wDht/8Aexzf9EMf&#10;/Mo/+G3/AN7HOwfkp/z5k8ieRtcuNW/OPXf8daLJZPBDpv1K50n0rhpI2W49e2v2duKK6emRxPqc&#10;jugz0/8A9EuP+cYv+pG/7nWsf9lmb/olx/zjF/1I3/c61j/sszf9EuP+cYv+pG/7nWsf9lmb/olx&#10;/wA4xf8AUjf9zrWP+yzN/wBEuP8AnGL/AKkb/udax/2WZv8Aolx/zjF/1I3/AHOtY/7LM3/RLj/n&#10;GL/qRv8Audax/wBlmb/olx/zjF/1I3/c61j/ALLM9f8A/KrfLH+B/wDlSn1H/nTP0L/h76h603/H&#10;O+rfVfR9bn639z8HP1PU/a58t8/LF/z9A/ITyJ/zjt+aekeSvyc0n9D6LdeWbXUJoPrVzc8riS9v&#10;ImfncySuKpEg4hgvw1AqSTx//nBD80vM/wCV/wCd/k//AALffUf8Ra1pPl7VP3MMvr6de6jbevD+&#10;9R+HPgvxpxkWnwuu+fs9z8wP/P6v/wAnfoH/AIBlj/3Ub/PoB/z5U/8AJIa//wCBnff906wz6/Zs&#10;/MD/AM/q/wDyd+gf+AZY/wDdRv8APYH/AD5U/NLyx/gfX/yU+vf87n+mr7zD9Q9Gb/jnfVrC19b1&#10;uHo/33wcPU9T9rhx3z4gf85Y/wDk7/zL/wDAz8w/91GbOQeU9R0vSNc0zVvNOnfpjRbW9t577Tfr&#10;D231y3jkVpbf14wXi9VAU9RQWTlyXcZ+z3/nDz84/In50flZoOrfk4n1XRdHsrLRZtNrcyfo24tr&#10;KBmsfXuY43uPq6SInrgMstOQYmtN5s/5wz/J3zzoep+SvNPlv61ouseZrjzjfQfpC/j9XWbmNopb&#10;rnHOrryRiPSVlhFarGDvnf8Ayn5W0vyNoemeSvK0H1XRdHsrfT7GDm8npW9tGsUSc5CztxRQOTMz&#10;GlWJO+bzZ5W0vzzoep+SvNMH1rRdYsrjT76Dm8fq29zG0Uqc4yrryRiOSsrCtVIO+c//ACU/ITyJ&#10;/wA47aHceSvyc0n9D6LdXr6hNB9aubnlcSRxxM/O5klcVSJBxDBfhqBUknsGbNmzgHn/AP5xc/LD&#10;80PPGifnX560L695z8u/U/0Xf/XbyL0PqVy11B+5imSF+Ezs/wAcbcq8W5LQZ3/NmzZs2R/zZ5W0&#10;vzzoep+SvNMH1rRdYsrjT76Dm8fq29zG0Uqc4yrryRiOSsrCtVIO+eYPP/8AzgV+RP5ofoT/AB15&#10;U+vf4d0Wz8vaX/uT1KL0NOsuXoQ/urlOfDm3xvykavxO22en/KflbS/I2h6Z5K8rQfVdF0eyt9Ps&#10;YObyelb20axRJzkLO3FFA5MzMaVYk75IM2bNmzZs2bNmzZs2bNmzZs2bNmzZs2bNmzZs2bNmzZs2&#10;bNmzZs2bNn//0vv5mzZs2bNmzZs2bNmzZs2bNmzZs2bNmzZs2bNmzZs2bNmzZs2bNmzZs2bNmzZs&#10;2bNmzZs2bNmzZs2bNmzZs2bNmzZs2bNmzZs2bNmzZs2bNmzZs2bNmzZs2bNmzZs2bNmzZs2bNmzZ&#10;s2bNmzZs2bNmzZs2bNmzZs2bNmzZs2bNmzZs2bNmzZs2bNmzZs2bNmzZs2bNmzZs2bNmzZs2bNmz&#10;Zs2bNmzZs2bNmzZs2flC/wCftn5peWPzQ/O+L/At99e/w7oq+XtU/czRehqNlqN768P71E58Oa/G&#10;nKNq/C7b54//AOcTv/J3/lp/4Gfl7/uow5+33Pzg/wDP6vzF5Y/xxoHlP/Dn/O5/oWxvv8SfX5v+&#10;Od9Zv4/qH1Kno/33776xX1P910457A/58qf+SQ1//wADO+/7p1hn1+zZ+YH/AJ/V/wDk79A/8Ayx&#10;/wC6jf5v+fKn/k79f/8AAMvv+6jYZ0D/AJ+2f84deWPyv9L/AJyX8izfUf8AEWtLY6ppXCaX19Rv&#10;frt9Pf8A1iWd+HPgsf1dIljWnJSu658Qc/b7/wA4nf8AkkPy0/8AAM8vf906HO/5s2bNmzZs2bNm&#10;zZs2bNmzZs2bNmzZs2bNmzZs2bNmzZs2bNmzZs2bNmzZs2bNmzZs2bNmzZs2bP/T+/mbNmzZs2bN&#10;mzZs2bNmzZs2bNmzZs2bNmzZs2bNmzZs2bNmzZs2bNmzZs2bNmzZs2bNmzZs2bNmzZs2bNmzZs2b&#10;NmzZs2bNmzZs2bNmzZs2bNmzZs2bNmzZs2bNmzZs2bNmzZs2bNmzZs2bNmzZs2bNmzZs2bNmzZs2&#10;bNmzZs2bNmzZs2bNmzZs2bNmzZs2bNmzZs2bNmzZs2bNmzZs2bNmzZs2bNmzZs2bNmzZ+ML/AJzv&#10;/K3zP+V/53+cP8dWP1H/ABFrWreYdL/fQy+vp17qNz6E37p34c+DfA/GRafEi7Zz/wD5xO/8nf8A&#10;lp/4Gfl7/uow5+33PzA/8/q//J36B/4Blj/3Ub/PoB/z5U/8khr/AP4Gd9/3TrDPr9mz8wP/AD+r&#10;/wDJ36B/4Blj/wB1G/zf8+VP/J36/wD+AZff91Gwz9D351/kJ5E/5yJ0O38lfnHpP6Y0W1vU1CGD&#10;61c23G4jjkiV+dtJE5okrjiWK/FUioBHmD/olx/zjF/1I3/c61j/ALLM9v8AlPytpfkbQ9M8leVo&#10;Pqui6PZW+n2MHN5PSt7aNYok5yFnbiigcmZmNKsSd8kGbNmzZs2bNmzZs2bNmzZs2bNmzZs2bNmz&#10;Zs2bNmzZs2bNmzZs2bNmzZs2bNmzZs2bNmzZs2bNmz//1Pv5mzZs2bNmzZs2bNmzZs2bNmzZs2bN&#10;mzZs2bNmzZs2bNmzZs2bNmzZs2bNmzZs2bNmzZs2bNmzZs2bNmzZs2bNmzZs2bNmzZs2bNmzZs2b&#10;NmzZs2bNmzZs2bNmzZs2bNmzZs2bNmzZs2bNmzZs2bNmzZs2bNmzZs2bNmzZs2bNmzZs2bNmzZs2&#10;bNmzZs2bNmzZs2bNmzZs2bNmzZs2bNmzZs2bNmzZs2bNmzZs2eQP+c1f+cUv+hwfI+n/AJafp7/D&#10;v1HWoNX+t/UfrvP0ra4g9L0/WgpX1+XLmacacfiqOf8A/OFX/OAHlj/nD79Ia/8ApD/EXnO+9e1/&#10;TXoTWXDTpfq7/VPq31meE0mg9T1aCQ8uFeK7+/8APzA/8/q//J36B/4Blj/3Ub/PoB/z5U/8khr/&#10;AP4Gd9/3TrDPr9mz8YX/ADnf+Vvmf8r/AM7/ADh/jqx+o/4i1rVvMOl/voZfX0691G59Cb9078Of&#10;BvgfjItPiRds9f8A/PlT/wAnfr//AIBl9/3UbDP0/Zs2bNmzZs2bNmzZs2bNmzZs2bNmzZs2bNmz&#10;Zs2bNmzZs2bNmzZs2bNmzZs2bNmzZs2bNmzZs2bNmzZ//9X7+Zs2bNmzZs2bNmzZs2bNmzZs2bNm&#10;zZs2bNmzZs2bNmzZs2bNmzZs2bNmzZs2bNmzZs2bNmzZs2bNmzZs2bNmzZs2bNmzZs2bNmzZs2bN&#10;mzZs2bNmzZs2bNmzZs2bNmzZs2bNmzZs2bNmzZs2bNmzZs2bNmzZs2bNmzZs2bNmzZs2bNmzZs2b&#10;NmzZs2bNmzZs2bNmzZs2bNmzZs2bNmzZs2bNmzZs2bNmzZs2bNmzZs/MD/z+r/8AJ36B/wCAZY/9&#10;1G/z6Af8+VP/ACSGv/8AgZ33/dOsM+v2bPzA/wDP6v8A8nfoH/gGWP8A3Ub/ADf8+VP/ACd+v/8A&#10;gGX3/dRsM/T9mzZs2bNmzZs2bNmzZs2bNmzZs2bNmzZs2bNmzZs2bNmzZs2bNmzZs2bNmzZs2bNm&#10;zZs2bNmzZs2bNn//1vv5mzZs2bNmzZs2bNmzZs2bNmzZs2bNmzZs2bNmzZs2bNmzZs2bNmzZs2bN&#10;mzZs2bNmzZs2bNmzZs2bNmzZs2bNmzZs2bNmzZs2bNmzZs2bNmzZs2bNmzZs2bNmzZs2bNmzZs2b&#10;NmzZs2bNmzZs2bNmzZs2bNmzZs2bNmzZs2bNmzZs2bNmzZs2bNmzZs2bNmzZs2bNmzZs2bNmzZs2&#10;bNmzZs2bNmzZs2bNmzZs2bNmz8wP/P6v/wAnfoH/AIBlj/3Ub/PQH/PlT/lZ/wDuf/8ALMf6d/yx&#10;/wDKRf6B/wBHn+8f/Rv/AM9M+/2bPzA/8/q//J36B/4Blj/3Ub/N/wA+VP8Ayd+v/wDgGX3/AHUb&#10;DP0/Zs2bNmzZs2bNmzZs2bNmzZs2bNmzZs2bNmzZs2bNmzZs2bNmzZs2bNmzZs2bNmzZs2bNmzZs&#10;2bNmzZ//1/v5mzZs2bNmzZs2bNmzZs2bNmzZs2bNmzZs2bNmzZs2bNmzZs2bNmzZs2bNmzZs2bNm&#10;zZs2bNmzZs2bNmzZs2bNmzZs2bNmzZs2bNmzZs2bNmzZs2bNmzZs2bNmzZs2bNmzZs2bNmzZs2bN&#10;mzZs2bNmzZs2bNmzZs2bNmzZs2bNmzZs2bNmzZs2bNmzZs2bNmzZs2bNmzZs2bNmzZs2bNmzZs2b&#10;NmzZs2bNn5wf+f1f5peZ/wDHGgfkp9e/50z9C2PmH6h6MP8Ax0frN/a+t63D1v7n4OHqen+1w5b5&#10;v+fKn5peZ/8AHGv/AJKfXv8AnTP0LfeYfqHow/8AHR+s2Fr63rcPW/ufg4ep6f7XDlvn6Ps2bNmz&#10;8wP/AD+r/wDJ36B/4Blj/wB1G/zf8+VP/J36/wD+AZff91Gwz9P2bPzA/wDP6v8A8nfoH/gGWP8A&#10;3Ub/ADf8+VP/ACd+v/8AgGX3/dRsM/T9mzZs2bNmzZs2bNmzZs2bNmzZs2bNmzZs2bNmzZs2bNmz&#10;Zs2bNmzZs2bNmzZs2bNmzZs2bNmzZs2bNn//0Pv5mzZs2bNmzZs2bNmzZs2bNmzZs2bNmzZs2bNm&#10;zZs2bNmzZs2bNmzZs2bNmzZs2bNmzZs2bNmzZs2bNmzZs2bNmzZs2bNmzZs2bNmzZs2bNmzZs2bN&#10;mzZs2bNmzZs2bNmzZs2bNmzZs2bNmzZs2bNmzZs2bNmzZs2bNmzZs2bNmzZs2bNmzZs2bNmzZs2b&#10;NmzZs2bNmzZs2bNmzZs2bNmzZs2bNmzZs2bNn4gv+csf/J3/AJl/+Bn5h/7qM2e//wDnyp/5O/X/&#10;APwDL7/uo2Gfp+zZs2bPzA/8/q//ACd+gf8AgGWP/dRv83/PlT/yd+v/APgGX3/dRsM/T9mz8wP/&#10;AD+r/wDJ36B/4Blj/wB1G/zf8+VP/J36/wD+AZff91Gwz9P2bNmzZs2bNmzZs2bNmzZs2bNmzZs2&#10;bNmzZs2bNmzZs2bNmzZs2bNmzZs2bNmzZs2bNmzZs2bNmzZs2f/R+/mbNmzZs2bNmzZs2bNmzZs2&#10;bNmzZs2bNmzZs2bNmzZs2bNmzZs2bNmzZs2bNmzZs2bNmzZs2bNmzZs2bNmzZs2bNmzZs2bNmzZs&#10;2bNmzZs2bNmzZs2bNmzZs2bNmzZs2bNmzZs2bNmzZs2bNmzZs2bNmzZs2bNmzZs2bNmzZs2bNmzZ&#10;s2bNmzZs2bNmzZs2bNmzZs2bNmzZs2bNmzZs2bNmzZs2bNmzZs4B/wA5L/8AORflj/nF/wAj3f5l&#10;+epP9+2ul2nGb/TtR+rSzwWnqRRTej63osvqunpx9WPQH8YX5seev+VoeePMv5l/VfqP+Ita1HV/&#10;qnq+r6H125ef0vU4pz4c+PLgvKleK9MkH/OPXmnS/I35p+R/Ovmmf6rouj+ZtG1C+n4PJ6VvbXsU&#10;sr8IwztxRSeKqzGlFBO2ft88p+adL886HpnnXytP9a0XWLK31Cxn4PH6tvcxrLE/CQK68kYHiyqw&#10;rRgDtkgzZs2fmB/5/V/+Tv0D/wAAyx/7qN/m/wCfKn/k79f/APAMvv8Auo2Gfp+zZ+YH/n9X/wCT&#10;v0D/AMAyx/7qN/m/58qf+Tv1/wD8Ay+/7qNhn6fs2bNmzZs2bNmzZs2bNmzZs2bNmzZs2bNmzZs2&#10;bNmzZs2bNmzZs2bNmzZs2bNmzZs2bNmzZs2bNmzZs//S+/mbNmzZs2bNmzZs2bNmzZs2bNmzZs2b&#10;NmzZs2bNmzZs2bNmzZs2bNmzZs2bNmzZs2bNmzZs2bNmzZs2bNmzZs2bNmzZs2bNmzZs2bNmzZs2&#10;bNmzZs2bNmzZs2bNmzZs2bNmzZs2bNmzZs2bNmzZs2bNmzZs2bNmzZs2bNmzZs2bNmzZs2bNmzZs&#10;2bNmzZs2bNmzZs2bNmzZs2bNmzZs2bNmzZs2bNmzZs+QP/P6v/ySGgf+BnY/906/z8wObPr9/wA+&#10;k/8AnKP/AJVf54l/JTz1rv1HyZ5i5fouw+per6/mK9ubK1g/fRQvMnOFGT45Ft1pybi1Dn6fs2bN&#10;n5gf+f1f/k79A/8AAMsf+6jf5v8Anyp/5O/X/wDwDL7/ALqNhn6fs2fmB/5/V/8Ak79A/wDAMsf+&#10;6jf5v+fKn/k79f8A/AMvv+6jYZ+n7NmzZs2bNmzZs2bNmzZs2bNmzZs2bNmzZs2bNmzZs2bNmzZs&#10;2bNmzZs2bNmzZs2bNmzZs2bNmzZs2bP/0/v5mzZs2bNmzZs2bNmzZs2bNmzZs2bNmzZs2bNmzZs2&#10;bNmzZs2bNmzZs2bNmzZs2bNmzZs2bNmzZs2bNmzZs2bNmzZs2bNmzZs2bNmzZs2bNmzZs2bNmzZs&#10;2bNmzZs2bNmzZs2bNmzZs2bNmzZs2bNmzZs2bNmzZs2bNmzZs2bNmzZs2bNmzZs2bNmzZs2bNmzZ&#10;s2bNmzZs2bNmzZs2bNmzZs2bNmzZs2bPzA/8/q//ACd+gf8AgGWP/dRv8+QObJB5T806p5G1zTPO&#10;vlaf6rrWj3tvqFjPwST0ri2kWWJ+EgZG4uoPFlZTSjAjbP2+f849eadU88/lZ5H86+aZ/rWtax5Z&#10;0bUL6fgkfq3FzZRSyvwjCovJ2J4qqqK0UAbZ2DNmz8wP/P6v/wAnfoH/AIBlj/3Ub/N/z5U/8nfr&#10;/wD4Bl9/3UbDP0/Zs/MD/wA/q/8Ayd+gf+AZY/8AdRv83/PlT/yd+v8A/gGX3/dRsM/T9mzZs2bN&#10;mzZs2bNmzZs2bNmzZs2bNmzZs2bNmzZs2bNmzZs2bNmzZs2bNmzZs2bNmzZs2bNmzZs2bNn/1Pv5&#10;mzZs2bNmzZs2bNmzZs2bNmzZs2bNmzZs2bNmzZs2bNmzZs2bNmzZs2bNmzZs2bNmzZs2bNmzZs2b&#10;NmzZs2bNmzZs2bNmzZs2bNmzZs2bNmzZs2bNmzZs2bNmzZs2bNmzZs2bNmzZs2bNmzZs2bNmzZs2&#10;bNmzZs2bNmzZs2bNmzZs2bNmzZs2bNmzZs2bNmzZs2bNmzZs2bNmzZs2bNmzZs2bNmzZs2bPxhf8&#10;53/lb5n/ACv/ADv84f46sfqP+Ita1bzDpf76GX19OvdRufQm/dO/Dnwb4H4yLT4kXbPIGbPb/lP/&#10;AJ9w/wDORPnnQ9M86+VvJv1rRdYsrfULGf8AS2lR+rb3MayxPwkuldeSMDxZVYVowB2z9P3/ADh5&#10;+Wnnv8pfys0HyV+cet/pjWrWyskhg+p21t+ireOygiXTOds7pc/VnRx9ZLFpuVTsAc9P5s2fmB/5&#10;/V/+Tv0D/wAAyx/7qN/m/wCfKn/k79f/APAMvv8Auo2Gff8A/wCcl/8AnIvyx/zi/wCR7v8AMvz1&#10;J/v210u04zf6dqP1aWeC09SKKb0fW9Fl9V09OPqx6A/AD/nJf/n7n5n/ADx8j3f5aeRfLf8Ag/8A&#10;Snq2uqXf6Qh1L61p1xbSwT2npy2Ufp+p6it6qOJE4UUjkSPkDn1+/wCfKn/k79f/APAMvv8Auo2G&#10;fp+zZs2bNmzZs2bNmzZs2bNmzZs2bPkD/wA5L/8AP3Pyx+R3ni7/AC08i+W/8Yfov1bXVLv9ITab&#10;9V1G3uZYJ7T05bKT1PT9NW9VHMb86KTxJPv/AP5xo/5yL8sf85QeR7T8y/Isn++rXVLTjN/oOo/V&#10;op57T1JYofW9H1lX1UT05OqnqB3/ADZs2bNmzZs2bNmzZs2bNmzZs2bNmzZs2bNmzZs2bNmzZs2b&#10;Nn//1fv5mzZs2bNmzZs2bNmzZs2bNmzZs2bNmzZs2bNmzZs2bNmzZs2bNmzZs2bNmzZs2bNmzZs2&#10;bNmzZs2bNmzZs2bNmzZs2bNmzZs2bNmzZs2bNmzZs2bNmzZs2bNmzZs2bNmzZs2bNmzZs2bNmzZs&#10;2bNmzZs2bNmzZs2bNmzZs2bNmzZs2bNmzZs2bNmzZs2bNmzZs2bNmzZs2bNmzZs2bNmzZs2bNmzZ&#10;s2bOP/nX+QnkT/nInQ7fyV+cek/pjRbW9TUIYPrVzbcbiOOSJX520kTmiSuOJYr8VSKgEfjD/wCc&#10;hfK2l+RvzT88eSvK0H1XRdH8zazp9jBzeT0re2vZYok5yFnbiigcmZmNKsSd8j/5T+Rf+VoeePLX&#10;5afWvqP+Ita07SPrfper6H125SD1fT5Jz4c+XHmvKlOS9c/b5+U/kX/lV/kfy1+Wn1r69/h3RdO0&#10;j636Xpev9Stkg9X0+T8OfDlx5txrTk3XOgZs2bPzA/8AP6v/AMnfoH/gGWP/AHUb/N/z5U/8nfr/&#10;AP4Bl9/3UbDPIH/Od/5peZ/zQ/O/zh/jq++vf4d1rVvL2l/uYYvQ06y1G59CH90ic+HNvjflI1fi&#10;dts8gZs+j/8Az6//AD78if8AOO35p6v51/OPVv0Pot15ZutPhn+q3NzyuJL2zlVOFtHK4qkTnkVC&#10;/DQmpAP6vfKfmnS/POh6Z518rT/WtF1iyt9QsZ+Dx+rb3MayxPwkCuvJGB4sqsK0YA7ZIM2bNmzZ&#10;s2bNmzZs2bNmzZs2bPmB/wA/bPzS8z/lf+SEX+Bb76j/AIi1pfL2qfuYZfX0690699eH96j8OfBf&#10;jTjItPhdd8/KFmzZ+n7/AJ8qf+SQ1/8A8DO+/wC6dYZ9fs2bNmzZs2bNmzZs2bNmzZs2bNmzZs2b&#10;NmzZs2bNmzZs2bNn/9b7+Zs2bNmzZs2bNmzZs2bNmzZs2bNmzZs2bNmzZs2bNmzZs2bNmzZs2bNm&#10;zZs2bNmzZs2bNmzZs2bNmzZs2bNmzZs2bNmzZs2bNmzZs2bNmzZs2bNmzZs2bNmzZs2bNmzZs2bN&#10;mzZs2bNmzZs2bNmzZs2bNmzZs2bNmzZs2bNmzZs2bNmzZs2bNmzZs2bNmzZs2bNmzZs2bNmzZs2b&#10;NmzZs2bNmzZs2bNmzZ+YH/n9X/5O/QP/AADLH/uo3+eAP+cTv/J3/lp/4Gfl7/uow5+33NmzZs/M&#10;D/z+r/8AJ36B/wCAZY/91G/zf8+VP/J36/8A+AZff91Gwz6Af85L/wDPozyx+ePni7/MvyL5k/wf&#10;+lPVutUtP0fNqX1rUbi5lnnu/UlvY/T9T1FX0kQRpwqoHIgef/8Aohj/AOZR/wDDb/72OfID/nJf&#10;/nHTzP8A84v+eLv8tPPUf+/brS7vlD/p2nfWZYILv04pZvR9b0Wb0nf1I+jDoTwDPT/5Kf8AOZn5&#10;xf8AOO2h3Hkr8nPMn6H0W6vX1CaD9H2FzyuJI44mfncwSuKpEg4hgvw1AqST7A/JT/n71+cXkbXL&#10;jVvzjl/x1oslk8EOm8bDSfSuGkjZbj17axZ24orp6ZHE+pyO6DPs9/zhV/zn/wCWP+cwf0hoH6P/&#10;AMO+c7H17r9C+vNe89Oi+rp9b+s/VoIRWaf0/SqZBx504tt7/wA2bNmzZs2bNmzZs2bNmzZs4B/z&#10;kv8A846eWP8AnKDyPd/lp56j/wB+3Wl3fKb/AEHUfq0sEF36cUsPrej6zN6Tv6cnRh0I8Aef/wDn&#10;Fz/nGL/nA/yPon51+etC+vec/Lv1P9F3/wBd1iL9KeYrK2a6g/cxTXMNt9Zmtmf442t4q8W5LQN8&#10;gP8AnNX/AJz/APM//OYP6P0D9H/4d8mWPoXX6F9eG956jF9YT639Z+rQTCsM/p+lUxjjzpybbwBn&#10;7ff+cTv/ACSH5af+AZ5e/wC6dDnf82bNmzZs2bNmzZs2bNmzZs2bNmzZs2bNmzZs2bNmzZs2bNn/&#10;1/v5mzZs2bNmzZs2bNmzZs2bNmzZs2bNmzZs2bNmzZs2bNmzZs2bNmzZs2bNmzZs2bNmzZs2bNmz&#10;Zs2bNmzZs2bNmzZs2bNmzZs2bNmzZs2bNmzZs2bNmzZs2bNmzZs2bNmzZs2bNmzZs2bNmzZs2bNm&#10;zZs2bNmzZs2bNmzZs2bNmzZs2bNmzZs2bNmzZs2bNmzZs2bNmzZs2bNmzZs2bNmzZs2bNmzZs2bN&#10;n5gf+f1f/k79A/8AAMsf+6jf54A/5xO/8nf+Wn/gZ+Xv+6jDn7fc2bNmz8wP/P6v/wAnfoH/AIBl&#10;j/3Ub/N/z5U/8nfr/wD4Bl9/3UbDP0/Zs/MD/wA/q/8Ayd+gf+AZY/8AdRv8gH/PpP8AK3yx+aH5&#10;3y/46sfr3+HdFbzDpf76aL0NRstRsvQm/dOnPhzb4H5RtX4kbbPr9/zkv/z6u/LD88frev8AkVv8&#10;H+c9U1qXV9U1ql5qX1r6x6rzxfVpbyOGP1JpFk5IBw4cFUKxp4g82f8APkLVNI0PU9W8rfmB+mNa&#10;tbK4nsdN/QaW31y4jjZorf15NQKReq4CeowKpy5NsM+YH51/84Z/nF/zjtodv51/OPy3+h9Fur1N&#10;Phn/AEhYXPK4kjklVOFtPK4qkTnkVC/DQmpAPQPKf/Px7/nInyNoemeSvK3nL6rouj2Vvp9jB+id&#10;Kk9K3to1iiTnJas7cUUDkzMxpViTvn0//JT/AJ/N6XdaHcaT+cehfVda0fyy88OpfXXk/Tms20ca&#10;rb+hbWHCz+uPzf1CWhgpxNRTPq//AM40f85F+WP+coPI9p+ZfkWT/fVrqlpxm/0HUfq0U89p6ksU&#10;Prej6yr6qJ6cnVT1A7/mzZs2bNmzZs2bNmzZs4//AM5C+adU8jflZ5486+Vp/qutaP5Z1nULGfgk&#10;npXFtZSyxPwkDI3F1B4srKaUYEbZ+MP86/z789/85E65b+dfzj1b9Ma1a2SafDP9VtrbjbxySSqn&#10;C2jiQ0eVzyKlvioTQADj+bPp/wD8+0f+cxfM/wCR3njSfyU9H9KeTPOGtWtj9Q5w2/1XUdSubS1+&#10;v+t6Ek0npwx8Pq/qJG9eVVYVP6vc2bNmzZs2bNmzZs2bNmzZs2bNmzZs2bNmzZs2bNmzZs2bNn//&#10;0Pv5mzZs2bNmzZs2bNmzZs2bNmzZs2bNmzZs2bNmzZs2bNmzZs2bNmzZs2bNmzZs2bNmzZs2bNmz&#10;Zs2bNmzZs2bNmzZs2bNmzZs2bNmzZs2bNmzZs2bNmzZs2bNmzZs2bNmzZs2bNmzZs2bNmzZs2bNm&#10;zZs2bNmzZs2bNmzZs2bNmzZs2bNmzZs2bNmzZs2bNmzZs2bNmzZs2bNmzZs2bNmzZs2bNmzZs2bN&#10;n5gf+f1f/k79A/8AAMsf+6jf58gc/b7/AM4nf+SQ/LT/AMAzy9/3Toc7/mzZs/MD/wA/q/8Ayd+g&#10;f+AZY/8AdRv83/PlT/yd+v8A/gGX3/dRsM/T9mz8wP8Az+r/APJ36B/4Blj/AN1G/wA3/PlT/wAn&#10;fr//AIBl9/3UbDP0/Zsj/mzytpfnnQ9T8leaYPrWi6xZXGn30HN4/Vt7mNopU5xlXXkjEclZWFaq&#10;Qd88AebP+fU//OO2r6Hqek+VvK/6H1q6sriCx1L9Jarc/U7iSNliuPQkvAkvpOQ/psQr8eLbHPkD&#10;+df/AD6F/OLyNrlvpP5ORf460WSySebUuVhpPpXDSSK1v6FzfM7cUVH9QHifU4jdDngD86/yE89/&#10;847a5b+Svzj0n9D61dWSahDB9atrnlbySSRK/O2klQVeJxxLBvhqRQgnfkp+ffnv/nHbXLjzr+Tm&#10;rfofWrqyfT5p/qttc8reSSOVk4XMcqCrxIeQUN8NAaEg/Z78p/8An9Z/yjXlP80vKP8A1brHXPMn&#10;6V/1I7q/+pW+n/6831eI/wDFaHpn0f8AKf8Az8e/5x28865pnkryt5y+ta1rF7b6fYwfonVY/VuL&#10;mRYok5yWqovJ2A5MyqK1Ygb57fzZs2bNmzZs2bNmyP8AmzzTpfkbQ9T86+aZ/qui6PZXGoX0/B5P&#10;St7aNpZX4Rhnbiik8VVmNKKCds/OD+df5Vf84nf85Vfmnb6t+Tn5r/4Z1rzZepBNpv8AhjW7/wCv&#10;azqN7IzXHr3LwpD6zzInpgJDHw5DiGNOwf8ARDH/AMyj/wCG3/3sc+YH/Oav/OKX/Qn3njT/AMtP&#10;09/iL69osGr/AFv6j9S4erc3EHpen609aehy5cxXlTj8NT5Az9nv/OCH5peWPzQ/JDyf/gW++vf4&#10;d0XSfL2qfuZovQ1Gy0629eH96ic+HNfjTlG1fhdt89f5s2bNmzZs2bNmzZs2bNmzZs2bNmzZs2bN&#10;mzZs2bNmzZs2f//R+/mbNmzZs2bNmzZs2bNmzZs2bNmzZs2bNmzZs2bNmzZs2bNmzZs2bNmzZs2b&#10;NmzZs2bNmzZs2bNmzZs2bNmzZs2bNmzZs2bNmzZs2bNmzZs2bNmzZs2bNmzZs2bNmzZs2bNmzZs2&#10;bNmzZs2bNmzZs2bNmzZs2bNmzZs2bNmzZs2bNmzZs2bNmzZs2bNmzZs2bNmzZs2bNmzZs2bNmzZs&#10;2bNmzZs2bNmzZs2fAH/n9X/yrD/cB/5ef/Qf+Wz/AJR3/T/+jP8A3s/6OP8AnnnwBz9vv/OJ3/kk&#10;Py0/8Azy9/3Toc7/AJs2bPzA/wDP6v8A8nfoH/gGWP8A3Ub/ADf8+VP/ACd+v/8AgGX3/dRsM/T9&#10;mz8wP/P6v/yd+gf+AZY/91G/zf8APlT/AMnfr/8A4Bl9/wB1Gwz9P2bNmzZx/wDOv8hPIn/OROh2&#10;/kr849J/TGi2t6moQwfWrm243EcckSvztpInNElccSxX4qkVAI+MP/Oav/Ppb/jn+bP+cOtI/wB8&#10;WN35b+tf8xEkl/8AXdSvf+MEP1dR/wAWA/bz5QfnX/zhn+cX/OO2h2/nX84/Lf6H0W6vU0+Gf9IW&#10;FzyuJI5JVThbTyuKpE55FQvw0JqQD5gz2/5T/wCfj3/ORPkbQ9M8leVvOX1XRdHsrfT7GD9E6VJ6&#10;VvbRrFEnOS1Z24ooHJmZjSrEnfPs/wD840f8/afyw8w+R7T/AKGL1f8Aw75zsfSsbj/Rby9/SHpW&#10;0XO//wBCshDB68xl/wBHFfT47Hiy57f/ACU/5zM/J3/nInXLjyV+TnmT9Ma1a2T6hNB+j7+2428c&#10;kcTPzuYIkNHlQcQxb4qgUBI9P5s2bNmzZs2bPzg/8/q/zS8z/wCONA/JT69/zpn6FsfMP1D0Yf8A&#10;jo/Wb+19b1uHrf3PwcPU9P8Aa4ct8+MPlPzTqnkbXNM86+Vp/qutaPe2+oWM/BJPSuLaRZYn4SBk&#10;bi6g8WVlNKMCNs/S9/zjR/z9p/LDzD5HtP8AoYvV/wDDvnOx9KxuP9FvL39IelbRc7//AEKyEMHr&#10;zGX/AEcV9PjseLLnxg/5+Bf85OaX/wA5Vfmm/nXytZfVdF0eyOg2M/rPJ9et7a9uZYrzhJDC8PrJ&#10;MD6LKzR0ozE7DxBn7ff+cTv/ACSH5af+AZ5e/wC6dDnf82bNmzZs2bNmzZs2bNmzZs2bNmzZs2bN&#10;mzZs2bNmzZs2bP/S+/mbNmzZs2bNmzZs2bNmzZs2bNmzZs2bNmzZs2bNmzZs2bNmzZs2bNmzZs2b&#10;NmzZs2bNmzZs2bNmzZs2bNmzZs2bNmzZs2bNmzZs2bNmzZs2bNmzZs2bNmzZs2bNmzZs2bNmzZs2&#10;bNmzZs2bNmzZs2bNmzZs2bNmzZs2bNmzZs2bNmzZs2bNmzZs2bNmzZs2bNmzZs2bNmzZs2bNmzZs&#10;2bNmzZs2bNmzZs2fmB/5/V/+Tv0D/wAAyx/7qN/nyBz9vv8Azid/5JD8tP8AwDPL3/dOhzv+bNmz&#10;8wP/AD+r/wDJ36B/4Blj/wB1G/zf8+VP/J36/wD+AZff91Gwz9P2bPzA/wDP6v8A8nfoH/gGWP8A&#10;3Ub/ADf8+VP/ACd+v/8AgGX3/dRsM/T9mzZs2bNmzyB/zkv/AM4Rflh/zlB9b1/z1pn/ADuf6Fl0&#10;jS9a+sXn+g/3rwS/VoriGGb0Zpmk4uP3n2GbjSnzA/6IY/8AmUf/AA2/+9jngD/nNX/nADzP/wA4&#10;ffo/X/0h/iLyZfeha/pr0IbLhqMv1h/qn1b6zPMaQwep6tBGeXCvJd/EHlPzTqnkbXNM86+Vp/qu&#10;taPe2+oWM/BJPSuLaRZYn4SBkbi6g8WVlNKMCNs9/wDlP/n6x/zkTpGuaZq3mnzR+mNFtb23nvtN&#10;/RulW31y3jkVpbf147MvF6qAp6igsnLku4z6v/8AONH/AD9z8sfnj54tPy089eW/8H/pT0rXS7v9&#10;ITal9a1G4uYoILT04rKP0/U9Rm9V3EacKMRyBH1+zZs2bNmzZH/NnlbS/POh6n5K80wfWtF1iyuN&#10;PvoObx+rb3MbRSpzjKuvJGI5KysK1Ug758QfNn/PkLS9X1zU9W8rfmB+h9Fur24nsdN/Qb3P1O3k&#10;kZorf15NQDy+khCeowDPx5Nuc+MH/OS//OOnmf8A5xf88Xf5aeeo/wDft1pd3yh/07TvrMsEF36c&#10;Us3o+t6LN6Tv6kfRh0JgH5T+Rf8AlaHnjy1+Wn1r6j/iLWtO0j636Xq+h9duUg9X0+Sc+HPlx5ry&#10;pTkvXPt9/wBEMf8AzKP/AIbf/exz7fflP5F/5Vf5H8tflp9a+vf4d0XTtI+t+l6Xr/UrZIPV9Pk/&#10;Dnw5cebca05N1zoGbNmzZs2bNmzZs2bNmzZs2bNmzZs2bNmzZs2bNmzZs2bNn//T+/mbNmzZs2bN&#10;mzZs2bNmzZs2bNmzZs2bNmzZs2bNmzZs2bNmzZs2bNmzZs2bNmzZs2bNmzZs2bNmzZs2bNmzZs2b&#10;NmzZs2bNmzZs2bNmzZs2bNmzZs2bNmzZs2bNmzZs2bNmzZs2bNmzZs2bNmzZs2bNmzZs2bNmzZs2&#10;bNmzZs2bNmzZs2bNmzZs2bNmzZs2bNmzZs2bNmzZs2bNmzZs2bNmzZs2bNmzZs2fjC/5zv8Ayt8z&#10;/lf+d/nD/HVj9R/xFrWreYdL/fQy+vp17qNz6E37p34c+DfA/GRafEi7Z5Az9vv/ADid/wCSQ/LT&#10;/wAAzy9/3Toc7/mzZs/MD/z+r/8AJ36B/wCAZY/91G/zf8+VP/J36/8A+AZff91Gwz9P2bPzA/8A&#10;P6v/AMnfoH/gGWP/AHUb/N/z5U/8nfr/AP4Bl9/3UbDP0/Zs2bNmzZs2bNnyB/5yX/59GeWPzx88&#10;Xf5l+RfMn+D/ANKerdapafo+bUvrWo3FzLPPd+pLex+n6nqKvpIgjThVQORA8P8A51/8+ZPPfkbQ&#10;7fVvyc13/HWtSXqQTab9SttJ9K3aORmuPXub9kbi6onpgcj6nIbIc8gebP8An3D/AM5E+RtD1Pzr&#10;5p8m/VdF0eyuNQvp/wBLaVJ6VvbRtLK/CO6Z24opPFVZjSignbPEGfb78p/+fyn/ACq/yP5a/LT/&#10;AJVx9e/w7ounaR9b/wAQel6/1K2SD1fT+oPw58OXHm3GtOTdc+n/AOU//Py/8ifzQ/w1oH+IfqPn&#10;PzF+jrX9C/UNSl9DUb3gn1T6z9USF+Ez+n6tVjanOqrnv/NmzZs2bNmzZs2bNmzZs2bNmzZs2bNm&#10;zZs2bNmzZs2bNmzZs2bNmzZs2bNn/9T7+Zs2bNmzZs2bNmzZs2bNmzZs2bNmzZs2bNmzZs2bNmzZ&#10;s2bNmzZs2bNmzZs2bNmzZs2bNmzZs2bNmzZs2bNmzZs2bNmzZs2bNmzZs2bNmzZs2bNmzZs2bNmz&#10;Zs2bNmzZs2bNmzZs2bNmzZs2bNmzZs2bNmzZs2bNmzZs2bNmzZs2bNmzZs2bNmzZs2bNmzZs2bNm&#10;zZs2bNmzZs2bNmzZs2bNmzZs2bNmzZ+UL/n7Z5i8z+Yfzvi/x15c/wAO/UdFWx0v/T4b39IadFqN&#10;76F/+6A9D16t/o71kj4/EfiGfMDP1e/8+k/zS8z/AJofkhL/AI6vvr3+Hdaby9pf7mGL0NOstOsv&#10;Qh/dInPhzb435SNX4nbbPp/mzZs/MD/z+r/8nfoH/gGWP/dRv83/AD5U/wDJ36//AOAZff8AdRsM&#10;/T9mz8wP/P6v/wAnfoH/AIBlj/3Ub/N/z5U/8nfr/wD4Bl9/3UbDP0/Zs2bNmzZs2bNmzZs+EP8A&#10;z8C/59f6p551x/zi/wCcY9P+ta1rF6X1nQvXSP1bi5kubm51P63fXiovJ2ii+rRoqivNKDkM+cH/&#10;AES4/wCcnf8AqRv+51o//ZZniDzZ5W1TyNrmp+SvNMH1XWtHvbjT76DmknpXFtI0Uqc4yyNxdSOS&#10;symlVJG+ev8Ayn/z8e/5yJ8jaHpnkryt5y+q6Lo9lb6fYwfonSpPSt7aNYok5yWrO3FFA5MzMaVY&#10;k759n/8AnGj/AJ+0/lh5h8j2n/Qxer/4d852PpWNx/ot5e/pD0raLnf/AOhWQhg9eYy/6OK+nx2P&#10;Flzv/wD0VH/5xi/6nn/uS6x/2R5v+io//OMX/U8/9yXWP+yPN/0VH/5xi/6nn/uS6x/2R5v+io//&#10;ADjF/wBTz/3JdY/7I83/AEVH/wCcYv8Aqef+5LrH/ZHm/wCio/8AzjF/1PP/AHJdY/7I83/RUf8A&#10;5xi/6nn/ALkusf8AZHm/6Kj/APOMX/U8/wDcl1j/ALI83/RUf/nGL/qef+5LrH/ZHm/6Kj/84xf9&#10;Tz/3JdY/7I83/RUf/nGL/qef+5LrH/ZHm/6Kj/8AOMX/AFPP/cl1j/sjyQeU/wDn49/zjt551zTP&#10;JXlbzl9a1rWL230+xg/ROqx+rcXMixRJzktVReTsByZlUVqxA3z2/mzZs2bNmzZs2bNmzZs2bNmz&#10;Zs2bNmzZs2bNmzZs2f/V+/mbNmzZs2bNmzZs2bNmzZs2bNmzZs2bNmzZs2bNmzZs2bNmzZs2bNmz&#10;Zs2bNmzZs2bNmzZs2bNmzZs2bNmzZs2bNmzZs2bNmzZs2bNmzZs2bNmzZs2bNmzZs2bNmzZs2bNm&#10;zZs2bNmzZs2bNmzZs2bNmzZs2bNmzZs2bNmzZs2bNmzZs2bNmzZs2bNmzZs2bNmzZs2bNmzZs2bN&#10;mzZs2bNmzZs2bNmzZs2flC/5+2fml5Y/ND874v8AAt99e/w7oq+XtU/czRehqNlqN768P71E58Oa&#10;/GnKNq/C7b58wM/T9/z6T/5yj/5Wh5Hl/JTz1rv17zn5d5fouw+pel6Hl2ytrK1g/fRQpC/CZ2T4&#10;5GuGrybktDn1+zZs2fmB/wCf1f8A5O/QP/AMsf8Auo3+b/nyp/5O/X//AADL7/uo2Gfp+zZ+YH/n&#10;9X/5O/QP/AMsf+6jf5v+fKn/AJO/X/8AwDL7/uo2Gfp+zZs2bNmzZs2bNmzZs2cA/wCcl/8AnHTy&#10;x/zlB5Hu/wAtPPUf+/brS7vlN/oOo/VpYILv04pYfW9H1mb0nf05OjDoR+UH/nJf/nCL8z/+cX/r&#10;ev8AnrTP+dM/TUukaXrX1iz/ANO/vXgl+rRXE00PrQwtJxcfu/sM3KlfIGd/8/8A/OLn5n/lf5H0&#10;T86/PWhfUfJnmL6n+i7/AOu2cvr/AF22a6g/cxTPMnOFGf441404txagz2B/zjR/z6u/M/8APH6p&#10;r/npv8H+TNU0WLV9L1qlnqX1r6x6TwRfVoryOaP1IZGk5OBw4cGUMwp6/wD+iGP/AJlH/wANv/vY&#10;55/8gf8APnX8z/MPnjW/Kfnq8/w75Msfrn6L8yelZ3v6Q9K5WOD/AEKK+E0HrwlpvjJ9Pj6bfEwz&#10;0B/0Qx/8yj/4bf8A3sc+cH51/wDPvn84vyX1y30nUdF+taLrHmZPLHl7UvrdhH+kri5kkWzPoLcy&#10;Pb/WEjL0mKrFXjI4PX0B+Sn/AD6F/OLzzrlxpP5xxf4F0WOyeeHUuVhq3q3CyRqtv6FtfK68kZ39&#10;QniPT4ndxnp//ohj/wCZR/8ADb/72OR/zZ/z5C1TSND1PVvK35gfpjWrWyuJ7HTf0Glt9cuI42aK&#10;39eTUCkXquAnqMCqcuTbDPkDpv5Cee9X1zzb5K07SfU1ryLZapqHmGD61bL9Tt9JkEV4/NpAkvpO&#10;QOMLSM/WMON84/myQeU/K2qeedc0zyV5Wg+ta1rF7b6fYwc0j9W4uZFiiTnIVReTsByZlUVqxA3z&#10;9vn/ADj15W1TyN+VnkfyV5pg+q61o/lnRtPvoOaSelcW1lFFKnOMsjcXUjkrMppVSRvnYM2bNmzZ&#10;s2bNmzZs2bNmzZs2bNmzZs2bNmzZs2bNn//W+/mbNmzZs2bNmzZs2bNmzZs2bNmzZs2bNmzZs2bN&#10;mzZs2bNmzZs2bNmzZs2bNmzZs2bNmzZs2bNmzZs2bNmzZs2bNmzZs2bNmzZs2bNmzZs2bNmzZs2b&#10;NmzZs2bNmzZs2bNmzZs2bNmzZs2bNmzZs2bNmzZs2bNmzZs2bNmzZs2bNmzZs2bNmzZs2bNmzZs2&#10;bNmzZs2bNmzZs2bNmzZs2bNmzZs2bNmzZs+YH/P2z80vM/5X/khF/gW++o/4i1pfL2qfuYZfX069&#10;0699eH96j8OfBfjTjItPhdd8/KFmzv8A/wA40f8AORfmf/nF/wA8Wn5l+RZP99WuqWnGH/TtO+sx&#10;Tz2nqSxTej63oqvqonqR9VPUH9nv5T+ev+VoeR/LX5l/VfqP+ItF07V/qnq+r6H122Sf0vU4pz4c&#10;+PLgvKleK9M6BmzZ+YH/AJ/V/wDk79A/8Ayx/wC6jf5v+fKn/k79f/8AAMvv+6jYZ+n7Nn5gf+f1&#10;f/k79A/8Ayx/7qN/m/58qf8Ak79f/wDAMvv+6jYZ+n7NmzZs2bNmzZs2bNmzZsj/AJs8raX550PU&#10;/JXmmD61ousWVxp99BzeP1be5jaKVOcZV15IxHJWVhWqkHfN5T8raX5G0PTPJXlaD6rouj2Vvp9j&#10;BzeT0re2jWKJOchZ24ooHJmZjSrEnfJBmzZs2bNmzZs2bNmzZs2bNmzZs2bNmzZs2bNmzZs2bNmz&#10;Zs2bNmzZs2bP/9f7+Zs2bNmzZs2bNmzZs2bNmzZs2bNmzZs2bNmzZs2bNmzZs2bNmzZs2bNmzZs2&#10;bNmzZs2bNmzZs2bNmzZs2bNmzZs2bNmzZs2bNmzZs2bNmzZs2bNmzZs2bNmzZs2bNmzZs2bNmzZs&#10;2bNmzZs2bNmzZs2bNmzZs2bNmzZs2bNmzZs2bNmzZs2bNmzZs2bNmzZs2bNmzZs2bNmzZs2bNmzZ&#10;s2bNmzZs2bNmz5A/8/q//JIaB/4Gdj/3Tr/PzA5s7/8A840f846eZ/8AnKDzxaflp5Fj/wB9XWqX&#10;fKH/AEHTvrMUE936cssPrej6yt6SP6knRR1I/Z7+U/kX/lV/kfy1+Wn1r69/h3RdO0j636Xpev8A&#10;UrZIPV9Pk/Dnw5cebca05N1zoGbNn5gf+f1f/k79A/8AAMsf+6jf5v8Anyp/5O/X/wDwDL7/ALqN&#10;hn6fs2fAH/n9X+Rf/HA/5yX/AEp/yw+Uf0V9W/5j776z9Y9T/nn6Xpf5Xqfs55//AOfKn/k79f8A&#10;/AMvv+6jYZ+n7NmzZs2bNmzZs2bNmzZs2bNmzZs2bNmzZs2bNmzZs2bNmzZs2bNmzZs2bNmzZs2b&#10;NmzZs2bNmzZs2bP/0Pv5mzZs2bNmzZs2bNmzZs2bNmzZs2bNmzZs2bNmzZs2bNmzZs2bNmzZs2bN&#10;mzZs2bNmzZs2bNmzZs2bNmzZs2bNmzZs2bNmzZs2bNmzZs2bNmzZs2bNmzZs2bNmzZs2bNmzZs2b&#10;NmzZs2bNmzZs2bNmzZs2bNmzZs2bNmzZs2bNmzZs2bNmzZs2bNmzZs2bNmzZs2bNmzZs2bNmzZs2&#10;bNmzZs2bNmzZs2bPkD/z+r/8khoH/gZ2P/dOv8/MDmz7/f8APlT8i/8Ajv8A/OS/6U/5bvKP6K+r&#10;f8wF99Z+sep/zz9L0v8AK9T9nPv9mzZs/MD/AM/q/wDyd+gf+AZY/wDdRv8AN/z5U/8AJ36//wCA&#10;Zff91Gwz9P2bPkD/AM/q/wDySGgf+BnY/wDdOv8APn//AM+VP/J36/8A+AZff91Gwz9P2bNmzZs2&#10;bNmzZs2bNmzZs2bNmzZs2bNmzZs2bNmzZs2bNmzZs2bNmzZs2bNmzZs2bNmzZs2bNmzZs2f/0fv5&#10;mzZs2bNmzZs2bNmzZs2bNmzZs2bNmzZs2bNmzZs2bNmzZs2bNmzZs2bNmzZs2bNmzZs2bNmzZs2b&#10;NmzZs2bNmzZs2bNmzZs2bNmzZs2bNmzZs2bNmzZs2bNmzZs2bNmzZs2bNmzZs2bNmzZs2bNmzZs2&#10;bNmzZs2bNmzZs2bNmzZs2bNmzZs2bNmzZs2bNmzZs2bNmzZs2bNmzZs2bNmzZs2bNmzZs2bPkD/z&#10;+r/8khoH/gZ2P/dOv8/MDmz9fv8Az7R/Iv8A5Ud+SGk/7lP0p/jD6r5u/wB5vq/1X9Jadaf6N/eS&#10;ep6fp/3vwc6/3a039/5s2bPzA/8AP6v/AMnfoH/gGWP/AHUb/N/z5U/8nfr/AP4Bl9/3UbDP0/Zs&#10;+QP/AD+r/wDJIaB/4Gdj/wB06/z5/wD/AD5U/wDJ36//AOAZff8AdRsM/T9mzZs2bNmzZs2bNmzZ&#10;s2bNmzZs2bNmzZs2bNmzZs2bNmzZs2bNmzZs2bNmzZs2bNmzZs2bNmzZs2bNn//S+/mbNmzZs2bN&#10;mzZs2bNmzZs2bNmzZs2bNmzZs2bNmzZs2bNmzZs2bNmzZs2bNmzZs2bNmzZs2bNmzZs2bNmzZs2b&#10;NmzZs2bNmzZs2bNmzZs2bNmzZs2bNmzZs2bNmzZs2bNmzZs2bNmzZs2bNmzZs2bNmzZs2bNmzZs2&#10;bNmzZs2bNmzZs2bNmzZs2bNmzZs2bNmzZs2bNmzZs2bNmzZs2bNmzZs2bNmzZs8gf853/lb5Y/ND&#10;8kPOH+OrH69/h3RdW8w6X++mi9DUbLTrn0Jv3Tpz4c2+B+UbV+JG2z8YWbP0/f8APlT/AMkhr/8A&#10;4Gd9/wB06wz6/Zs2bPzA/wDP6v8A8nfoH/gGWP8A3Ub/ADf8+VP/ACd+v/8AgGX3/dRsM/T9mz5A&#10;/wDP6v8A8khoH/gZ2P8A3Tr/AD5//wDPlT/yd+v/APgGX3/dRsM/T9mzZs2bNmzZs2bNmzZs2bNm&#10;zZs2bNmzZs2bNmzZs2bNmzZs2bNmzZs2bNmzZs2bNmzZs2bNmzZs2bNn/9P7+Zs2bNmzZs2bNmzZ&#10;s2bNmzZs2bNmzZs2bNmzZs2bNmzZs2bNmzZs2bNmzZs2bNmzZs2bNmzZs2bNmzZs2bNmzZs2bNmz&#10;Zs2bNmzZs2bNmzZs2bNmzZs2bNmzZs2bNmzZs2bNmzZs2bNmzZs2bNmzZs2bNmzZs2bNmzZs2bNm&#10;zZs2bNmzZs2bNmzZs2bNmzZs2bNmzZs2bNmzZs2bNmzZs2bNmzZs2bNmyP8AmzytpfnnQ9T8leaY&#10;PrWi6xZXGn30HN4/Vt7mNopU5xlXXkjEclZWFaqQd8/EH/zkL5W0vyN+afnjyV5Wg+q6Lo/mbWdP&#10;sYObyelb217LFEnOQs7cUUDkzMxpViTvh/8A840f846eZ/8AnKDzxaflp5Fj/wB9XWqXfKH/AEHT&#10;vrMUE936cssPrej6yt6SP6knRR1I/Z7+U/kX/lV/kfy1+Wn1r69/h3RdO0j636Xpev8AUrZIPV9P&#10;k/Dnw5cebca05N1zoGbNmz8wP/P6v/yd+gf+AZY/91G/zf8APlT/AMnfr/8A4Bl9/wB1Gwz9P2bP&#10;kD/z+r/8khoH/gZ2P/dOv8+YH/PpP80vLH5X/nfL/jq++o/4i0VvL2l/uZpfX1G91Gy9CH90j8Of&#10;BvjfjGtPidds/V7mzZs2bNmzZs2bNmzZs2bNmzZs2bNmzZs2bNmzZs2bNmzZs2bNmzZs2bNmzZs2&#10;bNmzZs2bNmzZs2bNn//U+/mbNmzZs2bNmzZs2bNmzZs2bNmzZs2bNmzZs2bNmzZs2bNmzZs2bNmz&#10;Zs2bNmzZs2bNmzZs2bNmzZs2bNmzZs2bNmzZs2bNmzZs2bNmzZs2bNmzZs2bNmzZs2bNmzZs2bNm&#10;zZs2bNmzZs2bNmzZs2bNmzZs2bNmzZs2bNmzZs2bNmzZs2bNmzZs2bNmzZs2bNmzZs2bNmzZs2bN&#10;mzZs2bNmzZs2bNmzZs2flC/5+Xf84deZ/wAjvPGrfnX636U8mecNaur76/wht/quo6lc3d19Q9H1&#10;5JpPThj5/WPTSN68aKwofp//AM+k/wDnFz/lV/keX86/PWhfUfOfmLl+i7/676vr+Xb22srqD9zF&#10;M8Kc5kZ/jjW4WnFuK0GfX7NmzZs/MD/z+r/8nfoH/gGWP/dRv8IP+fQGnapq/wCafnLSfK2o/ofW&#10;rr8v9WgsdS+rpc/U7iS9sViuPQkISX0nIf02IV+PFtjn6ffKenappGh6ZpPmnUf0xrVrZW8F9qX1&#10;dLb65cRxqstx6EZKReq4L+mpKpy4rsMkGfIH/n9X/wCSQ0D/AMDOx/7p1/nwA/5xO/8AJ3/lp/4G&#10;fl7/ALqMOft9zZs2bNmzZs2bNmzZs2bNmzZs2bNmzZs2bNmzZs2bNmzZs2bNmzZs2bNmzZs2bNmz&#10;Zs2bNmzZs2bNmz//1fv5mzZs2bNmzZs2bNmzZs2bNmzZs2bNmzZs2bNmzZs2bNmzZs2bNmzZs2bN&#10;mzZs2bNmzZs2bNmzZs2bNmzZs2bNmzZs2bNmzZs2bNmzZs2bNmzZs2bNmzZs2bNmzZs2bNmzZs2b&#10;NmzZs2bNmzZs2bNmzZs2bNmzZs2bNmzZs2bNmzZs2bNmzZs2bNmzZs2bNmzZs2bNmzZs2bNmzZs2&#10;bNmzZs2bNmzZs2bNmzZs2bNmz8wP/P6v/wAnfoH/AIBlj/3Ub/N/z5U/8nfr/wD4Bl9/3UbDP0/Z&#10;s+QP/P6v/wAkhoH/AIGdj/3Tr/PgB/zid/5O/wDLT/wM/L3/AHUYc/b7mzZs2bNmzZs2bNmzZs2b&#10;NmzZs2bNmzZs2bNmzZs2bNmzZs2bNmzZs2bNmzZs2bNmzZs2bNmzZs2bNn//1vv5mzZs2bNmzZs2&#10;bNmzZs2bNmzZs2bNmzZs2bNmzZs2bNmzZs2bNmzZs2bNmzZs2bNmzZs2bNmzZs2bNmzZs2bNmzZs&#10;2bNmzZs2bNmzZs2bNmzZs2bNmzZs2bNmzZs2bNmzZs2bNmzZs2bNmzZs2bNmzZs2bNmzZs2bNmzZ&#10;s2bNmzZs2bNmzZs2bNmzZs2bNmzZs2bNmzZs2bNmzZs2bNmzZs2bNmzZs2bNmzZs2bNmz8wP/P6v&#10;/wAnfoH/AIBlj/3Ub/PMH/Pv3/nJzS/+cVfzTTzr5psvrWi6xZDQb6f1nj+o29ze20st5wjhmeb0&#10;UhJ9FVVpK0Vgdj+n78lP+czPyd/5yJ1y48lfk55k/TGtWtk+oTQfo+/tuNvHJHEz87mCJDR5UHEM&#10;W+KoFASOf+bP+fj3/OO3kbXNT8leafOX1XWtHvbjT76D9E6rJ6VxbSNFKnOO1ZG4upHJWZTSqkjf&#10;PkB/z9A/5zu8if8AOROh6R+Tv5OH9MaLa3trr02u0ubbjcRx3ls1n9UubaJzRJUl9YOV+LgFqCR8&#10;4P8AnE7/AMnf+Wn/AIGfl7/uow5+33NmzZs2bNmzZs2bNmzZs2bNmzZs2bNmzZs2bNmzZs2bNmzZ&#10;s2bNmzZs2bNmzZs2bNmzZs2bNmzZs2bP/9f7+Zs2bNmzZs2bNmzZs2bNmzZs2bNmzZs2bNmzZs2b&#10;NmzZs2bNmzZs2bNmzZs2bNmzZs2bNmzZs2bNmzZs2bNmzZs2bNmzZs2bNmzZs2bNmzZs2bNmzZs2&#10;bNmzZs2bNmzZs2bNmzZs2bNmzZs2bNmzZs2bNmzZs2bNmzZs2bNmzZs2bNmzZs2bNmzZs2bNmzZs&#10;2bNmzZs2bNmzZs2bNmzZs2bNmzZs2bPMH51/85mfk7/zjtrlv5K/OPzJ+h9aurJNQhg/R9/c8reS&#10;SSJX520EqCrxOOJYN8NSKEE78lP+czPyd/5yJ1y48lfk55k/TGtWtk+oTQfo+/tuNvHJHEz87mCJ&#10;DR5UHEMW+KoFASN+df8AzmZ+Tv8Azjtrlv5K/OPzJ+h9aurJNQhg/R9/c8reSSSJX520EqCrxOOJ&#10;YN8NSKEE/MDzZ/z+90vSNc1PSfK35f8A6Y0W1vbiCx1L9OPbfXLeORliuPQk08vF6qAP6bEsnLi2&#10;4yP/APRc7/zF3/hyf967I/5s/wCf3uqavoep6T5W/L/9D61dWVxBY6l+nEufqdxJGyxXHoSaeEl9&#10;JyH9NiFfjxbY5wD8lP8An71+cXkbXLjVvzjl/wAdaLJZPBDpvGw0n0rhpI2W49e2sWduKK6emRxP&#10;qcjugz0//wBFzv8AzF3/AIcn/euzf9Fzv/MXf+HJ/wB67OP/AJ1/8/m/PfnnQ7fSfyc0L/AutR3q&#10;Tzal9dttW9W3WORWt/QubBUXk7I/qA8h6fEbOc+YP51/n357/wCcidct/Ov5x6t+mNatbJNPhn+q&#10;21txt45JJVThbRxIaPK55FS3xUJoABx/NmzZs9v+U/8An49/zkT5G0PTPJXlbzl9V0XR7K30+xg/&#10;ROlSelb20axRJzktWduKKByZmY0qxJ3yQf8ARUf/AJyd/wCp5/7kuj/9keb/AKKj/wDOTv8A1PP/&#10;AHJdH/7I83/RUf8A5yd/6nn/ALkuj/8AZHm/6Kj/APOTv/U8/wDcl0f/ALI83/RUf/nJ3/qef+5L&#10;o/8A2R5v+io//OTv/U8/9yXR/wDsjzf9FR/+cnf+p5/7kuj/APZHn1f/AOcPP+fsWl/m1rmg/k7+&#10;cemfofWrqystPh136w9z+ldZkkgtlT6pbWSJbfWXd5eRcQw8eBNCDn2ezZs2bNmzZs2bNmzZs2bN&#10;mzZs2bNmzZs2bNmzZs2bNmzZs2bNmzZs2bNmzZs2bNmzZs2f/9D7+Zs2bNmzZs2bNmzZs2bNmzZs&#10;2bNmzZs2bNmzZs2bNmzZs2bNmzZs2bNmzZs2bNmzZs2bNmzZs2bNmzZs2bNmzZs2bNmzZs2bNmzZ&#10;s2bNmzZs2bNmzZs2bNmzZs2bNmzZs2bNmzZs2bNmzZs2bNmzZs2bNmzZs2bNmzZs2bNmzZs2bNmz&#10;Zs2bNmzZs2bNmzZs2bNmzZs2bNmzZs2bNmzZs2bNmzZs2bPxhf8AOd/5peZ/zQ/O/wA4f46vvr3+&#10;Hda1by9pf7mGL0NOstRufQh/dInPhzb435SNX4nbbPIGbNmzZs2bNmzZ2D8lPyE89/8AOROuXHkr&#10;8nNJ/TGtWtk+oTQfWra2428ckcTPzuZIkNHlQcQxb4qgUBI5/wCbPK2qeRtc1PyV5pg+q61o97ca&#10;ffQc0k9K4tpGilTnGWRuLqRyVmU0qpI3yQf8qt8z/wCB/wDldf1H/nTP01/h76/60P8Ax0fq31r0&#10;fR5+t/c/Hz9P0/2efLbOf5s9f/8AQhX57f4H/wCV1/4U/wCdM/Qv+Ifr/wCk9N/4531b6163o/Wf&#10;W/ufj4en6n7PDltnkDPf/wDzhV/zgB5n/wCcwf0hr/6Q/wAO+TLH17X9NehDe89Ri+rv9U+rfWYJ&#10;hWGf1PVoYxx4V5Nt6f8Azr/58yee/I2h2+rfk5rv+OtakvUgm036lbaT6Vu0cjNcevc37I3F1RPT&#10;A5H1OQ2Q5yD/AKJLfnt/gf8AxZ+iP+dz/TX1H/Df1rTf+Od9W9T6/wDXfrvo/wB9+5+r09T/AHZX&#10;jnP/APolx/zk7/1I3/c60f8A7LM8QebPK2qeRtc1PyV5pg+q61o97caffQc0k9K4tpGilTnGWRuL&#10;qRyVmU0qpI3zr/8Azid/5O/8tP8AwM/L3/dRhz9vubNmzZs2bNmzZs2bNmzZs2bNmzZs2bNmzZs2&#10;bNmzZs2bNmzZs2bNmzZs2bNmzZs2bNmz/9H7+Zs2bNmzZs2bNmzZs2bNmzZs2bNmzZs2bNmzZs2b&#10;NmzZs2bNmzZs2bNmzZs2bNmzZs2bNmzZs2bNmzZs2bNmzZs2bNmzZs2bNmzZs2bNmzZs2bNmzZs2&#10;bNmzZs2bNmzZs2bNmzZs2bNmzZs2bNmzZs2bNmzZs2bNmzZs2bNmzZs2bNmzZs2bNmzZs2bNmzZs&#10;2bNmzZs2bNmzZs2bNmzZs2bNmzZs2bPxBf8AOWP/AJO/8y//AAM/MP8A3UZs4Bn0/wD+fSf5W+WP&#10;zQ/O+X/HVj9e/wAO6K3mHS/300XoajZajZehN+6dOfDm3wPyjavxI22fq9zZs2bNmzZH/NnlbS/P&#10;Oh6n5K80wfWtF1iyuNPvoObx+rb3MbRSpzjKuvJGI5KysK1Ug75vKflbS/I2h6Z5K8rQfVdF0eyt&#10;9PsYObyelb20axRJzkLO3FFA5MzMaVYk75IM2bNmzZs2bNn4gv8AnLH/AMnf+Zf/AIGfmH/uozZv&#10;+cTv/J3/AJaf+Bn5e/7qMOft9zZs2bNmzZs2bNmzZs2bNmzZs2bNmzZs2bNmzZs2bNmzZs2bNmzZ&#10;s2bNmzZs2bNmzZs2f//S+/mbNmzZs2bNmzZs2bNmzZs2bNmzZs2bNmzZs2bNmzZs2bNmzZs2bNmz&#10;Zs2bNmzZs2bNmzZs2bNmzZs2bNmzZs2bNmzZs2bNmzZs2bNmzZs2bNmzZs2bNmzZs2bNmzZs2bNm&#10;zZs2bNmzZs2bNmzZs2bNmzZs2bNmzZs2bNmzZs2bNmzZs2bNmzZs2bNmzZs2bNmzZs2bNmzZs2bN&#10;mzZs2bNmzZs2bNmz8QX/ADlj/wCTv/Mv/wADPzD/AN1GbOAZ9fv+fKn/AJO/X/8AwDL7/uo2Gfp+&#10;zZs2bNmzZs2bNmzZs2bNmzZ+IL/nLH/yd/5l/wDgZ+Yf+6jNm/5xO/8AJ3/lp/4Gfl7/ALqMOft9&#10;zZs2bNmzZs2bNmzZs2bNmzZs2bNmzZs2bNmzZs2bNmzZs2bNmzZs2bNmzZs2bNmzZs2f/9P7+Zs2&#10;bNmzZs2bNmzZs2bNmzZs2bNmzZs2bNmzZs2bNmzZs2bNmzZs2bNmzZs2bNmzZs2bNmzZs2bNmzZs&#10;2bNmzZs2bNmzZs2bNmzZs2bNmzZs2bNmzZs2bNmzZs2bNmzZs2bNmzZs2bNmzZs2bNmzZs2bNmzZ&#10;s2bNmzZs2bNmzZs2bNmzZs2bNmzZs2bNmzZs2bNmzZs2bNmzZs2bNmzZs2bNmzZs2bPzA/8AP6v/&#10;AMnfoH/gGWP/AHUb/PkDn1+/58qf+Tv1/wD8Ay+/7qNhn6fs2bNmzZs2bNmzZs2bNmzZs2fkC/5+&#10;XfkX/wAqO/O/Vv8Acp+lP8YfWvN3+831f6r+ktRu/wDRv7yT1PT9P+9+DnX+7Wm/n/8A5xO/8nf+&#10;Wn/gZ+Xv+6jDn7fc2bNmzZs2bNmzZs2bNmzZs2bNmzZs2bNmzZs2bNmzZs2bNmzZs2bNmzZs2bNm&#10;zZs2bNn/1Pv5mzZs2bNmzZs2bNmzZs2bNmzZs2bNmzZs2bNmzZs2bNmzZs2bNmzZs2bNmzZs2bNm&#10;zZs2bNmzZs2bNmzZs2bNmzZs2bNmzZs2bNmzZs2bNmzZs2bNmzZs2bNmzZs2bNmzZs2bNmzZs2bN&#10;mzZs2bNmzZs2bNmzZs2bNmzZs2bNmzZs2bNmzZs2bNmzZs2bNmzZs2bNmzZs2bNmzZs2bNmzZs2b&#10;NmzZs/MD/wA/q/8Ayd+gf+AZY/8AdRv8+QOfX7/nyp/5O/X/APwDL7/uo2Gfp+zZs2bNmzZs2bNm&#10;zZs2bNmzZ+YH/n9X/wCTv0D/AMAyx/7qN/ngD/nE7/yd/wCWn/gZ+Xv+6jDn7fc2bNmzZs2bNmzZ&#10;s2bNmzZs2bNmzZs2bNmzZs2bNmzZs2bNmzZs2bNmzZs2bNmzZs2bNn//1fv5mzZs2bNmzZs2bNmz&#10;Zs2bNmzZs2bNmzZs2bNmzZs2bNmzZs2bNmzZs2bNmzZs2bNmzZs2bNmzZs2bNmzZs2bNmzZs2bNm&#10;zZs2bNmzZs2bNmzZs2bNmzZs2bNmzZs2bNmzZs2bNmzZs2bNmzZs2bNmzZs2bNmzZs2bNmzZs2bN&#10;mzZs2bNmzZs2bNmzZs2bNmzZs2bNmzZs2bNmzZs2bNmzZs2bNmzZs/MD/wA/q/8Ayd+gf+AZY/8A&#10;dRv8+QOfX7/nyp/5O/X/APwDL7/uo2Gfp+zZs2bNmzZs2bNmzZs2bNmzZ+YH/n9X/wCTv0D/AMAy&#10;x/7qN/ngD/nE7/yd/wCWn/gZ+Xv+6jDn7fc2bNmzZs2bNmzZs2bNmzZs2bNmzZs2bNmzZs2bNmzZ&#10;s2bNmzZs2bNmzZs2bNmzZs2bNn//1vv5mzZs2bNmzZs2bNmzZs2bNmzZs2bNmzZs2bNmzZs2bNmz&#10;Zs2bNmzZs2bNmzZs2bNmzZs2bNmzZs2bNmzZs2bNmzZs2bNmzZs2bNmzZs2bNmzZs2bNmzZs2bNm&#10;zZs2bNmzZs2bNmzZs2bNmzZs2bNmzZs2bNmzZs2bNmzZs2bNmzZs2bNmzZs2bNmzZs2bNmzZs2bN&#10;mzZs2bNmzZs2bNmzZs2bNmzZs/MD/wA/q/8Ayd+gf+AZY/8AdRv8+QOfb7/nyp+Vvmf/ABxr/wCd&#10;f1H/AJ0z9C33l76/60P/AB0frNhdej6PP1v7n4+fp+n+zz5bZ+j7NmzZs2bNmzZs2bNmzZs2bNn5&#10;Av8An5d+en/K8fzv1b/cX+i/8H/WvKP+9P1j61+jdRu/9J/u4/T9T1P7r4+FP7xq7ef/APnE7/yd&#10;/wCWn/gZ+Xv+6jDn7fc2bNmzZs2bNmzZs2bNmzZs2bNmzZs2bNmzZs2bNmzZs2bNmzZs2bNmzZs2&#10;bNmzZs2bNn//1/v5mzZs2bNmzZs2bNmzZs2bNmzZs2bNmzZs2bNmzZs2bNmzZs2bNmzZs2bNmzZs&#10;2bNmzZs2bNmzZs2bNmzZs2bNmzZs2bNmzZs2bNmzZs2bNmzZs2bNmzZs2bNmzZs2bNmzZs2bNmzZ&#10;s2bNmzZs2bNmzZs2bNmzZs2bNmzZs2bNmzZs2bNmzZs2bNmzZs2bNmzZs2bNmzZs2bNmzZs2bNmz&#10;Zs2bNmzZs/MD/wA/q/8Ayd+gf+AZY/8AdRv8+QOfb7/nyp+aXmf/ABxr/wCSn17/AJ0z9C33mH6h&#10;6MP/AB0frNha+t63D1v7n4OHqen+1w5b5+j7NmzZwD/nJf8A5yL8sf8AOL/ke7/Mvz1J/v210u04&#10;zf6dqP1aWeC09SKKb0fW9Fl9V09OPqx6A/ID/oud/wCYu/8ADk/712b/AKLnf+Yu/wDDk/712ev/&#10;APnCr/n5D/0OD541D8tP8Gf4d+o6LPq/1v8AS/13n6Vzbwel6f1WClfX5cuZpxpx+Ko9gf8AOS//&#10;ADkX5Y/5xf8AI93+ZfnqT/ftrpdpxm/07Ufq0s8Fp6kUU3o+t6LL6rp6cfVj0B+AHkD/AJ/Ffmf5&#10;e88a35s89Wf+IvJl99c/Rflv1bOy/R/q3KyQf6bFYmaf0IQ0Pxgepy9RviUZ6A/6Lnf+Yu/8OT/v&#10;XZ6//IL/AJ+c+WPzx8j+dfNn6F/RfnPyfouseYf8N/XJrj61p2m20UnrfXfqkcMfqTSejwo8iU9T&#10;gynbxB5s/wCf3uqavoep6T5W/L/9D61dWVxBY6l+nEufqdxJGyxXHoSaeEl9JyH9NiFfjxbY5wD8&#10;lP8An71+cXkbXLjVvzjl/wAdaLJZPBDpvGw0n0rhpI2W49e2sWduKK6emRxPqcjugz7Pf84Vf85/&#10;+WP+cwf0hoH6P/w75zsfXuv0L6817z06L6un1v6z9WghFZp/T9KpkHHnTi23v/NmzZs/GF/znf5d&#10;8seXvzv84f4F8x/4i+va1q19qn+gTWX6P1GXUbn17D96T6/oUX/SEpHJy+EfCc5//wA4nf8Ak7/y&#10;0/8AAz8vf91GHP2+5s2bNmzZs2bNmzZs2bNmzZs2bNmzZs2bNmzZs2bNmzZs2bNmzZs2bNmzZs2b&#10;NmzZs2bP/9D7+Zs2bNmzZs2bNmzZs2bNmzZs2bNmzZs2bNmzZs2bNmzZs2bNmzZs2bNmzZs2bNmz&#10;Zs2bNmzZs2bNmzZs2bNmzZs2bNmzZs2bNmzZs2bNmzZs2bNmzZs2bNmzZs2bNmzZs2bNmzZs2bNm&#10;zZs2bNmzZs2bNmzZs2bNmzZs2bNmzZs2bNmzZs2bNmzZs2bNmzZs2bNmzZs2bNmzZs2bNmzZs2bN&#10;mzZs2bPzA/8AP6v/AMnfoH/gGWP/AHUb/PkDn1+/58qf+Tv1/wD8Ay+/7qNhn6fs2bPiD/z9s/5z&#10;F8z/AJX+l/zjR5Fh+o/4i0Vb7VNV5wy+vp179dsZ7D6vLA/DnwWT6wkqyLTioXds/PD5T8rap551&#10;zTPJXlaD61rWsXtvp9jBzSP1bi5kWKJOchVF5OwHJmVRWrEDfPb/AP0S4/5yd/6kb/udaP8A9lmc&#10;f/Ov/nDP84v+cdtDt/Ov5x+W/wBD6LdXqafDP+kLC55XEkckqpwtp5XFUic8ioX4aE1IB6B/z79/&#10;5yc0v/nFX80086+abL61ousWQ0G+n9Z4/qNvc3ttLLecI4Znm9FISfRVVaStFYHY/b7/AJ+geVtU&#10;/wCcif8AnHTSPOv5OQfpjRbW9tfOM0/NLbjo0ek3krXXC5MTmiSofSCmb4qCOoIH5Ys2ev8A/nCr&#10;/nFL/ocHzxqH5afp7/Dv1HRZ9X+t/UfrvP0rm3g9L0/WgpX1+XLmacacfiqOf/8AOS//ADjp5n/5&#10;xf8APF3+WnnqP/ft1pd3yh/07TvrMsEF36cUs3o+t6LN6Tv6kfRh0J5B5T8rap551zTPJXlaD61r&#10;WsXtvp9jBzSP1bi5kWKJOchVF5OwHJmVRWrEDfP0+/8APr//AJwz1T/nHbQ9X86/nH5b/Q/5m3V7&#10;dafDP+kEueWjSR2cqpwtp5bYVuYnPIqJvhoTwIB+r+bNmzZ+UL/n7Z+Vvlj8r/zvi/wLY/Uf8RaK&#10;vmHVP300vr6je6je+vN+9d+HPgvwJxjWnwou+eP/APnE7/yd/wCWn/gZ+Xv+6jDn7fc2bNmzZs2b&#10;NmzZs2bNmzZs2bNmzZs2bNmzZs2bNmzZs2bNmzZs2bNmzZs2bNmzZs2bNn//0fv5mzZs2bNmzZs2&#10;bNmzZs2bNmzZs2bNmzZs2bNmzZs2bNmzZs2bNmzZs2bNmzZs2bNmzZs2bNmzZs2bNmzZs2bNmzZs&#10;2bNmzZs2bNmzZs2bNmzZs2bNmzZs2bNmzZs2bNmzZs2bNmzZs2bNmzZs2bNmzZs2bNmzZs2bNmzZ&#10;s2bNmzZs2bNmzZs2bNmzZs2bNmzZs2bNmzZs2bNmzZs2bNmzZs2bNmzZs/MD/wA/q/8Ayd+gf+AZ&#10;Y/8AdRv8+QOff7/nyp/yrD/c/wD+Xn/07/ls/wCUd/0D/oz/AN7P+jj/AJ559/s2bPxhf853/ml5&#10;n/ND87/OH+Or769/h3WtW8vaX+5hi9DTrLUbn0If3SJz4c2+N+UjV+J22zn/APzid/5O/wDLT/wM&#10;/L3/AHUYc/b7nkD/AJzv/K3yx+aH5IecP8dWP17/AA7oureYdL/fTRehqNlp1z6E37p058ObfA/K&#10;Nq/EjbZ+MLP0Pf8APr//AJyc1T/nInQ9X/5wz/OOy/TGi2vlm6SG+9ZLbjo0cdnpi6Z6VtDE5okr&#10;t9ZM5m+LidwHHp/82PyV/wCcYv8AnA/yP5l/Mv8Awx9R/wARaLqPlX6p+kdYl/Sn122ef9Hep6lz&#10;9W+s/VuP1ngvpUr6i9G/LF5s1HS9X1zU9W8rad+h9Fur24nsdN+sPc/U7eSRmit/XkAeX0kIT1GA&#10;Z+PJtzn1e/58qf8Ak79f/wDAMvv+6jYZ7A/5/V/lb5Y/wPoH51/Uf+dz/TVj5e+v+tN/xzvq1/de&#10;j6PP0f774+fp+p+zz47Z8QP+cTv/ACd/5af+Bn5e/wC6jDn7fc2bNmzZ+YH/AJ/V/wDk79A/8Ayx&#10;/wC6jf54A/5xO/8AJ3/lp/4Gfl7/ALqMOft9zZs2bNmzZs2bNmzZs2bNmzZs2bNmzZs2bNmzZs2b&#10;NmzZs2bNmzZs2bNmzZs2bNmzZs2f/9L7+Zs2bNmzZs2bNmzZs2bNmzZs2bNmzZs2bNmzZs2bNmzZ&#10;s2bNmzZs2bNmzZs2bNmzZs2bNmzZs2bNmzZs2bNmzZs2bNmzZs2bNmzZs2bNmzZs2bNmzZs2bNmz&#10;Zs2bNmzZs2bNmzZs2bNmzZs2bNmzZs2bNmzZs2bNmzZs2bNmzZs2bNmzZs2bNmzZs2bNmzZs2bNm&#10;zZs2bNmzZs2bNmzZs2bNmzZs2bPzA/8AP6v/AMnfoH/gGWP/AHUb/PkDn1+/58qf+Tv1/wD8Ay+/&#10;7qNhn6fs2bPxBf8AOWP/AJO/8y//AAM/MP8A3UZs9gf8+k/yt8sfmh+d8v8Ajqx+vf4d0VvMOl/v&#10;povQ1Gy1Gy9Cb906c+HNvgflG1fiRts/V7kf82eVtL886HqfkrzTB9a0XWLK40++g5vH6tvcxtFK&#10;nOMq68kYjkrKwrVSDvn5Qv8An6B+QnkT/nHb809I8lfk5pP6H0W68s2uoTQfWrm55XEl7eRM/O5k&#10;lcVSJBxDBfhqBUkny/8A84nf+Tv/AC0/8DPy9/3UYc/b7n4gv+csf/J3/mX/AOBn5h/7qM2SD/nD&#10;z8+9U/5x2/NPQfOunat+h9Fur2y0/wAwz/VUueWjSXsEt4nBo5XFUiB5QqJvhpGamh+v/wDz9/8A&#10;z78ieefys8m+SvK2rfWta1i90nzjYwfVbmP1dGubK+iiuuckaovJ2A9JmWYVq0YG+fnhz7ff84If&#10;8/OfM/l7/B//ADjR560X/EX17WtJ8vaXqv1yGy/R+nS/VrGCH6vFaH1/Qo0nN5RJJy4s/wAIbP0f&#10;Zs2bNn5gf+f1f/k79A/8Ayx/7qN/ngD/AJxO/wDJ3/lp/wCBn5e/7qMOft9zZs2bNmzZs2bNmzZs&#10;2bNmzZs2bNmzZs2bNmzZs2bNmzZs2bNmzZs2bNmzZs2bNmzZs2f/0/v5mzZs2bNmzZs2bNmzZs2b&#10;NmzZs2bNmzZs2bNmzZs2bNmzZs2bNmzZs2bNmzZs2bNmzZs2bNmzZs2bNmzZs2bNmzZs2bNmzZs2&#10;bNmzZs2bNmzZs2bNmzZs2bNmzZs2bNmzZs2bNmzZs2bNmzZs2bNmzZs2bNmzZs2bNmzZs2bNmzZs&#10;2bNmzZs2bNmzZs2bNmzZs2bNmzZs2bNmzZs2bNmzZs2bNmzZs/MD/wA/q/8Ayd+gf+AZY/8AdRv8&#10;+QOfo+/58qflb5Y/wPr/AOdf1H/nc/01feXvr/rTf8c76tYXXo+jz9H+++Pn6fqfs8+O2fb7Nmz8&#10;QX/OWP8A5O/8y/8AwM/MP/dRmz6//wDPlT8i/wDjv/8AOS/6U/5bvKP6K+rf8wF99Z+sep/zz9L0&#10;v8r1P2c+/wBmz8gX/Py789P+V4/nfq3+4v8ARf8Ag/615R/3p+sfWv0bqN3/AKT/AHcfp+p6n918&#10;fCn941dvIH5T+Rf+VoeePLX5afWvqP8AiLWtO0j636Xq+h9duUg9X0+Sc+HPlx5rypTkvXP2+flP&#10;5F/5Vf5H8tflp9a+vf4d0XTtI+t+l6Xr/UrZIPV9Pk/Dnw5cebca05N1z8wX/Py7/nDrzP8Akd54&#10;1b86/W/SnkzzhrV1ffX+ENv9V1HUrm7uvqHo+vJNJ6cMfP6x6aRvXjRWFD8wM2bPv9/z5U/Iv/jv&#10;/wDOS/6U/wCW7yj+ivq3/MBffWfrHqf88/S9L/K9T9nPv9mzZs2flC/5+2flb5Y/K/8AO+L/AALY&#10;/Uf8RaKvmHVP300vr6je6je+vN+9d+HPgvwJxjWnwou+eP8A/nE7/wAnf+Wn/gZ+Xv8Auow5+33N&#10;mzZs2bNmzZs2bNmzZs2bNmzZs2bNmzZs2bNmzZs2bNmzZs2bNmzZs2bNmzZs2bNmzZ//1Pv5mzZs&#10;2bNmzZs2bNmzZs2bNmzZs2bNmzZs2bNmzZs2bNmzZs2bNmzZs2bNmzZs2bNmzZs2bNmzZs2bNmzZ&#10;s2bNmzZs2bNmzZs2bNmzZs2bNmzZs2bNmzZs2bNmzZs2bNmzZs2bNmzZs2bNmzZs2bNmzZs2bNmz&#10;Zs2bNmzZs2bNmzZs2bNmzZs2bNmzZs2bNmzZs2bNmzZs2bNmzZs2bNmzZs2bNmzZs/OD/wA/q/zS&#10;8z/440D8lPr3/OmfoWx8w/UPRh/46P1m/tfW9bh639z8HD1PT/a4ct8+IOfb7/nyp+aXmf8Axxr/&#10;AOSn17/nTP0LfeYfqHow/wDHR+s2Fr63rcPW/ufg4ep6f7XDlvn6Ps2bPxBf85Y/+Tv/ADL/APAz&#10;8w/91GbPr/8A8+VPz0/47/8AzjR+i/8Alu83fpX6z/zAWP1b6v6f/PT1fV/yfT/az7/Zx/8A5yF8&#10;06p5G/Kzzx518rT/AFXWtH8s6zqFjPwST0ri2spZYn4SBkbi6g8WVlNKMCNs/EH5s806p551zU/O&#10;vmmf61rWsXtxqF9PwSP1bi5kaWV+EYVF5OxPFVVRWigDbPo//wA+k/yt8sfmh+d8v+OrH69/h3RW&#10;8w6X++mi9DUbLUbL0Jv3Tpz4c2+B+UbV+JG2z9XucA/5yX/5x08sf85QeR7v8tPPUf8Av260u75T&#10;f6DqP1aWCC79OKWH1vR9Zm9J39OTow6EfMD/AKIp+WP8D/4T/wAXf87n+mvr3+JP0VN/xzvq3p/U&#10;PqX6Q9H++/ffWK+p/uunHPAH/Oav/Pt7/oT7yPp/5l/4z/xF9e1qDSPqn6I+pcPVtrif1fU+tT1p&#10;6HHjwFeVeXw0PzAz9H3/AD5U/NLyx/gfX/yU+vf87n+mr7zD9Q9Gb/jnfVrC19b1uHo/33wcPU9T&#10;9rhx3z7fZs2bNn5Av+fl356f8rx/O/Vv9xf6L/wf9a8o/wC9P1j61+jdRu/9J/u4/T9T1P7r4+FP&#10;7xq7ef8A/nE7/wAnf+Wn/gZ+Xv8Auow5+33NmzZs2bNmzZs2bNmzZs2bNmzZs2bNmzZs2bNmzZs2&#10;bNmzZs2bNmzZs2bNmzZs2bNmzZ//1fv5mzZs2bNmzZs2bNmzZs2bNmzZs2bNmzZs2bNmzZs2bNmz&#10;Zs2bNmzZs2bNmzZs2bNmzZs2bNmzZs2bNmzZs2bNmzZs2bNmzZs2bNmzZs2bNmzZs2bNmzZs2bNm&#10;zZs2bNmzZs2bNmzZs2bNmzZs2bNmzZs2bNmzZs2bNmzZs2bNmzZs2bNmzZs2bNmzZs2bNmzZs2bN&#10;mzZs2bNmzZs2bNmzZs2bNmzZs/MD/wA/q/8Ayd+gf+AZY/8AdRv8+QOfo+/58qflb5Y/wPr/AOdf&#10;1H/nc/01feXvr/rTf8c76tYXXo+jz9H+++Pn6fqfs8+O2fb7Nmz8gX/Py78i/wDlR3536t/uU/Sn&#10;+MPrXm7/AHm+r/Vf0lqN3/o395J6np+n/e/Bzr/drTfwBn1+/wCcaP8An7n5n/I7yPaflp568t/4&#10;w/RfpWul3f6Qh036rp1vbRQQWnpxWUnqen6bN6ruZH50YniCfAH/ADkv/wA5F+Z/+coPPF3+Zfnq&#10;T/ftrpdpxh/0HTvrMs8Fp6kUUPrej6zL6rp6knVj0A5B5T8rap551zTPJXlaD61rWsXtvp9jBzSP&#10;1bi5kWKJOchVF5OwHJmVRWrEDfP1e/8APv3/AJwR0v8A5xV0NPOvmkfWvzN1iyCX09Xj+o29zHbS&#10;y6ZwjuZrab0bmEn6yqq0laLRNj7/APNnmnS/I2h6n5180z/VdF0eyuNQvp+Dyelb20bSyvwjDO3F&#10;FJ4qrMaUUE7Z+YLzZ/z9Y/OLSPzT1PVvK3mj9Mflla+Zriex039G2Ft9c0aO9Zorf15LM3MXq2wC&#10;eowMycuTfGM/Q9/zjR/zkX5Y/wCcoPI9p+ZfkWT/AH1a6pacZv8AQdR+rRTz2nqSxQ+t6PrKvqon&#10;pydVPUDr/mzytpfnnQ9T8leaYPrWi6xZXGn30HN4/Vt7mNopU5xlXXkjEclZWFaqQd8/EH/zkL5W&#10;0vyN+afnjyV5Wg+q6Lo/mbWdPsYObyelb217LFEnOQs7cUUDkzMxpViTvn0e/wCfKn/k79f/APAM&#10;vv8Auo2Gfp+zZs2bPzA/8/q//J36B/4Blj/3Ub/PAH/OJ3/k7/y0/wDAz8vf91GHP2+5s2bNmzZs&#10;2bNmzZs2bNmzZs2bNmzZs2bNmzZs2bNmzZs2bNmzZs2bNmzZs2bNmzZs2bP/1vv5mzZs2bNmzZs2&#10;bNmzZs2bNmzZs2bNmzZs2bNmzZs2bNmzZs2bNmzZs2bNmzZs2bNmzZs2bNmzZs2bNmzZs2bNmzZs&#10;2bNmzZs2bNmzZs2bNmzZs2bNmzZs2bNmzZs2bNmzZs2bNmzZs2bNmzZs2bNmzZs2bNmzZs2bNmzZ&#10;s2bNmzZs2bNmzZs2bNmzZs2bNmzZs2bNmzZs2bNmzZs2bNmzZs2bNmzZs+QP/P6v/wAkhoH/AIGd&#10;j/3Tr/PzA5+n7/nyp/5JDX//AAM77/unWGfX7NmzgH/OS/8Azjp5Y/5yg8j3f5aeeo/9+3Wl3fKb&#10;/QdR+rSwQXfpxSw+t6PrM3pO/pydGHQj8gP/ADkv/wA46eZ/+cX/ADxd/lp56j/37daXd8of9O07&#10;6zLBBd+nFLN6Preizek7+pH0YdCeAZs/T9/z6T/5xc/5Vf5Hl/Ovz1oX1Hzn5i5fou/+u+r6/l29&#10;trK6g/cxTPCnOZGf441uFpxbitBn1+zZ+IL/AJyx/wDJ3/mX/wCBn5h/7qM2egP+cKv+c/8AzP8A&#10;84ffpDQP0f8A4i8mX3r3X6F9eGy4ajL9XT639Z+rTzGkMHp+lURnlzpyXfn/APzkv/zm7+Z//OUH&#10;1vQPPWp/86Z+mpdX0vRfq9n/AKD/AHqQRfWYreGab0YZmj5Of3n22XlSnkDP1+/8+0fyL/5Ud+SG&#10;k/7lP0p/jD6r5u/3m+r/AFX9Jadaf6N/eSep6fp/3vwc6/3a039/5s2bNn5gf+f1f/k79A/8Ayx/&#10;7qN/ngD/AJxO/wDJ3/lp/wCBn5e/7qMOft9zZs2bNmzZs2bNmzZs2bNmzZs2bNmzZs2bNmzZs2bN&#10;mzZs2bNmzZs2bNmzZs2bNmzZs2f/1/v5mzZs2bNmzZs2bNmzZs2bNmzZs2bNmzZs2bNmzZs2bNmz&#10;Zs2bNmzZs2bNmzZs2bNmzZs2bNmzZs2bNmzZs2bNmzZs2bNmzZs2bNmzZs2bNmzZs2bNmzZs2bNm&#10;zZs2bNmzZs2bNmzZs2bNmzZs2bNmzZs2bNmzZs2bNmzZs2bNmzZs2bNmzZs2bNmzZs2bNmzZs2bN&#10;mzZs2bNmzZs2bNmzZs2bNmzZs+QP/P6v/wAkhoH/AIGdj/3Tr/PzA5+n7/nyp/5JDX//AAM77/un&#10;WGfX7NmzZs2bNmzZ+eH/AJ+Bf8+4fPfnn80386/84x+TfrWi6xZHUNZn/S1tH6us3N7cy3L8L66V&#10;15I0R4xqsIrRADyGcf8A+caP+fS35n+YfPFp/wBDF6R/h3yZY+lfXH+lWd7+kPSuYudh/oV6JoPX&#10;hMv+kCvp8dhyZc+v/wD0S4/5xi/6kb/udax/2WZIPKf/AD7h/wCcdvI2uaZ518reTfqutaPe2+oW&#10;M/6W1WT0ri2kWWJ+El0yNxdQeLKymlGBG2e382bNmzZ+YH/n9X/5O/QP/AMsf+6jf54A/wCcTv8A&#10;yd/5af8AgZ+Xv+6jDn7fc2bNmzZs2bNmzZs2bNmzZs2bNmzZs2bNmzZs2bNmzZs2bNmzZs2bNmzZ&#10;s2bNmzZs2bNn/9D7+Zs2bNmzZs2bNmzZs2bNmzZs2bNmzZs2bNmzZs2bNmzZs2bNmzZs2bNmzZs2&#10;bNmzZs2bNmzZs2bNmzZs2bNmzZs2bNmzZs2bNmzZs2bNmzZs2bNmzZs2bNmzZs2bNmzZs2bNmzZs&#10;2bNmzZs2bNmzZs2bNmzZs2bNmzZs2bNmzZs2bNmzZs2bNmzZs2bNmzZs2bNmzZs2bNmzZs2bNmzZ&#10;s2bNmzZs2bPgD/z+r/PT/jgf840fov8A5YfN36V+s/8AMfY/Vvq/p/8APT1fV/yfT/az4A5+j7/n&#10;yp+aXlj/AAPr/wCSn17/AJ3P9NX3mH6h6M3/ABzvq1ha+t63D0f774OHqep+1w4759vs2bNmzZs2&#10;bNmzZs2bNmzZs2fmB/5/V/8Ak79A/wDAMsf+6jf54A/5xO/8nf8Alp/4Gfl7/uow5+33NmzZs2bN&#10;mzZs2bNmzZs2bNmzZs2bNmzZs2bNmzZs2bNmzZs2bNmzZs2bNmzZs2bNmzZ//9H7+Zs2bNmzZs2b&#10;NmzZs2bNmzZs2bNmzZs2bNmzZs2bNmzZs2bNmzZs2bNmzZs2bNmzZs2bNmzZs2bNmzZs2bNmzZs2&#10;bNmzZs2bNmzZs2bNmzZs2bNmzZs2bNmzZs2bNmzZs2bNmzZs2bNmzZs2bNmzZs2bNmzZs2bNmzZs&#10;2bNmzZs2bNmzZs2bNmzZs2bNmzZs2bNmzZs2bNmzZs2bNmzZs2bNmzZs2bPzA/8AP6v/AMnfoH/g&#10;GWP/AHUb/PkDn6fv+fKn/kkNf/8AAzvv+6dYZ9fs2bNmzZs2bNmzZs2bNmzZs2fmB/5/V/8Ak79A&#10;/wDAMsf+6jf54A/5xO/8nf8Alp/4Gfl7/uow5+33NmzZs2bNmzZs2bNmzZs2bNmzZs2bNmzZs2bN&#10;mzZs2bNmzZs2bNmzZs2bNmzZs2bNmzZ//9L7+Zs2bNmzZs2bNmzZs2bNmzZs2bNmzZs2bNmzZs2b&#10;NmzZs2bNmzZs2bNmzZs2bNmzZs2bNmzZs2bNmzZs2bNmzZs2bNmzZs2bNmzZs2bNmzZs2bNmzZs2&#10;bNmzZs2bNmzZs2bNmzZs2bNmzZs2bNmzZs2bNmzZs2bNmzZs2bNmzZs2bNmzZs2bNmzZs2bNmzZs&#10;2bNmzZs2bNmzZs2bNmzZs2bNmzZs2bPzA/8AP6v/AMnfoH/gGWP/AHUb/PkDn1+/58qf+Tv1/wD8&#10;Ay+/7qNhn6fs2bNmzZs2bNmzZs2bNmzZs2fmB/5/V/8Ak79A/wDAMsf+6jf54A/5xO/8nf8Alp/4&#10;Gfl7/uow5+33NmzZs2bNmzZs2bNmzZs2bNmzZs2bNmzZs2bNmzZs2bNmzZs2bNmzZs2bNmzZs2bN&#10;mzZ//9P7+Zs2bNmzZs2bNmzZs2bNmzZs2bNmzZs2bNmzZs2bNmzZs2bNmzZs2bNmzZs2bNmzZs2b&#10;NmzZs2bNmzZs2bNmzZs2bNmzZs2bNmzZs2bNmzZs2bNmzZs2bNmzZs2bNmzZs2bNmzZs2bNmzZs2&#10;bNmzZs2bNmzZs2bNmzZs2bNmzZs2bNmzZs2bNmzZs2bNmzZs2bNmzZs2bNmzZs2bNmzZs2bNmzZs&#10;2bPzA/8AP6v/AMnfoH/gGWP/AHUb/PkDn6Pv+fKn5W+WP8D6/wDnX9R/53P9NX3l76/603/HO+rW&#10;F16Po8/R/vvj5+n6n7PPjtn2+zZs2bNmzZs2bNmzZs2bNmzZ+YH/AJ/V/wDk79A/8Ayx/wC6jf54&#10;A/5xO/8AJ3/lp/4Gfl7/ALqMOft9zZs2bNmzZs2bNmzZs2bNmzZs2bNmzZs2bNmzZs2bNmzZs2bN&#10;mzZs2bNmzZs2bNmzZs2f/9T7+Zs2bNmzZs2bNmzZs2bNmzZs2bNmzZs2bNmzZs2bNmzZs2bNmzZs&#10;2bNmzZs2bNmzZs2bNmzZs2bNmzZs2bNmzZs2bNmzZs2bNmzZs2bNmzZs2bNmzZs2bNmzZs2bNmzZ&#10;s2bNmzZs2bNmzZs2bNmzZs2bNmzZs2bNmzZs2bNmzZs2bNmzZs2bNmzZs2bNmzZs2bNmzZs2bNmz&#10;Zs2bNmzZs2bNmzZs2bPzA/8AP6v/AMnfoH/gGWP/AHUb/PkDn6fv+fKn/kkNf/8AAzvv+6dYZ9fs&#10;2bNmzZs2bNmzZs2bNmzZs2fmB/5/V/8Ak79A/wDAMsf+6jf54A/5xO/8nf8Alp/4Gfl7/uow5+33&#10;NmzZs2bNmzZs2bNmzZs2bNmzZs2bNmzZs2bNmzZs2bNmzZs2bNmzZs2bNmzZs2bNmzZ//9X7+Zs2&#10;bNmzZs2bNmzZs2bNmzZs2bNmzZs2bNmzZs2bNmzZs2bNmzZs2bNmzZs2bNmzZs2bNmzZs2bNmzZs&#10;2bNmzZs2bNmzZs2bNmzZs2bNmzZs2bNmzZs2bNmzZs2bNmzZs2bNmzZs2bNmzZs2bNmzZs2bNmzZ&#10;s2bNmzZs2bNmzZs2bNmzZs2bNmzZs2bNmzZs2bNmzZs2bNmzZs2bNmzZs2bNmzZs2bPzA/8AP6v/&#10;AMnfoH/gGWP/AHUb/PkDn3+/58qfnp/x3/8AnGj9F/8ALd5u/Sv1n/mAsfq31f0/+enq+r/k+n+1&#10;n3+zj/51/n35E/5x20O386/nHq36H0W6vU0+Gf6rc3PK4kjklVOFtHK4qkTnkVC/DQmpAO/JT8+/&#10;In/OROh3HnX8nNW/TGi2t6+nzT/Vbm243EcccrJwuY4nNElQ8gpX4qA1BA351/n35E/5x20O386/&#10;nHq36H0W6vU0+Gf6rc3PK4kjklVOFtHK4qkTnkVC/DQmpAJB5A/5yj/LD80PI+t/nX5F13695M8u&#10;/XP0pf8A1K8i9D6lbLdT/uZYUmfhC6v8Ebcq8V5NUZH/AMlP+czPyd/5yJ1y48lfk55k/TGtWtk+&#10;oTQfo+/tuNvHJHEz87mCJDR5UHEMW+KoFASJB5//AOco/wAsPyv88aJ+SnnrXfqPnPzF9T/Rdh9S&#10;vJfX+u3LWsH76KF4U5zIyfHIvGnJuK0OT/z/APml5Y/K/wDQn+Or76j/AIi1qz8vaX+5ml9fUb3l&#10;6EP7pH4c+DfG/GNafE67ZH/zr/PvyJ/zjtodv51/OPVv0Pot1epp8M/1W5ueVxJHJKqcLaOVxVIn&#10;PIqF+GhNSAfMH/RUf/nGL/qef+5LrH/ZHm/6Kj/84xf9Tz/3JdY/7I89AeQP+co/yw/NDyPrf51+&#10;Rdd+veTPLv1z9KX/ANSvIvQ+pWy3U/7mWFJn4Qur/BG3KvFeTVGc/wDP/wDznr+RP5X/AKE/x15r&#10;+o/4i0Wz8w6X/uM1KX19OveXoTfurZ+HPg3wPxkWnxIu2b/ofX8if8D/APK6/wDFf/Omfpr/AA99&#10;f/Rmpf8AHR+rfWvR9H6t639z8fP0/T/Z58ts5/8A9FR/+cYv+p5/7kusf9keb/oqP/zjF/1PP/cl&#10;1j/sjzf9FR/+cYv+p5/7kusf9keb/oqP/wA4xf8AU8/9yXWP+yPN/wBFR/8AnGL/AKnn/uS6x/2R&#10;5v8AoqP/AM4xf9Tz/wByXWP+yPPhD/z9A/PvyJ/zkT+aekedfyc1b9MaLa+WbXT5p/qtzbcbiO9v&#10;JWThcxxOaJKh5BSvxUBqCB5f/wCcTv8Ayd/5af8AgZ+Xv+6jDn7fc2bNmzZs2bNmzZs2bNmzZs2b&#10;NmzZs2bNmzZs2bNmzZs2bNmzZs2bNmzZs2bNmzZs2bNn/9b7+Zs2bNmzZs2bNmzZs2bNmzZs2bNm&#10;zZs2bNmzZs2bNmzZs2bNmzZs2bNmzZs2bNmzZs2bNmzZs2bNmzZs2bNmzZs2bNmzZs2bNmzZs2bN&#10;mzZs2bNmzZs2bNmzZs2bNmzZs2bNmzZs2bNmzZs2bNmzZs2bNmzZs2bNmzZs2bNmzZs2bNmzZs2b&#10;NmzZs2bNmzZs2bNmzZs2bNmzZs2bNmzZs2bNmzZs2bPzg/8AP6v8rfM/+ONA/Ov6j/zpn6FsfL31&#10;/wBaH/jo/Wb+69H0efrf3Px8/T9P9nny2z4g5s2bNmzZs2bNmzZs2bNmzZs2bNnr/wD5wQ/K3zP+&#10;aH53+T/8C2P17/DutaT5h1T99DF6GnWWo23rzfvXTnw5r8CcpGr8KNvn7Pc2bNmzZs2bNmzZs2bN&#10;mzZs2bNmzZs2bNmzZs2bNmzZs2bNmzZs2bNmzZs2bNmzZs2bNn//1/v5mzZs2bNmzZs2bNmzZs2b&#10;NmzZs2bNmzZs2bNmzZs2bNmzZs2bNmzZs2bNmzZs2bNmzZs2bNmzZs2bNmzZs2bNmzZs2bNmzZs2&#10;bNmzZs2bNmzZs2bNmzZs2bNmzZs2bNmzZs2bNmzZs2bNmzZs2bNmzZs2bNmzZs2bNmzZs2bNmzZs&#10;2bNmzZs2bNmzZs2bNmzZs2bNmzZs2bNmzZs2bNmzZs2bNmzZs8Qf8/Av+cY9U/5yq/Kx/JXla9+q&#10;61o96desYPRST69cW1lcxRWfOSaFIfWeYD1mZljpVlI3HyA/JT/nzJ57886Hcat+ceu/4F1qO9eC&#10;HTfqVtq3q26xxstx69tfqi8nZ09MjkPT5HZxnYP+iGP/AJlH/wANv/vY5v8Aohj/AOZR/wDDb/72&#10;Ob/ohj/5lH/w2/8AvY5v+iGP/mUf/Db/AO9jm/6IY/8AmUf/AA2/+9jm/wCiGP8A5lH/AMNv/vY5&#10;v+iGP/mUf/Db/wC9jm/6IY/+ZR/8Nv8A72Ob/ohj/wCZR/8ADb/72Ob/AKIY/wDmUf8Aw2/+9jm/&#10;6IY/+ZR/8Nv/AL2Ob/ohj/5lH/w2/wDvY5v+iGP/AJlH/wANv/vY56//AOiS35E/4H/wn+iP+dz/&#10;AEL9R/xJ9a1L/jo/VvT+v/Uvrvo/33776vX0/wDddeOeQP8Aohj/AOZR/wDDb/72Ob/ohj/5lH/w&#10;2/8AvY5v+iGP/mUf/Db/AO9jnp/8lP8An0L+TvkbQ7jSfzji/wAda1JevPDqXK/0n0rdo41W39C2&#10;vmRuLq7+oTyPqcTsgzsH/RLj/nGL/qRv+51rH/ZZnH/zr/59C/k7550O30n8nIv8C61HepPNqXK/&#10;1b1bdY5Fa39C5vlReTsj+oDyHp8Rs5zoHlP/AJ9T/wDOO2kaHpmk+afK/wCmNatbK3gvtS/SWq23&#10;1y4jjVZbj0I7wpF6rgv6akqnLiuwzyB5s/58haXq+uanq3lb8wP0Pot1e3E9jpv6De5+p28kjNFb&#10;+vJqAeX0kIT1GAZ+PJtzn0f/AOcaP+cIvyw/5xf+qa/5F0z/AJ3P9CxaRqmtfWLz/Tv7p55fq0tx&#10;NDD600KycUH7v7CtxrX1/mzZs2bNmzZs2bNmzZs2bNmzZs2bNmzZs2bNmzZs2bNmzZs2bNmzZs2b&#10;NmzZs2bNmzZs/9D7+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f/9H7+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f/9L7+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f/9P7&#10;+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f/9T7+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f/9X7+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f/9b7+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f&#10;/9f7+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f/9D7+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f/9lQSwECLQAUAAYACAAAACEAihU/mAwBAAAV&#10;AgAAEwAAAAAAAAAAAAAAAAAAAAAAW0NvbnRlbnRfVHlwZXNdLnhtbFBLAQItABQABgAIAAAAIQA4&#10;/SH/1gAAAJQBAAALAAAAAAAAAAAAAAAAAD0BAABfcmVscy8ucmVsc1BLAQItABQABgAIAAAAIQB4&#10;Fb9YpAQAALQMAAAOAAAAAAAAAAAAAAAAADwCAABkcnMvZTJvRG9jLnhtbFBLAQItABQABgAIAAAA&#10;IQBYYLMbugAAACIBAAAZAAAAAAAAAAAAAAAAAAwHAABkcnMvX3JlbHMvZTJvRG9jLnhtbC5yZWxz&#10;UEsBAi0AFAAGAAgAAAAhAHwWy2fcAAAABwEAAA8AAAAAAAAAAAAAAAAA/QcAAGRycy9kb3ducmV2&#10;LnhtbFBLAQItAAoAAAAAAAAAIQCz9oWntK4CALSuAgAVAAAAAAAAAAAAAAAAAAYJAABkcnMvbWVk&#10;aWEvaW1hZ2UxLmpwZWdQSwUGAAAAAAYABgB9AQAA7bcCAAAA&#10;">
            <v:shape id="Picture 212" o:spid="_x0000_s1076" type="#_x0000_t75" alt="..\Мои рисунки\Методичка_2\Рис 33.jpg" style="position:absolute;left:1134;top:4194;width:6840;height:39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WJ6jBAAAA2wAAAA8AAABkcnMvZG93bnJldi54bWxET01rwkAQvQv+h2UEb7qrB5HUVUpRsL2I&#10;poLHaXaaBLOzITtq7K/vHgo9Pt73atP7Rt2pi3VgC7OpAUVcBFdzaeEz302WoKIgO2wCk4UnRdis&#10;h4MVZi48+Ej3k5QqhXDM0EIl0mZax6Iij3EaWuLEfYfOoyTYldp1+EjhvtFzYxbaY82pocKW3ioq&#10;rqebt5CfL9tzs9x/yUXeD9fjx48xMbd2POpfX0AJ9fIv/nPvnYV5Wp++pB+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vWJ6jBAAAA2wAAAA8AAAAAAAAAAAAAAAAAnwIA&#10;AGRycy9kb3ducmV2LnhtbFBLBQYAAAAABAAEAPcAAACNAwAAAAA=&#10;">
              <v:imagedata r:id="rId171" o:title=""/>
            </v:shape>
            <v:shape id="Text Box 213" o:spid="_x0000_s1077" type="#_x0000_t202" style="position:absolute;left:1134;top:8154;width:68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638IA&#10;AADbAAAADwAAAGRycy9kb3ducmV2LnhtbESPQYvCMBSE78L+h/AEb5ooKto1yqIseFLUXWFvj+bZ&#10;FpuX0mRt/fdGEDwOM/MNs1i1thQ3qn3hWMNwoEAQp84UnGn4OX33ZyB8QDZYOiYNd/KwWn50FpgY&#10;1/CBbseQiQhhn6CGPIQqkdKnOVn0A1cRR+/iaoshyjqTpsYmwm0pR0pNpcWC40KOFa1zSq/Hf6vh&#10;d3f5O4/VPtvYSdW4Vkm2c6l1r9t+fYII1IZ3+NXeGg2jI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oLrfwgAAANsAAAAPAAAAAAAAAAAAAAAAAJgCAABkcnMvZG93&#10;bnJldi54bWxQSwUGAAAAAAQABAD1AAAAhwMAAAAA&#10;" filled="f" stroked="f">
              <v:textbox style="mso-next-textbox:#Text Box 213">
                <w:txbxContent>
                  <w:p w:rsidR="00703F48" w:rsidRDefault="00703F48" w:rsidP="00703F48">
                    <w:pPr>
                      <w:pStyle w:val="afc"/>
                      <w:jc w:val="center"/>
                      <w:rPr>
                        <w:b/>
                        <w:bCs/>
                        <w:i/>
                        <w:iCs/>
                      </w:rPr>
                    </w:pPr>
                    <w:r>
                      <w:rPr>
                        <w:b/>
                        <w:bCs/>
                        <w:i/>
                        <w:iCs/>
                      </w:rPr>
                      <w:t>Рис.4</w:t>
                    </w:r>
                  </w:p>
                </w:txbxContent>
              </v:textbox>
            </v:shape>
            <w10:wrap type="square"/>
          </v:group>
        </w:pict>
      </w:r>
      <w:r w:rsidR="00703F48" w:rsidRPr="00703F48">
        <w:rPr>
          <w:rFonts w:ascii="Times New Roman" w:eastAsia="Times New Roman" w:hAnsi="Times New Roman" w:cs="Times New Roman"/>
          <w:color w:val="000000"/>
          <w:sz w:val="24"/>
          <w:szCs w:val="24"/>
        </w:rPr>
        <w:t xml:space="preserve">Упругая мембрана 1 под действием рабочей среды, поступающей в камеру 2, прогибается и передаёт движение на шток 3, связанный с объектом управления. Управление двигателем осуществляется от игольчатого клапана. Изменение положения головки иглы 4 изменяет количество рабочей среды, поступающей из магистрали 6 в </w:t>
      </w:r>
      <w:proofErr w:type="gramStart"/>
      <w:r w:rsidR="00703F48" w:rsidRPr="00703F48">
        <w:rPr>
          <w:rFonts w:ascii="Times New Roman" w:eastAsia="Times New Roman" w:hAnsi="Times New Roman" w:cs="Times New Roman"/>
          <w:color w:val="000000"/>
          <w:sz w:val="24"/>
          <w:szCs w:val="24"/>
        </w:rPr>
        <w:t>отводную</w:t>
      </w:r>
      <w:proofErr w:type="gramEnd"/>
      <w:r w:rsidR="00703F48" w:rsidRPr="00703F48">
        <w:rPr>
          <w:rFonts w:ascii="Times New Roman" w:eastAsia="Times New Roman" w:hAnsi="Times New Roman" w:cs="Times New Roman"/>
          <w:color w:val="000000"/>
          <w:sz w:val="24"/>
          <w:szCs w:val="24"/>
        </w:rPr>
        <w:t xml:space="preserve"> 5. При этом изменяется давление в камере двигателя и происходит прогиб мембраны, Для управления перемещением золотников, заслонок, струйных трубок в устройствах гидро– </w:t>
      </w:r>
      <w:proofErr w:type="gramStart"/>
      <w:r w:rsidR="00703F48" w:rsidRPr="00703F48">
        <w:rPr>
          <w:rFonts w:ascii="Times New Roman" w:eastAsia="Times New Roman" w:hAnsi="Times New Roman" w:cs="Times New Roman"/>
          <w:color w:val="000000"/>
          <w:sz w:val="24"/>
          <w:szCs w:val="24"/>
        </w:rPr>
        <w:t>пн</w:t>
      </w:r>
      <w:proofErr w:type="gramEnd"/>
      <w:r w:rsidR="00703F48" w:rsidRPr="00703F48">
        <w:rPr>
          <w:rFonts w:ascii="Times New Roman" w:eastAsia="Times New Roman" w:hAnsi="Times New Roman" w:cs="Times New Roman"/>
          <w:color w:val="000000"/>
          <w:sz w:val="24"/>
          <w:szCs w:val="24"/>
        </w:rPr>
        <w:t>евмопровода часто используют силовые электромагниты, электродвигатели малой мощности, которые являются исполнительными элементами электрических устройств автоматического управления, Такой привод называется комбинированным – электрогидравлическим или электропневматическим – и сочетает в себе достоинства как электрических, так и гидравлических пневматических устройств автоматики.</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p>
    <w:p w:rsidR="00703F48" w:rsidRPr="00703F48" w:rsidRDefault="00703F48" w:rsidP="00703F48">
      <w:pPr>
        <w:shd w:val="clear" w:color="auto" w:fill="FFFFFF"/>
        <w:autoSpaceDE w:val="0"/>
        <w:autoSpaceDN w:val="0"/>
        <w:adjustRightInd w:val="0"/>
        <w:spacing w:after="0" w:line="240" w:lineRule="auto"/>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Мембранные исполнительные механизмы разделяются: по количеству силовых органов – на одномембранные, двухмембранные и четырёхмембранные; по особенностям схемы – на исполнительные механизмы одностороннего (рис.5.а) и двухстороннего действия (рис.5.б); по виду движения выходного вала – на исполнительные механизмы поступательного и вращательного движения.</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 xml:space="preserve">В исполнительных механизмах в большинстве случаев применяются мембраны с жёстким центром, причём диаметр обжимных дисков выбирается равным </w:t>
      </w:r>
      <w:r w:rsidRPr="00703F48">
        <w:rPr>
          <w:rFonts w:ascii="Times New Roman" w:eastAsia="Times New Roman" w:hAnsi="Times New Roman" w:cs="Times New Roman"/>
          <w:b/>
          <w:bCs/>
          <w:color w:val="000000"/>
          <w:sz w:val="24"/>
          <w:szCs w:val="24"/>
          <w:lang w:val="en-US"/>
        </w:rPr>
        <w:t>d</w:t>
      </w:r>
      <w:r w:rsidRPr="00703F48">
        <w:rPr>
          <w:rFonts w:ascii="Times New Roman" w:eastAsia="Times New Roman" w:hAnsi="Times New Roman" w:cs="Times New Roman"/>
          <w:b/>
          <w:bCs/>
          <w:color w:val="000000"/>
          <w:sz w:val="24"/>
          <w:szCs w:val="24"/>
        </w:rPr>
        <w:t>=0,8</w:t>
      </w:r>
      <w:r w:rsidRPr="00703F48">
        <w:rPr>
          <w:rFonts w:ascii="Times New Roman" w:eastAsia="Times New Roman" w:hAnsi="Times New Roman" w:cs="Times New Roman"/>
          <w:b/>
          <w:bCs/>
          <w:color w:val="000000"/>
          <w:sz w:val="24"/>
          <w:szCs w:val="24"/>
          <w:lang w:val="en-US"/>
        </w:rPr>
        <w:t>D</w:t>
      </w:r>
      <w:r w:rsidRPr="00703F48">
        <w:rPr>
          <w:rFonts w:ascii="Times New Roman" w:eastAsia="Times New Roman" w:hAnsi="Times New Roman" w:cs="Times New Roman"/>
          <w:color w:val="000000"/>
          <w:sz w:val="24"/>
          <w:szCs w:val="24"/>
        </w:rPr>
        <w:t xml:space="preserve">, где </w:t>
      </w:r>
      <w:r w:rsidRPr="00703F48">
        <w:rPr>
          <w:rFonts w:ascii="Times New Roman" w:eastAsia="Times New Roman" w:hAnsi="Times New Roman" w:cs="Times New Roman"/>
          <w:b/>
          <w:bCs/>
          <w:color w:val="000000"/>
          <w:sz w:val="24"/>
          <w:szCs w:val="24"/>
          <w:lang w:val="en-US"/>
        </w:rPr>
        <w:t>D</w:t>
      </w:r>
      <w:r w:rsidRPr="00703F48">
        <w:rPr>
          <w:rFonts w:ascii="Times New Roman" w:eastAsia="Times New Roman" w:hAnsi="Times New Roman" w:cs="Times New Roman"/>
          <w:color w:val="000000"/>
          <w:sz w:val="24"/>
          <w:szCs w:val="24"/>
        </w:rPr>
        <w:t xml:space="preserve"> - рабочий диаметр мембраны.</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Усилие, развиваемое мембранным исполнительным механизмом с плоской мембраной равно:</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а) для беспружинных мембранных исполнительных механизмов</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b/>
          <w:bCs/>
          <w:sz w:val="24"/>
          <w:szCs w:val="24"/>
        </w:rPr>
      </w:pPr>
      <w:r w:rsidRPr="00703F48">
        <w:rPr>
          <w:rFonts w:ascii="Times New Roman" w:eastAsia="Times New Roman" w:hAnsi="Times New Roman" w:cs="Times New Roman"/>
          <w:b/>
          <w:bCs/>
          <w:color w:val="000000"/>
          <w:sz w:val="24"/>
          <w:szCs w:val="24"/>
        </w:rPr>
        <w:t xml:space="preserve">Р = </w:t>
      </w:r>
      <w:r w:rsidRPr="00703F48">
        <w:rPr>
          <w:rFonts w:ascii="Times New Roman" w:eastAsia="Times New Roman" w:hAnsi="Times New Roman" w:cs="Times New Roman"/>
          <w:b/>
          <w:bCs/>
          <w:color w:val="000000"/>
          <w:sz w:val="24"/>
          <w:szCs w:val="24"/>
        </w:rPr>
        <w:sym w:font="Symbol" w:char="F044"/>
      </w:r>
      <w:proofErr w:type="gramStart"/>
      <w:r w:rsidRPr="00703F48">
        <w:rPr>
          <w:rFonts w:ascii="Times New Roman" w:eastAsia="Times New Roman" w:hAnsi="Times New Roman" w:cs="Times New Roman"/>
          <w:b/>
          <w:bCs/>
          <w:color w:val="000000"/>
          <w:sz w:val="24"/>
          <w:szCs w:val="24"/>
        </w:rPr>
        <w:t>Р</w:t>
      </w:r>
      <w:proofErr w:type="gramEnd"/>
      <w:r w:rsidRPr="00703F48">
        <w:rPr>
          <w:rFonts w:ascii="Times New Roman" w:eastAsia="Times New Roman" w:hAnsi="Times New Roman" w:cs="Times New Roman"/>
          <w:b/>
          <w:bCs/>
          <w:color w:val="000000"/>
          <w:sz w:val="24"/>
          <w:szCs w:val="24"/>
        </w:rPr>
        <w:t>·</w:t>
      </w: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b/>
          <w:bCs/>
          <w:color w:val="000000"/>
          <w:sz w:val="24"/>
          <w:szCs w:val="24"/>
          <w:vertAlign w:val="subscript"/>
        </w:rPr>
        <w:t>ЭФ</w:t>
      </w:r>
      <w:r w:rsidRPr="00703F48">
        <w:rPr>
          <w:rFonts w:ascii="Times New Roman" w:eastAsia="Times New Roman" w:hAnsi="Times New Roman" w:cs="Times New Roman"/>
          <w:b/>
          <w:bCs/>
          <w:color w:val="000000"/>
          <w:sz w:val="24"/>
          <w:szCs w:val="24"/>
        </w:rPr>
        <w:t>·- Р</w:t>
      </w:r>
      <w:r w:rsidRPr="00703F48">
        <w:rPr>
          <w:rFonts w:ascii="Times New Roman" w:eastAsia="Times New Roman" w:hAnsi="Times New Roman" w:cs="Times New Roman"/>
          <w:b/>
          <w:bCs/>
          <w:color w:val="000000"/>
          <w:sz w:val="24"/>
          <w:szCs w:val="24"/>
          <w:vertAlign w:val="subscript"/>
        </w:rPr>
        <w:t>ТР</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2</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1</w:t>
      </w:r>
      <w:r w:rsidRPr="00703F48">
        <w:rPr>
          <w:rFonts w:ascii="Times New Roman" w:eastAsia="Times New Roman" w:hAnsi="Times New Roman" w:cs="Times New Roman"/>
          <w:b/>
          <w:bCs/>
          <w:color w:val="000000"/>
          <w:sz w:val="24"/>
          <w:szCs w:val="24"/>
        </w:rPr>
        <w:t>)·</w:t>
      </w: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b/>
          <w:bCs/>
          <w:color w:val="000000"/>
          <w:sz w:val="24"/>
          <w:szCs w:val="24"/>
          <w:vertAlign w:val="subscript"/>
        </w:rPr>
        <w:t>ЭФ</w:t>
      </w:r>
      <w:r w:rsidRPr="00703F48">
        <w:rPr>
          <w:rFonts w:ascii="Times New Roman" w:eastAsia="Times New Roman" w:hAnsi="Times New Roman" w:cs="Times New Roman"/>
          <w:b/>
          <w:bCs/>
          <w:color w:val="000000"/>
          <w:sz w:val="24"/>
          <w:szCs w:val="24"/>
        </w:rPr>
        <w:t xml:space="preserve"> – </w:t>
      </w: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b/>
          <w:bCs/>
          <w:color w:val="000000"/>
          <w:sz w:val="24"/>
          <w:szCs w:val="24"/>
          <w:vertAlign w:val="subscript"/>
        </w:rPr>
        <w:t>ТР</w:t>
      </w:r>
      <w:r w:rsidRPr="00703F48">
        <w:rPr>
          <w:rFonts w:ascii="Times New Roman" w:eastAsia="Times New Roman" w:hAnsi="Times New Roman" w:cs="Times New Roman"/>
          <w:b/>
          <w:bCs/>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б) для исполнительных механизмов с пружинами</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b/>
          <w:bCs/>
          <w:sz w:val="24"/>
          <w:szCs w:val="24"/>
        </w:rPr>
      </w:pPr>
      <w:proofErr w:type="gramStart"/>
      <w:r w:rsidRPr="00703F48">
        <w:rPr>
          <w:rFonts w:ascii="Times New Roman" w:eastAsia="Times New Roman" w:hAnsi="Times New Roman" w:cs="Times New Roman"/>
          <w:b/>
          <w:bCs/>
          <w:color w:val="000000"/>
          <w:sz w:val="24"/>
          <w:szCs w:val="24"/>
        </w:rPr>
        <w:t>Р</w:t>
      </w:r>
      <w:proofErr w:type="gramEnd"/>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2</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1</w:t>
      </w:r>
      <w:r w:rsidRPr="00703F48">
        <w:rPr>
          <w:rFonts w:ascii="Times New Roman" w:eastAsia="Times New Roman" w:hAnsi="Times New Roman" w:cs="Times New Roman"/>
          <w:b/>
          <w:bCs/>
          <w:color w:val="000000"/>
          <w:sz w:val="24"/>
          <w:szCs w:val="24"/>
        </w:rPr>
        <w:t>)·</w:t>
      </w: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b/>
          <w:bCs/>
          <w:color w:val="000000"/>
          <w:sz w:val="24"/>
          <w:szCs w:val="24"/>
          <w:vertAlign w:val="subscript"/>
        </w:rPr>
        <w:t>ЭФ</w:t>
      </w:r>
      <w:r w:rsidRPr="00703F48">
        <w:rPr>
          <w:rFonts w:ascii="Times New Roman" w:eastAsia="Times New Roman" w:hAnsi="Times New Roman" w:cs="Times New Roman"/>
          <w:b/>
          <w:bCs/>
          <w:color w:val="000000"/>
          <w:sz w:val="24"/>
          <w:szCs w:val="24"/>
        </w:rPr>
        <w:t>·- Р</w:t>
      </w:r>
      <w:r w:rsidRPr="00703F48">
        <w:rPr>
          <w:rFonts w:ascii="Times New Roman" w:eastAsia="Times New Roman" w:hAnsi="Times New Roman" w:cs="Times New Roman"/>
          <w:b/>
          <w:bCs/>
          <w:color w:val="000000"/>
          <w:sz w:val="24"/>
          <w:szCs w:val="24"/>
          <w:vertAlign w:val="subscript"/>
        </w:rPr>
        <w:t>ТР</w:t>
      </w:r>
      <w:r w:rsidRPr="00703F48">
        <w:rPr>
          <w:rFonts w:ascii="Times New Roman" w:eastAsia="Times New Roman" w:hAnsi="Times New Roman" w:cs="Times New Roman"/>
          <w:b/>
          <w:bCs/>
          <w:color w:val="000000"/>
          <w:sz w:val="24"/>
          <w:szCs w:val="24"/>
        </w:rPr>
        <w:t xml:space="preserve"> Р</w:t>
      </w:r>
      <w:r w:rsidRPr="00703F48">
        <w:rPr>
          <w:rFonts w:ascii="Times New Roman" w:eastAsia="Times New Roman" w:hAnsi="Times New Roman" w:cs="Times New Roman"/>
          <w:b/>
          <w:bCs/>
          <w:color w:val="000000"/>
          <w:sz w:val="24"/>
          <w:szCs w:val="24"/>
          <w:vertAlign w:val="subscript"/>
        </w:rPr>
        <w:t>ПР</w:t>
      </w:r>
      <w:r w:rsidRPr="00703F48">
        <w:rPr>
          <w:rFonts w:ascii="Times New Roman" w:eastAsia="Times New Roman" w:hAnsi="Times New Roman" w:cs="Times New Roman"/>
          <w:b/>
          <w:bCs/>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proofErr w:type="gramStart"/>
      <w:r w:rsidRPr="00703F48">
        <w:rPr>
          <w:rFonts w:ascii="Times New Roman" w:eastAsia="Times New Roman" w:hAnsi="Times New Roman" w:cs="Times New Roman"/>
          <w:b/>
          <w:bCs/>
          <w:color w:val="000000"/>
          <w:sz w:val="24"/>
          <w:szCs w:val="24"/>
          <w:lang w:val="en-US"/>
        </w:rPr>
        <w:t>F</w:t>
      </w:r>
      <w:proofErr w:type="gramEnd"/>
      <w:r w:rsidRPr="00703F48">
        <w:rPr>
          <w:rFonts w:ascii="Times New Roman" w:eastAsia="Times New Roman" w:hAnsi="Times New Roman" w:cs="Times New Roman"/>
          <w:b/>
          <w:bCs/>
          <w:color w:val="000000"/>
          <w:sz w:val="24"/>
          <w:szCs w:val="24"/>
          <w:vertAlign w:val="subscript"/>
        </w:rPr>
        <w:t>ЭФ</w:t>
      </w:r>
      <w:r w:rsidRPr="00703F48">
        <w:rPr>
          <w:rFonts w:ascii="Times New Roman" w:eastAsia="Times New Roman" w:hAnsi="Times New Roman" w:cs="Times New Roman"/>
          <w:smallCaps/>
          <w:color w:val="000000"/>
          <w:sz w:val="24"/>
          <w:szCs w:val="24"/>
        </w:rPr>
        <w:t xml:space="preserve"> –</w:t>
      </w:r>
      <w:r w:rsidRPr="00703F48">
        <w:rPr>
          <w:rFonts w:ascii="Times New Roman" w:eastAsia="Times New Roman" w:hAnsi="Times New Roman" w:cs="Times New Roman"/>
          <w:color w:val="000000"/>
          <w:sz w:val="24"/>
          <w:szCs w:val="24"/>
        </w:rPr>
        <w:t xml:space="preserve"> эффективная площадь мембраны;</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w:t>
      </w:r>
      <w:proofErr w:type="gramStart"/>
      <w:r w:rsidRPr="00703F48">
        <w:rPr>
          <w:rFonts w:ascii="Times New Roman" w:eastAsia="Times New Roman" w:hAnsi="Times New Roman" w:cs="Times New Roman"/>
          <w:color w:val="000000"/>
          <w:sz w:val="24"/>
          <w:szCs w:val="24"/>
          <w:vertAlign w:val="subscript"/>
        </w:rPr>
        <w:t>2</w:t>
      </w:r>
      <w:proofErr w:type="gramEnd"/>
      <w:r w:rsidRPr="00703F48">
        <w:rPr>
          <w:rFonts w:ascii="Times New Roman" w:eastAsia="Times New Roman" w:hAnsi="Times New Roman" w:cs="Times New Roman"/>
          <w:color w:val="000000"/>
          <w:sz w:val="24"/>
          <w:szCs w:val="24"/>
        </w:rPr>
        <w:t xml:space="preserve"> – </w:t>
      </w:r>
      <w:r w:rsidRPr="00703F48">
        <w:rPr>
          <w:rFonts w:ascii="Times New Roman" w:eastAsia="Times New Roman" w:hAnsi="Times New Roman" w:cs="Times New Roman"/>
          <w:color w:val="000000"/>
          <w:sz w:val="24"/>
          <w:szCs w:val="24"/>
          <w:lang w:val="en-US"/>
        </w:rPr>
        <w:t>P</w:t>
      </w:r>
      <w:r w:rsidRPr="00703F48">
        <w:rPr>
          <w:rFonts w:ascii="Times New Roman" w:eastAsia="Times New Roman" w:hAnsi="Times New Roman" w:cs="Times New Roman"/>
          <w:color w:val="000000"/>
          <w:sz w:val="24"/>
          <w:szCs w:val="24"/>
          <w:vertAlign w:val="subscript"/>
        </w:rPr>
        <w:t>1</w:t>
      </w:r>
      <w:r w:rsidRPr="00703F48">
        <w:rPr>
          <w:rFonts w:ascii="Times New Roman" w:eastAsia="Times New Roman" w:hAnsi="Times New Roman" w:cs="Times New Roman"/>
          <w:color w:val="000000"/>
          <w:sz w:val="24"/>
          <w:szCs w:val="24"/>
        </w:rPr>
        <w:t>) – разность давлений по обе стороны мембраны (для исполнительных механизмов с пружинами; Р</w:t>
      </w:r>
      <w:r w:rsidRPr="00703F48">
        <w:rPr>
          <w:rFonts w:ascii="Times New Roman" w:eastAsia="Times New Roman" w:hAnsi="Times New Roman" w:cs="Times New Roman"/>
          <w:color w:val="000000"/>
          <w:sz w:val="24"/>
          <w:szCs w:val="24"/>
          <w:vertAlign w:val="subscript"/>
        </w:rPr>
        <w:t>1</w:t>
      </w:r>
      <w:r w:rsidRPr="00703F48">
        <w:rPr>
          <w:rFonts w:ascii="Times New Roman" w:eastAsia="Times New Roman" w:hAnsi="Times New Roman" w:cs="Times New Roman"/>
          <w:color w:val="000000"/>
          <w:sz w:val="24"/>
          <w:szCs w:val="24"/>
        </w:rPr>
        <w:t xml:space="preserve"> – атмосферное давление);</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smallCaps/>
          <w:color w:val="000000"/>
          <w:sz w:val="24"/>
          <w:szCs w:val="24"/>
        </w:rPr>
        <w:t>Р</w:t>
      </w:r>
      <w:r w:rsidRPr="00703F48">
        <w:rPr>
          <w:rFonts w:ascii="Times New Roman" w:eastAsia="Times New Roman" w:hAnsi="Times New Roman" w:cs="Times New Roman"/>
          <w:b/>
          <w:bCs/>
          <w:smallCaps/>
          <w:color w:val="000000"/>
          <w:sz w:val="24"/>
          <w:szCs w:val="24"/>
          <w:vertAlign w:val="subscript"/>
        </w:rPr>
        <w:t>тр</w:t>
      </w:r>
      <w:r w:rsidRPr="00703F48">
        <w:rPr>
          <w:rFonts w:ascii="Times New Roman" w:eastAsia="Times New Roman" w:hAnsi="Times New Roman" w:cs="Times New Roman"/>
          <w:smallCaps/>
          <w:color w:val="000000"/>
          <w:sz w:val="24"/>
          <w:szCs w:val="24"/>
        </w:rPr>
        <w:t xml:space="preserve"> –</w:t>
      </w:r>
      <w:r w:rsidRPr="00703F48">
        <w:rPr>
          <w:rFonts w:ascii="Times New Roman" w:eastAsia="Times New Roman" w:hAnsi="Times New Roman" w:cs="Times New Roman"/>
          <w:color w:val="000000"/>
          <w:sz w:val="24"/>
          <w:szCs w:val="24"/>
        </w:rPr>
        <w:t xml:space="preserve"> сумма сил сопротивления движению вследствие трения в механизме;</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ПР</w:t>
      </w:r>
      <w:r w:rsidRPr="00703F48">
        <w:rPr>
          <w:rFonts w:ascii="Times New Roman" w:eastAsia="Times New Roman" w:hAnsi="Times New Roman" w:cs="Times New Roman"/>
          <w:b/>
          <w:bCs/>
          <w:color w:val="000000"/>
          <w:sz w:val="24"/>
          <w:szCs w:val="24"/>
        </w:rPr>
        <w:t xml:space="preserve"> = с · </w:t>
      </w:r>
      <w:r w:rsidRPr="00703F48">
        <w:rPr>
          <w:rFonts w:ascii="Times New Roman" w:eastAsia="Times New Roman" w:hAnsi="Times New Roman" w:cs="Times New Roman"/>
          <w:b/>
          <w:bCs/>
          <w:color w:val="000000"/>
          <w:sz w:val="24"/>
          <w:szCs w:val="24"/>
          <w:lang w:val="en-US"/>
        </w:rPr>
        <w:t>h</w:t>
      </w:r>
      <w:r w:rsidRPr="00703F48">
        <w:rPr>
          <w:rFonts w:ascii="Times New Roman" w:eastAsia="Times New Roman" w:hAnsi="Times New Roman" w:cs="Times New Roman"/>
          <w:color w:val="000000"/>
          <w:sz w:val="24"/>
          <w:szCs w:val="24"/>
        </w:rPr>
        <w:t xml:space="preserve"> - сила сопротивления пружины.</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Для среднего положения мембраны (когда все точки мембраны лежат в одной плоскости) их эффективные площади могут быть определены:</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для мембран с жёстким центром</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24"/>
          <w:sz w:val="24"/>
          <w:szCs w:val="24"/>
        </w:rPr>
        <w:object w:dxaOrig="2560" w:dyaOrig="620">
          <v:shape id="_x0000_i1032" type="#_x0000_t75" style="width:127.85pt;height:31.05pt" o:ole="">
            <v:imagedata r:id="rId172" o:title=""/>
          </v:shape>
          <o:OLEObject Type="Embed" ProgID="Equation.3" ShapeID="_x0000_i1032" DrawAspect="Content" ObjectID="_1574430871" r:id="rId173"/>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для мембран без жёсткого центра</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24"/>
          <w:sz w:val="24"/>
          <w:szCs w:val="24"/>
        </w:rPr>
        <w:object w:dxaOrig="1280" w:dyaOrig="620">
          <v:shape id="_x0000_i1033" type="#_x0000_t75" style="width:62.05pt;height:31.05pt" o:ole="">
            <v:imagedata r:id="rId174" o:title=""/>
          </v:shape>
          <o:OLEObject Type="Embed" ProgID="Equation.3" ShapeID="_x0000_i1033" DrawAspect="Content" ObjectID="_1574430872" r:id="rId175"/>
        </w:object>
      </w:r>
      <w:r w:rsidRPr="00703F48">
        <w:rPr>
          <w:rFonts w:ascii="Times New Roman" w:eastAsia="Times New Roman" w:hAnsi="Times New Roman" w:cs="Times New Roman"/>
          <w:sz w:val="24"/>
          <w:szCs w:val="24"/>
        </w:rPr>
        <w:t>.</w:t>
      </w:r>
    </w:p>
    <w:p w:rsidR="00703F48" w:rsidRPr="00703F48" w:rsidRDefault="00703F48" w:rsidP="00703F48">
      <w:pPr>
        <w:spacing w:after="120" w:line="240" w:lineRule="auto"/>
        <w:ind w:firstLine="720"/>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Как видно, при одинаковых диаметрах </w:t>
      </w:r>
      <w:r w:rsidRPr="00703F48">
        <w:rPr>
          <w:rFonts w:ascii="Times New Roman" w:eastAsia="Times New Roman" w:hAnsi="Times New Roman" w:cs="Times New Roman"/>
          <w:b/>
          <w:bCs/>
          <w:sz w:val="24"/>
          <w:szCs w:val="24"/>
          <w:lang w:val="en-US"/>
        </w:rPr>
        <w:t>F</w:t>
      </w:r>
      <w:r w:rsidRPr="00703F48">
        <w:rPr>
          <w:rFonts w:ascii="Times New Roman" w:eastAsia="Times New Roman" w:hAnsi="Times New Roman" w:cs="Times New Roman"/>
          <w:b/>
          <w:bCs/>
          <w:sz w:val="24"/>
          <w:szCs w:val="24"/>
          <w:vertAlign w:val="subscript"/>
        </w:rPr>
        <w:t>ЭФ</w:t>
      </w:r>
      <w:r w:rsidRPr="00703F48">
        <w:rPr>
          <w:rFonts w:ascii="Times New Roman" w:eastAsia="Times New Roman" w:hAnsi="Times New Roman" w:cs="Times New Roman"/>
          <w:i/>
          <w:iCs/>
          <w:sz w:val="24"/>
          <w:szCs w:val="24"/>
        </w:rPr>
        <w:t xml:space="preserve"> </w:t>
      </w:r>
      <w:r w:rsidRPr="00703F48">
        <w:rPr>
          <w:rFonts w:ascii="Times New Roman" w:eastAsia="Times New Roman" w:hAnsi="Times New Roman" w:cs="Times New Roman"/>
          <w:sz w:val="24"/>
          <w:szCs w:val="24"/>
        </w:rPr>
        <w:t xml:space="preserve">мембран с жёстким центром получаются значительно </w:t>
      </w:r>
      <w:proofErr w:type="gramStart"/>
      <w:r w:rsidRPr="00703F48">
        <w:rPr>
          <w:rFonts w:ascii="Times New Roman" w:eastAsia="Times New Roman" w:hAnsi="Times New Roman" w:cs="Times New Roman"/>
          <w:sz w:val="24"/>
          <w:szCs w:val="24"/>
        </w:rPr>
        <w:t>большие</w:t>
      </w:r>
      <w:proofErr w:type="gramEnd"/>
      <w:r w:rsidRPr="00703F48">
        <w:rPr>
          <w:rFonts w:ascii="Times New Roman" w:eastAsia="Times New Roman" w:hAnsi="Times New Roman" w:cs="Times New Roman"/>
          <w:sz w:val="24"/>
          <w:szCs w:val="24"/>
        </w:rPr>
        <w:t xml:space="preserve">, чем у мембран без жёсткого центра. Поэтому при одних и тех же развиваемых тяговых усилиях, исполнительные механизмы с мембранами с жёстким центром имеют меньшие габариты и </w:t>
      </w:r>
      <w:r w:rsidRPr="00703F48">
        <w:rPr>
          <w:rFonts w:ascii="Times New Roman" w:eastAsia="Times New Roman" w:hAnsi="Times New Roman" w:cs="Times New Roman"/>
          <w:color w:val="000000"/>
          <w:sz w:val="24"/>
          <w:szCs w:val="24"/>
        </w:rPr>
        <w:t>вес, чем исполнительные механизмы с мембранами без жёсткого центра.</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color w:val="000000"/>
          <w:sz w:val="24"/>
          <w:szCs w:val="24"/>
        </w:rPr>
        <w:lastRenderedPageBreak/>
        <w:t>Постоянная</w:t>
      </w:r>
      <w:proofErr w:type="gramEnd"/>
      <w:r w:rsidRPr="00703F48">
        <w:rPr>
          <w:rFonts w:ascii="Times New Roman" w:eastAsia="Times New Roman" w:hAnsi="Times New Roman" w:cs="Times New Roman"/>
          <w:color w:val="000000"/>
          <w:sz w:val="24"/>
          <w:szCs w:val="24"/>
        </w:rPr>
        <w:t xml:space="preserve"> времени для пневматических мембранных исполнительных механизмов определяется:</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30"/>
          <w:sz w:val="24"/>
          <w:szCs w:val="24"/>
          <w:lang w:val="en-US"/>
        </w:rPr>
        <w:object w:dxaOrig="2260" w:dyaOrig="720">
          <v:shape id="_x0000_i1034" type="#_x0000_t75" style="width:115.45pt;height:36pt" o:ole="">
            <v:imagedata r:id="rId176" o:title=""/>
          </v:shape>
          <o:OLEObject Type="Embed" ProgID="Equation.3" ShapeID="_x0000_i1034" DrawAspect="Content" ObjectID="_1574430873" r:id="rId177"/>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r w:rsidRPr="00703F48">
        <w:rPr>
          <w:rFonts w:ascii="Times New Roman" w:eastAsia="Times New Roman" w:hAnsi="Times New Roman" w:cs="Times New Roman"/>
          <w:b/>
          <w:bCs/>
          <w:color w:val="000000"/>
          <w:sz w:val="24"/>
          <w:szCs w:val="24"/>
          <w:lang w:val="en-US"/>
        </w:rPr>
        <w:t>d</w:t>
      </w:r>
      <w:r w:rsidRPr="00703F48">
        <w:rPr>
          <w:rFonts w:ascii="Times New Roman" w:eastAsia="Times New Roman" w:hAnsi="Times New Roman" w:cs="Times New Roman"/>
          <w:b/>
          <w:bCs/>
          <w:color w:val="000000"/>
          <w:sz w:val="24"/>
          <w:szCs w:val="24"/>
          <w:vertAlign w:val="subscript"/>
          <w:lang w:val="en-US"/>
        </w:rPr>
        <w:t>C</w:t>
      </w:r>
      <w:r w:rsidRPr="00703F48">
        <w:rPr>
          <w:rFonts w:ascii="Times New Roman" w:eastAsia="Times New Roman" w:hAnsi="Times New Roman" w:cs="Times New Roman"/>
          <w:color w:val="000000"/>
          <w:sz w:val="24"/>
          <w:szCs w:val="24"/>
        </w:rPr>
        <w:t xml:space="preserve"> – диаметр сечения подводящего трубопровода;</w:t>
      </w:r>
    </w:p>
    <w:p w:rsidR="00703F48" w:rsidRPr="00703F48" w:rsidRDefault="00703F48" w:rsidP="00703F48">
      <w:pPr>
        <w:shd w:val="clear" w:color="auto" w:fill="FFFFFF"/>
        <w:autoSpaceDE w:val="0"/>
        <w:autoSpaceDN w:val="0"/>
        <w:adjustRightInd w:val="0"/>
        <w:spacing w:after="0" w:line="240" w:lineRule="auto"/>
        <w:ind w:left="696"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b/>
          <w:bCs/>
          <w:color w:val="000000"/>
          <w:sz w:val="24"/>
          <w:szCs w:val="24"/>
          <w:lang w:val="en-US"/>
        </w:rPr>
        <w:t>V</w:t>
      </w:r>
      <w:r w:rsidRPr="00703F48">
        <w:rPr>
          <w:rFonts w:ascii="Times New Roman" w:eastAsia="Times New Roman" w:hAnsi="Times New Roman" w:cs="Times New Roman"/>
          <w:color w:val="000000"/>
          <w:sz w:val="24"/>
          <w:szCs w:val="24"/>
        </w:rPr>
        <w:t xml:space="preserve"> – </w:t>
      </w:r>
      <w:proofErr w:type="gramStart"/>
      <w:r w:rsidRPr="00703F48">
        <w:rPr>
          <w:rFonts w:ascii="Times New Roman" w:eastAsia="Times New Roman" w:hAnsi="Times New Roman" w:cs="Times New Roman"/>
          <w:color w:val="000000"/>
          <w:sz w:val="24"/>
          <w:szCs w:val="24"/>
        </w:rPr>
        <w:t>скорость</w:t>
      </w:r>
      <w:proofErr w:type="gramEnd"/>
      <w:r w:rsidRPr="00703F48">
        <w:rPr>
          <w:rFonts w:ascii="Times New Roman" w:eastAsia="Times New Roman" w:hAnsi="Times New Roman" w:cs="Times New Roman"/>
          <w:color w:val="000000"/>
          <w:sz w:val="24"/>
          <w:szCs w:val="24"/>
        </w:rPr>
        <w:t xml:space="preserve"> движения сжатого воздуха.</w:t>
      </w:r>
    </w:p>
    <w:p w:rsidR="00703F48" w:rsidRPr="00703F48" w:rsidRDefault="004830B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Group 221" o:spid="_x0000_s1078" style="position:absolute;left:0;text-align:left;margin-left:0;margin-top:64.9pt;width:252pt;height:162pt;z-index:251699200" coordorigin="1134,3834" coordsize="5040,3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Rp1GaBAAAtAwAAA4AAABkcnMvZTJvRG9jLnhtbOxXzW7jNhC+F+g7&#10;ELrLlmQ5soQ4i8Q/wQLZbtDd3hYoaImW2JVElaRjp0WBbXvoS/TQR+ihBYIC7TM4b9QZUrKdH3S3&#10;2esasEPOkMOZb+YbMsfPNlVJrphUXNRjx+95DmF1KjJe52Pnq9dzd+QQpWmd0VLUbOxcM+U8O/n8&#10;s+N1k7BAFKLMmCRgpFbJuhk7hdZN0u+rtGAVVT3RsBqUSyErqmEq834m6RqsV2U/8Lyj/lrIrJEi&#10;ZUqBdGqVzomxv1yyVL9cLhXTpBw74Js2v9L8LvC3f3JMk1zSpuBp6wZ9ghcV5TUcujM1pZqSleQP&#10;TFU8lUKJpe6louqL5ZKnzMQA0fjevWjOpVg1JpY8WefNDiaA9h5OTzabfnF1KQnPIHcDh9S0ghyZ&#10;Y0kQ+IjOuskTWHQum1fNpbQhwvBCpG8VqPv39TjP7WKyWL8QGRikKy0MOpulrNAExE02JgnXuySw&#10;jSYpCAeQ1tCDXKWgC2A0gIlJU1pALnGf7w9Ch4B6MIJBq5u1+4ew224eRCOzs08Te7BxtnXu5Ljh&#10;aQLfFlUYPUD1/dUHu/RKMqc1Un2QjYrKt6vGhQJoqOYLXnJ9bYoZMEKn6qtLniLWODlIEMRsEwRq&#10;PJUEfuyQjKkUCrrXe7P9dfvP9obcvtve3P54+/P27+1f2xuU/nn7E2j+APEvIPr96+DN9jdcQwZh&#10;75smRwS7o+zBFIExKSa1mBS0ztmpaoBMgD040YmkFOuC0UyhGIvhrhUzvRPMouTNnJcl1gCOW9jA&#10;/Xv1/AjylitTka4qVmtLfslKQFDUquCNcohMWLVgUMvyeeabgoOiulAaj8PyMoT8Phidel4cnLmT&#10;oTdxQy+auadxGLmRN4tCLxz5E3/yA+72w2SlGMBAy2nDW19B+sDbR9nX9inLa9MfyBU1XQiRMg51&#10;f42LIEJI0Fcl0y8BbFPYSkum0wLFS0CulcPincLAvEcWc6CAqu9l3yMs6jh4wKHAi0xqOw5BaUil&#10;z5moCA4Aa/DUYE2vIA4bW7cEva4FZtzEUtZ3BBCElTyWpdiLZ6PZKHTD4GgGWZpO3dP5JHSP5n40&#10;nA6mk8nU77JU8CxjNR7z8Uky+IuSZ12dKpkvJqW0yZubTwuI2i/rY7Hs3egSi8b2hRf70M7Ogtid&#10;H40iN5yHQzeOvJHr+fFZfOSFcTid3w3pgtfs40Mi67ETD4OhydKB01hoB7F55vMwNppUXMMlXfJq&#10;7Ix2i2iC1J/VmUmtpry04wMo0P09FLbmba13RQpaHMIXbxp4AqiuJ8Dsw3iGD4DHLs9XBW0YhIxm&#10;D5rosGuirzExZ2IDF525Jdp1eMsRvQEFNjVTDfay+4+2d7DVnvf/+Bd5UXuLPeTfEC4zy6nu7uy4&#10;9Yl+n+j3VPphwWKN2mrVm8XGPAGjHREWIrsGHkgBDR5eU/DAh0Eh5HcOWcNjeeyob1cU3z3l8xp4&#10;GvshPrq0mYTDCBhF5KFmcaihdQqmxo52iB1ONMxgy6qRPC/gJEu8WpzCw3HJzaWCLluvoGfgBFqF&#10;GZmnseky7TMe396Hc7Nq/8/Gyb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p2Qo&#10;g94AAAAIAQAADwAAAGRycy9kb3ducmV2LnhtbEyPQU/CQBCF7yb+h82YeJNtURRqt4QQ9URMBBPD&#10;bWiHtqE723SXtvx7h5PeZt6bvPleuhxto3rqfO3YQDyJQBHnrqi5NPC9e3+Yg/IBucDGMRm4kIdl&#10;dnuTYlK4gb+o34ZSSQj7BA1UIbSJ1j6vyKKfuJZYvKPrLAZZu1IXHQ4Sbhs9jaJnbbFm+VBhS+uK&#10;8tP2bA18DDisHuO3fnM6ri/73ezzZxOTMfd34+oVVKAx/B3DFV/QIROmgztz4VVjQIoEUacLKSD2&#10;LHoS5XAdXuags1T/L5D9AgAA//8DAFBLAwQKAAAAAAAAACEACkTn/Sw0BQAsNAUAFQAAAGRycy9t&#10;ZWRpYS9pbWFnZTEuanBlZ//Y/+AAEEpGSUYAAQIBAvoC+gAA/+0SUFBob3Rvc2hvcCAzLjAAOEJJ&#10;TQPtClJlc29sdXRpb24AAAAAEAL6AAAAAgACAvoAAAACAAI4QklNBA0YRlggR2xvYmFsIExpZ2h0&#10;aW5nIEFuZ2xlAAAAAAQAAAB4OEJJTQQZEkZYIEdsb2JhbCBBbHRpdHVkZQAAAAAEAAAAHjhCSU0D&#10;8wtQcmludCBGbGFncwAAAAkAAAAAAAAAAAEAOEJJTQQKDkNvcHlyaWdodCBGbGFnAAAAAAEAADhC&#10;SU0nEBRKYXBhbmVzZSBQcmludCBGbGFncwAAAAAKAAEAAAAAAAAAAjhCSU0D9BxNb25vY2hyb21l&#10;IEhhbGZ0b25lIFNldHRpbmdzAAAAABIANQAAAAEALQAAAAYAAAAAAAE4QklNA/ccTW9ub2Nocm9t&#10;ZSBUcmFuc2ZlciBTZXR0aW5ncwAAAAAcAAD/////////////////////////////A+gAADhCSU0E&#10;AAtMYXllciBTdGF0ZQAAAAIAAThCSU0EAgxMYXllciBHcm91cHMAAAAABAAAAAA4QklNBAgGR3Vp&#10;ZGVzAAAAABAAAAABAAACQAAAAkAAAAAAOEJJTQQeDVVSTCBvdmVycmlkZXMAAAAEAAAAADhCSU0E&#10;GgZTbGljZXMAAAAAdQAAAAYAAAAAAAAAAAAABOQAAAgRAAAACgQRBDUENwQYBDwENQQ9BDgALQAx&#10;AAAAAQAAAAAAAAAAAAAAAAAAAAAAAAABAAAAAAAAAAAAAAgRAAAE5AAAAAAAAAAAAAAAAAAAAAAA&#10;AAAAAAAAAAAAAAAAAAAAAAA4QklNBBERSUNDIFVudGFnZ2VkIEZsYWcAAAABAQA4QklNBBQXTGF5&#10;ZXIgSUQgR2VuZXJhdG9yIEJhc2UAAAAEAAAAAjhCSU0EDBVOZXcgV2luZG93cyBUaHVtYm5haWwA&#10;AA7yAAAAAQAAAHAAAABEAAABUAAAWUAAAA7WABgAAf/Y/+AAEEpGSUYAAQIBAEgASAAA/+4ADkFk&#10;b2JlAGSAAAAAAf/bAIQADAgICAkIDAkJDBELCgsRFQ8MDA8VGBMTFRMTGBEMDAwMDAwRDAwMDAwM&#10;DAwMDAwMDAwMDAwMDAwMDAwMDAwMDAENCwsNDg0QDg4QFA4ODhQUDg4ODhQRDAwMDAwREQwMDAwM&#10;DBEMDAwMDAwMDAwMDAwMDAwMDAwMDAwMDAwMDAwM/8AAEQgARABwAwEiAAIRAQMRAf/dAAQAB//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SqqqpqZTSxt&#10;dVbQyutgDWta0bWsY1vta1rVNUuo9Z6V0oVnqWXViC4kVm54YHFsbtpd+7uVM/XH6qgEjquK4DUl&#10;trXd2t/MLvznsSU6WZlNxaRa5pcDZVXA0j1bGUbv7Hq71ndE65ldUyMut+F6OPjW2VV5TLBYx7qr&#10;bcV7DuZQ9tv6H1v0X2in07P5/wBf9CsP65df6d1HooxOk9Qxrciy+h0NItMVO+2s2NY9jfpY7H+9&#10;2z0vUWtR9ePqrZUxx6pj7ixrne7Qbo+l+77nJKd5JY//ADv+q20PPVsQNJIDjcwAkfSAl35srRw8&#10;3Ez8ZmXhXMyMe2fTtrIc10EsdtcP5TUlJ0klC66rHpsvve2qmppfZY8w1rWjc973H6LWtSUzSWO3&#10;64fVh+3Z1Kh4dAaWukEk7Wtbt/Oc72pv+eP1Z3bB1CtztoeQ3c72keoH+xrvZ6f6Xd/ov0iSmX1i&#10;61b0rFJpqL7rKch9Ly0vra+il+WG3VsfXa5tranM/Ro3QcrqOX02vJ6jXXXdYXOr9MbQ6on9XufV&#10;6mR6D7avf6P2nI2f6X/Bs5Sn6xdQ691yv7NVRR+ybrLsc3OyGevRbVlVY9m1tHp+hk4zftld36X/&#10;AAf+kVvoH+MrpWfgfaOqNPT73P21Y7G3Xl7S2pzbG+njt+k+3Zsb/wCjElPYpLCZ9dvq7ZHpXX2z&#10;t0rxMp/0nOrr/m8Z385ZVbWz999din0z65fVzq2eem4OU6zNaHOdS+m6ogMOyz+kVVN3Md+akp//&#10;0Oq+vFTnW9KsFZvYy9wtqdBqLHhtb35LC5m+tm79H/w/pKP1h6L0nHy8A4nTzVY1t8PxqcVlAD/R&#10;9QZDs3GyKvtNmz9W9Nnren9r/MRvrmN13SmaAeu5znOIAgBrdrW/zlttj3srqZR+m/7Uf0ei+t5/&#10;rNnOxsvp1LMs477zcfRIArsaxrC59lxy+mOY6je3ZX9pf6vq2fq1np+rjpTztGHfXRZkW0tFYe5v&#10;qY7MAt2i6xlde1vS7X+tRv8ATy/d/SPtPpKWX060ZFVYrpPqsuBquZhttscNjv0P+RXMdXVNn2r2&#10;P9llViOzMzmYFtAsqptdbY9ja7mn6d77vW3u65u3ZDX/AGnZ/gd/oomTm5ttlM5+H6ge/a6dpZW5&#10;ri922v6wNdZ7m1sSU2X9D6IPqa69/SqsW6nBNg9Wtrbq7KqvbZZfQym71WOpY/1qvSt/kf4NaH1K&#10;s9X6s4dnZ/qlpDWsBb61ux7a6C6mtr2e/ZV+jUK7xd9SbLn2PzA7BuLrL2hpshlm6dn2hr6Xf4K1&#10;r8v1qNl32jM3+vdL6kO3/VnFfr733v8AdMjdfe6Pc+53tn/S2/8AG2JKd1U+rs39JzWa+7HtGkE6&#10;sdwHe1XFU6u0P6TmscAQ7HtBDtBBY76SSnj/AKifVX6u5/1Yxc3N6bj2ZVr8j1HQSJbffW3bvc/6&#10;DG7Eq+nYN2o+rWJjtte+tlWTdfXc6JDmXVUYGTVvfV79leRkVel/hrVrf4uQG/U/BaA8AOyBFgh4&#10;IyL93qD97cjYLeujNod1ay6Ta+a6G4/2Qeyz0gyw/wCU/TbX+dZ9PJ/4BJTj4Zx+luov6d0bp7XZ&#10;lrA2ynLvJPsurbc5z+m+6trXW1f9cQ24HSxY2pn1d6KbN3phottJ3mv7R6WnRv5z7MfX9P8A0H6b&#10;+bQOmdPxsrqOY7K6f67KjvH7QxMem8sOR6ltldFVfruwmN97Mm39Je/1/wBH/gkb6n3Nz/q1ivoy&#10;c0ZLsrd69WPi0ONpxj6zWDIqfi34zWeoz7Q79Y9T/gklO7g/Vn6uZmDTff0LFxLbWtdZQaWbmOiN&#10;m8Mrc7Z+Z7Gfo/8AB1/QWTiYPTsD6/V42CyjFY3He4YtTXsd72V/pPTaPsnpO9H/AAf6b1P5z+cX&#10;V9MbntwKW9RcH5YbFrmxrr7XP2Blfq7Nvrekz0fV/mf0SwLGn/n5SSQB6T9oO4OJ9Ngds3O9Kyr6&#10;Hq+lX+js9H7Rb+kxa0lP/9Hq/rw2x2R0YVu2E5RkwHEtgb2Nrf8Ao3Oc3/SO/Rfz1f6zXQtrrGJ1&#10;DKoqbgXih7LQ+yQyXMDXt2Msvoza6Xb3Ms3/AGWz+b9L9F6nqrH+uZIyuj+7a317NwA3OcNn801j&#10;fe71Hfzmz/A+rZd6mNXdUuoSU8i3pfWsEtwa7fZaL8jcLqpBN1d2Rr+yd36W3Nss9vsqT4fTOv8A&#10;UMXGzvt1tJd+lFDn47g10OZrPSWfmOctrOBd1fFa0AuOLkx/25gyi9FM9Lx55DSDPiHOa5JTWuxc&#10;7H+rGVj5t7+oZTca/daGta98ix1VbW1egx1ldZZT6n6D1dnq/okP6m2tu+reJY0MDXG0gVyGfz1v&#10;83ul2z+sr/WBu6Rmt2Cyce0bC3eHex3s9PbZ6m79z07N6o/U+y2z6vY1l7/Uuc+82PkOlxvu3+5v&#10;8r/MSU7SBnQcHIDtR6T5HltPgjoWS1rsa1rp2uY4GNDBBSU8/wD4uiT9UcOQGuD8iQ3Ufz959rh7&#10;XN/lofSsev8AaDMhl7uqn7XaftjhkloDm3s/R2brOmfqv9E/Qenjf8Rkfolh/VPI6tV0OhmPn/Zs&#10;ZgdYK/SqsIY+949T6Trf1v8ASVYDffbm5/rejvw6PUvsWYmRVa/IxsjFx89tuRecg041bg+tu1wy&#10;76qjuZiet6vXs7d6NW+vpeL62Xb67Epj9T9v2vKfV0/JotFj2ubk5HqXkXZVLrrrA17W4vo++y3E&#10;+x/p/R/peZ6ij9VKn2/VbAGRi52bV9pY4WZ7DZsYcVzG39Px6LPU+wf9paPf/wBqftP/ABZuk4GP&#10;0vrN1lOXkXWXCn7Tvb6dbLLMjBDm+m1zfQvvqfV6mJt9THw/sn23+d/SZ/Qfq1VjYGNQyy9vqPxs&#10;i2h9WLbF7qnM/R13UX0sy7KneozHY/8AUen/AOUc+/fbXSkp7b6s+i3o1NdN1l7Kn3V7rWva5hZb&#10;Yx2Ltvfbb+pub9kZvuu9lP8AO2LGtdt/xk01lhG7Ec8PBbBEbNrmjbd7Nv5/q1e/9F6L/X9YbLc7&#10;GoFGB1C9tTax6DG14jWMrc/0q7aaKsKt/pW7X09Jq/71bv8AuNj1/aFT6bd1B314xRlZTsphFjR6&#10;jQC1zKrWvqruxq8fp2XbR/2usxqvUoyLvsXqenjJKf/S7P63dK6xnnBt6Uymx+M+0vbc81/TrNdc&#10;ObXb+j3/ANI2enbZT+irsZ6m9CF3+MVzdwo6Y17y72PNsVif0YNjH/ptzfZY/wBOr/Sen/g106SS&#10;nlaMr6119Wxrus04TKGY2S8jHc8vj9W9rvULmt/Surb+j9VV8fI+v1QyWdOxMGzDqycluObnOFjm&#10;jIuY0u9OxjG7W/560vrN1HB6fk4dmfYaKMiu/HbaGl4FhOPkVsLWB1nuZjW+/wCgr/QLTd071SAA&#10;7Iyi3aQ4Fv2i/Y9rh++z3pKcPqbP8YWXgZGG2jpo+0tfSXh9oiuwenv3btzbW7nfmrY+rHT8jpnQ&#10;8bByWMrso3jZW7e0NL3vrb6mynd+jc3d+iUOv9byOmGmujHNpyA4ertseKyCxnqmrHrs9Sun1ftG&#10;VvvxP1Sq+yj1rK/TV/p2YM7p+NmhuwZNTLds7gN7Q/aH6epz/OfnpKbKZwJaQDBIgFOkkp4/of1L&#10;6h0vpmP092RivFMvNjKrGO9SwzdburyGb766f1XBy9ld2Iz9L/wSvn6u9SFBZVmY9VmpY8YstaQf&#10;1QNpdkbPRwWOe+imzf8Ar36/Z/ol0KSSnma+m39M61RY68XMdRc2umthG1pycBzjuyL7/Use6x92&#10;bl/0rLvssyLbf6LTRW6H9Xsu3o+BYzKxTTZRW4N+y2DdWa2u9G0jOG/17tl3UbP+9LZ6GV+rfoVZ&#10;+uOTm4L8TOxcX7SGsspeXepsbutw8gep9lZbf+kbh2V07a/5/wBOv+csqpu1fq9j5OL0Dp2NlN2Z&#10;FGLTXawdnNY1rmpKc8fV3q27eeo0F0teX/ZTu3xsy79/2vc2/Mp/U/U/7R4P6r0/7Ih9P+qWXjda&#10;o6rkdQbcKGFgx68cVNj0zj1Nq/TXfZqaWPdsx8dtdX836vqZHqZFoPq31vq+VmNGZa66nLtsNFb6&#10;hW+pgZ6tmNY0Mof6nS7vTws3J/TY1uRlY1HqV5NWTUusSU//0/VUl8qpJKfp/qP7L9Ov9pej6fqf&#10;ovX2x6m1/wDN+p/hPS9X6P8AgfV/waNi/Zvs1X2TZ9m2N9D0o9P04/R+l6fs9PZ9DYvlpJJT9UP2&#10;bHb42Qd27iO+6U1Xpekz0dvpbR6eyNu2Pbs2+3btXywkkp+qkl8qpJKfqpJfKqSSn6qSXyqkkp+q&#10;dJ806+VUklP/2ThCSU0EIRpWZXJzaW9uIGNvbXBhdGliaWxpdHkgaW5mbwAAAABVAAAAAQEAAAAP&#10;AEEAZABvAGIAZQAgAFAAaABvAHQAbwBzAGgAbwBwAAAAEwBBAGQAbwBiAGUAIABQAGgAbwB0AG8A&#10;cwBoAG8AcAAgADYALgAwAAAAAQA4QklNBAYMSlBFRyBRdWFsaXR5AAAAAAcABgAAAAEBAP/uAA5B&#10;ZG9iZQBkAAAAAAD/2wBDAAICAgMCAwQCAgQFBAMEBQYFBQUFBggHBwcHBwgLCQkJCQkJCwsLCwsL&#10;CwsMDAwMDAwMDAwMDAwMDAwMDAwMDAz/wAALCATkCBEBAREA/90ABAED/8QA0gAAAAcBAQEBAQAA&#10;AAAAAAAABAUDAgYBAAcICQoLEAACAQMDAgQCBgcDBAIGAnMBAgMRBAAFIRIxQVEGE2EicYEUMpGh&#10;BxWxQiPBUtHhMxZi8CRygvElQzRTkqKyY3PCNUQnk6OzNhdUZHTD0uIIJoMJChgZhJRFRqS0VtNV&#10;KBry4/PE1OT0ZXWFlaW1xdXl9WZ2hpamtsbW5vY3R1dnd4eXp7fH1+f3OEhYaHiImKi4yNjo+Ck5&#10;SVlpeYmZqbnJ2en5KjpKWmp6ipqqusra6vr/2gAIAQEAAD8A+/m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f//Q+/m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f//R+/m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f//S+/m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f//T+/m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f//U+/m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f//V+/mb&#10;NmzZs2bNmzZs2bNmzZs2bNmzZs2bNmzZs2bNmzZs2bNmzZs2bNmzZs2bNmzZs2bNmzZs2bNmzZs2&#10;bNmzZs2bNmzZs2bNmzZs2bNmzZs2bNmzZs2bNmzZs2bNmzZs2bNmzZs2bNmzZs2bNmzZs2bNmzZs&#10;2bNmzZs2bNmzZs2bNmzZs2bNmzZs2bNmzZs2bNmzZs2bNmzZs2bNmzZs2bNmzZs2bNmzZs2bNmzZ&#10;s2bI/wCbPNOl+RtD1Pzr5pn+q6Lo9lcahfT8Hk9K3to2llfhGGduKKTxVWY0ooJ2z5wef/8An7T+&#10;RPl79Cf4F1f/ABF9e1qzsdU/0XUrL9H6dLy9e/8A3tkfX9Ci/wCjpSSTl8J+E57f/JT8+/In/ORO&#10;h3HnX8nNW/TGi2t6+nzT/Vbm243EcccrJwuY4nNElQ8gpX4qA1BA7BmzZs2bNmzZs2bNmzZs2bNm&#10;zZs2bNmzZs2bNmzZs2bNmzZs2bNmzZs2bNmzZs2bNmz/1vv5mzZs2bNmzZs2bNmzZs2bNmzZs2bN&#10;mzZs2bNmzZs2bNmzZs2bNmzZs2bNmzZs2bNmzZs2bNmzZs2bNmzZs2bNmzZs2bNmzZs2bNmzZs2b&#10;NmzZs2bNmzZs2bNmzZs2bNmzZs2bNmzZs2bNmzZs2bNmzZs2bNmzZs2bNmzZs2bNmzZs2bNmzZs2&#10;bNmzZs2bNmzZs2bNmzZs2bNmzZs2bNmzZs2bNmzZs2bNmzZs5/8Amx56/wCVX+R/Mv5l/Vfr3+Hd&#10;F1HV/qnq+l6/1K2ef0vU4vw58OPLg3GteLdM/LF5s/5+sf8AOROr65qereVvNH6H0W6vbiex039G&#10;6Vc/U7eSRmit/Xksw8vpIQnqMAz8eTbnN5T/AOfrH/OROka5pmreafNH6Y0W1vbee+039G6VbfXL&#10;eORWlt/Xjsy8XqoCnqKCycuS7jOP/wDOS/8Azm7+Z/8AzlB9b0Dz1qf/ADpn6al1fS9F+r2f+g/3&#10;qQRfWYreGab0YZmj5Of3n22XlSnkDNmz3/8A84Vf85/+Z/8AnD79IaB+j/8AEXky+9e6/Qvrw2XD&#10;UZfq6fW/rP1aeY0hg9P0qiM8udOS7/X/AP5xo/5+5+WPzx88Wn5aeevLf+D/ANKela6Xd/pCbUvr&#10;Wo3FzFBBaenFZR+n6nqM3qu4jThRiOQI+v2bNmzZs2bNmzZs2bNmzZs2bNmzZs2bNmzZs2bNmzZs&#10;2bNmzZs2bNmzZs2bNmzZs//X+/mbNmzZs2bNmzZs2bNmzZs2bNmzZs2bNmzZs2bNmzZs2bNmzZs2&#10;bNmzZs2bNmzZs2bNmzZs2bNmzZs2bNmzZs2bNmzZs2bNmzZs2bNmzZs2bNmzZs2bNmzZs2bNmzZs&#10;2bNmzZs2bNmzZs2bNmzZs2bNmzZs2bNmzZs2bNmzZs2bNmzZs2bNmzZs2bNmzZs2bNmzZs2bNmzZ&#10;s2bNmzZs2bNmzZs2bNmzZs2bNmyP+bPK2l+edD1PyV5pg+taLrFlcaffQc3j9W3uY2ilTnGVdeSM&#10;RyVlYVqpB3z8oX/OQv8Az7h/OLyNrnnjzr5W8m/Vfyy0e91nULGf9LWEnpaNbSSyxPwkumuW42yg&#10;8WVpjSjAvtnzgzZs2bNmz6/f8+k/+co/+VX+eJfyU89a79R8meYuX6LsPqXq+v5ivbmytYP30ULz&#10;JzhRk+ORbdacm4tQ5+n7NmzZs2bNmzZs2bNmzZs2bNmzZs2bNmzZs2bNmzZs2bNmzZs2bNmzZs2b&#10;NmzZs//Q+/mbNmzZs2bNmzZs2bNmzZs2bNmzZs2bNmzZs2bNmzZs2bNmzZs2bNmzZs5f+cX5xeVf&#10;yK8q3/5jfmNfw2Wm2UM8kcck8MU15NFDJMtrarNJGstzKsbCKIMC5HhUiAf84v8A/OUHlX/nLPyr&#10;efmN+XNnqdlptlqculSR6rFDFMZooYZmZVhmmXhxmUAlgahvhpQn0fmzZs8of85Qf85mfl1/ziZY&#10;2d5+Y0817qV7NFHHo+lPaS6kIZVmK3TW008LfVuULRmUVHqFU61p4w/6LV/kh/1YPOf/AEg6d/2X&#10;5x/86/8An9Xof6Dt/wDoXTQL3/En11PrH+K7GP6n9T9OTnw+pX/qet6npca/Bw9Svxcc8v8A/Rav&#10;87/+rB5M/wCkHUf+y/N/0Wr/ADv/AOrB5M/6QdR/7L89Aef/APn9X/zo+if8qt0D/kJP+h/pz9M2&#10;P+4f/eZvrX1P6vf/AFj/AHo4ej6v+6eXP46Z6/8A+caP+fpv5WfnT9U8reern/CfmS30WK91S+1m&#10;Sy07R5LxPSjnhs5ZbySRuUkjNCjjmYUZmPJTX6X6Tq1jr9jba7oVzDe6bewx3NrdW0iywzQyqHjk&#10;jkQlXR1IZWUkMCCDTDDNmzZs2bNmzZs2bNmzZs2bNmzZs2bNmzZs2bNmzZs2bNmzZs2bNmzZs2bN&#10;mzZs2bNmzZs2bNmzZs2bNmzZs2bNmzZs2bNmzZs2bNmzZs2bNmzZs2bNmzZs2bNmzZs2bNmzZs2b&#10;NmzZs2bNmzZs2bNmzZs5f51/O/8ALr8tb6PQvzG83+X9A1KWFbmO11XVbSzmeFmZFkWOaRGKFkZQ&#10;wFCVYVqDm8lfnf8Al1+ZV9JoX5c+b/L+v6lFC1zJa6VqtpeTJCrKjSNHDI7BAzqpYigLKK1IzqGb&#10;NnH/AM6/yE8if85E6Hb+Svzj0n9MaLa3qahDB9aubbjcRxyRK/O2kic0SVxxLFfiqRUAj8wX/P0D&#10;8hPIn/OO35p6R5K/JzSf0Pot15ZtdQmg+tXNzyuJL28iZ+dzJK4qkSDiGC/DUCpJPl//AJxo/wCc&#10;dPM//OUHni0/LTyLH/vq61S75Q/6Dp31mKCe79OWWH1vR9ZW9JH9SToo6kfpe8p/8+p/+cdtI0PT&#10;NJ80+V/0xrVrZW8F9qX6S1W2+uXEcarLcehHeFIvVcF/TUlU5cV2GSD/AKJcf84xf9SN/wBzrWP+&#10;yzPMH51/8+ZPInnnXLfVvyc13/Auix2SQTab9SudW9W4WSRmuPXub9XXkjInpgcR6fIbuc+MH/Oa&#10;v/OKX/Qn3njT/wAtP09/iL69osGr/W/qP1Lh6tzcQel6frT1p6HLlzFeVOPw1PP/APnE7/yd/wCW&#10;n/gZ+Xv+6jDn7fc2bNmzZs2bNmzZs2bNmzZs2bNmzZs2bNmzZs2bNmzZs2bNmzZs2bNmzZs2bNmz&#10;/9H7+Zs2bNmzZs2bNmzZs2bNmzZs2bNmzZs2bNmzZs2bNmzZs2bNmzZs2bNmz5Qf8/jPKeuea/yQ&#10;03/C2mXupfo3zNb6lffUreSf6tZwadfercTemrenDHyHORqItRyIrngD/nyp5s1z/laev+Rf0ne/&#10;4b/wzfal+i/rEn1P659dsIvrHocvT9b0/g9Tjz4fDXjtn6Xs2bNn5Qv+ftn+OP8Ald8X/K0v0L/x&#10;xV/Qf6G+s/8AHH/SN79V+ufWP+Pz7frel+5+zw758wM2dw0n/nGT84dfsbbXdC/L3zbe6bewx3Nr&#10;dW2hX8sM0Mqh45I5EhKujqQyspIYEEGmD/8AoU787/8Ay2nnP/wntR/6o5zDzr+Xvmr8tb6PQvzG&#10;0PU9A1KWFbmO11Wyms5nhZmRZFjmVGKFkZQwFCVYVqDkPz0f+Xv/ADl1+cP5a32h3mhedPMEum6B&#10;NZSWuj3Or37aa8NmymO1ktknRTbFUEbRLxBjqgoM/U9/zhn/AM5meVf+cs/KsF5Zzw2XnayhSPWN&#10;HkeGKYzRQwG5urW2E8031H1pvTilkoajg/xdfZ+bNmzZs2bNmzZs2bNmzZs2bNmzZs2bNmzZs2bN&#10;mzZs2bNmzZs2bNmzZs2bNmzZs2bNmzZs2bNmzZs2bNmzZs2bNmzZs2bNmzZs2bNmzZs2bNmzZs2b&#10;NmzZs2bNmzZs2bNmzZs2bNmzZs2bNmzZs2bNmz8wP/P6v/yd+gf+AZY/91G/zf8APlT/AMnfr/8A&#10;4Bl9/wB1Gwz9P2bNmz8gX/Py789P+V4/nfq3+4v9F/4P+teUf96frH1r9G6jd/6T/dx+n6nqf3Xx&#10;8Kf3jV27/wD8+VP/ACd+v/8AgGX3/dRsM/T9mzZ+QL/n5d+en/K8fzv1b/cX+i/8H/WvKP8AvT9Y&#10;+tfo3Ubv/Sf7uP0/U9T+6+PhT+8au3P/APnBD8rfM/5ofnf5P/wLY/Xv8O61pPmHVP30MXoadZaj&#10;bevN+9dOfDmvwJykavwo2+fs9zZs2bNmzZs2bNmzZs2bNmzZs2bNmzZs2bNmzZs2bNmzZs2bNmzZ&#10;s2bNmzZs2bP/0vv5mzZs2bNmzZs2bNmzZs2bNmzZs2bNmzZs2bNmzZs2bNmzZs2bNmzZs2bOAf8A&#10;OWP/AJJD8y//AADPMP8A3Tps/LD/AM+8Pzr1z8lvzv8ALn+FreyuP8WXun+VL766kj+nZ6jqNr6r&#10;w+nJHxmX0xwZuaDflG3b9jubNmzyh/zlB/zhn+XX/OWdjZ2f5jQTWWpWU0UkesaUlpFqRhiWYLat&#10;czQTN9W5TNIYhQeoFfrWv5Yf+czP+cX77/nEz8xZ/wAuby8hvdNvYX1XR5I5WlmGmy3c8Nst0xhh&#10;X6zxhrKI1MdT8DU2EA/5xk0mx1/84fy90LXbaG9029826FbXVrcxrLDNDLfwpJHJG4KujqSrKwIY&#10;Egimft80nSbHQLG20LQraGy02yhjtrW1to1ihhhiUJHHHGgCoiKAqqoAUAACmGGcv86/kh+XX5lX&#10;0eu/mN5Q8v6/qUUK20d1qulWl5MkKszrGsk0bsEDOzBQaAsxpUnPhj/zmH/z6T1z9Oa9+aX/ADjp&#10;LZf4b+pXus3GhztJ9c+uepPcPZ6Xa2Vl6fo+n6UVrCX58/gLceJz4Y6tpN9oF9c6FrttNZalZTSW&#10;11a3MbRTQzRMUkjkjcBkdGBVlYAqQQRXPR//ADhf5s1zyp+d/kH/AAtqd7pv6S8zaJpt99SuJIPr&#10;NnPqNv6tvN6bL6kMnEc42qjUHIGmftdzZs2bNmzZs2bNmzZs2bNmzZs2bNmzZs2bNmzZs2bNmzZs&#10;2bNmzZs2bNmzZs2bNmzZs2bNmzZs2bNmzZs2bNmzZs2bNmzZs2bNmzZs2bNmzZs2bNmzZs2bNmzZ&#10;s2bNmzZs2bNmzZs2bNmzZs2bNmzZs2fli/5/GebND81/nfpv+FtTstS/Rvlm302++pXEc/1a8g1G&#10;+9W3m9Nm9OaPkOcbUdajkBXPF/8AziL+YV9+Wv5w+S9ds9cm0DTZfMGkW2sXUd61nC+mtfwPcx3U&#10;gZFNsVTlKsh9MhauKDP225s2c/8AzY89f8qv8j+ZfzL+q/Xv8O6LqOr/AFT1fS9f6lbPP6XqcX4c&#10;+HHlwbjWvFumfiD/ADY89f8AK0PPHmX8y/qv1H/EWtajq/1T1fV9D67cvP6XqcU58OfHlwXlSvFe&#10;mT//AJxo/wCci/M//OL/AJ4tPzL8iyf76tdUtOMP+nad9ZinntPUlim9H1vRVfVRPUj6qeoP6Pv+&#10;itP5E/4H/wAWfpf/AJ3P9C/Xv8N/VdS/46P1b1PqH136l6P99+5+sU9P/dlOOeQP+i53/mLv/Dk/&#10;712eQP8AnJf/AJ+o/mf+eP1vQPIq/wCD/JmqaLLpGqaLWz1L619Y9VJ5frMtnHNH6kMix8UI4cOa&#10;sGY0+cHlPytqnnnXNM8leVoPrWtaxe2+n2MHNI/VuLmRYok5yFUXk7AcmZVFasQN8/X7/wA+/f8A&#10;nGPVP+cVfysTyV5pvfrWtaxejXr6D0Uj+o3FzZW0UtnzjmmSb0XhI9ZWVZK1VQNz7fzZs2bNmzZs&#10;2bNmzZs2bNmzZs2bNmzZs2bNmzZs2bNmzZs2bNmzZs2bNmzZs2bP/9P7+Zs2bNmzZs2bNmzZs2bN&#10;mzZs2bNmzZs2bNmzZs2bNmzZs2bNmzZs2bNmzgH/ADlj/wCSQ/Mv/wAAzzD/AN06bPyA/wDOJ3/k&#10;7/y0/wDAz8vf91GHP2+5s2bNn54f+f1f5Ka5+nNA/wCci/rFl/hv6lY+VPq/OT659c9S/vefD0/T&#10;9H09uXq8+e3p8fiz5Qf84nf+Tv8Ay0/8DPy9/wB1GHP2+5s2Q/8AMLzrY/lr5V1z8xtdjml03QNM&#10;vdVuo7ZVaZ4bOFppFjV2RS5VCFDMoJpVgN8/EH+d/nWx/Mr8xfN/5jaFHNFpuv8AmDVdVtY7lVWZ&#10;Iby7kmjWRUZ1DhXAYKzAGtGI3yX/APOJ3/k7/wAtP/Az8vf91GHP2+5s2bNmzZs2bNmzZs2bNmzZ&#10;s2bNmzZs2bNmzZs2bNmzZs2bNmzZs2bNmzZs2bNmzZs2bNmzZs2bNmzZs2bNmzZs2bNmzZs2bNmz&#10;Zs2bNmzZs2bNmzZs2bNmzZs2bNmzZs2bNmzZs2bNmzZs2bNmzZs2bPxRf85oeU9c8qfnf5+/xTpl&#10;7pv6S8za3qVj9dt5IPrNnPqNx6VxD6ir6kMnE8JFqjUPEmmeYM/b7/zid/5JD8tP/AM8vf8AdOhz&#10;v+bOAf8AOWP/AJJD8y//AADPMP8A3Tps/EFmzZ7f8p/8+4f+cifPOh6Z518reTfrWi6xZW+oWM/6&#10;W0qP1be5jWWJ+El0rryRgeLKrCtGAO2SD/olx/zk7/1I3/c60f8A7LM+j/8Az79/59f6p5G1xPzi&#10;/wCcnNP+q61o96H0bQvXST0ri2ktrm21P63Y3jI3F1li+rSIymnN6jiM+72bNmzZs2bNmzZs2bNm&#10;zZs2bNmzZs2bNmzZs2bNmzZs2bNmzZs2bNmzZs2bNmzZs//U+/mbNmzZs2bNmzZs2bNmzZs2bNmz&#10;Zs2bNmzZs2bNmzZs2bNmzZs2bNmzZs4B/wA5Y/8AkkPzL/8AAM8w/wDdOmz8gP8Azid/5O/8tP8A&#10;wM/L3/dRhz9vubNmzZ8If+f1f516H+g9A/5x0+r3v+JPrtj5r+scI/qf1P07+y4c/U9T1vU34+lw&#10;4b+py+HPij/zjJq1joH5w/l7ruu3MNlptl5t0K5urq5kWKGGGK/heSSSRyFREUFmZiAoBJNM/b5p&#10;OrWOv2NtruhXMN7pt7DHc2t1bSLLDNDKoeOSORCVdHUhlZSQwIINMMM5f51/O/8ALr8tb6PQvzG8&#10;3+X9A1KWFbmO11XVbSzmeFmZFkWOaRGKFkZQwFCVYVqDnwh/5+Mf8/GPKv5ueVb38kPyQvfMFlqV&#10;l5gmttS1K2mhi03U9NihurWeOOe1una4trhnjdVeMRyxgMwrxXPhjn3e/wCfSf8Azh5rn6cl/wCc&#10;i/zS0Gy/w39SaDQ7fWbKT659c9SyvbXVLNLiD0/R9PmIbqKXnz5BPhq2foezZs2bNmzZs2bNmzZs&#10;2bNmzZs2bNmzZs2bNmzZs2bNmzZs2bNmzZs2bNmzZs2bNmzZs2bNmzZs2bNmzZs2bNmzZs2bNmzZ&#10;s2bNmzZs2bNmzZs2bNmzZs2bNmzZs2bNmzZs2bNmzZs2bNmzZs2bNmzZs2fmh/5/V+U9c/5WnoHn&#10;r9GXv+G/8M2Om/pT6vJ9T+ufXb+X6v6/H0/W9P4/T5c+HxU4758Yc/X7/wA+0fz0/wCV4/khpP8A&#10;uL/Rf+D/AKr5R/3p+sfWv0bp1p/pP93H6fqep/dfHwp/eNXb3/mzgH/OWP8A5JD8y/8AwDPMP/dO&#10;mz8QWdg/5x68raX55/NPyP5K80wfWtF1jzNo2n30HN4/Vt7m9iilTnGVdeSMRyVlYVqpB3z9vnlP&#10;ytpfkbQ9M8leVoPqui6PZW+n2MHN5PSt7aNYok5yFnbiigcmZmNKsSd8kGbNmzZs2bNmzZs2bNmz&#10;Zs2bNmzZs2bNmzZs2bNmzZs2bNmzZs2bNmzZs2bNmzZs2bNn/9X7+Zs2bNmzZs2bNmzZs2bNmzZs&#10;2bNmzZs2bNmzZs2bNmzZs2bNmzZs2bNmzgH/ADlj/wCSQ/Mv/wAAzzD/AN06bPyA/wDOJ3/k7/y0&#10;/wDAz8vf91GHP2+5s2bNn5of+f1flPXP+Vp6B56/Rl7/AIb/AMM2Om/pT6vJ9T+ufXb+X6v6/H0/&#10;W9P4/T5c+HxU4758Yc7hpP8Azk3+cOgWNtoWhfmF5tstNsoY7a1tbbXb+KGGGJQkcccaTBURFAVV&#10;UAKAABTB/wD0Nj+d/wD5cvzn/wCFDqP/AFWzmHnX8wvNX5lX0eu/mNrmp6/qUUK20d1qt7NeTJCr&#10;M6xrJMzsEDOzBQaAsxpUnN5K/L3zV+ZV9JoX5c6Hqev6lFC1zJa6VZTXkyQqyo0jRwq7BAzqpYig&#10;LKK1Iz9B35T/APPnP8rPNfkfy15p89al5z03zJqWi6de6pY/WLKD6teT2ySTw+lLYtJH6cjMvByX&#10;WnFiWBz7Hfl75Ksfy18q6H+XOhSTS6boGmWWlWslyytM8NnCsMbSMiopcqgLFVUE1ooG2TDNmzZs&#10;2bNmzZs2bNmzZs2bNmzZs2bNmzZs2bNmzZs2bNmzZs2bNmzZs2bNmzZs2bNmzZs2bNmzZs2bNmzZ&#10;s2bNmzZs2bNmzZs2bNmzZs2bNmzZs2bNmzZs2bNmzZs2bNmzZs2bNmzZs2bNmzZs2bNmzZ8gf+f1&#10;f/kkNA/8DOx/7p1/n5gc/b7/AM4nf+SQ/LT/AMAzy9/3Toc7/mz5A/8AP6v/AMkhoH/gZ2P/AHTr&#10;/PzA5s/Z7/zgh+aXlj80PyQ8n/4Fvvr3+HdF0ny9qn7maL0NRstOtvXh/eonPhzX405RtX4XbfPX&#10;+bNmzZs2bNmzZs2bNmzZs2bNmzZs2bNmzZs2bNmzZs2bNmzZs2bNmzZs2bNmzZs2bNn/1vv5mzZs&#10;2bNmzZs2bNmzZs2bNmzZs2bNmzZs2bNmzZs2bNmzZs2bNmzZs2bOAf8AOWP/AJJD8y//AADPMP8A&#10;3Tps/ID/AM4nf+Tv/LT/AMDPy9/3UYc/b7mzZs2fIH/n9X/5JDQP/Azsf+6df5+YHPvd/wA4pf8A&#10;Ponyr+ZX5daX+Y35363qcWpa/Dbarpsfl28hWFNNvLSGaBbhbqydhchnkEgRmjA4cWJ5HPSH/RFT&#10;8kP+r/5z/wCk7Tv+yDN/0RU/JD/q/wDnP/pO07/sgz2f/wA4v/8AOGf5df8AOJljeWf5cwTXupXs&#10;0skmsaqlpLqQhlWENarcwwQt9W5QrIIjUeoWfrSnq/NmzZs2bNmzZs2bNmzZs2bNmzZs2bNmzZs2&#10;bNmzZs2bNmzZs2bNmzZs2bNmzZs2bNmzZs2bNmzZs2bNmzZs2bNmzZs2bNmzZs2bNmzZs2bNmzZs&#10;2bNmzZs2bNmzZs2bNmzZs2bNmzZs2bNmzZs2bNmzZs2fIH/n9X/5JDQP/Azsf+6df5+YHP2e/wDO&#10;CH5peWPzQ/JDyf8A4Fvvr3+HdF0ny9qn7maL0NRstOtvXh/eonPhzX405RtX4XbfPX+bPzg/8/q/&#10;zS8z/wCONA/JT69/zpn6FsfMP1D0Yf8Ajo/Wb+19b1uHrf3PwcPU9P8Aa4ct8+IObO//APONH/OR&#10;fmf/AJxf88Wn5l+RZP8AfVrqlpxh/wBO076zFPPaepLFN6Preiq+qiepH1U9Qf0/f84Vf85/+WP+&#10;cwf0hoH6P/w75zsfXuv0L6817z06L6un1v6z9WghFZp/T9KpkHHnTi23v/NmzZs2bNmzZs2bNmzZ&#10;s2bNmzZs2bNmzZs2bNmzZs2bNmzZs2bNmzZs2bNmzZs2bNn/1/v5mzZs2bNmzZs2bNmzZs2bNmzZ&#10;s2bNmzZs2bNmzZs2bNmzZs2bNmzZs2bOAf8AOWP/AJJD8y//AADPMP8A3Tps/Fl+XvnW+/LXzVof&#10;5jaFHDLqWganZarax3Ks0LzWcyzRrIqMjFCyAMFZSRWjA759nvyQ/wCfu35w/mV+YvlD8udd0Tyl&#10;Fpuv+YNK0q6ktrO/WZIby7jhkaNnvXUOFclSysAaVUjbP0XZs2fPD/nIH/n5v+T3/OPHmpvy510a&#10;nr+pRQmS6k8u/ULyG1mWaWGS1uGe7iaO5jaImSJlqgZK7mg/PD/zmZ/zmZ5q/wCcs/NU95eTzWXk&#10;mymePR9HjeaKEwxTTm2urq2M80P170ZvTlljoKDgnw9fGGfoe/5wQ/5+gaH+g/J//OOn5paRe/4k&#10;+u6T5U0O40a1j+p/U/TtrK1e8e4vPU9b1OZmaKLhw4lI+VVz7vZs2bNmzZs2bNmzZs2bNmzZs2bN&#10;mzZs2bNmzZs2bNmzZs2bNmzZs2bNmzZs2bNmzZs2bNmzZs2bNmzZs2bNmzZs2bNmzZs2bNmzZs2b&#10;NmzZs2bNmzZs2bNmzZs2bNmzZs2bNmzZs2bNmzZs2bNmzZs2bNmzZs2fIH/n9X/5JDQP/Azsf+6d&#10;f5+ZHSdJvtfvrbQtCtpr3Ur2aO2tbW2jaWaaaVgkcccaAs7uxCqqgliQAK5+y3/nBD8rfLH5X/kh&#10;5P8A8C2P1H/EWi6T5h1T99NL6+o3unW3rzfvXfhz4L8CcY1p8KLvnr/Nn5Qv+fl3/OHXmf8AI7zx&#10;q351+t+lPJnnDWrq++v8Ibf6rqOpXN3dfUPR9eSaT04Y+f1j00jevGisKH5gZs2fb7/nyp+Vvmf/&#10;ABxr/wCdf1H/AJ0z9C33l76/60P/AB0frNhdej6PP1v7n4+fp+n+zz5bZ+j7NmzZs2bNmzZs2bNm&#10;zZs2bNmzZs2bNmzZs2bNmzZs2bNmzZs2bNmzZs2bNmzZs2bNn//Q+/mbNmzZs2bNmzZs2bNmzZs2&#10;bNmzZs2bNmzZs2bNmzZs2bNmzZs2bNmzZs4f/wA5N6Tfa/8Ak9+YWhaFbTXupXvlLXba1tbaNpZp&#10;ppbCZI4440BZ3diFVVBLEgAVz8QeraTfaBfXOha7bTWWpWU0ltdWtzG0U0M0TFJI5I3AZHRgVZWA&#10;KkEEVzt//OJ3/k7/AMtP/Az8vf8AdRhz9vubNn4wv+c0Pyn88eVPzT8/eevNPlrWtN8t6l5z1v6j&#10;ql7p1zBZ3Pr3txLF6M8iLHJ6kal04seSAstVFc8gZMPJX5e+avzKvpNC/LnQ9T1/UooWuZLXSrKa&#10;8mSFWVGkaOFXYIGdVLEUBZRWpGfb7/nCb/n1T5q0DzV5Y/O/8776Gy02yh07zFpum6fNNFqUOpRT&#10;W91Bb6hBdWYVERRIlxGkgkWQBVenJs/QdmzZs2bNmzZs2bNmzZs2bNmzZs2bNmzZs2bNmzZs2bNm&#10;zZs2bNmzZs2bNmzZs2bNmzZs2bNmzZs2bNmzZs2bNmzZs2bNmzZs2bNmzZs2bNmzZs2bNmzZs2bN&#10;mzZs2bNmzZs2bNmzZs2bNmzZs2bNmzZs2bNmzZ8gf+f1f/kkNA/8DOx/7p1/nwA/5xO/8nf+Wn/g&#10;Z+Xv+6jDn7fc2bNnH/zr/ITyJ/zkTodv5K/OPSf0xotrepqEMH1q5tuNxHHJEr87aSJzRJXHEsV+&#10;KpFQCIB+Sn/OGf5O/wDOO2uXHnX8nPLf6H1q6sn0+af9IX9zyt5JI5WThczyoKvEh5BQ3w0BoSD6&#10;fzZs2bNmzZs2bNmzZs2bNmzZs2bNmzZs2bNmzZs2bNmzZs2bNmzZs2bNmzZs2bNmzZs2f//R+/mb&#10;NmzZs2bNmzZs2bNmzZs2bNmzZs2bNmzZs2bNmzZs2bNmzZs2bNmzZs5/oH5seR/NeuXvkXyt5l0X&#10;UvMmm+t9e0uy1G2nvLb0JBFL60EbtJH6cjBH5KOLkK1GNM/HF/zmh5T1zyp+d/n7/FOmXum/pLzN&#10;repWP123kg+s2c+o3HpXEPqKvqQycTwkWqNQ8SaZ7A/585+U9D81/nfqX+KdMstS/Rvlm41Kx+u2&#10;8c/1a8g1Gx9K4h9RW9OaPkeEi0daniRXP1O5s2Q/zr+XvlX8yrGPQvzG0PTNf02KZbmO11WyhvIU&#10;mVWRZFjmV1DhXZQwFQGYVoTnMP8AoU78kP8Ay2nkz/wntO/6o5L/ACV+SH5dflrfSa7+XPlDy/oG&#10;pSwtbSXWlaVaWczwsyu0bSQxoxQsisVJoSqmlQM6hmzZs2bNmzZs2bNmzZs2bNmzZs2bNmzZs2bN&#10;mzZs2bNmzZs2bNmzZs2bNmzZs2bNmzZs2bNmzZs2bNmzZs2bNmzZs2bNmzZs2bNmzZs2bNmzZs2b&#10;NmzZs2bNmzZs2bNmzZs2bNmzZs2bNmzZs2bNmzZs2bNmzZs/PD/z+r/OvXP05oH/ADjp9Xsv8N/U&#10;rHzX9Y4SfXPrnqX9lw5+p6fo+nvx9Lnz39Tj8OfDHSdWvtAvrbXdCuZrLUrKaO5tbq2kaKaGaJg8&#10;ckciEMjowDKykFSAQa5+4z/nHrzTqnnn8rPI/nXzTP8AWta1jyzo2oX0/BI/VuLmyillfhGFReTs&#10;TxVVUVooA2zsGbNmzZs2bNmzZs2bNmzZs2bNmzZs2bNmzZs2bNmzZs2bNmzZs2bNmzZs2bNmzZs2&#10;bNmzZs2bNn//0vv5mzZs2bNmzZs2bNmzZs2bNmzZs2bNmzZs2bNmzZs2bNmzZs2bNmzZs2fPD/n5&#10;v/zkD5q/5x4/J4a7+XLQxalr+p/4dkupDMs1rDeWF27XFrJDLE0dzG0StFISwQ78CaU/KloH5see&#10;PKmuXvnryt5l1rTfMmpet9e1Sy1G5gvLn15BLL608brJJ6kih35MeTgM1WFcL/Ov5heavzKvo9d/&#10;MbXNT1/UooVto7rVb2a8mSFWZ1jWSZnYIGdmCg0BZjSpOdf/AOcX/wDnKDzV/wA4mearz8xvy5s9&#10;MvdSvdMl0qSPVYppYRDLNDMzKsM0Lc+UKgEsRQt8NaEekPyU/wCfl35p+QvzTuPzS89ate615b1q&#10;9f8ASmhz3V7dWdlZ3V7HcT/ou1lu1jimijVorXm7IiNwaqknP1W/l751sfzK8q6H+Y2hRzRabr+m&#10;WWq2sdyqrMkN5Cs0ayKjOocK4DBWYA1oxG+TDNmzZs2bNmzZs2bNmzZs2bNmzZs2bNmzZs2bNmzZ&#10;s2bNmzZs2bNmzZs2bNmzZs2bNmzZs2bNmzZs2bNmzZs2bNmzZs2bNmzZs2bNmzZs2bNmzZs2bNmz&#10;Zs2bNmzZs2bNmzZs2bNmzZs2bNmzZs2bNmzZs2bNmzZs2bNn54f+f1f5Ka5+nNA/5yL+sWX+G/qV&#10;j5U+r85Prn1z1L+958PT9P0fT25erz57enx+LPhDn7Pf+cEPzS8sfmh+SHk//At99e/w7ouk+XtU&#10;/czRehqNlp1t68P71E58Oa/GnKNq/C7b56/zZs2bNmzZs2bNmzZs2bNmzZs2bNmzZs2bNmzZs2bN&#10;mzZs2bNmzZs2bNmzZs2bNmzZs2bNmzZs/9P7+Zs2bNmzZs2bNmzZs2bNmzZs2bNmzZs2bNmzZs2b&#10;NmzZs2bNmzZs2bNnjD/nPn/nH6x/5yH/ACe1rQrxdTl1LQIbzzFo9rpQVprrUrOwuUtrdozFK0iS&#10;NLxMcYWRzxCOD1/HFq2k32gX1zoWu201lqVlNJbXVrcxtFNDNExSSOSNwGR0YFWVgCpBBFcL82dw&#10;/wCccfydvvz1/MXy7+XNnYane6be6nYR6xJpUDSzWemy3cUNzdMwjkWJIlkqZZFMaErz22P7XPy9&#10;8lWP5a+VdD/LnQpJpdN0DTLLSrWS5ZWmeGzhWGNpGRUUuVQFiqqCa0UDbJhmzZs2bNmzZs2bNmzZ&#10;s2bNmzZs2bNmzZs2bNmzZs2bNmzZs2bNmzZs2bNmzZs2bNmzZs2bNmzZs2bNmzZs2bNmzZs2bNmz&#10;Zs2bNmzZs2bNmzZs2bNmzZs2bNmzZs2bNmzZs2bNmzZs2bNmzZs2bNmzZs2bNmzZs2bNhfq2rWOg&#10;WNzruu3MNlptlDJc3V1cyLFDDDEpeSSSRyFREUFmZiAoBJNM/MF/z83/AOc7LH/nIe+H5IflzDDL&#10;5J0DU/rMmpSIrTXWpWbXdq0lrPDcywyWMkMqvExjWRz8VQtFPyQz3/8A84Vf85/+Z/8AnD79IaB+&#10;j/8AEXky+9e6/Qvrw2XDUZfq6fW/rP1aeY0hg9P0qiM8udOS7/b7/nCr/n5D/wBDg+eNQ/LT/Bn+&#10;HfqOiz6v9b/S/wBd5+lc28Hpen9VgpX1+XLmacacfiqPp/mzZs2bNmzZs2bNmzZs2bNmzZs2bNmz&#10;Zs2bNmzZs2bNmzZs2bNmzZs2bNmzZs2bNmzZs2bNmz//1Pv5mzZs2bNmzZs2bNmzZs2bNmzZs2bN&#10;mzZs2bNmzZs2bNmzZs2bNmzZs2bPxxf8/D/yU1z8lvzv8x/4puLK4/xZe6h5rsfqTyP6dnqOo3Xp&#10;JN6kcfGZfTPNV5oNuMjdvEGbP0ff8+c/+caP8KaHqX/ORfmm01rTfMmpfWNGsbe9i9CzudHnjsb2&#10;K8hSSJZJPUkUhJllMLICFUsOWfb7NmzZs2bNmzZs2bNmzZs2bNmzZs2bNmzZs2bNmzZs2bNmzZs2&#10;bNmzZs2bNmzZs2bNmzZs2bNmzZs2bNmzZs2bNmzZs2bNmzZs2bNmzZs2bNmzZs2bNmzZs2bNmzZs&#10;2bNmzZs2bNmzZs2bNmzZs2bNmzZs2bNmzZs2bNnzA/5+2f44/wCVIRf8qt/TX/HaX9Ofob6z/wAc&#10;f9HXv1r659X/AOPP7Hrer+5+zz7Z+ULNmz7/AH/PlT8i/wDjv/8AOS/6U/5bvKP6K+rf8wF99Z+s&#10;ep/zz9L0v8r1P2c+/wBmzZs2bNmzZs2bNmzZs2bNmzZs2bNmzZs2bNmzZs2bNmzZs2bNmzZs2bNm&#10;zZs2bNmzZs2bNmz/1fv5mzZs2bNmzZs2bNmzZs2bNmzZs2bNmzZs2bNmzZs2bNmzZs2bNmzZs2bP&#10;kD/z+M/Kf/Ff5Wab568reWv0l5k03Wrf69qllp3r3lto8FlfSy+tPGjSR2ccjB35MIVchmoxrn5g&#10;cmH5e+Sr78yvNWh/lzoUkMWpa/qdlpVrJcsywpNeTLDG0jIrsEDOCxVWIFaKTtn7fPyQ8lX35a/l&#10;15Q/LnXZIZdS0Dy/pWlXUlszNC81naRwyNGzqjFCyEqWVSRSqg7Z1DNmzZs2bNmzZs2bNmzZs2bN&#10;mzZs2bNmzZs2bNmzZs2bNmzZs2bNmzZs2bNmzZs2bNmzZs2bNmzZs2bNmzZs2bNmzZs2bNmzZs2b&#10;NmzZs2bNmzZs2bNmzZs2bNmzZs2bNmzZs2bNmzZs2bNmzZs2bNmzZs2bNmzZs2bNkP8AzC8lWP5l&#10;eVdc/LnXZJotN1/TL3SrqS2ZVmSG8haGRo2dXUOFclSysAaVUjbPxR/85Hfk7ffkV+YvmL8ubyw1&#10;Oy02y1O/j0eTVYGimvNNiu5Yba6VjHGsqSrHUSxqI3IbhtsOH5s/b7/zid/5JD8tP/AM8vf906HO&#10;/wCbNmzZs2bNmzZs2bNmzZs2bNmzZs2bNmzZs2bNmzZs2bNmzZs2bNmzZs2bNmzZs2bNmzZs2bP/&#10;1vv5mzZs2bNmzZs2bNmzZs2bNmzZs2bNmzZs2bNmzZs2bNmzZs2bNmzZs2bPMH/OaHmzQ/Kn5Ief&#10;v8U6nZab+kvLOt6bY/XbiOD6zeT6dcelbw+oy+pNJxPCNau1DxBpn4os7/8A84nf+Tv/AC0/8DPy&#10;9/3UYc/b7mzZs2bNmzZs2bNmzZs2bNmzZs2bNmzZs2bNmzZs2bNmzZs2bNmzZs2bNmzZs2bNmzZs&#10;2bNmzZs2bNmzZs2bNmzZs2bNmzZs2bNmzZs2bNmzZs2bNmzZs2bNmzZs2bNmzZs2bNmzZs2bNmzZ&#10;s2bNmzZs2bNmzZs2bNmzZs+MP/P6vynof/KrNA89foyy/wASf4msdN/Sn1eP659T+pX8v1f1+Pqe&#10;j6nx+ny4c/ipy3z80Od//wCcTv8Ayd/5af8AgZ+Xv+6jDn7fc2bNmzZs2bNmzZs2bNmzZs2bNmzZ&#10;s2bNmzZs2bNmzZs2bNmzZs2bNmzZs2bNmzZs2bNmzZs2bP/X+/mbNmzZs2bNmzZs2bNmzZs2bNmz&#10;Zs2bNmzZs2bNmzZs2bNmzZs2bNmzl/5xfnF5V/Iryrf/AJjfmNfw2Wm2UM8kcck8MU15NFDJMtra&#10;rNJGstzKsbCKIMC5HhUj8qX/ADkv/wA/D/zT/Onzxd+afIvmPWvKflu39Wy0ux0bUL3TvUs0uZZI&#10;JryKK6kja8aORVmdDwPBVUcVFfKHnX87/wAxfzKsY9C/Mbzf5g1/TYpluY7XVdVu7yFJlVkWRY5p&#10;HUOFdlDAVAZhWhOcvyYfl751vvy181aH+Y2hRwy6loGp2Wq2sdyrNC81nMs0ayKjIxQsgDBWUkVo&#10;wO+fS/zZ/wA/jPzv816Hqflb9G+WdN/SVlcWX17TbfUYLy29eNo/Wt5frzenNHy5RvQ8XAahpnn/&#10;APJT/n4f+d/5La5ceaf8R3vmz6xZPZfUfNeoajqNnHzkjk9ZIvrUfGZfT4q9dkeRafFt9b/+cUv+&#10;fu1j+ZV9pf5c/nfok0XnbX/MFtpWmyeXbNV01IbxoYYGuGur15g4meQyFFYCPhxUtyGfa7NmzZs2&#10;bNmzZs2bNmzZs2bNmzZs2bNmzZs2bNmzZs2bNmzZs2bNmzZs2bNmzZs2bNmzZs2bNmzZs2bNmzZs&#10;2bNmzZs2bNmzZs2bNmzZs2bNmzZs2bNmzZs2bNmzZs2bNmzZs2bNmzZs2bNmzZs2bNmzZs2bNmzZ&#10;s2bPkD/z+r/8khoH/gZ2P/dOv8/MDnf/APnE7/yd/wCWn/gZ+Xv+6jDn7fc2bNmzZs2bNmzZs2bN&#10;mzZs2bNmzZs2bNmzZs2bNmzZs2bNmzZs2bNmzZs2bNmzZs2bNmzZs2bP/9D7+Zs2bNmzZs2bNmzZ&#10;s2bNmzZs2bNmzZs2bNmzZs2bNmzZs2bNmzZs2bPEH/Pw/wDJTQ/zp/JDzH/im4vbf/CdlqHmux+p&#10;PGnqXmnaddekk3qRycoW9Q81Xg524yL3/HFmzZMPJX5e+avzKvpNC/LnQ9T1/UooWuZLXSrKa8mS&#10;FWVGkaOFXYIGdVLEUBZRWpGSDzr+SH5i/lrYx67+Y3lDzBoGmyzLbR3Wq6Vd2cLzMrOsayTRopcq&#10;jMFBqQrGlAc5fn2+/wCfOf8AzjR/ivXNS/5yL802mi6l5b036xo1jb3sXr3ltrEEljexXkKSRNHH&#10;6cbEJMsomVyQqhTyz9H2bNmzZs2bNmzZs2bNmzZs2bNmzZs2bNmzZs2bNmzZs2bNmzZs2bNmzZs2&#10;bNmzZs2bNmzZs2bNmzZs2bNmzZs2bNmzZs2bNmzZs2bNmzZs2bNmzZs2bNmzZs2bNmzZs2bNmzZs&#10;2bNmzZs2bNmzZs2bNmzZs2bNmzZs2eYP+c0PKeh+a/yQ8/f4p0yy1L9G+Wdb1Kx+u28c/wBWvINO&#10;uPSuIfUVvTmj5HhItHWp4kVz8UWbP2+/84nf+SQ/LT/wDPL3/dOhzv8AmzZs2bNmzZs2bNmzZs2b&#10;NmzZs2bNmzZs2bNmzZs2bNmzZs2bNmzZs2bNmzZs2bNmzZs2bNmz/9H7+Zs2bNmzZs2bNmzZs2bN&#10;mzZs2bNmzZs2bNmzZs2bNmzZs2bNmzZs2bOH/wDOTek32v8A5PfmFoWhW017qV75S122tbW2jaWa&#10;aaWwmSOOONAWd3YhVVQSxIAFc/EHq2k32gX1zoWu201lqVlNJbXVrcxtFNDNExSSOSNwGR0YFWVg&#10;CpBBFckH5e+Sr78yvNWh/lzoUkMWpa/qdlpVrJcsywpNeTLDG0jIrsEDOCxVWIFaKTtnt/8A5+O/&#10;k7Y/kV5q/L78ubOw0yy1Ky/LnQo9Yk0qBYobzUoprqG5umYRxtK8rR1MsiiRwF577D3f/wA+VPIH&#10;kf8A3P8A5pfpv/kJP+naN+g/rlt/xx/9AuPrn1Xj9Y/3o/detz9H9jjz3z7Hf85Hfk7Y/nr+XXmL&#10;8ubyw0y91K90y/j0eTVYFlhs9SltJYba6VjHI0TxNJUSxqZEBbhvsfxR/mF5Kvvy181a5+XOuyQy&#10;6loGp3ulXUlszNC81nM0MjRs6oxQshKllUkUqoO2frt/594fkpof5Lfkh5c/wtcXtx/iyy0/zXff&#10;XXjf07zUdOtfVSH044+MK+mOCtzcb8pG7e382bNmzZs2bNmzZs2bNmzZs2bNmzZs2bNmzZs2bNmz&#10;Zs2bNmzZs2bNmzZs2bNmzZs2bNmzZs2bNmzZs2bNmzZs2bNmzZs2bNmzZs2bNmzZs2bNmzZs2bNm&#10;zZs2bNmzZs2bNmzZs2bNmzZs2bNmzZs2bNnyQ/5+b/8AOdl9/wA48WI/JD8uYZovO2v6Z9Zk1KRG&#10;WG1028W7tWktZ4bmKaO+jmiV4mMbRoPiqWoo+KP5Kf8APw/87/yW1y480/4jvfNn1iyey+o+a9Q1&#10;HUbOPnJHJ6yRfWo+My+nxV67I8i0+Lb0/wD9Fq/zv/6sHkz/AKQdR/7L83/Rav8AO/8A6sHkz/pB&#10;1H/svzf9Fq/zv/6sHkz/AKQdR/7L83/Rav8AO/8A6sHkz/pB1H/svzf9Fq/zv/6sHkz/AKQdR/7L&#10;83/Rav8AO/8A6sHkz/pB1H/svzf9Fq/zv/6sHkz/AKQdR/7L8iH5hf8AP3b84fzK8q65+XOu6J5S&#10;i03X9MvdKupLazv1mSG8haGRo2e9dQ4VyVLKwBpVSNs+WGbPt9+U/wDz+U/5Vf5H8tflp/yrj69/&#10;h3RdO0j63/iD0vX+pWyQer6f1B+HPhy48241pybrnQP+i53/AJi7/wAOT/vXZv8Aoud/5i7/AMOT&#10;/vXZv+i53/mLv/Dk/wC9dm/6Lnf+Yu/8OT/vXZx/zZ/z+b896vrmp6t5W0L9D6LdeWbjS7HTfrtt&#10;c/U9ZkkZotX9eSwDy+khCfU2AhfjyZqnN+Sn/P5vz35G0O40n849C/x1rUl688OpfXbbSfSt2jjV&#10;bf0LawZG4urv6hPI+pxOyDOwf9Fzv/MXf+HJ/wB67JB5T/5/e6Xq+uaZpPmn8v8A9D6LdXtvBfal&#10;+nHufqdvJIqy3HoR6eHl9JCX9NSGfjxXc59P/wA6/wDnLTyJ+S/5WW//ADkDqN39a0XWLJJ/Lyel&#10;cx/pK4ubKS8s7eqwSPb/AFhIz+8mjVYq/vKH4T+cHzZ/z9Y/5yJ1fXNT1byt5o/Q+i3V7cT2Om/o&#10;3Srn6nbySM0Vv68lmHl9JCE9RgGfjybc59P/APnDz/n7Fpf5ta5oP5O/nHpn6H1q6srLT4dd+sPc&#10;/pXWZJILZU+qW1kiW31l3eXkXEMPHgTQg59ns2bNmzZs2bNmzZs2bNmzZs2bNmzZs2bNmzZs2bNm&#10;zZs2bNmzZs2bNmzZs2bP/9L7+Zs2bNmzZs2bNmzZs2bNmzZs2bNmzZs2bNmzZs2bNmzZs2bNmzZs&#10;2bNn4gv+csf/ACd/5l/+Bn5h/wC6jNnuD/nzn5T0PzX+d+pf4p0yy1L9G+WbjUrH67bxz/VryDUb&#10;H0riH1Fb05o+R4SLR1qeJFcP/wDn9X/5O/QP/AMsf+6jf50D/nyp5/8A+d41/wDK39CaL/xxb7Wf&#10;059T/wBzH+9Nhb/U/rXL/eP/AHb6PD+++Pl2z9H2fiC/5yx/8nf+Zf8A4GfmH/uozZ+h7/nzn5s1&#10;zzX+SGpf4p1O91L9G+ZrjTbH67cST/VrODTrH0reH1Gb04Y+R4RrRFqeIFc+r+bNmzZs2bNmzZs2&#10;bNmzZs2bNmzZs2bNmzZs2bNmzZs2bNmzZs2bNmzZs2bNmzZs2bNmzZs2bNmzZs2bNmzZs2bNmzZs&#10;2bNmzZs2bNmzZs2bNmzZs2bNmzZs2bNmzZs2bNmzZs2bNmzZs2bNmzZs2bNmz4A/8/jP+caPPHmv&#10;XNN/5yL8rWn6S8t6botvo19b2UVzPeW3oSX17LeTJHE0cdnHGwDzNKOLkBlCnlnwBzZ6P/5xf/5x&#10;f81f85Z+arz8ufy5vNMstSstMl1WSTVZZooTDFNDCyq0MMzc+UykAqBQN8VaA9A/5yB/5wG/OH/n&#10;Hi+az13RZtf02LTDqt1rHl2zv7zTbWFWlEi3Fy9tEsbxrEZJA2yRsjlqHbxhmzYYaTpN9r99baFo&#10;VtNe6lezR21ra20bSzTTSsEjjjjQFnd2IVVUEsSABXPZ/wCSn/PvD87/AM6dcuPK3+HL3yn9Xsnv&#10;fr3mvT9R06zk4SRx+ikv1WTlM3qclSm6JI1fh34h+cX/ADjj+Yv5FX1/Z/mN5d1Oy02y1OfSo9Yk&#10;sLuLTbyaJpArWtzNFGsqSrG0kRFC8Y58aVpw/NmzZs2bNmzZs2ev/wDnBD8rfM/5ofnf5P8A8C2P&#10;17/DutaT5h1T99DF6GnWWo23rzfvXTnw5r8CcpGr8KNvn7Pc2bNmzZs2bNmzZs2bNmzZs2bNmzZs&#10;2bNmzZs2bNmzZs2bNmzZs2bNmzZs2bP/0/v5mzZs2bNmzZs2bNmzZs2bNmzZs2bNmzZs2bNmzZs2&#10;bNmzZs2bNmzZs2fiC/5yx/8AJ3/mX/4GfmH/ALqM2SD/AJwv82a55U/O/wAg/wCFtTvdN/SXmbRN&#10;NvvqVxJB9Zs59Rt/Vt5vTZfUhk4jnG1Uag5A0z6//wDP6v8AJTQ/0HoH/ORf1i9/xJ9dsfKn1fnH&#10;9T+p+nf3vPh6fqet6m3L1eHDb0+XxZx//nyp5/8A+d41/wDK39CaL/xxb7Wf059T/wBzH+9Nhb/U&#10;/rXL/eP/AHb6PD+++Pl2z9H2fiC/5yx/8nf+Zf8A4GfmH/uozZ9//wDnyp/5JDX/APwM77/unWGf&#10;X7NmzZs2bNmzZs2bNmzZs2bNmzZs2bNmzZs2bNmzZs2bNmzZs2bNmzZs2bNmzZs2bNmzZs2bNmzZ&#10;s2bNmzZs2bNmzZs2bNmzZs2bNmzZs2bNmzZs2bNmzZs2bNmzZs2bNmzZs2bNmzZs2bNmzZs2bNmz&#10;ZwD/AJyx/wDJIfmX/wCAZ5h/7p02fiCzZ9D/APn2R/zkD5V/5x4/OE67+YzTRabr+mf4djuozCsN&#10;rNeX9o63F1JNLEsdtGsTNLICxQb8CK0/Wb/uD8+6H/x5a15b1qy/4rurO9s7qP8A2UcsMsbf5SOj&#10;d1OfnB/5+Bf8+0dc8ha4/wCaX/OOmk3uteW9avT9Y0PTbWS6vLK8upLm4f6va2VoscWnRRrFFHV2&#10;dHYIaqVOfHHVtJvtAvrnQtdtprLUrKaS2urW5jaKaGaJikkckbgMjowKsrAFSCCK4X53/wD5xO/8&#10;nf8Alp/4Gfl7/uow5+33PlB/z+M8p655r/JDTf8AC2mXupfo3zNb6lffUreSf6tZwadfercTemre&#10;nDHyHORqItRyIrnmD/nyp+Rf/Hf/AOcl/wBKf8t3lH9FfVv+YC++s/WPU/55+l6X+V6n7Off7Nmz&#10;Z+cH/n7Z/wA4deWPyv8AS/5yX8izfUf8Ra0tjqmlcJpfX1G9+u309/8AWJZ34c+Cx/V0iWNaclK7&#10;rnyB/wAReWP8D/4T/wAOf87n+mvr3+JPr83/ABzvq3p/UPqVPR/vv331ivqf7rpxzn+SDyn5W1Tz&#10;zrmmeSvK0H1rWtYvbfT7GDmkfq3FzIsUSc5CqLydgOTMqitWIG+d/wDzr/5wz/OL/nHbQ7fzr+cf&#10;lv8AQ+i3V6mnwz/pCwueVxJHJKqcLaeVxVInPIqF+GhNSAfMGbPr9/z5U/8AJ36//wCAZff91Gwz&#10;9P2bNmzZs2bNmzZs2bNmzZs2bNmzZs2bNmzZs2bNmzZs2bNmzZs2bNmzZs2bNn//1Pv5mzZs2bNm&#10;zZs2bNmzZs2bNmzZs2bNmzZs2bNmzZs2bNmzZs2bNmzZs2fiC/5yx/8AJ3/mX/4GfmH/ALqM2b/n&#10;E7/yd/5af+Bn5e/7qMOff/8A5/V/+SQ0D/wM7H/unX+eX/8Anyp+SmufpzX/APnIv6xZf4b+pX3l&#10;T6vzk+ufXPUsL3nw9P0/R9Pbl6vPnt6fH4s/Q9n4gv8AnLH/AMnf+Zf/AIGfmH/uozZ9/wD/AJ8q&#10;f+SQ1/8A8DO+/wC6dYZ9fs2bNmzZs2bNmzZs2bNmzZs2bNmzZs2bNmzZs2bNmzZs2bNmzZs2bNmz&#10;Zs2bNmzZs2bNmzZs2bNmzZs2bNmzZs2bNmzZs2bNmzZs2bNmzZs2bNmzZs2bNmzZs2bNmzZs2bNm&#10;zZs2bNmzZs2bNmzZs2bNnyg/5/GebNc8qfkhpv8AhbU73Tf0l5mt9NvvqVxJB9Zs59OvvVt5vTZf&#10;Uhk4jnG1Uag5A0z8sWfou/IuP8gv+ch/+cZte0L8ufJHl+X829A8jX2nyWsmj6Y2vXWpWejxo2oW&#10;scPq3UiSXUqrFcELI8+1BJSv54dW0m+0C+udC122mstSsppLa6tbmNopoZomKSRyRuAyOjAqysAV&#10;IIIrn6Lv+fOf/OS/+K9D1L/nHTzTd61qXmTTfrGs2Nxey+vZ22jwR2NlFZwvJK0kfpyMSkKxCFUJ&#10;KsGPHPt9n5sf+fjH/PufzVoHmq9/O/8AJCy1PzPpvmfU5rnUtNtoZr/UodSv5rq6nkjgtbUKliii&#10;NFZ5HkWRwrFgytnxh1bSb7QL650LXbaay1Kymktrq1uY2imhmiYpJHJG4DI6MCrKwBUggiudv/5x&#10;O/8AJ3/lp/4Gfl7/ALqMOft9zgH/ADlj/wCSQ/Mv/wAAzzD/AN06bPAH/PlT/wAkhr//AIGd9/3T&#10;rDPr9mzZs+IP/P6vy75n/wAD6B5s/wAR/wDOmfpqxsf8N/UIf+Oj9Wv5Pr/12vrf3P7n6vT0/wDd&#10;leWfnh8p6dper65pmk+adR/Q+i3V7bwX2pfV3ufqdvJIqy3HoRkPL6SEv6akM/Hiu5zoH51/k5qn&#10;5L65b6TqL/WtF1iyTWvL2pUSP9JaNcySLZ33oLJI9v8AWEjL+hMVmirxkUHrz/yn5p1TyNrmmedf&#10;K0/1XWtHvbfULGfgknpXFtIssT8JAyNxdQeLKymlGBG2fs98p6dqn/ORP/OOmmaT5p1H09a89fl/&#10;bwX2pfV0bjcatpKrLcehGYkNHlL+mpjX9leA6fji/NjyL/yq/wA8eZfy0+tfXv8ADutajpH1v0vS&#10;9f6lcvB6vp8n4c+HLjzbjWnJuuc/z6/f8+VP/J36/wD+AZff91Gwz9P2bNmzZs2bNmzZs2bNmzZs&#10;2bNmzZs2bNmzZs2bNmzZs2bNmzZs2bNmzZs2bNn/1fv5mzZs2bNmzZs2bNmzZs2bNmzZs2bNmzZs&#10;2bNmzZs2bNmzZs2bNmzZs2fki/5+m/kpof5Lfnfc/wCFri9uP8WWUnmu++uvG/p3mo6jeeqkPpxx&#10;8YV9McFbm435SN26B/z5z8p6H5r/ADv1L/FOmWWpfo3yzcalY/XbeOf6teQajY+lcQ+orenNHyPC&#10;RaOtTxIrn0f/AOf1f/kkNA/8DOx/7p1/nh//AJ8qebNc/wCVp6/5F/Sd7/hv/DN9qX6L+sSfU/rn&#10;12wi+sehy9P1vT+D1OPPh8NeO2fpez8QX/OWP/k7/wAy/wDwM/MP/dRmz6P/APPlTzZrn/K09f8A&#10;Iv6Tvf8ADf8Ahm+1L9F/WJPqf1z67YRfWPQ5en63p/B6nHnw+GvHbP0vZs2bNmzZs2bNmzZs2bNm&#10;zZs2bNmzZs2bNmzZs2bNmzZs2bNmzZs2bNmzZs2bNmzZs2bNmzZs2bNmzZs2bNmzZs2bNmzZs2bN&#10;mzZs2bNmzZs2bNmzZs2bNmzZs2bNmzZs2bNmzZs2bNmzZs2bNmzZs2bPkD/z+r/8khoH/gZ2P/dO&#10;v8/MDnUPyd/OLzV+RXmqw/Mb8ub+ay1KymgkkjjnmihvIYpo5mtbpYZI2ltpWjUSxFgHA8aEfV7/&#10;AJzf/J3yr+ev5PeWf+c0fyhsIb3ztew6dH5zs/KMEMum2c0thcanqd1fRW0ck0VzFNIizy3M5KRm&#10;MTfFRz8gfJX5heavy1vpNd/LnXNT0DUpYWtpLrSr2azmeFmV2jaSFkYoWRWKk0JVTSoGfe7/AJw8&#10;/wCftmh/oPQfyt/5yLivf8SfXbLRrfXIFj+p/U/Tgt0vNUur299T1vU9WW6mCcOHxheXIZ9rvJX5&#10;heVfzKsZNd/LnXNM1/TYpmtpLrSr2G8hSZVV2jaSFnUOFdWKk1AZTShGfnx/5/Gf840f4U1zTf8A&#10;nIvytaaLpvlvUvq+jX1vZReheXOsTyX17LeTJHEscnqRqA8zSmZnADKVHLPmB/zid/5O/wDLT/wM&#10;/L3/AHUYc/b7nAP+csf/ACSH5l/+AZ5h/wC6dNnzA/58qfml5Y/wPr/5KfXv+dz/AE1feYfqHozf&#10;8c76tYWvretw9H+++Dh6nqftcOO+fb7NmzZ8wP8An7Z+Vvmf80PyQi/wLY/Xv8O60vmHVP30MXoa&#10;dZade+vN+9dOfDmvwJykavwo2+flCz6v/wDPr/8APvS9I1zV/wDnF/8AOPVvT/LLz1ZXWnw6T9Vd&#10;vrms6tJZ2Cp9YtozcxerbB4+RljhT7ZKPRs5/wD8/Av+cEdU/wCcVdcfzr5WH1r8stYvSljPVI/q&#10;NxcyXMsWmcJLma5m9G2hB+ssqrJWjUfY+QPyU/Pvz3/zjtrlx51/JzVv0PrV1ZPp80/1W2ueVvJJ&#10;HKycLmOVBV4kPIKG+GgNCQZ/+df/ADmZ+cX/ADkTodv5K/OPzJ+mNFtb1NQhg/R9hbcbiOOSJX52&#10;0ETmiSuOJYr8VSKgEeYM+v3/AD5U/wDJ36//AOAZff8AdRsM/T9mzZs2bNmzZs2bNmzZs2bNmzZs&#10;2bNmzZs2bNmzZs2bNmzZs2bNmzZs2bNmzZ//1vv5mzZs2bNmzZs2bNmzZs2bNmzZs2bNmzZs2bNm&#10;zZs2bNmzZs2bNmzZs2fmB/5/V/8Ak79A/wDAMsf+6jf54g/5wv8ANmueVPzv8g/4W1O9039JeZtE&#10;02++pXEkH1mzn1G39W3m9Nl9SGTiOcbVRqDkDTPu/wD8/q//ACSGgf8AgZ2P/dOv8+f/APz5U/8A&#10;J36//wCAZff91Gwz9P2fiC/5yx/8nf8AmX/4GfmH/uozZ7//AOfKn/k79f8A/AMvv+6jYZ+n7Nmz&#10;Zs2bNmzZs2bNmzZs2bNmzZs2bNmzZs2bNmzZs2bNmzZs2bNmzZs2bNmzZs2bNmzZs2bNmzZs2bNm&#10;zZs2bNmzZs2bNmzZs2bNmzZs2bNmzZs2bNmzZs2bNmzZs2bNmzZs2bNmzZs2bNmzZs2bNmzZ8gf+&#10;f1f/AJJDQP8AwM7H/unX+fmBzZ9X/wDn29/zmrof5LfWv+cdPzj0+yuPy282XsnrXEsEb+neaj9V&#10;sm+vPc3EduunLbxuZ6xO46nklVHb/wDnK3/n1Tfa/fap+d//ADivfaZe+Sb3TLnzEumrM0s000rT&#10;XQt9HgsLMwvbPCYUs4/UJYnjz48Wz4w+dfy981flrfR6F+Y2h6noGpSwrcx2uq2U1nM8LMyLIscy&#10;oxQsjKGAoSrCtQc6B+Tv/OR35i/kVfWF5+XPmLU7LTbLU4NVk0eO/u4tNvJomjLLdW0MsaypKsax&#10;yg0LxjhypSn1e/5zf/5ygsf+cs/+cS/LP5jWdnNZalZeedO0rWI5IlihOpRaHcTXLWqiaZvq3Kak&#10;RkYSUHxrXc/LD/nE7/yd/wCWn/gZ+Xv+6jDn7fc4B/zlj/5JD8y//AM8w/8AdOmz8oP/ADgh+aXm&#10;f8r/AM7/ACf/AIFvvqP+Ita0ny9qn7mGX19OvdRtvXh/eo/DnwX404yLT4XXfP2e5s2bOAf85Y/+&#10;SQ/Mv/wDPMP/AHTps/EFkg8p+adU8ja5pnnXytP9V1rR7231Cxn4JJ6VxbSLLE/CQMjcXUHiyspp&#10;RgRtnv8A/wCcqf8An4hqn/OVX5WeXfyd80+XvqutaPe2GoX2u/X0k+vXFtZTW0r/AFSO1hSH1nmM&#10;vFXZY6cFBG45/wCU/wDn3D/zkT550PTPOvlbyb9a0XWLK31Cxn/S2lR+rb3MayxPwkuldeSMDxZV&#10;YVowB2z0B+Sn/PoX84vPOuXGk/nHF/gXRY7J54dS5WGrercLJGq2/oW18rryRnf1CeI9Pid3GfOD&#10;82PIv/Kr/PHmX8tPrX17/DutajpH1v0vS9f6lcvB6vp8n4c+HLjzbjWnJuufT7/nyp/5O/X/APwD&#10;L7/uo2Gfp+zZs2bNmzZs2bNmzZs2bNmzZs2bNmzZs2bNmzZs2bNmzZs2bNmzZs2bNmzZs//X+/mb&#10;NmzZs2bNmzZs2bNmzZs2bNmzZs2bNmzZs2bNmzZs2bNmzZs2bNmzZ+YH/n9X/wCTv0D/AMAyx/7q&#10;N/kA/wCfSf8Agf8A5XfL/wArS/Qv/HFb9B/pn6t/x2P0jZfVfqf1j/j8+36PpfvvtcO+fT//AJ/V&#10;/wDkkNA/8DOx/wC6df58/wD/AJ8qf+Tv1/8A8Ay+/wC6jYZ+n7PyRf8AP038lND/ACW/O+5/wtcX&#10;tx/iyyk813311439O81HUbz1Uh9OOPjCvpjgrc3G/KRu3X/+fKn/AJO/X/8AwDL7/uo2Gfp+zZs2&#10;bC/VtWsdAsbnXdduYbLTbKGS5urq5kWKGGGJS8kkkjkKiIoLMzEBQCSaZz/yV+d/5dfmVfSaF+XP&#10;m/y/r+pRQtcyWularaXkyQqyo0jRwyOwQM6qWIoCyitSM6hmzZs2bNmzZs2bNmzZs2bNmzZs2bNm&#10;zZs2bNmzZs2bNmzZs2bNmzZs2bNmzZs2bNmzZs2bNmzZs2bNmzZs2bNmzZs2bNmzZs2bNmzZs2bN&#10;mzZs2bNmzZs2bNmzZs2bNmzZs2bNmzZs2bNmzZ8Yf+f1fmzQ/wDlVmgeRf0nZf4k/wATWOpfov6x&#10;H9c+p/Ur+L6x6HL1PR9T4PU48Ofw15bZ+aHNmz6H/wDOP3/Pzf8AOH/nHjyqv5c6ENM1/TYphJay&#10;eYvr95NawrDFDHa27JdxLHbRrEDHEq0Qs9NjQfW/yn/ypD/n7L5H0z/HX+4X8ydF+r/pT9G/o611&#10;hvqtsvr/AFf1frtwdINxet6fPj++UcqODy4f+cX/AD7i/wCcS/yKsb+8/Mb8wfMFlqVlpk+qx6PJ&#10;ruhxaleQxLIVW1tprWNpXlaNo4gKB5Bw5VrT54fnX+df5If8qQt/+cdP+cdLfzn/AMpmnmu4uPNa&#10;ad/1bpLJ0R7KT/jEVUxf78Jk+yuef/8AnE7/AMnf+Wn/AIGfl7/uow5+33OAf85Y/wDkkPzL/wDA&#10;M8w/906bPyA/84nf+Tv/AC0/8DPy9/3UYc/b7mzZs+AP/Py7/n4v/wAdb/nGj8i7j/lq0zzPqvp/&#10;8xdjf6T9Xu7X/jHJ9bgl/wAmJvtNnwBzZs2fd7/n37/z9A0vyNoafk7/AM5Oah9V0XR7IJo2u+g8&#10;npW9tHbW1tpn1Sxs2duKLLL9ZkdmNOD1PE5wD/n6B/zk5+Tv/OROuaRc/k5ZfpjWrWytUm82etf2&#10;3G3jkvC2mfo+5hiQ0eVLj6yKt8XpDYGnP/8An1/+ffkT/nHb809X86/nHq36H0W68s3Wnwz/AFW5&#10;ueVxJe2cqpwto5XFUic8ioX4aE1IB+73/RUf/nGL/qef+5LrH/ZHm/6Kj/8AOMX/AFPP/cl1j/sj&#10;zf8ARUf/AJxi/wCp5/7kusf9keb/AKKj/wDOMX/U8/8Acl1j/sjzn/n/AP5+0/kT5e/Qn+BdX/xF&#10;9e1qzsdU/wBF1Ky/R+nS8vXv/wB7ZH1/Qov+jpSSTl8J+E50D/oqP/zjF/1PP/cl1j/sjzf9FR/+&#10;cYv+p5/7kusf9keeIPNn/P73S9I1zU9J8rfl/wDpjRbW9uILHUv049t9ct45GWK49CTTy8XqoA/p&#10;sSycuLbjI/8A9Fzv/MXf+HJ/3rs3/Rc7/wAxd/4cn/euzsH5Kf8AP5vyJ551y40n849C/wAC6LHZ&#10;PPDqX1251b1bhZI1W39C2sFdeSM7+oTxHp8Tu4zn/mz/AJ/e6XpGuanpPlb8v/0xotre3EFjqX6c&#10;e2+uW8cjLFcehJp5eL1UAf02JZOXFtxkf/6Lnf8AmLv/AA5P+9dnoDz/AP8AP4r8sPL3kfRPNnkW&#10;z/xF5zvvqf6U8t+reWX6P9W2aSf/AE2WxMM/oTBYfgA9Tl6i/Cpzz/8A9Fzv/MXf+HJ/3rs9AeQP&#10;+fxX5YeYfI+t+bPPVn/h3znY/XP0X5b9W8vf0h6VsskH+mxWIhg9eYtD8YPp8fUb4WGdf8p/8/WP&#10;+cdtX0PTNW80+aP0PrV1ZW899pv6N1W5+p3EkatLb+vHZhJfSclPUUBX48l2OeQPNn/P73S9I1zU&#10;9J8rfl/+mNFtb24gsdS/Tj231y3jkZYrj0JNPLxeqgD+mxLJy4tuM3lP/n97per65pmk+afy/wD0&#10;Pot1e28F9qX6ce5+p28kirLcehHp4eX0kJf01IZ+PFdznYPIH/P4r8sPMPnjW/Kfnqz/AMO+TLH6&#10;5+i/Mnq3l7+kPSuVjg/0KKxE0HrwlpvjJ9Pj6bfEwyf/APRWn8if8cf4T/S//OmfoX69/iT6rqX/&#10;AB0frPp/UPqX1L1v7n999Yr6f+66cs8QebP+fzeqaR+aep6t5W0L9Mflla2Vxpdjpv11Lb65cR3r&#10;NFq/ryWBuYvVtgE+psCqcuTNzGc//Ov/AJ/N+e/POh2+k/k5oX+BdajvUnm1L67bat6tuscitb+h&#10;c2CovJ2R/UB5D0+I2c55g/6Kj/8AOTv/AFPP/cl0f/sjzf8ARUf/AJyd/wCp5/7kuj/9keb/AKKj&#10;/wDOTv8A1PP/AHJdH/7I83/RUf8A5yd/6nn/ALkuj/8AZHm/6Kj/APOTv/U8/wDcl0f/ALI83/RU&#10;f/nJ3/qef+5Lo/8A2R5v+io//OTv/U8/9yXR/wDsjzf9FR/+cnf+p5/7kuj/APZHm/6Kj/8AOTv/&#10;AFPP/cl0f/sjzf8ARUf/AJyd/wCp5/7kuj/9keb/AKKj/wDOTv8A1PP/AHJdH/7I83/RUf8A5yd/&#10;6nn/ALkuj/8AZHnmD86/z789/wDOROuW/nX849W/TGtWtkmnwz/Vba2428ckkqpwto4kNHlc8ipb&#10;4qE0AA4/nt/yn/z8e/5yJ8jaHpnkryt5y+q6Lo9lb6fYwfonSpPSt7aNYok5yWrO3FFA5MzMaVYk&#10;75IP+io//OTv/U8/9yXR/wDsjzxB5s806p551zU/Ovmmf61rWsXtxqF9PwSP1bi5kaWV+EYVF5Ox&#10;PFVVRWigDbOv/wDONH/ORfmf/nF/zxafmX5Fk/31a6pacYf9O076zFPPaepLFN6Preiq+qiepH1U&#10;9Qf0/f8AOFX/ADn/AOWP+cwf0hoH6P8A8O+c7H17r9C+vNe89Oi+rp9b+s/VoIRWaf0/SqZBx504&#10;tt7/AM2bNmzZs2bP/9D7+Zs2bNmzZ4g/5zI/5zf8of8AOKOh3tldS/XPP01kkmlaUsYf47uO7Fpc&#10;zq0sBezE9o0dwYHeWLlGCq+tEW/ND/0Pf+d/+OP+Vpf4w1r/AI7X6Z/Qf6W1H9D/AO9P1j6n9V+s&#10;/wC8f+6vR5/3Pwcu+fV/8lP+f1eh/oO4/wChi9Avf8SfXX+r/wCFLGP6n9T9OPhz+u3/AKnrep6v&#10;KnwcPTp8XLOwf9Fq/wAkP+rB5z/6QdO/7L84/wDnX/z+r0P9B2//AELpoF7/AIk+up9Y/wAV2Mf1&#10;P6n6cnPh9Sv/AFPW9T0uNfg4epX4uOeX/wDotX+d/wD1YPJn/SDqP/ZfnuDyn/z+r/Kz9B6Z/jrQ&#10;PM3+JPqVv+lP0bY2X1P656a+v9X9W/8AU9H1OXp8/j4U5fFXI/8A9Fq/I/8Ajj/jga1/yrb9C/8A&#10;LDbfpj9MfWf+Y/6v9T+r/wDPb1v8jOgf9Fq/yQ/6sHnP/pB07/svzf8ARav8kP8Aqwec/wDpB07/&#10;ALL83/Rav8kP+rB5z/6QdO/7L85/5/8A+f1fkf8A3Cf8qt0DWv8AjtWf6c/TNjbf8cf4vrX1P6vf&#10;/wC9n2PR9X9z9rn2zoH/AEWr/JD/AKsHnP8A6QdO/wCy/OP/AJ1/8/q9D/Qdv/0LpoF7/iT66n1j&#10;/FdjH9T+p+nJz4fUr/1PW9T0uNfg4epX4uOdA8p/8/q/ys/Qemf460DzN/iT6lb/AKU/RtjZfU/r&#10;npr6/wBX9W/9T0fU5enz+PhTl8VckH/Rav8AJD/qwec/+kHTv+y/N/0Wr/JD/qwec/8ApB07/svz&#10;j/51/wDP6vQ/0Hb/APQumgXv+JPrqfWP8V2Mf1P6n6cnPh9Sv/U9b1PS41+Dh6lfi45x/wA//wDP&#10;6vzx/uE/5VboGi/8cWz/AE5+mbG5/wCOx8X1r6n9Xv8A/eP7Ho+r+++1z7Zz/wD6LV/nf/1YPJn/&#10;AEg6j/2X56A8gf8AP6v/AJ0fW/8AlaWgf8hJ/wBM/Qf6Gsf9w/8AvMv1X659Yv8A6x/vRz9b0v8A&#10;dPHh8dc9/wD/ADjR/wA/D/ys/OnyPaeafPXmPRfKfmS39Ky1Sx1nULLTvUvEtopJ5rOKW6kkazaS&#10;RlhdzzPBlYclNZB+df8Az8P/ACQ/JbQ7fzT/AIjsvNn1i9Sy+o+VNQ07UbyPnHJJ6zxfWo+MK+nx&#10;Z67O8a0+Lb5AebP+f1f5p/pzU/8AAugeWf8ADf124/Rf6Ssb3659T9RvQ+self8Ap+t6fH1OHwc6&#10;8fhpkf8A+i1f53/9WDyZ/wBIOo/9l+b/AKLV/nf/ANWDyZ/0g6j/ANl+b/otX+d//Vg8mf8ASDqP&#10;/ZfnYPyU/wCf1eufpy4/6GL0Cy/w39Sf6v8A4UsZPrn1z1I+HP67f+n6Pp+ryp8fP06fDyz1B/0W&#10;r/JD/qwec/8ApB07/svzf9Fq/wAkP+rB5z/6QdO/7L8j/mz/AJ/V/lZ+g9T/AMC6B5m/xJ9SuP0X&#10;+krGy+p/XPTb0PrHpX/qej6nH1OHx8K8fipnP/yU/wCf1eh/oO4/6GL0C9/xJ9df6v8A4UsY/qf1&#10;P04+HP67f+p63qeryp8HD06fFyzsH/Rav8kP+rB5z/6QdO/7L8j/AJs/5/V/lZ+g9T/wLoHmb/En&#10;1K4/Rf6SsbL6n9c9NvQ+self+p6PqcfU4fHwrx+Kmc//ACU/5/V6H+g7j/oYvQL3/En11/q/+FLG&#10;P6n9T9OPhz+u3/qet6nq8qfBw9Onxcs8/wDmz/n9X+af6c1P/AugeWf8N/Xbj9F/pKxvfrn1P1G9&#10;D6x6V/6frenx9Th8HOvH4aZ2DyB/z+r/AOdH1v8A5WloH/ISf9M/Qf6Gsf8AcP8A7zL9V+ufWL/6&#10;x/vRz9b0v908eHx1zz//ANFq/wA7/wDqweTP+kHUf+y/N/0Wr/O//qweTP8ApB1H/svz0B5//wCf&#10;1f8Azo+if8qt0D/kJP8Aof6c/TNj/uH/AN5m+tfU/q9/9Y/3o4ej6v8Aunlz+OmfFH84vzi81fnr&#10;5qv/AMxvzGv5r3Ur2aeSOOSeaWGzhlmkmW1tVmkkaK2iaRhFEGIQHxqTL/8AnE7/AMnf+Wn/AIGf&#10;l7/uow59/wD/AJ/V/wDkkNA/8DOx/wC6df58/wD/AJ8qf+Tv1/8A8Ay+/wC6jYZ+n7PyRf8AP038&#10;69D/ADp/O+5/wtb3tv8A4TspPKl99dSNPUvNO1G89V4fTkk5Qt6g4M3BzvyjXv4Q8lfmF5q/LW+k&#10;138udc1PQNSlha2kutKvZrOZ4WZXaNpIWRihZFYqTQlVNKgZ9D/+caP+fpv5p/kt9U8reern/Fnl&#10;u41qK91S+1mS91HWI7N/Sjnhs5ZbyONeMcbNCjjgJnZmPFjT0/8AnX/z+r1z9OW//QumgWX+G/qS&#10;fWP8V2Mn1z656knPh9Sv/T9H0/S41+Pn6lfh45x//otX+d//AFYPJn/SDqP/AGX5v+i1f53/APVg&#10;8mf9IOo/9l+b/otX+d//AFYPJn/SDqP/AGX5xD/nIH/n5v8AnD/zkP5Vb8uddGmaBpssxkupPLv1&#10;+zmuoWhlhktbhnu5VktpFlJkiZaOVSuwofIH5O/nF5q/IrzVYfmN+XN/NZalZTQSSRxzzRQ3kMU0&#10;czWt0sMkbS20rRqJYiwDgeNCPpd/0Wr/ADv/AOrB5M/6QdR/7L88wfnX/wA/D/zv/OnXLfzT/iO9&#10;8p/V7JLL6j5U1DUdOs5OEkknrPF9ak5TN6nFnruiRrT4d+gfkp/z9N/O/wDJbQ7jyt9ZsvNn1i9e&#10;9+vea5NR1G8j5xxx+ikv1yPjCvp8lSmzvI1fi26//wBFq/zv/wCrB5M/6QdR/wCy/N/0Wr/O/wD6&#10;sHkz/pB1H/svzzB+df8Az8P/ADv/ADp1y380/wCI73yn9XsksvqPlTUNR06zk4SSSes8X1qTlM3q&#10;cWeu6JGtPh335Kf8/D/zv/JbXLjzT/iO982fWLJ7L6j5r1DUdRs4+ckcnrJF9aj4zL6fFXrsjyLT&#10;4tvT/wD0Wr/O/wD6sHkz/pB1H/svyQeU/wDn9X+af6c0z/HWgeWf8N/Xbf8ASn6Nsb3659T9RfX+&#10;r+rf+n63p8vT5/Bzpy+GuewPzr/5/N+RPI2uW+k/k5oX+OtFksknm1L67c6T6Vw0kitb+hc2DO3F&#10;FR/UB4n1OI3Q5x//AKLnf+Yu/wDDk/712b/oud/5i7/w5P8AvXZv+i53/mLv/Dk/712b/oud/wCY&#10;u/8ADk/712b/AKLnf+Yu/wDDk/712en/AMlP+fvX5O+edDuNW/OOX/AutR3rwQ6bxv8AVvVt1jjZ&#10;bj17axVF5Ozp6ZHIenyOzjOwf9FR/wDnGL/qef8AuS6x/wBkeeQP+i1nlj/HH+E/8I/86Z+mvqP+&#10;JP0rN/xzvrPp/X/qX6P9b+5/ffV6+p/uuvLN/wBFrPLH+OP8J/4R/wCdM/TX1H/En6Vm/wCOd9Z9&#10;P6/9S/R/rf3P776vX1P9115ZIPzr/wCfzfkTyNrlvpP5OaF/jrRZLJJ5tS+u3Ok+lcNJIrW/oXNg&#10;ztxRUf1AeJ9TiN0Ocf8A+i53/mLv/Dk/712e3/Kf/P1j/nHbV9D0zVvNPmj9D61dWVvPfab+jdVu&#10;fqdxJGrS2/rx2YSX0nJT1FAV+PJdjnP/AM6/+fvX5O+RtDt9W/JyX/HWtSXqQTabxv8ASfSt2jkZ&#10;rj17mxZG4uqJ6YHI+pyGyHCDyB/z+K/LDzD5H1vzZ56s/wDDvnOx+ufovy36t5e/pD0rZZIP9Nis&#10;RDB68xaH4wfT4+o3wsM8/wD/AEXO/wDMXf8Ahyf967Owal/z+b8iWuueUtJ07QvrWi6xZaXP5h1L&#10;67cx/oO4uZCt5b+g1hzvPqaUf1ISqz14x0Ob86/+fzfkTyNrlvpP5OaF/jrRZLJJ5tS+u3Ok+lcN&#10;JIrW/oXNgztxRUf1AeJ9TiN0Ocf/AOi53/mLv/Dk/wC9dnYPyU/5/N+RPPOuXGk/nHoX+BdFjsnn&#10;h1L67c6t6twskarb+hbWCuvJGd/UJ4j0+J3cZz/zZ/z+90vSNc1PSfK35f8A6Y0W1vbiCx1L9OPb&#10;fXLeORliuPQk08vF6qAP6bEsnLi24yP/APRc7/zF3/hyf967PMH51/8AP3r84vPOuW+rfk5L/gXR&#10;Y7JIJtN42GrercLJIzXHr3NirryRkT0wOI9PkN3Off7/AJw8/PvS/wDnIn8rNB866dq36Y1q1srL&#10;T/MM/wBVe246zHZQS3icGjiQ0eUHlCph+KkZoKD0/mzZs2bNmzZs2bNmzZs2bNmzZs2bNmzZs2bN&#10;mzZs2bNmzZs2bNmzZs2bNnD/APnI784rH8ivy68xfmNeX+mWWpWWmX8mjx6rOsUN5qUVpLNbWqqZ&#10;I2leVo6CKNhI4DcN9x+fH/otX+d//Vg8mf8ASDqP/Zfkg8p/8/q/zT/Tmmf460Dyz/hv67b/AKU/&#10;Rtje/XPqfqL6/wBX9W/9P1vT5enz+DnTl8Nc3mz/AJ/V/mn+nNT/AMC6B5Z/w39duP0X+krG9+uf&#10;U/Ub0PrHpX/p+t6fH1OHwc68fhpkf/6LV/nf/wBWDyZ/0g6j/wBl+b/otX+d/wD1YPJn/SDqP/Zf&#10;kg8p/wDP6v8ANP8ATmmf460Dyz/hv67b/pT9G2N79c+p+ovr/V/Vv/T9b0+Xp8/g505fDXOgfnX/&#10;AM/q9c/Tlv8A9C6aBZf4b+pJ9Y/xXYyfXPrnqSc+H1K/9P0fT9LjX4+fqV+HjnH/APotX+d//Vg8&#10;mf8ASDqP/Zfm/wCi1f53/wDVg8mf9IOo/wDZfm/6LV/nf/1YPJn/AEg6j/2X5v8AotX+d/8A1YPJ&#10;n/SDqP8A2X5v+i1f53/9WDyZ/wBIOo/9l+b/AKLV/nf/ANWDyZ/0g6j/ANl+b/otX+d//Vg8mf8A&#10;SDqP/Zfm/wCi1f53/wDVg8mf9IOo/wDZfm/6LV/nf/1YPJn/AEg6j/2X5v8AotX+d/8A1YPJn/SD&#10;qP8A2X5v+i1f53/9WDyZ/wBIOo/9l+b/AKLV/nf/ANWDyZ/0g6j/ANl+b/otX+d//Vg8mf8ASDqP&#10;/Zfm/wCi1f53/wDVg8mf9IOo/wDZfm/6LV/nf/1YPJn/AEg6j/2X5v8AotX+d/8A1YPJn/SDqP8A&#10;2X5v+i1f53/9WDyZ/wBIOo/9l+b/AKLV/nf/ANWDyZ/0g6j/ANl+b/otX+d//Vg8mf8ASDqP/Zfn&#10;IPzr/wCfpv53/nTodv5W+s2XlP6vepe/XvKkmo6deScI5I/ReX65Jyhb1OTJTd0javw78f8AIH/O&#10;d/53+Qv03/zuGta1+mtFvNG/3M6tqN19S+tcf9Ms/wDSV9K8i4/uZvi4cm+E1zn/AP0Nj+d//ly/&#10;Of8A4UOo/wDVbN/0Nj+d/wD5cvzn/wCFDqP/AFWzf9DY/nf/AOXL85/+FDqP/VbN/wBDY/nf/wCX&#10;L85/+FDqP/VbN/0Nj+d//ly/Of8A4UOo/wDVbJB5T/5zQ/O/yprmmeaf8feZtS/Rt7b3v1HUtb1G&#10;ezufQkWT0biL6wvqQyceMiVHJCVqK5vNn/OaH53+a9c1PzT/AI+8zab+kr24vfqOm63qMFnbevI0&#10;no28X1hvThj5cY0qeKALU0yP/wDQ2P53/wDly/Of/hQ6j/1Wzf8AQ2P53/8Aly/Of/hQ6j/1Wzf9&#10;DY/nf/5cvzn/AOFDqP8A1Wzf9DY/nf8A+XL85/8AhQ6j/wBVs3/Q2P53/wDly/Of/hQ6j/1WzmHn&#10;X8wvNX5lX0eu/mNrmp6/qUUK20d1qt7NeTJCrM6xrJMzsEDOzBQaAsxpUnIfmzZsmHkr8wvNX5a3&#10;0mu/lzrmp6BqUsLW0l1pV7NZzPCzK7RtJCyMULIrFSaEqppUDN51/MLzV+ZV9Hrv5ja5qev6lFCt&#10;tHdarezXkyQqzOsayTM7BAzswUGgLMaVJyH53/8A5xO/8nf+Wn/gZ+Xv+6jDn7fc4B/zlj/5JD8y&#10;/wDwDPMP/dOmz8gP/OJ3/k7/AMtP/Az8vf8AdRhz9vubNmz8YX/Od/5W+Z/yv/O/zh/jqx+o/wCI&#10;ta1bzDpf76GX19OvdRufQm/dO/Dnwb4H4yLT4kXbPIGbNmzZs2bNmzZs2bNmzZs2bJB5T8rap551&#10;zTPJXlaD61rWsXtvp9jBzSP1bi5kWKJOchVF5OwHJmVRWrEDfOgfnX+Qnnv/AJx21y38lfnHpP6H&#10;1q6sk1CGD61bXPK3kkkiV+dtJKgq8TjiWDfDUihBPH82bNmzZs2bNmzZs2bNmzZs2bNmzZs2SDyn&#10;5p1TyNrmmedfK0/1XWtHvbfULGfgknpXFtIssT8JAyNxdQeLKymlGBG2ft8/5x6806p55/KzyP51&#10;80z/AFrWtY8s6NqF9PwSP1bi5sopZX4RhUXk7E8VVVFaKANs7BmzZs2bNmz/0fv5mzZs2bNn58f+&#10;f1/5IXwvvLX/ADkjDfQtprQ2/lOewZGEyTBru9imRhVXR1MqODwMZSMr6gkb0vgjmzZs2bNmzZs2&#10;bNmww0nSb7X7620LQraa91K9mjtrW1to2lmmmlYJHHHGgLO7sQqqoJYkACudA86/kh+Yv5a2Meu/&#10;mN5Q8waBpssy20d1qulXdnC8zKzrGsk0aKXKozBQakKxpQHOX5s7hpP/ADjJ+cOv2Ntruhfl75tv&#10;dNvYY7m1urbQr+WGaGVQ8ckciQlXR1IZWUkMCCDTOf8AnX8vfNX5a30ehfmNoep6BqUsK3Mdrqtl&#10;NZzPCzMiyLHMqMULIyhgKEqwrUHIfncNJ/5xk/OHX7G213Qvy9823um3sMdza3VtoV/LDNDKoeOS&#10;ORISro6kMrKSGBBBpnP/ADr+Xvmr8tb6PQvzG0PU9A1KWFbmO11Wyms5nhZmRZFjmVGKFkZQwFCV&#10;YVqDkPzqHkr8kPzF/Mqxk138ufKHmDX9Nima2kutK0q7vIUmVVdo2khjdQ4V1YqTUBlNKEZH/Ov5&#10;e+avy1vo9C/MbQ9T0DUpYVuY7XVbKazmeFmZFkWOZUYoWRlDAUJVhWoOQ/NmyYeSvy981fmVfSaF&#10;+XOh6nr+pRQtcyWulWU15MkKsqNI0cKuwQM6qWIoCyitSM6f/wBCnfnf/wCW085/+E9qP/VHAGrf&#10;84yfnDoFjc67rv5e+bbLTbKGS5urq50K/ihhhiUvJJJI8IVERQWZmICgEk0zh+er/wDnF/8A5wz/&#10;ADF/5yzvryz/AC5ghstNsoZZJNY1VLuLTTNE0Ia1W5hgmX6zxmWQRGh9MM/SlfZ//RFT87/+r/5M&#10;/wCk7Uf+yDPnj51/5x+81flr+Ysf5IfmMsOgalLqa6fHqWqiaz014Wu2tV1BZ5okY2JZGcXAjoY1&#10;ZqVBXPf+k/8APmr84dfsbbXdC80eRr3Tb2GO5tbq21K/lhmhlUPHJHIlgVdHUhlZSQwIINM4/wD8&#10;5A/8+yPzh/5x48qt+Y2unTNf02KYx3Ufl36/eTWsKwyzSXVwr2kSx20axESSs1ELJXY1HzwzZ9H/&#10;APn1l+Smh/nT+d9t/im4vbf/AAnZR+a7H6k8aepeadqNn6STepHJyhb1DzVeDnbjIvf6v/8AP6v/&#10;AMkhoH/gZ2P/AHTr/Pn/AP8APlT/AMnfr/8A4Bl9/wB1Gwz9P2fiC/5yx/8AJ3/mX/4GfmH/ALqM&#10;2cAzZ6P/AOcX/wDnF/zV/wA5Z+arz8ufy5vNMstSstMl1WSTVZZooTDFNDCyq0MMzc+UykAqBQN8&#10;VaAkH5xf844/mL+RV9f2f5jeXdTstNstTn0qPWJLC7i028miaQK1rczRRrKkqxtJERQvGOfGlacP&#10;zuH5O/8AOOP5i/nrfWFn+XPl3U73Tb3U4NKk1iOwu5dNs5pWjDNdXMMUixJEsiySk1KRnnxpSvu/&#10;zZ/z5z/O/wAqaHqfmn9JeWdS/RtlcXv1HTbjUZ7y59CNpPRt4vqK+pNJx4xpUcnIWornyw1bSb7Q&#10;L650LXbaay1Kymktrq1uY2imhmiYpJHJG4DI6MCrKwBUggiudA/J38nfNX56+arD8ufy5sJr3Ur2&#10;aCOSSOCaWGzhlmjha6umhjkaK2iaRTLKVIQHxoD6/wD+cgf+fZH5w/8AOPHlVvzG106Zr+mxTGO6&#10;j8u/X7ya1hWGWaS6uFe0iWO2jWIiSVmohZK7Go+eGej/APnF/wD5xf8ANX/OWfmq8/Ln8ubzTLLU&#10;rLTJdVkk1WWaKEwxTQwsqtDDM3PlMpAKgUDfFWgPu/8A6Iqfnf8A9X/yZ/0naj/2QZv+iKn53/8A&#10;V/8AJn/SdqP/AGQZ80fzi/J3zV+RXmq//Ln8xrCay1KymnjjkkgmihvIYppIVurVpo42ltpWjYxS&#10;hQHA8agcvzsH/QvX5p/oP/HX+B/M3+G/qX6S/Sn6Gvfqf1P0/V+sev6Xp+j6fx+py4cPirx3zj+e&#10;n/yU/wCcM/zi/wCcidDuPOv5OeW/0xotrevp80/6QsLbjcRxxysnC5nic0SVDyClfioDUECAfnX+&#10;Qnnv/nHbXLfyV+cek/ofWrqyTUIYPrVtc8reSSSJX520kqCrxOOJYN8NSKEE8fyQeU/K2qeedc0z&#10;yV5Wg+ta1rF7b6fYwc0j9W4uZFiiTnIVReTsByZlUVqxA3zebPK2qeRtc1PyV5pg+q61o97caffQ&#10;c0k9K4tpGilTnGWRuLqRyVmU0qpI3yP56f8AyU/5wz/OL/nInQ7jzr+Tnlv9MaLa3r6fNP8ApCwt&#10;uNxHHHKycLmeJzRJUPIKV+KgNQQOgebP+fcP/ORPkbQ9T86+afJv1XRdHsrjUL6f9LaVJ6VvbRtL&#10;K/CO6Z24opPFVZjSignbPEGbNmzZs7B+Sn5Cee/+cidcuPJX5OaT+mNatbJ9Qmg+tW1txt45I4mf&#10;ncyRIaPKg4hi3xVAoCRz/wA2eVtU8ja5qfkrzTB9V1rR7240++g5pJ6VxbSNFKnOMsjcXUjkrMpp&#10;VSRvkfzZs2bNn2+/58qflb5n/wAca/8AnX9R/wCdM/Qt95e+v+tD/wAdH6zYXXo+jz9b+5+Pn6fp&#10;/s8+W2fo+zZs2bNmzZs2bNmzZs2bNmzZs2bNmzZs2bNmzZs2bNmzZs2bNmzZs2bNmz88P/P6v869&#10;c/Tmgf8AOOn1ey/w39SsfNf1jhJ9c+uepf2XDn6np+j6e/H0ufPf1OPw58Ic2bNmzZ3DSf8AnGT8&#10;4dfsbbXdC/L3zbe6bewx3NrdW2hX8sM0Mqh45I5EhKujqQyspIYEEGmR/wA6/kh+Yv5a2Meu/mN5&#10;Q8waBpssy20d1qulXdnC8zKzrGsk0aKXKozBQakKxpQHOX53DSf+cZPzh1+xttd0L8vfNt7pt7DH&#10;c2t1baFfywzQyqHjkjkSEq6OpDKykhgQQaZz/wA6/l75q/LW+j0L8xtD1PQNSlhW5jtdVsprOZ4W&#10;ZkWRY5lRihZGUMBQlWFag5D87h+Rf/OP3mr/AJyHvte0L8uVhl1LQPL995iktZBM011DZtGjW9rH&#10;DFK0lzI0qrFGQoc7cwaVH/8AQp353/8AltPOf/hPaj/1RziGraTfaBfXOha7bTWWpWU0ltdWtzG0&#10;U0M0TFJI5I3AZHRgVZWAKkEEVwvzoGgflP54816He+evK3lrWtS8t6b6317VLLTrmeztvQjEsvrT&#10;xo0cfpxsHfkw4oQzUU1zn+dQ/J38nfNX56+arD8ufy5sJr3Ur2aCOSSOCaWGzhlmjha6umhjkaK2&#10;iaRTLKVIQHxoD9Lv+iKn53/9X/yZ/wBJ2o/9kGeMP+coP+cM/wAxf+cTL6zs/wAxoIb3Tb2GKSPW&#10;NKS7l00TStMFtWuZoIV+s8YWkMQqfTKv0rTyhnu//nF//n3p+Yv/ADln5VvPzG/LnU/L9lptlqcu&#10;lSR6rc3cUxmihhmZlWG1mXhxmUAlgahvhpQn6X/kp/z5U0P9B3H/AEMXr97/AIk+uv8AV/8ACl9H&#10;9T+p+nHw5/XbD1PW9T1eVPg4enT4uWfJD/nMz/nF++/5xM/MWf8ALm8vIb3Tb2F9V0eSOVpZhpst&#10;3PDbLdMYYV+s8YayiNTHU/A1Nh5Qz6X6T/z6p/OHX/y6tvzv0K+8v3um3vl+PzFa6bbTX8upTQy2&#10;guo7eOBLMq9y6kIsayENIQoenxZ84NW0m+0C+udC122mstSsppLa6tbmNopoZomKSRyRuAyOjAqy&#10;sAVIIIrm0nSb7X7620LQraa91K9mjtrW1to2lmmmlYJHHHGgLO7sQqqoJYkACufc78lP+fOf+K/y&#10;suPNP5pale6b+ZOpWT3uh2MFx6FnbevZRyWsOqRXFi1xHNHcM63SRE8UHFCXBz4o/mF5Kvvy181a&#10;5+XOuyQy6loGp3ulXUlszNC81nM0MjRs6oxQshKllUkUqoO2ev8A/n3p/wA4v+Vf+cs/zF1P8ufz&#10;GvNTstNsvL9zqscmlSwxTGaK7tYVVmmhmXhxmYkBQahfipUH7H/9EVPyQ/6v/nP/AKTtO/7IM+GH&#10;/OZn/OL99/ziZ+Ys/wCXN5eQ3um3sL6ro8kcrSzDTZbueG2W6Ywwr9Z4w1lEamOp+BqbDgHkr8vf&#10;NX5lX0mhflzoep6/qUULXMlrpVlNeTJCrKjSNHCrsEDOqliKAsorUjPpf5T/AOfOf53+a9D0zzT+&#10;kvLOm/pKyt736jqVxqMF5bevGsno3EX1FvTmj5cZEqeLgrU0w/8A+iKn53/9X/yZ/wBJ2o/9kGfL&#10;H8wvJV9+WvmrXPy512SGXUtA1O90q6ktmZoXms5mhkaNnVGKFkJUsqkilVB2yP6TpN9r99baFoVt&#10;Ne6lezR21ra20bSzTTSsEjjjjQFnd2IVVUEsSABXPX/56f8AOCf5i/8AOPH5daD+d/5jTaZFpuvz&#10;WNtHpsb3a6lazXlpJdLHdQTW0SxvGsTJKokYpJ8NCKsPIGk6Tfa/fW2haFbTXupXs0dta2ttG0s0&#10;00rBI4440BZ3diFVVBLEgAVz6n+U/wDnzn+d/mvQ9M80/pLyzpv6Ssre9+o6lcajBeW3rxrJ6NxF&#10;9Rb05o+XGRKni4K1NM9/+U/+fKn5WfoPTP8AHWv+Zv8AEn1K3/Sn6NvrL6n9c9NfX+r+rYep6Pqc&#10;vT5/Hwpy+Kucv/5yO/59bfkF+RX5deYvzGvPN3mCy1Ky0y/k0ePVdU0yKG81KK0lmtrVVNnG0ryt&#10;HQRRsJHAbhvuPgDpOk32v31toWhW017qV7NHbWtrbRtLNNNKwSOOONAWd3YhVVQSxIAFc9//AJVf&#10;8+yPzh/MryrqP5ja6dM8jabpU1xHdR+dPr+kzJDbwpNJdFXtHUWwVyPVZgAY5K0CVzwh5s0D/Cmu&#10;an5W+u2Wpfo29uLL69ps3r2dz6EjR+tby0X1IZOPKN6DkhDUFcj+d/8A+cTv/J3/AJaf+Bn5e/7q&#10;MOft9zgH/OWP/kkPzL/8AzzD/wB06bPyA/8AOJ3/AJO/8tP/AAM/L3/dRhz9vubNmz5A/wDP2z8i&#10;/wAsPMPkeL86/PWqf4d852PHTNLv/q15e/pD0ra9uoNJ9GKQQwevMWf628Z9PjxZuLAZ+YHNn1+/&#10;5xo/59GeZ/zx8j2n5l+evMn+D/0p6V1pdp+j4dS+tadcW0U8F36kV7H6fqeoy+k6CROFWA5ADwB/&#10;zkv+Uflj8jvPF3+WnkXzb/jD9F+ra6pd/oubTfquo29zLBPaenK8nqen6at6qOY350UniSeAZ9/v&#10;+fKn5F/8d/8A5yX/AEp/y3eUf0V9W/5gL76z9Y9T/nn6Xpf5Xqfs50D/AJ/V/ml5Y/wPoH5KfXv+&#10;dz/TVj5h+oejN/xzvq1/a+t63D0f774OHqep+1w475+cHP0/f84If8+6Pyw8veR/J/51+erf/EXn&#10;O+/RPm7S7/1Lyy/R/q21tdQW3oxXRhn9CYM/qvGPU5cWj4qBnn//AJ+2f85R/lh+aHkeL8lPIuu/&#10;XvOfl3zmv6UsPqV5F6H1K2vbWf8AfSwpC/CZ1T4JG5V5LyWpz4A5+v3Rf+ci/LH/ADi//wA4sfl/&#10;+ZfnqT/pjNCtdLtOM3+naj+hRPBaepFFN6Preiy+q6enH1Y9Afyhfmx56/5Wh548y/mX9V+o/wCI&#10;ta1HV/qnq+r6H125ef0vU4pz4c+PLgvKleK9Mn//ADjR/wA46eZ/+coPPFp+WnkWP/fV1ql3yh/0&#10;HTvrMUE936cssPrej6yt6SP6knRR1I/T9/yDD/n1/wDkh/2mf7m/MX6O/wCjz6n9c+p/8w8H/Evy&#10;hfmx56/5Wh548y/mX9V+o/4i1rUdX+qer6vofXbl5/S9TinPhz48uC8qV4r0yf8A/ONH/OOnmf8A&#10;5yg88Wn5aeRY/wDfV1ql3yh/0HTvrMUE936cssPrej6yt6SP6knRR1I/Y75T07S/+cdvys0zSfNO&#10;o+povkXyzbwX2pfV3Xlb6TZKstx6EZlcVSIv6amRv2V5nr+MP/nIXzTpfnn80/PHnXytP9a0XWPM&#10;2s6hYz8Hj9W3ub2WWJ+EgV15IwPFlVhWjAHbOv8A/OCH5W+Z/wA0Pzv8n/4Fsfr3+Hda0nzDqn76&#10;GL0NOstRtvXm/eunPhzX4E5SNX4UbfP2e5+cH/n7Z/zmL5Y/ND0v+caPIsP17/DutLfapqvOaL0N&#10;RsvrtjPYfV5YE58OayfWElaNq8VDbtnxBz7/AH/PtH/n3R/xyf8AnJf89Lf/AJZdT8saV6n/ADCX&#10;1hq31i0uv+Mkf1SeL/KlX7K59vvzY89f8qv8j+ZfzL+q/Xv8O6LqOr/VPV9L1/qVs8/pepxfhz4c&#10;eXBuNa8W6Z+IP82PPX/K0PPHmX8y/qv1H/EWtajq/wBU9X1fQ+u3Lz+l6nFOfDnx5cF5UrxXpnP8&#10;2e3/APn37/zjHpf/ADlV+aaeSvNN79V0XR7Ia9fQei8n163tr22ils+cc0Lw+skxHrKzNHSqqTuP&#10;1++U/K2l+RtD0zyV5Wg+q6Lo9lb6fYwc3k9K3to1iiTnIWduKKByZmY0qxJ3yQZ+UL/n7Z+aXlj8&#10;0Pzvi/wLffXv8O6Kvl7VP3M0XoajZaje+vD+9ROfDmvxpyjavwu2+R//AJ9+/wDOCOqf85Va4nnX&#10;zSPqv5ZaPehL6eqSfXri2ktpZdM4R3MNzD61tMT9ZVWWOlFq+w+/3mzUfyd/59rflZqereVtO/Q+&#10;i3V7cT2Om/WL+5/SGsyWTNFb+vILt4PXS0CeowEMfHk25+L8kX5seev+VoeePMv5l/VfqP8AiLWt&#10;R1f6p6vq+h9duXn9L1OKc+HPjy4LypXivTPo/wD8+v8A/nDPS/8AnInXNX86/nH5b/TH5ZWtldaf&#10;DP8ApB7bjrMclnKqcLaeK5NLaVzyKmH4qE8wAPv9+Sn/ADhn+Tv/ADjtrlx51/Jzy3+h9aurJ9Pm&#10;n/SF/c8reSSOVk4XM8qCrxIeQUN8NAaEg+n8/OD/AM/bP+cxfLH5oel/zjR5Fh+vf4d1pb7VNV5z&#10;RehqNl9dsZ7D6vLAnPhzWT6wkrRtXiobds+IObNmzZs2fT/8/f8AnMXyx+eP/OLHkr8lPR/RfnPy&#10;frWj2P1DnNcfWtO03RZbX6/63oRwx+pNJw+r+o8iU5VZTUfMDOwf849eVtL88/mn5H8leaYPrWi6&#10;x5m0bT76Dm8fq29zexRSpzjKuvJGI5KysK1Ug75+3zyn5W0vyNoemeSvK0H1XRdHsrfT7GDm8npW&#10;9tGsUSc5CztxRQOTMzGlWJO+SDNmzZs2bNn/0vv5mzZs2bNnnD/nLr8vbH8yvye86aFeaHDr+pRe&#10;X9XudHtZLJbyZNSWwnS2ktYyrsLkM/GJox6gLUQ1Ofii1bSb7QL650LXbaay1Kymktrq1uY2imhm&#10;iYpJHJG4DI6MCrKwBUggiufo+/59U/8AOMnlXX/yevtd/O/8vdMvdSvfME1zpt15i0KGWabTZbCz&#10;eCS3kuoSz2zsZGjZCY2Jcqa8s8v/APP1bzR+QWgWNj+SH5IeW/L9l52stTh1DUtS8u6fpkUMMMS3&#10;lrPp9xPakTJcpMI3kt3jAUBGY8uK58YdJ0m+1++ttC0K2mvdSvZo7a1tbaNpZpppWCRxxxoCzu7E&#10;KqqCWJAArn1f1b/n1T5q0D8grn879dvobLztZQyeYrrTbmaaKGHQYtMN1JbyQPZiZNUSYFGjaQQK&#10;AVL8viz5gfl75KvvzK81aH+XOhSQxalr+p2WlWslyzLCk15MsMbSMiuwQM4LFVYgVopO2e3/APnI&#10;H/n2R+cP/OPHlVvzG106Zr+mxTGO6j8u/X7ya1hWGWaS6uFe0iWO2jWIiSVmohZK7Go+eGfpO/Iv&#10;yf8Ak9/zkP8A84l69rv5c/ltpkvnbQPKV95dkupPL1g2pXWvWehxu1xayQrLNI8k0qtFISs7yb8A&#10;1K/nB1bSb7QL650LXbaay1Kymktrq1uY2imhmiYpJHJG4DI6MCrKwBUggiuF+bPV/wDzi/8A84Z/&#10;mL/zlnfXln+XMENlptlDLJJrGqpdxaaZomhDWq3MMEy/WeMyyCI0Pphn6UryD84vyd81fkV5qv8A&#10;8ufzGsJrLUrKaeOOSSCaKG8himkhW6tWmjjaW2laNjFKFAcDxqB2/wD5wQ8//wCAvzv8n/7hNF1r&#10;9Na1pOjf7mbP619S+tajbf6ZZ/EvpXkXH9zN8XDk3wmufsN86/l75V/Mqxj0L8xtD0zX9NimW5jt&#10;dVsobyFJlVkWRY5ldQ4V2UMBUBmFaE58Af8An4x/z7n8q/lH5Vvfzv8AyQsvMF7qV75gmudS022h&#10;hl03TNNlhurqeSOC1tUa3trdkjRWeQxxRkKxrxbPhjn6/f8An3h/zkv5H/On8rPLnkXytd/V/Mnl&#10;PRdP0a+0u9ltkvJP0dZWsUt5DBHLJI1m0kgRJmVKvVWVW2PAP+fxn5T/AOK/ys03z15W8tfpLzJp&#10;utW/17VLLTvXvLbR4LK+ll9aeNGkjs45GDvyYQq5DNRjXPzQ+U9f/wAKa5pnmn6lZal+jb23vfqO&#10;pQ+vZ3PoSLJ6NxFVfUhk48ZEqOSErUVz9fv/ADg7/wA5beR/+clPI+n6d5WWy0XzJotlBZX3l6IW&#10;1r6X1W2t1lmsbOOeWRdOWSUQwOwWnH02AYb9v/OL/nHH8uvz1sb+z/Mby7pl7qV7pk+lR6xJYWku&#10;pWcMqyBWtbmaKRoniaRpIiKhJDz41rX8cf8Azkd+Tt9+RX5i+Yvy5vLDU7LTbLU7+PR5NVgaKa80&#10;2K7lhtrpWMcaypKsdRLGojchuG2w+53/AD6y/wCc1fI+paHbf846eadP0Xyn5kt/T+o3FlBbadZ6&#10;rwjs7KL1nkuDJc6vcyEl+MX75EBX4l459D/+coP+cM/y6/5yzsbOz/MaCay1Kymikj1jSktItSMM&#10;SzBbVrmaCZvq3KZpDEKD1Ar9a1+AP/Pwv/n3pY/84mWOmfmN+XOpzXvkm9mttKkj1W5WXUhqUq3U&#10;zMqw2sMP1b0YVAJYyeoW+HjQj5YZs+r/APz5z82aH5U/O/Uv8U6nZab+kvLNxptj9duI4PrN5PqN&#10;j6VvD6jL6k0nE8I1q7UPEGmfqdzl/wCd/kq+/Mr8uvN/5c6FJDFqWv8Al/VdKtZLlmWFJry0khja&#10;RkV2CBnBYqrECtFJ2z8Qf5heSr78tfNWuflzrskMupaBqd7pV1JbMzQvNZzNDI0bOqMULISpZVJF&#10;KqDtn0//AOfZH/Odlj/zjxfH8kPzGhhi8k6/qf1mPUo0VZrXUrxrS1WS6nmuYoY7GOGJnlYRtIh+&#10;KpWqj9LuredbGy8q3P5jaFHNr+mxaZJqtrHoireTX8KwmaNbNUbjM8y0EIVqSFlo1DXPxZf85Sfm&#10;Xrn5r/mn5r80+aZda/47WpxWNjrzSfXNNs/rs0kVi0Ujv9X+r8ypgU8In5KufZ//AJ9J/wDOYeh/&#10;oOX/AJx0/NLXr3/En11p9DuNZvY/qf1P07KytdLs3uJ/U9b1OZhtYouHDkU+Kq59rvzC8lWP5leV&#10;dc/LnXZJotN1/TL3SrqS2ZVmSG8haGRo2dXUOFclSysAaVUjbPxxf85mf84v33/OJn5iz/lzeXkN&#10;7pt7C+q6PJHK0sw02W7nhtlumMMK/WeMNZRGpjqfgamw8oZ9H/8An1l+deh/kt+d9t/im3vbj/Fl&#10;lH5UsfqSRv6d5qOo2fpPN6kkfGFfTPNl5uNuMbdvr9/z+M8p655r/JDTf8LaZe6l+jfM1vqV99St&#10;5J/q1nBp196txN6at6cMfIc5Goi1HIiueAP+fKnlPXP+Vp6/56/Rl7/hv/DN9pv6U+ryfU/rn12w&#10;l+r+vx9P1vT+P0+XPh8VOO+fpez8QX/OWP8A5O/8y/8AwM/MP/dRmz1h/wA+tvyd8q/nr+Yvm78u&#10;fzGsIb3Tb3yNqkcckkEMs1nNLd2cK3Vq00cixXMSyMYpQpKE+FQfIH/OR35O335FfmL5i/Lm8sNT&#10;stNstTv49Hk1WBoprzTYruWG2ulYxxrKkqx1EsaiNyG4bbD1f/z6y/OvQ/yW/O+2/wAU297cf4ss&#10;o/Klj9SSN/TvNR1Gz9J5vUkj4wr6Z5svNxtxjbt9fv8An8Z5T1zzX+SGm/4W0y91L9G+ZrfUr76l&#10;byT/AFazg06+9W4m9NW9OGPkOcjURajkRXPyxZ9nv+fKnmzXP+Vp6/5F/Sd7/hv/AAzfal+i/rEn&#10;1P659dsIvrHocvT9b0/g9Tjz4fDXjtn6Xs+EP/P2z/nDzQ/0HF/zkX+Vug3v+JPrqwa5b6NZR/U/&#10;qfp3t7dapeJbwep63qcBNdSy8OHEP8VGz5If84Z/85QX3/OJn5iwfmNZ2cN7pt7CmlaxHJE0sw02&#10;W7gmuWtVE0K/WeMNIjIxjqfjWm4/Xb+Wn5l+R/8AnJTyPF5p8rS2WteW9aslivrGVra69L61bJJL&#10;Y30UbyxrMscoWeBi1OXFqqd/gj/z83/5wT/Lr/nHjyqPzv8Ay5m1OLUtf82/VpNNke0XTbWG8hu7&#10;po7WCG2iaNI2iVIlMjBI/hoTRh4g/wCcBv8AnIG+/wCcePzh0XXbNtMi03X5rPy7rF1qpZYbXTby&#10;/tnubhZBLEsbxrFyEkhaNByLoR0/Y7pOrWOv2NtruhXMN7pt7DHc2t1bSLLDNDKoeOSORCVdHUhl&#10;ZSQwIINMMM+aH/Pzf/nFK+/5yH/Loa7+XOl6ZL520Cb9ISXUlszaldabZ2l27afayQwyzSPJNKrR&#10;W5KxvJvUNSv5QtW0m+0C+udC122mstSsppLa6tbmNopoZomKSRyRuAyOjAqysAVIIIrn7Pf+cRdW&#10;8q/mV+QXkvQrO50zX9Ni8paRomsWsckN5Cky6ZAlzZ3UYLqHCvxlhkFQGo60OflR/wCcw/yE1T/n&#10;Hb809e8lajpP6H0W6vb3UPL0H1pLnlo0l7PFZvzWSVxVIiOMzCb4ayCpqfb/APz6T/5yj/5Vf54l&#10;/JTz1rv1HyZ5i5fouw+per6/mK9ubK1g/fRQvMnOFGT45Ft1pybi1Dn2f/5+Bf8AOMeqf85VflY/&#10;kryte/Vda0e9OvWMHopJ9euLayuYorPnJNCkPrPMB6zMyx0qykbj8gXmzytqnkbXNT8leaYPquta&#10;Pe3Gn30HNJPSuLaRopU5xlkbi6kclZlNKqSN8+r3/PlT/wAnfr//AIBl9/3UbDPq/wD8/Av+cEdL&#10;/wCcqtDfzr5WH1X8zdHsiljPV5Pr1vbR3MsWmcJLmG2h9a5mB+ssrNHSjVTYflC82eVtU8ja5qfk&#10;rzTB9V1rR7240++g5pJ6VxbSNFKnOMsjcXUjkrMppVSRvn6Hv+fKn5peWP8AA+v/AJKfXv8Anc/0&#10;1feYfqHozf8AHO+rWFr63rcPR/vvg4ep6n7XDjvn2+z4g/8APy7/AJwK8sf4H1b86/yL8qf87n+m&#10;rrzD5nv/ANJzf8c76td3V/N6N3c+j/fem/CCP1P2Yk48hnxA/wCcTv8Ayd/5af8AgZ+Xv+6jDn63&#10;v+cw/wAhNL/5yJ/KzXvJWo6T+mNatbK91Dy9B9ae246zHZTxWb81kiQ0eUjjMxh+KsgoKj8YXmzy&#10;tqnkbXNT8leaYPqutaPe3Gn30HNJPSuLaRopU5xlkbi6kclZlNKqSN89/wD/AD6/80+RNI/NPV/J&#10;X5xz+novnryzdeToYOFy31y41a9s4ltedsC8XqoHHqlo1TqZENDnP/8An4F/zjHpf/OKv5pv5K8r&#10;Xv1rRdYsjr1jB6Lx/Ube5vbmKKz5yTTPN6KQgeszK0lasoO56B/z79/5zu1T/nFXXE8leaT9a/LL&#10;WL0PfQUSP6jcXMltFLqfOO2muZvRtoSPqysqyVqtH3PkD/nIXzTpfnn80/PHnXytP9a0XWPM2s6h&#10;Yz8Hj9W3ub2WWJ+EgV15IwPFlVhWjAHbN/zj1p2qav8Amn5H0nytqP6H1q68zaNBY6l9XS5+p3El&#10;7EsVx6EhCS+k5D+mxCvx4tsc/R7/AM/Av+ctNL/5x2/Kx/8AnH7zTd/4s/M3zN5ZOl3z+k+ncre/&#10;srmzl1ekcEtsK3MR/wBDWRG+P4WVF5H8sWe//wDnCr/nADzP/wA5g/pDX/0h/h3yZY+va/pr0Ib3&#10;nqMX1d/qn1b6zBMKwz+p6tDGOPCvJtu//wDOS/8Az6M8z/kd5Hu/zL8i+ZP8Yfov1brVLT9Hw6b9&#10;V063tpZ57v1Jb2T1PT9NV9JEMj86qDxIPyBz9vv/ADid/wCSQ/LT/wAAzy9/3Toc7/mzZs2bNmzZ&#10;s2bNmzZs2bNmzZs2bNmzZs2bNmzZs2bNmzZs2bNmzZs2bNn54f8An9X+SmufpzQP+ci/rFl/hv6l&#10;Y+VPq/OT659c9S/vefD0/T9H09uXq8+e3p8fiz4Q5skHlPX/APCmuaZ5p+pWWpfo29t736jqUPr2&#10;dz6EiyejcRVX1IZOPGRKjkhK1Fc6B+df5vf8rp1y380/4X8s+U/q9kll9R8qab+jrOThJJJ6zxc5&#10;OUzepxZ67oka0+Hfj+bP2+/84nf+SQ/LT/wDPL3/AHToc+IH/P4z/nJf/Feuab/zjp5Wu9F1Ly3p&#10;v1fWb64spfXvLbWIJL6yls5njlaOP042BeFohMrkFmCnjnzw/wCcM/8AnF++/wCcs/zFg/LmzvIb&#10;LTbKFNV1iSSVopjpsV3BDcrasIZl+s8ZqxCRRHUfG1Nj+x38vfJVj+WvlXQ/y50KSaXTdA0yy0q1&#10;kuWVpnhs4VhjaRkVFLlUBYqqgmtFA2z8qX/P03869D/On877n/C1ve2/+E7KTypffXUjT1LzTtRv&#10;PVeH05JOULeoODNwc78o17+EPJX5e+avzKvpNC/LnQ9T1/UooWuZLXSrKa8mSFWVGkaOFXYIGdVL&#10;EUBZRWpGfqd/59kf84pX3/OPH5dHXfzG0vTIvO2vzfpCO6jtmXUrXTby0tHXT7qSaGKaN45omaW3&#10;BaNJN6lq09//AJhedbH8tfKuufmNrsc0um6Bpl7qt1HbKrTPDZwtNIsauyKXKoQoZlBNKsBvn4g/&#10;zv8AOtj+ZX5i+b/zG0KOaLTdf8warqtrHcqqzJDeXck0ayKjOocK4DBWYA1oxG+b8nfyd81fnr5q&#10;sPy5/LmwmvdSvZoI5JI4JpYbOGWaOFrq6aGORoraJpFMspUhAfGgP0f/AOc3/wA4r78ivKvln/nC&#10;78ob/wAv2Wm2Xl/TpPOd55RnaKa816KG40zU7W+ltpI1lSVY0aeK5gE7kRmbaiD5wfk7+Tvmr89f&#10;NVh+XP5c2E17qV7NBHJJHBNLDZwyzRwtdXTQxyNFbRNIpllKkID40B/S7/z70/596X3/ADiZfan+&#10;Y35janDe+dr2G50qOPSrlpdNGmytazKzLNawzfWfWhYEhjH6ZX4eVSPqfn5Av+fh/wDzkv54/On8&#10;0/MfkXzTd/V/LflPWtQ0ax0uyluUs5P0de3UUV5NBJLJG140chR5lVKpRVVV2PjDyV+Xvmr8yr6T&#10;Qvy50PU9f1KKFrmS10qymvJkhVlRpGjhV2CBnVSxFAWUVqRn7Pf+cRfy9sfy1/J7yXoVnocOgalL&#10;5f0i51i1jsls5n1JrCBLmS6jCoxuSycZWkHqErRzUZH/APnMz/nKCx/5xM/Lqf8AMa8s5r3Ur2Z9&#10;K0eOOJZYRqUtpPNbNdKZoW+rcoaSmNjJQ/Atdx+QL84vzi81fnr5qv8A8xvzGv5r3Ur2aeSOOSea&#10;WGzhlmkmW1tVmkkaK2iaRhFEGIQHxqT7f/5xS/59kfmL/wA5D2Ol/mNrph0DyTLqdtHdR6h9bs9S&#10;utNZYZpLrT1e0lhkSSGUi3lZvTeRTX4RU/a7/nLb8+PI/wDzhd+SC/k5p2sXv+JP8Mjyz5ehsru2&#10;/TEH+46e2s9SmVZLeRIUktwHuYU+GagjTlsPyhf7nPPuuf8AH7rXmTWr3/iy6vL28upP9lJLNLI3&#10;+U7u3djn6Dv+fc//AD7n81flH5qsvzv/ADvsvL97pt75fhudN025hml1LTNSlmtbqCSSC6tUW3ub&#10;dUkRmSQyRSEqppybPb//ADnz/wA5W+Vf+cePy61rQrzVJovO2v6Zeafo9rpVzCupWs15aXKW2oNG&#10;Zopo7aOaLibiMMUk4hAW6fkS/wBznn3XP+P3WvMmtXv/ABZdXl7eXUn+yklmlkb/ACnd27sc/Tb/&#10;AM+yP+cE77/nHixP53/mNNNF521/TPq0emxuyw2um3i2l0sd1BNbRTR30c0TJKokaNB8NC1WH0f/&#10;ADi/OLyr+RXlW/8AzG/Ma/hstNsoZ5I45J4YpryaKGSZbW1WaSNZbmVY2EUQYFyPCpH40vz4/MvX&#10;P+clPzT1jzTp0uta1+mtau4vL1jetJdXkVndXsklnYwxK8vHj6oVIISyB2Kx1rv+k7/n2R/zilff&#10;848fl0dd/MbS9Mi87a/N+kI7qO2ZdStdNvLS0ddPupJoYpo3jmiZpbcFo0k3qWrT6X54w/5z5/5y&#10;Bsf+cePye1rXbxtTi1LX4bzy7o91pRVZrXUrywuXtrhpDLE0aRtFyMkZaRDxKIT0/HFq2rX2v31z&#10;ruu3M17qV7NJc3V1cyNLNNNKxeSSSRyWd3YlmZiSxJJNc/Sd/wA+0f8An37ofkLQ9J/5yL/NJLLW&#10;vMmtWVrqWh29I7qzsrO6jtL21uOFxbLJFqMUiuPUilZERqISxLZ8oP8An4f/AM5L+ePzp/NPzH5F&#10;803f1fy35T1rUNGsdLspblLOT9HXt1FFeTQSSyRteNHIUeZVSqUVVVdj7/8A+fOf/ONHkfzXoepf&#10;85F+abT9JeZNN1q40axt72K2ns7b0I7G9ivIUkiaSO8jkYhJllHFCQqhjyz7/ZD/AMwvOtj+WvlX&#10;XPzG12OaXTdA0y91W6jtlVpnhs4WmkWNXZFLlUIUMygmlWA3z8gX/OZn/OZnmr/nLPzVPeXk81l5&#10;Jspnj0fR43mihMMU05trq6tjPND9e9Gb05ZY6Cg4J8PX3f8A8+c/+caP8V65qX/ORfmm00XUvLem&#10;/WNGsbe9i9e8ttYgksb2K8hSSJo4/TjYhJllEyuSFUKeWewP+fpv/Oav/KltDuf+cdPK2n/WPMnm&#10;zRZPr1xewc7OPR9RjvLKX0XjuI5FvFkjBTlE8ISpbk3wj86P5O/k75q/PXzVYflz+XNhNe6lezQR&#10;ySRwTSw2cMs0cLXV00McjRW0TSKZZSpCA+NAfq9/zm//AM4Z+Vf+cTP+cZvLNnZwQ3vna9826dJr&#10;GsSJDLMJpdHuBc2trciCGb6j60PqRRSVNTzf4unzQ/5xO/8AJ3/lp/4Gfl7/ALqMOft9zxB/z8P/&#10;ADr0P8lvyQ8x/wCKbe9uP8WWWoeVLH6kkb+neajp116TzepJHxhX0zzZebjbjG3b8sP/ADid/wCT&#10;v/LT/wADPy9/3UYc/b7mzZs+QP8Az+r/APJIaB/4Gdj/AN06/wA/MDnr/wD5wQ/K3zP+aH53+T/8&#10;C2P17/DutaT5h1T99DF6GnWWo23rzfvXTnw5r8CcpGr8KNvn6fv+c7/zS8sflf8Akh5w/wAdX31H&#10;/EWi6t5e0v8AczS+vqN7p1z6EP7pH4c+DfG/GNafE67Z+MLPu9/z79/59f6X550NPzi/5yc0/wCt&#10;aLrFkH0bQvXeP1be5jtrm21P63Y3iuvJGli+rSIrCvN6HiM9Qf8AOS/56flh/wA+zPI93+Sn/OOm&#10;l/UfOfmL1dTt7D6zeS/U/rttLapq3rXsd3DL6U1pEn1QyLzpyKqvIt+aHzZ5p1Tzzrmp+dfNM/1r&#10;WtYvbjUL6fgkfq3FzI0sr8IwqLydieKqqitFAG2fd7/n2j/z7o/45P8Azkv+elv/AMsup+WNK9T/&#10;AJhL6w1b6xaXX/GSP6pPF/lSr9lc9P8A/OYf/P0DyJ+Uuh695K/JzUP0x+Ztre3ugzQehc236KuI&#10;454mvOdzZvbXP1a5RB6IYrNyqG4AnPzBebPNOqeedc1Pzr5pn+ta1rF7cahfT8Ej9W4uZGllfhGF&#10;ReTsTxVVUVooA2z6P/8AONH/AD6u/M/88fqmv+em/wAH+TNU0WLV9L1qlnqX1r6x6TwRfVoryOaP&#10;1IZGk5OBw4cGUMwpz/8A5zV/5yL8z+Yf0f8A84k+p6Pkz8rfQ8tenxhb9IajoH1jTv0py9ITQevC&#10;afVfWljj/nkb488//wDONH/OOnmf/nKDzxaflp5Fj/31dapd8of9B076zFBPd+nLLD63o+srekj+&#10;pJ0UdSP0/f8AIMP+fX/5If8AaZ/ub8xfo7/o8+p/XPqf/MPB/wAS/MD/AM5L/wDORfmf/nKDzxd/&#10;mX56k/37a6XacYf9B076zLPBaepFFD63o+sy+q6epJ1Y9APUH/Pv3/nBHVP+cqtcTzr5pH1X8stH&#10;vQl9PVJPr1xbSW0sumcI7mG5h9a2mJ+sqrLHSi1fYfq98p+VtL8jaHpnkrytB9V0XR7K30+xg5vJ&#10;6VvbRrFEnOQs7cUUDkzMxpViTvnxh/5+Xf8AOevlj/A+rfkp+Rfmv/nc/wBNXXl7zPYfoyb/AI53&#10;1a7tb+H1ru29H++9NOcEnqftRPx5HPhD+Sn5Cee/+cidcuPJX5OaT+mNatbJ9Qmg+tW1txt45I4m&#10;fncyRIaPKg4hi3xVAoCR+j3/AJ9+/wDPu/VP+cVdcT84vNPmH61rWseWRp99oX1BI/qNxcyW1zKn&#10;1uO6mSb0XhMXJUVZK81IGx6B/wA/Av8AnO7S/wDnFXQ38leVj9a/M3WLIvYwUeP6jb3MdzFFqfOS&#10;2mtpvRuYQPqzMrSVq1E3P5QvNnmnVPPOuan5180z/Wta1i9uNQvp+CR+rcXMjSyvwjCovJ2J4qqq&#10;K0UAbZ93v+fKn5F/8d//AJyX/Sn/AC3eUf0V9W/5gL76z9Y9T/nn6Xpf5Xqfs593vNnmnS/I2h6n&#10;5180z/VdF0eyuNQvp+Dyelb20bSyvwjDO3FFJ4qrMaUUE7Z+QL/nMP8A5zM89/8AOROua95K1HzJ&#10;+mPyytfM17qHl6D9H21txt45J4rN+awRXJpbSkcZmLfFWQcxUb/nFb/nCnVP+cidD8xfmr5p1f8A&#10;wn+WXlmyv577zD9VTUeNxYRw3Etv9TjuIrk0tpTN6io6/B6a8nag8gebNO0vSNc1PSfK2o/pjRbW&#10;9uILHUvq7231y3jkZYrj0JCXi9VAH9NiWTlxbcZ7/wD+ffv/ADgjqn/OVWuJ5180j6r+WWj3oS+n&#10;qkn164tpLaWXTOEdzDcw+tbTE/WVVljpRavsP1e+U/K2l+RtD0zyV5Wg+q6Lo9lb6fYwc3k9K3to&#10;1iiTnIWduKKByZmY0qxJ3yQZ8gf+ftn/ADlH/wAqv8jxfkp5F136j5z8xcf0pYfUvV9fy7e217az&#10;/vpYXhTnMip8Ei3C05LxWpz4Af8AONH/ADjp5n/5yg88Wn5aeRY/99XWqXfKH/QdO+sxQT3fpyyw&#10;+t6PrK3pI/qSdFHUj9nv5T+Rf+VX+R/LX5afWvr3+HdF07SPrfpel6/1K2SD1fT5Pw58OXHm3GtO&#10;Tdc+AP8Az+r/ADS8z/440D8lPr3/ADpn6FsfMP1D0Yf+Oj9Zv7X1vW4et/c/Bw9T0/2uHLfPEH/P&#10;v3/nGPS/+cqvzTTyV5pvfqui6PZDXr6D0Xk+vW9te20UtnzjmheH1kmI9ZWZo6VVSdx+v3yn5W0v&#10;yNoemeSvK0H1XRdHsrfT7GDm8npW9tGsUSc5CztxRQOTMzGlWJO+SDPnB/z8C/5zu0v/AJxV0N/J&#10;XlY/WvzN1iyL2MFHj+o29zHcxRanzktprab0bmED6szK0latRNz+WL/nZ/zx88f9XTzn5w1r/im3&#10;+tajqVz/AM84Y/Umk/yI0r+yo2kH51/kJ57/AOcdtct/JX5x6T+h9aurJNQhg+tW1zyt5JJIlfnb&#10;SSoKvE44lg3w1IoQTz/yn5W1TzzrmmeSvK0H1rWtYvbfT7GDmkfq3FzIsUSc5CqLydgOTMqitWIG&#10;+fo+/wCcPP8An07pf5S65oP5xfnHqf6Y1q1srLUIdC+rvbforWY5ILlX+t2166XP1Z0eLiUMM3Lm&#10;RQAZ8IP+csf/ACd/5l/+Bn5h/wC6jNnAM7//AM40f85F+Z/+cX/PFp+ZfkWT/fVrqlpxh/07TvrM&#10;U89p6ksU3o+t6Kr6qJ6kfVT1BgH5seev+VoeePMv5l/VfqP+Ita1HV/qnq+r6H125ef0vU4pz4c+&#10;PLgvKleK9M5/mz6f/wDPpP8AK3yx+aH53y/46sfr3+HdFbzDpf76aL0NRstRsvQm/dOnPhzb4H5R&#10;tX4kbbP1e5s2bNmzZs2f/9P7+Zs2bNmzZs/LF/z+M8p6H5U/O/Tf8LaZZab+kvLNvqV99St44PrN&#10;5PqN96txN6ar6k0nEc5Gq7UHImmej/NH/Pxix0D/AJxL8t6F+SF7DZedrKHT/ImpWuoTLFqUMMWh&#10;lJ9T0+O1uhMiJMI1t7pwAsgIaLlxz4Q6tq19r99c67rtzNe6lezSXN1dXMjSzTTSsXkkkkclnd2J&#10;ZmYksSSTXP0nf8+0f+ffuh+QtD0n/nIv80ksta8ya1ZWupaHb0jurOys7qO0vbW44XFsskWoxSK4&#10;9SKVkRGohLEtnv8A/wCc0PNmh+VPyQ8/f4p1Oy039JeWdb02x+u3EcH1m8n0649K3h9Rl9SaTieE&#10;a1dqHiDTPyJf84yatY6B+cP5e67rtzDZabZebdCubq6uZFihhhiv4XkkkkchURFBZmYgKASTTP2m&#10;ebNA0P8AOnyPqflb679Y8t+bNFuLL69ps0b+pZ6jbNH61vLSSNuUcnKN6Oh2ajL1/Gl/zlb+Rdj/&#10;AM48fmLqn5c6Fr2ma/psU1zJayaffLeTWsK3c0MdrqDJHEsd9GsQNxEq0QsKbGg9Qf8APsj/AJyt&#10;sf8AnHj8xToX5japqcXknX4f0fHax3KrptrqV5d2iLqF1HNNFDGkcMTLLcANIke1CtafV7/nKD/n&#10;E3/nEv8ANzzVZ/mN+Y3nnTPJupaxpkV9HHpWs6HpkOpw3M00y6kyzQu1w9wzsDchmEoRdyVJz8+P&#10;/OS/5Q6H+S3ni78reRfNGi+bPLdx6t7pd9o2pR6j6dm9zLHBDeSxJHGt4scatMiDgOasp4sKQD8p&#10;9A0PzX548teVvPV7+jfLepa1p1lql960cH1aznuUjnm9WUNHH6cbM3NwUWnJgVBz9rn5D/lp5H/K&#10;jyPo/lb8nIrL/Df1K0lhvrJbb/cl/o0ca300tsiR3E1xGiM84H73Zh8NM8Yf8/N/+cUr7/nIf8uh&#10;rv5c6XpkvnbQJv0hJdSWzNqV1ptnaXbtp9rJDDLNI8k0qtFbkrG8m9Q1K/lS/wBznkLXP+P3RfMm&#10;i3v/ABZa3lleWsn+xkimikX/ACXR17MM/Sd/z7n/AOfjFj+bljZfkh+d97DZedrKGG203UrmZYod&#10;ThiW1tYI5J7q6ea41S4meR2VIwJQCyjlyXPq9+YXkqx/Mryrrn5c67JNFpuv6Ze6VdSWzKsyQ3kL&#10;QyNGzq6hwrkqWVgDSqkbZ+WL/nK3/n2R+Yv/ADjxY6p+Y2hGHX/JMWp3MdrHp/1u81K101Vmmjut&#10;QVLSKGNI4YgLiVW9NJGFPhNR4g/J384vNX5FearD8xvy5v5rLUrKaCSSOOeaKG8himjma1ulhkja&#10;W2laNRLEWAcDxoR+y38h/wAy9D/5yU/KzR/NOoy6LrX6a0W0i8w2Nk0d1ZxXl1ZRyXljNEzy8ePq&#10;lXgmLOEYLJWu/wCXH/nPn/nFLzV/zjx+Yuta7eaXDF5J1/U7zUNHutKtpl021hvLu5e209pDDFDH&#10;cxwxcjbxlgkfEoSvTzB+Tv5xeavyK81WH5jflzfzWWpWU0Ekkcc80UN5DFNHM1rdLDJG0ttK0aiW&#10;IsA4HjQj9fv/ADhn/wA5QWP/ADln+XUH5jWdnNZalZTJpWsRyRLFCdSitIJrlrVRNM31blNSIyMJ&#10;KD41rufH/wDz83/5wTvv+ch7Efnf+XM00vnbQNM+rSabI7NDdabZrd3TR2sENtLNJfSTSqkSmRY3&#10;Hw0DUY/mS/3OeQtc/wCP3RfMmi3v/FlreWV5ayf7GSKaKRf8l0dezDP0Xf8APsj/AJzs/MX/AJyH&#10;81H8kPzGh0yXTdA8pfWY9SjS7bUrqazmtLVZLqea5lWR5FlZ5WEal5PiqBVT9Xvzi/J3yr+evlW/&#10;/Ln8xrCG9029hnjjkkghlms5pYZIVurVpo5FiuYlkYxShSUJ8Kg/jD/5yO/J2+/Ir8xfMX5c3lhq&#10;dlptlqd/Ho8mqwNFNeabFdyw210rGONZUlWOoljURuQ3DbYcPww0nVr7QL6213Qrmay1KymjubW6&#10;tpGimhmiYPHJHIhDI6MAyspBUgEGufc7/nDz/n7Zrn6c0H8rf+ci4rL/AA39SstGt9cgWT659c9S&#10;C3S81S6vb30/R9P1ZbqYJz5/GF48hn6DtJ1ax1+xttd0K5hvdNvYY7m1uraRZYZoZVDxyRyISro6&#10;kMrKSGBBBpnxx/5+Xf8APv3Q/Puh6t/zkX+VqWWi+ZNFsrrUtct6R2tne2drHd3t1ccLe2aSXUZZ&#10;GQepLKqOi0chgGz80Ofd7/n0n/zmHrn6cl/5x0/NLXrL/Df1Jp9DuNZvZPrn1z1LKytdLs3uJ/T9&#10;H0+ZhtYoufPkU+Gq5z//AJ+Xf8+/dc8ha5q3/ORf5Wpe615b1q9utS1y3pJdXlleXUl3e3Vxwt7Z&#10;Y4tOijVB6ksrOjtRyVIbPkj+XvnW+/LXzVof5jaFHDLqWganZarax3Ks0LzWcyzRrIqMjFCyAMFZ&#10;SRWjA75+1z/nHH84rH89fy68u/mNZ3+mXupXumWEmsR6VOssNnqUtpFNc2rKJJGieJpKGKRjIgK8&#10;99zvzi/5xx/Lr89bG/s/zG8u6Ze6le6ZPpUesSWFpLqVnDKsgVrW5mikaJ4mkaSIioSQ8+Na1/JF&#10;/wA5mf8AOL99/wA4mfmLP+XN5eQ3um3sL6ro8kcrSzDTZbueG2W6Ywwr9Z4w1lEamOp+BqbAv/5w&#10;v8p655r/ADv8g/4W0y91L9G+ZtE1K++pW8k/1azg1G39W4m9NW9OGPkOcjURajkRXP2m6tpNjr9j&#10;c6FrttDe6bewyW11a3MaywzQyqUkjkjcFXR1JVlYEMCQRTI/5K/L3yr+WtjJoX5c6HpmgabLM1zJ&#10;a6VZQ2cLzMqo0jRwqilyqKpYipCqK0AyP/nf51vvy1/Lrzf+Y2hRwy6loHl/VdVtY7lWaF5rO0km&#10;jWRUZGKFkAYKykitGB3z8Qf5hedb78yvNWufmNrscMWpa/qd7qt1HbKywpNeTNNIsauzsEDOQoZm&#10;IFKsTvn1O/58qf8Ak79f/wDAMvv+6jYZ9j/+c+f+cUvKv/OQ/wCXWta7eaXNL520DTLzUNHutKto&#10;W1K6ms7S5e209pDDLNJbSTS8jbxlS8nEoQ3X8iX+5zyFrn/H7ovmTRb3/iy1vLK8tZP9jJFNFIv+&#10;S6OvZhn6Xv8An29/zmr/ANDTaHdf846fnHp/6S8yabosnrXEsHr2eoaPBHa2TfXnubiaSe8nkmcz&#10;1iEMiGpoxKnh/wDz9W/5wm8q6B5Vsfzv/JDyxNZalZTQ6fqWm+XdOhi02HTYoby6n1C4gtbcMjow&#10;jSS4eQRrGEVhXi2fEH8nfzi81fkV5qsPzG/Lm/mstSspoJJI455oobyGKaOZrW6WGSNpbaVo1EsR&#10;YBwPGhH63f8AnDP/AJzM8q/85Z+VYLyznhsvO1lCkesaPI8MUxmihgNzdWtsJ5pvqPrTenFLJQ1H&#10;B/i6+n/zC8lWP5leVdc/LnXZJotN1/TL3SrqS2ZVmSG8haGRo2dXUOFclSysAaVUjbPxxf8AOZn/&#10;ADi/ff8AOJn5iz/lzeXkN7pt7C+q6PJHK0sw02W7nhtlumMMK/WeMNZRGpjqfgamw6B/zgN/zlb5&#10;q/5x4/MXRdCs9Uhi8k6/qdnp+sWuq3My6baw3l3bJc6gsYmihjuY4YuIuJAwSPkHBXp+o78+Py00&#10;P/nJT8rNY8radFoutfprRbuXy9fXqx3VnFeXVlJHZ30MqpLx4+qGSeEM4Ri0da7/AIsvzC8lX35a&#10;+atc/LnXZIZdS0DU73SrqS2ZmheazmaGRo2dUYoWQlSyqSKVUHbP0Hf8+c/+cl/8V6HqX/OOnmm7&#10;1rUvMmm/WNZsbi9l9ezttHgjsbKKzheSVpI/TkYlIViEKoSVYMeOfa7VtWsdAsbnXdduYbLTbKGS&#10;5urq5kWKGGGJS8kkkjkKiIoLMzEBQCSaZxD/AKGx/JD/AMuX5M/8KHTv+q2fnx/5+rat+QWv+arH&#10;XfyQuYb3zteww3OpXXl2TTJdBmhlmvHnkuJLUmZ9UeYxtIzkhoChY8uOer/+fKn516H+g9f/AOcd&#10;Pq97/iT67fea/rHCP6n9T9OwsuHP1PU9b1N+PpcOG/qcvhz6f/8AOYf5CaX/AM5E/lZr3krUdJ/T&#10;GtWtle6h5eg+tPbcdZjsp4rN+ayRIaPKRxmYw/FWQUFR+MLzZ5W1TyNrmp+SvNMH1XWtHvbjT76D&#10;mknpXFtI0Uqc4yyNxdSOSsymlVJG+fqd/wCfSf5peZ/zQ/JCX/HV99e/w7rTeXtL/cwxehp1lp1l&#10;6EP7pE58ObfG/KRq/E7bZ5A/5/V/kX/xwP8AnJf9Kf8ALD5R/RX1b/mPvvrP1j1P+efpel/lep+z&#10;nzg/59+/85OaX/zir+aaedfNNl9a0XWLIaDfT+s8f1G3ub22llvOEcMzzeikJPoqqtJWisDsf1++&#10;U/NOl+edD0zzr5Wn+taLrFlb6hYz8Hj9W3uY1lifhIFdeSMDxZVYVowB2z4Q/wDP6v8AIv8A44H/&#10;ADkv+lP+WHyj+ivq3/MfffWfrHqf88/S9L/K9T9nPkB/zjR/zkX5n/5xf88Wn5l+RZP99WuqWnGH&#10;/TtO+sxTz2nqSxTej63oqvqonqR9VPUH9X3/ADjR/wA5u/lh/wA5QfVNA8i6n/zuf6Fi1fVNF+r3&#10;n+g/3STxfWZbeGGb0Zplj5If3n21XjWnf/zY8i/8rQ8j+Zfy0+tfUf8AEWi6jpH1v0vV9D67bPB6&#10;vp8k58OfLjzXlSnJeufiD/NjyL/yq/zx5l/LT619e/w7rWo6R9b9L0vX+pXLwer6fJ+HPhy48241&#10;pybrn2+/59o/8/F/+OT/AM40fnpcf8sumeWNV9P/AJhLGw0n6vaWv/GST63PL/kyt9ls9Af8/bP+&#10;cXP+VoeR4vzr8i6F9e85+XeP6Uv/AK76XoeXbK2vbqf9zLMkL8JnV/gja4avFeS1Gfmh8p+adU8j&#10;a5pnnXytP9V1rR7231Cxn4JJ6VxbSLLE/CQMjcXUHiysppRgRtn0/wD+cqfzL0v/AJyq/wCcdPLv&#10;/OUHmnRPqv5m6P5msPIF9q31x5Pr1vbaTNfyzfV40htofWuZjJwWJmjpwWUp8I+UGbJB5T806p5G&#10;1zTPOvlaf6rrWj3tvqFjPwST0ri2kWWJ+EgZG4uoPFlZTSjAjbOgfnX+ffnv/nInXLfzr+cerfpj&#10;WrWyTT4Z/qttbcbeOSSVU4W0cSGjyueRUt8VCaAAfd7/AJ9o/wDOBXlj/A+k/nX+enlT/nc/01a+&#10;YfLF/wDpOb/jnfVrS6sJvRtLn0f771H4Tx+p+zKnHiM+32eQP+c7/wA0vLH5X/kh5w/x1ffUf8Ra&#10;Lq3l7S/3M0vr6je6dc+hD+6R+HPg3xvxjWnxOu2fjCz9vv8Azid/5JD8tP8AwDPL3/dOhzv+bNmz&#10;Zs2bNmzZs2bNmzZs2bNmzZs2bNmzZs2bNmzZs2bNmzZs2bNmzZs2fIH/AJ/V/wDkkNA/8DOx/wC6&#10;df5+YHP1G/lh/wA4Z/kF/wA5Z/kF5Ds7ODTLLUrLTNEk1jWPKKaZFqR1KLTEFza31yIJm58pvUni&#10;kpJ6gjd9+v54v+cjvydvvyK/MXzF+XN5YanZabZanfx6PJqsDRTXmmxXcsNtdKxjjWVJVjqJY1Eb&#10;kNw22HD82bP1W/mR/wA5A2P/ADjx/wA4X+TtdvG1OLUtf8jaT5d0e60oqs1rqV55fd7a4aQyxNGk&#10;bRcjJGWkQ8SiE9Py5f7nPPuuf8futeZNavf+LLq8vby6k/2Uks0sjf5Tu7d2Ofrt/wCcBv8AnFLy&#10;r/zjx+XWi67Z6XNF521/TLPUNYutVtoV1K1mvLS2e509ZBDFNHbRzRchbyFiknIuS3TzB/z8Y/5+&#10;MWP5R2N7+SH5IXsN752vYZrbUtStpllh0yGVbq1njjntbpJrfVLeZI3VXjIiBDMOXFc/Oj5T0DXP&#10;zp88aZ5W+u/WPMnmzWrey+valNI/qXmo3Kx+tcS0kkblJJykejud2ozdf02/8+9P+fel9/ziZfan&#10;+Y35janDe+dr2G50qOPSrlpdNGmytazKzLNawzfWfWhYEhjH6ZX4eVSPo/51/MLyr+WtjHrv5ja5&#10;pmgabLMttHdarew2cLzMrOsayTMilyqMwUGpCsaUBz84P/Pxj/n4xffm5fXv5IfkhezWXkmymmtt&#10;S1K2maKbU5omurWeOOe1unhuNLuIXjdVeMGUgMw48VzwB/zi/wD84v8Amr/nLPzVeflz+XN5pllq&#10;VlpkuqySarLNFCYYpoYWVWhhmbnymUgFQKBvirQH7H/nX+Wn/RMX/nHS31H8rYrK4/MnzZepoOue&#10;YZ153lp+kdJka6XS7y3S0uIoYri0Sa1Epfg/7x1Z6cfz46tq19r99c67rtzNe6lezSXN1dXMjSzT&#10;TSsXkkkkclnd2JZmYksSSTXP0Xf8+c/+caP8KaHqX/ORfmm01rTfMmpfWNGsbe9i9CzudHnjsb2K&#10;8hSSJZJPUkUhJllMLICFUsOWfb7Pjj/z8Y/5+MWP5R2N7+SH5IXsN752vYZrbUtStpllh0yGVbq1&#10;njjntbpJrfVLeZI3VXjIiBDMOXFc/Oj5T0DXPzp88aZ5W+u/WPMnmzWrey+valNI/qXmo3Kx+tcS&#10;0kkblJJykejud2ozdf2W/wDOOP8Azjj5V/Iryr5ds7Py75fsvO1l5fsNK1jWNKsIYpryaKGIXLNc&#10;iKOaVJZo/UJkoXIV3Xl06/8AmF51sfy18q65+Y2uxzS6boGmXuq3UdsqtM8NnC00ixq7IpcqhChm&#10;UE0qwG+fkC/5zM/5zM81f85Z+ap7y8nmsvJNlM8ej6PG80UJhimnNtdXVsZ5ofr3ozenLLHQUHBP&#10;h6+v/wDn3P8A8+57783L6y/O/wDO+ymsvJNlNDc6bptzC0U2pzRNa3UEkkF1avDcaXcQvIjMkgMp&#10;BVTx5Nn1v/5z1/5yK1z/AJwu/KzQvNP5OaVov/HastBhsb22k+pwWf1K5kVYYraW34cPq6KgB4Kl&#10;VC9KflS/OL84vNX56+ar/wDMb8xr+a91K9mnkjjknmlhs4ZZpJltbVZpJGitomkYRRBiEB8ak/Y7&#10;/n0n/wA4ea5+nJf+ci/zS0Gy/wAN/Umg0O31myk+ufXPUsr211SzS4g9P0fT5iG6il58+QT4atn3&#10;O/OL84vKv5FeVb/8xvzGv4bLTbKGeSOOSeGKa8mihkmW1tVmkjWW5lWNhFEGBcjwqR+NL8+PzL1z&#10;/nJT809Y806dLrWtfprWruLy9Y3rSXV5FZ3V7JJZ2MMSvLx4+qFSCEsgdisda7/e/wD59z/8+57H&#10;8o7Gy/O/877KG987XsMNzpum3MKyw6ZDKtrdQSSQXVqk1vqlvMkiMySERAlVPLk2fX7VtWsdAsbn&#10;XdduYbLTbKGS5urq5kWKGGGJS8kkkjkKiIoLMzEBQCSaZ+QL/nPn/nK3zV/zkP8AmLrWhXmqQy+S&#10;dA1O80/R7XSrmZtNuobO7uUttQaMzSwyXMkMvE3EYUPHxCAL19X/APPtH/n37rnn3XNJ/wCci/zS&#10;S90Xy3ot7a6lodvSS1vL28tZLS9tbjhcWzRy6dLGzj1IpVd3WiEKC2fpezZ+UL/n6b/zkv8A8rp/&#10;NO58i+VrvWrfy35T9TRr7S72XhZyaxp17eRS3kMEcskbco5AiTMqTFKqyqux8n/84i/l7ffmV+cP&#10;kvQrPQ5tf02LzBpFzrFrHZNeQppq38CXMl1GFdRbBX4ytIPTAajmhz7X/wDPyH/nNXzx/wA4s65a&#10;/wDOOn5Oafoum+W9S8mR+jcRQXMF5p/ryXVkv1F7a4hjg9COFDBSI+m4qKqAo+QH/OJP/OOuuf8A&#10;OaP5pt5W1HVfHXvMN9e3Mn1yez+uwR3jQytFcc7x/rBZDMODPVpG8f12/k7+TvlX8ivKth+XP5c2&#10;ENlptlDBHJJHBDFNeTRQxwtdXTQxxrLcyrGpllKguR4UA6hn54f+fl3/AD8C0Pz7oerf846fla/m&#10;bRfMmi+ZrrTdcuKx2tne2drHd2V1b87e5aSWGWRkPpyxKjotXAYBc+eH/OGf/OGfmr/nLPzVBZ2c&#10;E1l5Jspkk1jWJEmihMMU0AubW1uRBND9e9Gb1IopKCg5v8PX9F351+f/ACP/AM+1/wAkLf8AwLon&#10;8mjaX6Fnbf6VrH6Ok9C81T0mtPU9T6ov1qZP3z/sr04/lS/OL84vNX56+ar/APMb8xr+a91K9mnk&#10;jjknmlhs4ZZpJltbVZpJGitomkYRRBiEB8ak/e7/AJ9Zf84VeePyW1y2/wCci/NOoaLceW/NnkyP&#10;6jb2U9y95H+kZLO9i9ZJLeONeMcZD8ZXo9AvJfiH0f8A+c0PKeh+a/yQ8/f4p0yy1L9G+Wdb1Kx+&#10;u28c/wBWvINOuPSuIfUVvTmj5HhItHWp4kVz8kP/ADid/wCTv/LT/wADPy9/3UYc/b7nmD/nNDyn&#10;ofmv8kPP3+KdMstS/RvlnW9SsfrtvHP9WvINOuPSuIfUVvTmj5HhItHWp4kVz8kP/OJ3/k7/AMtP&#10;/Az8vf8AdRhz9vubNmz84P8Az+r/ADS8z/440D8lPr3/ADpn6FsfMP1D0Yf+Oj9Zv7X1vW4et/c/&#10;Bw9T0/2uHLfPjD5T8rap551zTPJXlaD61rWsXtvp9jBzSP1bi5kWKJOchVF5OwHJmVRWrEDfP2e/&#10;84efkJpf/OO35WaD5K07Sf0PrV1ZWWoeYYPrT3PLWZLKCK8fm0kqCrxAcYWEPw1jFDU/nh/5+Xf8&#10;5i+Z/wA8fPGrfkp6P6L8meT9aurH6hzhuPrWo6bc3dr9f9b0I5o/Uhk4fV/UeNKcqsxqOf8A/PtH&#10;8i/+V4/nfpP+5T9F/wCD/qvm7/eb6x9a/Ruo2n+jf3kfp+p6n978fCn921dv0Pf8/Av+cnNU/wCc&#10;Vfysfzr5WsvrWtaxenQbGf1kj+o3FzZXMsV5wkhmSb0XhB9FlVZK0ZgNj+QLzZ5p1Tzzrmp+dfNM&#10;/wBa1rWL241C+n4JH6txcyNLK/CMKi8nYniqqorRQBtn3e/59o/8+6P+OT/zkv8Anpb/APLLqflj&#10;SvU/5hL6w1b6xaXX/GSP6pPF/lSr9lc9v/8APwL/AJzu0v8A5xV0N/JXlY/WvzN1iyL2MFHj+o29&#10;zHcxRanzktprab0bmED6szK0latRNz+WL/nZ/wA8fPH/AFdPOfnDWv8Aim3+tajqVz/zzhj9SaT/&#10;ACI0r+yo2/Q9/wA4ef8APp3S/wApdc0H84vzj1P9Ma1a2VlqEOhfV3tv0VrMckFyr/W7a9dLn6s6&#10;PFxKGGblzIoAM4//AM/Lv+fi/wDx1v8AnGj8i7j/AJatM8z6r6f/ADF2N/pP1e7tf+Mcn1uCX/Ji&#10;b7TZ8gP+caP+cdPM/wDzlB54tPy08ix/76utUu+UP+g6d9Zignu/Tllh9b0fWVvSR/Uk6KOpH6/v&#10;+caP+cdPLH/OL/ke0/LTyLH/AL6utUu+U3+naj9Wignu/Tllm9H1vRVvSR/Tj6KOpPxA/wCftn/O&#10;Yvlj80PS/wCcaPIsP17/AA7rS32qarzmi9DUbL67Yz2H1eWBOfDmsn1hJWjavFQ27Z5g/wCffv8A&#10;zgjqn/OVWuJ5180j6r+WWj3oS+nqkn164tpLaWXTOEdzDcw+tbTE/WVVljpRavsP1e+U/K2l+RtD&#10;0zyV5Wg+q6Lo9lb6fYwc3k9K3to1iiTnIWduKKByZmY0qxJ3zwB/z8C/5zu0v/nFXQ38leVj9a/M&#10;3WLIvYwUeP6jb3MdzFFqfOS2mtpvRuYQPqzMrSVq1E3P5Yv+dn/PHzx/1dPOfnDWv+Kbf61qOpXP&#10;/POGP1JpP8iNK/sqNv1O/wDPv3/nBHS/+cVdDTzr5pH1r8zdYsgl9PV4/qNvcx20sumcI7ma2m9G&#10;5hJ+sqqtJWi0TY+oP+cl/wDnIvyx/wA4v+R7v8y/PUn+/bXS7TjN/p2o/VpZ4LT1IopvR9b0WX1X&#10;T04+rHoD+ML82PPX/K0PPHmX8y/qv1H/ABFrWo6v9U9X1fQ+u3Lz+l6nFOfDnx5cF5UrxXpn0f8A&#10;+cPP+fX/AJ7/ADa1zQfOv5x6f+h/yyurKy16Gf17a5/StvJJBKtnwtrxLm2+s2zufWKhoeNCvMgZ&#10;+n3yn5W0vyNoemeSvK0H1XRdHsrfT7GDm8npW9tGsUSc5CztxRQOTMzGlWJO+fmh/wCftn/OUf8A&#10;ytDzxF+SnkXXfr3kzy7x/Slh9S9L0PMVlc3trP8AvpYUmfhC6p8EjW7V5LyapzwB/wA40f8AOOnm&#10;f/nKDzxaflp5Fj/31dapd8of9B076zFBPd+nLLD63o+srekj+pJ0UdSPt/8A8/U/Iv8Ayq//AJxY&#10;/Lr8tPrX17/DutaBpH1v0vS9f6lot5B6vp8n4c+HLjzbjWnJuufnBz9nv/OCH5W+WPyv/JDyf/gW&#10;x+o/4i0XSfMOqfvppfX1G90629eb9678OfBfgTjGtPhRd89f5H/NnmnS/I2h6n5180z/AFXRdHsr&#10;jUL6fg8npW9tG0sr8IwztxRSeKqzGlFBO2fjC/5zD/PvVP8AnIn809e866jq36Y0W1vb3T/L0/1V&#10;Lbjo0d7PLZpwWOJzRJSeUymb4qSGooP0Pf8APpP8rfM/5X/khL/jqx+o/wCItabzDpf76GX19Ovd&#10;OsvQm/dO/Dnwb4H4yLT4kXbPf/5seev+VX+R/Mv5l/Vfr3+HdF1HV/qnq+l6/wBStnn9L1OL8OfD&#10;jy4NxrXi3TPxR+bNR1T/AJyJ/NPU9W8rad6eteevM1xPY6b9YRuNxq16zRW/ryCJDR5QnqMI1/ab&#10;gOn6/f8AnDz8hNL/AOcdvys0HyVp2k/ofWrqystQ8wwfWnueWsyWUEV4/NpJUFXiA4wsIfhrGKGp&#10;9P5wD/nJf/nIvyx/zi/5Hu/zL89Sf79tdLtOM3+naj9WlngtPUiim9H1vRZfVdPTj6segP44vNmo&#10;6p/zkT+aep6t5W0709a89eZriex036wjcbjVr1mit/XkESGjyhPUYRr+03AdP0u/84Vf84deWP8A&#10;nBzyPqH51/mlN/zuf6Fnvtcv+E3+4zTvq1vdXVh6NvPcQ3H1ea3d/rEUfqS/ZQcaA/nh/wCcw/z7&#10;1T/nIn809e866jq36Y0W1vb3T/L0/wBVS246NHezy2acFjic0SUnlMpm+KkhqKD6P/8APlT8rfM/&#10;+ONf/Ov6j/zpn6FvvL31/wBaH/jo/WbC69H0efrf3Px8/T9P9nny2z9H2fjC/wCc7/yt8z/lf+d/&#10;nD/HVj9R/wARa1q3mHS/30Mvr6de6jc+hN+6d+HPg3wPxkWnxIu2eQM6B5//ACt8z/lf+hP8dWP1&#10;H/EWi2fmHS/30Mvr6de8vQm/dO/Dnwb4H4yLT4kXbOf5s2fX7/nyp/5O/X//AADL7/uo2Gfp+zZs&#10;2bNmzZs//9T7+Zs2bNmzZs/LF/z+M82aH5r/ADv03/C2p2Wpfo3yzb6bffUriOf6teQajferbzem&#10;zenNHyHONqOtRyArnygz2f8A84Z/84Z+av8AnLPzVBZ2cE1l5Jspkk1jWJEmihMMU0AubW1uRBND&#10;9e9Gb1IopKCg5v8AD1/Xb5T0DQ/yW8j6Z5W+u/V/LflPRbey+valNGnp2enWyx+tcS0jjXjHHyke&#10;iIN2oq9PzZf8/N/+c7LH/nIe+H5IflzDDL5J0DU/rMmpSIrTXWpWbXdq0lrPDcywyWMkMqvExjWR&#10;z8VQtFPyQzuGk/8AOTf5w6BY22haF+YXm2y02yhjtrW1ttdv4oYYYlCRxxxpMFREUBVVQAoAAFM4&#10;/q2rX2v31zruu3M17qV7NJc3V1cyNLNNNKxeSSSRyWd3YlmZiSxJJNcL8kGv+bNc81/Uv8U6ne6l&#10;+jbKHTbH67cST/VrOCvpW8PqM3pwx8jwjWiLU8QK5H82fQ//AJx+/wCfm/5w/wDOPHlVfy50IaZr&#10;+mxTCS1k8xfX7ya1hWGKGO1t2S7iWO2jWIGOJVohZ6bGgL/IH/Py787/ACF541v80v0t+mv019c/&#10;3B6zdajdaPZfWrlbj/Q7X62vpelx9KH424Qsyb1rnjD8wvOt9+ZXmrXPzG12OGLUtf1O91W6jtlZ&#10;YUmvJmmkWNXZ2CBnIUMzEClWJ3yP6Tq19oF9ba7oVzNZalZTR3NrdW0jRTQzRMHjkjkQhkdGAZWU&#10;gqQCDXO3/wDQ2P53/wDly/Of/hQ6j/1Wz1hq3/P1b84df/Lq5/JDXbHy/e6be+X5PLt1qVzDfy6l&#10;NDLaG1kuJJ3vCr3LqS7SNGQ0hLFKfDnzQz1f/wA4v/8AOZn5i/8AOJl9eXn5czw3um3sMscmj6q9&#10;3LpomlaEtdLbQzwr9Z4wrGJTU+mWTpSnQP8AnKD/AJ+F/mL/AM5Z+VbP8ufzG0zy/ZabZanFqscm&#10;lW13FMZooZoVVmmupl4cZmJAUGoX4qVB8IZ3D8nf+cjvzF/Iq+sLz8ufMWp2Wm2WpwarJo8d/dxa&#10;beTRNGWW6toZY1lSVY1jlBoXjHDlSlPod/0Wr/O//qweTP8ApB1H/svz5Y/mF51vvzK81a5+Y2ux&#10;wxalr+p3uq3UdsrLCk15M00ixq7OwQM5ChmYgUqxO+df/wCcX/8AnKDzV/ziZ5qvPzG/Lmz0y91K&#10;90yXSpI9VimlhEMs0MzMqwzQtz5QqASxFC3w1oR7v/6LV/nf/wBWDyZ/0g6j/wBl+eEP+coP+coP&#10;NX/OWfmqz/Mb8xrPTLLUrLTItKjj0qKaKEwxTTTKzLNNM3PlMwJDAUC/DWpPnDNmz2f/AM4/f858&#10;/nD/AM48Xy3mha1Nr+mxaYNKtdH8xXl/eabawq0Rja3tkuYljeNYhHGV2SNnQLQ7egPzC/5+7fnD&#10;+ZXlXXPy513RPKUWm6/pl7pV1JbWd+syQ3kLQyNGz3rqHCuSpZWANKqRtnywww0nVr7QL6213Qrm&#10;ay1KymjubW6tpGimhmiYPHJHIhDI6MAyspBUgEGufR/Vv+fq35w6/wDl1c/khrtj5fvdNvfL8nl2&#10;61K5hv5dSmhltDayXEk73hV7l1JdpGjIaQlilPhz5oZ6v/5xf/5zM/MX/nEy+vLz8uZ4b3Tb2GWO&#10;TR9Ve7l00TStCWultoZ4V+s8YVjEpqfTLJ0pT2f/ANFq/wA7/wDqweTP+kHUf+y/PCH/ADlB/wA5&#10;Qeav+cs/NVn+Y35jWemWWpWWmRaVHHpUU0UJhimmmVmWaaZufKZgSGAoF+GtSd/zi/8A85Qeav8A&#10;nEzzVefmN+XNnpl7qV7pkulSR6rFNLCIZZoZmZVhmhbnyhUAliKFvhrQj3f/ANFq/wA7/wDqweTP&#10;+kHUf+y/N/0Wr/O//qweTP8ApB1H/svziH/OQP8Az83/ADh/5yH8qt+XOujTNA02WYyXUnl36/Zz&#10;XULQywyWtwz3cqyW0iykyRMtHKpXYUPzwzqH5O/nF5q/IrzVYfmN+XN/NZalZTQSSRxzzRQ3kMU0&#10;czWt0sMkbS20rRqJYiwDgeNCPpd/0Wr/ADv/AOrB5M/6QdR/7L8+WP5hedb78yvNWufmNrscMWpa&#10;/qd7qt1HbKywpNeTNNIsauzsEDOQoZmIFKsTvnX/APnF/wD5yg81f84mearz8xvy5s9MvdSvdMl0&#10;qSPVYppYRDLNDMzKsM0Lc+UKgEsRQt8NaEdA/wCcgf8AnPn84f8AnIe+a813WptA02XTDpV1o/l2&#10;8v7PTbqFmlMjXFs9zKsjyLKY5C2zxqiFaDfxhkw8lfmF5q/LW+k138udc1PQNSlha2kutKvZrOZ4&#10;WZXaNpIWRihZFYqTQlVNKgZ0/wD6Gx/O/wD8uX5z/wDCh1H/AKrZzDzr+YXmr8yr6PXfzG1zU9f1&#10;KKFbaO61W9mvJkhVmdY1kmZ2CBnZgoNAWY0qTkPzuGk/85N/nDoFjbaFoX5hebbLTbKGO2tbW212&#10;/ihhhiUJHHHGkwVERQFVVACgAAUzj+ratfa/fXOu67czXupXs0lzdXVzI0s000rF5JJJHJZ3diWZ&#10;mJLEkk1yQeSvzC81flrfSa7+XOuanoGpSwtbSXWlXs1nM8LMrtG0kLIxQsisVJoSqmlQM6Bq3/OT&#10;f5w6/Y3Oha7+YXm29029hktrq1uddv5YZoZVKSRyRvMVdHUlWVgQwJBFM4fmyYeSvzC81flrfSa7&#10;+XOuanoGpSwtbSXWlXs1nM8LMrtG0kLIxQsisVJoSqmlQM9n/wDRUf8A5yd/6nn/ALkuj/8AZHni&#10;DzZ5p1Tzzrmp+dfNM/1rWtYvbjUL6fgkfq3FzI0sr8IwqLydieKqqitFAG2dA/JT8+/Pf/OO2uXH&#10;nX8nNW/Q+tXVk+nzT/Vba55W8kkcrJwuY5UFXiQ8gob4aA0JBn/51/8AOZn5xf8AOROh2/kr84/M&#10;n6Y0W1vU1CGD9H2FtxuI45IlfnbQROaJK44livxVIqAR5gz0/wDkp/zmZ+cX/OO2h3Hkr8nPMn6H&#10;0W6vX1CaD9H2FzyuJI44mfncwSuKpEg4hgvw1AqST6A/Ov8A5+gfnF+bWh2/krTtQ/Q+i3XllNB8&#10;wwehYXP6VuJI5Iry85tZo9t9ZRwPRhYLDxrG1TXPnBkg8p+adU8ja5pnnXytP9V1rR7231Cxn4JJ&#10;6VxbSLLE/CQMjcXUHiysppRgRtnr/wA2f8/Hv+cifPOh6n5K80+cvrWi6xZXGn30H6J0qP1be5ja&#10;KVOcdqrryRiOSsrCtVIO+eIM2bNmzZs2en/+cPPyE1T/AJyJ/NPQfJWnaT+mNFtb2y1DzDB9aS24&#10;6NHewRXj82kic0SUDjCxm+KsYqKj9nvlPytpfkbQ9M8leVoPqui6PZW+n2MHN5PSt7aNYok5yFnb&#10;iigcmZmNKsSd8+IP/PwL/n6BqnkbXH/J3/nGPUPqutaPelNZ130Ek9K4tpLm2udM+qX1myNxdYpf&#10;rMbsppwSo5HPgD5s806p551zU/Ovmmf61rWsXtxqF9PwSP1bi5kaWV+EYVF5OxPFVVRWigDbI/n7&#10;ff8AnE7/AMkh+Wn/AIBnl7/unQ53/NmzZs2bNmzZs2bNmzZs2bNmzZs2bNmzZs2bNmzZs2bNmzZs&#10;2bNmzZs2bPnB/wA/TfyU1z86fyQuf8LXFlb/AOE72TzXffXXkT1LPTtOvPVSH045OUzeoOCtwQ78&#10;pF7/AJIs+t//AD7I/wCc7LH/AJx4vj+SH5jQwxeSdf1P6zHqUaKs1rqV41parJdTzXMUMdjHDEzy&#10;sI2kQ/FUrVR9rv8AnLb/AJxJ8j/85o+R11HTmsv8SfUhe+XvMNkbb9//AKNO1nDNeLBcSPpzyXAm&#10;dIT8W0kZ5dfyZfnF+Tvmr8ivNV/+XP5jWE1lqVlNPHHJJBNFDeQxTSQrdWrTRxtLbStGxilCgOB4&#10;1A5fmzoGv/mx54816HZeRfNPmXWtS8t6b6P1HS73UbmeztvQjMUXowSO0cfpxsUTio4oSq0U0z0f&#10;/wA4J/np+XX/ADjx+Ys35jfnfoM2v6bFpjx6bHbWNpeTWupLd200F1Gt1JEsbxrFIFlRvUQsOOxY&#10;j7H+bP8An9X+Vn6D1P8AwLoHmb/En1K4/Rf6SsbL6n9c9NvQ+self+p6PqcfU4fHwrx+KmfnR/ML&#10;zrffmV5q1z8xtdjhi1LX9TvdVuo7ZWWFJryZppFjV2dggZyFDMxApVid8+n/APz6p8r/AJdaB5qv&#10;vzv/ADv8yeRrLTbKGbT9N03zFqFpFqUOpRTWd1BqFvBdAKiIokSO4SQSLIHVRTk2fS7zZ/z+M/JD&#10;yprmp+Vv0b5m1L9G3txZfXtNt9Ons7n0JGj9a3l+vL6kMnHlG9ByQhqCufDH/nMz/nMzzV/zln5q&#10;nvLyeay8k2Uzx6Po8bzRQmGKac211dWxnmh+vejN6cssdBQcE+Hr4wz9P3/PpP8A5Uh/geX/AJVb&#10;/wCTJ+L9Ofpn9Hfpj/eay+tfU/q/+kfoj6xw9H1f93cufx0zn/8Az+M/NjyP5r/KzTfIvlbzLoup&#10;eZNN852/17S7LUbae8tvQsr6KX1oI3aSP05GCPyUcXIVqMaZ8kP+cBv+cfr7/nIf84dF0KzXTJdN&#10;0Caz8xaxa6qGaG602zv7ZLm3WMRSrI8iy8RHIFjccg7gdf2G/wC4PyFof/HlovlvRbL/AIrtbOys&#10;7WP/AGMcUMUa/wCSiIvZRngD/nMP/nO/8rPIX5Wa9/gXzhZa15k1qyvdG0v/AApq1ldXlleXVlP6&#10;F4/pXKyRQxSKvKZOTo7R8VLEZ+TLVtWvtfvrnXdduZr3Ur2aS5urq5kaWaaaVi8kkkjks7uxLMzE&#10;liSSa59zv+fOf5KflZ5r/SX5peabiy1L8ydNvbiCx0O9eyn+rWcH1G4i1SG1kja4jmjuGMSXSuEW&#10;pRaOa5+h7PjD/wA/Lv8An4FofkLQ9W/5x0/K17LWvMmtWV1puuXFY7qzsrO6ju7K6t+dvcrJFqMU&#10;iofTliZERquCxC5+fH8kPJVj+ZX5i+UPy512SaLTdf8AMGlaVdSWzKsyQ3l3HDI0bOrqHCuSpZWA&#10;NKqRtn7Ldf8ANnkf/nED8rLL/FOp/V/LflPRYdNsfrtxbJeX36Osj6VvD6jQRzXk0cB4Rrw9R68Q&#10;q9PzI/8APwv/AJzMsf8AnLPzVpl5+XM/mCy8k2WmW0cmj6q6xQnUoprotdLbQzzQ8/RmWMSmklAy&#10;fZpXoH/Psj/nEDyr/wA5D+aj51/MbWdMl03QJvrMflqO7hbUrqazmtJVkurGaCVZNLkWVoZWDKXk&#10;/d1AqT+p3SdJsdAsbbQtCtobLTbKGO2tbW2jWKGGGJQkcccaAKiIoCqqgBQAAKZ8Ef8An8Z/zkv5&#10;H816Hpv/ADjp5Wu/0l5k03WrfWb64spbaeztvQjvrKWzmeOVpI7yORgXhaIcUILMGPHPEH/PrL8l&#10;ND/On877b/FNxe2/+E7KPzXY/UnjT1LzTtRs/SSb1I5OULeoearwc7cZF7/rdz5Qf8/Lv+cw9D8h&#10;flZq3kX8rde8s615k1q9uvKmuaX9djuryys7qyu4rp/Qt51kimikVE5SqyI7cXjLEDPzBeU9A/xX&#10;rmmeVvrtlpv6Svbey+valN6FnbevIsfrXEtG9OGPlykeh4oC1DTP2+f849aB/hT8rPI/lb67Zal+&#10;jfLOjWX17TZvXs7n0LKKP1reWi+pDJx5RvQckIagrhfq3/OTf5PaBfXOha7+YXlKy1Kymktrq1ud&#10;dsIpoZomKSRyRvMGR0YFWVgCpBBFc8of85h/853/AJWeQvys17/AvnCy1rzJrVle6Npf+FNWsrq8&#10;sry6sp/QvH9K5WSKGKRV5TJydHaPipYjPyZatq19r99c67rtzNe6lezSXN1dXMjSzTTSsXkkkkcl&#10;nd2JZmYksSSTXP0ff8+yPzC/5xm/LX8ujrtnrmmaB52lm+raxdebr3R7PUnma0tHuY7GQMkx0szJ&#10;ygWQ1MiyFxyGeAP+fu35heVfzK/OHRNd/LnXNM1/TYvKVnbSXWlXsN5Cky3967RtJCzqHCurFSag&#10;MppQjJf/AM+VP/J36/8A+AZff91Gwz9F3nX87/y6/LW+j0L8xvN/l/QNSlhW5jtdV1W0s5nhZmRZ&#10;FjmkRihZGUMBQlWFag58sf8An4F/z8u0PyFob/lb/wA46atZa15k1qyP1jXNNuo7qzsrO6jubd/q&#10;91ZXayRajFIsUsdUZERg5qxUZ+bHVtWvtfvrnXdduZr3Ur2aS5urq5kaWaaaVi8kkkjks7uxLMzE&#10;liSSa5+t3/nEX87/AMgvy1/J7yXoVn5v8jaBqUvl/SLnWLWPVdMs5n1JrCBLmS6jEiMbksnGVpB6&#10;hK0c1GfEH/n5v/zlbY/85D/mKNC/LnVNTl8k6BD+j5LWS5VtNutSs7u7RtQtY4ZpYZEkhlVYrghZ&#10;Hj2oFpXl/wDz798gflZ59/NNP+hi9bstF8t6LZDWbf8ASV5ZWtne3lre23CzuPrqtHLDLG0vqQji&#10;7opowUNn6btW/wCcuvyC/LXyrc3mhedPKUum6Bpkklro+iavpjTPDZwkx2tnbJOilyqCOGJeIJ4o&#10;KDPjB/znZ/z838q/85D/AJdQ/lz+SA826BqUuppJqUlz6NnDdaa1pcwz2sjWt3K0iSNLGWidfTcK&#10;eW4UH5of84nf+Tv/AC0/8DPy9/3UYc/b7nAP+csf/JIfmX/4BnmH/unTZ+QH/nE7/wAnf+Wn/gZ+&#10;Xv8Auow5+33NmzZ+cH/n9X+Vvmf/ABxoH51/Uf8AnTP0LY+Xvr/rQ/8AHR+s3916Po8/W/ufj5+n&#10;6f7PPltnyB/Kfz1/yq/zx5a/Mv6r9e/w7rWnav8AVPV9L1/qVyk/pepxfhz4ceXBuNa8W6Z9Pv8A&#10;nJf/AJ+5+Z/zx8j3f5aeRfLf+D/0p6trql3+kIdS+tadcW0sE9p6ctlH6fqeoreqjiROFFI5Ej5A&#10;59X/AMlP+fmWl/8AOO35WXH5O/k5+Xf6H1q6snebXf089zy1mSyjtm1P6pc2kqCrxJL9WDiH4eA2&#10;JJ+YHmzzTqnnnXNT86+aZ/rWtaxe3GoX0/BI/VuLmRpZX4RhUXk7E8VVVFaKANs6B/zj15p0vyN+&#10;afkfzr5pn+q6Lo/mbRtQvp+Dyelb217FLK/CMM7cUUniqsxpRQTtn6Pfzr/5+9fk75G0O31b8nJf&#10;8da1JepBNpvG/wBJ9K3aORmuPXubFkbi6onpgcj6nIbIc/NF+bHnr/laHnjzL+Zf1X6j/iLWtR1f&#10;6p6vq+h9duXn9L1OKc+HPjy4LypXivTJ/wD840f85F+Z/wDnF/zxafmX5Fk/31a6pacYf9O076zF&#10;PPaepLFN6Preiq+qiepH1U9Qft//AM5L/wDP1H8sPN/5IXegeRV/SnnPzhosukapotby3/RH6S06&#10;VJ5frMtmsN19VmZY+KFPWrzVlUHPzg56/wD+cKv+crf+hPvPGofmX+gf8RfXtFn0j6p9e+pcPVub&#10;ef1fU9GetPQ48eAryry+Gh9f/wDOS/8Az9z8z/nj5Hu/y08i+W/8H/pT1bXVLv8ASEOpfWtOuLaW&#10;Ce09OWyj9P1PUVvVRxInCikciR8gc+n/APzhV/z8h/6E+8j6h+Wn+DP8RfXtan1f63+l/qXD1ba3&#10;g9L0/qs9aehy5cxXlTj8NT6f82f8/vdU1fQ9T0nyt+X/AOh9aurK4gsdS/TiXP1O4kjZYrj0JNPC&#10;S+k5D+mxCvx4tsc+IPmzzTqnnnXNT86+aZ/rWtaxe3GoX0/BI/VuLmRpZX4RhUXk7E8VVVFaKANs&#10;9P8A/OFX/OVv/Qn3njUPzL/QP+Ivr2iz6R9U+vfUuHq3NvP6vqejPWnocePAV5V5fDQ/T/8A6Lnf&#10;+Yu/8OT/AL12fMD/AJzV/wCcrf8AocHzxp/5l/oH/Dv1HRYNI+qfXvrvP0rm4n9X1PRgpX1+PHga&#10;ca8vioPIGfb78p/+fyn/ACq/yP5a/LT/AJVx9e/w7ounaR9b/wAQel6/1K2SD1fT+oPw58OXHm3G&#10;tOTdckHmz/n97qmr6Hqek+Vvy/8A0PrV1ZXEFjqX6cS5+p3EkbLFcehJp4SX0nIf02IV+PFtjnxB&#10;82eadU8865qfnXzTP9a1rWL241C+n4JH6txcyNLK/CMKi8nYniqqorRQBtn0f/5wq/5+Q/8AQn3k&#10;fUPy0/wZ/iL69rU+r/W/0v8AUuHq21vB6Xp/VZ609Dly5ivKnH4anf8AOav/AD8h/wChwfI+n/lp&#10;/gz/AA79R1qDV/rf6X+u8/StriD0vT+qwUr6/LlzNONOPxVHzAz7fflP/wA/lP8AlV/kfy1+Wn/K&#10;uPr3+HdF07SPrf8AiD0vX+pWyQer6f1B+HPhy48241pybrnQP+i53/mLv/Dk/wC9dnn/AP5yX/5+&#10;5+Z/zx8j3f5aeRfLf+D/ANKera6pd/pCHUvrWnXFtLBPaenLZR+n6nqK3qo4kThRSORI+QOfb78p&#10;/wDn8p/yq/yP5a/LT/lXH17/AA7ounaR9b/xB6Xr/UrZIPV9P6g/Dnw5cebca05N1zoH/Rc7/wAx&#10;d/4cn/euz5geQP8AnJXyx5e/O/W/+cl/PXkj/EX17WrzzDpelfpiay/R+oy6it9BN9YiiPr+hRo+&#10;DxCOTlyZPhC59P8A/oud/wCYu/8ADk/712b/AKLnf+Yu/wDDk/712fID/nJf/nIvzP8A85QeeLv8&#10;y/PUn+/bXS7TjD/oOnfWZZ4LT1IoofW9H1mX1XT1JOrHoByDyn5p1TyNrmmedfK0/wBV1rR7231C&#10;xn4JJ6VxbSLLE/CQMjcXUHiysppRgRtn0/8Azr/5+xee/wA2vyst/wAndO0z9D61dWSaf5h136xb&#10;XP6Vt5LKS2vE+qNZIlt9ZdxLyhcNDx4Rmhrnygz7fflP/wA/lP8AlV/kfy1+Wn/KuPr3+HdF07SP&#10;rf8AiD0vX+pWyQer6f1B+HPhy48241pybrnsDz//AM/ivyw8veR9E82eRbP/ABF5zvvqf6U8t+re&#10;WX6P9W2aSf8A02WxMM/oTBYfgA9Tl6i/Cpz4Af8AOS//ADkX5n/5yg88Xf5l+epP9+2ul2nGH/Qd&#10;O+syzwWnqRRQ+t6PrMvqunqSdWPQDgGfq9/KfyL+WH/OeH/OLHlr8tPrX17/AA7ounaR9b9K8i/R&#10;fmKy0VIPV9PlbfWfq31nlx5tby1pybqvyh/Ov/n0L+cXkbXLfSfyci/x1oslkk82pcrDSfSuGkkV&#10;rf0Lm+Z24oqP6gPE+pxG6HPP/mz/AJ9w/wDORPkbQ9T86+afJv1XRdHsrjUL6f8AS2lSelb20bSy&#10;vwjumduKKTxVWY0ooJ2zxBn2+/58qflb5n/xxr/51/Uf+dM/Qt95e+v+tD/x0frNhdej6PP1v7n4&#10;+fp+n+zz5bZ+j7NmzZs2bNmz/9X7+Zs2bNmzZs/EF/zlj/5O/wDMv/wM/MP/AHUZs9Yf8+yP+cUr&#10;H/nIf8xTrv5jaXqcvknQIf0hHdR2ytpt1qVnd2jrp91JNDLDIkkMrNLbgrI8e9Qta/qN0Dyn5H/J&#10;bQ73/C2maL5T8t2/ralffUre206zj4Rj1bib01jjXjHGOcjdEQcjxXb86P8Az8Y/5+MX35uX17+S&#10;H5IXs1l5JspprbUtStpmim1OaJrq1njjntbp4bjS7iF43VXjBlIDMOPFc+OObPof/wA4Z/8APvTz&#10;V/zlnYwfmNZ6npll5JsvMCaVrEclzNFqRhiWCa5a1UWs0PP0ZqRGRgPUHxrx3P1v/wCiKn5If9X/&#10;AM5/9J2nf9kGfMD/AJyX/wCfWX5p/kt9b80+Rbb/ABZ5buNalstLsdGjvdR1iOzf1ZIJryKKzjjX&#10;jHGqzOh4CZ1VRxYU8/8A/OOv/ODv5p/85Ka5qvlbytp/6F/Qv1mK+vtegvbWzivLWSKOWxaWO3l4&#10;3i+qGMDBXCKzNSm/r/8A6Iqfnf8A9X/yZ/0naj/2QZv+iKn53/8AV/8AJn/SdqP/AGQZ5A/6EQ/O&#10;/wDxx/yq3/B+tf8AHa/Q36c/ROo/of8A3p+r/XPrX1b/AHj/AN2+tw/ufj49s9f/APRFT87/APq/&#10;+TP+k7Uf+yDN/wBEVPzv/wCr/wCTP+k7Uf8Asgzf9EVPzv8A+r/5M/6TtR/7IM3/AERU/O//AKv/&#10;AJM/6TtR/wCyDPlj+YXkq+/LXzVrn5c67JDLqWgane6VdSWzM0LzWczQyNGzqjFCyEqWVSRSqg7Z&#10;D82GGk6Tfa/fW2haFbTXupXs0dta2ttG0s000rBI4440BZ3diFVVBLEgAVz6H/kp/wA+svzv/OnQ&#10;7jzT9WsvKf1e9ey+o+a49R068k4RxyeskX1OTlC3qcVeu7pItPh36/8A9EVPzv8A+r/5M/6TtR/7&#10;IM3/AERU/O//AKv/AJM/6TtR/wCyDN/0RU/O/wD6v/kz/pO1H/sgzf8ARFT87/8Aq/8Akz/pO1H/&#10;ALIM3/RFT87/APq/+TP+k7Uf+yDN/wBEVPzv/wCr/wCTP+k7Uf8AsgyAf9Ek/wA7/wDHH/KrfV0X&#10;/ji/pn9OctR/Q/8AvT9X+p/WvqX+9n+7fR4f3Px8u2T/AP6Iqfnf/wBX/wAmf9J2o/8AZBm/6Iqf&#10;nf8A9X/yZ/0naj/2QZv+iKn53/8AV/8AJn/SdqP/AGQZv+iKn53/APV/8mf9J2o/9kGb/oip+d//&#10;AFf/ACZ/0naj/wBkGb/oip+d/wD1f/Jn/SdqP/ZBm/6Iqfnf/wBX/wAmf9J2o/8AZBnoDz//AM+V&#10;P+dH0T/lVuv/APISf9D/AE5+mb7/AHD/AO8zfWvqf1ew+sf70cPR9X/dPLn8dMkH5Kf8+VND/Qdx&#10;/wBDF6/e/wCJPrr/AFf/AApfR/U/qfpx8Of12w9T1vU9XlT4OHp0+Llm/Ov/AJ8qaH+g7f8A6F01&#10;+9/xJ9dT6x/iu+j+p/U/Tk58PqVh6nrep6XGvwcPUr8XHN+Sn/PlTQ/0Hcf9DF6/e/4k+uv9X/wp&#10;fR/U/qfpx8Of12w9T1vU9XlT4OHp0+LlnQPNn/PlT8rP0Hqf+Bdf8zf4k+pXH6L/AElfWX1P656b&#10;eh9Y9Kw9T0fU4+pw+PhXj8VM3lP/AJ8qflZ+g9M/x1r/AJm/xJ9St/0p+jb6y+p/XPTX1/q/q2Hq&#10;ej6nL0+fx8Kcvirm82f8+VPys/Qep/4F1/zN/iT6lcfov9JX1l9T+uem3ofWPSsPU9H1OPqcPj4V&#10;4/FTN5T/AOfKn5WfoPTP8da/5m/xJ9St/wBKfo2+svqf1z019f6v6th6no+py9Pn8fCnL4q5IP8A&#10;oip+SH/V/wDOf/Sdp3/ZBm/6Iqfkh/1f/Of/AEnad/2QZv8Aoip+SH/V/wDOf/Sdp3/ZBkf82f8A&#10;PlT8rP0Hqf8AgXX/ADN/iT6lcfov9JX1l9T+uem3ofWPSsPU9H1OPqcPj4V4/FTPkB+df/PvD87/&#10;AMltct/K3+HL3zZ9Yskvfr3lTT9R1Gzj5ySR+i8v1WPjMvp8mSmyPG1fi2+j/wDzjR/z5z0PzX5H&#10;tPNP/ORepa1pvmTUvSvbex0a4jg+rWc9tFIkN5Fe2LSR3kcjSrMgJRaKoJYNkf8Azr/58qa5+nLf&#10;/oXTX7L/AA39ST6x/iu+k+ufXPUk58PqVh6fo+n6XGvx8/Ur8PHOP/8ARFT87/8Aq/8Akz/pO1H/&#10;ALIM3/RFT87/APq/+TP+k7Uf+yDN/wBEVPzv/wCr/wCTP+k7Uf8Asgwg82f8+c/zv8qaHqfmn9Je&#10;WdS/RtlcXv1HTbjUZ7y59CNpPRt4vqK+pNJx4xpUcnIWorm8p/8APnP87/Neh6Z5p/SXlnTf0lZW&#10;979R1K41GC8tvXjWT0biL6i3pzR8uMiVPFwVqaYf/wDRFT87/wDq/wDkz/pO1H/sgzf9EVPzv/6v&#10;/kz/AKTtR/7IM3/RFT87/wDq/wDkz/pO1H/sgzf9EVPzv/6v/kz/AKTtR/7IM3/RFT87/wDq/wDk&#10;z/pO1H/sgzxh/wA5Qf8AOGf5i/8AOJl9Z2f5jQQ3um3sMUkesaUl3LpomlaYLatczQQr9Z4wtIYh&#10;U+mVfpWnlDNmz6/f840f8+jPM/54+R7T8y/PXmT/AAf+lPSutLtP0fDqX1rTri2ingu/UivY/T9T&#10;1GX0nQSJwqwHIAEH51/8+hfzi8ja5b6T+TkX+OtFksknm1LlYaT6Vw0kitb+hc3zO3FFR/UB4n1O&#10;I3Q584P+VW+Z/wDHH/KlPqP/ADuf6a/w99Q9aH/jo/Wfqvo+tz9H+++Dn6np/tc+O+ev/wDolx/z&#10;k7/1I3/c60f/ALLM3/RLj/nJ3/qRv+51o/8A2WZv+iXH/OTv/Ujf9zrR/wDsszf9EuP+cnf+pG/7&#10;nWj/APZZkg8p/wDPqf8A5yJ1fXNM0nzT5X/Q+i3V7bwX2pfpLSrn6nbySKstx6Ed4Hl9JCX9NSGf&#10;jxXc50D86/8An0L+cXkbXLfSfyci/wAdaLJZJPNqXKw0n0rhpJFa39C5vmduKKj+oDxPqcRuhzj/&#10;AP0S4/5yd/6kb/udaP8A9lmev/8Aoin5n/wP/iz/ABd/zuf6F+vf4b/RUP8Ax0fq3qfUPrv6Q9H+&#10;+/c/WKen/uynHOQfkp/z6F/OLzzrlxpP5xxf4F0WOyeeHUuVhq3q3CyRqtv6FtfK68kZ39QniPT4&#10;ndxnp/8A6IY/+ZR/8Nv/AL2OfEH82PIv/Kr/ADx5l/LT619e/wAO61qOkfW/S9L1/qVy8Hq+nyfh&#10;z4cuPNuNacm65vyn8i/8rQ88eWvy0+tfUf8AEWtadpH1v0vV9D67cpB6vp8k58OfLjzXlSnJeufs&#10;9/5xo/5x08sf84v+R7T8tPIsf++rrVLvlN/p2o/VooJ7v05ZZvR9b0Vb0kf04+ijqT8gP+fl3/Px&#10;f/jrf840fkXcf8tWmeZ9V9P/AJi7G/0n6vd2v/GOT63BL/kxN9ps+AOe/wDyB/z7o/M/zD5H1v8A&#10;Ovz1b/4d8mWPky883aXf+pZ3v6Q9K2W6gtvRiuhNB68JZ/VeM+nx4tHyYDPAGft9/wCcTv8AySH5&#10;af8AgGeXv+6dDnf82bNmzZs2bNmzZs2bNmzZs2bNmzZs2bNmzZs2bNmzZs2bNmzZs2bNmzZs4B/z&#10;lj/5JD8y/wDwDPMP/dOmz8QWbPd//OKX/OfP5i/848eatLvNd1rU9f8AJMUNtpV1o+oXl3eQ2umr&#10;NCZG0+2e5ihjuY4YjHblv3aBihXidvvd+df5KflZ/wA/KPyst/PXkW4sv8SfUkn0vVIHsvrlrefU&#10;pJYNL1SeKO7kjhjku1e6tUbmj/EvxULflS/MLyVfflr5q1z8uddkhl1LQNTvdKupLZmaF5rOZoZG&#10;jZ1RihZCVLKpIpVQdsh+bNmzZs2bNkw8lfmF5q/LW+k138udc1PQNSlha2kutKvZrOZ4WZXaNpIW&#10;RihZFYqTQlVNKgZH9W1a+1++udd125mvdSvZpLm6urmRpZpppWLySSSOSzu7EszMSWJJJrkg8lfm&#10;F5q/LW+k138udc1PQNSlha2kutKvZrOZ4WZXaNpIWRihZFYqTQlVNKgZ0DVv+cm/zh1+xudC138w&#10;vNt7pt7DJbXVrc67fywzQyqUkjkjeYq6OpKsrAhgSCKZw/Nkw8lfmF5q/LW+k138udc1PQNSlha2&#10;kutKvZrOZ4WZXaNpIWRihZFYqTQlVNKgZ6P/AOh7/wA7/wDA/wDyq3/GGtf8dr9M/pz9Laj+mP8A&#10;eb6v9T+tfWf94/8Advo8P774+XbPKGratfa/fXOu67czXupXs0lzdXVzI0s000rF5JJJHJZ3diWZ&#10;mJLEkk1zaTq19oF9ba7oVzNZalZTR3NrdW0jRTQzRMHjkjkQhkdGAZWUgqQCDXOgedfzv/MX8yrG&#10;PQvzG83+YNf02KZbmO11XVbu8hSZVZFkWOaR1DhXZQwFQGYVoTnL8mHkr8wvNX5a30mu/lzrmp6B&#10;qUsLW0l1pV7NZzPCzK7RtJCyMULIrFSaEqppUDOn/wDQ2P53/wDly/Of/hQ6j/1WziGratfa/fXO&#10;u67czXupXs0lzdXVzI0s000rF5JJJHJZ3diWZmJLEkk1yQeSvzC81flrfSa7+XOuanoGpSwtbSXW&#10;lXs1nM8LMrtG0kLIxQsisVJoSqmlQM6f/wBDY/nf/wCXL85/+FDqP/VbOIatq19r99c67rtzNe6l&#10;ezSXN1dXMjSzTTSsXkkkkclnd2JZmYksSSTXC/O4aT/zk3+cOgWNtoWhfmF5tstNsoY7a1tbbXb+&#10;KGGGJQkcccaTBURFAVVUAKAABTOP6tq19r99c67rtzNe6lezSXN1dXMjSzTTSsXkkkkclnd2JZmY&#10;ksSSTXC/NmzZMPJX5heavy1vpNd/LnXNT0DUpYWtpLrSr2azmeFmV2jaSFkYoWRWKk0JVTSoGbzr&#10;+YXmr8yr6PXfzG1zU9f1KKFbaO61W9mvJkhVmdY1kmZ2CBnZgoNAWY0qTkPzZs2bNmzv/wDzid/5&#10;O/8ALT/wM/L3/dRhz9vueAP+fl3kDzx59/JDVv8AlVut/oX9C/WtZ1z/AEy5tfruj2unXf1qz/0d&#10;W9X1eSfuZeML8fjYUGfki8p+adU8ja5pnnXytP8AVda0e9t9QsZ+CSelcW0iyxPwkDI3F1B4srKa&#10;UYEbZ+3z/nHrzTqnnn8rPI/nXzTP9a1rWPLOjahfT8Ej9W4ubKKWV+EYVF5OxPFVVRWigDbOwZs2&#10;eYP+cw/yE0v/AJyJ/KzXvJWo6T+mNatbK91Dy9B9ae246zHZTxWb81kiQ0eUjjMxh+KsgoKj8YXm&#10;zytqnkbXNT8leaYPqutaPe3Gn30HNJPSuLaRopU5xlkbi6kclZlNKqSN8j+bNmzZs2bNmzZs2bNm&#10;zZs2bNmzZs2bNmzZs2bNmzZs2bNmzZs2e3/+ffv/ADk5pf8Azir+aaedfNNl9a0XWLIaDfT+s8f1&#10;G3ub22llvOEcMzzeikJPoqqtJWisDsf1++U/NOl+edD0zzr5Wn+taLrFlb6hYz8Hj9W3uY1lifhI&#10;FdeSMDxZVYVowB2zkH/OWP8A5JD8y/8AwDPMP/dOmz8QWfT/AP59J/ml5Y/K/wDO+X/HV99R/wAR&#10;aK3l7S/3M0vr6je6jZehD+6R+HPg3xvxjWnxOu2fq9zZs2bNmzZs/9b7+Zs2bNmzZw//AJyb1a+0&#10;D8nvzC13Qrmay1Ky8pa7c2t1bSNFNDNFYTPHJHIhDI6MAyspBUgEGufiD1bVr7X76513Xbma91K9&#10;mkubq6uZGlmmmlYvJJJI5LO7sSzMxJYkkmufpe/581atY6B+QXmjXdduYbLTbLzbqVzdXVzIsUMM&#10;MWmWDySSSOQqIigszMQFAJJpnh//AJ+Mf8/GL783L69/JD8kL2ay8k2U01tqWpW0zRTanNE11azx&#10;xz2t08NxpdxC8bqrxgykBmHHiufKH8vfJV9+ZXmrQ/y50KSGLUtf1Oy0q1kuWZYUmvJlhjaRkV2C&#10;BnBYqrECtFJ2z9Num/8APvDyP+S3/OOnm3yt/hyy82fmTceWdUvfr0+n22o3kesPpIj9HS5fqsdw&#10;sK3EfK1SnrB35V5tt+XLVtJvtAvrnQtdtprLUrKaS2urW5jaKaGaJikkckbgMjowKsrAFSCCK5+0&#10;3/nC/wAp6H5U/JDyD/hbTLLTf0l5Z0TUr76lbxwfWbyfTrf1bib01X1JpOI5yNV2oORNM9P5sj+g&#10;eU9D8qfXf8LaZZab+kr2bUr76lbxwfWbyenq3E3pqvqTScRzkartQciaZIM2bNmzZD/zC862P5a+&#10;Vdc/MbXY5pdN0DTL3VbqO2VWmeGzhaaRY1dkUuVQhQzKCaVYDfPxB/nf51sfzK/MXzf+Y2hRzRab&#10;r/mDVdVtY7lVWZIby7kmjWRUZ1DhXAYKzAGtGI3zfk7+Tvmr89fNVh+XP5c2E17qV7NBHJJHBNLD&#10;ZwyzRwtdXTQxyNFbRNIpllKkID40B/Rd+U//AD5z/Kzyp/hrzT561LWtS8yab+jr3VLH6xZT6Pc3&#10;kHCSeH0pbFZJLOSRWXg5DtCeLEMTns/8qv8AnCb8nvyjvtR13QvLGmXupXvmC48xWt1qGnWEs2mT&#10;Ssjx2+nyJbo1vbW7IGt41JMRJIeuer82bNmzZs2bNmzZs2bNmzZs2bNmzZs2bNmzZs2bNmzZs2bN&#10;kP8AOv5e+VfzKsY9C/MbQ9M1/TYpluY7XVbKG8hSZVZFkWOZXUOFdlDAVAZhWhOfND86/wDn0L+T&#10;vnnQ7fSfyci/wLrUd6k82pcr/VvVt1jkVrf0Lm+VF5OyP6gPIenxGznPzw/85L/846eZ/wDnF/zx&#10;d/lp56j/AN+3Wl3fKH/TtO+sywQXfpxSzej63os3pO/qR9GHQngGft9/5xO/8kh+Wn/gGeXv+6dD&#10;nf8ANmzZs2bNmzZs2fiC/wCcsf8Ayd/5l/8AgZ+Yf+6jNhB/zj15p0vyN+afkfzr5pn+q6Lo/mbR&#10;tQvp+Dyelb217FLK/CMM7cUUniqsxpRQTtn6Pf8An4F/znd5E8jflY/krysf09rX5keWS9jBS5tP&#10;S0bXLK5ii1PnJbMjcXUD6szRTHlVuAFc/OF+Sn5Cee/+cidcuPJX5OaT+mNatbJ9Qmg+tW1txt45&#10;I4mfncyRIaPKg4hi3xVAoCR9/v8AnDz/AJ9O6X+UuuaD+cX5x6n+mNatbKy1CHQvq7236K1mOSC5&#10;V/rdteulz9WdHi4lDDNy5kUAGfV782PIv/K0PI/mX8tPrX1H/EWi6jpH1v0vV9D67bPB6vp8k58O&#10;fLjzXlSnJeufiD/NjyL/AMqv88eZfy0+tfXv8O61qOkfW/S9L1/qVy8Hq+nyfhz4cuPNuNacm65+&#10;z3/nE7/ySH5af+AZ5e/7p0Od/wA2bNmzZs2bNmzZs2bNmzZs2bNmzZs2bNmzZs2bNmzZs2bNmzZs&#10;2bNmzZs4f/zk3pN9r/5PfmFoWhW017qV75S122tbW2jaWaaaWwmSOOONAWd3YhVVQSxIAFc/EHq2&#10;k32gX1zoWu201lqVlNJbXVrcxtFNDNExSSOSNwGR0YFWVgCpBBFc7foH/ONHnjzX+Vl7/wA5F+Vr&#10;T9JeW9N1qbRr63sorme8tvQshey3kyRxNHHZxxsA8zSji5AZQp5ZwDPV/wDzi/8A85mfmL/ziZfX&#10;l5+XM8N7pt7DLHJo+qvdy6aJpWhLXS20M8K/WeMKxiU1Pplk6UpwD8wvOt9+ZXmrXPzG12OGLUtf&#10;1O91W6jtlZYUmvJmmkWNXZ2CBnIUMzEClWJ3yH53DSf+cZPzh1+xttd0L8vfNt7pt7DHc2t1baFf&#10;ywzQyqHjkjkSEq6OpDKykhgQQaYP/wChTvzv/wDLaec//Ce1H/qjm/6FO/O//wAtp5z/APCe1H/q&#10;jm/6FO/O/wD8tp5z/wDCe1H/AKo5v+hTvzv/APLaec//AAntR/6o57g8p/8APnP87/Neh6Z5p/SX&#10;lnTf0lZW979R1K41GC8tvXjWT0biL6i3pzR8uMiVPFwVqaYf/wDRFT87/wDq/wDkz/pO1H/sgwg8&#10;2f8APnP87/Kmh6n5p/SXlnUv0bZXF79R0241Ge8ufQjaT0beL6ivqTSceMaVHJyFqK54/wDKf/OF&#10;/wCd/mvXNM8rf4B8zab+kr23svr2paJqMFnbevIsfrXEv1dvThj5cpHoeKAtQ0z2/wD9EVPzv/6v&#10;/kz/AKTtR/7IM3/RFT87/wDq/wDkz/pO1H/sgzf9EVPzv/6v/kz/AKTtR/7IM3/RFT87/wDq/wDk&#10;z/pO1H/sgzf9EVPzv/6v/kz/AKTtR/7IM3/RFT87/wDq/wDkz/pO1H/sgzf9EVPzv/6v/kz/AKTt&#10;R/7IM4B5/wD+faP53+QvPGiflb+if01+mvqf+5zRrXUbrR7L61ctb/6ZdfVF9L0uPqzfA3CFlfet&#10;M7//ANEVPzv/AOr/AOTP+k7Uf+yDN/0RU/O//q/+TP8ApO1H/sgzf9EVPzv/AOr/AOTP+k7Uf+yD&#10;N/0RU/O//q/+TP8ApO1H/sgzf9EVPzv/AOr/AOTP+k7Uf+yDN/0RU/O//q/+TP8ApO1H/sgzf9EV&#10;Pzv/AOr/AOTP+k7Uf+yDCDzZ/wA+c/zv8qaHqfmn9JeWdS/RtlcXv1HTbjUZ7y59CNpPRt4vqK+p&#10;NJx4xpUcnIWornn/APJT/n3h+d/5065ceVv8OXvlP6vZPe/XvNen6jp1nJwkjj9FJfqsnKZvU5Kl&#10;N0SRq/Dv6f8A+iKn53/9X/yZ/wBJ2o/9kGb/AKIqfnf/ANX/AMmf9J2o/wDZBnAPIH/PtH87/Pvn&#10;jW/yt/RP6F/Qv1z/AHOaza6ja6Pe/Vblbf8A0O6+qN6vq8vVh+BecKs+1KZ3/wD6Iqfnf/1f/Jn/&#10;AEnaj/2QZv8Aoip+d/8A1f8AyZ/0naj/ANkGeIPNn/OF/wCd/lTXNT8rf4B8zal+jb24svr2m6Jq&#10;M9nc+hI0frW8v1dfUhk48o3oOSENQVyP/wDQp353/wDltPOf/hPaj/1Rzf8AQp353/8AltPOf/hP&#10;aj/1RyQeU/8AnC/87/NeuaZ5W/wD5m039JXtvZfXtS0TUYLO29eRY/WuJfq7enDHy5SPQ8UBahpn&#10;t/8A6Iqfnf8A9X/yZ/0naj/2QZ5g82f8+8Pzv8qaHqfmn/Dl7qX6N8zXHln6jpun6jPeXPoRtJ+k&#10;reL6qvqadJx4x3NRycheArkf8/8A/OCH53+Qv0J/zp+ta1+mtFs9Z/3DaTqN19S+tcv9DvP9GX0r&#10;yLj++h+LhyX4jXOf/lp/zi3+af5r65F5W8reVNa/47S6DfX0umXv1PTbz1EjlW+ljhf6v9X5hpww&#10;5xJ8TLnqD86/+fWX53/ktodv5p+rWXmz6xepZfUfKkeo6jeR845JPWeL6nHxhX0+LPXZ3jWnxbdf&#10;/Kf/AJ85/mn5r/w15p89aloum+W9S/R17qlj9YvYNYtrOfhJPD6Uti0cd5HGzLwclFmHFiVBz1B+&#10;df8Az5U0P9B2/wD0Lpr97/iT66n1j/Fd9H9T+p+nJz4fUrD1PW9T0uNfg4epX4uOdv8A+cE/+fZF&#10;j/zjxfTfmN+d50zX/O0Uzx6bHbcbzTbWFWtpoLqNbq0imjvo5opAsqNRI2HH4ixH1vzl/wCd/kq+&#10;/Mr8uvN/5c6FJDFqWv8Al/VdKtZLlmWFJry0khjaRkV2CBnBYqrECtFJ2z8OfmzytqnkbXNT8lea&#10;YPqutaPe3Gn30HNJPSuLaRopU5xlkbi6kclZlNKqSN8/a7/zid/5JD8tP/AM8vf906HO/wCbNmz5&#10;A/8AOS//AD6M8sfnj54u/wAy/IvmT/B/6U9W61S0/R82pfWtRuLmWee79SW9j9P1PUVfSRBGnCqg&#10;ciB5/wD+iGP/AJlH/wANv/vY5v8Aohj/AOZR/wDDb/72Oev/APokt+RP+B/8J/oj/nc/0L9R/wAS&#10;fWtS/wCOj9W9P6/9S+u+j/ffvvq9fT/3XXjnIPyU/wCfMnkTyNrlxq35x67/AI60WSyeCHTfqVzp&#10;PpXDSRstx69tfs7cUV09MjifU5HdBnp//olx/wA4xf8AUjf9zrWP+yzOP/nX/wA+hfyd886Hb6T+&#10;TkX+BdajvUnm1Llf6t6tuscitb+hc3yovJ2R/UB5D0+I2c5vyU/59C/k75G0O40n844v8da1JevP&#10;DqXK/wBJ9K3aONVt/Qtr5kbi6u/qE8j6nE7IMkHn/wD59LfkT5h/Qn+BdI/w79R1qzvtU/0rUr39&#10;IadFy9ew/e3o9D16r/pCVkj4/CPiOdA/6Jcf84xf9SN/3OtY/wCyzPMH51/8+ZPInnnXLfVvyc13&#10;/Auix2SQTab9SudW9W4WSRmuPXub9XXkjInpgcR6fIbuc4//ANEMf/Mo/wDht/8Aexzf9EMf/Mo/&#10;+G3/AN7HJB5T/wCfIWl6Rrmmat5p/MD9MaLa3tvPfab+g3tvrlvHIrS2/rx6gXi9VAU9RQWTlyXc&#10;Z7f/AOiXH/OMX/Ujf9zrWP8AssyP+bP+fU//ADjtq+h6npPlbyv+h9aurK4gsdS/SWq3P1O4kjZY&#10;rj0JLwJL6TkP6bEK/Hi2xzn/AOSn/PoX8nfI2h3Gk/nHF/jrWpL154dS5X+k+lbtHGq2/oW18yNx&#10;dXf1CeR9TidkGdg/6Jcf84xf9SN/3OtY/wCyzN/0S4/5xi/6kb/udax/2WZv+iXH/OMX/Ujf9zrW&#10;P+yzN/0S4/5xi/6kb/udax/2WZv+iXH/ADjF/wBSN/3OtY/7LM5//wBElvyJ/wAcf4s/RH/OmfoX&#10;6j/hv61qX/HR+s+p9f8Arv131v7n9z9Xp6f+7K8s6B/0S4/5xi/6kb/udax/2WZv+iXH/OMX/Ujf&#10;9zrWP+yzN/0S4/5xi/6kb/udax/2WZv+iXH/ADjF/wBSN/3OtY/7LM3/AES4/wCcYv8AqRv+51rH&#10;/ZZm/wCiXH/OMX/Ujf8Ac61j/sszf9EuP+cYv+pG/wC51rH/AGWZv+iXH/OMX/Ujf9zrWP8Asszz&#10;B+df/PmTyJ551y31b8nNd/wLosdkkE2m/UrnVvVuFkkZrj17m/V15IyJ6YHEenyG7nOP/wDRDH/z&#10;KP8A4bf/AHsckHlP/nyFpeka5pmreafzA/TGi2t7bz32m/oN7b65bxyK0tv68eoF4vVQFPUUFk5c&#10;l3Ge3/8Aolx/zjF/1I3/AHOtY/7LM8QebP8AnyFper65qereVvzA/Q+i3V7cT2Om/oN7n6nbySM0&#10;Vv68moB5fSQhPUYBn48m3OR//ohj/wCZR/8ADb/72Oen/wAlP+fQv5O+RtDuNJ/OOL/HWtSXrzw6&#10;lyv9J9K3aONVt/Qtr5kbi6u/qE8j6nE7IM351/8APoX8nfPOh2+k/k5F/gXWo71J5tS5X+rerbrH&#10;IrW/oXN8qLydkf1AeQ9PiNnOb8lP+fQv5O+RtDuNJ/OOL/HWtSXrzw6lyv8ASfSt2jjVbf0La+ZG&#10;4urv6hPI+pxOyDPMH5sf8+U/+Ul82flb5u/6uN9oflv9Ff68lrYfXbjUP9SH6xKP+LHHXOgf840f&#10;8+dfLHl76p5s/wCci7z/ABF9e0WL6x5b9Kay/R+oy+lI/wDptlfH1/QpLDsBHJy9QfZXPnB/z9A/&#10;ITyJ/wA47fmnpHkr8nNJ/Q+i3Xlm11CaD61c3PK4kvbyJn53MkriqRIOIYL8NQKkk/ODNnf/APnG&#10;j/nIvzP/AM4v+eLT8y/Isn++rXVLTjD/AKdp31mKee09SWKb0fW9FV9VE9SPqp6g/p+1r/nIvyx/&#10;zlB/zix+YH5l+RZP+mM1211S04zf6DqP6FM89p6ksUPrej6yr6qJ6cnVT1A/IFnv/wD59o/kX/yv&#10;H879J/3Kfov/AAf9V83f7zfWPrX6N1G0/wBG/vI/T9T1P734+FP7tq7fr9zZs2bNmzZs/9f7+Zs2&#10;bNmzZwD/AJyx/wDJIfmX/wCAZ5h/7p02fiCzv+gf85L+ePKn5WXv/OOnla7/AEb5b1LWptZvriyl&#10;uYLy59eyFlLZzPHKsclnJGoLwtEeTgFmKjjnMPy98lX35leatD/LnQpIYtS1/U7LSrWS5ZlhSa8m&#10;WGNpGRXYIGcFiqsQK0UnbP0u/wDOCf8Az7Isf+ceL6b8xvzvOma/52imePTY7bjeabawq1tNBdRr&#10;dWkU0d9HNFIFlRqJGw4/EWI+t+fiC/5yx/8AJ3/mX/4GfmH/ALqM2fr+/wCcTv8AySH5af8AgGeX&#10;v+6dDnf82bNmzZs2bIf+YWk32v8AlXXNC0K20y91K90y9trW11uNpdNmmlhZI47yNAWe2diFmVQS&#10;0ZYAVz8Qf536TfaB+Yvm/QtdttMstSsvMGq211a6JG0WmwzRXciSR2cbgMlsjArCrAFYwoIrn3O/&#10;58qfkpof6D1//nIv6xe/4k+u33lT6vzj+p/U/TsL3nw9P1PW9Tbl6vDht6fL4s+72bNmzZs2bNmz&#10;Zs2bNmzxh+en/Odn5df848fmLoP5IfmNDqcWpa/DY3MepRpaLptrDeXclqsl1PNcxNGkbRM8rCNg&#10;kfxVJqo9f6Tq1jr9jba7oVzDe6bewx3NrdW0iywzQyqHjkjkQlXR1IZWUkMCCDTDDNmzZs2bNmzZ&#10;s2bNmzZs2bNmzZs2bNnzA/5+2eYvLHl78kIv8deXP8RfXtaWx0v/AE+ay/R+oy6de+hf/ugfX9Cj&#10;f6O9I5OXxH4Rn5Qs/b7/AM4nf+SQ/LT/AMAzy9/3Toc7/mzZs2bNmzZs2bPzA/8AP2z/AJxc/wCV&#10;X+eIvzr8i6F9R8meYuP6Uv8A676vr+Yr25vbqf8AcyzPMnOFFf4I1t1pxXi1RnyBzZ+n7/n0n/zi&#10;5/yq/wAjy/nX560L6j5z8xcv0Xf/AF31fX8u3ttZXUH7mKZ4U5zIz/HGtwtOLcVoM+v2R/zZ5p0v&#10;yNoep+dfNM/1XRdHsrjUL6fg8npW9tG0sr8IwztxRSeKqzGlFBO2fiD/AOchfNOl+efzT88edfK0&#10;/wBa0XWPM2s6hYz8Hj9W3ub2WWJ+EgV15IwPFlVhWjAHbP2O/wDOJ3/kkPy0/wDAM8vf906HO/5s&#10;2bNmzZs2bNmzZs2bNmzZs2bNmzZs2bNmzZs2bNmzZs2bNmzZs2bNmzZw/wD5yb1a+0D8nvzC13Qr&#10;may1Ky8pa7c2t1bSNFNDNFYTPHJHIhDI6MAyspBUgEGufiD1bVr7X76513Xbma91K9mkubq6uZGl&#10;mmmlYvJJJI5LO7sSzMxJYkkmufq9/wCfZH/OP19+Wv5BHQvzGXTNV03zzN/iKO1jDXEL6bq2mWiL&#10;b3Uc0SKXKoyyxgSRkGnNwThf/wA5L/8APrL8rPzp+t+afItt/hPzJb6LLZaXY6NHZado8l4nqyQT&#10;XkUVnJI3KSRVmdDzMKKqjkor8Ifzr/594fnf+S2uW/lb/Dl75s+sWSXv17ypp+o6jZx85JI/ReX6&#10;rHxmX0+TJTZHjavxbeMNW0m+0C+udC122mstSsppLa6tbmNopoZomKSRyRuAyOjAqysAVIIIrnYP&#10;+cZNJsdf/OH8vdC122hvdNvfNuhW11a3MaywzQy38KSRyRuCro6kqysCGBIIpn7fNJ0mx0CxttC0&#10;K2hstNsoY7a1tbaNYoYYYlCRxxxoAqIigKqqAFAAAphhmzZs2bNmzZs2bNmzZs2bNmzZs2bNmzZs&#10;2bNmzZs2bNkf0DynoflT67/hbTLLTf0lezalffUreOD6zeT09W4m9NV9SaTiOcjVdqDkTTJBmzZs&#10;2bPmB5A/59jeWPL35363/wA5L+eta/xF9e1q88w6XpX1Oay/R+oy6it9BN9Yiuz6/oUaPg8Qjk5c&#10;mT4QufT/ADZs2bNmzZs2bNmzZs2bNmzZs2bNmzZs2bNmzZs2bNmzZs2bNmzZs2bPzA/8/q//ACd+&#10;gf8AgGWP/dRv88Af84nf+Tv/AC0/8DPy9/3UYc/V9/zkv/zhF+WH/OUH1vX/AD1pn/O5/oWXSNL1&#10;r6xef6D/AHrwS/VoriGGb0Zpmk4uP3n2GbjSn5gf+c1f+cUv+hPvPGn/AJafp7/EX17RYNX+t/Uf&#10;qXD1bm4g9L0/WnrT0OXLmK8qcfhqd+QX/OYvmf8AI7yP51/JT0f0p5M84aLrFj9Q5w2/1XUdStor&#10;X6/63oSTSenDHw+r+okb15VVhU+QM+v3/PlT/wAnfr//AIBl9/3UbDP0/Zs2bNmzZs2f/9D7+Zs2&#10;bNmzZwD/AJyx/wDJIfmX/wCAZ5h/7p02fiCww0nSb7X7620LQraa91K9mjtrW1to2lmmmlYJHHHG&#10;gLO7sQqqoJYkACufoe/59z/8+5/NX5R+arL87/zvsvL97pt75fhudN025hml1LTNSlmtbqCSSC6t&#10;UW3ubdUkRmSQyRSEqppybPs951/MLyr+WtjHrv5ja5pmgabLMttHdarew2cLzMrOsayTMilyqMwU&#10;GpCsaUBzeSvzC8q/mVYya7+XOuaZr+mxTNbSXWlXsN5CkyqrtG0kLOocK6sVJqAymlCM/Fl/zlj/&#10;AOTv/Mv/AMDPzD/3UZs/X9/zid/5JD8tP/AM8vf906HO/wCbNmzZs2bNmz8QX/OWP/k7/wAy/wDw&#10;M/MP/dRmzqH/ADhn/wA5meav+cTPNUF5ZzzXvkm9mSPWNHkeaWEQyzQG5urW2E8MP170YfTilkqK&#10;Hg/w9Pvd5/8A+ftn5IeQv0J+61rWv01otnrP+4ZdOuvqX1rl/od5/pq+leRcf30PxcOS/Ea584PN&#10;n/P6v80/05qf+BdA8s/4b+u3H6L/AElY3v1z6n6jeh9Y9K/9P1vT4+pw+DnXj8NM6B+Sn/P6vXP0&#10;5cf9DF6BZf4b+pP9X/wpYyfXPrnqR8Of12/9P0fT9XlT4+fp0+HlnqD/AKLV/kh/1YPOf/SDp3/Z&#10;fm/6LV/kh/1YPOf/AEg6d/2X5v8AotX+SH/Vg85/9IOnf9l+df8AyU/5+m/kh+dOuXHlb6ze+U/q&#10;9k979e81yadp1nJwkjj9FJfrknKZvU5KlN0SRq/Dv6g/6Gx/JD/y5fkz/wAKHTv+q2eH/Nn/AD+M&#10;/JDyprmp+Vv0b5m1L9G3txZfXtNt9Ons7n0JGj9a3l+vL6kMnHlG9ByQhqCuEH/Rav8AJD/qwec/&#10;+kHTv+y/D/yn/wA/jPyQ8165pnlb9G+ZtN/SV7b2X17UrfToLO29eRY/WuJfrzenDHy5SPQ8UBah&#10;pnuD/obH8kP/AC5fkz/wodO/6rZ5f/Ov/n6b+SH5La5b+VvrN75s+sWSXv17ypJp2o2cfOSSP0Xl&#10;+uR8Zl9PkyU2R42r8W3IP+i1f5If9WDzn/0g6d/2X4f+U/8An8Z+SHmvXNM8rfo3zNpv6Svbey+v&#10;alb6dBZ23ryLH61xL9eb04Y+XKR6HigLUNM9AfnX/wA/D/yQ/JbQ7fzT/iOy82fWL1LL6j5U1DTt&#10;RvI+ccknrPF9aj4wr6fFnrs7xrT4tvzI/wDOZn/OUF9/zln+Ys/5jXlnDZabZQvpWjxxxNFMdNiu&#10;55rZrpTNMv1njNSUxsI6j4Fpuff/APzgn/z838q/848fl1N+XP53jzbr+pRam8mmyW3o3kNrpq2l&#10;tDBaxtdXcTRpG0UhWJF9NAw47lgPrf8Akp/z8P8AyQ/OnQ7jzT/iOy8p/V717L6j5r1DTtOvJOEc&#10;cnrJF9ak5Qt6nFXru6SLT4d+wf8AQ2P5If8Aly/Jn/hQ6d/1Wzy/+df/AD9N/JD8ltct/K31m982&#10;fWLJL3695Uk07UbOPnJJH6Ly/XI+My+nyZKbI8bV+LbkH/Rav8kP+rB5z/6QdO/7L8n/AJA/5+2f&#10;kh59/Tf7rWtF/Qui3ms/7mV061+u/VeP+h2f+mt6t5Ly/cw/Dz4t8QpkA/6LV/kh/wBWDzn/ANIO&#10;nf8AZfm/6LV/kh/1YPOf/SDp3/Zfnt/yn/zmh+SHmvQ9M80/4+8s6b+krK3vfqOpa3p0F5bevGsn&#10;o3EX1hvTmj5cZEqeLgrU0zz/APnX/wA/TfyQ/JbXLfyt9ZvfNn1iyS9+veVJNO1Gzj5ySR+i8v1y&#10;PjMvp8mSmyPG1fi25B/0Wr/JD/qwec/+kHTv+y/N/wBFq/yQ/wCrB5z/AOkHTv8Asvzf9Fq/yQ/6&#10;sHnP/pB07/svzf8ARav8kP8Aqwec/wDpB07/ALL86/8Akp/z9N/JD86dcuPK31m98p/V7J73695r&#10;k07TrOThJHH6KS/XJOUzepyVKbokjV+Hf1B/0Nj+SH/ly/Jn/hQ6d/1Wzw/5s/5/Gfkh5U1zU/K3&#10;6N8zal+jb24svr2m2+nT2dz6EjR+tby/Xl9SGTjyjeg5IQ1BXCD/AKLV/kh/1YPOf/SDp3/Zfm/6&#10;LV/kh/1YPOf/AEg6d/2X5v8AotX+SH/Vg85/9IOnf9l+b/otX+SH/Vg85/8ASDp3/Zfm/wCi1f5I&#10;f9WDzn/0g6d/2X5v+i1f5If9WDzn/wBIOnf9l+b/AKLV/kh/1YPOf/SDp3/Zfm/6LV/kh/1YPOf/&#10;AEg6d/2X5v8AotX+SH/Vg85/9IOnf9l+H/51/wDP3r8nfI2h2+rfk5L/AI61qS9SCbTeN/pPpW7R&#10;yM1x69zYsjcXVE9MDkfU5DZDn54f+cl/+ci/M/8AzlB54u/zL89Sf79tdLtOMP8AoOnfWZZ4LT1I&#10;oofW9H1mX1XT1JOrHoBIP+cPPyE1T/nIn809B8ladpP6Y0W1vbLUPMMH1pLbjo0d7BFePzaSJzRJ&#10;QOMLGb4qxioqP2e+U/K2l+RtD0zyV5Wg+q6Lo9lb6fYwc3k9K3to1iiTnIWduKKByZmY0qxJ3yQZ&#10;s2bNmzZs2bNmyP8AmzytpfnnQ9T8leaYPrWi6xZXGn30HN4/Vt7mNopU5xlXXkjEclZWFaqQd8/E&#10;H/zkL5W0vyN+afnjyV5Wg+q6Lo/mbWdPsYObyelb217LFEnOQs7cUUDkzMxpViTvnf8A/n37/wA4&#10;x6X/AM5VfmmnkrzTe/VdF0eyGvX0HovJ9et7a9topbPnHNC8PrJMR6yszR0qqk7j9fvlPytpfkbQ&#10;9M8leVoPqui6PZW+n2MHN5PSt7aNYok5yFnbiigcmZmNKsSd8+EP/Py7/n4v/wAdb/nGj8i7j/lq&#10;0zzPqvp/8xdjf6T9Xu7X/jHJ9bgl/wAmJvtNnwBzZ+33/nE7/wAkh+Wn/gGeXv8AunQ53/NmzZs2&#10;bNmzZs2bNmzZs2bNmzZs2bNmzZs2bNmzZs2bNmzZs2bNmzZs2bOAf85Y/wDkkPzL/wDAM8w/906b&#10;PxBZ9nv+faP/AD8C1zyFrmk/846fmk97rXlvWr2103Q7isl1eWV5dSWlla2/O4uVji06KNXPpxRM&#10;6O1UBUlc/S9mz8QX/OWP/k7/AMy//Az8w/8AdRmzf84nf+Tv/LT/AMDPy9/3UYc/b7mzZs2bNmzZ&#10;s2bNmzZs2bNmzZs2bNmzZs2bNmzZs2bNmzZs2bNmzZs2bNmzZs2bNmzZs2bNmzZs2bNmzZs2bNmz&#10;Zs2bNmzZs2bNmzZs2bNmzZ8Af+f1f/Kz/wDcB/5Zj/Qf+WP/AJSL/T/+jz/eP/o3/wCemfCHyn5p&#10;1TyNrmmedfK0/wBV1rR7231Cxn4JJ6VxbSLLE/CQMjcXUHiysppRgRtn7Pf+cPPz70v/AJyJ/KzQ&#10;fOunat+mNatbKy0/zDP9Ve246zHZQS3icGjiQ0eUHlCph+KkZoKCf/nX+QnkT/nInQ7fyV+cek/p&#10;jRbW9TUIYPrVzbcbiOOSJX520kTmiSuOJYr8VSKgEeYP+iXH/OMX/Ujf9zrWP+yzPyxf85C+VtL8&#10;jfmn548leVoPqui6P5m1nT7GDm8npW9teyxRJzkLO3FFA5MzMaVYk759Hv8Anyp/5O/X/wDwDL7/&#10;ALqNhn6fs2bNmzZs2bP/0fv5mzZs2bNnAP8AnLH/AMkh+Zf/AIBnmH/unTZ+ILPv9/z5z/5xo8j+&#10;a9D1L/nIvzTafpLzJputXGjWNvexW09nbehHY3sV5CkkTSR3kcjEJMso4oSFUMeWfU//AJzM/wCc&#10;oLH/AJxM/Lqf8xryzmvdSvZn0rR444llhGpS2k81s10pmhb6tyhpKY2MlD8C13H5Ivzi/wCcjvzF&#10;/PW+v7z8xvMWp3um3upz6rHo8l/dy6bZzStIVW1tppZFiSJZGjiAqUjPDlStfqd/z5U/xx/jjX/+&#10;O1/yrb9C33/LT+h/0x9ZsP8Ao3+ufV/+e3o/5GfPD87/ACVffmV/zkz5v/LnQpIYtS1/8xtV0q1k&#10;uWZYUmvNYkhjaRkV2CBnBYqrECtFJ2z9fv5IeSr78tfy68oflzrskMupaB5f0rSrqS2ZmheaztI4&#10;ZGjZ1RihZCVLKpIpVQds6hmzZs2bNmzZs+SH/Odn/Psix/5yHvofzG/JA6ZoHnaWZI9SjueNnpt1&#10;CzXM091ItraSzSX0k0sYaV2o8anl8QUn88X5xf8AOOP5i/kVfX9n+Y3l3U7LTbLU59Kj1iSwu4tN&#10;vJomkCta3M0UaypKsbSREULxjnxpWnD82bJh5K/L3zV+ZV9JoX5c6Hqev6lFC1zJa6VZTXkyQqyo&#10;0jRwq7BAzqpYigLKK1Izp/8A0Kd+d/8A5bTzn/4T2o/9Uc5h51/L3zV+Wt9HoX5jaHqegalLCtzH&#10;a6rZTWczwszIsixzKjFCyMoYChKsK1ByQeSvyQ/MX8yrGTXfy58oeYNf02KZraS60rSru8hSZVV2&#10;jaSGN1DhXVipNQGU0oRkf86/l75q/LW+j0L8xtD1PQNSlhW5jtdVsprOZ4WZkWRY5lRihZGUMBQl&#10;WFag50DSf+cZPzh1+xttd0L8vfNt7pt7DHc2t1baFfywzQyqHjkjkSEq6OpDKykhgQQaZtW/5xk/&#10;OHQLG513Xfy9822Wm2UMlzdXVzoV/FDDDEpeSSSR4QqIigszMQFAJJpnD82bNmyQa/5T1zyp9S/x&#10;Tpl7pv6SsodSsfrtvJB9Zs56+lcQ+oq+pDJxPCRao1DxJpkfyYeSvy981fmVfSaF+XOh6nr+pRQt&#10;cyWulWU15MkKsqNI0cKuwQM6qWIoCyitSMkFt+SH5i3tjq+u2flDzBLpugTXVtrF1HpV20NhNZrz&#10;uY7qQR8YXhX4pVkKmMbuAM5fkg0Dynrnmv67/hbTL3Uv0bZTalffUreSf6tZwU9W4m9NW9OGPkOc&#10;jURajkRXN/hPXP0H/jr9GXv+G/rv6N/Sn1eT6n9c9P1fq/r8fT9b0/j9Plz4fFTjvkfzZ1DyV+SH&#10;5i/mVYya7+XPlDzBr+mxTNbSXWlaVd3kKTKqu0bSQxuocK6sVJqAymlCMj/nX8vfNX5a30ehfmNo&#10;ep6BqUsK3MdrqtlNZzPCzMiyLHMqMULIyhgKEqwrUHJB5K/JD8xfzKsZNd/Lnyh5g1/TYpmtpLrS&#10;tKu7yFJlVXaNpIY3UOFdWKk1AZTShGS//oU787//AC2nnP8A8J7Uf+qORDzr+SH5i/lrYx67+Y3l&#10;DzBoGmyzLbR3Wq6Vd2cLzMrOsayTRopcqjMFBqQrGlAc3kr8kPzF/Mqxk138ufKHmDX9Nima2kut&#10;K0q7vIUmVVdo2khjdQ4V1YqTUBlNKEZL/wDoU787/wDy2nnP/wAJ7Uf+qOb/AKFO/O//AMtp5z/8&#10;J7Uf+qOb/oU787//AC2nnP8A8J7Uf+qOb/oU787/APy2nnP/AMJ7Uf8Aqjm/6FO/O/8A8tp5z/8A&#10;Ce1H/qjkQ86/kh+Yv5a2Meu/mN5Q8waBpssy20d1qulXdnC8zKzrGsk0aKXKozBQakKxpQHOX5MP&#10;JX5e+avzKvpNC/LnQ9T1/UooWuZLXSrKa8mSFWVGkaOFXYIGdVLEUBZRWpGdP/6FO/O//wAtp5z/&#10;APCe1H/qjnQP+hEPzv8A8D/8rS/wfrX/AB2v0N+g/wBE6j+mP95vrH1z6r9W/wB4/wDdXrc/774O&#10;PfPOHnX8vfNX5a30ehfmNoep6BqUsK3MdrqtlNZzPCzMiyLHMqMULIyhgKEqwrUHOgaT/wA4yfnD&#10;r9jba7oX5e+bb3Tb2GO5tbq20K/lhmhlUPHJHIkJV0dSGVlJDAgg0zat/wA4yfnDoFjc67rv5e+b&#10;bLTbKGS5urq50K/ihhhiUvJJJI8IVERQWZmICgEk0zh+bPr9/wA+VP8Ayd+v/wDgGX3/AHUbDP0/&#10;Zs2bNmzZs2bNmzZs/JF/z8C8reRPPP8AzkW/kr/nGOD61rWsXp0/WYOdzH6vmq51a5iuU53xVF5O&#10;0Q5RstqK1Qgcjn6Hv+caPyt8sf8AOH35IWn6Ysf8O/UdFi8w+b/3017w1GLTov0lN8Lz1p6B+C3r&#10;GeP7pPi3+MH/ADmH/wA/YtU/NrQ9e/J38nNM/Q+i3V7e6fNrv1hLn9K6NJHPbMn1S5ske2+so6S8&#10;g4mh48AaknPkD5T8rap551zTPJXlaD61rWsXtvp9jBzSP1bi5kWKJOchVF5OwHJmVRWrEDfP1O/8&#10;4Vf8+6PLH5HeR9Q/5Wlb/pTzn5w0WfTNc/eTW/1XTtStrf61pP8Ao91JDJ6c0b/6XFwkevwMqgV/&#10;NF/zkL5W0vyN+afnjyV5Wg+q6Lo/mbWdPsYObyelb217LFEnOQs7cUUDkzMxpViTvn7Hf+cTv/JI&#10;flp/4Bnl7/unQ53/ADZs2bNmzZs2bNmzZs2bNmzZs2bNmzZs2bNmzZs2bNmzZs2bNmzZs2bNmzgH&#10;/OWP/kkPzL/8AzzD/wB06bPxBYYaTq19oF9ba7oVzNZalZTR3NrdW0jRTQzRMHjkjkQhkdGAZWUg&#10;qQCDXP1e/wDPsj/nK2+/5yH/AC6OhfmNqmmS+dtAm/R8drHcs2pXWm2dpaIuoXUc00s0jyTSsstw&#10;AsbybUDVr9L8/EF/zlj/AOTv/Mv/AMDPzD/3UZs3/OJ3/k7/AMtP/Az8vf8AdRhz9vubNmzZs2bN&#10;mzZs2bNmzZs2bNmzZs2bNmzZs2bNmzZs2bNmzZs2bNnH/wA6/wA+/In/ADjtodv51/OPVv0Pot1e&#10;pp8M/wBVubnlcSRySqnC2jlcVSJzyKhfhoTUgHoHlPzTpfnnQ9M86+Vp/rWi6xZW+oWM/B4/Vt7m&#10;NZYn4SBXXkjA8WVWFaMAdskGbNmzZs2bNmzZs2bNmzZs2bNmzZs2bNmzZs2bNmzZs2bNmzZs2bNm&#10;z5A/8/q//JIaB/4Gdj/3Tr/PzA5IPKfmnVPI2uaZ518rT/Vda0e9t9QsZ+CSelcW0iyxPwkDI3F1&#10;B4srKaUYEbZ+r3/n37/zndpf/OVWhp5K80n6r+Zuj2Qe+go8n163to7aKXU+cdtDbQ+tczEfVlZm&#10;jpVapuPb/wCbHnr/AJVf5H8y/mX9V+vf4d0XUdX+qer6Xr/UrZ5/S9Ti/Dnw48uDca14t0z8Qf5s&#10;eev+VoeePMv5l/VfqP8AiLWtR1f6p6vq+h9duXn9L1OKc+HPjy4LypXivTPp9/z5U/8AJ36//wCA&#10;Zff91Gwz9P2bNmzZs2bNn//S+/mbNmzZs2Q/8wvJVj+ZXlXXPy512SaLTdf0y90q6ktmVZkhvIWh&#10;kaNnV1DhXJUsrAGlVI2z8cX/ADmZ/wA4v33/ADiZ+Ys/5c3l5De6bewvqujyRytLMNNlu54bZbpj&#10;DCv1njDWURqY6n4GpsPt/wD8+atWsdA/ILzRruu3MNlptl5t1K5urq5kWKGGGLTLB5JJJHIVERQW&#10;ZmICgEk0zwB/z83/AOc7LH/nIe+H5IflzDDL5J0DU/rMmpSIrTXWpWbXdq0lrPDcywyWMkMqvExj&#10;WRz8VQtFPl//AJwz/wCcM/NX/OWfmqCzs4JrLyTZTJJrGsSJNFCYYpoBc2trciCaH696M3qRRSUF&#10;Bzf4ev63fyd/J3yr+RXlWw/Ln8ubCGy02yhgjkkjghimvJooY4WurpoY41luZVjUyylQXI8KAfji&#10;/wCcm9WvtA/P38wtd0K5mstSsvPOu3NrdW0jRTQzRanM8ckciEMjowDKykFSAQa5+v3/AJxk1a+1&#10;/wDJ78vdd125mvdSvfKWhXN1dXMjSzTTS2ELySSSOSzu7EszMSWJJJrncM2bNmzZs2bNmyH+dfy9&#10;8q/mVYx6F+Y2h6Zr+mxTLcx2uq2UN5CkyqyLIscyuocK7KGAqAzCtCc+aHmz/nzn+SHmvXNT80/p&#10;LzNpv6Svbi9+o6bcadBZ23ryNJ6NvF9Rb04Y+XGNKnigC1NMIP8Aoip+SH/V/wDOf/Sdp3/ZBh/5&#10;T/585/kh5U1zTPNP6S8zal+jb23vfqOpXGnT2dz6EiyejcRfUV9SGTjxkSo5IStRXPof5K/JD8uv&#10;y1vpNd/Lnyh5f0DUpYWtpLrStKtLOZ4WZXaNpIY0YoWRWKk0JVTSoGdQzl/nX8kPy6/Mq+j138xv&#10;KHl/X9SihW2jutV0q0vJkhVmdY1kmjdggZ2YKDQFmNKk5IPJX5e+Vfy1sZNC/LnQ9M0DTZZmuZLX&#10;SrKGzheZlVGkaOFUUuVRVLEVIVRWgGR/zr+SH5dfmVfR67+Y3lDy/r+pRQrbR3Wq6VaXkyQqzOsa&#10;yTRuwQM7MFBoCzGlSc6BpOk2OgWNtoWhW0NlptlDHbWtrbRrFDDDEoSOOONAFREUBVVQAoAAFML/&#10;ADZ+g/0Hqf8Ajr6l/hv6lcfpT9Jen9T+p+m3r/WPV/d+j6fL1OfwcK8vhrn4g/8AnIX9B/8AK0/P&#10;H+BfqX+G/wDE2s/ov9G+n9T+p/XZfQ+r+l+79H0+Pp8Pg4U4/DTPtd/z6J/L38nvzK/LrW9C/MbQ&#10;/KWv+dovMF5cx2uq2VheakmmraWSLIscyvMLYTOyhgPTEjMK8ic+t/8A0Kd+SH/ltPJn/hPad/1R&#10;zf8AQp35If8AltPJn/hPad/1Rzf9Cnfkh/5bTyZ/4T2nf9UcP9f/AOcevys81/Uv8U+R/LOpfo2y&#10;h02x+u6NZT/VrOCvpW8PqRN6cMfI8I1oi1PECuEH/Qp35If+W08mf+E9p3/VHJf5K/JD8uvy1vpN&#10;d/Lnyh5f0DUpYWtpLrStKtLOZ4WZXaNpIY0YoWRWKk0JVTSoGSC2/L3yrZWOr6FZ6HpkWm6/NdXO&#10;sWsdlCsN/NeLwuZLqMLxmeZfhlaQMZBs5IzmH/Qp35If+W08mf8AhPad/wBUcP8AQP8AnHr8rPKn&#10;13/C3kfyzpv6SsptNvvqWjWUH1mznp6tvN6cS+pDJxHONqo1ByBpm/6F6/Kz9B/4F/wP5Z/w39d/&#10;SX6L/Q1l9T+uen6X1j0PS9P1vT+D1OPPh8NeO2fAH/n4F/z7R1zyFrj/AJpf846aTe615b1q9P1j&#10;Q9NtZLq8sry6kubh/q9rZWixxadFGsUUdXZ0dghqpU50D/nDz/n0nrn6c0H80v8AnIuWy/w39Sst&#10;Zt9DgaT659c9SC4Sz1S1vbL0/R9P1YrqEPz5/AG48jn3u8lfl75V/LWxk0L8udD0zQNNlma5ktdK&#10;sobOF5mVUaRo4VRS5VFUsRUhVFaAZwD/AJyg/wCcM/y6/wCcs7Gzs/zGgmstSspopI9Y0pLSLUjD&#10;EswW1a5mgmb6tymaQxCg9QK/Wtev/k7+TvlX8ivKth+XP5c2ENlptlDBHJJHBDFNeTRQxwtdXTQx&#10;xrLcyrGpllKguR4UA6hnL/zi/J3yr+evlW//AC5/MawhvdNvYZ445JIIZZrOaWGSFbq1aaORYrmJ&#10;ZGMUoUlCfCoO/J38nfKv5FeVbD8ufy5sIbLTbKGCOSSOCGKa8mihjha6umhjjWW5lWNTLKVBcjwo&#10;B1DNmzZs+QP/AD+r/wDJIaB/4Gdj/wB06/z8wOfq9/59Zf8AONH/ACpb8rLbz15ptNFuPMnmz09Z&#10;sdUsoud5Ho+o2VnLFZzTyRRyLxkjLvCrPCHoyszbj6f5s5f51/JD8uvzKvo9d/Mbyh5f1/UooVto&#10;7rVdKtLyZIVZnWNZJo3YIGdmCg0BZjSpOdA0nSbHQLG20LQraGy02yhjtrW1to1ihhhiUJHHHGgC&#10;oiKAqqoAUAACmbVtJsdfsbnQtdtob3Tb2GS2urW5jWWGaGVSkkckbgq6OpKsrAhgSCKZ4Q/6Jcf8&#10;4xf9SN/3OtY/7LM3/RLj/nGL/qRv+51rH/ZZnp/8lPyE8if847aHceSvyc0n9D6LdXr6hNB9aubn&#10;lcSRxxM/O5klcVSJBxDBfhqBUknsGbNmzZs2bNmzZs2bPxRf85C+adU8jf8AORfnjzr5Wn+q61o/&#10;5gazqFjPwST0ri21aWWJ+EgZG4uoPFlZTSjAjbN+df8AzmZ+cX/OROh2/kr84/Mn6Y0W1vU1CGD9&#10;H2FtxuI45IlfnbQROaJK44livxVIqARIP+cKv+cUv+hwfPGoflp+nv8ADv1HRZ9X+t/UfrvP0rm3&#10;g9L0/WgpX1+XLmacacfiqP1ff840f846eWP+cX/I9p+WnkWP/fV1ql3ym/07Ufq0UE936css3o+t&#10;6Kt6SP6cfRR1J+YH/Py7/nPXyx/gfVvyU/IvzX/zuf6auvL3mew/Rk3/ABzvq13a38PrXdt6P996&#10;ac4JPU/aifjyOfnBz9Xv/PpP80vM/wCaH5IS/wCOr769/h3Wm8vaX+5hi9DTrLTrL0If3SJz4c2+&#10;N+UjV+J22z6f5s2bNmzZs2bNmzZs2bNmzZs2bNmzZs2bNmzZs2bNmzZs2bNmzZs2bNmzZH/Nn6D/&#10;AEHqf+OvqX+G/qVx+lP0l6f1P6n6bev9Y9X936Pp8vU5/Bwry+GufiD/AOchf0H/AMrT88f4F+pf&#10;4b/xNrP6L/Rvp/U/qf12X0Pq/pfu/R9Pj6fD4OFOPw0zj+dw/wCccfzivvyK/MXy7+Y1nf6nZabZ&#10;anYSaxHpU7RTXmmxXcU1zasokjWVJVjoYpGEbkLz23H6rfyU/wCfh/5IfnTodx5p/wAR2XlP6vev&#10;ZfUfNeoadp15Jwjjk9ZIvrUnKFvU4q9d3SRafDv+VL/nJvVrHX/zh/MLXdCuYb3Tb3zbrtza3VtI&#10;ssM0Mt/M8ckciEq6OpDKykhgQQaYP/5xO/8AJ3/lp/4Gfl7/ALqMOft9zZs2bNmzZs2bNmzZs2bN&#10;mzZs2bNmzZs2bNmzZs2bNmzZs2bNmzZs/KF/z9s8xeZ/MP53xf468uf4d+o6Ktjpf+nw3v6Q06LU&#10;b30L/wDdAeh69W/0d6yR8fiPxDP0ff8AOJ3/AJJD8tP/AADPL3/dOhzv+bNmzZs2bNmzZs2bNmzZ&#10;s2bNmzZs2bNmzZs2bNmzZs2bNmzZs2bNmz5A/wDP6v8A8khoH/gZ2P8A3Tr/AD8wOe//AD//AM+6&#10;PzP8veR9E/OvyLb/AOIvJl95Ms/N2qX/AKlnZfo/1bZrqe29GW6M0/oQhX9VIx6nLisfJSM8QeU/&#10;NOqeRtc0zzr5Wn+q61o97b6hYz8Ek9K4tpFlifhIGRuLqDxZWU0owI2z6/ebP+fweqeefys1P8nf&#10;NPkn61rWseWbjQb7Xf0wkfq3FzZNbS3n1SOxVF5Oxl9FXVRXgrAb58Yc+v3/AD5U/wDJ36//AOAZ&#10;ff8AdRsM/T9mzZs2bNmzZ//T+/mbNmzZs2bPzA/8/q//ACd+gf8AgGWP/dRv8+YOgfmx548qaHe+&#10;RfK3mXWtN8t6l6317S7LUbmCzufXjEUvrQRuscnqRqEfkp5IArVUUzt//OGf/OL99/zln+YsH5c2&#10;d5DZabZQpqusSSStFMdNiu4IblbVhDMv1njNWISKI6j42psf1ff84v8A/OL/AJV/5xM8q3n5c/lz&#10;eane6be6nLqskmqywyzCaWGGFlVoYYV4cYVIBUmpb4qUA+YH/Pxj/n4x5q/KPzVe/kh+SF75fvdN&#10;vfL81tqWpW000upaZqUs11azxxz2t0i29zbqkbqrxmSKQhmFOK5+eHVtWvtfvrnXdduZr3Ur2aS5&#10;urq5kaWaaaVi8kkkjks7uxLMzEliSSa5+s3/AJ9ZfnXrn50/khbf4pt7K3/wnex+VLH6kkiepZ6d&#10;p1n6TzepJJymb1DzZeCHbjGvf6P5s2bNmzZs2bNmzZs2bNmzZs2cv/O/yVffmV+XXm/8udCkhi1L&#10;X/L+q6VayXLMsKTXlpJDG0jIrsEDOCxVWIFaKTtn4g/zC8lX35a+atc/LnXZIZdS0DU73SrqS2Zm&#10;heazmaGRo2dUYoWQlSyqSKVUHbPqd/z5U/8AJ36//wCAZff91Gwz9P2bNmzZs2bNmzZs2bNmzZs2&#10;bNmzZ4g/5+H/AJKaH+dP5IeY/wDFNxe2/wDhOy1DzXY/UnjT1LzTtOuvSSb1I5OULeoearwc7cZF&#10;7/jiz9fv/PtHz/548+/khpP/ACtLRP0L+hfqujaH/odza/XdHtdOtPqt5/pDN6vq8n/fRcYX4/Ao&#10;oc9/5s2bNmzZs2bNmzZs2bNmzZs2bPxBf85Y/wDk7/zL/wDAz8w/91GbOgf840f84Rfmf/zlB9U1&#10;/wAi6Z/zpn6ai0jVNa+sWf8AoP8AdPPL9WluIZpvRhmWTig/efYVuVafq+/5xo/5x08sf84v+R7T&#10;8tPIsf8Avq61S75Tf6dqP1aKCe79OWWb0fW9FW9JH9OPoo6k/ID/AJ+Xf8/F/wDjrf8AONH5F3H/&#10;AC1aZ5n1X0/+Yuxv9J+r3dr/AMY5PrcEv+TE32mz4A5s/T9/z5U/8khr/wD4Gd9/3TrDPr9mzZs2&#10;bNmzZs2bNmzZs2bNmzZs2bNmzZs2bNmzZs2bNmzZs2bNmzZs2bNnL/zv8lX35lfl15v/AC50KSGL&#10;Utf8v6rpVrJcsywpNeWkkMbSMiuwQM4LFVYgVopO2fiD/MLyVfflr5q1z8uddkhl1LQNTvdKupLZ&#10;maF5rOZoZGjZ1RihZCVLKpIpVQdsh+bNmww0nVr7QL6213Qrmay1KymjubW6tpGimhmiYPHJHIhD&#10;I6MAyspBUgEGuft8/wCcZNWvtf8Aye/L3XdduZr3Ur3yloVzdXVzI0s000thC8kkkjks7uxLMzEl&#10;iSSa53DNmzZs2bNmzZs2bNmzZs2bNmzZs2bNmzZs2bNmzZs2bNmzZs2bNnAPP/8Azi5+WH5oeeNE&#10;/Ovz1oX17zn5d+p/ou/+u3kXofUrlrqD9zFMkL8JnZ/jjblXi3JaDO/5s2bNmzZs2bNmzZs2bNmz&#10;Zs2bNmzZs2bNmzZs2bNmzZs2bNmzZs2bNnyB/wCf1f8A5JDQP/Azsf8AunX+fmBz9vv/ADid/wCS&#10;Q/LT/wAAzy9/3Toc+cH/ADmH/wA+ndL/ADa1zXvzi/JzU/0PrV1ZXuoTaF9Xe5/SusyST3LP9bub&#10;1EtvrLukXEIIYePMChIz84PmzytqnkbXNT8leaYPqutaPe3Gn30HNJPSuLaRopU5xlkbi6kclZlN&#10;KqSN8j+fX7/nyp/5O/X/APwDL7/uo2Gfp+zZs2bNmzZs/9T7+Zs2bNmzZs/MD/z+r/8AJ36B/wCA&#10;ZY/91G/z5Y/l75KvvzK81aH+XOhSQxalr+p2WlWslyzLCk15MsMbSMiuwQM4LFVYgVopO2fr9/5w&#10;z/5wz8q/84meVYLOzghvfO17CkmsaxIkMswmlhgFza2tyIIZvqPrQ+pFFJU1PN/i6b/nMz/nMzyr&#10;/wA4meVZ7y8nhvfO17C8ej6PG8MswmlhnNtdXVsZ4ZvqPrQ+nLLHU1PBPi6fkC/MLzrffmV5q1z8&#10;xtdjhi1LX9TvdVuo7ZWWFJryZppFjV2dggZyFDMxApVid8h+fqd/585+U9c8qfkhqX+KdMvdN/SX&#10;ma41Kx+u28kH1mzn06x9K4h9RV9SGTieEi1RqHiTTPq/mzZs2bNmzZs2bNmzZs2bNmzZs/EF/wA5&#10;Y/8Ak7/zL/8AAz8w/wDdRmz3/wD8+VP/ACd+v/8AgGX3/dRsM/T9mzZs2bNmzZs2bNmzZs2bNmzZ&#10;s2cA/wCcsf8AySH5l/8AgGeYf+6dNn4gs/Y7/wA+8Pzr0P8AOn8kPLn+Fre9t/8ACdlp/lS++upG&#10;nqXmnada+q8PpyScoW9QcGbg535Rr39v5s2bNmzZs2bNmzZs2bNmzZs2c/8AzY/xP/gfzL/yq3/l&#10;M/0LqP6D/uf+Oj9Wf6r/AL0fuf77h/e/u/5/hrn4o/Nnlbz355/NPU/JXmmD61+ZuseZrjT76Dnb&#10;R+rrNzetFKnOMrbLyuWI5KywitVITfP1e/8APv3/AJxj1T/nFX8rE8leab361rWsXo16+g9FI/qN&#10;xc2VtFLZ845pkm9F4SPWVlWStVUDc/OD/n5d/wA/F/8Ajrf840fkXcf8tWmeZ9V9P/mLsb/Sfq93&#10;a/8AGOT63BL/AJMTfabPhD5T8rap551zTPJXlaD61rWsXtvp9jBzSP1bi5kWKJOchVF5OwHJmVRW&#10;rEDfPu9/ziH/AM+6PzP/ACv8j/mh5s89W/1Hzn5i8meY/KOl+W/Us5fX+u20EkFz9diunhTnMjQ+&#10;k4XjT1GkVaZ8IfNnlbVPI2uan5K80wfVda0e9uNPvoOaSelcW0jRSpzjLI3F1I5KzKaVUkb5+t3/&#10;AJ9o/kX/AMqO/JDSf9yn6U/xh9V83f7zfV/qv6S060/0b+8k9T0/T/vfg51/u1pv7/zZs2bNmzZs&#10;2bNmzZs2bNmzZs2bNmzZs2bNmzZs2bNmzZs2bNmzZs2bNmzZ+IL/AJyx/wDJ3/mX/wCBn5h/7qM2&#10;cAzZ9L/yd/59bfmL+evlWw/Mb8ufN3ka9029hgkkjj1S7lms5pYY5mtbpYbORYrmJZFEsRYlCfCh&#10;PiD84vyd81fkV5qv/wAufzGsJrLUrKaeOOSSCaKG8himkhW6tWmjjaW2laNjFKFAcDxqBD/Kev8A&#10;+FNc0zzT9SstS/Rt7b3v1HUofXs7n0JFk9G4iqvqQyceMiVHJCVqK5+3z/nHrX/8V/lZ5H80/UrL&#10;Tf0l5Z0a9+o6bD6FnbevZRSejbxVb04Y+XGNKnigC1NM7BmzZs2bNmzZs2bNmzZs2bNmzZs2bNmz&#10;Zs2bNmzZs2bNmzZs2bNmyP8AmzzTpfkbQ9T86+aZ/qui6PZXGoX0/B5PSt7aNpZX4Rhnbiik8VVm&#10;NKKCds3lPzTpfnnQ9M86+Vp/rWi6xZW+oWM/B4/Vt7mNZYn4SBXXkjA8WVWFaMAdskGbNmzZs2bN&#10;mzZs2bNmzZs2bNmzZs2bNmzZs2bNmzZs2bNmzZs2bNmz5A/8/q//ACSGgf8AgZ2P/dOv8/MDnf8A&#10;/nGj/nIvzP8A84v+eLT8y/Isn++rXVLTjD/p2nfWYp57T1JYpvR9b0VX1UT1I+qnqD+n7/nCr/nP&#10;/wAsf85g/pDQP0f/AId852Pr3X6F9ea956dF9XT639Z+rQQis0/p+lUyDjzpxbb1/wDmx5F/5Wh5&#10;H8y/lp9a+o/4i0XUdI+t+l6vofXbZ4PV9PknPhz5cea8qU5L1z8Qf5seRf8AlV/njzL+Wn1r69/h&#10;3WtR0j636Xpev9SuXg9X0+T8OfDlx5txrTk3XPp9/wA+VP8Ayd+v/wDgGX3/AHUbDP0/Zs2bNmzZ&#10;s2f/1fv5mzZs2bNmz8wP/P6v/wAnfoH/AIBlj/3Ub/N/z6y/5wq/5XTrlt/zkX5p1D6v5b8p61H9&#10;Rt7KfheSaxp0lnexesklvJG1m0chD8ZUmL0C8V+I/pO/MLzrY/lr5V1z8xtdjml03QNMvdVuo7ZV&#10;aZ4bOFppFjV2RS5VCFDMoJpVgN8/HF/zmZ/zlBff85Z/mLP+Y15Zw2Wm2UL6Vo8ccTRTHTYruea2&#10;a6UzTL9Z4zUlMbCOo+BabnmH/QvX5p/oP/HX+B/M3+G/qX6S/Sn6Gvfqf1P0/V+sev6Xp+j6fx+p&#10;y4cPirx3zj+ftd/5wv8ANmh+a/yQ8g/4W1Oy1L9G+WdE02++pXEc/wBWvINOt/Vt5vTZvTmj5DnG&#10;1HWo5AVz0/mzZs2bNmzZs2bNmzZs2bNmzZy/87/Ot9+Wv5deb/zG0KOGXUtA8v6rqtrHcqzQvNZ2&#10;kk0ayKjIxQsgDBWUkVowO+fiD/MLzrffmV5q1z8xtdjhi1LX9TvdVuo7ZWWFJryZppFjV2dggZyF&#10;DMxApVid8+p3/PlT/wAnfr//AIBl9/3UbDP0/Zs2bNmzZs2bNmzZs2bNmzZs2bNnmD/nNDzZoflT&#10;8kPP3+KdTstN/SXlnW9NsfrtxHB9ZvJ9OuPSt4fUZfUmk4nhGtXah4g0z8UWfo+/585/mx5H8qfl&#10;ZqXkXzT5l0XTfMmpec7j6jpd7qNtBeXPr2VjFF6MEjrJJ6kilE4qeTgqtWFM+32bOf6/+bHkfypr&#10;ll5F80+ZdF03zJqXo/UdLvdRtoLy59eQxRejBI6ySepIpROKnk4KrVhTOgZw/Vv+cm/ye0C+udC1&#10;38wvKVlqVlNJbXVrc67YRTQzRMUkjkjeYMjowKsrAFSCCK588f8An7Z/zlH/AMqv8jxfkp5F136j&#10;5z8xcf0pYfUvV9fy7e217az/AL6WF4U5zIqfBItwtOS8Vqc+YH/ONH/P1H8z/wAjvqmgeel/xh5M&#10;0vRYtI0vRa2em/Vfq/pJBL9Zis5JpPThjaPi5PPnzZiyiv3+/wCcaP8AnN38sP8AnKD6poHkXU/+&#10;dz/QsWr6pov1e8/0H+6SeL6zLbwwzejNMsfJD+8+2q8a09f5s2bNmzZs2bNmzZs/HF5s806X5G/5&#10;zC1Pzr5pn+q6Lo/5s3GoX0/B5PSt7bXmllfhGGduKKTxVWY0ooJ2z3//AM/Av+foGl+edDf8nf8A&#10;nGPUPrWi6xZFNZ130Hj9W3uY7m2udM+qX1mrryRopfrMbqwrwSh5HPjD+U/kX/laHnjy1+Wn1r6j&#10;/iLWtO0j636Xq+h9duUg9X0+Sc+HPlx5rypTkvXP1e/84Vf84AeWP+cPv0hr/wCkP8Rec7717X9N&#10;ehNZcNOl+rv9U+rfWZ4TSaD1PVoJDy4V4rv7/wA/EF/zlj/5O/8AMv8A8DPzD/3UZs/R9/z6T/NL&#10;zP8Amh+SEv8Ajq++vf4d1pvL2l/uYYvQ06y06y9CH90ic+HNvjflI1fidts+n+bNmzZs2bNmzZs2&#10;bNmzZs2bNmzZs2bNmzZs2bNmzZs2bNmzZs2bNmzZs2bPxBf85Y/+Tv8AzL/8DPzD/wB1GbPeH/OE&#10;H/PvTyr/AM5Z/k95m/Ma81PU7LztZanqOlaPHHcwxaaZorC3mtmulNrNNw9aakpjYH0x8C8tz84P&#10;zi/J3zV+RXmq/wDy5/MawmstSspp445JIJoobyGKaSFbq1aaONpbaVo2MUoUBwPGoHr/AP596f8A&#10;OZlj/wA4meatTvPzGn8wXvkm90y5jj0fSnWWEalLNalbpraaeGHn6MLRmUVkoVT7NaR//n4X/wA5&#10;QeVf+cs/zF0z8xvy5s9TstNsvL9tpUkeqxQxTGaK7upmZVhmmXhxmUAlgahvhpQnzB+SHkqx/Mr8&#10;xfKH5c67JNFpuv8AmDStKupLZlWZIby7jhkaNnV1DhXJUsrAGlVI2z9vn5e+SrH8tfKuh/lzoUk0&#10;um6BpllpVrJcsrTPDZwrDG0jIqKXKoCxVVBNaKBtkwzZs2bNmzZs2bNmzZs4f+cX/OR35dfkVY39&#10;5+Y3mLTLLUrLTJ9Vj0eS/tItSvIYlkKra200sbSvK0bRxAUDyDhyrWnxx/5yX/5/GaH5r8j3flb/&#10;AJx003WtN8yal6tlcX2s28cH1azntpY3ms5bK+aSO8jkaJoXIKLRmILBc+QH/Q2P53/+XL85/wDh&#10;Q6j/ANVs9gf84Vf8/D9c/JbzxqHmn/nIvzH5z82eW7jRZ7K3sf0hJqPp3j3NvIk3pXt1HGvGOOVe&#10;YPMc+IHFmp9P/wDotX+SH/Vg85/9IOnf9l+b/otX+SH/AFYPOf8A0g6d/wBl+b/otX+SH/Vg85/9&#10;IOnf9l+b/otX+SH/AFYPOf8A0g6d/wBl+b/otX+SH/Vg85/9IOnf9l+R/wA2f8/q/wArP0Hqf+Bd&#10;A8zf4k+pXH6L/SVjZfU/rnpt6H1j0r/1PR9Tj6nD4+FePxUzeU/+f1f5WfoPTP8AHWgeZv8AEn1K&#10;3/Sn6NsbL6n9c9NfX+r+rf8Aqej6nL0+fx8Kcvirkg/6LV/kh/1YPOf/AEg6d/2X5v8AotX+SH/V&#10;g85/9IOnf9l+b/otX+SH/Vg85/8ASDp3/Zfm/wCi1f5If9WDzn/0g6d/2X5v+i1f5If9WDzn/wBI&#10;Onf9l+ef/P8A/wA/q/8AneNE/wCVW6B/yDb/AEP9Ofpmx/3Mf70t9a+p/V7/AOr/AO8/D0fV/wB3&#10;cufwUz0B/wBFq/yQ/wCrB5z/AOkHTv8Asvzf9Fq/yQ/6sHnP/pB07/svzf8ARav8kP8Aqwec/wDp&#10;B07/ALL83/Rav8kP+rB5z/6QdO/7L83/AEWr/JD/AKsHnP8A6QdO/wCy/N/0Wr/JD/qwec/+kHTv&#10;+y/N/wBFq/yQ/wCrB5z/AOkHTv8Asvzf9Fq/yQ/6sHnP/pB07/svzf8ARav8kP8Aqwec/wDpB07/&#10;ALL83/Rav8kP+rB5z/6QdO/7L83/AEWr/JD/AKsHnP8A6QdO/wCy/PP/APzkv/z+M0PzX5Hu/K3/&#10;ADjpputab5k1L1bK4vtZt44Pq1nPbSxvNZy2V80kd5HI0TQuQUWjMQWC58Yfzr/Pvz3/AM5E65b+&#10;dfzj1b9Ma1a2SafDP9VtrbjbxySSqnC2jiQ0eVzyKlvioTQAD6ff8+v/APnO7yJ/zjtoer/k7+cZ&#10;/Q+i3V7da9DrtLm55XEkdnbLZ/VLa2lcVSJ5fWLhfh4FakE/T/zZ/wA/WP8AnHbSND1PVvK3mj9M&#10;a1a2VxPY6b+jdVtvrlxHGzRW/ryWZSL1XAT1GBVOXJthnkDyn/z+90vV9c0zSfNP5f8A6H0W6vbe&#10;C+1L9OPc/U7eSRVluPQj08PL6SEv6akM/Hiu5z2//wBFR/8AnGL/AKnn/uS6x/2R5x/86/8An71+&#10;TvkbQ7fVvycl/wAda1JepBNpvG/0n0rdo5Ga49e5sWRuLqiemByPqchshzzB/wBFzv8AzF3/AIcn&#10;/euzf9Fzv/MXf+HJ/wB67N/0XO/8xd/4cn/euzf9Fzv/ADF3/hyf967N/wBFzv8AzF3/AIcn/euz&#10;f9Fzv/MXf+HJ/wB67N/0XO/8xd/4cn/euzf9Fzv/ADF3/hyf967N/wBFzv8AzF3/AIcn/euzf9Fz&#10;v/MXf+HJ/wB67N/0XO/8xd/4cn/euzf9Fzv/ADF3/hyf967N/wBFzv8AzF3/AIcn/euyP+bP+f3u&#10;qavoep6T5W/L/wDQ+tXVlcQWOpfpxLn6ncSRssVx6EmnhJfSch/TYhX48W2OfKDz/wD85R/mf+aH&#10;njRPzr89a79e85+Xfqf6Lv8A6lZxeh9SuWuoP3MUKQvwmdn+ONuVeLcloM+r/lP/AJ/e6ppGh6Zp&#10;Pmn8v/0xrVrZW8F9qX6cS2+uXEcarLcehHp5SL1XBf01JVOXFdhnYPP/APz+s8seXv0J/gXyj/iL&#10;69otnfap/uVmsv0fqMvL17D97p59f0KL/pCUjk5fCPhOeP8A/nJf/n7n5n/PHyPd/lp5F8t/4P8A&#10;0p6trql3+kIdS+tadcW0sE9p6ctlH6fqeoreqjiROFFI5Ej5A5IPKfmnVPI2uaZ518rT/Vda0e9t&#10;9QsZ+CSelcW0iyxPwkDI3F1B4srKaUYEbZ+z3/nDz8+9L/5yJ/KzQfOunat+mNatbKy0/wAwz/VX&#10;tuOsx2UEt4nBo4kNHlB5QqYfipGaCg9P5s2bNmzZs2bNmzZs2bNmzZs2fnB/5/V/ml5n/wAcaB+S&#10;n17/AJ0z9C2PmH6h6MP/AB0frN/a+t63D1v7n4OHqen+1w5b58Qc2SDyn5p1TyNrmmedfK0/1XWt&#10;HvbfULGfgknpXFtIssT8JAyNxdQeLKymlGBG2foe8gf8/afLHmH8kNb/AMdav/h3857HRbyx0v8A&#10;0Wa9/SGoxacvoX/7qyFnB694W/0d6xx8fiPpsM/PD5s806p551zU/Ovmmf61rWsXtxqF9PwSP1bi&#10;5kaWV+EYVF5OxPFVVRWigDbPq9/z5U/8nfr/AP4Bl9/3UbDP0/Zs2bNmzZs2f//W+/mbNmzZs2bP&#10;zA/8/q//ACd+gf8AgGWP/dRv87h/z6J/5yt/Lr8tfKut/kh+Y2qQ6BqUup3nmKPUtVubSz014Whs&#10;rVbdZ5pkY3JZGcRiOhjVm51BXJB/z9W/5zZ8q6/5VsfyQ/JDzPNe6lezQ6hqWpeXdRhl02bTZYby&#10;1n0+4ntbgs7uxjeS3eMxtGUZjXiufEH8nfyd81fnr5qsPy5/LmwmvdSvZoI5JI4JpYbOGWaOFrq6&#10;aGORoraJpFMspUhAfGgP7PPy98lWP5a/k9of5c/mvJpkum6B5SstK12S5ZW014bOwWG7aRrhUU2x&#10;VHLGVVBjrzUCoz8af/OQv6D/AOVp+eP8C/Uv8N/4m1n9F/o30/qf1P67L6H1f0v3fo+nx9Ph8HCn&#10;H4aZ+h7/AJ8qf+SQ1/8A8DO+/wC6dYZ9fs2bNmzZs2bNmzxh/wA5A/8AOfP5Pf8AOPFi15rutQ6/&#10;qUWpnSrrR/Lt5YXmpWsyrKZGuLZ7mJo0jaIxyFt0kZEK1O3xw82f8/q/zT/Tmp/4F0Dyz/hv67cf&#10;ov8ASVje/XPqfqN6H1j0r/0/W9Pj6nD4OdePw0zgH51/8/Tfzv8Azp0O38rfWbLyn9XvUvfr3lST&#10;UdOvJOEckfovL9ck5Qt6nJkpu6RtX4d9+Sn/AD9N/O/8ltDuPK31my82fWL173695rk1HUbyPnHH&#10;H6KS/XI+MK+nyVKbO8jV+Lbr/wD0Wr/O/wD6sHkz/pB1H/svzf8ARav87/8AqweTP+kHUf8Asvzf&#10;9Fq/zv8A+rB5M/6QdR/7L83/AEWr/O//AKsHkz/pB1H/ALL83/Rav87/APqweTP+kHUf+y/N/wBF&#10;q/zv/wCrB5M/6QdR/wCy/OIf85A/8/N/zh/5yH8qt+XOujTNA02WYyXUnl36/ZzXULQywyWtwz3c&#10;qyW0iykyRMtHKpXYUPzwz0f/AM4v/wDOUHmr/nEzzVefmN+XNnpl7qV7pkulSR6rFNLCIZZoZmZV&#10;hmhbnyhUAliKFvhrQj0h+df/AD9N/O/86dDt/K31my8p/V71L3695Uk1HTryThHJH6Ly/XJOULep&#10;yZKbukbV+Hfy/wD9DY/nf/5cvzn/AOFDqP8A1Wzf9DY/nf8A+XL85/8AhQ6j/wBVs3/Q2P53/wDl&#10;y/Of/hQ6j/1Wz0B5A/5+Xfnf5C8j63+Vv6W/TX6a+uf7nNZutRutYsvrVstv/od19bX0vS4+rD8D&#10;cJmZ960zz/8A9DY/nf8A+XL85/8AhQ6j/wBVs3/Q2P53/wDly/Of/hQ6j/1Wzf8AQ2P53/8Aly/O&#10;f/hQ6j/1Wzf9DY/nf/5cvzn/AOFDqP8A1Wzf9DY/nf8A+XL85/8AhQ6j/wBVs3/Q2P53/wDly/Of&#10;/hQ6j/1Wz1B+Sn/P0387/wAltDuPK31my82fWL173695rk1HUbyPnHHH6KS/XI+MK+nyVKbO8jV+&#10;Lbz/AObP+c0Pzv8ANeuan5p/x95m039JXtxe/UdN1vUYLO29eRpPRt4vrDenDHy4xpU8UAWppnQP&#10;yU/5+H/nf+S2uXHmn/Ed75s+sWT2X1HzXqGo6jZx85I5PWSL61HxmX0+KvXZHkWnxbdA/Ov/AJ+m&#10;/nf+dOh2/lb6zZeU/q96l79e8qSajp15Jwjkj9F5frknKFvU5MlN3SNq/DvvyU/5+m/nf+S2h3Hl&#10;b6zZebPrF6979e81yajqN5Hzjjj9FJfrkfGFfT5KlNneRq/FtH/IH/Py787/ACF541v80v0t+mv0&#10;19c/3B6zdajdaPZfWrlbj/Q7X62vpelx9KH424Qsyb1rnYPNn/P4z87/ADXoep+Vv0b5Z039JWVx&#10;ZfXtNt9RgvLb142j9a3l+vN6c0fLlG9DxcBqGmeX/wDoe/8AO/8AwP8A8qt/xhrX/Ha/TP6c/S2o&#10;/pj/AHm+r/U/rX1n/eP/AHb6PD+++Pl2zn//AENj+d//AJcvzn/4UOo/9Vs3/Q2P53/+XL85/wDh&#10;Q6j/ANVs3/Q2P53/APly/Of/AIUOo/8AVbOgeQP+c7/zv8hfpv8A53DWta/TWi3mjf7mdW1G6+pf&#10;WuP+mWf+kr6V5Fx/czfFw5N8JrnEPOv53/mL+ZVjHoX5jeb/ADBr+mxTLcx2uq6rd3kKTKrIsixz&#10;SOocK7KGAqAzCtCc5fhhpOrX2gX1truhXM1lqVlNHc2t1bSNFNDNEweOSORCGR0YBlZSCpAINc7f&#10;/wBDY/nf/wCXL85/+FDqP/VbN/0Nj+d//ly/Of8A4UOo/wDVbIBr/wCbHnjzXrll5680+Zda1LzJ&#10;pvo/UdUvdRuZ7y29CQyxejPI7SR+nIxdOLDi5LLRjXJ//wBDY/nf/wCXL85/+FDqP/VbOIatq19r&#10;99c67rtzNe6lezSXN1dXMjSzTTSsXkkkkclnd2JZmYksSSTXC/Nkg8p+adU8ja5pnnXytP8AVda0&#10;e9t9QsZ+CSelcW0iyxPwkDI3F1B4srKaUYEbZ+n3/nDz/n6B5E/NrQ9B8lfnHqH6H/M26vbLQYYP&#10;Qubn9K3EkcES3nO2s0trb6zcu49EsFh41LcCDn1fzZs2bNmzZs2bNmz8QX/OWP8A5O/8y/8AwM/M&#10;P/dRmzgGfq9/59o/84deWPyO8j6T+dfrfpTzn5w0W1vvr/Ca3+q6dqVtaXX1D0fXkhk9OaPn9Y9N&#10;JHrxoqih+j/mzzTpfkbQ9T86+aZ/qui6PZXGoX0/B5PSt7aNpZX4Rhnbiik8VVmNKKCds/MF/wA5&#10;h/8AP0Dz3+bWua95K/JzUP0P+WV1ZXugzQehbXP6Vt5JJ4mvOdzZpc231m2dB6IYNDxqG5knPlBn&#10;6fv+fKn/AJJDX/8AwM77/unWGfX7NmzZs2bNmzZs2bNmzZs2bNmzZs2bNmzZs2bNmzZs2bNmzZs2&#10;bNmzZs2bNn4gv+csf/J3/mX/AOBn5h/7qM2dQ/5wz/5zM81f84meaoLyznmvfJN7MkesaPI80sIh&#10;lmgNzdWtsJ4Yfr3ow+nFLJUUPB/h6foO/Ov8lPys/wCflH5WW/nryLcWX+JPqST6XqkD2X1y1vPq&#10;UksGl6pPFHdyRwxyXavdWqNzR/iX4qFvy5fnF+Tvmr8ivNV/+XP5jWE1lqVlNPHHJJBNFDeQxTSQ&#10;rdWrTRxtLbStGxilCgOB41A5fnUPyQ862P5a/mL5Q/MbXY5pdN0DzBpWq3UdsqtM8NndxzSLGrsi&#10;lyqEKGZQTSrAb5+3z8vfOtj+ZXlXQ/zG0KOaLTdf0yy1W1juVVZkhvIVmjWRUZ1DhXAYKzAGtGI3&#10;yYZs2bNmzZs2bNmzZs+GP/ObP/P1ax0Cx8z/AJIfkhY6nZedrLU9R8u6lqWoQrFDDDEtxaz3Gnz2&#10;t4JkuUmEb28jxgKAWZOXFc+APnX8wvNX5lX0eu/mNrmp6/qUUK20d1qt7NeTJCrM6xrJMzsEDOzB&#10;QaAsxpUnJB+Tv5O+avz181WH5c/lzYTXupXs0EckkcE0sNnDLNHC11dNDHI0VtE0imWUqQgPjQHf&#10;nF+Tvmr8ivNV/wDlz+Y1hNZalZTTxxySQTRQ3kMU0kK3Vq00cbS20rRsYpQoDgeNQOX5s2bNmzZs&#10;2bNmzZs2bNmzZs2bNmzZs2bNmzZs2bNmzZs2bNmzZs2bNmzZs2bPr9/z6T/5yj/5Vf54l/JTz1rv&#10;1HyZ5i5fouw+per6/mK9ubK1g/fRQvMnOFGT45Ft1pybi1Dn6fs2bNmzZs2bNmzZs2bNmzZs2bPk&#10;D/z+r/8AJIaB/wCBnY/906/z80PlPytqnnnXNM8leVoPrWtaxe2+n2MHNI/VuLmRYok5yFUXk7Ac&#10;mZVFasQN8/a7+U/5W/8AIEPLX5KfmlY/9MZp3l7XLD1v+1clrdQ+tbv/AK6c4pP8pH6HPmB/zmr/&#10;AM+uPLH+B9P/AOhOvI3/ADuf6ag+t/7mpv8AjnfVrj1P+Oleej/feh9n954fDzz4Q/nX+Qnnv/nH&#10;bXLfyV+cek/ofWrqyTUIYPrVtc8reSSSJX520kqCrxOOJYN8NSKEE8fz6/f8+VP/ACd+v/8AgGX3&#10;/dRsM/T9mzZs2bNmzZ//1/v5mzZs2bNmz8wP/P6v/wAnfoH/AIBlj/3Ub/PkDkw/L3yVffmV5q0P&#10;8udCkhi1LX9TstKtZLlmWFJryZYY2kZFdggZwWKqxArRSds/Xb/ziT/ziT5H/wCcLvI7ajqLWX+J&#10;PqRvfMPmG9Nt+4/0aBryGG8aC3kTTkktzMiTH4d5JDy6fHD/AJ+Mf8/GL783L69/JD8kL2ay8k2U&#10;01tqWpW0zRTanNE11azxxz2t08NxpdxC8bqrxgykBmHHiufHHP1u/wDPrL8lNc/Jb8kLb/FNxZXH&#10;+LL2PzXY/Unkf07PUdOs/SSb1I4+My+mearzQbcZG7fR/NmzZs2bNmzZ8Mf+fjH/AD8Y81flH5qv&#10;fyQ/JC98v3um3vl+a21LUraaaXUtM1KWa6tZ4457W6Rbe5t1SN1V4zJFIQzCnFc/PDq2rX2v31zr&#10;uu3M17qV7NJc3V1cyNLNNNKxeSSSRyWd3YlmZiSxJJNcMNA8p655r+u/4W0y91L9G2U2pX31K3kn&#10;+rWcFPVuJvTVvThj5DnI1EWo5EVyP51DyV+SH5i/mVYya7+XPlDzBr+mxTNbSXWlaVd3kKTKqu0b&#10;SQxuocK6sVJqAymlCMl//Qp353/+W085/wDhPaj/ANUc3/Qp353/APltPOf/AIT2o/8AVHN/0Kd+&#10;d/8A5bTzn/4T2o/9Uc3/AEKd+d//AJbTzn/4T2o/9Uc3/Qp353/+W085/wDhPaj/ANUc3/Qp353/&#10;APltPOf/AIT2o/8AVHN/0Kd+d/8A5bTzn/4T2o/9Uc3/AEKd+d//AJbTzn/4T2o/9Uc3/Qp353/+&#10;W085/wDhPaj/ANUc3/Qp353/APltPOf/AIT2o/8AVHN/0Kd+d/8A5bTzn/4T2o/9UcAat/zjJ+cO&#10;gWNzruu/l75tstNsoZLm6urnQr+KGGGJS8kkkjwhURFBZmYgKASTTIfoH5T+ePNeh3vnryt5a1rU&#10;vLem+t9e1Sy065ns7b0IxLL608aNHH6cbB35MOKEM1FNc9H/APOP3/OA35w/85D3y2ehaLNoGmy6&#10;YNVtdY8xWd/Z6bdQs0QjW3uUtpVkeRZRJGF2eNXcNQb+r/8Aoip+d/8A1f8AyZ/0naj/ANkGewP+&#10;iKnkf/A//Hf1r/lZP6F/5brb9D/pj6t/zAfWPqf1j/nt6P8Al55f8p/8+VPzT/Tmmf461/yz/hv6&#10;7b/pT9G3179c+p+ovr/V/VsPT9b0+Xp8/g505fDXOgfnX/z5U1z9OW//AELpr9l/hv6kn1j/ABXf&#10;SfXPrnqSc+H1Kw9P0fT9LjX4+fqV+HjnP/Kf/PlT80/05pn+Otf8s/4b+u2/6U/Rt9e/XPqfqL6/&#10;1f1bD0/W9Pl6fP4OdOXw1zuH/OR3/Prb8gvyK/LrzF+Y155u8wWWpWWmX8mjx6rqmmRQ3mpRWks1&#10;taqps42leVo6CKNhI4DcN9xx/wD5wz/5wg/5xm/5yz8qwXln5m822XnayhSPWNHk1HR4pjNFDAbm&#10;6tbYW8031H1pvTilkoajg/xdfrf+Sn/PvD8kPyW0O48rf4csvNn1i9e9+vea9P07UbyPnHHH6KS/&#10;VY+MK+nyVKbO8jV+LbxB/wA5L/8APnPQ/Nf1vzT/AM46al+jfMmpa1Le3FjrNxHBo9tZz+rI8NnF&#10;ZWLSR+nI0SwoSUWEMpJYLnH/AMlP+fKmufpy4/6GL1+y/wAN/Un+r/4UvpPrn1z1I+HP67Yen6Pp&#10;+ryp8fP06fDyzn/mz/nyp+af6c1P/Auv+Wf8N/Xbj9F/pK+vfrn1P1G9D6x6Vh6frenx9Th8HOvH&#10;4aZ6A/JT/nypof6DuP8AoYvX73/En11/q/8AhS+j+p/U/Tj4c/rth6nrep6vKnwcPTp8XLOP/wDR&#10;FTzx/jj/AI7+i/8AKtv01/y3XP6Y/Q/1n/mA+r/XPq//ADx9b/Iz6P8AlP8A59Zfkh5U0PTPK31a&#10;91L9G+ZrfzN9e1KPTp7y59CNY/0bcS/U19TTpOPKS2oOTktzFcj/APzkv/z6y/Kz86frfmnyLbf4&#10;T8yW+iy2Wl2OjR2WnaPJeJ6skE15FFZySNykkVZnQ8zCiqo5KK+YPyU/58qaH+g7j/oYvX73/En1&#10;1/q/+FL6P6n9T9OPhz+u2Hqet6nq8qfBw9Onxcs8/wDmz/nyp+af6c1P/Auv+Wf8N/Xbj9F/pK+v&#10;frn1P1G9D6x6Vh6frenx9Th8HOvH4aZ7A8p/8+VPys/Qemf461/zN/iT6lb/AKU/Rt9ZfU/rnpr6&#10;/wBX9Ww9T0fU5enz+PhTl8Vc3mz/AJ8qflZ+g9T/AMC6/wCZv8SfUrj9F/pK+svqf1z029D6x6Vh&#10;6no+px9Th8fCvH4qZ4f/AOiKn53/APV/8mf9J2o/9kGe4PKf/PlT8rP0Hpn+Otf8zf4k+pW/6U/R&#10;t9ZfU/rnpr6/1f1bD1PR9Tl6fP4+FOXxVyQf9EVPyQ/6v/nP/pO07/sgzw/5s/58qfmn+nNT/wAC&#10;6/5Z/wAN/Xbj9F/pK+vfrn1P1G9D6x6Vh6frenx9Th8HOvH4aZH/APoip+d//V/8mf8ASdqP/ZBm&#10;/wCiKn53/wDV/wDJn/SdqP8A2QZv+iKn53/9X/yZ/wBJ2o/9kGcA/wCiXH/OTv8A1I3/AHOtH/7L&#10;M3/RLj/nJ3/qRv8AudaP/wBlmeYPzr/ITz3/AM47a5b+Svzj0n9D61dWSahDB9atrnlbySSRK/O2&#10;klQVeJxxLBvhqRQgnj+fq9/59o/85i+WPzx8j6T+Sno/ovzn5P0W1sfqHOa4+tadpttaWv1/1vQj&#10;hj9SaTh9X9R5Epyqymo+n+bNmzZs2bNmzZ8wP+ftn5peZ/yv/JCL/At99R/xFrS+XtU/cwy+vp17&#10;p1768P71H4c+C/GnGRafC675+ULP0/f8+k/+cXP+VX+R5fzr89aF9R85+YuX6Lv/AK76vr+Xb22s&#10;rqD9zFM8Kc5kZ/jjW4WnFuK0GfV7zZ5p0vyNoep+dfNM/wBV0XR7K41C+n4PJ6VvbRtLK/CMM7cU&#10;UniqsxpRQTtn4wv+cw/z71T/AJyJ/NPXvOuo6t+mNFtb290/y9P9VS246NHezy2acFjic0SUnlMp&#10;m+KkhqKDkHkD8rfM/wCaH6b/AMC2P17/AA7ot55h1T99DF6GnWXH15v3rpz4c1+BOUjV+FG3zn+f&#10;p+/58qf+SQ1//wADO+/7p1hn1+zZs2bNmzZs2bNmzZs2bNmzZs2bNmzZs2bNmzZs2bNmzZs2bNmz&#10;Zs2bNmyP+bNf/wAKaHqfmn6le6l+jbK4vfqOmw+veXPoRtJ6NvFVfUmk48Y0qOTkLUVz8Qf/ADkL&#10;r/8Aiv8ANPzx5p+pXum/pLzNrN79R1KH0Ly29e9lk9G4iq3pzR8uMiVPFwVqaZx/Pt9/z5z/AOcl&#10;/wDCmual/wA46eabvRdN8t6l9Y1mxuL2X0Ly51ieSxsorOF5JVjk9SNSUhWIzM4JVio4597vOv5I&#10;fl1+ZV9Hrv5jeUPL+v6lFCttHdarpVpeTJCrM6xrJNG7BAzswUGgLMaVJz80X/P3b8vfKv5a/nDo&#10;mhflzoemaBpsvlKzuZLXSrKGzheZr+9RpGjhVFLlUVSxFSFUVoBnywz9vv8Azid/5JD8tP8AwDPL&#10;3/dOhzv+bNmzZs2bNmzZs2eMP+c+f+cgbH/nHj8nta128bU4tS1+G88u6PdaUVWa11K8sLl7a4aQ&#10;yxNGkbRcjJGWkQ8SiE9Pxxatq19r99c67rtzNe6lezSXN1dXMjSzTTSsXkkkkclnd2JZmYksSSTX&#10;PT//ADhn/wA4v33/ADln+YsH5c2d5DZabZQpqusSSStFMdNiu4IblbVhDMv1njNWISKI6j42psf1&#10;u/k7/wA44/l1+RVjYWf5c+XdMstSstMg0qTWI7C0i1K8hiWMM11cwxRtK8rRrJKTQPIOfGtKQD/n&#10;KD/nDP8ALr/nLOxs7P8AMaCay1Kymikj1jSktItSMMSzBbVrmaCZvq3KZpDEKD1Ar9a18Yf9EVPy&#10;Q/6v/nP/AKTtO/7IM3/RFT8kP+r/AOc/+k7Tv+yDN/0RU/JD/q/+c/8ApO07/sgyf+QP+fSf5IeQ&#10;v03+91rWv01ot5o3+5ltOuvqX1rj/pln/oS+leRcf3M3xcOTfCa52D8lP+feH5Ifktodx5W/w5Ze&#10;bPrF6979e816fp2o3kfOOOP0Ul+qx8YV9PkqU2d5Gr8W3P8A86/+fWX5IfnTrlv5p+rXvlP6vZJZ&#10;fUfKkenadZycJJJPWeL6nJymb1OLPXdEjWnw7+gPKf8Azhf+SHlTQ9M8rf4B8s6l+jbK3svr2paJ&#10;p095c+hGsfrXEv1dfUmk48pHoOTktQVyQf8AQp35If8AltPJn/hPad/1Rzf9Cnfkh/5bTyZ/4T2n&#10;f9Uc3/Qp35If+W08mf8AhPad/wBUc3/Qp35If+W08mf+E9p3/VHN/wBCnfkh/wCW08mf+E9p3/VH&#10;N/0Kd+SH/ltPJn/hPad/1Rzf9Cnfkh/5bTyZ/wCE9p3/AFRzf9Cnfkh/5bTyZ/4T2nf9Uc3/AEKd&#10;+SH/AJbTyZ/4T2nf9Uc3/Qp35If+W08mf+E9p3/VHN/0Kd+SH/ltPJn/AIT2nf8AVHN/0Kd+SH/l&#10;tPJn/hPad/1Rzf8AQp35If8AltPJn/hPad/1Rzf9Cnfkh/5bTyZ/4T2nf9Uc3/Qp35If+W08mf8A&#10;hPad/wBUc3/Qp35If+W08mf+E9p3/VHN/wBCnfkh/wCW08mf+E9p3/VHN/0Kd+SH/ltPJn/hPad/&#10;1Rzf9Cnfkh/5bTyZ/wCE9p3/AFRz8cX/ADkL5W0vyN+afnjyV5Wg+q6Lo/mbWdPsYObyelb217LF&#10;EnOQs7cUUDkzMxpViTvn1+/59f8A/OGf5O/85E/lZq/nX84/Lf6Y1q18zXWnwz/pC/tuNvHZWcqp&#10;wtp4kNHlc8ipb4qE0AA+j/8A0S4/5xi/6kb/ALnWsf8AZZm/6Jcf84xf9SN/3OtY/wCyzN/0S4/5&#10;xi/6kb/udax/2WZv+iXH/OMX/Ujf9zrWP+yzOwfkp/zhn+Tv/OO2uXHnX8nPLf6H1q6sn0+af9IX&#10;9zyt5JI5WThczyoKvEh5BQ3w0BoSDvzr/wCcM/yd/wCcidct/Ov5x+W/0xrVrZJp8M/6Qv7bjbxy&#10;SSqnC2niQ0eVzyKlvioTQADv/lPytpfkbQ9M8leVoPqui6PZW+n2MHN5PSt7aNYok5yFnbiigcmZ&#10;mNKsSd8kGbOAeQP+cXPyw/K/zxrf51+RdC+o+c/MX1z9KX/128l9f67crdT/ALmWZ4U5zIr/AARr&#10;xpxXitRnf82c/wDP/wCVvlj80P0J/jqx+vf4d1qz8w6X++mi9DUbLl6E37p058ObfA/KNq/EjbZI&#10;PNnlbS/POh6n5K80wfWtF1iyuNPvoObx+rb3MbRSpzjKuvJGI5KysK1Ug754g/6Jcf8AOMX/AFI3&#10;/c61j/sszf8ARLj/AJxi/wCpG/7nWsf9lme3/KflbS/I2h6Z5K8rQfVdF0eyt9PsYObyelb20axR&#10;JzkLO3FFA5MzMaVYk75IM2bNnH/zr/ITyJ/zkTodv5K/OPSf0xotrepqEMH1q5tuNxHHJEr87aSJ&#10;zRJXHEsV+KpFQCPjD+bH/PlP/lJfNn5W+bv+rjfaH5b/AEV/ryWth9duNQ/1IfrEo/4scdc+MP51&#10;/kJ57/5x21y38lfnHpP6H1q6sk1CGD61bXPK3kkkiV+dtJKgq8TjiWDfDUihBPH8/V7/AM+k/wA0&#10;vM/5ofkhL/jq++vf4d1pvL2l/uYYvQ06y06y9CH90ic+HNvjflI1fidts+n+bNmzZs2bNmzZs2bN&#10;mzZs2bPkD/z+r/8AJIaB/wCBnY/906/z4Af84nf+Tv8Ay0/8DPy9/wB1GHP2+5s4/wDnX+QnkT/n&#10;InQ7fyV+cek/pjRbW9TUIYPrVzbcbiOOSJX520kTmiSuOJYr8VSKgEflC/5+Bf8AOMel/wDOKv5p&#10;v5K8rXv1rRdYsjr1jB6Lx/Ube5vbmKKz5yTTPN6KQgeszK0lasoO59v/APPlT8rfM/8AjjX/AM6/&#10;qP8Azpn6FvvL31/1of8Ajo/WbC69H0efrf3Px8/T9P8AZ58ts/R9mzZs2bNmzZ//0Pv5mzZs2bNm&#10;z8wP/P6v/wAnfoH/AIBlj/3Ub/Pmj+Tv5O+avz181WH5c/lzYTXupXs0EckkcE0sNnDLNHC11dND&#10;HI0VtE0imWUqQgPjQH9Pv/OKX/Psj8uv+ceL7S/zG10za/52i0y2juo9Q+qXmm2upK0M0l1p6vaR&#10;TRvHNERbys3qJGxr8RqOIf8APy7/AJ+BaH5C0PVv+cdPytey1rzJrVldabrlxWO6s7Kzuo7uyurf&#10;nb3KyRajFIqH05YmREargsQufmhzZ+p3/nzn5s1zzX+SGpf4p1O91L9G+ZrjTbH67cST/VrODTrH&#10;0reH1Gb04Y+R4RrRFqeIFc+r+bNmzZs2bNnjD/nPn/nIGx/5x4/J7WtdvG1OLUtfhvPLuj3WlFVm&#10;tdSvLC5e2uGkMsTRpG0XIyRlpEPEohPT8cWratfa/fXOu67czXupXs0lzdXVzI0s000rF5JJJHJZ&#10;3diWZmJLEkk1z0//AM4Z/wDOL99/zln+YsH5c2d5DZabZQpqusSSStFMdNiu4IblbVhDMv1njNWI&#10;SKI6j42psf1nflp/zi3+Vn5UaHF5W8reVNF/44q6DfX0umWX1zUrP00jlW+ljhT6x9Y4Bpww4Sv8&#10;TLnyg/Ov/nzn/iv807fzT+VupWWm/ltqV6l7rljPceheW3r3skl1DpcVvYtbxwx27ItqkpPFxxcl&#10;AM+x35O/k75V/IryrYflz+XNhDZabZQwRySRwQxTXk0UMcLXV00Mcay3MqxqZZSoLkeFAOoZs2bN&#10;mzZs2bNhfq2k2Ov2NzoWu20N7pt7DJbXVrcxrLDNDKpSSOSNwVdHUlWVgQwJBFMh+gflP5H8qaHe&#10;+RfK3lrRdN8t6l6317S7LTraCzufXjEUvrQRoscnqRqEfkp5IArVUUyYaTpNjoFjbaFoVtDZabZQ&#10;x21ra20axQwwxKEjjjjQBURFAVVUAKAABTDDNmzZs/PD/wA/q/zr1z9OaB/zjp9Xsv8ADf1Kx81/&#10;WOEn1z656l/ZcOfqen6Pp78fS589/U4/DnH/APnyp/5O/X//AADL7/uo2Gfp+zZs2bNmzZs2bNmz&#10;Zs2bNmzZs8Af8/LvyL/5Xj+SGrf7lP0X/g/615u/3m+sfWv0bp13/o395H6fqep/e/Hwp/dtXb8g&#10;Wev/APnBD80vM/5X/nf5P/wLffUf8Ra1pPl7VP3MMvr6de6jbevD+9R+HPgvxpxkWnwuu+fs9zZs&#10;2bNmzZs2bOAf85L/APOOnlj/AJyg8j3f5aeeo/8Aft1pd3ym/wBB1H6tLBBd+nFLD63o+szek7+n&#10;J0YdCPyQ+U/yc0vSP+ci9M/5x+80v+mNFtfzAt/LF89HtvrlvHqy2cppHIXi9VAdlkLJy+F6jln7&#10;Hf8AnWPyO8j/APVr8meT9F/4uuPqunabbf8APSaT04Y/8uR6ftMd/wAsX/PwL/nO7VP+cqtcfyV5&#10;WP1X8stHvS9jBRJPr1xbSXMUWp85LaG5h9a2mA+rMzLHSrVfcR//AJwq/wCcAPM//OYP6Q1/9If4&#10;d8mWPr2v6a9CG956jF9Xf6p9W+swTCsM/qerQxjjwrybb7/a1/zjp5Y/5xf/AOcWPzA/LTyLH/0x&#10;mu3WqXfKb/TtR/Qpgnu/Tllm9H1vRVvSR/Tj6KOpP5As/T9/z5U/8khr/wD4Gd9/3TrDPr9mzZs2&#10;bNmzZs2bNmzZs2bNmzZs2bNmzZs2bNmzZs2bNmzZs2bNmzZs2bNkP/MLzrY/lr5V1z8xtdjml03Q&#10;NMvdVuo7ZVaZ4bOFppFjV2RS5VCFDMoJpVgN8/EH+d/nWx/Mr8xfN/5jaFHNFpuv+YNV1W1juVVZ&#10;khvLuSaNZFRnUOFcBgrMAa0YjfPb/wCVX/PufzV+bn5Baj+d+hWWp2Xnay1O4ubXTdQhmih1PQYt&#10;MS6jk0+BLV5ri5uJnCW7LIIJQCoPL4s+eH+5zyFrn/H7ovmTRb3/AIstbyyvLWT/AGMkU0Ui/wCS&#10;6OvZhn3e/wCcaP8An8ZoflTyPaeVv+ci9N1rUvMmm+lZW99o1vHP9Zs4LaKNJryW9vlkkvJJFlaZ&#10;wAjVVgAxbPlh/wA5mf8AOUF9/wA5Z/mLP+Y15Zw2Wm2UL6Vo8ccTRTHTYruea2a6UzTL9Z4zUlMb&#10;COo+BabnmH/OPX6D/wCVp+R/8dfUv8N/4m0b9KfpL0/qf1P67F6/1j1f3fo+ny9Tn8HCvL4a5+3z&#10;yn+g/wBB6Z/gX6l/hv6lb/ov9G+n9T+p+mvofV/S/d+j6fH0+HwcKcfhpkgzZs2bNmzZs2bNmzzB&#10;/wA5oeU9D81/kh5+/wAU6ZZal+jfLOt6lY/XbeOf6teQadcelcQ+orenNHyPCRaOtTxIrn4os+j/&#10;APz6y/OvQ/yW/O+2/wAU297cf4sso/Klj9SSN/TvNR1Gz9J5vUkj4wr6Z5svNxtxjbt+t3NmzZs2&#10;bNmzZs2bNmzZs2bNmzZs2bNmzZ+IL/nLH/yd/wCZf/gZ+Yf+6jNn3/8A+fKn/kkNf/8AAzvv+6dY&#10;Z9fs2bNmzZs2bNmzZs2bNmzZs2bNmzyB/wA53/lb5Y/ND8kPOH+OrH69/h3RdW8w6X++mi9DUbLT&#10;rn0Jv3Tpz4c2+B+UbV+JG2z8YWe//wDn2j+en/Kjvzv0n/cX+lP8YfVfKP8AvT9X+q/pLUbT/Sf7&#10;uT1PT9P+6+DnX+8Wm/6/c2bNmzZs2bNmzZs2bNmzZs2fIH/n9X/5JDQP/Azsf+6df5+YHPp//wA4&#10;0f8AP1H8z/yO+qaB56X/ABh5M0vRYtI0vRa2em/Vfq/pJBL9Zis5JpPThjaPi5PPnzZiyiv6Pv8A&#10;nGj/AJyL8sf85QeR7T8y/Isn++rXVLTjN/oOo/Vop57T1JYofW9H1lX1UT05OqnqB3/PzA/8/q//&#10;ACd+gf8AgGWP/dRv86B/z5U/NLzP/jjX/wAlPr3/ADpn6FvvMP1D0Yf+Oj9ZsLX1vW4et/c/Bw9T&#10;0/2uHLfP0fZs2bNmzZs2f//R+/mbNmzZs2bPzA/8/q//ACd+gf8AgGWP/dRv89wf8+VPKeh/8qs1&#10;/wA9foyy/wASf4mvtN/Sn1eP659T+pWEv1f1+Pqej6nx+ny4c/ipy3z1f/znz/zlb5V/5x4/LrWt&#10;CvNUmi87a/pl5p+j2ulXMK6lazXlpcpbag0Zmimjto5ouJuIwxSTiEBbp+QLVtWvtfvrnXdduZr3&#10;Ur2aS5urq5kaWaaaVi8kkkjks7uxLMzEliSSa59vv+cfv+fRNj+ZX5PL+Y3nXW5ovO2v6YNV8tR6&#10;feKumpDeWEU1iuoLLZPMHEzsLgQswEdPTYtU58YfzC8lX35a+atc/LnXZIZdS0DU73SrqS2Zmhea&#10;zmaGRo2dUYoWQlSyqSKVUHbP1W/8+svyU1z8lvyQtv8AFNxZXH+LL2PzXY/Unkf07PUdOs/SSb1I&#10;4+My+mearzQbcZG7fR/NmzZs2bNmz5A/8/q//JIaB/4Gdj/3Tr/PzA59/v8Anyp5/wDI/wDuf/K3&#10;9Cf8hJ/07Wf059Ttv+OP/oFv9T+tcvrH+9H730eHo/t8ue2ff7NmzZs2bNmzZs2bNmzZs2bNmzZ+&#10;eH/n9X+SmufpzQP+ci/rFl/hv6lY+VPq/OT659c9S/vefD0/T9H09uXq8+e3p8fizj//AD5U/wDJ&#10;36//AOAZff8AdRsM/T9mzZs2bNmzZs2bNmzZs2bNmyP+bPNOl+RtD1Pzr5pn+q6Lo9lcahfT8Hk9&#10;K3to2llfhGGduKKTxVWY0ooJ2z4A/wDPwL/n6BpfnnQ3/J3/AJxj1D61ousWRTWdd9B4/Vt7mO5t&#10;rnTPql9Zq68kaKX6zG6sK8EoeRz4Q59P/wDn0n+Vvlj80Pzvl/x1Y/Xv8O6K3mHS/wB9NF6Go2Wo&#10;2XoTfunTnw5t8D8o2r8SNtn6vc2bNmzZs2bNmzZ+ML82PPX/ACq//nKfzL+Zf1X69/h38zdR1f6p&#10;6vpev9S1p5/S9Ti/Dnw48uDca14t0zoH/Oav/Of/AJn/AOcwf0foH6P/AMO+TLH0Lr9C+vDe89Ri&#10;+sJ9b+s/VoJhWGf0/SqYxx505Ntx/wD5w8/ITVP+cifzT0HyVp2k/pjRbW9stQ8wwfWktuOjR3sE&#10;V4/NpInNElA4wsZvirGKio/Y7/zrH5HeR/8Aq1+TPJ+i/wDF1x9V07Tbb/npNJ6cMf8AlyPT9pjv&#10;+OL/AJzD/PvVP+cifzT17zrqOrfpjRbW9vdP8vT/AFVLbjo0d7PLZpwWOJzRJSeUymb4qSGooPMG&#10;fp+/58qf+SQ1/wD8DO+/7p1hn1+zZs2bNmzZs2bNmzZs2bNmzZs2bNmzZs2bNmzZs2bNmzZs2bNm&#10;zZs2bNmyH/mF5KsfzK8q65+XOuyTRabr+mXulXUlsyrMkN5C0MjRs6uocK5KllYA0qpG2fiD/O/y&#10;VY/lr+Yvm/8ALnQpJpdN0DzBqulWslyytM8NndyQxtIyKilyqAsVVQTWigbZ+o3/AJ9ZfnXrn50/&#10;khbf4pt7K3/wnex+VLH6kkiepZ6dp1n6TzepJJymb1DzZeCHbjGvf4o/85s/84TfnDoH5w+Z9d0L&#10;yxqfmfTfM+p6j5itbry7p1/fwww39/cPHb3EiW4VLlFAaSNS4UOhDsGz5watpN9oF9c6FrttNZal&#10;ZTSW11a3MbRTQzRMUkjkjcBkdGBVlYAqQQRXC/Nn7ff+cTv/ACSH5af+AZ5e/wC6dDnf82bNmzZs&#10;2bNmzZs5f+d/kq+/Mr8uvN/5c6FJDFqWv+X9V0q1kuWZYUmvLSSGNpGRXYIGcFiqsQK0UnbPxB/m&#10;F5Kvvy181a5+XOuyQy6loGp3ulXUlszNC81nM0MjRs6oxQshKllUkUqoO2dA/wCcZNWsdA/OH8vd&#10;d125hstNsvNuhXN1dXMixQwwxX8LySSSOQqIigszMQFAJJpn7PPJX53/AJdfmVfSaF+XPm/y/r+p&#10;RQtcyWularaXkyQqyo0jRwyOwQM6qWIoCyitSM6hmzZs2bNmzZs2bNmzZs2bNmzZs2bNmzZ+IL/n&#10;LH/yd/5l/wDgZ+Yf+6jNn3//AOfKn/kkNf8A/Azvv+6dYZ9fs2bNmzZs2bNmzZs2bNmzZs2bNmzy&#10;B/znf+aXlj8r/wAkPOH+Or76j/iLRdW8vaX+5ml9fUb3Trn0If3SPw58G+N+Ma0+J12z8YWfX7/n&#10;yp/5O/X/APwDL7/uo2Gfp+zZs2bNmzZs2bNmzZs2bNmzZ8gf+f1f/kkNA/8AAzsf+6df5+YHNnt/&#10;/n37/wA5OaX/AM4q/mmnnXzTZfWtF1iyGg30/rPH9Rt7m9tpZbzhHDM83opCT6KqrSVorA7H9fvl&#10;PzTpfnnQ9M86+Vp/rWi6xZW+oWM/B4/Vt7mNZYn4SBXXkjA8WVWFaMAds/ND/wA/q/8Ayd+gf+AZ&#10;Y/8AdRv8gH/PpP8AK3yx+aH53y/46sfr3+HdFbzDpf76aL0NRstRsvQm/dOnPhzb4H5RtX4kbbP1&#10;e5s2bNmzZs2f/9L7+Zs2bNmzZs/MD/z+r/8AJ36B/wCAZY/91G/zzh/zi/8A8/C/zF/5xM8q3n5c&#10;/lzpnl+90291OXVZJNVtruWYTSwwwsqtDdQrw4wqQCpNS3xUoB5w/Mv8y/PH/OSnniXzT5plvda8&#10;ya1etFY2MTXN16X1q5eSKxsYpHlkWFZJSsEClqcuK1Y7/f7/AJ9+/wDPtHQ/IWhp+aX/ADkXpNlr&#10;XmTWrIfV9D1K1jurOys7qO2uE+sWt7aLJFqMUiyxSUdkRGKCrFjn2O0nSbHQLG20LQraGy02yhjt&#10;rW1to1ihhhiUJHHHGgCoiKAqqoAUAACmfiS/5yx/8nf+Zf8A4GfmH/uozZ+v7/nE7/ySH5af+AZ5&#10;e/7p0Od/zZs2bNmzZs8of85mf84v2P8Azln+XU/5c3l5NZalZTPqujyRyrFCdSitJ4bZbpjDM31b&#10;lNWURqJKD4GrsfyBfnF+Tvmr8ivNV/8Alz+Y1hNZalZTTxxySQTRQ3kMU0kK3Vq00cbS20rRsYpQ&#10;oDgeNQJB/wA44/nFffkV+Yvl38xrO/1Oy02y1Owk1iPSp2imvNNiu4prm1ZRJGsqSrHQxSMI3IXn&#10;tuPrd+df/P6vXP05b/8AQumgWX+G/qSfWP8AFdjJ9c+uepJz4fUr/wBP0fT9LjX4+fqV+Hjm/JT/&#10;AJ/V65+nLj/oYvQLL/Df1J/q/wDhSxk+ufXPUj4c/rt/6fo+n6vKnx8/Tp8PLPf/AJT/AOfpv5Ie&#10;a9D0zzT9ZvdN/SXma38s/UdSk06C8tvXjWT9JXEX1xvT06Plxkuani4K8DTPZ/kr87/y6/Mq+k0L&#10;8ufN/l/X9Siha5ktdK1W0vJkhVlRpGjhkdggZ1UsRQFlFakZ0DVtWsdAsbnXdduYbLTbKGS5urq5&#10;kWKGGGJS8kkkjkKiIoLMzEBQCSaZxD/obH8kP/Ll+TP/AAodO/6rZv8AobH8kP8Ay5fkz/wodO/6&#10;rZv+hsfyQ/8ALl+TP/Ch07/qtm/6Gx/JD/y5fkz/AMKHTv8Aqtm/6Gx/JD/y5fkz/wAKHTv+q2b/&#10;AKGx/JD/AMuX5M/8KHTv+q2b/obH8kP/AC5fkz/wodO/6rZv+hsfyQ/8uX5M/wDCh07/AKrZv+hs&#10;fyQ/8uX5M/8ACh07/qtm/wChsfyQ/wDLl+TP/Ch07/qtm/6Gx/JD/wAuX5M/8KHTv+q2b/obH8kP&#10;/Ll+TP8AwodO/wCq2b/obH8kP/Ll+TP/AAodO/6rZv8AobH8kP8Ay5fkz/wodO/6rZv+hsfyQ/8A&#10;Ll+TP/Ch07/qtnH/AM6/+fh/5Ifktodv5p/xHZebPrF6ll9R8qahp2o3kfOOST1ni+tR8YV9Piz1&#10;2d41p8W0f8//APPy78kPIXkfRPzS/S36a/TX1P8A3B6NdaddaxZfWrZrj/TLX62vpelx9Kb424TM&#10;qb1rnyQ/5+F/8/C/y6/5yz/LrTPy5/LnTPMFlqVl5gttVkk1W2tIoTDFaXULKrQ3Uzc+UykAqBQN&#10;8VaA8A/59kf85A+Vf+cePzhOu/mM00Wm6/pn+HY7qMwrDazXl/aOtxdSTSxLHbRrEzSyAsUG/Ait&#10;P03f9DY/kh/5cvyZ/wCFDp3/AFWzj/51/wDPw/8AJD8ltDt/NP8AiOy82fWL1LL6j5U1DTtRvI+c&#10;cknrPF9aj4wr6fFnrs7xrT4tvMH/AEWr/JD/AKsHnP8A6QdO/wCy/N/0Wr/JD/qwec/+kHTv+y/N&#10;/wBFq/yQ/wCrB5z/AOkHTv8Asvzf9Fq/yQ/6sHnP/pB07/svzf8ARav8kP8Aqwec/wDpB07/ALL8&#10;3/Rav8kP+rB5z/6QdO/7L83/AEWr/JD/AKsHnP8A6QdO/wCy/N/0Wr/JD/qwec/+kHTv+y/N/wBF&#10;q/yQ/wCrB5z/AOkHTv8Asvzf9Fq/yQ/6sHnP/pB07/svzf8ARav8kP8Aqwec/wDpB07/ALL83/Ra&#10;v8kP+rB5z/6QdO/7L83/AEWr/JD/AKsHnP8A6QdO/wCy/N/0Wr/JD/qwec/+kHTv+y/N/wBFq/yQ&#10;/wCrB5z/AOkHTv8Asvzf9Fq/yQ/6sHnP/pB07/svzf8ARav8kP8Aqwec/wDpB07/ALL8P/zr/wCf&#10;vX5O+RtDt9W/JyX/AB1rUl6kE2m8b/SfSt2jkZrj17mxZG4uqJ6YHI+pyGyHPhD/AM5L/wDObv5n&#10;/wDOUH1vQPPWp/8AOmfpqXV9L0X6vZ/6D/epBF9Zit4ZpvRhmaPk5/efbZeVKeYPKflbVPPOuaZ5&#10;K8rQfWta1i9t9PsYOaR+rcXMixRJzkKovJ2A5MyqK1Ygb59Xv+caP+fS35n+YfPFp/0MXpH+HfJl&#10;j6V9cf6VZ3v6Q9K5i52H+hXomg9eEy/6QK+nx2HJlz9D35KfkJ5E/wCcdtDuPJX5OaT+h9Fur19Q&#10;mg+tXNzyuJI44mfncySuKpEg4hgvw1AqST2DNmzZs2bNmzZsj/mzzTpfkbQ9T86+aZ/qui6PZXGo&#10;X0/B5PSt7aNpZX4Rhnbiik8VVmNKKCds/EH/AM5C+adL88/mn5486+Vp/rWi6x5m1nULGfg8fq29&#10;zeyyxPwkCuvJGB4sqsK0YA7Z1/8A5wq/5xS/6HB88ah+Wn6e/wAO/UdFn1f639R+u8/SubeD0vT9&#10;aClfX5cuZpxpx+Ko/X7+U/kX/lV/kfy1+Wn1r69/h3RdO0j636Xpev8AUrZIPV9Pk/Dnw5cebca0&#10;5N1z4g/8/Lv+fi//AB1v+caPyLuP+WrTPM+q+n/zF2N/pP1e7tf+Mcn1uCX/ACYm+02fAHJB5T8r&#10;ap551zTPJXlaD61rWsXtvp9jBzSP1bi5kWKJOchVF5OwHJmVRWrEDfP2+f8AOPXlbVPI35WeR/JX&#10;mmD6rrWj+WdG0++g5pJ6VxbWUUUqc4yyNxdSOSsymlVJG+dgzZs2bNmzZs2bNmzZs2bNmzZs2bNm&#10;zZs2bNmzZs2bNmzZs2bNmzZs2bNmzZ+IL/nLH/yd/wCZf/gZ+Yf+6jNncP8AnAb/AJyt81f848fm&#10;LouhWeqQxeSdf1Oz0/WLXVbmZdNtYby7tkudQWMTRQx3McMXEXEgYJHyDgr0/X7pOrWOv2NtruhX&#10;MN7pt7DHc2t1bSLLDNDKoeOSORCVdHUhlZSQwIINM8Qf85W/84Dfl1/zkP5V1Sz0LRdM0DztLNc6&#10;ra6xp9naWc11qTQzCNdQuUtpZpLaSaUSXAX945UOG5Df8kX5heSr78tfNWuflzrskMupaBqd7pV1&#10;JbMzQvNZzNDI0bOqMULISpZVJFKqDtm/L3yVffmV5q0P8udCkhi1LX9TstKtZLlmWFJryZYY2kZF&#10;dggZwWKqxArRSds/b5+SHkq+/LX8uvKH5c67JDLqWgeX9K0q6ktmZoXms7SOGRo2dUYoWQlSyqSK&#10;VUHbOoZs2bNmzZs2bNmzZs+OP/Pxj/n3PY/m5Y3v53/khZQ2XnayhmudS022hWKHU4YlurqeSOC1&#10;tXmuNUuJnjRWeQCUAKx5cWz80OraTfaBfXOha7bTWWpWU0ltdWtzG0U0M0TFJI5I3AZHRgVZWAKk&#10;EEVzv/8Azi//AM5Qeav+cTPNV5+Y35c2emXupXumS6VJHqsU0sIhlmhmZlWGaFufKFQCWIoW+GtC&#10;OofnX/z8P/O/86dct/NP+I73yn9XsksvqPlTUNR06zk4SSSes8X1qTlM3qcWeu6JGtPh39P/APOF&#10;X/P03XPyW/SHlb/nIu51rzZ5buPXvbe+9STUdYjvH+rxpD6t7eRxrZrHHK3ADmJn5A8Wan2//wCh&#10;7/yQ/wAD/wDK0v8AGGi/8cX9M/oP9Lad+mP95vrH1P6r9Z/3s/3V6PP+++Dl3zn/AJA/5+Xfkh59&#10;8j63+aX6W/Qv6F+uf7g9ZutOtdYvfqtstx/odr9bb1fV5elD8a85lZNqVzgH/Rav8kP+rB5z/wCk&#10;HTv+y/I/5s/5/V/lZ+g9T/wLoHmb/En1K4/Rf6SsbL6n9c9NvQ+self+p6PqcfU4fHwrx+Kmef8A&#10;8lP+f1eufpy4/wChi9Asv8N/Un+r/wCFLGT659c9SPhz+u3/AKfo+n6vKnx8/Tp8PLPUH/Rav8kP&#10;+rB5z/6QdO/7L83/AEWr/JD/AKsHnP8A6QdO/wCy/N/0Wr/JD/qwec/+kHTv+y/O/wDn/wD5+Xfk&#10;h5C8j6J+aX6W/TX6a+p/7g9GutOutYsvrVs1x/plr9bX0vS4+lN8bcJmVN61zj/lP/n8Z+SHmvXN&#10;M8rfo3zNpv6Svbey+valb6dBZ23ryLH61xL9eb04Y+XKR6HigLUNM6B+df8Az9N/JD8ltct/K31m&#10;982fWLJL3695Uk07UbOPnJJH6Ly/XI+My+nyZKbI8bV+LaQef/8An5d+SHkLyPon5pfpb9Nfpr6n&#10;/uD0a60661iy+tWzXH+mWv1tfS9Lj6U3xtwmZU3rXOAf9Fq/yQ/6sHnP/pB07/svyP8Amz/n9X+V&#10;n6D1P/AugeZv8SfUrj9F/pKxsvqf1z029D6x6V/6no+px9Th8fCvH4qZ4/8AKf8Az+r/ADT/AE5p&#10;n+OtA8s/4b+u2/6U/Rtje/XPqfqL6/1f1b/0/W9Pl6fP4OdOXw1z0B+df/P6vQ/0Hb/9C6aBe/4k&#10;+up9Y/xXYx/U/qfpyc+H1K/9T1vU9LjX4OHqV+Ljm1L/AJ/V6H+g/KX6H0C9/wASfXdL/wAX+vYx&#10;/U/qfpn9Jfovjf8Aqet6lPqv1j4OH978Wdg/6LV/kh/1YPOf/SDp3/Zfm/6LV/kh/wBWDzn/ANIO&#10;nf8AZfm/6LV/kh/1YPOf/SDp3/Zfnj//AKLV+eP8cf8AHA0X/lW36a/5Ybn9Mfof6z/zH/V/rn1f&#10;/nj63+RnsD/otX+SH/Vg85/9IOnf9l+b/otX+SH/AFYPOf8A0g6d/wBl+b/otX+SH/Vg85/9IOnf&#10;9l+eX/Nn/P6vXP0Hqf8AgXQLL/En+Jrj9F/pKxk+p/4b9NvQ+self+p+kfU4+pw/0bhXj8VM+MP5&#10;seev+VoeePMv5l/VfqP+Ita1HV/qnq+r6H125ef0vU4pz4c+PLgvKleK9M+r3/Pr/wD5zu8if847&#10;aHq/5O/nGf0Pot1e3WvQ67S5ueVxJHZ2y2f1S2tpXFUieX1i4X4eBWpBP1f/AOio/wDzjF/1PP8A&#10;3JdY/wCyPPIH/Razyx/jj/Cf+Ef+dM/TX1H/ABJ+lZv+Od9Z9P6/9S/R/rf3P776vX1P9115Z6//&#10;AOio/wDzjF/1PP8A3JdY/wCyPN/0VH/5xi/6nn/uS6x/2R5v+io//OMX/U8/9yXWP+yPN/0VH/5x&#10;i/6nn/uS6x/2R5v+io//ADjF/wBTz/3JdY/7I83/AEVH/wCcYv8Aqef+5LrH/ZHm/wCio/8AzjF/&#10;1PP/AHJdY/7I83/RUf8A5xi/6nn/ALkusf8AZHkf82f8/WP+cdtI0PU9W8reaP0xrVrZXE9jpv6N&#10;1W2+uXEcbNFb+vJZlIvVcBPUYFU5cm2GeYPIH/P6zyx5h/Tf+OvKP+HfqOi3l9pf+5Wa9/SGoxcf&#10;QsP3Wnj0PXq3+kPWOPj8Q+IZz/8A6Lnf+Yu/8OT/AL12b/oud/5i7/w5P+9dm/6Lnf8AmLv/AA5P&#10;+9dnmD86/wDn71+cXnnXLfVvycl/wLosdkkE2m8bDVvVuFkkZrj17mxV15IyJ6YHEenyG7nJ/wDk&#10;p/z+b89+RtDuNJ/OPQv8da1JevPDqX1220n0rdo41W39C2sGRuLq7+oTyPqcTsgzsH/Rc7/zF3/h&#10;yf8Aeuzf9Fzv/MXf+HJ/3rs3/Rc7/wAxd/4cn/euzf8ARc7/AMxd/wCHJ/3rs3/Rc7/zF3/hyf8A&#10;euyP+bP+f3uqavoep6T5W/L/APQ+tXVlcQWOpfpxLn6ncSRssVx6EmnhJfSch/TYhX48W2OfIH86&#10;/wA+/Pf/ADkTrlv51/OPVv0xrVrZJp8M/wBVtrbjbxySSqnC2jiQ0eVzyKlvioTQADn/AJT8rap5&#10;51zTPJXlaD61rWsXtvp9jBzSP1bi5kWKJOchVF5OwHJmVRWrEDfP2e/84efkJpf/ADjt+Vmg+StO&#10;0n9D61dWVlqHmGD609zy1mSygivH5tJKgq8QHGFhD8NYxQ1Pp/NmzZs2bNmzZs2bNmzZs2bNnyB/&#10;5/V/+SQ0D/wM7H/unX+fmBz9P3mX/nADyx/zmD+SH5S6/wDpD/DvnOx8meV7X9NehNe89Oi04v8A&#10;VPq31mCEVmn9T1aGQceFeLbfAD/nJf8A5x08z/8AOL/ni7/LTz1H/v260u75Q/6dp31mWCC79OKW&#10;b0fW9Fm9J39SPow6E7/nGj/nIvzP/wA4v+eLT8y/Isn++rXVLTjD/p2nfWYp57T1JYpvR9b0VX1U&#10;T1I+qnqDv+cl/wDnIvzP/wA5QeeLv8y/PUn+/bXS7TjD/oOnfWZZ4LT1IoofW9H1mX1XT1JOrHoB&#10;7/8A+fKn/k79f/8AAMvv+6jYZ+n7NmzZs2bNmz//0/v5mzZs2bNmz8wP/P6v/wAnfoH/AIBlj/3U&#10;b/PkjpOk32v31toWhW017qV7NHbWtrbRtLNNNKwSOOONAWd3YhVVQSxIAFc/S9/z7n/59z2P5R2N&#10;l+d/532UN752vYYbnTdNuYVlh0yGVbW6gkkgurVJrfVLeZJEZkkIiBKqeXJs+x2cP/5yO/OKx/Ir&#10;8uvMX5jXl/pllqVlpl/Jo8eqzrFDealFaSzW1qqmSNpXlaOgijYSOA3Dfcfij/MLzrffmV5q1z8x&#10;tdjhi1LX9TvdVuo7ZWWFJryZppFjV2dggZyFDMxApVid8/Vb/wA+svzr1z86fyQtv8U29lb/AOE7&#10;2PypY/UkkT1LPTtOs/Seb1JJOUzeoebLwQ7cY17/AEfzZs2bNmzZs2eMP+czP+cM/Kv/ADln5Vns&#10;7yCGy87WULyaPrEaQxTGaKGcW1rdXJgmm+o+tN6ksUdDUc0+Lr8MfNn/AD5z/O/ypoep+af0l5Z1&#10;L9G2Vxe/UdNuNRnvLn0I2k9G3i+or6k0nHjGlRychaiufLDVtJvtAvrnQtdtprLUrKaS2urW5jaK&#10;aGaJikkckbgMjowKsrAFSCCK4X5smHkr8wvNX5a30mu/lzrmp6BqUsLW0l1pV7NZzPCzK7RtJCyM&#10;ULIrFSaEqppUDOgat/zk3+cOv2NzoWu/mF5tvdNvYZLa6tbnXb+WGaGVSkkckbzFXR1JVlYEMCQR&#10;TOH5s2bNmzZs2bNmzZs2bNmzZs2bNmzZs2bNmzZs2bNmzZs2bPX/APzgh+Vvmf8AND87/J/+BbH6&#10;9/h3WtJ8w6p++hi9DTrLUbb15v3rpz4c1+BOUjV+FG3z9nubNmzZs2bNmzZs2cf/AOchfK2qeefy&#10;s88eSvK0H1rWtY8s6zp9jBzSP1bi5spYok5yFUXk7AcmZVFasQN8/EH5s8rap5G1zU/JXmmD6rrW&#10;j3txp99BzST0ri2kaKVOcZZG4upHJWZTSqkjfP0Pf84VfnV+WH/OH3/OLGofmX/if/EX17Wp5Pqn&#10;6OvLLh5il0W3n/QvqenPWnocfrvAW55V/ZofAH/OS/8Az9R/M/8APH63oHkVf8H+TNU0WXSNU0Wt&#10;nqX1r6x6qTy/WZbOOaP1IZFj4oRw4c1YMxp84PKflbVPPOuaZ5K8rQfWta1i9t9PsYOaR+rcXMix&#10;RJzkKovJ2A5MyqK1Ygb59/tN/wCfX/kT8pf+cdPNvnX849P/AEx+Ztr5Z1TXoZ/Xubb9FXEekiVb&#10;PhbXj21z9WuUc+sVKzcqFeAAz4wf84nf+Tv/AC0/8DPy9/3UYc/b7mzZs2bNmzZs2bNmzZs2bNmz&#10;Zs2bNmzZs2bNmzZs2bNmzZs2bNmzZs2bNmzZ+IL/AJyx/wDJ3/mX/wCBn5h/7qM2cAz7Hf8APuf/&#10;AJ+MX35R31l+SH533s175JvZobbTdSuZmlm0yaVrW1gjknurpIbfS7eFJHZUjJiJLKOPJc/S9pOr&#10;WOv2NtruhXMN7pt7DHc2t1bSLLDNDKoeOSORCVdHUhlZSQwIINM/Hl/z8P8AyU1z8lvzv8x/4puL&#10;K4/xZe6h5rsfqTyP6dnqOo3XpJN6kcfGZfTPNV5oNuMjdvIHlP8ATn6c0z/Av13/ABJ9dt/0X+jf&#10;U+ufXPUX0Pq/pfvPW9Tj6fD4+dOPxUz9vn/OPX6c/wCVWeR/8dfXf8Sf4Z0b9KfpL1Prn1z6lF6/&#10;1j1f3nrepy9Tn8fOvL4q52DNmzZs2bNmzZs2bNmz5Yf85f8A/Psjyr/zkP5q0b8xvJRh0DUpdTtI&#10;/Msdt6NnDdaa00819dRrFaStJqkjSqFlmb03Cj1NwCfmh+bH/PnP80/Kn+JfNPkXUtF1Ly3pv6Rv&#10;dLsfrF7PrFzZwc5IIfSisVjkvJI1VeCEI0x4qQpGfJHVtJvtAvrnQtdtprLUrKaS2urW5jaKaGaJ&#10;ikkckbgMjowKsrAFSCCK5tJ0m+1++ttC0K2mvdSvZo7a1tbaNpZpppWCRxxxoCzu7EKqqCWJAArn&#10;b/8AoU787/8Ay2nnP/wntR/6o5v+hTvzv/8ALaec/wDwntR/6o5v+hTvzv8A/Laec/8AwntR/wCq&#10;ORDzr+SH5i/lrYx67+Y3lDzBoGmyzLbR3Wq6Vd2cLzMrOsayTRopcqjMFBqQrGlAc5fmzZs2dQ8l&#10;fkh+Yv5lWMmu/lz5Q8wa/psUzW0l1pWlXd5CkyqrtG0kMbqHCurFSagMppQjJBq3/OMn5w6BY3Ou&#10;67+Xvm2y02yhkubq6udCv4oYYYlLySSSPCFREUFmZiAoBJNM4fnUPJX5IfmL+ZVjJrv5c+UPMGv6&#10;bFM1tJdaVpV3eQpMqq7RtJDG6hwrqxUmoDKaUIzn+raTfaBfXOha7bTWWpWU0ltdWtzG0U0M0TFJ&#10;I5I3AZHRgVZWAKkEEVwvyYeSvy981fmVfSaF+XOh6nr+pRQtcyWulWU15MkKsqNI0cKuwQM6qWIo&#10;CyitSM6f/wBCnfnf/wCW085/+E9qP/VHN/0Kd+d//ltPOf8A4T2o/wDVHN/0Kd+d/wD5bTzn/wCE&#10;9qP/AFRzf9Cnfnf/AOW085/+E9qP/VHN/wBCnfnf/wCW085/+E9qP/VHN/0Kd+d//ltPOf8A4T2o&#10;/wDVHN/0Kd+d/wD5bTzn/wCE9qP/AFRzf9Cnfnf/AOW085/+E9qP/VHN/wBCnfnf/wCW085/+E9q&#10;P/VHOAZs2bNmzZs2bNmzZs2bNmzZs9P/AJKf84Z/nF/zkTodx51/Jzy3+mNFtb19Pmn/AEhYW3G4&#10;jjjlZOFzPE5okqHkFK/FQGoIHYP+iXH/ADk7/wBSN/3OtH/7LM3/AES4/wCcnf8AqRv+51o//ZZm&#10;/wCiXH/OTv8A1I3/AHOtH/7LM3/RLj/nJ3/qRv8AudaP/wBlmdg1L/n0L+cVrrnlLSdOi+taLrFl&#10;pc/mHUuVhH+g7i5kK3lv6DX3O8+ppR/UhKrPXjHQ59Xv+cKv+fb3/Qn3njUPzL/xn/iL69os+kfV&#10;P0R9S4erc28/q+p9anrT0OPHgK8q8vhofp/mzZs2bNmzZs2bNmzZs2bNmzZ8gf8An9X/AOSQ0D/w&#10;M7H/ALp1/n5gc/T9/wA4If8APxf8sPMPkfyf+Snnq4/w75zsf0T5R0uw9O8vf0h6VtbWsFz60VqI&#10;YPXmLJ6TyH0+PJpOLA56f/5+Bf8AOMeqf85VflY/kryte/Vda0e9OvWMHopJ9euLayuYorPnJNCk&#10;PrPMB6zMyx0qykbj8wP51/8AOGf5xf8AOO2h2/nX84/Lf6H0W6vU0+Gf9IWFzyuJI5JVThbTyuKp&#10;E55FQvw0JqQD5gz1/wD84Ifml5n/ACv/ADv8n/4FvvqP+Ita0ny9qn7mGX19OvdRtvXh/eo/DnwX&#10;404yLT4XXfP2e5s2bNmzZs2f/9T7+Zs2bNmzZs/MD/z+r/8AJ36B/wCAZY/91G/zoH/PrL/nCryP&#10;+dOh23/ORfmnUNat/MnlPznH9Rt7Ke2Szk/R0dnexesklvJI3KSQh+MqVSgXi3xH9H2F+ratY6BY&#10;3Ou67cw2Wm2UMlzdXVzIsUMMMSl5JJJHIVERQWZmICgEk0z8oX/Pzf8A5ytsf+ch/wAxRoX5c6pq&#10;cvknQIf0fJayXKtpt1qVnd3aNqFrHDNLDIkkMqrFcELI8e1AtK/NDP2O/wDPvD8lND/Jb8kPLn+F&#10;ri9uP8WWWn+a77668b+neajp1r6qQ+nHHxhX0xwVubjflI3b2/mzZs2bNmzZs2bPmh/znZ/zgNY/&#10;85D+VYbP8kNF8paB52l8wJqupaxc2a2c11C0NyJ1kubW2lmkeSaWORg+zlS7NyC1+aHlP/nyp+af&#10;6c0z/HWv+Wf8N/Xbf9Kfo2+vfrn1P1F9f6v6th6freny9Pn8HOnL4a57A82f8+VPys/Qep/4F1/z&#10;N/iT6lcfov8ASV9ZfU/rnpt6H1j0rD1PR9Tj6nD4+FePxUzeU/8Anyp+Vn6D0z/HWv8Amb/En1K3&#10;/Sn6NvrL6n9c9NfX+r+rYep6PqcvT5/Hwpy+KuSD/oip+SH/AFf/ADn/ANJ2nf8AZBm/6Iqfkh/1&#10;f/Of/Sdp3/ZBm/6Iqfkh/wBX/wA5/wDSdp3/AGQZv+iKn5If9X/zn/0nad/2QZv+iKn5If8AV/8A&#10;Of8A0nad/wBkGb/oip+SH/V/85/9J2nf9kGfJD/n4X/zhnY/84meatMs/wAuYPMF75JvdMtpJNY1&#10;VFlhGpSzXQa1W5hghh5+jCsgiNZKFn+zSm/59kf84/eVf+ch/wA4ToX5jLNLpugaZ/iKO1jELQ3U&#10;1nf2iLb3Uc0UqyW0iysssYClxtzArX9N3/Qp35If+W08mf8AhPad/wBUc3/Qp35If+W08mf+E9p3&#10;/VHN/wBCnfkh/wCW08mf+E9p3/VHN/0Kd+SH/ltPJn/hPad/1Rzf9Cnfkh/5bTyZ/wCE9p3/AFRz&#10;f9Cnfkh/5bTyZ/4T2nf9Uc3/AEKd+SH/AJbTyZ/4T2nf9Uc3/Qp35If+W08mf+E9p3/VHN/0Kd+S&#10;H/ltPJn/AIT2nf8AVHN/0Kd+SH/ltPJn/hPad/1Rz44f8/dv+cUvy6/LXyron53/AJc6XDoGpS6n&#10;Z+XZNN0q2tLPTXhaG9umuGghhRjclkVDIZKGNVXhUBs+YH/OGf8Azi/ff85Z/mLB+XNneQ2Wm2UK&#10;arrEkkrRTHTYruCG5W1YQzL9Z4zViEiiOo+NqbH9V3lP/nC/8kPKmh6Z5W/wD5Z1L9G2VvZfXtS0&#10;TTp7y59CNY/WuJfq6+pNJx5SPQcnJagrkg/6FO/JD/y2nkz/AMJ7Tv8Aqjm/6FO/JD/y2nkz/wAJ&#10;7Tv+qOb/AKFO/JD/AMtp5M/8J7Tv+qOb/oU78kP/AC2nkz/wntO/6o5v+hTvyQ/8tp5M/wDCe07/&#10;AKo5v+hTvyQ/8tp5M/8ACe07/qjm/wChTvyQ/wDLaeTP/Ce07/qjm/6FO/JD/wAtp5M/8J7Tv+qO&#10;b/oU78kP/LaeTP8AwntO/wCqOb/oU78kP/LaeTP/AAntO/6o5H/Nn/OF/wCSHmvQ9T8rf4B8s6b+&#10;krK4svr2m6Jp0F5bevG0frW8v1dvTmj5co3oeLgNQ0z8eX53+SrH8tfzF83/AJc6FJNLpugeYNV0&#10;q1kuWVpnhs7uSGNpGRUUuVQFiqqCa0UDbPT/APz70/5xf8q/85Z/mLqf5c/mNeanZabZeX7nVY5N&#10;KlhimM0V3awqrNNDMvDjMxICg1C/FSoP6bvKf/OF/wCSHlTQ9M8rf4B8s6l+jbK3svr2paJp095c&#10;+hGsfrXEv1dfUmk48pHoOTktQVyQf9Cnfkh/5bTyZ/4T2nf9Uc8v/nX/AM+svyQ/OnXLfzT9WvfK&#10;f1eySy+o+VI9O06zk4SSSes8X1OTlM3qcWeu6JGtPh335Kf8+svyQ/JbXLjzT9WvfNn1iyey+o+a&#10;49O1Gzj5yRyeskX1OPjMvp8VeuyPItPi29Qf9Cnfkh/5bTyZ/wCE9p3/AFRzz/8A9EuP+cYv+pG/&#10;7nWsf9lmb/olx/zjF/1I3/c61j/ssz0/+Sn5CeRP+cdtDuPJX5OaT+h9Fur19Qmg+tXNzyuJI44m&#10;fncySuKpEg4hgvw1AqST2DNmzZs2bNmzZs2bNn5gf+f1f/k79A/8Ayx/7qN/nyBzsH5KfkJ57/5y&#10;J1y48lfk5pP6Y1q1sn1CaD61bW3G3jkjiZ+dzJEho8qDiGLfFUCgJH6Xf+cKv+cOvLH/ADg55H1D&#10;86/zSm/53P8AQs99rl/wm/3Gad9Wt7q6sPRt57iG4+rzW7v9Yij9SX7KDjQH4w/8/Av+c7tU/wCc&#10;qtcfyV5WP1X8stHvS9jBRJPr1xbSXMUWp85LaG5h9a2mA+rMzLHSrVfceIPyn89f8qv88eWvzL+q&#10;/Xv8O61p2r/VPV9L1/qVyk/pepxfhz4ceXBuNa8W6Z+3z8p/PX/K0PI/lr8y/qv1H/EWi6dq/wBU&#10;9X1fQ+u2yT+l6nFOfDnx5cF5UrxXpnQM2bNmzZs2bNmzZs2bNmzZs2bNmzZs2bNmzZs2bNmzZs2b&#10;NmzZs2bNmzZs2fiC/wCcsf8Ayd/5l/8AgZ+Yf+6jNncP+cX/APn3p+Yv/OWflW8/Mb8udT8v2Wm2&#10;Wpy6VJHqtzdxTGaKGGZmVYbWZeHGZQCWBqG+GlCfIH5heSr78tfNWuflzrskMupaBqd7pV1JbMzQ&#10;vNZzNDI0bOqMULISpZVJFKqDtn6Tv+fWX/Oav/K6dDtv+cdPNOn/AFfzJ5T0WP6jcWUHCzk0fTo7&#10;Oyi9Z5LiSRrxpJCX4xJCUoV4t8J+UH/P03869D/On877n/C1ve2/+E7KTypffXUjT1LzTtRvPVeH&#10;05JOULeoODNwc78o17+MPyQ862P5a/mL5Q/MbXY5pdN0DzBpWq3UdsqtM8NndxzSLGrsilyqEKGZ&#10;QTSrAb5+3z8vfOtj+ZXlXQ/zG0KOaLTdf0yy1W1juVVZkhvIVmjWRUZ1DhXAYKzAGtGI3yYZs2bN&#10;mzZs2bNmzZs2bNnzw/5yB/59kfk9/wA5D+am/MbXTqegalLCY7qPy79Qs4bqZppZpLq4V7SVpLmR&#10;pSJJWarhUruKnf8AOP3/AD7I/J7/AJx481L+Y2hHU9f1KKER2sfmL6heQ2syzRTR3VuqWkTR3MbR&#10;ARyq1UDPTc1H0PzZs5f+cX5O+Vfz18q3/wCXP5jWEN7pt7DPHHJJBDLNZzSwyQrdWrTRyLFcxLIx&#10;ilCkoT4VB+aP/RFT8kP+r/5z/wCk7Tv+yDOv/kp/z6y/JD8ltcuPNP1a982fWLJ7L6j5rj07UbOP&#10;nJHJ6yRfU4+My+nxV67I8i0+Lbwh/wA/dv8AnFL8uvy18q6J+d/5c6XDoGpS6nZ+XZNN0q2tLPTX&#10;haG9umuGghhRjclkVDIZKGNVXhUBs5//AM+if+cUrH8yr7W/zv8AzG0vy/r/AJJihvPLsem6rbLe&#10;TJqStZXS3CwTQvCEELsgkEnqAsy8OJLZ9j/IH/OCH5IeQv03/wA6foutfprWrzWf9zOk6ddfUvrX&#10;H/Q7P/Rl9Kzi4/uYfi4cm+I1z0f5K/L3yr+WtjJoX5c6HpmgabLM1zJa6VZQ2cLzMqo0jRwqilyq&#10;KpYipCqK0AyQatpNjr9jc6FrttDe6bewyW11a3MaywzQyqUkjkjcFXR1JVlYEMCQRTOIf9Cnfkh/&#10;5bTyZ/4T2nf9Uc6f5K/L3yr+WtjJoX5c6HpmgabLM1zJa6VZQ2cLzMqo0jRwqilyqKpYipCqK0Az&#10;4Y/8/jP+caPI/lTQ9N/5yL8rWn6N8yalrVvo19b2UVtBZ3Prx317LeTJHEskl5JIoDzNKeSABlLD&#10;lnwBz9fv/PvD/nGjyP8Akt+Vnlzz15WtPrHmTzZoun6zfapexWz3kf6RsrWWWzhnjijkWzWSMOkL&#10;M9HqzMzbj3/mzZsL9W1ax0Cxudd125hstNsoZLm6urmRYoYYYlLySSSOQqIigszMQFAJJpnzw/Ov&#10;/n6b+SH5La5b+VvrN75s+sWSXv17ypJp2o2cfOSSP0Xl+uR8Zl9PkyU2R42r8W3cP+cX/wDnMz8u&#10;v+cs7G8vPy5nmstSsppY5NH1V7SLUjDEsJa6W2hnmb6tymWMSmg9QMnWlfV+bPxhf853/lb5n/K/&#10;87/OH+OrH6j/AIi1rVvMOl/voZfX0691G59Cb9078OfBvgfjItPiRds+3/8Az5U/8khr/wD4Gd9/&#10;3TrDPr9mzzB+df8Azhn+Tv8AzkTrlv51/OPy3+mNatbJNPhn/SF/bcbeOSSVU4W08SGjyueRUt8V&#10;CaAAcf8A+iXH/OMX/Ujf9zrWP+yzN/0S4/5xi/6kb/udax/2WZ2D8lP+cM/yd/5x21y486/k55b/&#10;AEPrV1ZPp80/6Qv7nlbySRysnC5nlQVeJDyChvhoDQkH0/mz5A/8/bP+cXP+VoeR4vzr8i6F9e85&#10;+XeP6Uv/AK76XoeXbK2vbqf9zLMkL8JnV/gja4avFeS1GfmBz7/f8+k/+cXPyw/NDyPL+dfnrQvr&#10;3nPy75zb9F3/ANdvIvQ+pW1ldQfuYpkhfhM7P8cbcq8W5LQZ9/s5/wCQPyt8sflf+m/8C2P1H/EW&#10;tXnmHVP300vr6je8fXm/eu/DnwX4E4xrT4UXfOgZH/NnlbS/POh6n5K80wfWtF1iyuNPvoObx+rb&#10;3MbRSpzjKuvJGI5KysK1Ug75+ML/AJzDg8iaR+aeveSvyc8q/wCE9F8s3t7oM0H6TudR+uXFhezx&#10;Nec7mrxeqgQeiGdU4VDMWJz3/wD8+v8A/nBHyJ/zkToer/nF+cY/TGi2t7daDDoVbm243Ecdncre&#10;fW7a5ic0SV4vRKFfi5lqgAfb/wDJT/nDP8nf+cdtcuPOv5OeW/0PrV1ZPp80/wCkL+55W8kkcrJw&#10;uZ5UFXiQ8gob4aA0JB9P5s2bNmzZs2bNmzZs2bNmzZs2bNmzZs2bPkD/AM/q/wDySGgf+BnY/wDd&#10;Ov8APzA5s+33/PpP/nMXyx+V/q/840eeofqP+Itaa+0vVec0vr6je/UrGCw+rxQPw58Gk+sPKsa0&#10;4sF2bP0PebPK2l+edD1PyV5pg+taLrFlcaffQc3j9W3uY2ilTnGVdeSMRyVlYVqpB3z8gX/PwL/n&#10;GPS/+cVfzTfyV5WvfrWi6xZHXrGD0Xj+o29ze3MUVnzkmmeb0UhA9ZmVpK1ZQdzx/wD5xO/8nf8A&#10;lp/4Gfl7/uow5+33NmzZs2bNmz//1fv5mzZs2bNmz8wP/P6v/wAnfoH/AIBlj/3Ub/PoB/z5U/8A&#10;JIa//wCBnff906wz6/Z8gf8An8Z+bH+FPys03yL5W8y/o3zJqWtW/wBe0uy1H0Ly50eeyvopfWgj&#10;dZJLOSRQj8lMLOArVYUz8wObP2+/84nf+SQ/LT/wDPL3/dOhzv8AmzZs2bNmzZs2bNmzZs2bNmzZ&#10;s+QP/P6v/wAkhoH/AIGdj/3Tr/Pn/wD8+VP/ACd+v/8AgGX3/dRsM/T9mzZs2bNmzZs+QP8Az+r/&#10;APJIaB/4Gdj/AN06/wA8P/8APlTynrn/ACtPX/PX6Mvf8N/4ZvtN/Sn1eT6n9c+u2Ev1f1+Pp+t6&#10;fx+ny58Pipx3z9L2bNmzZs2bNmzZs/EF/wA5Y/8Ak7/zL/8AAz8w/wDdRmz3/wD8+VP/ACd+v/8A&#10;gGX3/dRsM/T9mzZs2bNmzZs2bNmzZs2bNmzZs/MD/wA/q/8Ayd+gf+AZY/8AdRv8+QOfo+0X/n6j&#10;+WH5Hfkh+X+geRV/xh5z0vRdC0jVNFreab9V+r6cEnl+sy2ckMnpzRrHxQnnz5qxVTX5Af8AOS//&#10;ADm7+Z//ADlB9b0Dz1qf/OmfpqXV9L0X6vZ/6D/epBF9Zit4ZpvRhmaPk5/efbZeVKeQM2ft9/5x&#10;O/8AJIflp/4Bnl7/ALp0Od/zZs2bNmzZs2bNmzZs2bNmzZs2bNmzZs2bNmzZs2bNmzZs2bNmzZs2&#10;bNmzZ+IL/nLH/wAnf+Zf/gZ+Yf8AuozZ+l7/AJ9o/nX+Vnn38rNJ8i/lbb2Wi+ZNFsrWDXNL4WVr&#10;eXt5a2VpFdap6FvI0ksMsjIn1qVVd3Xi9GAGfOD/AJ/Gf840f4U1zTf+ci/K1poum+W9S+r6NfW9&#10;lF6F5c6xPJfXst5MkcSxyepGoDzNKZmcAMpUcs+SP5O/nF5q/IrzVYfmN+XN/NZalZTQSSRxzzRQ&#10;3kMU0czWt0sMkbS20rRqJYiwDgeNCI/+YXnW+/MrzVrn5ja7HDFqWv6ne6rdR2yssKTXkzTSLGrs&#10;7BAzkKGZiBSrE75vy98lX35leatD/LnQpIYtS1/U7LSrWS5ZlhSa8mWGNpGRXYIGcFiqsQK0UnbP&#10;2+fkh5Kvvy1/Lryh+XOuyQy6loHl/StKupLZmaF5rO0jhkaNnVGKFkJUsqkilVB2zqGbNmzZs2bN&#10;mzZs2bNmzZs2bNmzZs2fIH/n9X/5JDQP/Azsf+6df5v+fKn/AJJDX/8AwM77/unWGfX7NmzZs+QP&#10;/P6v/wAkhoH/AIGdj/3Tr/PzA5+s3/nCb/nNn8ntf/J7yxoWu+Z9M8sal5Y0zTvLt1a+YtRsLCaa&#10;awsLdJLi3je4LPbOxKxyMELFHBRSue79A/NjyP5r0O989eVvMui6l5b031vr2qWWo209nbehGJZf&#10;Wnjdo4/TjYO/JhxQhmoprkA/6Gx/JD/y5fkz/wAKHTv+q2T/AF/82PI/lTQ7Lz15p8y6LpvlvUvR&#10;+o6pe6jbQWdz68Zli9GeR1jk9SNS6cWPJAWWqiuQD/obH8kP/Ll+TP8AwodO/wCq2eD/APn4x/zm&#10;z5V0D8nr3QvyQ8z+UvM+peZ5pvLupWttqMN/NDpt/YXST3EcdrcBkdGEarI4eNS4DIxZc/Llns//&#10;AJwG/wCcgb7/AJx4/OHRdds20yLTdfms/LusXWqllhtdNvL+2e5uFkEsSxvGsXISSFo0HIuhHT9V&#10;3/Q2P5If+XL8mf8AhQ6d/wBVs3/Q2P5If+XL8mf+FDp3/VbPkB/z+r/Iv/jgf85L/pT/AJYfKP6K&#10;+rf8x999Z+sep/zz9L0v8r1P2c8wf8+/f+fiGl/84q6Gn5O+afL31rRdY8zDUL7Xfr7x/Ube5jtr&#10;aV/qkdrM83opCZeKurSV4KAdz9vvKf8Az8e/5x28865pnkryt5y+ta1rF7b6fYwfonVY/VuLmRYo&#10;k5yWqovJ2A5MyqK1Ygb57fzZ5g/Ov/nMz8nf+cdtct/JX5x+ZP0PrV1ZJqEMH6Pv7nlbySSRK/O2&#10;glQVeJxxLBvhqRQgmf8A5Kfn35E/5yJ0O486/k5q36Y0W1vX0+af6rc23G4jjjlZOFzHE5okqHkF&#10;K/FQGoIHYM2eIPNn/Px7/nHbyNrmp+SvNPnL6rrWj3txp99B+idVk9K4tpGilTnHasjcXUjkrMpp&#10;VSRvngD/AJ+Bf8/HvInnn8rH8lf84x+cvrWtaxenT9Zg/RNzH6ujXNlcxXKc761VF5O0Q5RsswrV&#10;CByOfnhz7ff8+VPzS8z/AOONf/JT69/zpn6FvvMP1D0Yf+Oj9ZsLX1vW4et/c/Bw9T0/2uHLfP0f&#10;Zs2bPxBf85Y/+Tv/ADL/APAz8w/91GbPv/8A8+VP/JIa/wD+Bnff906wz6/Zs2bNmzZs2bNmzZs2&#10;bNmzZs2bNmzZs2bNnyB/5/V/+SQ0D/wM7H/unX+fmh8p+VtU8865pnkrytB9a1rWL230+xg5pH6t&#10;xcyLFEnOQqi8nYDkzKorViBvn0//ADr/AOfTvnv8pfyst/zi07U/0xrVrZJqHmHQvq9tbfoq3jsp&#10;Lm8f62166XP1Z0EXGFC03LnGKCmfKDPu9/z79/5+gaX5G0NPyd/5yc1D6rouj2QTRtd9B5PSt7aO&#10;2trbTPqljZs7cUWWX6zI7MacHqeJzwB/z8C/5yc0v/nKr80386+VrL6rouj2R0Gxn9Z5Pr1vbXtz&#10;LFecJIYXh9ZJgfRZWaOlGYnYR/8A5wQ/K3zP+aH53+T/APAtj9e/w7rWk+YdU/fQxehp1lqNt683&#10;71058Oa/AnKRq/Cjb5+z3NmzZs2bNmz/1vv5mzZs2bNmz8wP/P6v/wAnfoH/AIBlj/3Ub/PoB/z5&#10;U/8AJIa//wCBnff906wz1f8A85mf85meVf8AnEzyrPeXk8N752vYXj0fR43hlmE0sM5trq6tjPDN&#10;9R9aH05ZY6mp4J8XT8kX5xfnF5q/PXzVf/mN+Y1/Ne6lezTyRxyTzSw2cMs0ky2tqs0kjRW0TSMI&#10;ogxCA+NSfs9/z7V/5wG8q/mV+XXmH8xvzv0XU4tS1+G/0LTY9Qs4VhTTby0tJoNW09bq2dhchnkF&#10;vdozRgV4qTyOfGH87/JVj+Wv5i+b/wAudCkml03QPMGq6VayXLK0zw2d3JDG0jIqKXKoCxVVBNaK&#10;Btn7Df8AnC/zZofmv8kPIP8AhbU7LUv0b5Z0TTb76lcRz/VryDTrf1beb02b05o+Q5xtR1qOQFc9&#10;P5s2bNmzZs2bNmzZs2bNmzZs2bPyhf8AP03/AJyX/wCV0/mnc+RfK13rVv5b8p+po19pd7Lws5NY&#10;069vIpbyGCOWSNuUcgRJmVJilVZVXY/R/wD58qeU9D/5VZr/AJ6/Rll/iT/E19pv6U+rx/XPqf1K&#10;wl+r+vx9T0fU+P0+XDn8VOW+fZ7NmzZs2bNmzZ8gf+f1f/kkNA/8DOx/7p1/nH/+fKn516H+g9f/&#10;AOcdPq97/iT67fea/rHCP6n9T9OwsuHP1PU9b1N+PpcOG/qcvhz7vZs2bNmzZs2bNmz88P8Az+M/&#10;JT8rPKn6N/NLytcWWm/mTqV7bwX2h2T2UH1mzn+vXEuqTWsca3Ek0lwoie6ZyjUCNVxXOP8A/PlT&#10;/wAnfr//AIBl9/3UbDP0/Zs2bNmzZs2bNmzZs2bNmzZs2bPzA/8AP6v/AMnfoH/gGWP/AHUb/PkD&#10;mz3/AP8AOFX/ADgB5n/5zB/SGv8A6Q/w75MsfXtf016EN7z1GL6u/wBU+rfWYJhWGf1PVoYxx4V5&#10;Nt9/ta/5x08sf84v/wDOLH5gflp5Fj/6YzXbrVLvlN/p2o/oUwT3fpyyzej63oq3pI/px9FHUn8g&#10;Wft9/wCcTv8AySH5af8AgGeXv+6dDnf82bNmzZs2bNmzZs2bNmzZs2bNmzZs2bNmzZs2bNmzZs2b&#10;NmzZs2bNmzZs2fiC/wCcsf8Ayd/5l/8AgZ+Yf+6jNgD/AJxx/OK+/Ir8xfLv5jWd/qdlptlqdhJr&#10;EelTtFNeabFdxTXNqyiSNZUlWOhikYRuQvPbcfsN1/yn5H/5y/8Ayssv8U6Z9Y8t+bNFh1Kx+u29&#10;s95Y/pGyPpXEPqLPHDeQxznhIvP03rxLL1/Mj/zmZ/z7081f84mWM/5jXmp6Ze+Sb3zA+laPHHcz&#10;S6kIZVnmtmulNrDDz9GGkpjYj1D8C8dx88MmH5e+db78tfNWh/mNoUcMupaBqdlqtrHcqzQvNZzL&#10;NGsioyMULIAwVlJFaMDvn7fPyQ86335lfl15Q/MbXY4YtS1/y/pWq3UdsrLCk15aRzSLGrs7BAzk&#10;KGZiBSrE751DNmzZs2bNmzZs2bNmzZs2bNmzZs2bPkD/AM/q/wDySGgf+BnY/wDdOv8APH//AD5z&#10;/wCcl/8ACmual/zjp5pu9F03y3qX1jWbG4vZfQvLnWJ5LGyis4XklWOT1I1JSFYjMzglWKjjn6Ps&#10;2bNmz80P/P6vzZrn/K09A8i/pO9/w3/hmx1L9F/WJPqf1z67fxfWPQ5en63p/B6nHnw+GvHbPjDm&#10;zoGgfmx548qaHe+RfK3mXWtN8t6l6317S7LUbmCzufXjEUvrQRuscnqRqEfkp5IArVUUzn+dA1/8&#10;2PPHmvQ7LyL5p8y61qXlvTfR+o6Xe6jcz2dt6EZii9GCR2jj9ONiicVHFCVWimmc/wA2bNmzZs2b&#10;NmzZs2bNmzZ6/wD+cEPyt8z/AJofnf5P/wAC2P17/DutaT5h1T99DF6GnWWo23rzfvXTnw5r8Ccp&#10;Gr8KNvn7Pc2bNn5Qv+ftn5W+WPyv/O+L/Atj9R/xFoq+YdU/fTS+vqN7qN76837134c+C/AnGNaf&#10;Ci759P8A/nyp/wCSQ1//AMDO+/7p1hn1+zZs2bNmzZs2bNmzZs2bNmzZs2bNmzZs2bPkD/z+r/8A&#10;JIaB/wCBnY/906/z88P/ADj15p0vyN+afkfzr5pn+q6Lo/mbRtQvp+Dyelb217FLK/CMM7cUUniq&#10;sxpRQTtn7fPKfmnS/POh6Z518rT/AFrRdYsrfULGfg8fq29zGssT8JArryRgeLKrCtGAO2eYP+cl&#10;/wDnCL8sP+coPrev+etM/wCdz/QsukaXrX1i8/0H+9eCX6tFcQwzejNM0nFx+8+wzcaU/KD/AM5L&#10;/wDOOnmf/nF/zxd/lp56j/37daXd8of9O076zLBBd+nFLN6Preizek7+pH0YdCeAZ9fv+fKn/k79&#10;f/8AAMvv+6jYZ+n7NmzZs2bNmz//1/v5mzZs2bNmz8wP/P6v/wAnfoH/AIBlj/3Ub/AH/OEH/Pwv&#10;yr/ziZ+T3mb8ubzTNTvfO17qeo6ro8kdtDLpomlsLeG2W6Y3UM3D1oayiNSfTPwNy2Hi/wD5Cn/z&#10;nX+af/H7rXmTWr3/AJfbqz0izur3/o4ktdOtZLj/ACkhRu7H4vu//wA4Vf8APrLQ/wAlv0h5p/5y&#10;LttF82eZLj17K3sfTj1HR47N/q8iTele2cci3iyRyrzB4CF+IHJmp9HvzL/MvyP/AM41+R5fNPmm&#10;Wy0Xy3otk0VjYxNbWvq/VbZ5IrGxikeKNpmjiKwQKVrx4rRRt+LP87/Otj+ZX5i+b/zG0KOaLTdf&#10;8warqtrHcqqzJDeXck0ayKjOocK4DBWYA1oxG+foO/58qebND/5VZr/kX9J2X+JP8TX2pfov6xH9&#10;c+p/UrCL6x6HL1PR9T4PU48Ofw15bZ9ns2bNmzZs2bNmzZs2bNmzZs2bNn4gv+csf/J3/mX/AOBn&#10;5h/7qM2fR/8A58qebNc/5Wnr/kX9J3v+G/8ADN9qX6L+sSfU/rn12wi+sehy9P1vT+D1OPPh8NeO&#10;2fpezZs2bNmzZs2fIH/n9X/5JDQP/Azsf+6df58//wDnyp/5O/X/APwDL7/uo2Gfp+zZs2bNmzZs&#10;2bNn5Qv+ftnn/wDx7+d8X+4TWtF/Quiro3+5mz+q/Xfquo3v+mWfxN6tnLy/czfDz4t8Ipnv/wD5&#10;85/840f4U0PUv+ci/NNprWm+ZNS+saNY297F6Fnc6PPHY3sV5CkkSySepIpCTLKYWQEKpYcs+32b&#10;NmzZs2bNmzZs2bNmzZs2bNmz8wP/AD+r/wDJ36B/4Blj/wB1G/z5A59vv+fSf/OHXlj80PV/5yX8&#10;9TfXv8O601jpelcJovQ1Gy+pX0F/9YinTnw5tH9XeJo2ryYtsufo+zwB/wA53/8AOUf5Yflf5H84&#10;fkp56136j5z8xeTNW/Rdh9SvJfX+u21zawfvooXhTnMjJ8ci8acm4rQ5+QLP1e/8+k/zS8z/AJof&#10;khL/AI6vvr3+Hdaby9pf7mGL0NOstOsvQh/dInPhzb435SNX4nbbPp/mzZs2bNmzZs2bNmzZs2bN&#10;mzZs2bNmzZs2bNmzZs2bNmzZs2bNmzZs2bNnxx/5+7fmF+cP5a+VdE138udch0DyTLqdnbSXWlXt&#10;/Z68+pNDeu0bSQskJsTCisVJ9QzqppxAz80Oratfa/fXOu67czXupXs0lzdXVzI0s000rF5JJJHJ&#10;Z3diWZmJLEkk1wvz7Hf8+5/+fjF9+Ud9Zfkh+d97Ne+Sb2aG203UrmZpZtMmla1tYI5J7q6SG30u&#10;3hSR2VIyYiSyjjyXP0Xa/wCU/I/506HZf4p0zRfNnlu49HUrH67b22o2cnOM+lcQ+oskbco5DwkX&#10;qjnieLb/AJcv+fm//OKVj/zjx+Yo138udL1OLyTr8P6QkupLZV0211K8u7t20+1khhihjSOGJWit&#10;yWkSPepWlPmhn7ff+cTv/JIflp/4Bnl7/unQ53/NmzZs2bNmzZs2bNmzZs2bNmzZs2bPkD/z+r/8&#10;khoH/gZ2P/dOv8+MH/PvD8lNc/On87/Ln+Friyt/8J3un+a77668iepZ6dqNr6qQ+nHJymb1BwVu&#10;CHflIvf9jubNmzZ8sP8An4X/AM+9L7/nLO+0z8xvy51OGy87WUNtpUkeq3LRaadNia6mZlWG1mm+&#10;s+tMoBLCP0w3w8qE/ND/AKIqfnf/ANX/AMmf9J2o/wDZBnYPyU/58qa5+nLj/oYvX7L/AA39Sf6v&#10;/hS+k+ufXPUj4c/rth6fo+n6vKnx8/Tp8PLPUH/RFT8kP+r/AOc/+k7Tv+yDD/yn/wA+c/yQ8qa5&#10;pnmn9JeZtS/Rt7b3v1HUrjTp7O59CRZPRuIvqK+pDJx4yJUckJWorm82f8+c/wAkPNeuan5p/SXm&#10;bTf0le3F79R02406CztvXkaT0beL6i3pwx8uMaVPFAFqaYQf9EVPyQ/6v/nP/pO07/sgz4of85mf&#10;84Z+av8AnEzzVPZ3kE175JvZnk0fWI0mlhEMs04trW6uTBDD9e9GH1JYo6ih5p8PTxhkw/L3yVff&#10;mV5q0P8ALnQpIYtS1/U7LSrWS5ZlhSa8mWGNpGRXYIGcFiqsQK0UnbP02/kp/wA+k/ys8haHcf46&#10;lvda8ya15ZfRtU9drK6s7K8uo4/XvNL9WyWSKaKRW+qzPydEb4lLE5vKf/PnP8kPKmuaZ5p/SXmb&#10;Uv0be2979R1K406ezufQkWT0biL6ivqQyceMiVHJCVqK58wf+fgX/Pu/S/8AnFXQ3/OLyt5h+taL&#10;rHmY6fY6F9QeP6jb3MdzcxJ9bkupnm9FIRFyZFaSvNiDsfAH5KfkJ57/AOcidcuPJX5OaT+mNatb&#10;J9Qmg+tW1txt45I4mfncyRIaPKg4hi3xVAoCR6f/AOiXH/OTv/Ujf9zrR/8Assz2/wCU/wDnyFqm&#10;r6HpmreafzA/Q+tXVlbz32m/oNLn6ncSRq0tv68eoBJfSclPUUBX48l2OSD/AKIY/wDmUf8Aw2/+&#10;9jm/6IY/+ZR/8Nv/AL2Odg/JT/nzJ5E8ja5cat+ceu/460WSyeCHTfqVzpPpXDSRstx69tfs7cUV&#10;09MjifU5HdBnp/8A6Jcf84xf9SN/3OtY/wCyzN/0S4/5xi/6kb/udax/2WZx/wDOv/n0L+TvnnQ7&#10;fSfyci/wLrUd6k82pcr/AFb1bdY5Fa39C5vlReTsj+oDyHp8Rs5zgHlP/nyFpeka5pmreafzA/TG&#10;i2t7bz32m/oN7b65bxyK0tv68eoF4vVQFPUUFk5cl3Gc/wDzr/58yapa65b6t+Tmu/WtF1jzMkE2&#10;m/Ukj/QejXMkjNcevc3/ADvPqacE9MBZp68hQ1z7P/8AONH/ADjp5Y/5xf8AI9p+WnkWP/fV1ql3&#10;ym/07Ufq0UE936css3o+t6Kt6SP6cfRR1J7/AJs2bPzA/wDP6v8A8nfoH/gGWP8A3Ub/AD6Af8+V&#10;P/JIa/8A+Bnff906wz6/Zs2bNmzZs2bNmzZs2bNmzZs2bNmzZs2bNnyB/wCf1f8A5JDQP/Azsf8A&#10;unX+fmBz3/8A84Vf85/+Z/8AnD79IaB+j/8AEXky+9e6/Qvrw2XDUZfq6fW/rP1aeY0hg9P0qiM8&#10;udOS7/q9/Kfz1/ytDyP5a/Mv6r9R/wARaLp2r/VPV9X0Prtsk/pepxTnw58eXBeVK8V6ZH/zr/IT&#10;yJ/zkTodv5K/OPSf0xotrepqEMH1q5tuNxHHJEr87aSJzRJXHEsV+KpFQCPyBf8AOYf5Cap/zjt+&#10;aeveStR0n9D6LdXt7qHl6D60lzy0aS9nis35rJK4qkRHGZhN8NZBU1Pt/wD58qf+Tv1//wAAy+/7&#10;qNhn6fs2bNmzZs2bP//Q+/mbNmzZs2bPzA/8/q//ACd+gf8AgGWP/dRv88Yf84v/APOGf5i/85Z3&#10;15Z/lzBDZabZQyySaxqqXcWmmaJoQ1qtzDBMv1njMsgiND6YZ+lK/o+/5wz/AOfenlX/AJxMvoPz&#10;Gs9T1O987Xvl9NK1iOS5hl00TStBNctaqLWGbh60NIjIxPpn415bj6H5+UL/AJ+m/wDOS/8Ayun8&#10;07nyL5Wu9at/LflP1NGvtLvZeFnJrGnXt5FLeQwRyyRtyjkCJMypMUqrKq7H5gZ9fv8Anyp/5O/X&#10;/wDwDL7/ALqNhn6fs2bNmzZs2bNmzZsj/wDizQ/05/gX9J2X+JPqX6S/Rf1iP659T9T0vrHocvU9&#10;H1Pg9Tjw5/DXltkgzZs2bNmyH/mF51sfy18q65+Y2uxzS6boGmXuq3UdsqtM8NnC00ixq7IpcqhC&#10;hmUE0qwG+fiD/O/zrY/mV+Yvm/8AMbQo5otN1/zBquq2sdyqrMkN5dyTRrIqM6hwrgMFZgDWjEb5&#10;9bv+fKnn/wD53jX/AMrf0Jov/HFvtZ/Tn1P/AHMf702Fv9T+tcv94/8Advo8P774+XbP0fZs2bNm&#10;zZs2bPkD/wA/q/8AySGgf+BnY/8AdOv8+cH/AD5z82aH5U/O/Uv8U6nZab+kvLNxptj9duI4PrN5&#10;PqNj6VvD6jL6k0nE8I1q7UPEGmfqdzZs2bNmzZs2bNn5Yv8An8Z5s0PzX+d+m/4W1Oy1L9G+WbfT&#10;b76lcRz/AFa8g1G+9W3m9Nm9OaPkOcbUdajkBXPo/wD8+c/zY/xX+VmpeRfNPmX9JeZNN1q4+o6X&#10;e6j695baPBZWMUXowSO0kdnHIxROKiFXJVaMaZ9fs+eH/OQP/Pzf8nv+cePNTflzro1PX9SihMl1&#10;J5d+oXkNrMs0sMlrcM93E0dzG0RMkTLVAyV3NBz/APL3/n7t+T35leatD/LnQtE82xalr+p2WlWs&#10;lzZ2CwpNeTLDG0jJeuwQM4LFVYgVopO2e/8A84vzi8q/kV5Vv/zG/Ma/hstNsoZ5I45J4YpryaKG&#10;SZbW1WaSNZbmVY2EUQYFyPCpHzR/6LV/kh/1YPOf/SDp3/Zfnr//AKH1/In/AAP/AMrr/wAV/wDO&#10;mfpr/D31/wDRmpf8dH6t9a9H0fq3rf3Px8/T9P8AZ58ts4/5s/5+sf8AOO2kaHqereVvNH6Y1q1s&#10;riex039G6rbfXLiONmit/XksykXquAnqMCqcuTbDOQf840f8/c/LH54+eLT8tPPXlv8Awf8ApT0r&#10;XS7v9ITal9a1G4uYoILT04rKP0/U9Rm9V3EacKMRyBH1+zZs2bNmzZs2bNmzZ+YH/n9X/wCTv0D/&#10;AMAyx/7qN/kg/wCfX/8Azgj5E/5yJ0PV/wA4vzjH6Y0W1vbrQYdCrc23G4jjs7lbz63bXMTmiSvF&#10;6JQr8XMtUAD9H3lPytpfkbQ9M8leVoPqui6PZW+n2MHN5PSt7aNYok5yFnbiigcmZmNKsSd8+QP/&#10;AD9A/wCc7vPf/OO2uaR+Tv5OH9D61dWVrr02u0trnlbySXls1n9UubaVBV4kl9YOG+HgFoST+cHz&#10;Z5p1Tzzrmp+dfNM/1rWtYvbjUL6fgkfq3FzI0sr8IwqLydieKqqitFAG2R/P1e/8+k/yt8z/AJX/&#10;AJIS/wCOrH6j/iLWm8w6X++hl9fTr3TrL0Jv3Tvw58G+B+Mi0+JF2z6f5s2bNmzZs2bNmzZs2bNm&#10;zZs2bNmzZs2bNmzZs2bNmzZs2bNmzZs2bNmzZ4w/5z5/5x+sf+ch/wAnta0K8XU5dS0CG88xaPa6&#10;UFaa61KzsLlLa3aMxStIkjS8THGFkc8Qjg9fxxatpN9oF9c6FrttNZalZTSW11a3MbRTQzRMUkjk&#10;jcBkdGBVlYAqQQRXPX//ADhB/wA4v2P/ADln5q8zflzeXk1lqVl5S1HVdHkjlWKE6lFNbw2y3TGG&#10;Zvq3KasojUSUHwNXY+YPzC8lX35a+atc/LnXZIZdS0DU73SrqS2ZmheazmaGRo2dUYoWQlSyqSKV&#10;UHbPq9/z7n/5+MX35R31l+SH533s175JvZobbTdSuZmlm0yaVrW1gjknurpIbfS7eFJHZUjJiJLK&#10;OPJc9Af8/lf+cgfKuv8AlXyv+SGhNNe6lezab50tdStjDLps2myw39rGY50lLO7sQ68YzG0ZDCSv&#10;w58Mfyn1/Q/Knnjy15p89WX6S8t6brWnXuqWPoxz/WbOC5SSeH0pSscnqRqy8HIRq8WIUnP2+flP&#10;r+h+a/I/lrzT5Fsv0b5b1LRdOvdLsfRjg+rWc9skkEPpRFo4/TjZV4ISi04qSoGdAzZs2bNmzZs2&#10;bNmzZs2bNmzZs2bNmz5A/wDP6v8A8khoH/gZ2P8A3Tr/AD5//wDPlT/yd+v/APgGX3/dRsM/T9mz&#10;Zs2bNnD9W/5yb/J7QL650LXfzC8pWWpWU0ltdWtzrthFNDNExSSOSN5gyOjAqysAVIIIrnQPJX5h&#10;eVfzKsZNd/LnXNM1/TYpmtpLrSr2G8hSZVV2jaSFnUOFdWKk1AZTShGTDNmzzB/zmh5T0PzX+SHn&#10;7/FOmWWpfo3yzrepWP123jn+rXkGnXHpXEPqK3pzR8jwkWjrU8SK5+KLPq//AM+c/Keh+a/zv1L/&#10;ABTpllqX6N8s3GpWP123jn+rXkGo2PpXEPqK3pzR8jwkWjrU8SK5+p3NnyB/5/V/+SQ0D/wM7H/u&#10;nX+fP/8A58qf+Tv1/wD8Ay+/7qNhn6fs2bNmzZs2bNmzZs2bPzA/8/q//J36B/4Blj/3Ub/PoB/z&#10;5U/8khr/AP4Gd9/3TrDPr9mzZs2bNmzZs2bNmzZs2bNmzZs2bNmzZs2fMD/n7Z+Vvmf80PyQi/wL&#10;Y/Xv8O60vmHVP30MXoadZade+vN+9dOfDmvwJykavwo2+flCzZ9vv+fSf/OYvlj8r/V/5xo89Q/U&#10;f8Ra019peq85pfX1G9+pWMFh9Xigfhz4NJ9YeVY1pxYLs2fo+z8wP/P6v/yd+gf+AZY/91G/zwB/&#10;zid/5O/8tP8AwM/L3/dRhz9vubNmzZs2bNn/0fv5mzZs2bNmz8wP/P6v/wAnfoH/AIBlj/3Ub/Po&#10;B/z5U/8AJIa//wCBnff906wz6/Z8cf8An4x/z8Ysfyjsb38kPyQvYb3ztewzW2palbTLLDpkMq3V&#10;rPHHPa3STW+qW8yRuqvGRECGYcuK5+dHQPKfnj86dcvf8LaZrXmzzJcetqV99St7nUbyTnIPVuJv&#10;TWSRuUkg5yN1dxyPJt4fq2k32gX1zoWu201lqVlNJbXVrcxtFNDNExSSOSNwGR0YFWVgCpBBFc/V&#10;b/z6y/5xo/5Ut+Vlt56802mi3HmTzZ6es2OqWUXO8j0fUbKzlis5p5Io5F4yRl3hVnhD0ZWZtx9P&#10;82bNmzZs2bNmz5If852f8/N7H/nHi+h/Ln8kBpmv+dopkk1KS543mm2sKtcwz2sjWt3FNHfRzRRl&#10;onWiRseXxFQPkj+df/P0387/AM6dDt/K31my8p/V71L3695Uk1HTryThHJH6Ly/XJOULepyZKbuk&#10;bV+Hfy/5T/5yk/NPyp540z84/wDFetal5k036vF62panez/WbOC5W5+o3DessklnJItZIOYRqk7M&#10;a57/AP8AotX+d/8A1YPJn/SDqP8A2X5v+i1f53/9WDyZ/wBIOo/9l+b/AKLV/nf/ANWDyZ/0g6j/&#10;ANl+b/otX+d//Vg8mf8ASDqP/Zfm/wCi1f53/wDVg8mf9IOo/wDZfm/6LV/nf/1YPJn/AEg6j/2X&#10;5v8AotX+d/8A1YPJn/SDqP8A2X5xD/nIH/n5v+cP/OQ/lVvy510aZoGmyzGS6k8u/X7Oa6haGWGS&#10;1uGe7lWS2kWUmSJlo5VK7Ch+eGej/wDnF/8A5yg81f8AOJnmq8/Mb8ubPTL3Ur3TJdKkj1WKaWEQ&#10;yzQzMyrDNC3PlCoBLEULfDWhHu//AKLV/nf/ANWDyZ/0g6j/ANl+b/otX+d//Vg8mf8ASDqP/Zfm&#10;/wCi1f53/wDVg8mf9IOo/wDZfm/6LV/nf/1YPJn/AEg6j/2X5v8AotX+d/8A1YPJn/SDqP8A2X5v&#10;+i1f53/9WDyZ/wBIOo/9l+b/AKLV/nf/ANWDyZ/0g6j/ANl+b/otX+d//Vg8mf8ASDqP/ZfkA8//&#10;APP2z87/AD7+hP3Wi6L+hdas9Z/3DLqNr9d+q8v9DvP9Nb1bOXl++h+HnxX4hTN5A/5+2fnf5C/T&#10;f7rRda/TWtXms/7mV1G6+pfWuP8Aodn/AKavpWcXH9zD8XDk3xGueMPzi/5yO/MX89b6/vPzG8xa&#10;ne6be6nPqsejyX93LptnNK0hVbW2mlkWJIlkaOICpSM8OVK14/pOrX2gX1truhXM1lqVlNHc2t1b&#10;SNFNDNEweOSORCGR0YBlZSCpAINc7f8A9DY/nf8A+XL85/8AhQ6j/wBVs3/Q2P53/wDly/Of/hQ6&#10;j/1WyQeU/wDnND87/KmuaZ5p/wAfeZtS/Rt7b3v1HUtb1GezufQkWT0biL6wvqQyceMiVHJCVqK5&#10;0D86/wDn4f8Anf8AnTrlv5p/xHe+U/q9kll9R8qahqOnWcnCSST1ni+tScpm9Tiz13RI1p8O/H/+&#10;hsfzv/8ALl+c/wDwodR/6rZv+hsfzv8A/Ll+c/8AwodR/wCq2SDyn/zmh+d/lTXNM80/4+8zal+j&#10;b23vfqOpa3qM9nc+hIsno3EX1hfUhk48ZEqOSErUVz2//wBFq/zv/wCrB5M/6QdR/wCy/OQfnX/z&#10;9N/O/wDOnQ7fyt9ZsvKf1e9S9+veVJNR068k4RyR+i8v1yTlC3qcmSm7pG1fh34/5/8A+c7/AM7/&#10;AD7+hP8AncNa0X9C6LZ6N/uG1bUbX679V5f6Zef6S3q3kvL99N8PPivwimc//wChsfzv/wDLl+c/&#10;/Ch1H/qtm/6Gx/O//wAuX5z/APCh1H/qtnENW1a+1++udd125mvdSvZpLm6urmRpZpppWLySSSOS&#10;zu7EszMSWJJJrkg8lfmF5q/LW+k138udc1PQNSlha2kutKvZrOZ4WZXaNpIWRihZFYqTQlVNKgZ0&#10;/wD6Gx/O/wD8uX5z/wDCh1H/AKrZxDVtWvtfvrnXdduZr3Ur2aS5urq5kaWaaaVi8kkkjks7uxLM&#10;zEliSSa5tJ1a+0C+ttd0K5mstSspo7m1uraRopoZomDxyRyIQyOjAMrKQVIBBrnQPOv53/mL+ZVj&#10;HoX5jeb/ADBr+mxTLcx2uq6rd3kKTKrIsixzSOocK7KGAqAzCtCc5fmzZIPKfmnVPI2uaZ518rT/&#10;AFXWtHvbfULGfgknpXFtIssT8JAyNxdQeLKymlGBG2fp9/5w8/5+geRPza0PQfJX5x6h+h/zNur2&#10;y0GGD0Lm5/StxJHBEt5ztrNLa2+s3LuPRLBYeNS3Ag59X82bNmzZs2bNmzZs/MD/AM/q/wDyd+gf&#10;+AZY/wDdRv8APoB/z5U/8khr/wD4Gd9/3TrDOv8A/PwL/nO7S/8AnFXQ38leVj9a/M3WLIvYwUeP&#10;6jb3MdzFFqfOS2mtpvRuYQPqzMrSVq1E3P5QvNnmnVPPOuan5180z/Wta1i9uNQvp+CR+rcXMjSy&#10;vwjCovJ2J4qqqK0UAbZIPIH5W+Z/zQ/Tf+BbH69/h3RbzzDqn76GL0NOsuPrzfvXTnw5r8CcpGr8&#10;KNvnP8/V7/z6T/NLzP8Amh+SEv8Ajq++vf4d1pvL2l/uYYvQ06y06y9CH90ic+HNvjflI1fidts+&#10;n+bNmzZs2bNmzZs2bNmzZs2bNmzZs2bNmzZs2bNmzZs2bNmzZs2bNmzZs2bPxBf85Y/+Tv8AzL/8&#10;DPzD/wB1GbPUH/PrL869D/Jb877b/FNve3H+LLKPypY/Ukjf07zUdRs/Seb1JI+MK+mebLzcbcY2&#10;7fU//n4x/wA+57H83LG9/O/8kLKGy87WUM1zqWm20KxQ6nDEt1dTyRwWtq81xqlxM8aKzyASgBWP&#10;Li2fmh1bSb7QL650LXbaay1Kymktrq1uY2imhmiYpJHJG4DI6MCrKwBUggiuGGv+bNc81/Uv8U6n&#10;e6l+jbKHTbH67cST/VrOCvpW8PqM3pwx8jwjWiLU8QK5H8/b7/zid/5JD8tP/AM8vf8AdOhzv+bN&#10;mzZs2bNmzZs2bNmzZs2bNmzZs2fIH/n9X/5JDQP/AAM7H/unX+fP/wD58qf+Tv1//wAAy+/7qNhn&#10;6fs2bNmzyh/zlB/zmZ+XX/OJljZ3n5jTzXupXs0Ucej6U9pLqQhlWYrdNbTTwt9W5QtGZRUeoVTr&#10;Wnww/wCc1f8An6brn50/o/yt/wA46XOteU/Ldv6F7cX3qSadrEl4n1iN4fVsrySNrNo5Im4EczMn&#10;Iniq1+SOratfa/fXOu67czXupXs0lzdXVzI0s000rF5JJJHJZ3diWZmJLEkk1z0//wA4v/8AOZn5&#10;i/8AOJl9eXn5czw3um3sMscmj6q93LpomlaEtdLbQzwr9Z4wrGJTU+mWTpSns/8A6LV/nf8A9WDy&#10;Z/0g6j/2X5v+i1f53/8AVg8mf9IOo/8AZfhB5s/5/Gfnf5r0PU/K36N8s6b+krK4svr2m2+owXlt&#10;68bR+tby/Xm9OaPlyjeh4uA1DTPJ/wCav/ObP5w/m5Y6doWu+Z9TstNsvL9v5durXT9Rv4odThiV&#10;0kuNQje4dbi5uFcrcSMAJQAClM8oZ9fv+fKn/k79f/8AAMvv+6jYZ+n7NnyB/wCf1f8A5JDQP/Az&#10;sf8AunX+fP8A/wCfKn/k79f/APAMvv8Auo2Gfp+zZs+AP/Py7/n4v/x1v+caPyLuP+WrTPM+q+n/&#10;AMxdjf6T9Xu7X/jHJ9bgl/yYm+02fODyn/z8e/5yJ8jaHpnkryt5y+q6Lo9lb6fYwfonSpPSt7aN&#10;Yok5yWrO3FFA5MzMaVYk75IP+io//OTv/U8/9yXR/wDsjzf9FR/+cnf+p5/7kuj/APZHkg8p/wDP&#10;1j/nInSNc0zVvNPmj9MaLa3tvPfab+jdKtvrlvHIrS2/rx2ZeL1UBT1FBZOXJdxn2+8p/wDP1j/n&#10;HbV9D0zVvNPmj9D61dWVvPfab+jdVufqdxJGrS2/rx2YSX0nJT1FAV+PJdjnoD8lP+czPyd/5yJ1&#10;y48lfk55k/TGtWtk+oTQfo+/tuNvHJHEz87mCJDR5UHEMW+KoFASPT+bNmzZ+YH/AJ/V/wDk79A/&#10;8Ayx/wC6jf59AP8Anyp/5JDX/wDwM77/ALp1hn1+zZs2bNmzZs2bNmzZs2bNmzZs2bNmzZs2bPAH&#10;/Py789P+VHfkhq3+4v8ASn+MPrXlH/en6v8AVf0lp13/AKT/AHcnqen6f918HOv94tN/yBZ7/wDP&#10;/wDz7o/M/wAveR9E/OvyLb/4i8mX3kyz83apf+pZ2X6P9W2a6ntvRlujNP6EIV/VSMepy4rHyUjP&#10;EHlPzTqnkbXNM86+Vp/qutaPe2+oWM/BJPSuLaRZYn4SBkbi6g8WVlNKMCNs/V7/AM+/f+c7tL/5&#10;yq0NPJXmk/VfzN0eyD30FHk+vW9tHbRS6nzjtobaH1rmYj6srM0dKrVNx8If+fl356f8rx/O/Vv9&#10;xf6L/wAH/WvKP+9P1j61+jdRu/8ASf7uP0/U9T+6+PhT+8au3P8A/nBD8rfM/wCaH53+T/8AAtj9&#10;e/w7rWk+YdU/fQxehp1lqNt68371058Oa/AnKRq/Cjb5+z3NmzZs2bNmz//S+/mbNmzZs2bPzA/8&#10;/q//ACd+gf8AgGWP/dRv8+gH/PlT/wAkhr//AIGd9/3TrDPR/wDznz/zlb5V/wCcePy61rQrzVJo&#10;vO2v6Zeafo9rpVzCupWs15aXKW2oNGZopo7aOaLibiMMUk4hAW6fkS/3Oefdc/4/da8ya1e/8WXV&#10;5e3l1J/spJZpZG/ynd27sc/Vb/z7I/5xSvv+cePy6Ou/mNpemRedtfm/SEd1HbMupWum3lpaOun3&#10;Uk0MU0bxzRM0tuC0aSb1LVp+bH/nLH/yd/5l/wDgZ+Yf+6jNn6/v+cTv/JIflp/4Bnl7/unQ53/N&#10;mzZs2bNmzZD/AMwvOtj+WvlXXPzG12OaXTdA0y91W6jtlVpnhs4WmkWNXZFLlUIUMygmlWA3z8Qf&#10;53+dbH8yvzF83/mNoUc0Wm6/5g1XVbWO5VVmSG8u5Jo1kVGdQ4VwGCswBrRiN8j/AJK/L3zV+ZV9&#10;JoX5c6Hqev6lFC1zJa6VZTXkyQqyo0jRwq7BAzqpYigLKK1Iz2f5/wD+faP53+QvI+ifml+if01+&#10;mvqf+4PRrXUbrWLL61bNcf6Za/VF9L0uPpTfG3CZlTetc8//APQp353/APltPOf/AIT2o/8AVHN/&#10;0Kd+d/8A5bTzn/4T2o/9Uc3/AEKd+d//AJbTzn/4T2o/9UckHlP/AJwv/O/zXrmmeVv8A+ZtN/SV&#10;7b2X17UtE1GCztvXkWP1riX6u3pwx8uUj0PFAWoaZ9f/AMlP+fKmh/oO4/6GL1+9/wASfXX+r/4U&#10;vo/qf1P04+HP67Yep63qeryp8HD06fFyzsH/AERU/JD/AKv/AJz/AOk7Tv8Asgzf9EVPyQ/6v/nP&#10;/pO07/sgzf8ARFT8kP8Aq/8AnP8A6TtO/wCyDPn/AP8AOav/AD6y1z8lv0f5p/5x0tta82eW7j0L&#10;K4sfTk1HWI7x/rEjzelZWcca2axxxLzJ5iZ+JHFlpv8AnCr/AJ9Za5+dP6Q80/8AORdtrXlPy3b+&#10;vZW9j6cmnaxJeJ9XkSb0r2zkjazaOSVeYPMzJxA4q1foB/0RU/JD/q/+c/8ApO07/sgzf9EVPyQ/&#10;6v8A5z/6TtO/7IM3/RFT8kP+r/5z/wCk7Tv+yDN/0RU/JD/q/wDnP/pO07/sgzf9EVPyQ/6v/nP/&#10;AKTtO/7IM3/RFT8kP+r/AOc/+k7Tv+yDN/0RU/JD/q/+c/8ApO07/sgzf9EVPyQ/6v8A5z/6TtO/&#10;7IM3/RFT8kP+r/5z/wCk7Tv+yDN/0RU/JD/q/wDnP/pO07/sgzwf/wA/C/8An3p+XX/OJn5daZ+Y&#10;35c6n5gvdSvfMFtpUkeq3NpLCIZbS6mZlWG1hbnyhUAliKFvhrQj445+i78kP+fRP5PfmV+XXlD8&#10;xtd1vzbFqWv+X9K1W6jtrywWFJry0jmkWNXsnYIGchQzMQKVYnfPd/5Kf8+8PyQ/JbQ7jyt/hyy8&#10;2fWL173695r0/TtRvI+cccfopL9Vj4wr6fJUps7yNX4tuwf9Cnfkh/5bTyZ/4T2nf9Uc3/Qp35If&#10;+W08mf8AhPad/wBUc3/Qp35If+W08mf+E9p3/VHN/wBCnfkh/wCW08mf+E9p3/VHN/0Kd+SH/ltP&#10;Jn/hPad/1Rzf9Cnfkh/5bTyZ/wCE9p3/AFRzf9Cnfkh/5bTyZ/4T2nf9Uc3/AEKd+SH/AJbTyZ/4&#10;T2nf9Uc3/Qp35If+W08mf+E9p3/VHN/0Kd+SH/ltPJn/AIT2nf8AVHPH/wDzkv8A8+svys/On635&#10;p8i23+E/Mlvostlpdjo0dlp2jyXierJBNeRRWckjcpJFWZ0PMwoqqOSivyh/JT/n0n+afn3XLj/H&#10;UtlovlvRfMz6Nqnrte2t5e2drJH695pfq2TRywyxs31WZ+KO6/EoUHPv95T/AOcL/wAkPKmh6Z5W&#10;/wAA+WdS/Rtlb2X17UtE06e8ufQjWP1riX6uvqTSceUj0HJyWoK5IP8AoU78kP8Ay2nkz/wntO/6&#10;o5H/ADZ/zhf+SHmvQ9T8rf4B8s6b+krK4svr2m6Jp0F5bevG0frW8v1dvTmj5co3oeLgNQ0zz/8A&#10;kp/z6y/JD8ltcuPNP1a982fWLJ7L6j5rj07UbOPnJHJ6yRfU4+My+nxV67I8i0+LbfnX/wA+svyQ&#10;/OnXLfzT9WvfKf1eySy+o+VI9O06zk4SSSes8X1OTlM3qcWeu6JGtPh35B5A/wCfOv5YeXvI+t+U&#10;/PV5/iLznffXP0X5k9K8sv0f6tsscH+hRXxhn9CYNN8ZHqcvTb4VGfOD86/+fQv5xeRtct9J/JyL&#10;/HWiyWSTzalysNJ9K4aSRWt/Qub5nbiio/qA8T6nEboc8AfnX+Qnnv8A5x21y38lfnHpP6H1q6sk&#10;1CGD61bXPK3kkkiV+dtJKgq8TjiWDfDUihBPH8+r/wDzh5/z9A89/lLrmg+Svzj1D9Mflla2VloM&#10;MHoW1t+ireOSCJbznbWb3Nz9WtkceiWLTcqluYBz9PvlPzTpfnnQ9M86+Vp/rWi6xZW+oWM/B4/V&#10;t7mNZYn4SBXXkjA8WVWFaMAdskGbNmzZs2bNmzZ+YH/n9X/5O/QP/AMsf+6jf5yD/nFb/n4hqn/O&#10;Kv5WeYvyd8reXvrWtaxe3+oWOu/X0j+o3FzZQ20T/VJLWZJvReES8WdVkrwYAbnwB5s806p551zU&#10;/Ovmmf61rWsXtxqF9PwSP1bi5kaWV+EYVF5OxPFVVRWigDbPq9/zgh/z7o/M/wAw+ePJ/wCdfnq3&#10;/wAO+TLH9E+btLv/AFLO9/SHpXNtdQW3oxXQmg9eEs/qvGfT48Wj5MBn3/8A+csf/JIfmX/4BnmH&#10;/unTZ+ILPv8Af8+VPz0/47//ADjR+i/+W7zd+lfrP/MBY/Vvq/p/89PV9X/J9P8Aaz7/AGbNmzZs&#10;2bNmzZs2bNmzZs2bNmzZs2bNmzZs2bNmzZs2bNmzZs2bNmzZs2bPxBf85Y/+Tv8AzL/8DPzD/wB1&#10;GbOIaTq19oF9ba7oVzNZalZTR3NrdW0jRTQzRMHjkjkQhkdGAZWUgqQCDXP1e/8APsj/AJytvv8A&#10;nIf8ujoX5jappkvnbQJv0fHax3LNqV1ptnaWiLqF1HNNLNI8k0rLLcALG8m1A1a8g/5+Mf8APuex&#10;/Nyxvfzv/JCyhsvO1lDNc6lpttCsUOpwxLdXU8kcFravNcapcTPGis8gEoAVjy4tn5wfOv5e+avy&#10;1vo9C/MbQ9T0DUpYVuY7XVbKazmeFmZFkWOZUYoWRlDAUJVhWoOQ/P2+/wDOJ3/kkPy0/wDAM8vf&#10;906HO/5s2bNmzZs2bNmzZs2bNmzZs2bNmzZ8gf8An9X/AOSQ0D/wM7H/ALp1/nzg/wCfOfmzQ/Kn&#10;536l/inU7LTf0l5ZuNNsfrtxHB9ZvJ9RsfSt4fUZfUmk4nhGtXah4g0z9TubNmzZ+KL/AJzQ82a5&#10;5r/O/wA/f4p1O91L9G+Ztb02x+u3Ek/1azg1G49K3h9Rm9OGPkeEa0RaniBXOIfl75KvvzK81aH+&#10;XOhSQxalr+p2WlWslyzLCk15MsMbSMiuwQM4LFVYgVopO2fc7yB/z5U/50fW/wDlaWv/APISf9M/&#10;Qf6Gvv8AcP8A7zL9V+ufWLD6x/vRz9b0v908eHx1z54f85Qf8+9PzF/5xM8q2f5jfmNqfl+90291&#10;OLSo49KubuWYTSwzTKzLNawrw4wsCQxNSvw0qR4w8p6B/ivXNM8rfXbLTf0le29l9e1Kb0LO29eR&#10;Y/WuJaN6cMfLlI9DxQFqGmfou/L3/nzV+T2v+VdD13XfNHmC91K90yyubq60TUrCXTZppYVeSSzk&#10;ewLPbOxLQsxJaMqSa5MP+iKn5If9X/zn/wBJ2nf9kGR/zZ/z5U/Kz9B6n/gXX/M3+JPqVx+i/wBJ&#10;X1l9T+uem3ofWPSsPU9H1OPqcPj4V4/FTPzo/mF5Kvvy181a5+XOuyQy6loGp3ulXUlszNC81nM0&#10;MjRs6oxQshKllUkUqoO2fU7/AJ8qf+Tv1/8A8Ay+/wC6jYZ+n7NnyB/5/V/+SQ0D/wADOx/7p1/n&#10;z/8A+fKn/k79f/8AAMvv+6jYZ+n7Nmz8gX/Od/8Azi5+Z/5X+ePOH51+etC+o+TPMXnPVv0Xf/Xb&#10;OX1/rtzc3UH7mKZ5k5woz/HGvGnFuLUGeAM2bNmzZ9/v+faP/Pxf/jk/840fnpcf8sumeWNV9P8A&#10;5hLGw0n6vaWv/GST63PL/kyt9ls+/wBmzZs/MD/z+r/8nfoH/gGWP/dRv8+gH/PlT/ySGv8A/gZ3&#10;3/dOsM+v2bNmzZs2bNmzZs2bNmzZs2bNmzZs2bNmzZ8Qf+ftn/OHXmf80PS/5yX8izfXv8O6Ktjq&#10;mlcIYvQ06y+u309/9YlnTnw5rH9XSJpGryUtuufnh8p+adU8ja5pnnXytP8AVda0e9t9QsZ+CSel&#10;cW0iyxPwkDI3F1B4srKaUYEbZ+3z/nHrzTqnnn8rPI/nXzTP9a1rWPLOjahfT8Ej9W4ubKKWV+EY&#10;VF5OxPFVVRWigDbPjD/z8u/590f8db/nJf8AIu3/AOWrU/M+lep/zF31/q31i7uv+Mcf1SCL/KiX&#10;7S58Ac2ev/8AnBD80vM/5X/nf5P/AMC331H/ABFrWk+XtU/cwy+vp17qNt68P71H4c+C/GnGRafC&#10;675+z3NmzZs2bNmz/9P7+Zs2bNmzZs/MD/z+r/8AJ36B/wCAZY/91G/z0h/z7i/OKx/Ir/nEv8wf&#10;zGvL/TLLUrLzBrsmjx6rOsUN5qUWh2s1taqpkjaV5WjoIo2EjgNw33HxB/OL84vNX56+ar/8xvzG&#10;v5r3Ur2aeSOOSeaWGzhlmkmW1tVmkkaK2iaRhFEGIQHxqT9jv+fSf/OHmufpyX/nIv8ANLQbL/Df&#10;1JoNDt9ZspPrn1z1LK9tdUs0uIPT9H0+YhuopefPkE+GrZ+h7PxBf85Y/wDk7/zL/wDAz8w/91Gb&#10;P1/f84nf+SQ/LT/wDPL3/dOhzv8AmzZs2bNmzZs+QP8Az9N/5zV/5Utodz/zjp5W0/6x5k82aLJ9&#10;euL2DnZx6PqMd5ZS+i8dxHIt4skYKconhCVLcm+EfmBz9fv/AD7w/wCcaPI/5LflZ5c89eVrT6x5&#10;k82aLp+s32qXsVs95H+kbK1lls4Z44o5Fs1kjDpCzPR6szM249/5s2bNmzZs2bNmzZs2bNmzZs2f&#10;IH/n9X/5JDQP/Azsf+6df5+fH/nHH8nb789fzF8u/lzZ2Gp3um3up2EesSaVA0s1npst3FDc3TMI&#10;5FiSJZKmWRTGhK89tj+1z8vfJVj+WvlXQ/y50KSaXTdA0yy0q1kuWVpnhs4VhjaRkVFLlUBYqqgm&#10;tFA2yYZs2bNmzZs2bNmzZs2bNmzZs8Qf8/Av+cY9U/5yq/Kx/JXla9+q61o96desYPRST69cW1lc&#10;xRWfOSaFIfWeYD1mZljpVlI3H5AvNnlbVPI2uan5K80wfVda0e9uNPvoOaSelcW0jRSpzjLI3F1I&#10;5KzKaVUkb5H8/b7/AM4nf+SQ/LT/AMAzy9/3Toc7/mzZs2bNmzZs2flC/wCftn5peWPzQ/O+L/At&#10;99e/w7oq+XtU/czRehqNlqN768P71E58Oa/GnKNq/C7b58wM+/3/AD7R/wCfdH/HJ/5yX/PS3/5Z&#10;dT8saV6n/MJfWGrfWLS6/wCMkf1SeL/KlX7K59/s4B/zlj/5JD8y/wDwDPMP/dOmz8QWfp+/58qf&#10;+SQ1/wD8DO+/7p1hn1+zZs2bNmzZs2bNmzZs2bNmzZs2bNmzZs2bNmzZs2bNmzZs2bNmzZs2bNmz&#10;Z+IL/nLH/wAnf+Zf/gZ+Yf8AuozZwDOofk7+cXmr8ivNVh+Y35c381lqVlNBJJHHPNFDeQxTRzNa&#10;3SwyRtLbStGoliLAOB40I/W7/wA4Z/8AOZnlX/nLPyrBeWc8Nl52soUj1jR5HhimM0UMBubq1thP&#10;NN9R9ab04pZKGo4P8XX4of8AP6v/AMnfoH/gGWP/AHUb/PkDn7Pf+cEP8cf8qQ8n/wDK0v0L/wAc&#10;XSf0H+hvrP8Axx/0dbfVfrn1j/j8+363pfufs8O+ev8ANmzZs2bNmzZs2bNmzYX6tq1joFjc67rt&#10;zDZabZQyXN1dXMixQwwxKXkkkkchURFBZmYgKASTTPCHkD/n5d+SHn3zxrf5W/pb9C/oX65/uc1m&#10;60610e9+q3K2/wDod19bb1fV5erD8C84VZ9qUz0B/wBDY/kh/wCXL8mf+FDp3/VbN/0Nj+SH/ly/&#10;Jn/hQ6d/1Wzf9DY/kh/5cvyZ/wCFDp3/AFWzn/8A0Pf+SH+OP+VW/wCMNF/44v6Z/Tn6W079D/70&#10;/V/qf1r6z/vZ/u30eH9z8fLtnQP+hsfyQ/8ALl+TP/Ch07/qtkv8lfnf+XX5lX0mhflz5v8AL+v6&#10;lFC1zJa6VqtpeTJCrKjSNHDI7BAzqpYigLKK1IyAfmF/zl1+T35a2OuXmu+dPL8upaBDeyXWj22r&#10;2Dak81mrGS1jtnnRjclkMaxNxJkohoc/PD/z8L/5+F2P/OWdjpn5c/lzpk1l5JsprbVZJNVtli1I&#10;6lEt1Cyq0N1ND9W9GZSAVEnqBvi40B8X/wDOJ3/k7/y0/wDAz8vf91GHP2+5s2bNn4gv+csf/J3/&#10;AJl/+Bn5h/7qM2RD8kPOtj+Wv5i+UPzG12OaXTdA8waVqt1HbKrTPDZ3cc0ixq7IpcqhChmUE0qw&#10;G+fts8p/mXofmvyPpn5x+r+jfLepaLb6962pNHB9Ws57ZbnlcNzaOP042rIeZRaE8iorn5sv+fm/&#10;/Odlj/zkPfD8kPy5hhl8k6Bqf1mTUpEVprrUrNru1aS1nhuZYZLGSGVXiYxrI5+KoWin5IZ+x3/n&#10;3h+deh/nT+SHlz/C1ve2/wDhOy0/ypffXUjT1LzTtOtfVeH05JOULeoODNwc78o17+382fjC/wCc&#10;7/IH+Avzv84f7m9F1r9Na1q2s/7hrz619S+tajc/6HefCvpXkXH99D8XDkvxGuSD/n3h+deufkt+&#10;d/lz/C1vZXH+LL3T/Kl99dSR/Ts9R1G19V4fTkj4zL6Y4M3NBvyjbt+x3NnyB/5/V/8AkkNA/wDA&#10;zsf+6df58/8A/nyp/wCTv1//AMAy+/7qNhn6fs2bPgD/AM/q/wA9P+OB/wA40fov/lh83fpX6z/z&#10;H2P1b6v6f/PT1fV/yfT/AGs+AObNmzZskHlPzTqnkbXNM86+Vp/qutaPe2+oWM/BJPSuLaRZYn4S&#10;Bkbi6g8WVlNKMCNs/b5/zj15p1Tzz+Vnkfzr5pn+ta1rHlnRtQvp+CR+rcXNlFLK/CMKi8nYniqq&#10;orRQBtnYM2bPzA/8/q//ACd+gf8AgGWP/dRv84B/zhV/zn/5n/5w+/SGgfo//EXky+9e6/Qvrw2X&#10;DUZfq6fW/rP1aeY0hg9P0qiM8udOS7/V/Uv+fzfkS11zylpOnaF9a0XWLLS5/MOpfXbmP9B3FzIV&#10;vLf0GsOd59TSj+pCVWevGOhzfnX/AM/m/InkbXLfSfyc0L/HWiyWSTzal9dudJ9K4aSRWt/QubBn&#10;biio/qA8T6nEboc4/wD9Fzv/ADF3/hyf967PMH51/wDP3r84vPOuW+rfk5L/AIF0WOySCbTeNhq3&#10;q3CySM1x69zYq68kZE9MDiPT5DdzngD86/z789/85E65b+dfzj1b9Ma1a2SafDP9VtrbjbxySSqn&#10;C2jiQ0eVzyKlvioTQADj+fT/AP5xo/5+o/mf+R31TQPPS/4w8maXosWkaXotbPTfqv1f0kgl+sxW&#10;ck0npwxtHxcnnz5sxZRX9H3/ADjR/wA5F+WP+coPI9p+ZfkWT/fVrqlpxm/0HUfq0U89p6ksUPre&#10;j6yr6qJ6cnVT1A7/AJs2bNmzZs2bNmzZs2bNmzZs2eQP+c7/AM0vLH5X/kh5w/x1ffUf8RaLq3l7&#10;S/3M0vr6je6dc+hD+6R+HPg3xvxjWnxOu2fjCz9vv/OJ3/kkPy0/8Azy9/3Toc7/AJ5g/Ov/AJwz&#10;/J3/AJyJ1y386/nH5b/TGtWtkmnwz/pC/tuNvHJJKqcLaeJDR5XPIqW+KhNAAPyg/wDOYf5Cap/z&#10;jt+aeveStR0n9D6LdXt7qHl6D60lzy0aS9nis35rJK4qkRHGZhN8NZBU1Mf/AOcTv/J3/lp/4Gfl&#10;7/uow5+33NmzZs2bNmz/1Pv5mzZs2bNmz8wP/P6v/wAnfoH/AIBlj/3Ub/Pnj5K/L384fzK8qyaF&#10;+XOh+bdf8kxam1zJa6VZX95pqaksKo0jRwq8IuRC6qWI9QRsorxIz1f/AM4ef84Ifmn59/NPQf8A&#10;HXk+90Xy3ot7Zazqn+K9JvbWzvbO1vYPXs09W2aOWaWNm4wvxR0WTkwUHP1O+bNf0P8AJbyPqfmn&#10;6l9X8t+U9FuL36jpsMaenZ6dbNJ6NvFWONeMcfGNKog2Wqr0/PD5s/5/V/mn+nNT/wAC6B5Z/wAN&#10;/Xbj9F/pKxvfrn1P1G9D6x6V/wCn63p8fU4fBzrx+GmfJH8wvOt9+ZXmrXPzG12OGLUtf1O91W6j&#10;tlZYUmvJmmkWNXZ2CBnIUMzEClWJ3z9pv/OJ3/kkPy0/8Azy9/3Toc7/AJs2bNmzZs2bPiD/AM/j&#10;P+caP8V6Hpv/ADkX5WtNa1LzJpv1fRr63sovXs7bR4I769lvJkjiaSP05GAeZpRCqEBlDHln5wc/&#10;V7/z6y/5yX/5XT+Vlt5F803ei2/mTyn6ejWOl2UvC8k0fTrKziivJoJJZJG5SSFHmVUhL0VVVtj9&#10;P82bNmzZs2bNmzZs2bNmzZs2bPkD/wA/q/8AySGgf+BnY/8AdOv8+f8A/wA+VP8Ayd+v/wDgGX3/&#10;AHUbDP0/Zs2bNmzZs2bNmzZs2bNmzZs2cf8Azr/PvyJ/zjtodv51/OPVv0Pot1epp8M/1W5ueVxJ&#10;HJKqcLaOVxVInPIqF+GhNSAfxh/85C+adL88/mn5486+Vp/rWi6x5m1nULGfg8fq29zeyyxPwkCu&#10;vJGB4sqsK0YA7ZP/APnDz8hNU/5yJ/NPQfJWnaT+mNFtb2y1DzDB9aS246NHewRXj82kic0SUDjC&#10;xm+KsYqKj9nvlPytpfkbQ9M8leVoPqui6PZW+n2MHN5PSt7aNYok5yFnbiigcmZmNKsSd8kGbNmz&#10;Zs2bNmzZ+CPzZ5p1Tzzrmp+dfNM/1rWtYvbjUL6fgkfq3FzI0sr8IwqLydieKqqitFAG2fV7/n0n&#10;/wA4uf8AK0PPEv51+etC+veTPLvL9F3/ANd9L0PMVlc2V1B+5imSZ+ELs/xxtbtXi3JqDP0/ZH/N&#10;nmnS/I2h6n5180z/AFXRdHsrjUL6fg8npW9tG0sr8IwztxRSeKqzGlFBO2fmC/5zD/5+gee/za1z&#10;XvJX5Oah+h/yyurK90GaD0La5/StvJJPE15zubNLm2+s2zoPRDBoeNQ3Mk58oM/T9/z5U/8AJIa/&#10;/wCBnff906wz6/Zs2bNmzZs2bNmzZs2bNmzZs2bNmzZs2bNmzZs2bNmzZs2bNmzZs2bNmzZs/EF/&#10;zlj/AOTv/Mv/AMDPzD/3UZs+l/8Az7i/5wz8q/nr+T35g/mNeQQ3vna9h13yjo8eqpDLptnNLYWs&#10;1tfKpgkmiuYppKCeNiUjLcI+W5+UP5xfk75q/IrzVf8A5c/mNYTWWpWU08cckkE0UN5DFNJCt1at&#10;NHG0ttK0bGKUKA4HjUDr/wDzhn/zlBff84mfmLB+Y1nZw3um3sKaVrEckTSzDTZbuCa5a1UTQr9Z&#10;4w0iMjGOp+NabjoH/Pwv/nKDyr/zln+YumfmN+XNnqdlptl5fttKkj1WKGKYzRXd1MzKsM0y8OMy&#10;gEsDUN8NKE+EM/b7/wA4nf8AkkPy0/8AAM8vf906HO/5s2bNmzZs2bNmzZsL9W1ax0Cxudd125hs&#10;tNsoZLm6urmRYoYYYlLySSSOQqIigszMQFAJJpnhD/nJf/n4f+Vn5LeR7vzT5F8x6L5s8yXHq2Wl&#10;2OjahZaj6d49tLJBNeRRXUci2ayRqszoeY5qqjkwp+ZH8wv+cuvzh/Mq+1y813zp5gi03X5r2S60&#10;e21e/XTUhvGYyWsds87qLYK5jWJuQEdENRnnDNmzZs2TDyV+YXmr8tb6TXfy51zU9A1KWFraS60q&#10;9ms5nhZldo2khZGKFkVipNCVU0qBkf1bVr7X76513Xbma91K9mkubq6uZGlmmmlYvJJJI5LO7sSz&#10;MxJYkkmuen/+cX/+cM/zF/5yzvryz/LmCGy02yhlkk1jVUu4tNM0TQhrVbmGCZfrPGZZBEaH0wz9&#10;KV+r/wDzil/z6J81flr+Yul/mN+d+t6ZLpugTW2q6bH5dvJmmfUrO7hmgW4W6skU2xVJBIEZZCeH&#10;FgORz73Zs2bNn4ov+c0PKeueVPzv8/f4p0y9039JeZtb1Kx+u28kH1mzn1G49K4h9RV9SGTieEi1&#10;RqHiTTPMGdg/6GF/NP8AQf8AgX/HHmb/AA39S/Rv6L/TN79T+p+n6X1f0PV9P0fT+D0+PDh8NOO2&#10;cfzZ1DyV+d/5i/lrYyaF+XPm/wAwaBpsszXMlrpWq3dnC8zKqNI0cMiKXKoqliKkKorQDJf/ANDY&#10;/nf/AOXL85/+FDqP/VbPUH5Kf8/Tfzv/ACW0O48rfWbLzZ9YvXvfr3muTUdRvI+cccfopL9cj4wr&#10;6fJUps7yNX4tvCH5hedb78yvNWufmNrscMWpa/qd7qt1HbKywpNeTNNIsauzsEDOQoZmIFKsTvhh&#10;+U+v655U88eWvNPkWy/SXmTTda0690ux9GSf6zeQXKSQQ+lEVkk9SRVXghDtXipDEZ+3z8p9f1zz&#10;X5H8teafPVl+jfMmpaLp17qlj6MkH1a8ntkknh9KUtJH6cjMvByXWnFiWBzoGfIH/n9X/wCSQ0D/&#10;AMDOx/7p1/nz/wD+fKn/AJO/X/8AwDL7/uo2Gfp+zZs+QP8Az9s/5xc/5Wh5Hi/OvyLoX17zn5d4&#10;/pS/+u+l6Hl2ytr26n/cyzJC/CZ1f4I2uGrxXktRn5gc7/5A/wCcXPzP/NDyPrf51+RdC+veTPLv&#10;1z9KX/12zi9D6lbLdT/uZZkmfhC6v8Ebcq8V5NUZwDNmzZ6f/wCcPPyE1T/nIn809B8ladpP6Y0W&#10;1vbLUPMMH1pLbjo0d7BFePzaSJzRJQOMLGb4qxioqP2e+U/K2l+RtD0zyV5Wg+q6Lo9lb6fYwc3k&#10;9K3to1iiTnIWduKKByZmY0qxJ3yQZs2fjC/5zv8Ayt8z/lf+d/nD/HVj9R/xFrWreYdL/fQy+vp1&#10;7qNz6E37p34c+DfA/GRafEi7Z5AzZs2bNmzZ2D8lPz789/8AOO2uXHnX8nNW/Q+tXVk+nzT/AFW2&#10;ueVvJJHKycLmOVBV4kPIKG+GgNCQf2ef849eadU88/lZ5H86+aZ/rWtax5Z0bUL6fgkfq3FzZRSy&#10;vwjCovJ2J4qqqK0UAbZ2DNmzZs2bNmzZs2bNmzZs2bNnkD/nO/8AK3yx+aH5IecP8dWP17/Dui6t&#10;5h0v99NF6Go2WnXPoTfunTnw5t8D8o2r8SNtn4ws7/8A840f85F+Z/8AnF/zxafmX5Fk/wB9WuqW&#10;nGH/AE7TvrMU89p6ksU3o+t6Kr6qJ6kfVT1B/Z7+U/nr/laHkfy1+Zf1X6j/AIi0XTtX+qer6vof&#10;XbZJ/S9TinPhz48uC8qV4r0zoGfiC/5yx/8AJ3/mX/4GfmH/ALqM2ewP+fSf5W+WPzQ/O+X/AB1Y&#10;/Xv8O6K3mHS/300XoajZajZehN+6dOfDm3wPyjavxI22fq9zZs2bNmzZs//V+/mbNmzZs2bPzA/8&#10;/q//ACd+gf8AgGWP/dRv8+gH/PlT/wAkhr//AIGd9/3TrDPr9nwh/wCftn/OYeh/oOL/AJx0/K3X&#10;r3/En11Z9cuNGvY/qf1P072yutLvHt5/U9b1OBmtZYuHDiX+Ki5+fHSdJvtfvrbQtCtpr3Ur2aO2&#10;tbW2jaWaaaVgkcccaAs7uxCqqgliQAK5tW0m+0C+udC122mstSsppLa6tbmNopoZomKSRyRuAyOj&#10;AqysAVIIIrn7bf8AnE7/AMkh+Wn/AIBnl7/unQ53/NmzZs2bNmzZw/8A5yb0m+1/8nvzC0LQraa9&#10;1K98pa7bWtrbRtLNNNLYTJHHHGgLO7sQqqoJYkACufiD1bSb7QL650LXbaay1Kymktrq1uY2imhm&#10;iYpJHJG4DI6MCrKwBUggiudA/J384vNX5FearD8xvy5v5rLUrKaCSSOOeaKG8himjma1ulhkjaW2&#10;laNRLEWAcDxoR+i78p/+fxn5Wea/8NeVvPWm61pvmTUv0dZapffV7KDR7a8n4RzzerLfNJHZxyMz&#10;c3BdYRyYFgc9P/nX/wA/D/yQ/JbQ7fzT/iOy82fWL1LL6j5U1DTtRvI+ccknrPF9aj4wr6fFnrs7&#10;xrT4tvMH/Rav8kP+rB5z/wCkHTv+y/N/0Wr/ACQ/6sHnP/pB07/svyf+QP8An7Z+SHn39N/uta0X&#10;9C6Leaz/ALmV061+u/VeP+h2f+mt6t5Ly/cw/Dz4t8QpnYPyU/5+H/kh+dOh3Hmn/Edl5T+r3r2X&#10;1HzXqGnadeScI45PWSL61Jyhb1OKvXd0kWnw79g/6Gx/JD/y5fkz/wAKHTv+q2eX/wA6/wDn6b+S&#10;H5La5b+VvrN75s+sWSXv17ypJp2o2cfOSSP0Xl+uR8Zl9PkyU2R42r8W3IP+i1f5If8AVg85/wDS&#10;Dp3/AGX5v+i1f5If9WDzn/0g6d/2X5P/AD//AM/bPyQ8hfoT91rWtfprRbPWf9wy6ddfUvrXL/Q7&#10;z/TV9K8i4/vofi4cl+I1yQfkp/z9N/JD86dcuPK31m98p/V7J73695rk07TrOThJHH6KS/XJOUze&#10;pyVKbokjV+Hfab/z9N/JDUtc82+VvrN7b/4TstUvfr08mnJZ6r+jpBH6Oly/XD9Zmua8rVKJ6yfF&#10;Vc5B/wBFq/yQ/wCrB5z/AOkHTv8Asvz0/qX/AD8P/JDTdD8peaf8R2Vx/iy90uy+owahpz3mlfpG&#10;MyetqkX1ofVobanG6er+i/w0bOP/APRWz8kP8cf8qt9LWv8Ajtfob9OcdO/Q/wDvT9X+ufWvrv8A&#10;vH/u31uH9z8fHtnsD/obH8kP/Ll+TP8AwodO/wCq2b/obH8kP/Ll+TP/AAodO/6rZv8AobH8kP8A&#10;y5fkz/wodO/6rZ5/8/8A/Py78kPIXnjRPyt/S36a/TX1P/c5o11p11o9l9auWt/9Muvra+l6XH1Z&#10;vgbhCyvvWmdg82f85ofkh5U0PU/NP+PvLOpfo2yuL36jput6dPeXPoRtJ6NvF9YX1JpOPGNKjk5C&#10;1Fc+GH/Pwv8A5+F/l1/zln+XWmflz+XOmeYLLUrLzBbarJJqttaRQmGK0uoWVWhupm58plIBUCgb&#10;4q0B8Qf84Z/85QX3/OJn5iwfmNZ2cN7pt7CmlaxHJE0sw02W7gmuWtVE0K/WeMNIjIxjqfjWm4+5&#10;/wD0Wr/JD/qwec/+kHTv+y/N/wBFq/yQ/wCrB5z/AOkHTv8Asvzf9Fq/yQ/6sHnP/pB07/svyP8A&#10;mz/n9X+Vn6D1P/AugeZv8SfUrj9F/pKxsvqf1z029D6x6V/6no+px9Th8fCvH4qZ8oPP/wDz8u/O&#10;/wA++eNE/NL9LfoX9C/U/wDcHo11qNro979VuWuP9Mtfrber6vL0pvjXnCqptSud/wD+i1f53/8A&#10;Vg8mf9IOo/8AZfhB+Sn/AD9s/NPyFrlx/jqKy1ry3rXmZ9Z1T11vbq8srO6kj9ez0v1b1Y4oYo1b&#10;6rC/JEdviYqTnv8A82f8/q/ys/Qep/4F0DzN/iT6lcfov9JWNl9T+uem3ofWPSv/AFPR9Tj6nD4+&#10;FePxUz4gebP+c0Pzv8165qfmn/H3mbTf0le3F79R03W9Rgs7b15Gk9G3i+sN6cMfLjGlTxQBamme&#10;oP8AnGj/AJ+m/mn+S31Tyt56uf8AFnlu41qK91S+1mS91HWI7N/Sjnhs5ZbyONeMcbNCjjgJnZmP&#10;FjT6f/8ARav8kP8Aqwec/wDpB07/ALL83/Rav8kP+rB5z/6QdO/7L88//wDOS/8Az+M0PzX5Hu/K&#10;3/OOmm61pvmTUvVsri+1m3jg+rWc9tLG81nLZXzSR3kcjRNC5BRaMxBYLnyA/wChsfzv/wDLl+c/&#10;/Ch1H/qtm/6Gx/O//wAuX5z/APCh1H/qtm/6Gx/O/wD8uX5z/wDCh1H/AKrZv+hsfzv/APLl+c//&#10;AAodR/6rZv8AobH87/8Ay5fnP/wodR/6rZv+hsfzv/8ALl+c/wDwodR/6rZ6A/6Kj/8AOTv/AFPP&#10;/cl0f/sjzf8ARUf/AJyd/wCp5/7kuj/9keeYPzr/AD789/8AOROuW/nX849W/TGtWtkmnwz/AFW2&#10;tuNvHJJKqcLaOJDR5XPIqW+KhNAAN+Sn5Cee/wDnInXLjyV+Tmk/pjWrWyfUJoPrVtbcbeOSOJn5&#10;3MkSGjyoOIYt8VQKAkfp9/59+/8AOCOl/wDOKuhp5180j61+ZusWQS+nq8f1G3uY7aWXTOEdzNbT&#10;ejcwk/WVVWkrRaJsfo/mzZs2bNmzZs2bPwB5+n7/AJ8qf+SQ1/8A8DO+/wC6dYZ9fs/KF/z8u/5z&#10;F8z/AJ4+eNW/JT0f0X5M8n61dWP1DnDcfWtR025u7X6/63oRzR+pDJw+r+o8aU5VZjUfMDNn6/f+&#10;faP5F/8AKjvyQ0n/AHKfpT/GH1Xzd/vN9X+q/pLTrT/Rv7yT1PT9P+9+DnX+7Wm/v/NmzZs2bNmz&#10;Zs2bNmzZs2bNmzZs2bNmzZs2bNmzZs2bNmzZs2bNmzZs2bNn4gv+csf/ACd/5l/+Bn5h/wC6jNn0&#10;/wD+fOf/ADkv/hTXNS/5x0803ei6b5b1L6xrNjcXsvoXlzrE8ljZRWcLySrHJ6kakpCsRmZwSrFR&#10;xz63/wDOZn/OGflX/nLPyrPZ3kENl52soXk0fWI0himM0UM4trW6uTBNN9R9ab1JYo6Go5p8XX8u&#10;Pmz/AJwv/O/yprmp+Vv8A+ZtS/Rt7cWX17TdE1GezufQkaP1reX6uvqQyceUb0HJCGoK5zDzr+SH&#10;5i/lrYx67+Y3lDzBoGmyzLbR3Wq6Vd2cLzMrOsayTRopcqjMFBqQrGlAc5fn7ff+cTv/ACSH5af+&#10;AZ5e/wC6dDnf82bNmzZs2bNmzZs2fCH/AJ+2f85h6H+g4v8AnHT8rdevf8SfXVn1y40a9j+p/U/T&#10;vbK60u8e3n9T1vU4Ga1li4cOJf4qLn54c93/APOKX/OA35i/85D+atLs9d0XU9A8kyw22q3WsahZ&#10;3dnDdaa00IkXT7l7aWGS5khlMluG/duFLluI3+x//RFT8kP+r/5z/wCk7Tv+yDN/0RU/JD/q/wDn&#10;P/pO07/sgzf9EVPyQ/6v/nP/AKTtO/7IM6/+Sn/PrL8kPyW1y480/Vr3zZ9YsnsvqPmuPTtRs4+c&#10;kcnrJF9Tj4zL6fFXrsjyLT4tvUH/AEKd+SH/AJbTyZ/4T2nf9Uc8v/nX/wA+svyQ/OnXLfzT9Wvf&#10;Kf1eySy+o+VI9O06zk4SSSes8X1OTlM3qcWeu6JGtPh35B/0RU/JD/q/+c/+k7Tv+yDD/wAp/wDP&#10;nP8AJDyprmmeaf0l5m1L9G3tve/UdSuNOns7n0JFk9G4i+or6kMnHjIlRyQlaiufS/yV+XvlX8tb&#10;GTQvy50PTNA02WZrmS10qyhs4XmZVRpGjhVFLlUVSxFSFUVoBkwzZs2bNnjD/nMz/nDPyr/zln5V&#10;ns7yCGy87WULyaPrEaQxTGaKGcW1rdXJgmm+o+tN6ksUdDUc0+Lr+WH8wv8AnEX84fy1vtcs9d8l&#10;+YJdN0Ca9jutYttIv2014bNmEl1HcvAim2KoZFlbiDHRzQZwDSdJvtfvrbQtCtpr3Ur2aO2tbW2j&#10;aWaaaVgkcccaAs7uxCqqgliQAK52/wD6FO/O/wD8tp5z/wDCe1H/AKo5v+hTvzv/APLaec//AAnt&#10;R/6o56g/JT/n1l+d/wCdOh3Hmn6tZeU/q969l9R81x6jp15Jwjjk9ZIvqcnKFvU4q9d3SRafDv7f&#10;8gf8+VP+dH1v/laWv/8AISf9M/Qf6Gvv9w/+8y/Vfrn1iw+sf70c/W9L/dPHh8dc+cH51/8APvD8&#10;7/yW1y38rf4cvfNn1iyS9+veVNP1HUbOPnJJH6Ly/VY+My+nyZKbI8bV+Lbxhq2k32gX1zoWu201&#10;lqVlNJbXVrcxtFNDNExSSOSNwGR0YFWVgCpBBFc7f/zid/5O/wDLT/wM/L3/AHUYc/b7mz5A/wDP&#10;6v8A8khoH/gZ2P8A3Tr/AD5//wDPlT/yd+v/APgGX3/dRsM/T9mzZ4A/5+Xf8rP/AOVIat/yov8A&#10;5ev8T/7x/wDKO/o67+v/AO9f/PP+4/0j/fX7WfkCzZs2bO//APONH/OOnmf/AJyg88Wn5aeRY/8A&#10;fV1ql3yh/wBB076zFBPd+nLLD63o+srekj+pJ0UdSP1/f840f846eWP+cX/I9p+WnkWP/fV1ql3y&#10;m/07Ufq0UE936css3o+t6Kt6SP6cfRR1J7/mzZs2bNmzZs2R/wA2eVtL886HqfkrzTB9a0XWLK40&#10;++g5vH6tvcxtFKnOMq68kYjkrKwrVSDvnxB/5zD/AOfTvkTSND1784vyc1P/AAnovlnyze6hNoX1&#10;e51H65cWEc9yz/W7m9LxeqgSLiEdU4cwGLEZ+eHPp/8A8+0f+cxfM/5HeeNJ/JT0f0p5M84a1a2P&#10;1DnDb/VdR1K5tLX6/wCt6Ek0npwx8Pq/qJG9eVVYVP6vc2bNmzZs2bNmzZs2bNmzZs2cA/5yx/8A&#10;JIfmX/4BnmH/ALp02fiCzoHn/wDK3zP+V/6E/wAdWP1H/EWi2fmHS/30Mvr6de8vQm/dO/Dnwb4H&#10;4yLT4kXbPb//AD79/wCc7tU/5xV1xPJXmk/Wvyy1i9D30FEj+o3FzJbRS6nzjtprmb0baEj6srKs&#10;larR9z+r3yn5p0vzzoemedfK0/1rRdYsrfULGfg8fq29zGssT8JArryRgeLKrCtGAO2fmh/5/V/+&#10;Tv0D/wAAyx/7qN/m/wCfKn/k79f/APAMvv8Auo2Gfp+zZs2bNmzZs//W+/mbNmzZs2bPyhf8/bP8&#10;cf8AK74v+VpfoX/jir+g/wBDfWf+OP8ApG9+q/XPrH/H59v1vS/c/Z4d8+n/APz5U/8AJIa//wCB&#10;nff906wzp/8Az83/AOcrb7/nHj8uhoX5c6ppkXnbX5v0fJayXLLqVrpt5aXaNqFrHDNFNG8c0SrF&#10;cENGkm1C1KflS/3Oefdc/wCP3WvMmtXv/Fl1eXt5dSf7KSWaWRv8p3du7HP0nf8APuf/AJ9z2P5R&#10;2Nl+d/532UN752vYYbnTdNuYVlh0yGVbW6gkkgurVJrfVLeZJEZkkIiBKqeXJs+CH/OWP/k7/wAy&#10;/wDwM/MP/dRmz9f3/OJ3/kkPy0/8Azy9/wB06HO/5s2bNmzZs2bNnhD/AJyt/wCcBvy6/wCch/Ku&#10;qWehaLpmgedpZrnVbXWNPs7SzmutSaGYRrqFyltLNJbSTSiS4C/vHKhw3Ib/AJYvzi/5xx/MX8ir&#10;6/s/zG8u6nZabZanPpUesSWF3Fpt5NE0gVrW5mijWVJVjaSIiheMc+NK04fnQNA/Kfzx5r0O989e&#10;VvLWtal5b031vr2qWWnXM9nbehGJZfWnjRo4/TjYO/JhxQhmoprkw0n/AJxk/OHX7G213Qvy9823&#10;um3sMdza3VtoV/LDNDKoeOSORISro6kMrKSGBBBpg/8A6FO/O/8A8tp5z/8ACe1H/qjgDVv+cZPz&#10;h0Cxudd138vfNtlptlDJc3V1c6FfxQwwxKXkkkkeEKiIoLMzEBQCSaZD9A/Kfzx5r0O989eVvLWt&#10;al5b031vr2qWWnXM9nbehGJZfWnjRo4/TjYO/JhxQhmoprhh5K/JD8xfzKsZNd/Lnyh5g1/TYpmt&#10;pLrStKu7yFJlVXaNpIY3UOFdWKk1AZTShGbzr+SH5i/lrYx67+Y3lDzBoGmyzLbR3Wq6Vd2cLzMr&#10;OsayTRopcqjMFBqQrGlAc5fmzZ3DSf8AnGT84dfsbbXdC/L3zbe6bewx3NrdW2hX8sM0Mqh45I5E&#10;hKujqQyspIYEEGmD/wDoU787/wDy2nnP/wAJ7Uf+qOb/AKFO/O//AMtp5z/8J7Uf+qOSDyn/AM4X&#10;/nf5r1zTPK3+AfM2m/pK9t7L69qWiajBZ23ryLH61xL9Xb04Y+XKR6HigLUNM9Qef/8An0n+d/kL&#10;9CfvdF1r9Na1Z6N/uGbUbr6l9a5f6Zef6EvpWcXH99N8XDkvwmucf/Ov/n3h+d/5La5b+Vv8OXvm&#10;z6xZJe/XvKmn6jqNnHzkkj9F5fqsfGZfT5MlNkeNq/Ft6A8p/wDPnP8AO/zXoemeaf0l5Z039JWV&#10;ve/UdSuNRgvLb141k9G4i+ot6c0fLjIlTxcFammef/zr/wCfeH53/ktrlv5W/wAOXvmz6xZJe/Xv&#10;Kmn6jqNnHzkkj9F5fqsfGZfT5MlNkeNq/Ftx/wD6FO/O/wD8tp5z/wDCe1H/AKo5v+hTvzv/APLa&#10;ec//AAntR/6o5EPOv5IfmL+WtjHrv5jeUPMGgabLMttHdarpV3ZwvMys6xrJNGilyqMwUGpCsaUB&#10;yP8Akr8vfNX5lX0mhflzoep6/qUULXMlrpVlNeTJCrKjSNHCrsEDOqliKAsorUjOn/8AQp353/8A&#10;ltPOf/hPaj/1Rzf9Cnfnf/5bTzn/AOE9qP8A1Rzf9Cnfnf8A+W085/8AhPaj/wBUc3/Qp353/wDl&#10;tPOf/hPaj/1Rzf8AQp353/8AltPOf/hPaj/1Rzf9Cnfnf/5bTzn/AOE9qP8A1RyQeU/+cL/zv816&#10;5pnlb/APmbTf0le29l9e1LRNRgs7b15Fj9a4l+rt6cMfLlI9DxQFqGmewPNn/PnP87/Kmh6n5p/S&#10;XlnUv0bZXF79R0241Ge8ufQjaT0beL6ivqTSceMaVHJyFqK54f8A+hTvzv8A/Laec/8AwntR/wCq&#10;Odg/JT/n3h+d/wCdOuXHlb/Dl75T+r2T3v17zXp+o6dZycJI4/RSX6rJymb1OSpTdEkavw78/wDN&#10;n/OF/wCd/lTXNT8rf4B8zal+jb24svr2m6JqM9nc+hI0frW8v1dfUhk48o3oOSENQVzoH5Kf8+8P&#10;zv8Azp1y48rf4cvfKf1eye9+vea9P1HTrOThJHH6KS/VZOUzepyVKbokjV+HffnX/wA+8Pzv/JbX&#10;Lfyt/hy982fWLJL3695U0/UdRs4+ckkfovL9Vj4zL6fJkpsjxtX4tvKHnX8vfNX5a30ehfmNoep6&#10;BqUsK3MdrqtlNZzPCzMiyLHMqMULIyhgKEqwrUHN5K/L3zV+ZV9JoX5c6Hqev6lFC1zJa6VZTXky&#10;Qqyo0jRwq7BAzqpYigLKK1Iz1f8Akp/z7w/O/wDOnXLjyt/hy98p/V7J73695r0/UdOs5OEkcfop&#10;L9Vk5TN6nJUpuiSNX4d+f+bP+cL/AM7/ACprmp+Vv8A+ZtS/Rt7cWX17TdE1GezufQkaP1reX6uv&#10;qQyceUb0HJCGoK5H/wDoU787/wDy2nnP/wAJ7Uf+qOb/AKFO/O//AMtp5z/8J7Uf+qOcAz0/+Sn/&#10;ADhn+cX/ADkTodx51/Jzy3+mNFtb19Pmn/SFhbcbiOOOVk4XM8TmiSoeQUr8VAaggegPKf8Az6n/&#10;AOcidX1zTNJ80+V/0Pot1e28F9qX6S0q5+p28kirLcehHeB5fSQl/TUhn48V3Ofd7/nCr/nADyx/&#10;zh9+kNf/AEh/iLznfeva/pr0JrLhp0v1d/qn1b6zPCaTQep6tBIeXCvFd/f+bNmzZs2bNmzZs2fl&#10;C/5+2flb5Y/K/wDO+L/Atj9R/wARaKvmHVP300vr6je6je+vN+9d+HPgvwJxjWnwou+fT/8A58qf&#10;+SQ1/wD8DO+/7p1hnn//AJ+Xf8/F/wDjrf8AONH5F3H/AC1aZ5n1X0/+Yuxv9J+r3dr/AMY5PrcE&#10;v+TE32mzwB/zhV/zgB5n/wCcwf0hr/6Q/wAO+TLH17X9NehDe89Ri+rv9U+rfWYJhWGf1PVoYxx4&#10;V5Nt93tN/wCcS/In/OE35WebfzV/Jy0+q/mbo/5f6pBN5h9W5k+s3FtZC4a4+p3M9xbR+pc26Tem&#10;EZVp6YqlQfyhebPNOqeedc1Pzr5pn+ta1rF7cahfT8Ej9W4uZGllfhGFReTsTxVVUVooA2z9Tv8A&#10;z6T/ADS8z/mh+SEv+Or769/h3Wm8vaX+5hi9DTrLTrL0If3SJz4c2+N+UjV+J22z6f5s2bNmzZs2&#10;bNmzZs2bNmzZs2bNmzZs2bNmzZs2bNmzZs2bNmzZs2bNmzZs/EF/zlj/AOTv/Mv/AMDPzD/3UZs4&#10;hpOrX2gX1truhXM1lqVlNHc2t1bSNFNDNEweOSORCGR0YBlZSCpAINc/Y7/zgN/zkDY/85D/AJPa&#10;Lrtm2py6loENn5d1i61Uq011qVnYWz3NwsgllaRJGl5CSQrI55F0B6+z8+QP/P6v/wAkhoH/AIGd&#10;j/3Tr/PzA5+33/nE7/ySH5af+AZ5e/7p0Od/zZs2bNmzZs2bNmzh/wDzk3q19oH5PfmFruhXM1lq&#10;Vl5S125tbq2kaKaGaKwmeOSORCGR0YBlZSCpAINc/EHq2rX2v31zruu3M17qV7NJc3V1cyNLNNNK&#10;xeSSSRyWd3YlmZiSxJJNc9//APPsj/nH7yr/AM5D/nCdC/MZZpdN0DTP8RR2sYhaG6ms7+0Rbe6j&#10;milWS2kWVlljAUuNuYFa/rd0nSbHQLG20LQraGy02yhjtrW1to1ihhhiUJHHHGgCoiKAqqoAUAAC&#10;mGGbNmzZs2bNmzZs2bNmwv1bSbHX7G50LXbaG9029hktrq1uY1lhmhlUpJHJG4KujqSrKwIYEgim&#10;cf0n/nGT8ntAvrbXdC/L3ylZalZTR3NrdW2hWEU0M0TB45I5EhDI6MAyspBUgEGudwzZs2Q/zr+Y&#10;XlX8tbGPXfzG1zTNA02WZbaO61W9hs4XmZWdY1kmZFLlUZgoNSFY0oDn4o/+cm9Wsdf/ADh/MLXd&#10;CuYb3Tb3zbrtza3VtIssM0Mt/M8ckciEq6OpDKykhgQQaYP/AOcTv/J3/lp/4Gfl7/uow5+33Nny&#10;B/5/V/8AkkNA/wDAzsf+6df58gP+faP/ACs//ld+k/8AKi/+XX/E/wDvH/yjv6RtPr/+9f8Azz/u&#10;P9I/31+1n6/c2bPkD/z9s/5yj/5Vf5Hi/JTyLrv1Hzn5i4/pSw+per6/l29tr21n/fSwvCnOZFT4&#10;JFuFpyXitTn5gc+n/wDzhV/z7e/6HB8j6h+Zf+M/8O/Udan0j6p+iPrvP0ra3n9X1PrUFK+vx48D&#10;TjXl8VB9nvKf/Pqf/nHbSND0zSfNPlf9Ma1a2VvBfal+ktVtvrlxHGqy3HoR3hSL1XBf01JVOXFd&#10;hnv/AMp+VtL8jaHpnkrytB9V0XR7K30+xg5vJ6VvbRrFEnOQs7cUUDkzMxpViTvkgzZs2bNmzZs2&#10;bNmzZs2fkC/5+XfkX/yo7879W/3KfpT/ABh9a83f7zfV/qv6S1G7/wBG/vJPU9P0/wC9+DnX+7Wm&#10;/kD8p/PX/Kr/ADx5a/Mv6r9e/wAO61p2r/VPV9L1/qVyk/pepxfhz4ceXBuNa8W6Z+3z8p/PX/K0&#10;PI/lr8y/qv1H/EWi6dq/1T1fV9D67bJP6XqcU58OfHlwXlSvFemdAzZs2bNmzZs2bNmzZs2bNmz5&#10;A/8AP6v/AMkhoH/gZ2P/AHTr/PzA5+v3Rf8AnHTyx/zlB/zix+X/AOWnnqP/AKYzQrrS7vlN/oOo&#10;/oUQQXfpxSw+t6PrM3pO/pydGHQj8wP/ADkv/wA46eZ/+cX/ADxd/lp56j/37daXd8of9O076zLB&#10;Bd+nFLN6Preizek7+pH0YdCegf8AONH/ADm7+Z//ADi/9U0DyLqf/OmfpqLV9U0X6vZ/6d/dJPF9&#10;Zlt5pofWhhWPkh/d/bVeVa+gP+c1f+fkP/Q4PkfT/wAtP8Gf4d+o61Bq/wBb/S/13n6VtcQel6f1&#10;WClfX5cuZpxpx+Kon/8Az5U/8nfr/wD4Bl9/3UbDP0/Zs2bNmzZs2f/X+/mbNmzZs2bPzA/8/q//&#10;ACd+gf8AgGWP/dRv8mH/ADhB/wA5meVf+cTP+cZvM15eTw3vna9826jHo+jxvDLMJpdHtzbXV1bG&#10;eGb6j60Ppyyx1NTwT4unyx/Mv8y/PH/OSnniXzT5plvda8ya1etFY2MTXN16X1q5eSKxsYpHlkWF&#10;ZJSsEClqcuK1Y7/c7/n1T/zhNY6BY3353/nf5Y1Oy87WWpzafpum+YtOWKGGGJbO6g1C3gurcTJc&#10;pMJEjuEkAUB1UcuTZ9zs/EF/zlj/AOTv/Mv/AMDPzD/3UZs/T9/z7w/5yX8j/nT+VnlzyL5Wu/q/&#10;mTynoun6NfaXey2yXkn6OsrWKW8hgjlkkazaSQIkzKlXqrKrbH3/AJs2bNmzZs2bNmyH+dfy98q/&#10;mVYx6F+Y2h6Zr+mxTLcx2uq2UN5CkyqyLIscyuocK7KGAqAzCtCc8YeQP+faP5IeQvPGt/ml+if0&#10;1+mvrn+4PWbXTrrR7L61crcf6Ha/VF9L0uPpQ/G3CFmTetc9f6B+U/kfypod75F8reWtF03y3qXr&#10;fXtLstOtoLO59eMRS+tBGixyepGoR+SnkgCtVRTJhpOk2OgWNtoWhW0NlptlDHbWtrbRrFDDDEoS&#10;OOONAFREUBVVQAoAAFMMML9W0mx1+xudC122hvdNvYZLa6tbmNZYZoZVKSRyRuCro6kqysCGBIIp&#10;kP0D8p/I/lTQ73yL5W8taLpvlvUvW+vaXZadbQWdz68Yil9aCNFjk9SNQj8lPJAFaqimGHkr8vfK&#10;v5a2MmhflzoemaBpsszXMlrpVlDZwvMyqjSNHCqKXKoqliKkKorQDN51/L3yr+ZVjHoX5jaHpmv6&#10;bFMtzHa6rZQ3kKTKrIsixzK6hwrsoYCoDMK0JzmH/Qp35If+W08mf+E9p3/VHPx5f85N6TY6B+cP&#10;5haFoVtDZabZebddtrW1to1ihhhiv5kjjjjQBURFAVVUAKAABTPt9/z6J/JD8uvzK/J7W9d/Mbyh&#10;5f1/UovNt5bR3Wq6VaXkyQrYWTrGsk0bsEDOzBQaAsxpUnPt9pOk2OgWNtoWhW0NlptlDHbWtrbR&#10;rFDDDEoSOOONAFREUBVVQAoAAFMMM2bNmzZs2bPkD/z+r/8AJIaB/wCBnY/906/z5/8A/PlT/wAn&#10;fr//AIBl9/3UbDP0/Zs2bNmzZs2bNmzZ+aH/AJ/V+U9c/wCVp6B56/Rl7/hv/DNjpv6U+ryfU/rn&#10;12/l+r+vx9P1vT+P0+XPh8VOO+R//nyp/wCTv1//AMAy+/7qNhn6fs2bNmzZs2bNmzZs2bNmzZs2&#10;bPzA/wDP6v8A8nfoH/gGWP8A3Ub/ADwB5A/5yj/M/wDK/wAj63+SnkXXfqPkzzF9c/Slh9Ss5fX+&#10;u2y2s/76WF5k5woqfBIvGnJeLVOcg8p+VtU8865pnkrytB9a1rWL230+xg5pH6txcyLFEnOQqi8n&#10;YDkzKorViBvn7Pf+cPPyE0v/AJx2/KzQfJWnaT+h9aurKy1DzDB9ae55azJZQRXj82klQVeIDjCw&#10;h+GsYoamP/8AOS//ADlH+RP5X/W/yU/5yL136j/iLRZfrFh9S1KX19OvfVtX/fWUL8OfCVNpFkWn&#10;IcfhOfkC/Nj/AAx/jjzL/wAqt/5Qz9Naj+g/77/jnfWX+q/70fvv7nh/e/vP5/irn6ff+fSf5W+Z&#10;/wAr/wAkJf8AHVj9R/xFrTeYdL/fQy+vp17p1l6E37p34c+DfA/GRafEi7Z9P82bNmzZs2bNmzZs&#10;2bNmzZs2bNmzZs2bNmzZs2bNmzZs2bNmzZs2bNmzZs2fiC/5yx/8nf8AmX/4GfmH/uozZwDPp/8A&#10;8+sv+cl/+VLfmnbeRfNN3rVx5b82eno1jpdlLzs49Y1G9s4oryaCSWONeMcZR5lV5glFVWXYfq9z&#10;5A/8/q//ACSGgf8AgZ2P/dOv8/MDn7ff+cTv/JIflp/4Bnl7/unQ53/NmzZs2bNmzZs2bOH/APOT&#10;ek32v/k9+YWhaFbTXupXvlLXba1tbaNpZpppbCZI4440BZ3diFVVBLEgAVz8QeraTfaBfXOha7bT&#10;WWpWU0ltdWtzG0U0M0TFJI5I3AZHRgVZWAKkEEVz63f8+VP/ACd+v/8AgGX3/dRsM/T9mzZs2bNm&#10;zZs2bNmzZs2bNmzZ5Q/5yg/5zM/Lr/nEyxs7z8xp5r3Ur2aKOPR9Ke0l1IQyrMVumtpp4W+rcoWj&#10;MoqPUKp1rTwh5s/5/V/lZ+g9T/wLoHmb/En1K4/Rf6SsbL6n9c9NvQ+self+p6PqcfU4fHwrx+Km&#10;fFD/AJyg/wCczPzF/wCcs76zvPzGnhstNsoYo49H0p7uLTTNE0xW6a2mnmX6zxmaMyih9MKnStfK&#10;Ge//APn2j5/8j+Qvzv0n/laWifpr9NfVdG0P/Q7a6+paxdajafVbz/SGX0vS4v8AvouUycvgU1Of&#10;r9zZ8gf+f1f/AJJDQP8AwM7H/unX+fMD/n0n+aXlj8r/AM75f8dX31H/ABForeXtL/czS+vqN7qN&#10;l6EP7pH4c+DfG/GNafE67Z+r3Nmz8wP/AD+r/wDJ36B/4Blj/wB1G/z5A5+n7/nyp/5JDX//AAM7&#10;7/unWGfX7NmzZs2bNmzZs2bNmzZs2fjC/wCc7/zS8z/mh+d/nD/HV99e/wAO61q3l7S/3MMXoadZ&#10;ajc+hD+6ROfDm3xvykavxO22eQM/b7/zid/5JD8tP/AM8vf906HO/wCbNmzZs2bNmzZs2bNmzZs2&#10;eQP+c7/yt8sfmh+SHnD/AB1Y/Xv8O6Lq3mHS/wB9NF6Go2WnXPoTfunTnw5t8D8o2r8SNtn4ws/Z&#10;7/zgh+aXlj80PyQ8n/4Fvvr3+HdF0ny9qn7maL0NRstOtvXh/eonPhzX405RtX4XbfOv/nX+QnkT&#10;/nInQ7fyV+cek/pjRbW9TUIYPrVzbcbiOOSJX520kTmiSuOJYr8VSKgEfAH/AJzD/wCfTuqflLoe&#10;vfnF+Tmp/pjRbW9vdQm0L6ult+itGjjnuWf63c3rvc/VkRIuIQzTcuYFQRnxhz1//wA4Ifml5n/K&#10;/wDO/wAn/wCBb76j/iLWtJ8vap+5hl9fTr3Ubb14f3qPw58F+NOMi0+F13z9nubNmzZs2bNn/9D7&#10;+Zs2bNmzZs/KF/z9589f4t/5yGvdA+q/V/8AC+i6XpHqerz+serG2o+rx4rwp9c9PjV/7vny+Pgv&#10;zAz7vf8APvz/AJ9ia5PqGh/85C/npPe6D+jL221TR9BSGS21EXmn35YHUUu4B6cJ9AMkcYZ5o5lf&#10;1YeHGT7/AHmnzZofkbS5/NPnXU7LR9FteHr32oXEdtbxeo4jTnLKyovJ2VVqRVmCjcjPzJf85k/8&#10;/UvNX52TR+VPyEbU/J3lO0mt7tNRiuprLWrmZIpFkSV7S4MSWxMu0IMpZokmMo5elH8oNW1a+1++&#10;udd125mvdSvZpLm6urmRpZpppWLySSSOSzu7EszMSWJJJrn6bv8An1f/AM4Xf8qZ0CH/AJyC86jW&#10;tP8AP2vWWoaXPouoW31NLKzF6nAPBKnrmZzarKshZEMUwURHiJX+v2bNmzZs2bNmzZs2bNmzZs2b&#10;Nmz8Mf8AzkDfa5q/5l+bfMfnXQr3yzrWsa1favPo+oRyR3Fn+kZmu0icSxxOaJKpVjGnNSHCgMM/&#10;S7/z6G8i/wCEv+cebLX/AK19Y/xRrWqav6fpcPq/pSLp3pcuTc6/U/U5UT+84cfg5t9P82bNmzZs&#10;2bNnxB/5/e+ev0f5H8j/AJafVef6X1q71f636tPS/RlsIPS9PieXqfX+XLmvD0qcW51T5wf8+pfO&#10;OueWv+chtF0Dys1lH/iSyvtLvpL23kn42cMY1GUQrHNDxmk+piNJGLpHzLtFLTgf1u5s2bNmzZs2&#10;bNmzZ8Qf+f3vnr9H+R/I/wCWn1Xn+l9au9X+t+rT0v0ZbCD0vT4nl6n1/ly5rw9KnFudU8//APPk&#10;LyL+kPPHnj8y/rXD9EaLaaR9U9Kvq/pO5M/q+pyHH0/qHHjwbn6teS8KP+j7NmzZs2bNmzZs2bNm&#10;zZs2bNmz8oX/AD9589f4t/5yGvdA+q/V/wDC+i6XpHqerz+serG2o+rx4rwp9c9PjV/7vny+Pgvg&#10;D8rfyt8z/nT5nsfy0/LSx/SXmTUvW+qWnrQwep6ELzyfvJ3jjXjHG7fE4rSgqxAP6vf+cKv+cAPL&#10;H/OH36Q1/wDSH+IvOd969r+mvQmsuGnS/V3+qfVvrM8JpNB6nq0Eh5cK8V3kH/OeP/OWml/84r/l&#10;5e3Nrd+j5+1yyu4PLEHpO3K4RoYpLjmYJoB9UFwtx6c/FZ+HpD7RI/IF5s806p551zU/Ovmmf61r&#10;WsXtxqF9PwSP1bi5kaWV+EYVF5OxPFVVRWigDbI/n6/f+fbH5R+WPym/KA/8q082/wCNPLfmDWr3&#10;V7TVf0XNpdeKRWMkX1ed3k+CS0f4m48q7LxAZvf+bNmzZs2bNmzZs2bNmzZs2bNmzZs2bNmzZs2b&#10;NmzZs2bNmzZs2bNmzZs2bPxRf85p+Ttc8jfnl570jzqtlHrV1rU+rzxafcSXNvF+lgNQSJJpYbd5&#10;PTS4VGYwx1ZTRaUz0B/zhl/z791z/nKbyx5s843SXum/VLK3j8sS3YksdO1C8nmlikmN6ba69SGz&#10;9BhLDBEXkkdIzPbULHwh+XvnW+/LXzVof5jaFHDLqWganZarax3Ks0LzWcyzRrIqMjFCyAMFZSRW&#10;jA75+z3/AJxd/wCck/Kv/OTXkqx86eUNRhudSSFV1SyIhgu7aYSSQ857KO5u2tUuGheW3SSeQmHj&#10;+8cgnPmh/wA/vfPX6P8AI/kf8tPqvP8AS+tXer/W/Vp6X6MthB6Xp8Ty9T6/y5c14elTi3OqfnBz&#10;9nv/ADgbL54f8jfKNr+b2n/ofWrGyGlw6bJp9zYXFtZ6afqVuLmO5kd3mlSD1zIFhRllULEAvN/X&#10;+bNmzZs2bNmzZs2bPwx/85A32uav+Zfm3zH510K98s61rGtX2rz6PqEckdxZ/pGZrtInEscTmiSq&#10;VYxpzUhwoDDC/wDJ384vNX5FearD8xvy5v5rLUrKaCSSOOeaKG8himjma1ulhkjaW2laNRLEWAcD&#10;xoR+zz/nG785rH/nIP8ALbQPzd0cTC31WGVWM9qtozTWs8lrM4t1uLsRI8sTtGn1iYqhUNIzVOdw&#10;zZs2bNmzZs2bNmzZs2bI/wCafNmh+RtLn80+ddTstH0W14evfahcR21vF6jiNOcsrKi8nZVWpFWY&#10;KNyM8Qfnp/z8u/JD8jv0X/uW/wAYfpT6z/yiN1p2pfVfq/p/70/6XH6fqep+668+EnTjv5Q8/wD/&#10;AD+v/LqLy7qLflb5a8wT+bDCV05NZt7SGxEzEAPO1vdyylEBL8EUGTj6fqRcvVT4A/nF+cXmr89f&#10;NV/+Y35jX817qV7NPJHHJPNLDZwyzSTLa2qzSSNFbRNIwiiDEID41Jh/lbynrnnnVIPK3krTL3WN&#10;auufoWOn28lzcS+mhkfhFErO3FFZmoDRVLHYHOv/APQp353/APltPOf/AIT2o/8AVHOAZ9nv+fMX&#10;5M6H5788ea/zL8021lqH+FrLTorG0vbKO49O8vLlp4r2GSSvozW/1IqjKnP98Srpxo/6Xs2fMD/n&#10;7z5F/wAW/wDOPN7r/wBa+r/4X1rS9X9P0uf1j1ZG070uXJeFPrnqcqP/AHfDj8fNfgD/AM4B+Rf+&#10;Vif85Dfl7oH1r6n9X1qPV/U9L1eX6IjfUfS48lp6v1f0+Vfg58+L8eDfs9zZs+IP/P5v8lf035Y0&#10;r869A8sfWr/SfTtda8yfpH0/qWnLMY7a0+pPIFm+sXV6X9WOMyRelxc+m/w/nBz9Xv8Az6G8i/4S&#10;/wCcebLX/rX1j/FGtapq/p+lw+r+lIunely5Nzr9T9TlRP7zhx+Dm30/zZs2bNmzZs2bNmzZs2cA&#10;/PT/AJyj/LD/AJxr/Rf/ACuvXf0L+mvrP1D/AEK8uvV+q+n63+8sMvHj6sf2+NeXw1oafOD/AJyg&#10;/wCfvXkTyzoa6T/zjXL/AIn1rVbLUYDqXG5sP0Pcemi2lx6F9YlLr43Z/TqF/c8X2kGfnB82eadU&#10;8865qfnXzTP9a1rWL241C+n4JH6txcyNLK/CMKi8nYniqqorRQBtn3e/59i/84AeWPMekeV/+ctv&#10;PWofpb1vrF1pei+hNb/UNR03VeEF39aiuR63H6sx9J4fTPq/EG4Dl9/s2bNmzZs2bNmzZs2bNmzZ&#10;s2eQP+c/PPX/ACrv/nHn8wtf+q/XPrGiyaR6fq+lx/S8iad6vLi1fS+sepxp8fDhyTlzX8YWd/8A&#10;+caP+ci/M/8Azi/54tPzL8iyf76tdUtOMP8Ap2nfWYp57T1JYpvR9b0VX1UT1I+qnqD+n7/nFz/n&#10;4v8Alh/zkp+gvKf1j9C/mTrX13/nW/TvLr0vqvrSf72/VYrduVvF63VacvT3cb+/8+AP/P73R/LG&#10;n/4H1/8AQ/Pznq/1u1/TX1uYelp2mUf6p9WqYW9Sa/8AU9WiyJ6XCrK/weQP+fUfkX8sPOv5vxf8&#10;rZuvU8yWf1e68paV6V4PX1G0dr5rv6xbssafVI7U/urisc/rbAtHxb9XubNmzZs2bNn/0fv5mzZs&#10;2bNmz8gX/P0f/wBad88/9uX/ALo9nnt//n1//wA+/dD886Xp/wDzk5+cSWWsaLdev+gtGcR3NvL6&#10;b3ljd/pO2ubZkbi6pJbelKaMvN9wFz6f/wDOTn/PwL8rP+cVdUsvK3nV73WNauvW9ex0E2VzcWPp&#10;pDIn1yKW5heH1kmVoag+oqsw2Ar+cH/nJz/n4F+af/OVWl2Xlbzq9lo+i2vrevY6Cb22t771HhkT&#10;65FLczJN6Lwq0NQPTZmYbkU8gad5T1zV9L1HzTpOmXt1ouj/AFf9JX0FvJJb2f1lzHB9YlVSkXqu&#10;CsfMrzYcVqcj+fv8zZs2bNmzZs2bNmzZs2bNmzZs2bPyRf8AP0DzZ+Vnnn84tQ80/k7qd7rGtXXo&#10;fp2+S4srnRpfTsLOO0/RktszO3FFdbn1SaTLxTYHPb//AD6W/wCc1f8Ajkf84debNP8A+Wr/AA3d&#10;2MH/ADG6le/X5JLj5Lb+jB4iT+fPv9mzZs2bNmzZs+AP/P8AO/8AKXf+DJ/3bs8wf8+hfyU1zzz+&#10;cUX5x6TcWUei+ReX6ShneRbiX9LWF9bQfV1WNkbi6kyc3jou68ztn6nc2bNmzZs2bNmzZs+AP/P8&#10;7/yl3/gyf927N/z4x/8AKo/+C3/3cc+/2bNmzZs2bNmzZs2bNmzZs2bNn5Av+fo//rTvnn/ty/8A&#10;dHs8+n//AD5T/K3zP5U8sebvzL1+x+r+W/Nn6K/Qt360L/Wf0dNqEFz+7R2kj9ORgv7xE5dU5Lvn&#10;QPz0/wCfxX5YeQv0X/ypSz/x/wDW/rP1/wDe3mj/AFL0/T9H/eqxb1fV5SfYpw9P4vtjPzg/ml+a&#10;Xmf86fM99+Zf5l336S8yal6P1u79GGD1PQhSCP8AdwJHGvGONF+FBWlTViSfv9/zh1/z6W8sab5Y&#10;m1//AJy20j9JeZNS4enov1qaD9FehNOjf6Tp16Y7n6zGYZNwPRpw3Yvn5wc/X7/z64/9Zi8jf9vr&#10;/usXme/82bNmzZs2bNmzZs2bNmzZs2bNmzZs2bNmzZs2bNmzZs2bNmzZs2bNmzZs2fkC/wCfo/8A&#10;60755/7cv/dHs8+n/wDz51/5yX/xD5YvP+cdPNl3otj/AId9L/Ddv6vpajqH12a+vb34JJT6/oUB&#10;/cxL6cZrJy+1niD/AJ+gf84ea5+UvnvUPzj8laDZWv5Zax6HoQ6DZSR2+lfVraztn+uLFAltbfWb&#10;l2MNHb1mLE0eoz5weRfzY88flf8AWv8AlWnmXWvLv170vrf6I1G5svX9Ll6fq+g6c+HN+PKvHk1P&#10;tHO//wDObv8Azkv/ANDQfmfqfnrQLvWv8Gf6P+hdL1eX/eH/AEO3iufSgSWaGH1poS7em37z4Wf4&#10;th5Az9/mbNmzZs2bNmzZs2bNnyg/5+If8+/dc/5yq1Ty95p/J1PLOj61a/X/ANO32oCS2uL71EtY&#10;7TnLbW0zzeikLqvqkemrBU2Jp+YLzT5T1zyNqk/lbzrpl7o+tWvD17HULeS2uIvUQSJzilVXXkjK&#10;y1AqrBhsRnQPK3/OQv5p+RtLg8reSvPHmbR9FtefoWOn6ze21vF6jmR+EUUqovJ2ZmoBVmLHcnPb&#10;/wDzh1/z8u88fkd5nm/5XXq2tecPJmqcPr/166udS1G1+rwz+j9Q+tXccMfqTSR/WOdecaDjRlFf&#10;t9+Rf/Py78kPzx/Sn+5b/B/6L+rf8pddadpv1r6x6n+83+lyep6fp/venDnH15begP8AobH8kP8A&#10;y5fkz/wodO/6rZv+hsfyQ/8ALl+TP/Ch07/qtm/6Gx/JD/y5fkz/AMKHTv8Aqtm/6Gx/JD/y5fkz&#10;/wAKHTv+q2b/AKGx/JD/AMuX5M/8KHTv+q2ef/z0/wCfl35Ifkd+i/8Act/jD9KfWf8AlEbrTtS+&#10;q/V/T/3p/wBLj9P1PU/ddefCTpx335F/8/LvyQ/PH9Kf7lv8H/ov6t/yl11p2m/WvrHqf7zf6XJ6&#10;np+n+96cOcfXlt7f8rebND886XB5p8lanZaxot1z9C+0+4jubeX03Mb8JYmZG4urK1CaMpU7g5IM&#10;2bNmyP8AmnzZofkbS5/NPnXU7LR9FteHr32oXEdtbxeo4jTnLKyovJ2VVqRVmCjcjPjD+aX/AD+r&#10;8j/4Yvv+VKaBrX+M/wBz9Q/xDY236O/vk9b1vqt/639z6nDh/uzhy+GufGD8+/8AnMP80/8AnInV&#10;NW1Hzrr17a6LrH1X1/L2n3t7Hoy/VkjVOFnLPKgq8SzNUt++JkFDSnmDOweVv+cevzT886XB5p8l&#10;eR/M2saLdc/QvtP0a9ubeX03Mb8JYomRuLqytQmjKVO4Oen/AMi/+faP53/nj+lP9xP+D/0X9W/5&#10;S611HTfrX1j1P95v9Ek9T0/T/e9OHOPry2/S9+Qn/OHn5Wf847aXpOneStBsrrWtH+teh5h1Cysp&#10;NZb6y8jPzvIoInNElaFaBf3IEZqK19P5+APPv9/z4x/8qj/4Lf8A3cc+/wBmzwB/z9H/APWYvPP/&#10;AG5f+6xZ58Af+fXH/rTvkb/t9f8AdHvM/X7mzZ4A/wCfo/8A6zF55/7cv/dYs8/IFn6vf+fS35pe&#10;WPNf5E6R+WmgX31jzJ5T+tfpq09GZPq36R1K9ntv3joscnqRqW/du/Ho/Fts+n+bNmzZs2bNnP8A&#10;80vzS8sfkt5YvvzL/Mu+/RvlvTfR+t3fozT+n68yQR/u4EkkblJIi/ChpWpooJHxB/6Lnf8AmLv/&#10;AA5P+9dm/wCi53/mLv8Aw5P+9dnQPyt/5/WeWPNfmex0D8y/KP8AhPy3cet9b1r9Kzaj9W4Qu8f+&#10;jQaesknqSKkfwn4efM/Cpz1//wBFR/8AnGL/AKnn/uS6x/2R5z/80v8An7T+RPlTyxfa/wDlpq/+&#10;LPMlv6P1TRfqupad9Z5zIkn+kz2TRx+nGzyfEPi4cB8TDPIH/Rc7/wAxd/4cn/euz4g/ml+aXmf8&#10;6fM99+Zf5l336S8yal6P1u79GGD1PQhSCP8AdwJHGvGONF+FBWlTViSef59fv+fdH/Puj/lff1f8&#10;6/zrt/8AkG37z6hYep/x2f8Aeq1m/fWt1HcWn1S4jjf44/3/ANlfgqT+n7NmzZs2bNmzZs2bNmzZ&#10;s2bNmzwB/wA/R/8A1mLzz/25f+6xZ5+QLPf/AP0S4/5yd/6kb/udaP8A9lmeAM/T9/z7o/5+L/8A&#10;K+/q/wCSn513H/ISf3n1C/8AT/47P+9V1N+5tbWO3tPqlvHGnxyfv/tL8dQfP/8Az/O/8pd/4Mn/&#10;AHbs8gf8+lvyt8z+a/z20j8y9AsfrHlvyn9a/TV360KfVv0jpt7Bbfu3dZJPUkUr+7R+PV+K75+r&#10;3NmzZs2bNmz/0vv5mzZs2bOAf84uf8rP/wCVYaF/0Mv/AOTJ/wBN/Sv+8f8Ay2TfV/8AeH/R/wDe&#10;f0v7v/ZfHyzv+fkC/wCfo/8A60755/7cv/dHs87B/wA4x/8AP0DXP+cdvydvfycttIsrrWtH9H/C&#10;cz2sklu31m/mudQ/SbC8ic0SWlt9XRfiFJajc/MDzT5s1zzzqk/mnzrqd7rGtXXD177ULiS5uJfT&#10;QRpzllZnbiiqq1JoqhRsBn1e/wCcXP8An0n54/ND9Beevzrl/wAO+TL7679f0vlc2XmKD0vWih/c&#10;XVk8Kc5kjf42PK3bkvxMBn6HtO/5x6/KzSNL1HytpPkfyza6LrH1f9JWMGjWUdvefVnMkH1iJYgk&#10;vpOS0fMNwY8loc/DHn7/ADNmzZs2bNmzZs2R/wA0+bND8jaXP5p866nZaPotrw9e+1C4jtreL1HE&#10;ac5ZWVF5OyqtSKswUbkZ8Ifz0/5/V/8AHL/6Fo0D/lp/Sv8Ai6x/4x/V/q31G/8A+Mvq+p/xXx/a&#10;zfkX/wA/q/8Ajqf9DL6B/wAs36K/wjY/8ZPrH1n69f8A/GL0vT/4s5fs56A/6LV/kh/1YPOf/SDp&#10;3/Zfm/6LV/kh/wBWDzn/ANIOnf8AZfm/6LV/kh/1YPOf/SDp3/Zfm/6LV/kh/wBWDzn/ANIOnf8A&#10;Zfm/6LV/kh/1YPOf/SDp3/Zfm/6LV/kh/wBWDzn/ANIOnf8AZfm/6LV/kh/1YPOf/SDp3/ZfnP8A&#10;80v+f1fkf/DF9/ypTQNa/wAZ/ufqH+IbG2/R398nret9Vv8A1v7n1OHD/dnDl8Nc/ODnYPyE/OvX&#10;P+cdvPek/nH5Kt7K61rR/rXoQ6gkklu31m2ktn5rFJE5okrFaOvxAE1FQfq9+aX/AD+r88f4nvv+&#10;VKaBov8Agz9z9Q/xDY3P6R/uU9b1vqt/6P8Afepw4f7r4cvirnP/APotX+d//Vg8mf8ASDqP/Zfm&#10;/wCi1f53/wDVg8mf9IOo/wDZfm/6LV/nf/1YPJn/AEg6j/2X50DzF/z+r88f4Y8uf4T0DRf8Z/6f&#10;/iT69Y3P6O/vh9S+oenf+t/c1+set/uynp/DnP8A/otX+d//AFYPJn/SDqP/AGX5v+i1f53/APVg&#10;8mf9IOo/9l+b/otX+d//AFYPJn/SDqP/AGX5v+i1f53/APVg8mf9IOo/9l+dA8u/8/q/PH+GPMf+&#10;LNA0X/Gf+gf4b+o2Nz+jv74/Xfr/AKl/639zT6v6P+7K+p8OeAP+crf+c1fPH/OYP6B/5WXp+i2P&#10;+Hfr31T9EQXMXP676Pqer69xPWnoJx48aVavLam/5xS/5zV88f8AOH36e/5Vpp+i33+IvqP1v9Lw&#10;XMvD6l63p+l6FxBSvrvy5cq0WnHevr//AKLV/nf/ANWDyZ/0g6j/ANl+b/otX+d//Vg8mf8ASDqP&#10;/Zfm/wCi1f53/wDVg8mf9IOo/wDZfm/6LV/nf/1YPJn/AEg6j/2X5v8AotX+d/8A1YPJn/SDqP8A&#10;2X57A/K3/n9X5H/wxY/8rr0DWv8AGf776/8A4esbb9Hf3z+j6P1q/wDW/ufT58/92c+Pw0zz/wDm&#10;l/z+r88f4nvv+VKaBov+DP3P1D/ENjc/pH+5T1vW+q3/AKP996nDh/uvhy+Kuc//AOi1f53/APVg&#10;8mf9IOo/9l+dA/NL/n9X54/xPff8qU0DRf8ABn7n6h/iGxuf0j/cp63rfVb/ANH++9Thw/3Xw5fF&#10;XN+Vv/P6vzx/iex/5XXoGi/4M/ffX/8AD1jc/pH+5f0fR+tX/o/33p8+f+6+fH4qZ7A/6LV/kh/1&#10;YPOf/SDp3/Zfm/6LV/kh/wBWDzn/ANIOnf8AZfnj/wDNL/n9X54/xPff8qU0DRf8GfufqH+IbG5/&#10;SP8Acp63rfVb/wBH++9Thw/3Xw5fFXPmB/zkX/zkv54/5yg8zyeevzLu/wCX6ppdrLc/o6x/cxRS&#10;fVIJ5ZvR9b0UeXi37ySrHsBv+cdP+cl/PH/OL/mePz1+Wl3/ADfW9Lupbn9HX37mWKP63BBLD63o&#10;+s7xcm/dyUYdwfr/AP8ARav/AJBh/wAcD/kM/wDzA/8AOu/72f8AMf8AXP8AeP8A6eP+K88//wDR&#10;av8AO/8A6sHkz/pB1H/svzf9Fq/zv/6sHkz/AKQdR/7L86hef8/r/NUOjeU5rDy1plz5hSa7bzdB&#10;LbzQWkkIuFNqmlyi7mkjdrfkJnuIpAs3FkjdAVMw/wCi53/mLv8Aw5P+9dnP/wA0v+f1nmfzX5Yv&#10;tA/LTyj/AIT8yXHo/VNa/SsOo/VuEyPJ/o0+nrHJ6kavH8R+HnzHxKM+QP5pfml5n/OnzPffmX+Z&#10;d9+kvMmpej9bu/Rhg9T0IUgj/dwJHGvGONF+FBWlTViSff8A/wA+xv8AnMXyx/ziz5n1rQPzLh+r&#10;+W/Nn1P63rXOZ/0f+jobt4/9Gggmkn9eSZI/hKen9s8lrT9XubNmzZs2bNmzZs2fkC/5+j/+tO+e&#10;f+3L/wB0ezzn/mL/AJzF8z6l+RPlz/nEnQIf0b5b036/+mpOcM/6V9fUhqNt8LwCS2+rSAj93MfW&#10;r8dFHDPIGfo+/wCfS3/OHXljTfLGkf8AOW2vzfpLzJqX1r9Cx8JoP0V6E17p1z8STmO5+sxkH95C&#10;PRp8FWPPPp/+en/OUf5Yf841/ov/AJXXrv6F/TX1n6h/oV5der9V9P1v95YZePH1Y/t8a8vhrQ0/&#10;EFn6/f8An1x/6zF5G/7fX/dYvM9/5s2bNmzZs2bNmzZs2bNmzZs2bNmzZs2bNmzZs2bNmzZs2bNm&#10;zZs2bNmzZs/IF/z9H/8AWnfPP/bl/wC6PZ55g/IT869c/wCcdvPek/nH5Kt7K61rR/rXoQ6gkklu&#10;31m2ktn5rFJE5okrFaOvxAE1FQf2uf8AOj/nj5Y/6UvnDyZqn/MNqWnXX1eb/npDJ6c0fvwkTsy7&#10;fli/5zu/59+65/zirqh80+SkvdY/LK6p6F84kubix9NLaN/0nLFbQ20PrXMzLbUJ9RV4n4wa/ODN&#10;n7/M2bNmzZs2bNmzZs2bNnH/ADT/AM49flZ551SfzT518j+WdY1q64evfaho1lc3EvpoI05yyxM7&#10;cUVVWpNFUKNgMIP+hTvyQ/8ALaeTP/Ce07/qjn4ovNPlPXPI2qT+VvOumXuj61a8PXsdQt5La4i9&#10;RBInOKVVdeSMrLUCqsGGxGR/NmzZs2bNn1+/59Lf85L+ePL35n6R/wA46fW/r3kzzF9a/wBHvpbm&#10;X9H/AFKzvb3/AEBPVEMHrzGtx+6b1KA/C3xZ+n7NmzZs/ND/AM/Yv+cw9D/NrVNM/Jz8ndevbrRd&#10;H+sfp2bT72OTRtV+spZXNpwa2ndLn6s6OG9VF9GYEJU1OfGHNmz7vf8APr//AJ+BaH5G0vT/APnG&#10;P84nstH0W19f9Bay5jtreL1HvL67/Sdzc3KovJ2SO29KIVZuD7kNn6Hs2eQPzS/5zv8AyQ/K/wAs&#10;X3nr/GGi+YvqPo/7i/L2rade6jP6syRfuYPrKc+HPm/xDjGrt+zTPxhZ9vv+fKfn/wDw95n83eRf&#10;0JrV9/iL9Ff7lLGz9XTtP+pQ6hL/AKfPyHoevXhb/C3qSAr8PXP0fZs8Af8AP0f/ANZi88/9uX/u&#10;sWefnB/5wK/NLyx+S357eVPzL/Mu+/RvlvTf0n9bu/Rmn9P19NuYI/3cCSSNykkRfhQ0rU0UEj9n&#10;ubNnyB/5/Ffnp/gL8sLP8lP0X9b/AMf+r/p/1n0/qX6HvLG6/ufTb1fV5cP7yPhTl8fTPzA59/v+&#10;fGP/AJVH/wAFv/u459f/AM9P+co/yw/5xr/Rf/K69d/Qv6a+s/UP9CvLr1fqvp+t/vLDLx4+rH9v&#10;jXl8NaGnwA/PT/n8V+Z/n39F/wDKlLP/AAB9U+s/X/3tnrH131PT9H/eqxX0vS4yfYrz9T4vsDOA&#10;f9FR/wDnJ3/qef8AuS6P/wBkee//APoud/5i7/w5P+9dnv8A/wCcGP8AnOf/AKHR/wAU/wDOrf4a&#10;/wANfo3/AKWX171/r31j/l3t+HD6v/lcuX7PHf3/AJs2bPiD/wA/rPzS8z+VPLHlH8tNAvvq/lvz&#10;Z+lf01aejC/1n9HTafPbfvHRpI/TkYt+7dOXR+S7Z+cHNmzZs2ev/wA0v+cCvz2/JbyxffmX+Zfl&#10;T9G+W9N9H63d/pPTZ/T9eZII/wB3BcySNykkRfhQ0rU0UEj6f/8APuj/AJ90fmf+VH5n2/51/nXb&#10;/wCGv8Nep9QsPUs779JfXrO6tZv31rdP9X+r843+ONvV5cV48Sc+/wBmzZs2bNmzZs2bNmzZs2bN&#10;mzZs8Af8/R//AFmLzz/25f8AusWefkCz9/mfIH/n4v8A8+6P+V9/WPzr/JS3/wCQk/u/r9h6n/HZ&#10;/wB5bWH99dXUdvafVLeOR/gj/f8A2W+OhP5gc2ff7/nxj/5VH/wW/wDu459/s2bNmzZs2bP/0/v5&#10;mzZs2bNmz8gX/P0f/wBad88/9uX/ALo9nnkDyL+U/nj80PrX/KtPLWteYvqPpfW/0Rp1ze+h6vL0&#10;/V9BH4c+D8eVOXFqfZOfb7/n3R/z7R/3n/PT/nJfSf8Afn6K8sana/8AMVaXH6WsL60/4xT2npyf&#10;yyt+yuff7Nn4A8/f5mzZs2bNmzZs2fOD/nO7/n4Fof8AzirpZ8reSnstY/M26p6Fi5jubex9N7aR&#10;/wBJxRXMNzD61tMzW1AfUZeR+AGv5gvNP/OQv5p+edLn8redfPHmbWNFuuHr2Ooaze3NvL6biROc&#10;UsrI3F1VlqDRlDDcDOP5s2fT/wDK3/n0n+d/5oeWLHz16ui+Xfr3rf7i/MLajZajB6UzxfvoPqT8&#10;OfDmnxHlGyN+1TPAHnr8p/PH5X/Vf+Vl+Wta8u/XvV+qfpfTrmy9f0uPqel66Jz4c05ca8eS1+0M&#10;9f8A5F/8+0fzv/PH9Kf7if8AB/6L+rf8pda6jpv1r6x6n+83+iSep6fp/venDnH15bd//wCiKn53&#10;/wDV/wDJn/SdqP8A2QZv+iKn53/9X/yZ/wBJ2o/9kGeIPz7/AOcPPzT/AOcdtU1bTvOug3t1ouj/&#10;AFX1/MOn2V7JozfWUjZOF5LBEho8qwtUL++BjFTSvqD8rf8An0n+d/5oeWLHz16ui+Xfr3rf7i/M&#10;LajZajB6UzxfvoPqT8OfDmnxHlGyN+1TPP8A+aX/ADgh+d/5X+Z77yL/AIP1rzF9R9H/AHKeXtJ1&#10;G906f1YUl/cz/Vk58OfB/hHGRXX9muegPyt/59J/nf8Amh5YsfPXq6L5d+vet/uL8wtqNlqMHpTP&#10;F++g+pPw58OafEeUbI37VMn/AP0RU/O//q/+TP8ApO1H/sgzf9EVPzv/AOr/AOTP+k7Uf+yDN/0R&#10;U/O//q/+TP8ApO1H/sgyAeXf+fSf53+YfM/mPyL6ui2P+HfqH+5S+bUYtO1D67CZf9An+pH1/Qpw&#10;uPhX05CF+Lrk/wD+iKn53/8AV/8AJn/SdqP/AGQZv+iKn53/APV/8mf9J2o/9kGQD80v+fSf53/l&#10;f5YvvPXq6L5i+o+j/uL8vNqN7qM/qzJF+5g+pJz4c+b/ABDjGrt+zTJ//wBEVPzv/wCr/wCTP+k7&#10;Uf8Asgzf9EVPzv8A+r/5M/6TtR/7IM3/AERU/O//AKv/AJM/6TtR/wCyDPIH/OVv/OFXnj/nD79A&#10;/wDKy9Q0W+/xF9e+qfoie5l4fUvR9T1fXt4KV9dOPHlWjV47V8weVvKeueedUg8reStMvdY1q65+&#10;hY6fbyXNxL6aGR+EUSs7cUVmagNFUsdgc+r3/RFT87/+r/5M/wCk7Uf+yDN/0RU/O/8A6v8A5M/6&#10;TtR/7IM9AfkX/wA+VP8Ajqf9DL6//wAs36K/wjff8ZPrH1n69Yf8YvS9P/izl+znP/Lv/PlTzx/h&#10;jzH/AIs1/Rf8Z/6B/hv6jfXP6O/vj9d+v+pYet/c0+r+j/uyvqfDnP8A/oip+d//AFf/ACZ/0naj&#10;/wBkGewPzS/58qeR/wDDF9/ypTX9a/xn+5+of4hvrb9Hf3yet631Ww9b+59Thw/3Zw5fDXN5i/58&#10;qeR/8T+XP8J6/rX+DP8AT/8AEn16+tv0j/cj6l9Q9Ow9H++r9Y9b/ddPT+LPP/5pf8+VPPH+J77/&#10;AJUpr+i/4M/c/UP8Q31z+kf7lPW9b6rYej/fepw4f7r4cvirnQPz0/58qf8AHL/6Fo1//lp/Sv8A&#10;i6+/4x/V/q31Gw/4y+r6n/FfH9rOf/ml/wA+VPPH+J77/lSmv6L/AIM/c/UP8Q31z+kf7lPW9b6r&#10;Yej/AH3qcOH+6+HL4q57A/6Iqfkh/wBX/wA5/wDSdp3/AGQZ5/8AyL/58qf8dT/oZfX/APlm/RX+&#10;Eb7/AIyfWPrP16w/4xel6f8AxZy/Zz0B/wBEVPyQ/wCr/wCc/wDpO07/ALIM+UH/ADnd/wA+/dc/&#10;5xV1Q+afJSXusflldU9C+cSXNxY+mltG/wCk5YraG2h9a5mZbahPqKvE/GDX5wZ9vv8AnDr/AJ9J&#10;/wDK0PLE3nr/AJyXl1ry79e4forS7FvqWowelNPFcfX4L6yfhz4RPb+mx5RsWb7SjPQHl3/nyp5H&#10;/wAT+Y/8Wa/rX+DP9A/w39Rvrb9I/wByfrv1/wBSw9H++p9X9H/ddfU+LOgf9EVPyQ/6v/nP/pO0&#10;7/sgzl/50f8APmHybp3krWNQ/IjVPMF/57ghWXTLPWL+xW0nZJFaSJilnEQ7xB1iJkjT1inqOsfJ&#10;hD/+iGP/AJlH/wANv/vY54A/6Jcf85O/9SN/3OtH/wCyzPAGbPp//wA+xv8AnMXyx/ziz5n1rQPz&#10;Lh+r+W/Nn1P63rXOZ/0f+jobt4/9Gggmkn9eSZI/hKen9s8lrT9XubNmzZs2bNmzZs/IF/z9H/8A&#10;WnfPP/bl/wC6PZ55A/K38rfM/wCdPmex/LT8tLH9JeZNS9b6paetDB6noQvPJ+8neONeMcbt8Tit&#10;KCrEA/p9/K3/AJ9LfkT5U8sWOgfmXpH+LPMlv631vWvrWpad9Z5zO8f+jQXrRx+nGyR/Cfi4cz8T&#10;HIB/z8X/AOfi/wDyoT6x+Sn5KXH/ACEn939fv/T/AOON/vLdQ/ubq1kt7v63bySJ8En7j7TfHQD8&#10;wObP2+/84ufkX/0LX+WGhfkp+lP01+hfrv8Ap/1b6r6v1q8muv7n1JePH1eH941ePLatB3/NmzZs&#10;2bNmzZs2bNmzZs2bNmzZs2bNmzZs2bNmzZs2bNmzZs2bNmzZs2bNn4Q/zS/xx/ie+/5XX+mv8Z/u&#10;fr/+IfrP6R/uU9H1vrX77+59Phz/AN18OPw0zn+e3/8AnGP/AJ+Bfmn/AM4q6Xe+VvJT2WsaLdej&#10;6Fjrxvbm3sfTeaR/qcUVzCkPrPMzTUB9RlVjuDX9bv8Azo/54+WP+lL5w8map/zDalp119Xm/wCe&#10;kMnpzR+/CROzLt+SL/n495T0PyN/zkT5y8reStMstH0W1/RPoWOn28dtbxeppVrI/CKJVReTszNQ&#10;CrMWO5OeIM/f5mzZs2bNmzZs2bNmzZs2bPnB+ff/AD6//Kz/AJyJ896t+cfnXV/M1rrWsfVfXh0+&#10;6so7dfq1tHbJwWWzlcVSJS1Xb4iSKCgHIP8Aoip+SH/V/wDOf/Sdp3/ZBm/6Iqfkh/1f/Of/AEna&#10;d/2QZv8Aoip+SH/V/wDOf/Sdp3/ZBm/6Iqfkh/1f/Of/AEnad/2QZv8Aoip+SH/V/wDOf/Sdp3/Z&#10;Bm/6Iqfkh/1f/Of/AEnad/2QZv8Aoip+SH/V/wDOf/Sdp3/ZBnyA/wCc/wD/AJwq/wChPvM+n/oD&#10;UPr3kzzF6/6F+tT+rqKfUobb6z9b4W8EIrNOfS9PlWMDnxbrH/8An3D5s0PyN/zkT5N80+ddTstH&#10;0W1/S3r32oXEdtbxeppV1GnOWVlReTsqrUirMFG5GfsdzZs2bPwB56f/AOcM/wAlND/5yJ/OLy3+&#10;TnnW4vbXRdY/SHrzae8cdwv1awnuU4NLHKgq8Shqo3wkgUNCOwf8/L/yn/5Vf+e3mH9AeWv8O+TL&#10;76h+hfqunfUtOn9LTbT6z9U4IkL8JnPq+nXjIx5/E2eAM2fb7zF/z+r88f4Y8uf4T0DRf8Z/6f8A&#10;4k+vWNz+jv74fUvqHp3/AK39zX6x63+7Ken8OeAPzS/5zv8Azv8AzQ8z33nr/GGteXfr3o/7i/L2&#10;rajZadB6UKRfuYPrL8OfDm/xHlIzt+1TPMHlbynrnnnVIPK3krTL3WNauufoWOn28lzcS+mhkfhF&#10;ErO3FFZmoDRVLHYHI/n3e/58hebND0jVPzA8ratqdla61rH6D/RtjPcRx3F59WTUJJ/q8TMHl9JC&#10;Gk4BuCnk1Bn6Hs2eAP8An6P/AOsxeef+3L/3WLPPyBZ+/wAzZs+AP/P87/yl3/gyf927PgDnQPLv&#10;5peZ/KnljzH+WmgX31fy35s+ofpq09GF/rP6OmM9t+8dGkj9ORi37t05dH5LtnP82bNmz9vv/OLn&#10;56f9DKflhoX51/ov9C/pr67/AKB9Z+tel9VvJrX++9OLly9Ln/drTlx3pU9/zZs+AP8Az/O/8pd/&#10;4Mn/AHbs8/8A/Puj/n3R/wAr7+r/AJ1/nXb/APINv3n1Cw9T/js/71Ws3761uo7i0+qXEcb/ABx/&#10;v/sr8FSf0fflb+Vvlj8lvLFj+Wn5aWP6N8t6b631S09aaf0/XmeeT95O8kjcpJHb4nNK0FFAA6Bm&#10;zZs2bNmzZs2bNmzZs2bNmzZs2bNmzZs8Af8AP0f/ANZi88/9uX/usWefkCz9nv8Azh1/zmL5Y/5y&#10;/wDLE2v6BD+jfMmm8P01ovOaf6j6806W3+kvBBHN60cBk/dg+nXg9GG/r/PIH/OYv/OHXlj/AJy/&#10;8sQ6Br836N8yabz/AELrXCaf6j680D3P+jJPBHN60cAj/eE+nXmlGG/5AvzS/K3zP+S3me+/LT8y&#10;7H9G+ZNN9H63aetDP6frwpPH+8geSNuUciN8LmlaGjAgfX7/AJ8p/ml5Y8qeZ/N35aa/ffV/Mnmz&#10;9FfoW09GZ/rP6Oh1Ce5/eIjRx+nGwb946cuicm2z9H2bNmzZs2bNn//U+/mbNmzZs2bPxRf85mfn&#10;Xof/ADkT+cXmT84/JVve2ui6x+j/AEIdQSOO4X6tYQWz81iklQVeJitHb4SCaGoH2/8A+fMn5Ka5&#10;5G8ia7+cerXFlJovnr6l+jYYHka4i/RNzf20/wBYVo1ReTsDHweSq7twO2fZ7NnwB/5+L/8APy7/&#10;AHo/Iv8A5xo1b/ff6V8z6Zdf8wt3b/om/sbv/jLBd+pH/NEv7TZ8Ac/f5mzZs2bNmzZs2fkC/wCf&#10;o/8A60755/7cv/dHs88wfkJ+Smuf85E+e9J/JzyVcWVrrWsfWvQm1B5I7dfq1tJcvzaKOVxVImC0&#10;RviIBoKkfV7zF/z5U88f4Y8uf4T1/Rf8Z/6f/iT69fXP6O/vh9S+oenYet/c1+set/uynp/DngD8&#10;0v8AnBD87/yv8z33kX/B+teYvqPo/wC5Ty9pOo3unT+rCkv7mf6snPhz4P8ACOMiuv7Nc+/3/OHX&#10;/PtHyP8Akd5Ym/5XXpOi+cPOeqcPr/161ttS061+rzT+j9Q+tWkc0fqQyR/WOdeciDjRVFfp/nP/&#10;AD1+U/kf80Pqv/Ky/LWi+YvqPq/VP0vp1te+h6vH1PS9dH4c+CcuNOXFa/ZGdAzZsj/mnynofnnS&#10;5/K3nXTLLWNFuuHr2OoW8dzby+m4kTnFKrI3F1VlqDRlDDcDJBmzZs2bNmzZs2bNnwB/5/nf+Uu/&#10;8GT/ALt2R/8A58heU9D1fVPzA806tpllda1o/wCg/wBG309vHJcWf1lNQjn+ryspeL1UAWTgV5qO&#10;LVGfoezZs2bNmzZs2bNmyP8AmnynofnnS5/K3nXTLLWNFuuHr2OoW8dzby+m4kTnFKrI3F1VlqDR&#10;lDDcDOQf9Cnfkh/5bTyZ/wCE9p3/AFRzv+bNmzZs8gf85i/84deWP+cv/LEOga/N+jfMmm8/0LrX&#10;Caf6j680D3P+jJPBHN60cAj/AHhPp15pRhv+cH/nKP8A590fmf8A841/p3zZ9X/TX5baL9S/52T1&#10;LO19X616Mf8AvF9aluF43Evo9Grx9TZDt4Az7/f8+Mf/ACqP/gt/93HPv9mzZs2bNmzZs2fgDz9X&#10;v/Ppb8rfLHlT8idI/MvQLH6v5k82fWv01d+tM/1n9HalewW37t3aOP042K/u0Tl1fk2+QD/n4v8A&#10;8/F/+VCfWPyU/JS4/wCQk/u/r9/6f/HG/wB5bqH9zdWslvd/W7eSRPgk/cfab46AfmBz6f8A5pf8&#10;+xvM/wCS35E33/ORX5l61+jfMmm+j9b8rfU4Z/T9fUkso/8AT4LuSNuUciT/AAxGlfSNGBYfMDP2&#10;e/8AOBX5peZ/zp/Inyp+Zf5l336S8yal+k/rd36MMHqehqVzBH+7gSONeMcaL8KCtKmrEk+v82bN&#10;mzZs2bNmzZs2bNmzZs2bNmzZs2bNmzZs2bNmzZs2bNmzZs2bNmzZs2fkC/5+j/8ArTvnn/ty/wDd&#10;Hs88/wD5R/8AONHnj88fLHm3z1+Wlp+lP8H/AKL+t6XaxXNxqN1+kpnij+qQQRSep6fpu8vJk4Rg&#10;sOVCBwDPu9/z6/8A+fgWh+RtL0//AJxj/OJ7LR9FtfX/AEFrLmO2t4vUe8vrv9J3Nzcqi8nZI7b0&#10;ohVm4PuQ2eIP+fo//rTvnn/ty/8AdHs88AZ+/wAzZs2bNmzZs2bNmzZs2bNmzZs2bNmzZ8oP+fvX&#10;5KaH55/J2X849WuL2PWvIvH9GwwPGtvL+lr+xtp/rCtGztxRQY+Dx0bduY2z8sWfv8zZs2eIP+fj&#10;3mzXPI3/ADjt5y80+StTvdH1q1/RPoX2n3EltcRepqtrG/CWJldeSMytQiqsVOxOfjiyQeVvNmue&#10;RtUg80+StTvdH1q15+hfafcSW1xF6iGN+EsTK68kZlahFVYqdic9P+ev+c1fPH5oflha/kX+Zen6&#10;L5i+o+r9U8z6vBc3vmKD1bxbuT0r+e4fhz4JA3GMcrdViP2Q2eQM2bPX/wCVv/OCH53/AJoeZ7Hy&#10;L/g/WvLv171v9ynmHSdRstOg9KF5f30/1Z+HPhwT4TykZF/arn6Hv+cEf+ffuh/84q6WPNPnVLLW&#10;PzNuq+vfII7m3sfTe5jT9GSy20NzD61tMq3NSfUZeI+ACvzg/wCfyn5T+R/yv/5Vx/yrTy1ovl36&#10;9/iD63+iNOtrL1/S+oen6voInPhzfjyrx5NT7RyP/wDPmT8lND88+e9d/OPVri9j1ryL9S/RsMDx&#10;rby/pa2v7af6wrRs7cUUGPg8dG3bmNs/S9mzyB/znr+Vvmf86fyJ81/lp+Wlj+kvMmpfoz6paetD&#10;B6noalbTyfvJ3jjXjHG7fE4rSgqxAP4ws/f5mzZ+ML/nMX/nMXzP/wA5f+Z4df1+H9G+W9N5/oXR&#10;ecM/1H14YEuf9JSCCSb1pIBJ+8B9OvBKKN/IGdA/K38rfM/50+Z7H8tPy0sf0l5k1L1vqlp60MHq&#10;ehC88n7yd4414xxu3xOK0oKsQDvzS/K3zP8Akt5nvvy0/Mux/RvmTTfR+t2nrQz+n68KTx/vIHkj&#10;blHIjfC5pWhowIHP8+33/Psb/nDr8if+cgvLGta/+Zc3+LPMlv8AU/rei8NS079Cc5rtI/8ASYJ4&#10;o7v63HEknwj9xw4H4mNfmB/zlH+Rf/Qtf5n67+Sn6U/TX6F+pf6f9W+q+r9as4br+59SXjx9Xh/e&#10;NXjy2rQcAz7/AH/PnX/nKP8A3s/5xo8/67/vr/BmlfUv+Y6+1P8A0iGH/Vk/0mX/ACYe659/s2bP&#10;zg/8/rPzS8sea/M/lH8tNAvvrHmTyn+lf01aejMn1b9Iw6fPbfvHRY5PUjUt+7d+PR+LbZ7/AP8A&#10;n0t+aXljzX+ROkflpoF99Y8yeU/rX6atPRmT6t+kdSvZ7b946LHJ6kalv3bvx6PxbbPp/mzZs2bN&#10;mzZs2bNmzZs2bNmzZs2bNmzZs2eAP+fo/wD6zF55/wC3L/3WLPPyBZ6//wCcOv8AnMXzP/ziB5nm&#10;1/QIf0l5b1Lh+mtF5wwfXvQhnS2/0l4J5IfRknMn7sD1KcHqp2/V9+Rf/OUf5Yf85KfpT/lSmu/p&#10;r9C/Vvr/APoV5a+l9a9T0f8AeqGLly9KT7HKnH4qVFe/5+cH/n9Z+Vvljyp5n8o/mXoFj9X8yebP&#10;0r+mrv1pn+s/o6HT4Lb927tHH6cbFf3aJy6vybfPIH/Prj/1p3yN/wBvr/uj3mfr9zZs2bNmzZs/&#10;/9X7+Zs2bNmzZs/EF/zlH5/8j/mh+Z+u+evyU0T/AA75MvvqX1DS/qdtZeh6VnDFN+4tWeFOcySP&#10;8DHly5N8TEZ+n7/n1x/6zF5G/wC31/3WLzPf+fOD/nO7/n4Fof8AzirpZ8reSnstY/M26p6Fi5ju&#10;bex9N7aR/wBJxRXMNzD61tMzW1AfUZeR+AGv5Is2fv8AM2bNmzZs2bNmz8gX/P0f/wBad88/9uX/&#10;ALo9nnH/APnDP869D/5x2/OLy3+cfnW3vbrRdH/SHrw6ekclw31mwntk4LLJEho8qlquvwgkVNAf&#10;2u5s2bNmzZs2bNmzZs2bNmzZs2bPAH/Of/8AzhV/0OD5Y0/9Aah9R85+XfX/AEL9an9LTn+uzW31&#10;n63wt55jSGA+l6fGkhHPkvTf84Af84Vf9CfeWNQ/T+ofXvOfmL0P019Vn9XTk+pTXP1b6pzt4JhW&#10;Gcer6nKsgPDivX3/AJs2bNmzZs2bNmzZs2bNmzZs2bPiD/z9p/5zF8sab5Y1f/nEnQIf0l5k1L6r&#10;+mpOc0H6K9Cay1G2+F4DHc/WYyR+7mHo0+OrHhn5wc/R9/z5T/K3zP5U8sebvzL1+x+r+W/Nn6K/&#10;Qt360L/Wf0dNqEFz+7R2kj9ORgv7xE5dU5Lvn2+zZs2bNmzZs2bPxBf85R/kX/0LX+Z+u/kp+lP0&#10;1+hfqX+n/Vvqvq/WrOG6/ufUl48fV4f3jV48tq0HsD8rf+fnPmf8lvyJsf8AnHX8tNF/RvmTTfW+&#10;qeafrkM/p+vqT3sn+gT2kkbco5Hg+KU0r6oowCj5gZ+r3/nDr/n2N5Y/5xZ8zzfmXr+tf4s8yW/D&#10;9C3f1ObTv0fzhnguf3aXc0c/rxzBf3ifu+FU+JqiAf8AP4r89P8AAX5YWf5Kfov63/j/ANX/AE/6&#10;z6f1L9D3ljdf3Ppt6vq8uH95Hwpy+Ppn5gc/X7/z64/9Zi8jf9vr/usXme/82bNmzZs2bNmzZs2b&#10;NmzZs2bNmzZs2bNmzZs2bNmzZs2bNmzZs2bNmzZs2fkC/wCfo/8A60755/7cv/dHs89//wDPjH/y&#10;qP8A4Lf/AHccj/8Az9A/59+6H5G0vUP+cnPydSy0fRbX0P07oyCO2t4vUezsbT9GW1tbKi8nZ5Ln&#10;1ZRVm5puSufCHJB5p82a5551SfzT511O91jWrrh699qFxJc3EvpoI05yysztxRVVak0VQo2AyP5+&#10;/wAzZs2bNmzZs2bNmzZs2bNmzZs2bNmzZ4A/5+j/APrMXnn/ALcv/dYs8/KF+VvkD/laHmex8i/p&#10;vRfLv171v9ynmG8+padB6ULy/vp+L8OfDgnwnlIyL+1XP3eZs2bI/wCafKeh+edLn8reddMstY0W&#10;64evY6hbx3NvL6biROcUqsjcXVWWoNGUMNwM/KF/znd/z791z/nFXVD5p8lJe6x+WV1T0L5xJc3F&#10;j6aW0b/pOWK2htofWuZmW2oT6irxPxg1+cGbJB5W8p65551SDyt5K0y91jWrrn6Fjp9vJc3EvpoZ&#10;H4RRKztxRWZqA0VSx2Bz6vf9EVPzv/6v/kz/AKTtR/7IM+3/AOVv/OCH5Iflf5YsfIv+D9F8xfUf&#10;W/3KeYdJ0691Gf1Znl/fT/Vk58OfBPhHGNUX9muev82fnh/5/e+bND1fVPy/8raTqdlda1o/6c/S&#10;VjBcRyXFn9ZTT5IPrESsXi9VAWj5heajktRnP/8AnzJ+deh+RvPeu/k5q1veya156+pfo2aBI2t4&#10;v0TbX9zP9YZpFdeSMBHwSSrbNwG+fpezZs5/5i/K3yx5r8z+XPzL1+x+seZPKf1/9C3frTJ9W/SM&#10;Iguf3aOscnqRqF/eI/HqnFt86BmzZ+QL/nOf/nBj/oS7/C3/ADtP+Jf8S/pL/pW/UfQ+o/V/+Xi4&#10;58/rH+Tx4/tctvAGfo+/58p/lb5n8qeWPN35l6/Y/V/Lfmz9FfoW79aF/rP6Om1CC5/do7SR+nIw&#10;X94icuqcl3zx/wD8/ivyL/wF+Z9n+df6U+t/4/8AV/0D6t6f1L9D2dja/wB96jer6vLn/dx8Kcfj&#10;658gc2bNn2+/59Lf84deZ9S8z6R/zltr836N8t6b9a/QsfCGf9K+vDe6dc/Ek4ktvq0gB/eQn1q/&#10;BRRzz9H2bNn5Av8An6P/AOtO+ef+3L/3R7PPt9/z6W8u+Z9N/InSNf1/zH+kvLepfWv0Lov1CGD9&#10;FehqV6lz/pKEyXP1mQiT94B6NOCVU59P82bNmzZs2bNmzZs2bNmzZs2bNmzZs2bNmzwB/wA/R/8A&#10;1mLzz/25f+6xZ5+QLPX/APzmL/zh15n/AOcQPM8Oga/N+kvLepc/0LrXCGD696EMD3P+jJPPJD6M&#10;k4j/AHhHqU5pVTtv+cOv+cxfM/8AziB5nm1/QIf0l5b1Lh+mtF5wwfXvQhnS2/0l4J5IfRknMn7s&#10;D1KcHqp2/X7+Vv5peWPzp8sWP5l/lpffpLy3qXrfVLv0ZoPU9CZ4JP3c6RyLxkjdfiQVpUVUgn4A&#10;/wDP6z80vLHmvzP5R/LTQL76x5k8p/pX9NWnozJ9W/SMOnz237x0WOT1I1Lfu3fj0fi22eQP+fXH&#10;/rTvkb/t9f8AdHvM/X7mzZs2bNmzZ//W+/mbNmzZs2bPxRf85mfkpof/ADjt+cXmT8nPJVxe3Wi6&#10;P+j/AEJtQeOS4b6zYQXL82ijiQ0eVgtEX4QAampP6Xv+fXH/AKzF5G/7fX/dYvM6B/zm7/zkv/0K&#10;/wDlhqfnrQLvRf8AGf8Ao/6F0vV5f97v9Mt4rn0oElhmm9GGYu3pt+7+Fn+HY/ji80+bNc886pP5&#10;p866ne6xrV1w9e+1C4kubiX00Eac5ZWZ24oqqtSaKoUbAZ9Xv+cXP+fSfnj80P0F56/OuX/Dvky+&#10;+u/X9L5XNl5ig9L1oof3F1ZPCnOZI3+Njyt25L8TAZ8gc/f5mzZs2bNmzZs2fli/5+9fkprnkb84&#10;pfzj1a4spNF89cf0bDA8jXEX6JsLG2n+sK0aovJ2Bj4PJVd24HbPlBn2+/5w6/5+2f8AKr/LE3kX&#10;/nJeLWvMX1Hh+itUsV+u6jP6s08tx9fnvr1OfDnElv6ajjGpVvsqc9//AJpf8/bPyQ/K/wAz33kX&#10;0ta8xfUfR/3KeXl06906f1YUl/cz/XU58OfB/hHGRXX9mue3/K3/ADkL+VnnnVIPK3krzx5Z1jWr&#10;rn6Fjp+s2VzcS+mhkfhFFKztxRWZqA0VSx2BzsGbNmzZs2bNmzZs2bNmzZs2bNmzZs2bNmzZs2c/&#10;89fmx5H/ACv+q/8AKy/Mui+Xfr3q/VP0vqNtZev6XH1PS9d058OacuNePJa/aGQD/obH8kP/AC5f&#10;kz/wodO/6rZv+hsfyQ/8uX5M/wDCh07/AKrZv+hsfyQ/8uX5M/8ACh07/qtm/wChsfyQ/wDLl+TP&#10;/Ch07/qtm/6Gx/JD/wAuX5M/8KHTv+q2d/zYX6nq1josK3msXMNpbvNBbLJPIsama5lWGGMMxALy&#10;yukca9XdlRQWYDOIfnp/zlH+WH/ONf6L/wCV167+hf019Z+of6FeXXq/VfT9b/eWGXjx9WP7fGvL&#10;4a0NPP8A/wBFR/8AnGL/AKnn/uS6x/2R58Qf+cxf+fnPmf8A5ym8sQ/lpoGi/wCE/Ldxz/TVp9ch&#10;1H9IcJoJ7b949pDJB6EkJb92/wC850f4VofmBn3+/wCcXP8Anzr/AMcLz/8A85L3n/Lb+lfJnpf8&#10;Zobf/cnY33/GK5/dr/xS37Rz7fflb+Vvlj8lvLFj+Wn5aWP6N8t6b631S09aaf0/XmeeT95O8kjc&#10;pJHb4nNK0FFAA6BmzZs2bNmzZs2fjC/5z1/NLyx+dP57ea/zL/LS+/SXlvUv0Z9Uu/Rmg9T0NNto&#10;JP3c6RyLxkjdfiQVpUVUgnoHk/8A590fmf8Amv8Alh5O/Ov8lLf/ABL/AIl/S31+w9Szsf0b9RvG&#10;tYf311dJ9Y+scJH+CNfS48W5cgc+v/8Az7o/590f8qE+r/nX+ddv/wAhJ/efULD1P+ON/vVazfvr&#10;W6kt7v63byRv8cf7j7K/HUj3/wDnp/zlH+WH/ONf6L/5XXrv6F/TX1n6h/oV5der9V9P1v8AeWGX&#10;jx9WP7fGvL4a0NPxhfml+aXmf86fM99+Zf5l336S8yal6P1u79GGD1PQhSCP93Akca8Y40X4UFaV&#10;NWJJ5/n6/f8An1x/6zF5G/7fX/dYvM9/5s2bNmzZs2bNmzZs2bNmzZs2bNmzZs2bNmzZs2bNmzZs&#10;2bNmzZs2bNmzZs/FF/zmZ+deh/8AORP5xeZPzj8lW97a6LrH6P8AQh1BI47hfq1hBbPzWKSVBV4m&#10;K0dvhIJoagfV/wD58Y/+VR/8Fv8A7uOfd7zT5T0Pzzpc/lbzrpllrGi3XD17HULeO5t5fTcSJzil&#10;Vkbi6qy1BoyhhuBn5Yv+cxf+faPnj8jvM8P/ACpTSda84eTNU5/UPqNrc6lqNr9Xhg9b6/8AVbSO&#10;GP1JpJPq/CvONDyoymvgDz1+U/nj8r/qv/Ky/LWteXfr3q/VP0vp1zZev6XH1PS9dE58OacuNePJ&#10;a/aGc/z9/mbNmzZs2bNmzZs2bNmzZs2bNmzZs2bPAH/P0f8A9Zi88/8Abl/7rFnn54f+fcPlPQ/P&#10;P/ORPk3yt510yy1jRbr9LevY6hbx3NvL6elXUic4pVZG4uqstQaMoYbgZ+x3NmzZsj/mnynofnnS&#10;5/K3nXTLLWNFuuHr2OoW8dzby+m4kTnFKrI3F1VlqDRlDDcDOQf9Cnfkh/5bTyZ/4T2nf9Uc+IH5&#10;pf8APlTzx/ie+/5Upr+i/wCDP3P1D/EN9c/pH+5T1vW+q2Ho/wB96nDh/uvhy+KufZ/8hP8AnDz8&#10;rP8AnHbS9J07yVoNlda1o/1r0PMOoWVlJrLfWXkZ+d5FBE5okrQrQL+5AjNRWvp/Nmz5gf8AOYv/&#10;AD8u8j/kd5Yh/wCVKatovnDznqnP6h9RurbUtOtfq80HrfX/AKrdxzR+pDJJ9X4V5yIeVFU1/LF5&#10;p82a5551SfzT511O91jWrrh699qFxJc3EvpoI05yysztxRVVak0VQo2Az2//AM+uP/WnfI3/AG+v&#10;+6PeZ+v3NmzZs2bPgD/z/O/8pd/4Mn/duz4A59P/APnDr/n5z5n/AOcWfLE35aa/ov8Aizy3b8P0&#10;LafXIdO/R/Oaee5/eJaTST+vJMG/eP8Au+FE+FqDz/8A85i/85i+Z/8AnL/zPDr+vw/o3y3pvP8A&#10;Qui84Z/qPrwwJc/6SkEEk3rSQCT94D6deCUUb+QM2d//ACL/AOcXPzP/AOclP0p/ypTQv01+hfq3&#10;1/8A02ztfS+tep6P+9U0XLl6Un2OVOPxUqK/T/8A5w6/59LeZ9S8zza//wA5baR+jfLem8PT0X61&#10;DP8ApX14Z0b/AEnTr0SW31aQQybg+tXhsofP0fZs2bPyBf8AP0f/ANad88/9uX/uj2efb7/n0t5i&#10;8z6l+ROkaBr/AJc/RvlvTfrX6F1r6/DP+lfX1K9e5/0ZAJLb6tIBH+8J9avNKKM+n+bNmzZs2bNm&#10;zZs2bNmzZs2bNmzZs2bNmzZ4A/5+j/8ArMXnn/ty/wDdYs8/IFn7vPzS/K3yx+dPli+/LT8y7H9J&#10;eW9S9H63aetNB6noTJPH+8geOReMkaN8LitKGqkg/mC/5+c/84deWP8AnFnzPouv/lpN9X8t+bPr&#10;n1TReEz/AKP/AEdDaJJ/pM880k/ryTPJ8QT0/sDktKeAPyt/NLzP+S3mex/Mv8tL79G+ZNN9b6pd&#10;+jDP6frwvBJ+7nSSNuUcjr8SGlaijAET/wD5yj/PT/oZT8z9d/Ov9F/oX9NfUv8AQPrP1r0vqtnD&#10;a/33pxcuXpc/7tacuO9Kn0B/z64/9ad8jf8Ab6/7o95n6/c2bNmzZs2bP//X+/mbNmzZs2bPyBf8&#10;/R//AFp3zz/25f8Auj2een/yE/5+gaH/AM47f847aT+TnkrSL26/M3R/rXoTahaxyaM31nVZLl+b&#10;RXkVyaW0rBaIv74AGqVJ+cH/ADkX/wA5L+eP+coPM8nnr8y7v+X6ppdrLc/o6x/cxRSfVIJ5ZvR9&#10;b0UeXi37ySrHsB9f/wDn3R/z7R/3n/PT/nJfSf8Afn6K8sana/8AMVaXH6WsL60/4xT2npyfyyt+&#10;yufd7zT5s0PyNpc/mnzrqdlo+i2vD177ULiO2t4vUcRpzllZUXk7Kq1IqzBRuRn4I8/f5mzZs2bN&#10;mzZs2eQP+crf+cKvI/8AzmD+gf8AlZeoa1Y/4d+vfVP0RPbRc/rvo+p6vr289aegnHjxpVq8tqfn&#10;h/5zu/59+65/zirqh80+SkvdY/LK6p6F84kubix9NLaN/wBJyxW0NtD61zMy21CfUVeJ+MGvzgzZ&#10;IPK3mzXPI2qQeafJWp3uj61a8/QvtPuJLa4i9RDG/CWJldeSMytQiqsVOxOdf/6Gx/O//wAuX5z/&#10;APCh1H/qtm/6Gx/O/wD8uX5z/wDCh1H/AKrZv+hsfzv/APLl+c//AAodR/6rZv8AobH87/8Ay5fn&#10;P/wodR/6rZv+hsfzv/8ALl+c/wDwodR/6rZv+hsfzv8A/Ll+c/8AwodR/wCq2b/obH87/wDy5fnP&#10;/wAKHUf+q2b/AKGx/O//AMuX5z/8KHUf+q2b/obH87//AC5fnP8A8KHUf+q2b/obH87/APy5fnP/&#10;AMKHUf8Aqtm/6Gx/O/8A8uX5z/8ACh1H/qtm/wChsfzv/wDLl+c//Ch1H/qtm/6Gx/O//wAuX5z/&#10;APCh1H/qtm/6Gx/O/wD8uX5z/wDCh1H/AKrZv+hsfzv/APLl+c//AAodR/6rZv8AobH87/8Ay5fn&#10;P/wodR/6rZv+hsfzv/8ALl+c/wDwodR/6rZv+hsfzv8A/Ll+c/8AwodR/wCq2b/obH87/wDy5fnP&#10;/wAKHUf+q2b/AKGx/O//AMuX5z/8KHUf+q2b/obH87//AC5fnP8A8KHUf+q2b/obH87/APy5fnP/&#10;AMKHUf8Aqtm/6Gx/O/8A8uX5z/8ACh1H/qtm/wChsfzv/wDLl+c//Ch1H/qtm/6Gx/O//wAuX5z/&#10;APCh1H/qtnQPyt/5zv8Azv8Ayv8AM9j56/xhrXmL6j63+4vzDq2o3unT+rC8X76D6ynPhz5p8Q4y&#10;Kjfs0zn/AP0Nj+d//ly/Of8A4UOo/wDVbN/0Nj+d/wD5cvzn/wCFDqP/AFWzoHmL/nO/87/MPljy&#10;55F/xhrVj/h36/8A7lLHVtRi1HUPrswl/wBPn+sn1/Qpwt/hX04yV+LrnP8A/obH87//AC5fnP8A&#10;8KHUf+q2b/obH87/APy5fnP/AMKHUf8AqtkA89fmx54/ND6r/wArL8y615i+o+r9U/S+o3N76Hq8&#10;fU9L13fhz4Jy405cVr9kZz/NmzZs7/8A9DY/nf8A+XL85/8AhQ6j/wBVs3/Q2P53/wDly/Of/hQ6&#10;j/1Wwg80/wDOQv5p+edLn8redfPHmbWNFuuHr2Ooaze3NvL6biROcUsrI3F1VlqDRlDDcDOP5s2d&#10;/wD+cXPz0/6Fr/M/Qvzr/Rf6a/Qv13/QPrP1X1frVnNa/wB96cvHj6vP+7avHjtWo/b7mzZs2bNm&#10;zZs2bNn4A8/X7/z64/8AWYvI3/b6/wC6xeZwD/n4v/z8X/5UJ9Y/JT8lLj/kJP7v6/f+n/xxv95b&#10;qH9zdWslvd/W7eSRPgk/cfab46AfmBz6f/8AOHX/AD7G8z/85TeWJvzL1/Wv8J+W7jh+hbv6nDqP&#10;6Q4TTwXP7tLuGSD0JIQv7xP3nOqfCtT4/wD+co/yL/6Fr/M/XfyU/Sn6a/Qv1L/T/q31X1frVnDd&#10;f3PqS8ePq8P7xq8eW1aD9P3/AD64/wDWYvI3/b6/7rF5nv8AzZs2bNmzZs2bNmzZs2bNmzZs2bNm&#10;zZs2bNmzZs2bNmzZs2bNmzZs2bNmzZ+GP8+/yU1z/nHbz3q35Oedbiyuta0f6r682nvJJbt9Zto7&#10;lODSxxOaJKoaqL8QIFRQk/8A+cdP+cl/PH/OL/mePz1+Wl3/ADfW9Lupbn9HX37mWKP63BBLD63o&#10;+s7xcm/dyUYdwf1/f846f85L+R/+coPLEfnr8tLv+b63pd1LbfpGx/fSxR/W4IJZvR9b0XeLk37y&#10;OjDuB3/PzQ/8/m/zr0Pzz570L8nNJt72PWvIv139JTTpGtvL+lrawuYPq7LIztxRSJOaR0bZeY3z&#10;4w5+/wAzZs2bNmzZs2bNmzZs2bNmzZs2bNmzZ4A/5+j/APrMXnn/ALcv/dYs8/PD/wA+4fNmh+Rv&#10;+cifJvmnzrqdlo+i2v6W9e+1C4jtreL1NKuo05yysqLydlVakVZgo3Iz9jubNmzZs2bNmz5wf853&#10;f8/AtD/5xV0s+VvJT2WsfmbdU9Cxcx3NvY+m9tI/6TiiuYbmH1raZmtqA+oy8j8ANfzQ/wDQ2P53&#10;/wDly/Of/hQ6j/1WzgGbPf8A/wA+uP8A1p3yN/2+v+6PeZ+v3NmzZs2bPgD/AM/zv/KXf+DJ/wB2&#10;7PgDmz3/AP8AOLn/AD7o/M//AJyU/QXmz6v+hfy21r67/wA7J6lndel9V9aP/eL61FcNyuIvR6LT&#10;l6m6Df7ff84df8+xvLH/ADiz5nm/MvX9a/xZ5kt+H6Fu/qc2nfo/nDPBc/u0u5o5/XjmC/vE/d8K&#10;p8TVH0/zZs2bNmz8gX/P0f8A9ad88/8Abl/7o9nn3+/59cf+sxeRv+31/wB1i8z3/mzZs2bNmzZs&#10;2bNmzZs2bNmzZs2bNmzZs2eAP+fo/wD6zF55/wC3L/3WLPPyBZ+7z8rfzS8sfnT5YsfzL/LS+/SX&#10;lvUvW+qXfozQep6EzwSfu50jkXjJG6/EgrSoqpBO/NL8rfLH50+WL78tPzLsf0l5b1L0frdp600H&#10;qehMk8f7yB45F4yRo3wuK0oaqSD+QL/nMX/nDrzP/wA4geZ4dA1+b9JeW9S5/oXWuEMH170IYHuf&#10;9GSeeSH0ZJxH+8I9SnNKqdvIGe//APn1x/6075G/7fX/AHR7zP1+5s2bNmzZs2f/0Pv5mzZs2bNm&#10;z8gX/P0f/wBad88/9uX/ALo9nngDPv8Af8+6P+faP+8/56f85L6T/vz9FeWNTtf+Yq0uP0tYX1p/&#10;xintPTk/llb9lc+/2fEH/n8V/wA5L/4e8sWf/OOnlO70W+/xF6v+JLf1fV1HT/qU1je2XwRyj0PX&#10;qT++ib1IxWPj9rPzg5+7z8rfP/8AytDyxY+ev0JrXl36963+4vzDZ/UtRg9KZ4v30HJ+HPhzT4jy&#10;jZG/apnQM2bNmzZs2bNmzj/59/kpof8AzkT5E1b8nPOtxe2ui6x9V9ebT3jjuF+rXMdynBpY5UFX&#10;iUNVG+EkChoR+eH/AJzn/wCfaP8Ayo7/AAt/0LRpPnPzh+lP0l+lf9F/SX1X6v8AV/q/+8NpH6fq&#10;epL/AHlefD4acWr6A/Iv/nyp/wAdT/oZfX/+Wb9Ff4Rvv+Mn1j6z9esP+MXpen/xZy/ZzwB+en/P&#10;tH87/wAjv0X/ALif8YfpT6z/AMoja6jqX1X6v6f+9P8Aokfp+p6n7rrz4SdOO+/Iv/n2j+d/54/p&#10;T/cT/g/9F/Vv+UutdR03619Y9T/eb/RJPU9P0/3vThzj68tvf/5F/wDPlT/jqf8AQy+v/wDLN+iv&#10;8I33/GT6x9Z+vWH/ABi9L0/+LOX7OegP+iKn5If9X/zn/wBJ2nf9kGb/AKIqfkh/1f8Azn/0nad/&#10;2QZz/wDNL/nyp5H/AMMX3/KlNf1r/Gf7n6h/iG+tv0d/fJ63rfVbD1v7n1OHD/dnDl8Nc5/+Rf8A&#10;z5U/46n/AEMvr/8Ayzfor/CN9/xk+sfWfr1h/wAYvS9P/izl+zkf/wCczP8An1/+Vn/OO35O+ZPz&#10;j8lav5muta0f9H+hDqF1ZSW7fWb+C2fmsVnE5okrFaOvxAE1FQfhDnYPyE/JTXP+cifPek/k55Ku&#10;LK11rWPrXoTag8kduv1a2kuX5tFHK4qkTBaI3xEA0FSP0Pf9EVPyQ/6v/nP/AKTtO/7IM3/RFT8k&#10;P+r/AOc/+k7Tv+yDN/0RU/JD/q/+c/8ApO07/sgzx/8Alb/z5U88f4nsf+V16/ov+DP331//AA9f&#10;XP6R/uX9H0frVh6P996fPn/uvnx+Kmc//wCiKn53/wDV/wDJn/SdqP8A2QZ6A/Iv/nyp/wAdT/oZ&#10;fX/+Wb9Ff4Rvv+Mn1j6z9esP+MXpen/xZy/ZzoH5pf8APlTyP/hi+/5Upr+tf4z/AHP1D/EN9bfo&#10;7++T1vW+q2Hrf3PqcOH+7OHL4a55/wDyt/58qeeP8T2P/K69f0X/AAZ+++v/AOHr65/SP9y/o+j9&#10;asPR/vvT58/918+PxUz2B/0RU/JD/q/+c/8ApO07/sgzz/8Anp/z5U/45f8A0LRr/wDy0/pX/F19&#10;/wAY/q/1b6jYf8ZfV9T/AIr4/tZ0D8rf+fKnkf8AwxY/8rr1/Wv8Z/vvr/8Ah6+tv0d/fP6Po/Wr&#10;D1v7n0+fP/dnPj8NM6B/0RU/JD/q/wDnP/pO07/sgzz/APnp/wA+VP8Ajl/9C0a//wAtP6V/xdff&#10;8Y/q/wBW+o2H/GX1fU/4r4/tZ0D8rf8Anyp5H/wxY/8AK69f1r/Gf776/wD4evrb9Hf3z+j6P1qw&#10;9b+59Pnz/wB2c+Pw0zeYv+fKnkf/ABP5c/wnr+tf4M/0/wDxJ9evrb9I/wByPqX1D07D0f76v1j1&#10;v9109P4s6B/0RU/JD/q/+c/+k7Tv+yDN/wBEVPyQ/wCr/wCc/wDpO07/ALIM8/8A/RFT/kJ//Hf/&#10;AOQMf8x3/Oxf7x/8wH1P/ez/AKd/+LM9Af8ARFT8kP8Aq/8AnP8A6TtO/wCyDN/0RU/JD/q/+c/+&#10;k7Tv+yDN/wBEVPyQ/wCr/wCc/wDpO07/ALIM5/8Aml/z5U8j/wCGL7/lSmv61/jP9z9Q/wAQ31t+&#10;jv75PW9b6rYet/c+pw4f7s4cvhrnQP8Aoip+SH/V/wDOf/Sdp3/ZBm/6Iqfkh/1f/Of/AEnad/2Q&#10;Zz/80v8Anyp5H/wxff8AKlNf1r/Gf7n6h/iG+tv0d/fJ63rfVbD1v7n1OHD/AHZw5fDXPH/56f8A&#10;PpPzx+V/5YaX568py/4i852P1n/Eml6Y1ze+v6t5HFZfomCOySZ+ELl7v1mHHizR/CtMgH/Pt7/n&#10;CryP/wA5g/4z/wCVl6hrVj/h39EfVP0RPbRc/rv1r1PV9e3nrT0E48eNKtXltTx/+aX/ADjR54/K&#10;/wDM++/5x0+qf4i852Po/wCj+Xorm99f1bNL39ynpJM/CF6v+6HHi5+yvLPt/wDlb/z5U8j/AOGL&#10;H/ldev61/jP999f/AMPX1t+jv75/R9H61Yet/c+nz5/7s58fhpnQP+iKn5If9X/zn/0nad/2QYX6&#10;t/z5Q/J6axuYdC8y+bbbUnhkW1nubiwnhjmKkRvJElpC0iK1CyLLGWFVEiE8hw//AKIY/wDmUf8A&#10;w2/+9jnoD8i/+fOv5YeQv0p/yuu8/wAf/W/q31D91eaP9S9P1PW/3lvm9X1eUf26cPT+H7Zzx/8A&#10;ml/z5T8z+VPLF9r/AOWnm7/FnmS39H6pov6Kh076zzmRJP8ASZ9QaOP042eT4h8XDgPiYZ0D/n3R&#10;/wA+6PzP/Kj8z7f86/zrt/8ADX+GvU+oWHqWd9+kvr1ndWs3761un+r/AFfnG/xxt6vLivHiTn3+&#10;zZs2bNmzZs2bNmz8Aefo+/5wK/5z1/In8lvyJ8qflp+Zfmv9G+ZNN/Sf1u0/RmpT+n6+pXM8f7yC&#10;2kjblHIjfC5pWhowIHwB/NL80vM/50+Z778y/wAy779JeZNS9H63d+jDB6noQpBH+7gSONeMcaL8&#10;KCtKmrEk/X7/AJw6/wCfS3mfUvM82v8A/OW2kfo3y3pvD09F+tQz/pX14Z0b/SdOvRJbfVpBDJuD&#10;61eGyh8/R9n5Av8An6P/AOtO+ef+3L/3R7PPv9/z64/9Zi8jf9vr/usXme/82bNmzZs2bNmzZs2b&#10;NmzZs2bNmzZs2bNmzZs2bNmzZs2bNmzZs2bNmzZs2fkC/wCfo/8A60755/7cv/dHs88AZ7//AOcA&#10;P+c1f+hPvM+ofp/T/r3kzzF6H6a+qwerqKfUobn6t9U53EEIrNOPV9TlWMHhxbr+t3yt5s0Pzzpc&#10;HmnyVqdlrGi3XP0L7T7iO5t5fTcxvwliZkbi6srUJoylTuDn5Qv+frHlPXNI/wCcifNHmnVtMvbX&#10;RdY/Rv6Nvp7eSO3vPq2lWcc/1eVlCS+k5CycC3Bjxahz5wZ+13/nDP8AOvXP+cifyd8t/nH51t7K&#10;11rWP0h68OnpJHbr9Wv57ZOCyySuKpEpart8RJFBQD0/mzZs2bNmzZs2bNmzZs2bNmzZs2bNngD/&#10;AJ+j/wDrMXnn/ty/91izz8kXlbynrnnnVIPK3krTL3WNauufoWOn28lzcS+mhkfhFErO3FFZmoDR&#10;VLHYHP3uZs2bNmzZs4B/zkX/AM5L+R/+cX/LEnnr8y7v+X6ppdrLbfpG+/fRRSfVIJ5YfW9H1keX&#10;i37uOrHsD8AP+co/+ftnnj80P075F/JSL/Dvky++pfUNU43Nl5ig9L0ZZv39revCnOZJE+BTyt24&#10;t8TE58ofNPmzXPPOqT+afOup3usa1dcPXvtQuJLm4l9NBGnOWVmduKKqrUmiqFGwGR/Po/8A84I/&#10;8+/dc/5yq1QeafOqXuj/AJZWtfXvkEltcX3qJcxp+jJZbaa2m9G5hVbmpHpq3EfGRTy//wA5F/8A&#10;ONHnj/nF/wAzyeRfzLtP5fqmqWsVz+jr79zFLJ9Unnih9b0fWRJeK/u5KqexPoD/AJ9cf+tO+Rv+&#10;31/3R7zP1+5s2bNmzZ8Af+f53/lLv/Bk/wC7dnwBz6f/APPpb8rfM/mv89tI/MvQLH6x5b8p/Wv0&#10;1d+tCn1b9I6bewW37t3WST1JFK/u0fj1fiu+fq9zZs2bNmzZs+AP/P8AO/8AKXf+DJ/3bs5//wA+&#10;U/zS8seVPM/m78tNfvvq/mTzZ+iv0LaejM/1n9HQ6hPc/vERo4/TjYN+8dOXROTbZ+j7NmzZs2bN&#10;mzZs2bNmzZs2bNmzZs2bNmzZs8Af8/R//WYvPP8A25f+6xZ5+QLPX/8Azh1/zmL5n/5xA8zza/oE&#10;P6S8t6lw/TWi84YPr3oQzpbf6S8E8kPoyTmT92B6lOD1U7fr9/K380vLH50+WLH8y/y0vv0l5b1L&#10;1vql36M0HqehM8En7udI5F4yRuvxIK0qKqQTvzS/K3yx+dPli+/LT8y7H9JeW9S9H63aetNB6noT&#10;JPH+8geOReMkaN8LitKGqkg/mC/5+c/84deWP+cWfM+i6/8AlpN9X8t+bPrn1TReEz/o/wDR0Nok&#10;n+kzzzST+vJM8nxBPT+wOS0pz/8A59cf+tO+Rv8At9f90e8z9fubNmzZs2bNn//R+/mbNmzZs2bP&#10;yBf8/R//AFp3zz/25f8Auj2ec/8A+cIv+caP+hoPzP0zyLr9prX+DP8ASP01qmkRf7w/6HcS23qz&#10;vFNDD600IRfUX958Sp8W4/Z7nyg/5+gf85h6H+UvkTUPyc8la9e2v5m6x6HoTaDexx3GlfVrmzuX&#10;+uNFOlzbfWbZ2ENEb1lLA0Spz8wXmnzZrnnnVJ/NPnXU73WNauuHr32oXElzcS+mgjTnLKzO3FFV&#10;VqTRVCjYDI/n7Xf+cM/zr1z/AJyJ/J3y3+cfnW3srXWtY/SHrw6ekkduv1a/ntk4LLJK4qkSlqu3&#10;xEkUFAPT+bNmzZs2bNmzZs2bNmzZs2bNnH/z7/JTQ/8AnInyJq35Oedbi9tdF1j6r682nvHHcL9W&#10;uY7lODSxyoKvEoaqN8JIFDQj8Mefd7/nyF5T0PV9U/MDzTq2mWV1rWj/AKD/AEbfT28clxZ/WU1C&#10;Of6vKyl4vVQBZOBXmo4tUZ+h7NmzZs2bNmzZs2bNmzZs2bNmzZs2bNn5Av8AnAD/AJzV/wChPvM+&#10;ofp/T/r3kzzF6H6a+qwerqKfUobn6t9U53EEIrNOPV9TlWMHhxbr+r3/AJVP5H/xP/ytL/DWi/4z&#10;/wCr5+jrb9I/3P1f/erh639z+6+3/d/B9nbOgZs2bNmzZs2bNmzZs2bNmzZs/AHmz9P3/Puj/n3R&#10;/wAqE+r/AJ1/nXb/APISf3n1Cw9T/jjf71Ws3761upLe7+t28kb/ABx/uPsr8dSPr9nzA/5zF/5+&#10;c+WP+cWfM8P5aaBov+LPMlvz/TVp9cm079H84YJ7b949pNHP68cxb92/7vhR/iag/OD/AM5R/np/&#10;0Mp+Z+u/nX+i/wBC/pr6l/oH1n616X1Wzhtf7704uXL0uf8AdrTlx3pU/p+/59cf+sxeRv8At9f9&#10;1i8z3/mzZs2bNmzZs2bNmzZs2bNmzZs2bNmzZs2bNmzZs2bNmzZs2bNmzZs2bNmz8gX/AD9H/wDW&#10;nfPP/bl/7o9nm/5ww/5wq/6HB8sfmD+gNQ+o+c/Lv6C/Qv1qf0tOf67NcfWfrfC3nmNIYD6Xp8aS&#10;Ec+S9PEHmnynrnkbVJ/K3nXTL3R9ateHr2OoW8ltcReogkTnFKquvJGVlqBVWDDYjPt9/wA+fP8A&#10;nIXQ/I2l+dvK35xeeLLR9Ftf0P8AoKx17WY7a3i9R76S7+pxXMqovJ2RpvSAqzKz7kZx/wD5+5/8&#10;5L+R/wA8fM/lvyL+Wl3+lP8AB/6Q+t6pay21xp11+kobKWP6pPBLJ6np+m6S8lThICo5UJHyBz9f&#10;v/Prj/1mLyN/2+v+6xeZ7/zZs2bNmzZs2bNmzZs2bNmzZs2bNmzwB/z9H/8AWYvPP/bl/wC6xZ5+&#10;WL8hPzr1z/nHbz3pP5x+Sreyuta0f616EOoJJJbt9ZtpLZ+axSROaJKxWjr8QBNRUH9zmbNmzZs+&#10;YH5pf8/bPyQ/K/zPfeRfS1rzF9R9H/cp5eXTr3Tp/VhSX9zP9dTnw58H+EcZFdf2a58wP+i1f53/&#10;APVg8mf9IOo/9l+fMHz1+bHnj80Pqv8AysvzLrXmL6j6v1T9L6jc3voerx9T0vXd+HPgnLjTlxWv&#10;2Rkf8reU9c886pB5W8laZe6xrV1z9Cx0+3kubiX00Mj8IolZ24orM1AaKpY7A5+p3/nDr/n2j5H/&#10;ACO8sTf8rr0nRfOHnPVOH1/69a22pada/V5p/R+ofWrSOaP1IZI/rHOvORBxoqivsD/oU78kP/La&#10;eTP/AAntO/6o51/yt5T0PyNpcHlbyVpllo+i2vP0LHT7eO2t4vUcyPwiiVUXk7MzUAqzFjuTnwh/&#10;5/nf+Uu/8GT/ALt2fGH8hPzr1z/nHbz3pP5x+Sreyuta0f616EOoJJJbt9ZtpLZ+axSROaJKxWjr&#10;8QBNRUH9jv8A0Nj+SH/ly/Jn/hQ6d/1Wzv8AmzZs2bOAf85R/kX/ANDKflhrv5KfpT9C/pr6l/p/&#10;1b616X1W8huv7n1IuXL0uH94tOXLelD+ILP1e/8APpb8rfLHlT8idI/MvQLH6v5k82fWv01d+tM/&#10;1n9HalewW37t3aOP042K/u0Tl1fk2+fT/NmzZs2bNmz8QX/OUf56f9DKfmfrv51/ov8AQv6a+pf6&#10;B9Z+tel9Vs4bX++9OLly9Ln/AHa05cd6VPoD/n1x/wCtO+Rv+31/3R7zP1+5s2bNmzZs2bNmzZs2&#10;bNmzZs2bNmzZs2bNngD/AJ+j/wDrMXnn/ty/91izz8gWbPX/APzh1/zmL5n/AOcQPM82v6BD+kvL&#10;epcP01ovOGD696EM6W3+kvBPJD6Mk5k/dgepTg9VO36/fyt/NLyx+dPlix/Mv8tL79JeW9S9b6pd&#10;+jNB6noTPBJ+7nSOReMkbr8SCtKiqkE/EH/n+d/5S7/wZP8Au3Z4A/59cf8ArTvkb/t9f90e8z9f&#10;ubNmzZs2bNn/0vv5mzZs2bNmz8gX/P0f/wBad88/9uX/ALo9nn3e/wCfU/lPQ9I/5x28r+adJ0yy&#10;tda1j9JfpK+gt447i8+rareRwfWJVUPL6SErHzLcFPFaDPUH/ORf/OS/kf8A5xf8sSeevzLu/wCX&#10;6ppdrLbfpG+/fRRSfVIJ5YfW9H1keXi37uOrHsD+KLzT5s1zzzqk/mnzrqd7rGtXXD177ULiS5uJ&#10;fTQRpzllZnbiiqq1JoqhRsBn3e/Iv/nyp/x1P+hl9f8A+Wb9Ff4Rvv8AjJ9Y+s/XrD/jF6Xp/wDF&#10;nL9nPgDn6/f+fXH/AKzF5G/7fX/dYvM9/wCbNmzZs2bNmzZs2bNmzZs2bNnP/wA0v8cf4Yvv+VKf&#10;oX/Gf7n6h/iH6z+jv75PW9b6r++/ufU4cP8AdnDl8Nc/CHn3+/58Y/8AlUf/AAW/+7jn3+zZs2bN&#10;mzZs2bNmzZs2bNmzZs2bNmzZ+APP3+Zs2bNmzZs2bNmzZs2bNmzZs4B/zlH+en/Qtf5Ya7+df6L/&#10;AE1+hfqX+gfWfqvq/WryG1/vvTl48fV5/wB21ePHatR+ILPv9/z51/5xc/3s/wCcl/P+hf76/wAG&#10;ar9d/wCY6x1P/R4Zv9WP/SYv8qHu2ff7PkD/AM/F/wDn4v8A8qE+sfkp+Slx/wAhJ/d/X7/0/wDj&#10;jf7y3UP7m6tZLe7+t28kifBJ+4+03x0A/MDmz9fv/Prj/wBZi8jf9vr/ALrF5nv/ADZs2bNmzZs2&#10;bNmzZs2bNmzZs2bNmzZs2bNmzZs2bNmzZs2bNmzZs2bNmzZ+QL/n6P8A+tO+ef8Aty/90ezz3/8A&#10;8+Mf/Ko/+C3/AN3HPT//AD9A/wCcPND/ADa8iah+cfkrQb26/M3R/Q9CHQbKOS41X6zc2ds/1xYo&#10;Hubn6tbIxho6+ioYmqVGflizZs/e55W8p6H5G0uDyt5K0yy0fRbXn6Fjp9vHbW8XqOZH4RRKqLyd&#10;mZqAVZix3JyQZs2bNmzZs2bNmzZs2bI/5p82aH5G0ufzT511Oy0fRbXh699qFxHbW8XqOI05yysq&#10;LydlVakVZgo3IzxB/wBFLvyQ/wCVn/8AKi/0t/4M/wBa07/Dv+8f1v8A3v8Arf8Azw/u/wDej91/&#10;lZ0D80v+c7/yQ/K/yxfeev8AGGi+YvqPo/7i/L2rade6jP6syRfuYPrKc+HPm/xDjGrt+zTPP/l3&#10;/n7Z+SHmHyx5j89elrVj/h36h/uLvl06LUdQ+uzGL/QIPrp9f0Kc7j4l9OMhvi6ZvMX/AD9s/JDy&#10;95Y8ueevS1q+/wARfX/9xdiunS6jp/1KYRf6fB9dHoevXnb/ABN6kYLfD0zeYv8An7Z+SHl7yx5c&#10;89elrV9/iL6//uLsV06XUdP+pTCL/T4Pro9D1687f4m9SMFvh6ZAP+i1f5If9WDzn/0g6d/2X5v+&#10;i1f5If8AVg85/wDSDp3/AGX5v+i1f5If9WDzn/0g6d/2X58oP+c7v+fgWuf85VaofK3kp73R/wAs&#10;rWnoWLmS2uL71EtpH/ScUVzNbTejcws1tQD01bkfjJp84M/b7/zi55/88fmh+WGheevzr0T/AA75&#10;zvvrv1/S/qdzZeh6V5NFD+4umeZOcKRv8bHly5L8LAZ3/NmzZ+UL/nMX/n5d54/PHzPD/wAqU1bW&#10;vJ/kzS+f1D6jdXOm6jdfWIYPW+v/AFW7khk9OaOT6vwpwjc8qsxp8wM2bPu9/wA+QvKeh6vqn5ge&#10;adW0yyuta0f9B/o2+nt45Liz+spqEc/1eVlLxeqgCycCvNRxaoz9D2bOP+af+chfys8japP5W86+&#10;ePLOj61a8PXsdQ1mytriL1EEic4pZVdeSMrLUCqsGGxGfmi/5+o/85L/APK8fzPXyLoF3ouqeTPJ&#10;9f0LqmkS/WPrX6Ss7OW59WdJZIZPTmjKL6apwoyvyYVHzAz6P/8AOCP/AD791z/nKrVB5p86pe6P&#10;+WVrX175BJbXF96iXMafoyWW2mtpvRuYVW5qR6atxHxkU/W7mzZs2bNn4A8/V7/z6W/NLyx5r/In&#10;SPy00C++seZPKf1r9NWnozJ9W/SOpXs9t+8dFjk9SNS37t349H4ttn0/zZ5A/K3/AJz1/In86fM9&#10;j+Wn5aea/wBJeZNS9b6pafozUoPU9CF55P3k9tHGvGON2+JxWlBViAfX+bNmzZs/AHmz3/8A9FR/&#10;+cnf+p5/7kuj/wDZHm/6Kj/85O/9Tz/3JdH/AOyPN/0VH/5yd/6nn/uS6P8A9keb/oqP/wA5O/8A&#10;U8/9yXR/+yPN/wBFR/8AnJ3/AKnn/uS6P/2R5v8AoqP/AM5O/wDU8/8Acl0f/sjzn/5pf856/nt+&#10;dPli+/LT8y/Nf6S8t6l6P1u0/Rmmwep6EyTx/vILaOReMkaN8LitKGqkg+v/APn3R/z8X/5UJ9X/&#10;ACU/Ou4/5Bt+8+oX/p/8cb/eq6m/c2trJcXf1u4kjT45P3H2l+CoH6fs2bNmzZs2bNmzZs2bNmzZ&#10;s2bPAH/P0f8A9Zi88/8Abl/7rFnn5As9/wD/AES4/wCcnf8AqRv+51o//ZZnkD80vyt8z/kt5nvv&#10;y0/Mux/RvmTTfR+t2nrQz+n68KTx/vIHkjblHIjfC5pWhowIHr//AJ90f85R/wDQtf5n2/8AizXf&#10;0L+W2tep/iT/AEL616v1WzuvqX93DLcLxuJR/c8a8v3lUG3v/wD5/nf+Uu/8GT/u3Z4A/wCfXH/r&#10;Tvkb/t9f90e8z9fubNmzZs2bNn//0/v5mzZs2bNmz8gX/P0f/wBad88/9uX/ALo9nnp/8hP+foGh&#10;/wDOO3/OO2k/k55K0i9uvzN0f616E2oWscmjN9Z1WS5fm0V5FcmltKwWiL++ABqlSfnB/wA5F/8A&#10;OS/nj/nKDzPJ56/Mu7/l+qaXay3P6Osf3MUUn1SCeWb0fW9FHl4t+8kqx7AfX/8A590f8+0f95/z&#10;0/5yX0n/AH5+ivLGp2v/ADFWlx+lrC+tP+MU9p6cn8srfsrn3+z8Aefr9/59cf8ArMXkb/t9f91i&#10;8z3/AJs2bNmzZs2bNmzZs2bNmzZs2bPxhf8AOYv5++R/zx8zw/8AKlPJWi+T/Jml8/qH1HR7bTdR&#10;uvrEMHrfX/qsskMnpzRyfV+FOEbnlVmNPp//AM+Mf/Ko/wDgt/8Adxz7/Zs2bNmzZs2bOP8A59/n&#10;Xof/ADjt5E1b84/Otve3Wi6P9V9eHT0jkuG+s3MdsnBZZIkNHlUtV1+EEipoD8Af+cM/+cw/zT/5&#10;yJ/5yx8t6j51169tdF1j9Iev5e0+9vY9GX6tok6pws5Z5UFXiWZqlv3xMgoaU/S9mzZs2bNmzZs2&#10;bNmz8Aefv8zZs2bNmzZs2bNmzZs2bNmzZwD/AJyj/Iv/AKGU/LDXfyU/Sn6F/TX1L/T/AKt9a9L6&#10;reQ3X9z6kXLl6XD+8WnLlvSh/ID/AM5R/kX/ANC1/mfrv5KfpT9NfoX6l/p/1b6r6v1qzhuv7n1J&#10;ePH1eH941ePLatB+r7/nAry75Y8qfkT5U0D8tPMf+LPLdv8ApP6prX1CbTvrPPUrl5P9GnLSR+nI&#10;zx/Efi4cx8LDPIH/AD8X/wCfi/8AyoT6x+Sn5KXH/ISf3f1+/wDT/wCON/vLdQ/ubq1kt7v63byS&#10;J8En7j7TfHQD84P5W/lb5n/OnzPY/lp+Wlj+kvMmpet9UtPWhg9T0IXnk/eTvHGvGON2+JxWlBVi&#10;Af0ffkX/AM+dfyw8hfpT/ldd5/j/AOt/VvqH7q80f6l6fqet/vLfN6vq8o/t04en8P2znxA/5z1/&#10;K3yx+S357ea/y0/LSx/RvlvTf0Z9UtPWmn9P19Ntp5P3k7ySNykkdvic0rQUUAD9H3/Prj/1mLyN&#10;/wBvr/usXme/82bNmzZs2bNmzZs2bNmzZs2bNmzZs2bNmzZs2bNmzZs2bNmzZs2bNmzZs2fkC/5+&#10;j/8ArTvnn/ty/wDdHs83/OAH/Oav/Qn3mfUP0/p/17yZ5i9D9NfVYPV1FPqUNz9W+qc7iCEVmnHq&#10;+pyrGDw4t1/T9/zjp/zkv5H/AOcoPLEfnr8tLv8Am+t6XdS236Rsf30sUf1uCCWb0fW9F3i5N+8j&#10;ow7geAP+co/+fSfkf80P0756/JSX/DvnO++pfUNL5W1l5dg9L0Ypv3FrZPMnOFJH+BjyuG5N8LEZ&#10;8YP+cnP+ffv5p/8AOKul2XmnzqllrGi3XrevfaCL25t7H03hjT65LLbQpD6zzKsNSfUZWUbgV8QZ&#10;+7z8rfP/APytDyxY+ev0JrXl36963+4vzDZ/UtRg9KZ4v30HJ+HPhzT4jyjZG/apnQM2bNmzZs2b&#10;NmzZs2bOAf8AORf/ADkv5H/5xf8ALEnnr8y7v+X6ppdrLbfpG+/fRRSfVIJ5YfW9H1keXi37uOrH&#10;sD+WH/nJz/n4F+af/OVWl2Xlbzq9lo+i2vrevY6Cb22t771HhkT65FLczJN6Lwq0NQPTZmYbkU8Q&#10;Zs6B5F/Kfzx+aH1r/lWnlrWvMX1H0vrf6I065vfQ9Xl6fq+gj8OfB+PKnLi1PsnJ/wD9Cnfnf/5b&#10;Tzn/AOE9qP8A1Rzf9Cnfnf8A+W085/8AhPaj/wBUc9gflb/z6T/O/wDNDyxY+evV0Xy79e9b/cX5&#10;hbUbLUYPSmeL99B9Sfhz4c0+I8o2Rv2qZ4//AOhTvzv/APLaec//AAntR/6o5APPX5T+ePyv+q/8&#10;rL8ta15d+ver9U/S+nXNl6/pcfU9L10Tnw5py4148lr9oZz/AD6f/wDOHX/PtHzx+ePmeb/ldek6&#10;15P8maXw+v8A161udN1G6+sQz+j9Q+tWkkMnpzRx/WOdOEbjjVmFP1e5s2bPMH/OZn5165/zjt+T&#10;vmT84/JVvZXWtaP+j/Qh1BJJLdvrN/BbPzWKSJzRJWK0dfiAJqKg/iizsHlb/nHr80/POlweafJX&#10;kfzNrGi3XP0L7T9Gvbm3l9NzG/CWKJkbi6srUJoylTuDkf8APX5T+ePyv+q/8rL8ta15d+ver9U/&#10;S+nXNl6/pcfU9L10Tnw5py4148lr9oZz/O//APOOn/OS/nj/AJxf8zx+evy0u/5vrel3Utz+jr79&#10;zLFH9bgglh9b0fWd4uTfu5KMO4P3/wD+i1f5If8AVg85/wDSDp3/AGX58wP+cxf+fl3nj88fM8P/&#10;ACpTVta8n+TNL5/UPqN1c6bqN19Yhg9b6/8AVbuSGT05o5Pq/CnCNzyqzGnzg80+bNc886pP5p86&#10;6ne6xrV1w9e+1C4kubiX00Eac5ZWZ24oqqtSaKoUbAZH82fvc8reU9D8jaXB5W8laZZaPotrz9Cx&#10;0+3jtreL1HMj8IolVF5OzM1AKsxY7k5IM2fIH/nKP/n63/0LX+Z+u/kp/gL9NfoX6l/p/wCm/qvq&#10;/WrOG6/ufqUvHj6vD+8avHltWg9//wDOLn56f9DKflhoX51/ov8AQv6a+u/6B9Z+tel9VvJrX++9&#10;OLly9Ln/AHa05cd6VPf82bPwB59/v+fGP/lUf/Bb/wC7jn0//wCcxf8AnMXyx/ziB5Yh1/X4f0l5&#10;k1Ln+hdF5zQfXvQmgS5/0lIJ44fRjnEn7wD1KcEqx2/KD+en/OUf5n/85Kfov/ldeu/pr9C/WfqH&#10;+hWdr6X1r0/W/wB5YYuXL0o/t8qcfhpU14Bmz6/f8+6P+fi//KhPq/5KfnXcf8g2/efUL/0/+ON/&#10;vVdTfubW1kuLv63cSRp8cn7j7S/BUD9H35W/ml5Y/OnyxY/mX+Wl9+kvLepet9Uu/Rmg9T0Jngk/&#10;dzpHIvGSN1+JBWlRVSCegZs2fiC/5yj/ACL/AOha/wAz9d/JT9Kfpr9C/Uv9P+rfVfV+tWcN1/c+&#10;pLx4+rw/vGrx5bVoIB+Vv5W+Z/zp8z2P5aflpY/pLzJqXrfVLT1oYPU9CF55P3k7xxrxjjdvicVp&#10;QVYgH9H35F/8+dfyw8hfpT/ldd5/j/639W+ofurzR/qXp+p63+8t83q+ryj+3Th6fw/bOb89P+fO&#10;v5Yeff0X/wAqUvP8AfVPrP1/91eax9d9T0/R/wB6r5fS9LjJ9ivP1Pi+wM35F/8APnX8sPIX6U/5&#10;XXef4/8Arf1b6h+6vNH+pen6nrf7y3zer6vKP7dOHp/D9s55/wD+iGP/AJlH/wANv/vY5z/80v8A&#10;nyn5n8qeWL7X/wAtPN3+LPMlv6P1TRf0VDp31nnMiSf6TPqDRx+nGzyfEPi4cB8TDPIH/RLj/nJ3&#10;/qRv+51o/wD2WZ4AzZ7/AP8AnFz/AJ+L/mf/AM41/oLyn9Y/TX5baL9d/wCdb9OztfV+tetJ/vb9&#10;VluF43EvrdWrx9PZDt+v3NmzZs2bNmzZs2bNmzZs2bNngD/n6P8A+sxeef8Aty/91izz8gWfv8zy&#10;B/zmL/zh15Y/5y/8sQ6Br836N8yabz/QutcJp/qPrzQPc/6Mk8Ec3rRwCP8AeE+nXmlGG/5AvzS/&#10;K3zP+S3me+/LT8y7H9G+ZNN9H63aetDP6frwpPH+8geSNuUciN8LmlaGjAgc/wA9/wD/AD64/wDW&#10;nfI3/b6/7o95n6/c2bNmzZs2bP/U+/mbNmzZs2bPyBf8/R//AFp3zz/25f8Auj2eeAM+n/8Az6u/&#10;5xo/5Xj+Z7eetftNF1TyZ5Pp+mtL1eL6x9a/SVneRW3pQPFJDJ6c0YdvUZOFFZOTCg/V7nxh/wCc&#10;7v8An6Brn/OO3ns/k5+TukWV1rWj0/Ts2vWsklu31m2trm0+ptbXkTmiSuJvVRfiChKipP5oc/c5&#10;+Qn5KaH/AM47eRNJ/JzyVcXt1ouj/WvQm1B45LhvrNzJcvzaKOJDR5WC0RfhABqak9gzZs2bNmzZ&#10;s2bNmzZsj+o+bND0jVNO8ratqdla61rH1j9G2M9xHHcXn1ZBJP8AV4mYPL6SENJwDcFPJqDJBmzZ&#10;z/8A5Wx5H/xP/wAqt/xLov8AjP8A6sf6Rtv0j/c/WP8AeXn639z+9+x/d/H9nfOgZz/z1+bHkf8A&#10;K/6r/wArL8y6L5d+ver9U/S+o21l6/pcfU9L13Tnw5py4148lr9oZ+EPPp//AM+rv+cl/wDlR35n&#10;t5F1+70XS/JnnCn6a1TV5fq/1X9G2d5LbelO8scMfqTSBG9RX51VU4san9XubNmzZz/z1+bHkf8A&#10;K/6r/wArL8y6L5d+ver9U/S+o21l6/pcfU9L13Tnw5py4148lr9oZAP+hsfyQ/8ALl+TP/Ch07/q&#10;tk/89fmx5H/K/wCq/wDKy/Mui+Xfr3q/VP0vqNtZev6XH1PS9d058OacuNePJa/aGSDyt5s0Pzzp&#10;cHmnyVqdlrGi3XP0L7T7iO5t5fTcxvwliZkbi6srUJoylTuDnIP+hsfyQ/8ALl+TP/Ch07/qtnzg&#10;/wCczP8AnMP8rP8AnIn/AJxO8yaj5K16ytda1j9H+h5e1C9so9ZX6trcCvzs4p5XFUiaZaFv3JEh&#10;oK0+cH/PpbyB/iH89tI89fpvRbH/AA79a/3F3156Wo6h9d029i/0CDifX9CnO4+JfTjIb4umfq9y&#10;P+afNmh+RtLn80+ddTstH0W14evfahcR21vF6jiNOcsrKi8nZVWpFWYKNyM+UP8A0Wr/ACQ/6sHn&#10;P/pB07/svz3/AP8AOOn/ADkv5H/5yg8sR+evy0u/5vrel3Utt+kbH99LFH9bgglm9H1vRd4uTfvI&#10;6MO4Ef8Az7/5zD/Kz/nHbS9W1Hzrr1lda1o/1X1/L2n3tlJrLfWXjVOFnLPE5okqzNUr+5BkFRSv&#10;iD/otX+SH/Vg85/9IOnf9l+b/otX+SH/AFYPOf8A0g6d/wBl+T/y7/z9s/JDzD5Y8x+evS1qx/w7&#10;9Q/3F3y6dFqOofXZjF/oEH10+v6FOdx8S+nGQ3xdMgH/AEWr/JD/AKsHnP8A6QdO/wCy/N/0Wr/J&#10;D/qwec/+kHTv+y/N/wBFq/yQ/wCrB5z/AOkHTv8Asvzf9Fq/yQ/6sHnP/pB07/svzf8ARav8kP8A&#10;qwec/wDpB07/ALL85/8Aml/z+r8j/wCGL7/lSmga1/jP9z9Q/wAQ2Nt+jv75PW9b6rf+t/c+pw4f&#10;7s4cvhrn5wc/T9/0Wr/JD/qwec/+kHTv+y/Pq95W82aH550uDzT5K1Oy1jRbrn6F9p9xHc28vpuY&#10;34SxMyNxdWVqE0ZSp3ByQZ5QvP8AnNn8nk86+U/yo0LzPpmt6l5vmu7a1utJ1GwurS1mt41eOO7k&#10;S45RvdMwitVVHM03wAA4X/ml/wA56/kT+S3me+/LT8y/Nf6N8yab6P1u0/RmpT+n68KTx/vILaSN&#10;uUciN8LmlaGjAgc//wCio/8AzjF/1PP/AHJdY/7I8+YH5pf8/rPM/mvyxfaB+WnlH/CfmS49H6pr&#10;X6Vh1H6twmR5P9Gn09Y5PUjV4/iPw8+Y+JRnAPyt/wCftP57eVPM9jr/AOZer/4s8t2/rfW9F+q6&#10;bp31nnC6R/6TBZNJH6cjJJ8I+LhwPwsc+v3/ADh1/wA/OfLH/OU3meb8tNf0X/CfmS44foW0+uTa&#10;j+kOEM89z+8S0hjg9COEN+8f95zonxLQ/T/NmzZs2bNmzZs2fkC/5+j/APrTvnn/ALcv/dHs8+v/&#10;APz7o/5yj/LDyF/zjFb/AOLNd+qf4A9T/En+hXkn1L9MaxdfUv7uFvV9XkP7n1OFf3nDPzg/ml+a&#10;Xmf86fM99+Zf5l336S8yal6P1u79GGD1PQhSCP8AdwJHGvGONF+FBWlTViSf0ff8+6P+fdH/ACoT&#10;6v8AnX+ddv8A8hJ/efULD1P+ON/vVazfvrW6kt7v63byRv8AHH+4+yvx1I+v2fkC/wCfo/8A6075&#10;5/7cv/dHs8+/3/Prj/1mLyN/2+v+6xeZ7/zZs2bNmzZs2bNmzZs2bNmzZs2bNmzZs2bNmzZs2bNm&#10;zZs2bNmzZs2bNmzZ+WL/AJ+9fkprnkb84pfzj1a4spNF89cf0bDA8jXEX6JsLG2n+sK0aovJ2Bj4&#10;PJVd24HbPlBnf/8AnHT/AJyX88f84v8AmePz1+Wl3/N9b0u6luf0dffuZYo/rcEEsPrej6zvFyb9&#10;3JRh3B/Y7+Qn516H/wA5E+RNJ/OPyVb3trousfWvQh1BI47hfq1zJbPzWKSVBV4mK0dvhIJoageY&#10;P+fo/wD6zF55/wC3L/3WLPPyBZ+x3/n3D5s1zzz/AM47eTfNPnXU73WNauv0t699qFxJc3Evp6rd&#10;RpzllZnbiiqq1JoqhRsBnt/NmzZs2bNmzZs2bNnH/wA+/wA69D/5x28iat+cfnW3vbrRdH+q+vDp&#10;6RyXDfWbmO2TgsskSGjyqWq6/CCRU0B/FH56/Njzx+aH1X/lZfmXWvMX1H1fqn6X1G5vfQ9Xj6np&#10;eu78OfBOXGnLitfsjJ//AM46f840eeP+coPM8fkX8tLT+b63ql1Fc/o6x/cyyx/W54IpvR9b0XSL&#10;kv7ySijuR9//APoip+SH/V/85/8ASdp3/ZBnn/8A6Iqf8hP/AOO//wAgY/5jv+di/wB4/wDmA+p/&#10;72f9O/8AxZn1/wD+cdP+caPI/wDzi/5Yj8i/lpafzfW9Uuorb9I3376WWP63PBFD63o+s6Rcl/dx&#10;0Udye/5s2bOf+evyn8j/AJofVf8AlZflrRfMX1H1fqn6X062vfQ9Xj6npeuj8OfBOXGnLitfsjIB&#10;/wBCnfkh/wCW08mf+E9p3/VHO/5s2bNngD/n6P8A+sxeef8Aty/91izz8gWfp+/59Lf85L+R/MP5&#10;YaR/zjp9b+o+c/Lv1r/R76W2i/SH128vb3/QE9UzT+hCK3H7pfTqD8S/Fnv/AP5yL/5xo8j/APOU&#10;HliTyL+Zdp/L9U1S1itv0jY/vopZPqk88U3o+t6KJLxX95HVT2I/EFmzoHkX8p/PH5ofWv8AlWnl&#10;rWvMX1H0vrf6I065vfQ9Xl6fq+gj8OfB+PKnLi1PsnPp9/0RU/O//q/+TP8ApO1H/sgz6Af84uf8&#10;+k/I/wCV/wCgvPX51y/4i852P136/pfK2vfLs/q+tFD+4urJJn4QvG/xsONwvJfhUDPhB/zmZ+Sm&#10;h/8AOO35xeZPyc8lXF7daLo/6P8AQm1B45LhvrNhBcvzaKOJDR5WC0RfhABqak9A/wCfcPlPQ/PP&#10;/ORPk3yt510yy1jRbr9LevY6hbx3NvL6elXUic4pVZG4uqstQaMoYbgZ+x3Nmz8gX/P0f/1p3zz/&#10;ANuX/uj2eff7/n1x/wCsxeRv+31/3WLzPf8Amzn/AOaX5peWPyW8sX35l/mXffo3y3pvo/W7v0Zp&#10;/T9eZII/3cCSSNykkRfhQ0rU0UEj8IedA/K380vM/wCS3mex/Mv8tL79G+ZNN9b6pd+jDP6frwvB&#10;J+7nSSNuUcjr8SGlaijAEb80vzS8z/nT5nvvzL/Mu+/SXmTUvR+t3fowwep6EKQR/u4EjjXjHGi/&#10;CgrSpqxJPP8APt9+aX/PlPzP5U8sX2v/AJaebv8AFnmS39H6pov6Kh076zzmRJP9Jn1Bo4/TjZ5P&#10;iHxcOA+JhnyB/NL8rfM/5LeZ778tPzLsf0b5k030frdp60M/p+vCk8f7yB5I25RyI3wuaVoaMCBz&#10;/P0/f8+dfz0/x7+WF5+Sn6L+qf4A9L/T/rPqfXf0xeX11/c+mvpelx4f3knOvL4OmfX7NmzgH56f&#10;84uflh/zkp+i/wDldehfpr9C/WfqH+m3lr6X1r0/W/3lmi5cvSj+3ypx+GlTXv8AmzZs2bNnAPz0&#10;/wCcXPyw/wCclP0X/wArr0L9NfoX6z9Q/wBNvLX0vrXp+t/vLNFy5elH9vlTj8NKmvwA/wCfi/8A&#10;z7o/5UJ9Y/Ov8lLf/kG37v6/Yep/xxv95bWH99dXUlxd/W7iSR/gj/cfZb4KEfIHPv8Af8+uP+c5&#10;/wDlBv8AnCr/AAt/1ev9z36S/wCYzVP95Pq//PL+/wD8v/Iz7/Zs2bNmzZs2bNmzZs2bNmzZ8wP+&#10;ftP5peWPKn5E6v8Alpr999X8yebPqv6FtPRmf6z+jtSsp7n94iNHH6cbBv3jpy6JybbPyhZ+n78i&#10;/wDn8V+WHn39Kf8AK67P/AH1T6t9Q/e3msfXfU9T1v8AeWxX0vS4x/brz9T4fsHPp9+Vv5peWPzp&#10;8sWP5l/lpffpLy3qXrfVLv0ZoPU9CZ4JP3c6RyLxkjdfiQVpUVUgnyB/znP/AM4Mf9Do/wCFv+dp&#10;/wANf4a/SX/St+vev9e+r/8ALxb8OH1f/K5cv2eO/wCYH89P+cXPzP8A+ca/0X/yuvQv0L+mvrP1&#10;D/TbO69X6r6frf7yzS8ePqx/b415fDWhp6A/59cf+tO+Rv8At9f90e8z9fubNmzZs2bNn//V+/mb&#10;NmzZs2bPyBf8/R//AFp3zz/25f8Auj2eeYPyE/JTXP8AnInz3pP5OeSriytda1j616E2oPJHbr9W&#10;tpLl+bRRyuKpEwWiN8RANBUj9bv/ADhF/wA40f8AQr/5YaZ5F1+00X/Gf+kfprVNIi/3u/0y4ltv&#10;VneKGab0YZgi+ov7v4lT4dz4A/5zF/5+2f8AKr/M8PkX/nGiLRfMX1Hn+ldUvl+u6dP6sMEtv9Qn&#10;sb1OfDnKlx6ijjIoVfssc/PD5p82a5551SfzT511O91jWrrh699qFxJc3EvpoI05yysztxRVVak0&#10;VQo2AyP5+x3/AJ9w+bNc88/847eTfNPnXU73WNauv0t699qFxJc3Evp6rdRpzllZnbiiqq1JoqhR&#10;sBnt/NmzZs2bNmzZs2eAP+c//wDnNX/oT7yxp/6A0/695z8xev8AoX61B6unJ9SmtvrP1vhcQTCs&#10;M59L0+VZAOfFevyA/wCi1f53/wDVg8mf9IOo/wDZfngD/obH87//AC5fnP8A8KHUf+q2EGo/85C/&#10;mnq+qad5p1bzx5muta0f6x+jb6fWb2S4s/rKCOf6vK0peL1UAWTgV5qOLVGH/wD0Nj+d/wD5cvzn&#10;/wCFDqP/AFWzf9DY/nf/AOXL85/+FDqP/VbN/wBDY/nf/wCXL85/+FDqP/VbIB/ytjzx/if/AJWl&#10;/iXWv8Z/9Xz9I3P6R/ufq/8AvVz9b+5/dfb/ALv4Ps7ZP/8AobH87/8Ay5fnP/wodR/6rZAPPX5s&#10;eePzQ+q/8rL8y615i+o+r9U/S+o3N76Hq8fU9L13fhz4Jy405cVr9kZz/Nnf/wDobH87/wDy5fnP&#10;/wAKHUf+q2b/AKGx/O//AMuX5z/8KHUf+q2b/obH87//AC5fnP8A8KHUf+q2b/obH87/APy5fnP/&#10;AMKHUf8Aqtm/6Gx/O/8A8uX5z/8ACh1H/qtkA89fmx54/ND6r/ysvzLrXmL6j6v1T9L6jc3voerx&#10;9T0vXd+HPgnLjTlxWv2RnP8AOgeevzY88fmh9V/5WX5l1rzF9R9X6p+l9Rub30PV4+p6Xru/DnwT&#10;lxpy4rX7IyQeVv8AnIX80/I2lweVvJXnjzNo+i2vP0LHT9Zvba3i9RzI/CKKVUXk7MzUAqzFjuTn&#10;H82SDyt5s1zyNqkHmnyVqd7o+tWvP0L7T7iS2uIvUQxvwliZXXkjMrUIqrFTsTnX/wDobH87/wDy&#10;5fnP/wAKHUf+q2EHmn/nIX80/POlz+VvOvnjzNrGi3XD17HUNZvbm3l9NxInOKWVkbi6qy1Boyhh&#10;uBnH86B5F/Njzx+V/wBa/wCVaeZda8u/XvS+t/ojUbmy9f0uXp+r6Dpz4c348q8eTU+0cj/mnzZr&#10;nnnVJ/NPnXU73WNauuHr32oXElzcS+mgjTnLKzO3FFVVqTRVCjYDI/mzZs2bNmzZs2dg8rf85C/m&#10;n5G0uDyt5K88eZtH0W15+hY6frN7bW8XqOZH4RRSqi8nZmagFWYsdycP/wDobH87/wDy5fnP/wAK&#10;HUf+q2cAzZs2bNn7Pf8AnDr/AJzF8sf85f8AlibX9Ah/RvmTTeH6a0XnNP8AUfXmnS2/0l4II5vW&#10;jgMn7sH068How39f5s2bNmzZs2bNn5Av+fo//rTvnn/ty/8AdHs88AZ+j7/n2N/zgV5n/JbzPrX5&#10;l/8AORXlT9G+ZNN+p/4Wu/0nDP6frw3cF/8Au7K5kjblHJEv79DStYqMGI+32bPgD/z/ADv/ACl3&#10;/gyf927Pf/8Az64/9Zi8jf8Ab6/7rF5nv/NmzZs2bNmzZs2bNmzZs2bNmzZs2bNmzZs2bNmzZs2b&#10;NmzZs2bNmzZs2bNnwB/5/nf+Uu/8GT/u3Z5A/wCfb3/OFXkf/nMH/Gf/ACsvUNasf8O/oj6p+iJ7&#10;aLn9d+tep6vr289aegnHjxpVq8tqR/8A5zu/59+65/zirqh80+SkvdY/LK6p6F84kubix9NLaN/0&#10;nLFbQ20PrXMzLbUJ9RV4n4wa9A/59f8A/OYeuflL570/8nPOuvWVr+WWsev682vXskdvpX1a2vLl&#10;PqbSzpbW31m5dRNVG9ZioFHoc+z3/P0f/wBZi88/9uX/ALrFnn5As/e55W8p6H5G0uDyt5K0yy0f&#10;RbXn6Fjp9vHbW8XqOZH4RRKqLydmZqAVZix3JyQZs2bNmzZs2bNmzZs+AP8Az+s/Nj/lEfyt8p+Z&#10;f+rr/iTQ7HUf+2fcWX1+1jf5y2/rJ4vH458YfyE/JTXP+cifPek/k55KuLK11rWPrXoTag8kduv1&#10;a2kuX5tFHK4qkTBaI3xEA0FSP2O/846f840eR/8AnF/yxH5F/LS0/m+t6pdRW36Rvv30ssf1ueCK&#10;H1vR9Z0i5L+7joo7k9/zZs2bNmzZs2bNmzZ5g/5zM/JTXP8AnIn8nfMn5OeSriytda1j9H+hNqDy&#10;R26/Vr+C5fm0UcriqRMFojfEQDQVI/FFkg8rebNc8japB5p8lane6PrVrz9C+0+4ktriL1EMb8JY&#10;mV15IzK1CKqxU7E57f8Az0/5+Xfnf+eP6L/3Lf4P/Rf1n/lEbrUdN+tfWPT/AN6f9Lk9T0/T/ddO&#10;HOTry28AZ3//AJx0/wCcaPPH/OUHmePyL+Wlp/N9b1S6iuf0dY/uZZY/rc8EU3o+t6LpFyX95JRR&#10;3I/X9/zjp/zjR5H/AOcX/LEfkX8tLT+b63ql1FbfpG+/fSyx/W54IofW9H1nSLkv7uOijuT3/Nn5&#10;4f8An975T0PSNU/L/wA06Tplla61rH6c/SV9Bbxx3F59WTT44PrEqqHl9JCVj5luCnitBnzg/wCc&#10;CvP/APyq/wDPbyp56/QmteYvqP6T/wBxfl6z+u6jP6um3MX7mDknPhz5v8Q4xq7fs0z9nubNnAPz&#10;0/5xc/LD/nJT9F/8rr0L9NfoX6z9Q/028tfS+ten63+8s0XLl6Uf2+VOPw0qa9/zZs+AP/P87/yl&#10;3/gyf927PgDnf/yL/wCcXPzP/wCclP0p/wAqU0L9NfoX6t9f/wBNs7X0vrXqej/vVNFy5elJ9jlT&#10;j8VKivAM2fr9/Iv/AJ+L/lh+a/5Yap+dfmy4/wANf4a+rf4ksPTvL79G/XryS1sv30dqn1j6xwD/&#10;ALmNvS5cZOPGufID/n4v/wA5z/lh/wA5KfWPIHlPyt+mv0L6f+G/Of6SvLX0vrX1Wa9/3GSW8XLl&#10;6Rtv3zNTj60dK0PyBz9Xv/Ppb8rfLHlT8idI/MvQLH6v5k82fWv01d+tM/1n9HalewW37t3aOP04&#10;2K/u0Tl1fk2+fT/NmzZs2bNmzZs2c/8AzS/K3yx+dPli+/LT8y7H9JeW9S9H63aetNB6noTJPH+8&#10;geOReMkaN8LitKGqkg/kC/5zF/5w68z/APOIHmeHQNfm/SXlvUuf6F1rhDB9e9CGB7n/AEZJ55If&#10;RknEf7wj1Kc0qp25/wD84ufnp/0LX+Z+hfnX+i/01+hfrv8AoH1n6r6v1qzmtf7705ePH1ef921e&#10;PHatR+33NmzZs2bNmzZs2bNmzZs2bPmB/wA/afyt8sea/wAidX/MvX7H6x5k8p/Vf0Ld+tMn1b9I&#10;6lZQXP7tHWOT1I1C/vEfj1Ti2+flCzZ6/wD+cOv+cxfM/wDziB5nm1/QIf0l5b1Lh+mtF5wwfXvQ&#10;hnS2/wBJeCeSH0ZJzJ+7A9SnB6qdv1+/lb+aXlj86fLFj+Zf5aX36S8t6l631S79GaD1PQmeCT93&#10;Okci8ZI3X4kFaVFVIJ+IP/P87/yl3/gyf927PAH/AD64/wDWnfI3/b6/7o95n6/c2bNmzZs2bP/W&#10;+/mbNmzZs2bPyBf8/R//AFp3zz/25f8Auj2efX//AJ9tf840eR/MP5YflH/zkX9U+o+c/Lv+Kf8A&#10;SLGK2i/SH128u7L/AE9/SM0/oQilv+9X06kfEvw55/8A+fi//Py7/ej8i/8AnGjVv99/pXzPpl1/&#10;zC3dv+ib+xu/+MsF36kf80S/tNnwh8reU9c886pB5W8laZe6xrV1z9Cx0+3kubiX00Mj8IolZ24o&#10;rM1AaKpY7A56/wDy0/59+/mn550vW/NPnVLL8t9F0H6n6995/F7odvL9bd409GWW2ZG4uqq9StGl&#10;iUVLjPEGfr9/59cf+sxeRv8At9f91i8z3/mzZs2bNmzZs2bPzA/8/c/+cl/I/wCePmfy35F/LS7/&#10;AEp/g/8ASH1vVLWW2uNOuv0lDZSx/VJ4JZPU9P03SXkqcJAVHKhI+UPlbynrnnnVIPK3krTL3WNa&#10;uufoWOn28lzcS+mhkfhFErO3FFZmoDRVLHYHPo/+Vv8Az6T/ADv/ADQ8sWPnr1dF8u/XvW/3F+YW&#10;1Gy1GD0pni/fQfUn4c+HNPiPKNkb9qmev/z0/wCfKn/HL/6Fo1//AJaf0r/i6+/4x/V/q31Gw/4y&#10;+r6n/FfH9rPP/wD0RU/O/wD6v/kz/pO1H/sgz0B/0RU/5Bh/x3/+Qz/8x3/Ou/72f8wH1z/eP/p4&#10;/wCK835F/wDPlT/jqf8AQy+v/wDLN+iv8I33/GT6x9Z+vWH/ABi9L0/+LOX7Ob89P+fKn/HL/wCh&#10;aNf/AOWn9K/4uvv+Mf1f6t9RsP8AjL6vqf8AFfH9rN/0RU/5Bh/x3/8AkM//ADHf867/AL2f8wH1&#10;z/eP/p4/4rz0B/0RU/JD/q/+c/8ApO07/sgzf9EVPyQ/6v8A5z/6TtO/7IM5/wCYv+fKnkf/ABP5&#10;c/wnr+tf4M/0/wDxJ9evrb9I/wByPqX1D07D0f76v1j1v9109P4s6B/0RU/JD/q/+c/+k7Tv+yDN&#10;/wBEVPyQ/wCr/wCc/wDpO07/ALIM3/RFT8kP+r/5z/6TtO/7IMn/AJd/59J/kh5e8seY/Ivq61ff&#10;4i+of7lL5tOl1HT/AKlMZf8AQJ/qQ9D168Lj4W9SMBfh65AP+iKn5If9X/zn/wBJ2nf9kGb/AKIq&#10;fkh/1f8Azn/0nad/2QZ3/wDIv/n2j+SH5HfpT/cT/jD9KfVv+UutdO1L6r9X9T/eb/RI/T9T1P3v&#10;Xnwj6cd/QH/Qp35If+W08mf+E9p3/VHOf/lb/wA4Ifkh+V/lix8i/wCD9F8xfUfW/wBynmHSdOvd&#10;Rn9WZ5f30/1ZOfDnwT4RxjVF/ZrnkD/oip+SH/V/85/9J2nf9kGb/oip+SH/AFf/ADn/ANJ2nf8A&#10;ZBm/6Iqfkh/1f/Of/Sdp3/ZBm/6Iqfkh/wBX/wA5/wDSdp3/AGQZ6/8Ayt/5wQ/JD8r/ACxY+Rf8&#10;H6L5i+o+t/uU8w6Tp17qM/qzPL++n+rJz4c+CfCOMaov7Nc8gf8ARFT8kP8Aq/8AnP8A6TtO/wCy&#10;DN/0RU/JD/q/+c/+k7Tv+yDN/wBEVPyQ/wCr/wCc/wDpO07/ALIM3/RFT8kP+r/5z/6TtO/7IM3/&#10;AERU/JD/AKv/AJz/AOk7Tv8Asgzf9EVPyQ/6v/nP/pO07/sgzf8ARFT8kP8Aq/8AnP8A6TtO/wCy&#10;DPP/AOen/PlT/jl/9C0a/wD8tP6V/wAXX3/GP6v9W+o2H/GX1fU/4r4/tZ5//wCiKn53/wDV/wDJ&#10;n/SdqP8A2QZv+iKn53/9X/yZ/wBJ2o/9kGb/AKIqfnf/ANX/AMmf9J2o/wDZBm/6Iqfnf/1f/Jn/&#10;AEnaj/2QZv8Aoip+d/8A1f8AyZ/0naj/ANkGb/oip+d//V/8mf8ASdqP/ZBm/wCiKn53/wDV/wDJ&#10;n/SdqP8A2QZwD89P+faP53/kd+i/9xP+MP0p9Z/5RG11HUvqv1f0/wDen/RI/T9T1P3XXnwk6cd/&#10;pf8A84Qf8+vvIWteSvLv5t/nvpfmBPNl3Dq8Gp+WtYVLa0CySXVlGWt3tku4nEBSeKQTq6TcJ42W&#10;i51D89P+fOv5Yeff0X/ypS8/wB9U+s/X/wB1eax9d9T0/R/3qvl9L0uMn2K8/U+L7Azx/wDml/z5&#10;T8z+VPLF9r/5aebv8WeZLf0fqmi/oqHTvrPOZEk/0mfUGjj9ONnk+IfFw4D4mGeQP+iXH/OTv/Uj&#10;f9zrR/8Asszf85R/8+6PzP8A+ca/075s+r/pr8ttF+pf87J6lna+r9a9GP8A3i+tS3C8biX0ejV4&#10;+psh28AZ9P8A/n0t+aXmfyp+e2kflpoF99X8t+bPrX6atPRhf6z+jtNvZ7b946NJH6cjFv3bpy6P&#10;yXbP1e5s2bNmzZs2bNn5Av8An6P/AOtO+ef+3L/3R7PPf/8Az4x/8qj/AOC3/wB3HPv9nkD/AJzF&#10;/wCcxfLH/OIHliHX9fh/SXmTUuf6F0XnNB9e9CaBLn/SUgnjh9GOcSfvAPUpwSrHb8wP5pf856/n&#10;t+dPli+/LT8y/Nf6S8t6l6P1u0/Rmmwep6EyTx/vILaOReMkaN8LitKGqkg8A/NL80vM/wCdPme+&#10;/Mv8y779JeZNS9H63d+jDB6noQpBH+7gSONeMcaL8KCtKmrEk/q9/wCfXH/rMXkb/t9f91i8z3/m&#10;zZs2bNmzZs2bNmzZs2bNmzZs2bNmzZs2bNmzZs2bNmzZs2bNmzZs2bNmz4A/8/zv/KXf+DJ/3bsj&#10;/wDz5C82aHpGqfmB5W1bU7K11rWP0H+jbGe4jjuLz6smoST/AFeJmDy+khDScA3BTyagz6//APOZ&#10;n5Ka5/zkT+TvmT8nPJVxZWutax+j/Qm1B5I7dfq1/BcvzaKOVxVImC0RviIBoKkfji89flP54/K/&#10;6r/ysvy1rXl3696v1T9L6dc2Xr+lx9T0vXROfDmnLjXjyWv2hkg80/8AOQv5p+edLn8redfPHmbW&#10;NFuuHr2Ooaze3NvL6biROcUsrI3F1VlqDRlDDcDOP5+/zNmzZs2bNmzZs2bNmz8QX/OUfn/zx+aH&#10;5n6756/OvRP8O+c776l9f0v6nc2XoelZwxQ/uLpnmTnCkb/Gx5cuS/CwGSD/AJwz/OvQ/wDnHb84&#10;vLf5x+dbe9utF0f9IevDp6RyXDfWbCe2TgsskSGjyqWq6/CCRU0B/a7mzZs2bNmzZs2bNmzZs+IP&#10;/OYv/PpP/laHmeHz1/zjRLovl369z/Sul3zfUtOg9KGCK3+oQWNk/Dnwle49RjykYMv2mGfID80v&#10;+cEPzv8Ayv8AM995F/wfrXmL6j6P+5Ty9pOo3unT+rCkv7mf6snPhz4P8I4yK6/s1zyBnf8A/nHT&#10;/nGjzx/zlB5nj8i/lpafzfW9Uuorn9HWP7mWWP63PBFN6Prei6Rcl/eSUUdyP1/f846f840eR/8A&#10;nF/yxH5F/LS0/m+t6pdRW36Rvv30ssf1ueCKH1vR9Z0i5L+7joo7k9/zZs+AP/P87/yl3/gyf927&#10;PAH/AD64/wDWnfI3/b6/7o95n6/c2bNmzZs+QP8Az+K/Iv8Ax7+WFn+df6U+qf4A9X/QPq3qfXf0&#10;xeWNr/feovpelx5/3cnOvH4OufmBz7/f8+Mf/Ko/+C3/AN3HPP8A/wA/iv8AlWH/ACs+z/wB/wCT&#10;J/e/4z/3s/5Y7H9Gf33+j/7z8v8Aeb/nt8dM+QObNnQPyt/K3zP+dPmex/LT8tLH9JeZNS9b6pae&#10;tDB6noQvPJ+8neONeMcbt8TitKCrEA/s9/5xc/Iv/oWv8sNC/JT9Kfpr9C/Xf9P+rfVfV+tXk11/&#10;c+pLx4+rw/vGrx5bVoO/5s2bNmzZs2bNmzZ+cH/n9Z+aXljzX5n8o/lpoF99Y8yeU/0r+mrT0Zk+&#10;rfpGHT57b946LHJ6kalv3bvx6PxbbPIH/Prj/wBad8jf9vr/ALo95n6/c2bNmzZs2bNmzZs2bNmz&#10;Zs8Af8/R/wD1mLzz/wBuX/usWefkCz9Xv/OBX5W+WPzp/wCcO/Kn5afmXY/pLy3qX6T+t2nrTQep&#10;6GvXM8f7yB45F4yRo3wuK0oaqSD8Af8AnMX/AJw68z/84geZ4dA1+b9JeW9S5/oXWuEMH170IYHu&#10;f9GSeeSH0ZJxH+8I9SnNKqdt/wA4df8AOYvmf/nEDzPNr+gQ/pLy3qXD9NaLzhg+vehDOlt/pLwT&#10;yQ+jJOZP3YHqU4PVTt6//wCfrf8AzlH+WH/OSn+Av+VKa7+mv0L+m/r/APoV5a+l9a+pej/vVDFy&#10;5elJ9jlTj8VKivAP+fXH/rTvkb/t9f8AdHvM/X7mzZs2bNmzZ//X+/mbNmzZs2bPyBf8/R//AFp3&#10;zz/25f8Auj2eR/yt/wA/AvzT8jfk7B/zjH5Key0fRbXn6Gs6eb221mL1L83z8LmK5VF5OzRtSIVh&#10;YodyWzxBn6Xv+ffP5KflZ/zir5E0X84/+cgbiy8p/mb5m+t8IfOr2WnXFj9Qubm2P6OW8jhuYfWt&#10;pozcfG/qK8Z+FGUHx/8A853f8/QND/5yJ8iH8nPyd0i9tdF1in6dm161jjuF+rXNtc2n1Nra8lQV&#10;eJxN6qN8JUJQ1I+MOfp+/wCfOvkDzx5e/LC889ebNb+veTPMXpf4b0v65cy/o/6leX0V7+4kUQwe&#10;vMQ/7lm9SnKTi22fX7NmzZs2bNmzZs8Qf8/HvNmueRv+cdvOXmnyVqd7o+tWv6J9C+0+4ktriL1N&#10;VtY34SxMrryRmVqEVVip2Jz8cWfd7/nyF5T0PV9U/MDzTq2mWV1rWj/oP9G309vHJcWf1lNQjn+r&#10;yspeL1UAWTgV5qOLVGfoezZs2bNmzZs2bNmzZs2bNmzZs2bNmzZs2bNmzZs2bNmzZs2bNmzZs/AH&#10;nv8A/wCfXH/rTvkb/t9f90e8z9fubNmzZs2bNmzZ+QL/AJ+j/wDrTvnn/ty/90ezz3//AM+Mf/Ko&#10;/wDgt/8Adxz1/wD8/Of+cxfM/wDziz5Y0XQPy0h+r+ZPNn1z6prXOF/0f+jprR5P9Gngmjn9eOZ4&#10;/iKen9scmpT8wX5pfml5n/OnzPffmX+Zd9+kvMmpej9bu/Rhg9T0IUgj/dwJHGvGONF+FBWlTViS&#10;ff8A/wA4df8APsbzP/zlN5Ym/MvX9a/wn5buOH6Fu/qcOo/pDhNPBc/u0u4ZIPQkhC/vE/ec6p8K&#10;1Pn/AP5zF/5w68z/APOIHmeHQNfm/SXlvUuf6F1rhDB9e9CGB7n/AEZJ55IfRknEf7wj1Kc0qp2/&#10;R9/z64/9Zi8jf9vr/usXme/82bNmzZs2bNmzZs2bNmzZs2bNmzZs2bNmzZs2bNmzZs2bNmzZs2bN&#10;mzZs2fmB/wCfxXkDzx5e/M+z89ebNb+veTPMXq/4b0v65cy/o/6lZ2MV7+4kUQwevMQ/7lm9SnKT&#10;i22fKHyt5s1zyNqkHmnyVqd7o+tWvP0L7T7iS2uIvUQxvwliZXXkjMrUIqrFTsTn6/f+cM/+cw9D&#10;/wCcifInlvUfOuveWbX8zdY/SHr+XtPvY47hfq1zOqcLOWeW5FbaJZmqW+EmQUSlOwf85F/840eR&#10;/wDnKDyxJ5F/Mu0/l+qapaxW36Rsf30Usn1SeeKb0fW9FEl4r+8jqp7Efkh/Pv8A5w8/NP8A5x21&#10;TVtO866De3Wi6P8AVfX8w6fZXsmjN9ZSNk4XksESGjyrC1Qv74GMVNK+YM/d5+Vvn/8A5Wh5YsfP&#10;X6E1ry79e9b/AHF+YbP6lqMHpTPF++g5Pw58OafEeUbI37VM6BmzZs2bNmzZs2bNmz4g/wDP4r/n&#10;Gj/EPliz/wCci/Kdpotj/h31f8SXHpelqOofXZrGysvjjiPr+hQj99KvpxmkfL7OfnBz7ff8+xv+&#10;c7/8PeZ9a8i/85L+cNavv8RfU/0VqnmHVvV07T/qUN3LcetPfXI9D16xInpq3qSBFbj8Jz9H2bNm&#10;zZs2bNmzZs2bNmzZwD/oU78kP/LaeTP/AAntO/6o5P8AyL+U/kf8r/rX/KtPLWi+Xfr3pfW/0Rp1&#10;tZev6XL0/V9BE58Ob8eVePJqfaOdAzZs2fkC/wCfl/5sf8rQ/PbzD+gPMv8AiLyZY/UP0L9V1H67&#10;p0Hq6bafWfqnB3hTnMh9X06cpFPP4lzj/wDzhn+deh/847fnF5b/ADj86297daLo/wCkPXh09I5L&#10;hvrNhPbJwWWSJDR5VLVdfhBIqaA/re/5x0/5yX8j/wDOUHliPz1+Wl3/ADfW9Lupbb9I2P76WKP6&#10;3BBLN6Prei7xcm/eR0YdwO/5s2bNmzZ+APNmzoH5W/lb5n/OnzPY/lp+Wlj+kvMmpet9UtPWhg9T&#10;0IXnk/eTvHGvGON2+JxWlBViAfr9+Vv/AD5T8z+a/LFjr/5l+bv8J+ZLj1vrei/oqHUfq3CZ0j/0&#10;mDUFjk9SNUk+EfDz4H4lOdA/6IY/+ZR/8Nv/AL2OfT//AJw6/wCcOvLH/OIHlibQNAm/SXmTUuH6&#10;a1rhNB9e9Cad7b/Rnnnjh9GOcx/uyPUpzerHb1/mzZs2bNmzZs2bOAfnp/zlH+WH/ONf6L/5XXrv&#10;6F/TX1n6h/oV5der9V9P1v8AeWGXjx9WP7fGvL4a0NPzg/ml/wA/afz281+Z77X/AMtNX/wn5buP&#10;R+qaL9V03Ufq3CFEk/0meyWST1JFeT4h8PPgPhUZ8wM+n/8Az6W/K3zP5r/PbSPzL0Cx+seW/Kf1&#10;r9NXfrQp9W/SOm3sFt+7d1kk9SRSv7tH49X4rvn6vc2bNmzZs2bNmzZs2bNmzZs8gf8AOev5W+Z/&#10;zp/InzX+Wn5aWP6S8yal+jPqlp60MHqehqVtPJ+8neONeMcbt8TitKCrEA/jCz9Xv/OBX5peWPyW&#10;/wCcO/Kn5l/mXffo3y3pv6T+t3fozT+n6+vXMEf7uBJJG5SSIvwoaVqaKCR7A/5Bh/zmj+WH/Uy/&#10;lt5l/wCYyx9f6jef9G9wnC4t/wDJ5cf2kbf8oP8AzmL/AM4deZ/+cQPM8Oga/N+kvLepc/0LrXCG&#10;D696EMD3P+jJPPJD6Mk4j/eEepTmlVO3kDPf/wDz64/9ad8jf9vr/uj3mfr9zZs2bNmzZs//0Pv5&#10;mzZs2bNkf80+bND8jaXP5p866nZaPotrw9e+1C4jtreL1HEac5ZWVF5OyqtSKswUbkZ+OL/nPXz/&#10;AP8AK0Pz281+ev0JrXl369+jP9xfmGz+pajB6Wm20X76Dk/Dnw5p8R5RsjftUz6P/wDOGf8Az6//&#10;ACs/5yJ/J3y3+cfnXV/M1rrWsfpD14dPurKO3X6tfz2ycFls5XFUiUtV2+IkigoB7/8Ay0/59+/8&#10;46f84q6XrfmnzqllrGi3X1P177z+NJubex9N3jT0ZZbaFIfWeZVepPqMsSjcCv5of+ci/wDnJfzx&#10;/wA5QeZ5PPX5l3f8v1TS7WW5/R1j+5iik+qQTyzej63oo8vFv3klWPYDgGbP2O/8+4fKeueRv+cd&#10;vJvlbzrpl7o+tWv6W9ex1C3ktriL1NVupE5xSqrryRlZagVVgw2Iz2/mzZs2bNmzZs2eIP8An495&#10;T1zzz/zjt5y8reStMvdY1q6/RPoWOn28lzcS+nqtrI/CKJWduKKzNQGiqWOwOfjiz6P/APPqfzZr&#10;mkf85E+V/K2k6ne2ui6x+kv0lYwXEkdvefVtKvJIPrESsEl9JyWj5huDHktDn63c2bNmzZs2bNmz&#10;Zs2bNmzZs2bOP+Vv+chfys886pB5W8leePLOsa1dc/QsdP1myubiX00Mj8IopWduKKzNQGiqWOwO&#10;dgzZs2bNmzZs2bOP+af+chfys8japP5W86+ePLOj61a8PXsdQ1mytriL1EEic4pZVdeSMrLUCqsG&#10;GxGdA8rebND886XB5p8lanZaxot1z9C+0+4jubeX03Mb8JYmZG4urK1CaMpU7g5IM2bNnP8Az1+b&#10;Hkf8r/qv/Ky/Mui+Xfr3q/VP0vqNtZev6XH1PS9d058OacuNePJa/aGQ/wDPX/nIryF/zjho0Xmn&#10;819WhsLeeaGKC3Do13Mr3EMEssFsWEs6WwmWW4EKyOkIZlRm4q3cM4B+en/OUf5Yf841/ov/AJXX&#10;rv6F/TX1n6h/oV5der9V9P1v95YZePH1Y/t8a8vhrQ08/wD/AEVH/wCcYv8Aqef+5LrH/ZHngD/n&#10;KP8A5/Ff8d3yB/zjRZ/8sX6K85+r/wAYZrj/AHGX1j/xltv3jf8AFy/sjPgDn6Pv+fKf5W+Z/Knl&#10;jzd+Zev2P1fy35s/RX6Fu/Whf6z+jptQguf3aO0kfpyMF/eInLqnJd8+32bNmzZs2bNmzZ+QL/n6&#10;P/60755/7cv/AHR7PPP/AORf/OUf5n/841/pT/lSmu/oX9NfVvr/APoVnder9V9T0f8AeqGXjx9W&#10;T7HGvL4q0FIB+aX5peZ/zp8z335l/mXffpLzJqXo/W7v0YYPU9CFII/3cCRxrxjjRfhQVpU1Ykn1&#10;/wD8+6P+cXP+hlPzPt/8WaF+mvy20X1P8Sf6b9V9L61Z3X1L+7miuG5XEQ/ueVOP7yiHf9fufAH/&#10;AJ/nf+Uu/wDBk/7t2e//APn1x/6zF5G/7fX/AHWLzPf+bNmzZs2bNmzZs2bNmzZs2bNmzZs2bNmz&#10;Zs2bNmzZs2bNmzZs2bNmzZs2bPgD/wA/zv8Ayl3/AIMn/duz4A5IPK3mzXPI2qQeafJWp3uj61a8&#10;/QvtPuJLa4i9RDG/CWJldeSMytQiqsVOxOftd/5x0/5yX8j/APOUHliPz1+Wl3/N9b0u6ltv0jY/&#10;vpYo/rcEEs3o+t6LvFyb95HRh3A8/wD/AD9H/wDWYvPP/bl/7rFnn5As/c5+Qn516H/zkT5E0n84&#10;/JVve2ui6x9a9CHUEjjuF+rXMls/NYpJUFXiYrR2+EgmhqB2DNmzZs2bNmzZs2bNkf8ANPlPQ/PO&#10;lz+VvOumWWsaLdcPXsdQt47m3l9NxInOKVWRuLqrLUGjKGG4GfjC/Pv/AJw8/NP/AJx21TVtO866&#10;De3Wi6P9V9fzDp9leyaM31lI2TheSwRIaPKsLVC/vgYxU0r5gz3/APkX/wA/Lvzv/I79Kf7lv8Yf&#10;pT6t/wApddajqX1X6v6n+83+lx+n6nqfvevPhH0479//AOi1f53/APVg8mf9IOo/9l+ewPyt/wCf&#10;1fkf/DFj/wArr0DWv8Z/vvr/APh6xtv0d/fP6Po/Wr/1v7n0+fP/AHZz4/DTPf8A5i/5zv8AyQ8v&#10;eZ/LnkX/ABhot9/iL6//ALlLHVtOl07T/qUIl/0+f6yPQ9evC3+FvUkBX4eudA/6Gx/JD/y5fkz/&#10;AMKHTv8Aqtm/6Gx/JD/y5fkz/wAKHTv+q2b/AKGx/JD/AMuX5M/8KHTv+q2ef/z0/wCfl35Ifkd+&#10;i/8Act/jD9KfWf8AlEbrTtS+q/V/T/3p/wBLj9P1PU/ddefCTpx3+QH/AEWr/O//AKsHkz/pB1H/&#10;ALL89Af9Fq/+Qn/8cD/kDH/MD/zsX+8f/Mf9T/3s/wCnf/izPv8AZs2bNmzZs2bNnAP+ci/+cl/I&#10;/wDzi/5Yk89fmXd/y/VNLtZbb9I3376KKT6pBPLD63o+sjy8W/dx1Y9gfzg/ml/z9s/O/wDNDyxf&#10;eRfS0Xy79e9H/cp5eXUbLUYPSmSX9zP9dfhz4cH+E8o2df2q58wMkHlbynrnnnVIPK3krTL3WNau&#10;ufoWOn28lzcS+mhkfhFErO3FFZmoDRVLHYHP1u/84Af84Vf9CfeWNQ/T+ofXvOfmL0P019Vn9XTk&#10;+pTXP1b6pzt4JhWGcer6nKsgPDivX3/mzZs2bPAH/P0f/wBZi88/9uX/ALrFnn5As9f/APOHX/OH&#10;Xmf/AJy/8zzaBoE36N8t6bw/TWtcIZ/qPrwzvbf6M88Ek3rSQGP92T6deb0Ub/f78rf+fS35E+VP&#10;LFjoH5l6R/izzJb+t9b1r61qWnfWeczvH/o0F60cfpxskfwn4uHM/Exz6f5s2bNmzZs+QP56f8/i&#10;vyw8hfov/lSln/j/AOt/Wfr/AO9vNH+pen6fo/71WLer6vKT7FOHp/F9sZ5//wCi53/mLv8Aw5P+&#10;9dnQPyt/5/WeWPNfmex0D8y/KP8AhPy3cet9b1r9Kzaj9W4Qu8f+jQaesknqSKkfwn4efM/Cpz1/&#10;/wBFR/8AnGL/AKnn/uS6x/2R54A/6Lnf+Yu/8OT/AL12b/oud/5i7/w5P+9dnv8A/wCio/8AzjF/&#10;1PP/AHJdY/7I85/+aX/P2n8ifKnli+1/8tNX/wAWeZLf0fqmi/VdS076zzmRJP8ASZ7Jo4/TjZ5P&#10;iHxcOA+Jhn5gvzS/NLzP+dPme+/Mv8y779JeZNS9H63d+jDB6noQpBH+7gSONeMcaL8KCtKmrEk8&#10;/wA/R9/zh1/z6W8sab5Ym1//AJy20j9JeZNS4enov1qaD9FehNOjf6Tp16Y7n6zGYZNwPRpw3Yvn&#10;2+zZs2bNmzZs2bNmzZs2bNmzZ4A/5+j/APrMXnn/ALcv/dYs8/IFn3+/5wY/6zR/5xi80/8AOFX/&#10;ACjX+Gv0b/ue/wB7vX+vaxcap/vJ/o/Dh9X9L+/bly5/Dx4H7fflb+Vvlj8lvLFj+Wn5aWP6N8t6&#10;b631S09aaf0/XmeeT95O8kjcpJHb4nNK0FFAA35pflb5Y/Onyxfflp+Zdj+kvLepej9btPWmg9T0&#10;Jknj/eQPHIvGSNG+FxWlDVSQfxhf85R/kX/0LX+Z+u/kp+lP01+hfqX+n/Vvqvq/WrOG6/ufUl48&#10;fV4f3jV48tq0HoD/AJ9cf+tO+Rv+31/3R7zP1+5s2bNmzZs2f//R+/mbNmzZs2R/zT5T0Pzzpc/l&#10;bzrpllrGi3XD17HULeO5t5fTcSJzilVkbi6qy1BoyhhuBn5Iv+fo/wD60755/wC3L/3R7PPv9/z6&#10;4/8AWYvI3/b6/wC6xeZ5A/5/Ff8AOS/+HvLFn/zjp5Tu9Fvv8Rer/iS39X1dR0/6lNY3tl8Eco9D&#10;16k/vom9SMVj4/az84Ofqd/IT/nDz/nHT/nIn/nHbSdO8laDe2ui6x9a9DzDqFlpMfmpfq2qyM/O&#10;8iglQVeJoVoG/wBFIjNDWn5Ys/d5+Vvn/wD5Wh5YsfPX6E1ry79e9b/cX5hs/qWowelM8X76Dk/D&#10;nw5p8R5RsjftUzoGbNmzZs2bNmzZs/ND/wA/Yv8AnDzQ/wApdU0z84/yd0G9tdF1j6x+nYdPso49&#10;G0r6sllbWnBbaBEtvrLu5b1Xb1piSlDUZ8gfK3mzXPI2qQeafJWp3uj61a8/QvtPuJLa4i9RDG/C&#10;WJldeSMytQiqsVOxOfV7/nFz/n7Z54/K/wDQXkX864v8ReTLH679f1Tjc3vmKf1fWlh/f3V6kL8J&#10;njT41HG3XivxKDn0A/6LV/kh/wBWDzn/ANIOnf8AZfm/6LV/kh/1YPOf/SDp3/Zfm/6LV/kh/wBW&#10;Dzn/ANIOnf8AZfm/6LV/kh/1YPOf/SDp3/Zfm/6LV/kh/wBWDzn/ANIOnf8AZfnj/wDNL/n9X54/&#10;xPff8qU0DRf8GfufqH+IbG5/SP8Acp63rfVb/wBH++9Thw/3Xw5fFXOf/wDRav8AO/8A6sHkz/pB&#10;1H/svzf9Fq/zv/6sHkz/AKQdR/7L83/Rav8AO/8A6sHkz/pB1H/svzf9Fq/zv/6sHkz/AKQdR/7L&#10;83/Rav8AO/8A6sHkz/pB1H/svzf9Fq/zv/6sHkz/AKQdR/7L83/Rav8AO/8A6sHkz/pB1H/svzf9&#10;Fq/zv/6sHkz/AKQdR/7L83/Rav8AO/8A6sHkz/pB1H/svzf9Fq/zv/6sHkz/AKQdR/7L83/Rav8A&#10;O/8A6sHkz/pB1H/svzf9Fq/zv/6sHkz/AKQdR/7L83/Rav8AO/8A6sHkz/pB1H/svzgH56f8/Lvz&#10;v/PH9F/7lv8AB/6L+s/8ojdajpv1r6x6f+9P+lyep6fp/uunDnJ15beIPK3mzXPI2qQeafJWp3uj&#10;61a8/QvtPuJLa4i9RDG/CWJldeSMytQiqsVOxOfV7/otX+d//Vg8mf8ASDqP/Zfm/wCi1f53/wDV&#10;g8mf9IOo/wDZfkA/NL/n7Z+d/wCaHli+8i+lovl3696P+5Ty8uo2WowelMkv7mf66/Dnw4P8J5Rs&#10;6/tVzx//ANDY/nf/AOXL85/+FDqP/VbPQH5F/wDPy787/wAjv0p/uW/xh+lPq3/KXXWo6l9V+r+p&#10;/vN/pcfp+p6n73rz4R9OO/f/APotX+d//Vg8mf8ASDqP/Zfm/wCi1f53/wDVg8mf9IOo/wDZfm/6&#10;LV/nf/1YPJn/AEg6j/2X5v8AotX+d/8A1YPJn/SDqP8A2X5v+i1f53/9WDyZ/wBIOo/9l+cA/PT/&#10;AJ+Xfnf+eP6L/wBy3+D/ANF/Wf8AlEbrUdN+tfWPT/3p/wBLk9T0/T/ddOHOTry28QeafNmueedU&#10;n80+ddTvdY1q64evfahcSXNxL6aCNOcsrM7cUVVWpNFUKNgM6B5W/wCchfzT8jaXB5W8leePM2j6&#10;La8/QsdP1m9treL1HMj8IopVReTszNQCrMWO5Odf/K3/AJzv/O/8r/M9j56/xhrXmL6j63+4vzDq&#10;2o3unT+rC8X76D6ynPhz5p8Q4yKjfs0z1/8A9Fq/zv8A+rB5M/6QdR/7L83/AEWr/O//AKsHkz/p&#10;B1H/ALL88Af9DY/nf/5cvzn/AOFDqP8A1WyAeevzY88fmh9V/wCVl+Zda8xfUfV+qfpfUbm99D1e&#10;Pqel67vw58E5cacuK1+yM3nr82PPH5ofVf8AlZfmXWvMX1H1fqn6X1G5vfQ9Xj6npeu78OfBOXGn&#10;LitfsjJ/+Rf/ADlH+Z//ADjX+lP+VKa7+hf019W+v/6FZ3Xq/VfU9H/eqGXjx9WT7HGvL4q0FOAZ&#10;s9//APOLn/Puj8z/APnJT9BebPq/6F/LbWvrv/OyepZ3XpfVfWj/AN4vrUVw3K4i9HotOXqboN/f&#10;/wD0Qx/8yj/4bf8A3sc+335W/lb5Y/JbyxY/lp+Wlj+jfLem+t9UtPWmn9P15nnk/eTvJI3KSR2+&#10;JzStBRQAOgZs2bNmzZs2bNn5Av8An6P/AOtO+ef+3L/3R7PPAGfp+/590f8APuj/AJUJ9X/Ov867&#10;f/kJP7z6hYep/wAcb/eq1m/fWt1Jb3f1u3kjf44/3H2V+OpH1+z84P8AzmL/AM/afM+peZ4dA/5x&#10;J1f9G+W9N5+prX1WGf8ASvrwwOv+jajZCS2+rSCaPYn1q89lCZ8gfzS/NLzP+dPme+/Mv8y779Je&#10;ZNS9H63d+jDB6noQpBH+7gSONeMcaL8KCtKmrEk/q9/59cf+sxeRv+31/wB1i8z3/mzZs2bNmzZs&#10;2bNmzZs2bNmzZs2bNmzZs2bNmzZs2bNmzZs2bNmzZs2bNmz4A/8AP87/AMpd/wCDJ/3bs+UH/OGf&#10;5KaH/wA5E/nF5b/JzzrcXtrousfpD15tPeOO4X6tYT3KcGljlQVeJQ1Ub4SQKGhG/Pv/AJw8/NP/&#10;AJx21TVtO866De3Wi6P9V9fzDp9leyaM31lI2TheSwRIaPKsLVC/vgYxU0r2D/n2h+bH/Kr/AM9v&#10;L36f8y/4d8mX31/9NfWtR+padP6Wm3f1b63zdIX4TOPS9SvGRhw+Js+/3/P0f/1mLzz/ANuX/usW&#10;efkCz9fv/Prj/wBZi8jf9vr/ALrF5nv/ADZs2bNmzZs2bNmzZs8wf85mfkprn/ORP5O+ZPyc8lXF&#10;la61rH6P9CbUHkjt1+rX8Fy/Noo5XFUiYLRG+IgGgqR+MLzT5T1zyNqk/lbzrpl7o+tWvD17HULe&#10;S2uIvUQSJzilVXXkjKy1AqrBhsRkfzZs2bNmzZs2fsd/59w+bNc88/8AOO3k3zT511O91jWrr9Le&#10;vfahcSXNxL6eq3Uac5ZWZ24oqqtSaKoUbAZ7fzZs2bNmzZwD/obH8kP/AC5fkz/wodO/6rZ4A/5y&#10;j/5+2eR/yv8A075F/JSL/EXnOx+pfUNU42175dn9X0ZZv39repM/CF5E+BRxuF4t8Kk5+cHz1+bH&#10;nj80Pqv/ACsvzLrXmL6j6v1T9L6jc3voerx9T0vXd+HPgnLjTlxWv2Rkf8reU9c886pB5W8laZe6&#10;xrV1z9Cx0+3kubiX00Mj8IolZ24orM1AaKpY7A57/wDz7/59f/mn/wA47eRNW/OPzrq/lm60XR/q&#10;vrw6fdXslw31m5jtk4LLZxIaPKparr8IJFTQGP8A/Prj/wBad8jf9vr/ALo95n6/c2bNmzZs4B/z&#10;lH+Rf/Qyn5Ya7+Sn6U/Qv6a+pf6f9W+tel9VvIbr+59SLly9Lh/eLTly3pQ/iCz7/f8APjH/AMqj&#10;/wCC3/3cc+/2bNmzZs2bPIH/ADnr+Vvmf86fyJ81/lp+Wlj+kvMmpfoz6paetDB6noalbTyfvJ3j&#10;jXjHG7fE4rSgqxAP4ws2bNmzoH5W/lb5n/OnzPY/lp+Wlj+kvMmpet9UtPWhg9T0IXnk/eTvHGvG&#10;ON2+JxWlBViAft9/0Qx/8yj/AOG3/wB7HPmB+aX/ADgV+e35LeWL78y/zL8qfo3y3pvo/W7v9J6b&#10;P6frzJBH+7guZJG5SSIvwoaVqaKCR5AzoH5W/lb5n/OnzPY/lp+Wlj+kvMmpet9UtPWhg9T0IXnk&#10;/eTvHGvGON2+JxWlBViAf3eZs2bNmzZs2bNmzZs2bNmzZs2eAP8An6P/AOsxeef+3L/3WLPPyBZ0&#10;D8rfzS8z/kt5nsfzL/LS+/RvmTTfW+qXfowz+n68LwSfu50kjblHI6/EhpWoowBH6/f+cOv+cxfL&#10;H/OX/libX9Ah/RvmTTeH6a0XnNP9R9eadLb/AEl4II5vWjgMn7sH068How39f58Af+f53/lLv/Bk&#10;/wC7dngD/n1x/wCtO+Rv+31/3R7zP1+5s2bNmzZs2f/S+/mbNmzZs2bPyBf8/R//AFp3zz/25f8A&#10;uj2ee3/+cM/+foH5Wf8AOO35O+W/yc866R5muta0f9IevNp9rZSW7fWb+e5Tg0t5E5okqhqovxAg&#10;VFCfkD+ff5165/zkT571b84/OtvZWutax9V9eHT0kjt1+rW0dsnBZZJXFUiUtV2+IkigoBz/AMre&#10;U9c886pB5W8laZe6xrV1z9Cx0+3kubiX00Mj8IolZ24orM1AaKpY7A5+z3/nDP8AJTXP+cdvyd8t&#10;/k551uLK61rR/wBIevNp7ySW7fWb+e5Tg0scTmiSqGqi/ECBUUJ/FFn7/M2bNmzZs2bNmzZsj/mn&#10;ynofnnS5/K3nXTLLWNFuuHr2OoW8dzby+m4kTnFKrI3F1VlqDRlDDcDPzQ/85z/8+0f+VHf4W/6F&#10;o0nzn5w/Sn6S/Sv+i/pL6r9X+r/V/wDeG0j9P1PUl/vK8+Hw04tX5Q+afKeueRtUn8reddMvdH1q&#10;14evY6hbyW1xF6iCROcUqq68kZWWoFVYMNiM3lbynrnnnVIPK3krTL3WNauufoWOn28lzcS+mhkf&#10;hFErO3FFZmoDRVLHYHOv/wDQp353/wDltPOf/hPaj/1RyAf8qn88f4n/AOVW/wCGta/xn/1Y/wBH&#10;XP6R/ufrH+8vD1v7n979j+7+P7O+T/8A6FO/O/8A8tp5z/8ACe1H/qjm/wChTvzv/wDLaec//Ce1&#10;H/qjhB5p/wCcevzT8jaXP5p86+R/M2j6La8PXvtQ0a9treL1HEac5ZYlReTsqrUirMFG5Gc/8reU&#10;9c886pB5W8laZe6xrV1z9Cx0+3kubiX00Mj8IolZ24orM1AaKpY7A51//oU787//AC2nnP8A8J7U&#10;f+qOQDz1+U/nj8r/AKr/AMrL8ta15d+ver9U/S+nXNl6/pcfU9L10Tnw5py4148lr9oZP/8AoU78&#10;7/8Ay2nnP/wntR/6o5v+hTvzv/8ALaec/wDwntR/6o4Qeaf+cevzT8jaXP5p86+R/M2j6La8PXvt&#10;Q0a9treL1HEac5ZYlReTsqrUirMFG5Gc/wDK3lPXPPOqQeVvJWmXusa1dc/QsdPt5Lm4l9NDI/CK&#10;JWduKKzNQGiqWOwOfR/8rf8An0n+d/5oeWLHz16ui+Xfr3rf7i/MLajZajB6UzxfvoPqT8OfDmnx&#10;HlGyN+1TPnB5p8p655G1Sfyt510y90fWrXh69jqFvJbXEXqIJE5xSqrryRlZagVVgw2IyP50DyL+&#10;U/nj80PrX/KtPLWteYvqPpfW/wBEadc3voery9P1fQR+HPg/HlTlxan2Tn0+/wCiKn53/wDV/wDJ&#10;n/SdqP8A2QZwD89P+faP53/kd+i/9xP+MP0p9Z/5RG11HUvqv1f0/wDen/RI/T9T1P3XXnwk6cd/&#10;EHmnynrnkbVJ/K3nXTL3R9ateHr2OoW8ltcReogkTnFKquvJGVlqBVWDDYjI/nv/APIv/n2j+d/5&#10;4/pT/cT/AIP/AEX9W/5S611HTfrX1j1P95v9Ek9T0/T/AHvThzj68tu//wDRFT87/wDq/wDkz/pO&#10;1H/sgzkH59/8+v8A80/+cdvImrfnH511fyzdaLo/1X14dPur2S4b6zcx2ycFls4kNHlUtV1+EEip&#10;oD84M2d//wChTvzv/wDLaec//Ce1H/qjnQPyt/5wQ/O/80PM9j5F/wAH615d+vet/uU8w6TqNlp0&#10;HpQvL++n+rPw58OCfCeUjIv7Vc9f/wDRFT87/wDq/wDkz/pO1H/sgzf9EVPzv/6v/kz/AKTtR/7I&#10;M3/RFT87/wDq/wDkz/pO1H/sgzf9EVPzv/6v/kz/AKTtR/7IM3/RFT87/wDq/wDkz/pO1H/sgzf9&#10;EVPzv/6v/kz/AKTtR/7IM4B+en/PtH87/wAjv0X/ALif8YfpT6z/AMoja6jqX1X6v6f+9P8Aokfp&#10;+p6n7rrz4SdOO/QPyt/59J/nf+aHlix89erovl36963+4vzC2o2WowelM8X76D6k/Dnw5p8R5Rsj&#10;ftUyf/8ARFT87/8Aq/8Akz/pO1H/ALIM3/RFT87/APq/+TP+k7Uf+yDN/wBEVPzv/wCr/wCTP+k7&#10;Uf8AsgwBq3/PmH89dOsbnULPVPKV/cQQySx2dtf3izTsillijM1nFEHcjipkkjSpHN1WrDh//RLj&#10;/nJ3/qRv+51o/wD2WZv+iXH/ADk7/wBSN/3OtH/7LM3/AES4/wCcnf8AqRv+51o//ZZn6vfyt/K3&#10;yx+S3lix/LT8tLH9G+W9N9b6paetNP6frzPPJ+8neSRuUkjt8TmlaCigAdAzZs2bNmzZs2bNmz8g&#10;X/P0f/1p3zz/ANuX/uj2eb/n3R/zi5/0Mp+Z9v8A4s0L9Nfltovqf4k/036r6X1qzuvqX93NFcNy&#10;uIh/c8qcf3lEO/6/c8Af8/F/+co/+ha/ywuP8J67+hfzJ1r0/wDDf+hfWvV+q3lr9d/vIZbdeNvK&#10;f77jXl+7q42/IFnQPzS/K3zP+S3me+/LT8y7H9G+ZNN9H63aetDP6frwpPH+8geSNuUciN8LmlaG&#10;jAgfq9/59cf+sxeRv+31/wB1i8z3/mzZs2bNmzZs2bNmzZs2bNmzZs2bNmzZs2bNmzZs2bNmzZs2&#10;bNmzZs2bNmz88P8Az+982aHq+qfl/wCVtJ1Oyuta0f8ATn6SsYLiOS4s/rKafJB9YiVi8XqoC0fM&#10;LzUclqM+YH/OGf516H/zjt+cXlv84/Otve3Wi6P+kPXh09I5LhvrNhPbJwWWSJDR5VLVdfhBIqaA&#10;/re/NLyB5H/5zB/LC+8i/pv695M8xej/ALlPL15bS8/qV4kv7mfjPCaTQcH+FqUdfhbcfii80+U9&#10;c8japP5W866Ze6PrVrw9ex1C3ktriL1EEic4pVV15IystQKqwYbEZ9P/ADT/AM/AtD88/wDOJ0//&#10;ADjH51fzNrH5m3XD19Z1Ax3NvL6eti+Tncy3LXLcbZVjWsRoyhB8ADZ8oM/Y7/z7h8p655G/5x28&#10;m+VvOumXuj61a/pb17HULeS2uIvU1W6kTnFKquvJGVlqBVWDDYjPb+bNmzZs2bNmzZs2bNmzxB/z&#10;k5/z79/Kz/nKrVLLzT51S90fWrX1vXvtBFlbXF96iQxp9clltpnm9FIVWGpHpqzKNiKeYP8Aoip+&#10;SH/V/wDOf/Sdp3/ZBm/6Iqfkh/1f/Of/AEnad/2QZv8Aoip+SH/V/wDOf/Sdp3/ZBk//ACt/59J/&#10;kh+V/mex89errXmL6j63+4vzC2nXunT+rC8X76D6knPhz5p8Q4yKjfs0z2B/0Kd+SH/ltPJn/hPa&#10;d/1Rzn/5pf8AOCH5Ifmh5YvvIv8Ag/RfLv170f8Acp5e0nTrLUYPSmSX9zP9Wfhz4cH+E8o2df2q&#10;55//ADS/59J/kh+aHme+89errXl3696P+4vy82nWWnQelCkX7mD6k/Dnw5v8R5SM7ftUyAf9EVPy&#10;Q/6v/nP/AKTtO/7IM8f/APOYv/PpP/lV/liHz1/zjRLrXmL6jz/Sul3zfXdRn9WaCK3+oQWNknPh&#10;zle49RhxjUMv2WGfEHP1+/8APrj/ANZi8jf9vr/usXme/wDNmzZwD/nIv/nJfyP/AM4v+WJPPX5l&#10;3f8AL9U0u1ltv0jffvoopPqkE8sPrej6yPLxb93HVj2B8Af9Fq/yQ/6sHnP/AKQdO/7L83/Rav8A&#10;JD/qwec/+kHTv+y/PkB+en/Py787/wA8f0X/ALlv8H/ov6z/AMojdajpv1r6x6f+9P8Apcnqen6f&#10;7rpw5ydeW3gDOgeRfyn88fmh9a/5Vp5a1rzF9R9L63+iNOub30PV5en6voI/Dnwfjypy4tT7Jz6/&#10;f84df8+k/wDlaHlibz1/zkvLrXl369w/RWl2LfUtRg9KaeK4+vwX1k/Dnwie39NjyjYs32lGfd7y&#10;t/zj1+VnkbVIPNPkryP5Z0fWrXn6F9p+jWVtcReohjfhLFErryRmVqEVVip2JzzB/wA/R/8A1mLz&#10;z/25f+6xZ5+SLyt5s1zyNqkHmnyVqd7o+tWvP0L7T7iS2uIvUQxvwliZXXkjMrUIqrFTsTn73M2b&#10;PgD/AM/F/wDn4v8Amf8AlR+Z9x+Sn5KXH+Gv8Nen9fv/AE7O+/SX16ztbqH9zdWr/V/q/ORPgkb1&#10;eXJuPEDPr/8A84ufnp/0Mp+WGhfnX+i/0L+mvrv+gfWfrXpfVbya1/vvTi5cvS5/3a05cd6VPf8A&#10;Nmz8Aeff7/nxj/5VH/wW/wDu459/s2bNmzZs2bPyBf8AP0f/ANad88/9uX/uj2ec/wD+cCvyt8sf&#10;nT+e3lT8tPzLsf0l5b1L9J/W7T1poPU9DTbmeP8AeQPHIvGSNG+FxWlDVSQf2e5s2bNmzgH56f8A&#10;OLn5Yf8AOSn6L/5XXoX6a/Qv1n6h/pt5a+l9a9P1v95ZouXL0o/t8qcfhpU135F/84uflh/zjX+l&#10;P+VKaF+hf019W+v/AOm3l16v1X1PR/3qml48fVk+xxry+KtBTv8AmzZs2bNmzZs2bNmzZs2bNmzZ&#10;4A/5+j/+sxeef+3L/wB1izz8gWd//wChXPzP/wCVYf8AQy/6C/5Bt/1dfrtn/wAtn1H/AHn9b6x/&#10;vR+7/uv8r7HxZAPyt/NLzP8Akt5nsfzL/LS+/RvmTTfW+qXfowz+n68LwSfu50kjblHI6/EhpWoo&#10;wBH6/f8AnDr/AJzF8sf85f8AlibX9Ah/RvmTTeH6a0XnNP8AUfXmnS2/0l4II5vWjgMn7sH068Ho&#10;w3+YH/P87/yl3/gyf927PAH/AD64/wDWnfI3/b6/7o95n6/c2bNmzZs2bP/T+/mbNmzZs2bPxRf8&#10;5mfnXof/ADkT+cXmT84/JVve2ui6x+j/AEIdQSOO4X6tYQWz81iklQVeJitHb4SCaGoHmDPf/wDz&#10;gB/zhV/0OD5n1D9P6h9R8meXfQ/TX1Wf0tRf67Dc/VvqnO3nhNJoB6vqcaRk8OTdP0vfkJ/zh5+V&#10;n/OO2l6Tp3krQbK61rR/rXoeYdQsrKTWW+svIz87yKCJzRJWhWgX9yBGaitev+evzY8j/lf9V/5W&#10;X5l0Xy79e9X6p+l9RtrL1/S4+p6XrunPhzTlxrx5LX7Qz8Iefvc8rebND886XB5p8lanZaxot1z9&#10;C+0+4jubeX03Mb8JYmZG4urK1CaMpU7g5IM2bNmzZs2bNmzZs2eYPz7/AOcPPys/5yJ0vVtO866D&#10;ZWutax9V9fzDp9lZR6yv1Z42TheSwSuKpEsLVDfuSYxQUpP/ACt/zj1+VnkbVIPNPkryP5Z0fWrX&#10;n6F9p+jWVtcReohjfhLFErryRmVqEVVip2JzsGc//wCVT+R/8T/8rS/w1ov+M/8Aq+fo62/SP9z9&#10;X/3q4et/c/uvt/3fwfZ2zoGbI/5p8p6H550ufyt510yy1jRbrh69jqFvHc28vpuJE5xSqyNxdVZa&#10;g0ZQw3Azn/lb/nHr8rPI2qQeafJXkfyzo+tWvP0L7T9Gsra4i9RDG/CWKJXXkjMrUIqrFTsTnYM5&#10;/wCevyn8j/mh9V/5WX5a0XzF9R9X6p+l9Otr30PV4+p6Xro/DnwTlxpy4rX7IzoGbI/5p8p6H550&#10;ufyt510yy1jRbrh69jqFvHc28vpuJE5xSqyNxdVZag0ZQw3Azn/lb/nHr8rPI2qQeafJXkfyzo+t&#10;WvP0L7T9Gsra4i9RDG/CWKJXXkjMrUIqrFTsTnYM/IF/z9H/APWnfPP/AG5f+6PZ54Az9bv/AD6n&#10;8p6HpH/OO3lfzTpOmWVrrWsfpL9JX0FvHHcXn1bVbyOD6xKqh5fSQlY+Zbgp4rQZ9H82fnh/5/e+&#10;U9D0jVPy/wDNOk6ZZWutax+nP0lfQW8cdxefVk0+OD6xKqh5fSQlY+Zbgp4rQZ8Ic/f5mzwB/wA/&#10;R/8A1mLzz/25f+6xZ5+QLP2O/kJ+XP8Azjp/zkT5E0n84/JX5WeWbXRdY+tehDqHlrSY7hfq1zJb&#10;PzWJJUFXiYrR2+EgmhqB7fzZs2bNmzZs2bNmzZs2bNmzZs2bNmzZs2bNmz8gX/P0f/1p3zz/ANuX&#10;/uj2eev/APnyn+aXljyp5n83flpr999X8yebP0V+hbT0Zn+s/o6HUJ7n94iNHH6cbBv3jpy6Jybb&#10;Pt/+en/OUf5Yf841/ov/AJXXrv6F/TX1n6h/oV5der9V9P1v95YZePH1Y/t8a8vhrQ0/GF+aX5pe&#10;Z/zp8z335l/mXffpLzJqXo/W7v0YYPU9CFII/wB3Akca8Y40X4UFaVNWJJ+v3/Ppb/nDrzPqXmfS&#10;P+cttfm/RvlvTfrX6Fj4Qz/pX14b3Trn4knElt9WkAP7yE+tX4KKOeeQP+fo/wD60755/wC3L/3R&#10;7PPv9/z64/8AWYvI3/b6/wC6xeZ7/wA2bNmzZs2bNmzZs2bNmzZs2bNmzZs2bNmzZs2bNmzZs2bN&#10;mzZs2bNmzZs2fmh/5/N/kpofkbz3oX5x6TcXsmteevrv6ShneNreL9E21hbQfV1WNXXkjEyc3kq2&#10;68Btnxhz6v8A/Pr/AP5zD1z8pfPen/k55116ytfyy1j1/Xm169kjt9K+rW15cp9TaWdLa2+s3LqJ&#10;qo3rMVAo9Dnv/wD5+xf84ea5+bWl6Z+cf5O6DZXWtaP9Y/TsOn2Ukms6r9ZeytrTgttA73P1ZEct&#10;6rr6MIJSoqM/NDmz9/mbNmzZs2bNmzZs2bNmzZs2bNmzZs2bNn4Y/wA+/wAlNc/5x2896t+TnnW4&#10;srrWtH+q+vNp7ySW7fWbaO5Tg0scTmiSqGqi/ECBUUJ/U7/z64/9Zi8jf9vr/usXme/82bOAf85F&#10;/wDOS/kf/nF/yxJ56/Mu7/l+qaXay236Rvv30UUn1SCeWH1vR9ZHl4t+7jqx7A/kB/5yL/5yX88f&#10;85QeZ5PPX5l3f8v1TS7WW5/R1j+5iik+qQTyzej63oo8vFv3klWPYDgGbNmz9bv/AD6n8p6HpH/O&#10;O3lfzTpOmWVrrWsfpL9JX0FvHHcXn1bVbyOD6xKqh5fSQlY+Zbgp4rQZ9H82fIH/AJ+0/wDOS/kf&#10;y9+WGr/846fW/r3nPzF9V/0exltpf0f9SvLK9/09PVE0Hrwmtv8Aum9ShPwr8WfmBz9/mbNn4A8+&#10;/wB/z4x/8qj/AOC3/wB3HPv9mzZ+APP0/f8APnX89P8AHv5YXn5Kfov6p/gD0v8AT/rPqfXf0xeX&#10;11/c+mvpelx4f3knOvL4OmfX7PkD/wA/F/8An4v/AMqE+sfkp+Slx/yEn939fv8A0/8Ajjf7y3UP&#10;7m6tZLe7+t28kifBJ+4+03x0A/OD+Vv5peZ/yW8z2P5l/lpffo3zJpvrfVLv0YZ/T9eF4JP3c6SR&#10;tyjkdfiQ0rUUYAj1/wD9FR/+cnf+p5/7kuj/APZHn1//ACL/AOfxX5Yeff0p/wArrs/8AfVPq31D&#10;97eax9d9T1PW/wB5bFfS9LjH9uvP1Ph+wc+n35W/ml5Y/OnyxY/mX+Wl9+kvLepet9Uu/Rmg9T0J&#10;ngk/dzpHIvGSN1+JBWlRVSCegZs2fkC/5+j/APrTvnn/ALcv/dHs83/Prj/1p3yN/wBvr/uj3mfr&#10;9zZs2bNmzZs2bNmzZs2bNmzZs2bNmzZs2bPAH/P0f/1mLzz/ANuX/usWefkCz9P3/PnX89P8e/lh&#10;efkp+i/qn+APS/0/6z6n139MXl9df3Ppr6XpceH95Jzry+Dpnz//AOfi/wDz7o/5UJ9Y/Ov8lLf/&#10;AJBt+7+v2Hqf8cb/AHltYf311dSXF39buJJH+CP9x9lvgoR8gc7/APnp/wA5R/mf/wA5Kfov/lde&#10;u/pr9C/WfqH+hWdr6X1r0/W/3lhi5cvSj+3ypx+GlTX0B/z64/8AWnfI3/b6/wC6PeZ+v3NmzZs2&#10;bNmz/9T7+Zs2bNmzZs/HF/z8e8p6H5G/5yJ85eVvJWmWWj6La/on0LHT7eO2t4vU0q1kfhFEqovJ&#10;2ZmoBVmLHcnPQH/OGf8Az6/1z/nInS/Lf5x+ddXsrX8stY/SHrw6fdSR6yv1Z57ZOCy2ctsK3MSl&#10;qu37kkij0A/Q9/zjp/zjR5H/AOcX/LEfkX8tLT+b63ql1FbfpG+/fSyx/W54IofW9H1nSLkv7uOi&#10;juT5/wD+c/8A/nNX/oT7yxp/6A0/695z8xev+hfrUHq6cn1Ka2+s/W+FxBMKwzn0vT5VkA58V6/l&#10;C89fmx54/ND6r/ysvzLrXmL6j6v1T9L6jc3voerx9T0vXd+HPgnLjTlxWv2RnP8AP1e/8+lv8cf8&#10;qJ0j/Fn6F/wZ/pX+G/qP1n9I/wDHSvfrv1/1P3P99T6v6P8AuuvqfFn0/wA2bNmzZs2bNmzZs2bN&#10;mzZs2bNmzZs2bNmz4g/8/iv+caP8Q+WLP/nIvynaaLY/4d9X/Elx6XpajqH12axsrL444j6/oUI/&#10;fSr6cZpHy+zn54fK3lPXPPOqQeVvJWmXusa1dc/QsdPt5Lm4l9NDI/CKJWduKKzNQGiqWOwOft8/&#10;IT8lND/5x28iaT+Tnkq4vbrRdH+tehNqDxyXDfWbmS5fm0UcSGjysFoi/CADU1J7Bmz5Qf8AP3r8&#10;lND88/k7L+cerXF7HrXkXj+jYYHjW3l/S1/Y20/1hWjZ24ooMfB46Nu3MbZ+WLP3+Zs8Af8AP0f/&#10;ANZi88/9uX/usWefkCz9D3/PkLzZrmr6X+YHlbVtTvbrRdH/AEH+jbGe4kkt7P6y+oST/V4mYpF6&#10;rgNJwC82HJqnPu9mzZs2bNmzZs2bNmzZs2bNmzZs2bNmzZs2bNn5gf8An8V+Rf8AgL8z7P8AOv8A&#10;Sn1v/H/q/wCgfVvT+pfoezsbX++9RvV9Xlz/ALuPhTj8fXPAH/OLn56f9C1/mfoX51/ov9NfoX67&#10;/oH1n6r6v1qzmtf7705ePH1ef921ePHatRAPzS/NLzP+dPme+/Mv8y779JeZNS9H63d+jDB6noQp&#10;BH+7gSONeMcaL8KCtKmrEk+//wDnDr/n2N5n/wCcpvLE35l6/rX+E/Ldxw/Qt39Th1H9IcJp4Ln9&#10;2l3DJB6EkIX94n7znVPhWp/T7+Vv5W+WPyW8sWP5aflpY/o3y3pvrfVLT1pp/T9eZ55P3k7ySNyk&#10;kdvic0rQUUAD8YX/ADlH+en/AEMp+Z+u/nX+i/0L+mvqX+gfWfrXpfVbOG1/vvTi5cvS5/3a05cd&#10;6VP6fv8An1x/6zF5G/7fX/dYvM9/5s2bNmzZs2bNmzZs2bNmzZs2bNmzZs2bNmzZs2bNmzZs2bNm&#10;zZs2bNmzZs/OD/z+s8//AOIfM/lHyL+hNasf8O/pX/cpfWfpadqH12HT5f8AQJ+R9f0KcLj4V9OQ&#10;hfi658YfK3lPXPPOqQeVvJWmXusa1dc/QsdPt5Lm4l9NDI/CKJWduKKzNQGiqWOwOR/P1O/8+7/+&#10;fgWuf85Vap5h8rfnE/lnR9atfqH6CsdPMltcX3qJdSXfCK5uZnm9FIUZvSA9NWLPsRTyB/z9A/59&#10;+6H5G0vUP+cnPydSy0fRbX0P07oyCO2t4vUezsbT9GW1tbKi8nZ5Ln1ZRVm5puSufCHP2u/84Z6b&#10;rmkfk75b07zr5tsvPWtR/pD1/MOn6pJq1vecr+dk4XkoDy+khWFqj4GjMY2QZ6fzZs2bNmzZs2bN&#10;mzZs2bNmzZs2bNmzZ+QL/n6P/wCtO+ef+3L/AN0ezz7/AH/Prj/1mLyN/wBvr/usXme/82bPxBf8&#10;5F/85L+eP+coPM8nnr8y7v8Al+qaXay3P6Osf3MUUn1SCeWb0fW9FHl4t+8kqx7AcAz0/wDkJ/zh&#10;5+af/OROqaTp3krQb210XWPrXoeYdQsr2PRl+rJIz87yKCVBV4mhWgb98RGaGtPUH5pf8+k/zv8A&#10;yv8ALF9569XRfMX1H0f9xfl5tRvdRn9WZIv3MH1JOfDnzf4hxjV2/ZpnzAzZ+l7/AJwz/wCcw/ys&#10;/wCcdv8AnE7y3qPnXXrK61rR/wBIev5e0+9spNZb6zrc6pws5Z4nNElWZqlf3IMgqKV8v/ml/wA/&#10;q/PH+J77/lSmgaL/AIM/c/UP8Q2Nz+kf7lPW9b6rf+j/AH3qcOH+6+HL4q54A/NL/nO/87/zQ8z3&#10;3nr/ABhrXl3696P+4vy9q2o2WnQelCkX7mD6y/Dnw5v8R5SM7ftUzzB5p82a5551SfzT511O91jW&#10;rrh699qFxJc3EvpoI05yysztxRVVak0VQo2AyP5+/wAzZs/IF/z9H/8AWnfPP/bl/wC6PZ59f/8A&#10;nzr+Rf8AgL8sLz86/wBKfW/8f+l/oH1b0/qX6HvL61/vvUb1fV5c/wC7j4U4/H1z6/Zs2fgDz6/f&#10;8+dfz0/wF+Z95+Sn6L+t/wCP/S/0/wCs+n9S/Q9nfXX9z6ber6vLh/eR8Kcvj6Z9APz0/wCfxX5Y&#10;eQv0X/ypSz/x/wDW/rP1/wDe3mj/AFL0/T9H/eqxb1fV5SfYpw9P4vtjPzA5s2bPv9/z51/5yj/3&#10;s/5xo8/67/vr/BmlfUv+Y6+1P/SIYf8AVk/0mX/Jh7rn3+zZs/IF/wA/R/8A1p3zz/25f+6PZ5v+&#10;fXH/AK075G/7fX/dHvM/X7mzZs2bNmzZs2bNmzZs2bNmzZs2bNmzZs2bPwB5s/T9/wA+6P8An4v/&#10;AMr7+r/kp+ddx/yEn959Qv8A0/8Ajs/71XU37m1tY7e0+qW8cafHJ+/+0vx1B/OD+aX5W+Z/yW8z&#10;335afmXY/o3zJpvo/W7T1oZ/T9eFJ4/3kDyRtyjkRvhc0rQ0YEDn+e//APn1x/6075G/7fX/AHR7&#10;zP1+5s2bNmzZs2f/1fv5mzZs2bNmz8gX/P0f/wBad88/9uX/ALo9nn3+/wCfXH/rMXkb/t9f91i8&#10;zf8AOf8A/wA5q/8AQn3ljT/0Bp/17zn5i9f9C/WoPV05PqU1t9Z+t8LiCYVhnPpenyrIBz4r1/KF&#10;56/Njzx+aH1X/lZfmXWvMX1H1fqn6X1G5vfQ9Xj6npeu78OfBOXGnLitfsjPf/5W/wDPpP8AO/8A&#10;NDyxY+evV0Xy79e9b/cX5hbUbLUYPSmeL99B9Sfhz4c0+I8o2Rv2qZ8wM/e55W8p6H5G0uDyt5K0&#10;yy0fRbXn6Fjp9vHbW8XqOZH4RRKqLydmZqAVZix3JyQZs2bNmzZs2bNmzZs2bNmzZs2bNmzZs2bN&#10;ngD/AJ+j/wDrMXnn/ty/91izz4A/8+uP/WnfI3/b6/7o95n6/c2bPhD/AM/vfNmuaRpf5f8AlbSd&#10;TvbXRdY/Tn6SsYLiSO3vPqz6fJB9YiVgkvpOS0fMNwY8loc/PDn7/M2cA/5yj8geR/zQ/LDXfIv5&#10;163/AId8mX31L6/qn1y2svQ9K8hlh/f3SvCnOZI0+NTy5cV+Jgc/EFn3+/58Y/8AlUf/AAW/+7jn&#10;3+zZs2bNmzZs2bNmzZs2bNmzZs2bNmzZs2bNmz4A/wDP87/yl3/gyf8Aduz4A56//wCcOv8AnDrz&#10;P/zl/wCZ5tA0Cb9G+W9N4fprWuEM/wBR9eGd7b/Rnngkm9aSAx/uyfTrzeijf9nufmB/5+L/APPx&#10;f/lff1j8lPyUuP8AkG37v6/f+n/x2f8AeW6h/c3VrHcWn1S4jkT4JP3/ANpvgoD8gc/X7/z64/8A&#10;WYvI3/b6/wC6xeZ7/wA2bNmzZs2bNmzZs2bNmzZs2bNmzZs2bNmzZs2bNmzZs2bNmzZs2bNmzZs2&#10;fmh/5/N/nXofnnz3oX5OaTb3seteRfrv6SmnSNbeX9LW1hcwfV2WRnbiikSc0jo2y8xvnQP+fIXl&#10;PQ9X1T8wPNOraZZXWtaP+g/0bfT28clxZ/WU1COf6vKyl4vVQBZOBXmo4tUZIP8An4v/AM+0f96P&#10;z0/5xo0n/ff6V8saZa/8wtpb/omwsbT/AIyz3fqSfzSr+0ufGH8hPzr1z/nHbz3pP5x+Sreyuta0&#10;f616EOoJJJbt9ZtpLZ+axSROaJKxWjr8QBNRUH7/AH/OZn/OYf5Wf85E/wDOJ3mTUfJWvWVrrWsf&#10;o/0PL2oXtlHrK/VtbgV+dnFPK4qkTTLQt+5IkNBWn5oc/X7/AM+uP/WYvI3/AG+v+6xeZ7/zZs2b&#10;NmzZs2bNmzZs2bNmzZs2bNmzZ+KL/nMz869D/wCcifzi8yfnH5Kt7210XWP0f6EOoJHHcL9WsILZ&#10;+axSSoKvExWjt8JBNDUD9b3/ADi55A8j/lf+WGheRfyU1v8AxF5Msfrv1DVPrlte+v6t5NLN+/tV&#10;SF+EzyJ8Cjjx4t8Sk53/ADZs/AHmz7vf8+v/APn4FofkbS9P/wCcY/ziey0fRbX1/wBBay5jtreL&#10;1HvL67/Sdzc3KovJ2SO29KIVZuD7kNn3e89fmx5H/K/6r/ysvzLovl3696v1T9L6jbWXr+lx9T0v&#10;XdOfDmnLjXjyWv2hn4wv+co/P/kf80PzP13z1+Smif4d8mX31L6hpf1O2svQ9Kzhim/cWrPCnOZJ&#10;H+Bjy5cm+JiM4BmzZ9P/APnDr/n2j54/PHzPN/yuvSda8n+TNL4fX/r1rc6bqN19Yhn9H6h9atJI&#10;ZPTmjj+sc6cI3HGrMKe3/wDnO7/n37+Vn5L/APOOx80+SkvY9a8i09C+cWS3GpfpbVbaN/0nLFbR&#10;vcfV0kZbahj9JfhPMVr+eHP3+Zs2fkC/5+j/APrTvnn/ALcv/dHs8+/3/Prj/wBZi8jf9vr/ALrF&#10;5nv/ADZ5A/5zF/5zF8sf84geWIdf1+H9JeZNS5/oXRec0H170JoEuf8ASUgnjh9GOcSfvAPUpwSr&#10;Hb8YWbNmz6/f8+pP+cXPyw/5yU/x7/yuvQv01+hf0J9Q/wBNvLX0vrX131v95ZouXL0o/t8qcfhp&#10;U19Af8/F/wDn3R+WH5UflhcfnX+Slv8A4a/w16f1+w9S8vv0l9evLW1h/fXV0/1f6vzkf4I29Xlx&#10;bjxBz4A56/8A+cCvLvmfzX+e3lTQPy08x/4T8yXH6T+qa19Qh1H6tw025eT/AEacrHJ6kavH8R+H&#10;nzHxKM/Z7mzZ+EP80vzS8z/nT5nvvzL/ADLvv0l5k1L0frd36MMHqehCkEf7uBI414xxovwoK0qa&#10;sSTvyt/NLzP+S3mex/Mv8tL79G+ZNN9b6pd+jDP6frwvBJ+7nSSNuUcjr8SGlaijAEfq9/6Kj/8A&#10;OMX/AFPP/cl1j/sjzn/mL/n7T+ROm+Z/LmgaBq/6S8t6l9f/AE1rX1XUoP0V6EIe2/0Z7IyXP1mQ&#10;mP8AdkejTm9VOdA/6Kj/APOMX/U8/wDcl1j/ALI88gfml/z+s8seVPM99oH5aeUf8WeW7f0fqmtf&#10;pWbTvrPOFHk/0afT2kj9ORnj+I/Fw5j4WGd//NL/AJ+0/kT5U8sX2v8A5aav/izzJb+j9U0X6rqW&#10;nfWecyJJ/pM9k0cfpxs8nxD4uHAfEwzyB/0XO/8AMXf+HJ/3rs8//np/z+K/M/z7+i/+VKWf+APq&#10;n1n6/wDvbPWPrvqen6P+9Vivpelxk+xXn6nxfYGQD8rf+ftP57eVPM9jr/5l6v8A4s8t2/rfW9F+&#10;q6bp31nnC6R/6TBZNJH6cjJJ8I+LhwPwsc9//lb/AM/rPLHmvzPY6B+ZflH/AAn5buPW+t61+lZt&#10;R+rcIXeP/RoNPWST1JFSP4T8PPmfhU59vs2bNmzZs2bNmzZs2bNmzZs2bPwB5s6B+Vv5peZ/yW8z&#10;2P5l/lpffo3zJpvrfVLv0YZ/T9eF4JP3c6SRtyjkdfiQ0rUUYAj9H3/IMP8An7/+WH/UtfmT5a/5&#10;jL79B/Xrz/oxt7z65b2P+V6HL9l1+P4gf85i/wDOHXmf/nEDzPDoGvzfpLy3qXP9C61whg+vehDA&#10;9z/oyTzyQ+jJOI/3hHqU5pVTtwD8rfzS8z/kt5nsfzL/AC0vv0b5k031vql36MM/p+vC8En7udJI&#10;25RyOvxIaVqKMAR+z3/nFz89P+hlPyw0L86/0X+hf019d/0D6z9a9L6reTWv996cXLl6XP8Au1py&#10;470qe/5s2bNmzZs//9b7+Zs2bNmzZs/IF/z9H/8AWnfPP/bl/wC6PZ57f/Kb/n4Fof8Azir/AM4n&#10;eR/K3kp7LWPzNuv0z6Fi5jubex9PW3kf9JxRXMNzD61tMzW1AfUZeR+AGvxh89fmx54/ND6r/wAr&#10;L8y615i+o+r9U/S+o3N76Hq8fU9L13fhz4Jy405cVr9kZ9vv+fdH/PtH/ef89P8AnJfSf9+foryx&#10;qdr/AMxVpcfpawvrT/jFPaenJ/LK37K59/s/AHn7/M2bNmzZs2bNmzZs2bNmzZs2bNmzZs2bNmzZ&#10;4A/5+j/+sxeef+3L/wB1izz4A/8APrj/ANad8jf9vr/uj3mfr9zZs+EP/P73ynrmr6X+X/mnSdMv&#10;brRdH/Tn6SvoLeSS3s/rL6fHB9YlVSkXquCsfMrzYcVqc/PDn7/M2R/zT5T0Pzzpc/lbzrpllrGi&#10;3XD17HULeO5t5fTcSJzilVkbi6qy1BoyhhuBn4I8/Q9/z5C8p65pGl/mB5p1bTL210XWP0H+jb6e&#10;3kjt7z6s+oRz/V5WUJL6TkLJwLcGPFqHPu9mzZs2bNmzZs2bNmzZs2bNmzZs2bNmzZs2bNn5wf8A&#10;n9Z+aXljzX5n8o/lpoF99Y8yeU/0r+mrT0Zk+rfpGHT57b946LHJ6kalv3bvx6PxbbPAH/OHX/OH&#10;Xmf/AJy/8zzaBoE36N8t6bw/TWtcIZ/qPrwzvbf6M88Ek3rSQGP92T6deb0Ub/q+/wCQYf8AOF35&#10;Yf8AUtflt5a/5jL70Pr15/0cXD87i4/yuPL9lF2+AH/Pxf8A5+L/APK+/rH5Kfkpcf8AINv3f1+/&#10;9P8A47P+8t1D+5urWO4tPqlxHInwSfv/ALTfBQH5A50D80vyt8z/AJLeZ778tPzLsf0b5k030frd&#10;p60M/p+vCk8f7yB5I25RyI3wuaVoaMCB+r3/AJ9cf+sxeRv+31/3WLzPf+bNmzZs2bNmzZs2bNmz&#10;Zs2bNmzZs2bNmzZs2bNmzZs2bNmzZs2bNmzZs2bPyRf8/WPKeuaR/wA5E+aPNOraZe2ui6x+jf0b&#10;fT28kdvefVtKs45/q8rKEl9JyFk4FuDHi1Dnr/8A58hebND0jVPzA8ratqdla61rH6D/AEbYz3Ec&#10;dxefVk1CSf6vEzB5fSQhpOAbgp5NQZ+h7PyRf853f8+/dc/5xV1Q+afJSXusflldU9C+cSXNxY+m&#10;ltG/6TlitobaH1rmZltqE+oq8T8YNfnBmz9fv/Prj/1mLyN/2+v+6xeZ7/zZs2bNmzZs2bNmzZs2&#10;bPEH/OTn/PwL8rP+cVdUsvK3nV73WNauvW9ex0E2VzcWPppDIn1yKW5heH1kmVoag+oqsw2Ar5g/&#10;6LV/kh/1YPOf/SDp3/Zfm/6LV/kh/wBWDzn/ANIOnf8AZfm/6LV/kh/1YPOf/SDp3/Zfm/6LV/kh&#10;/wBWDzn/ANIOnf8AZfnr/wAu/wDOd/5IeYfM/mPyL/jDRbH/AA79Q/3KX2radFp2ofXYTL/oE/1k&#10;+v6FOFx8K+nIQvxdc6/5p/5yF/KzyNqk/lbzr548s6PrVrw9ex1DWbK2uIvUQSJzillV15IystQK&#10;qwYbEZ84f+i1f5If9WDzn/0g6d/2X54//wCcxf8An7Z/ytDyxD5F/wCcaIta8u/Xuf6V1S+X6lqM&#10;HpTQS2/1CexvX4c+EqXHqKeUbBV+0xz4g5+l7/nzJ+deueefImu/k5q1vZR6L5F+pfo2aBJFuJf0&#10;tc39zP8AWGaRkbi6gR8Ejouzczvn2ezZs/HF/wA5Of8APv380/8AnFXS7LzT51Sy1jRbr1vXvtBF&#10;7c29j6bwxp9clltoUh9Z5lWGpPqMrKNwK+IM2dA89fmx54/ND6r/AMrL8y615i+o+r9U/S+o3N76&#10;Hq8fU9L13fhz4Jy405cVr9kZz/JB5W8p65551SDyt5K0y91jWrrn6Fjp9vJc3EvpoZH4RRKztxRW&#10;ZqA0VSx2Bz7Pf84df8+k/wDlaHlibz1/zkvLrXl369w/RWl2LfUtRg9KaeK4+vwX1k/Dnwie39Nj&#10;yjYs32lGfb//AKFO/JD/AMtp5M/8J7Tv+qOd/wA8Af8AP0f/ANZi88/9uX/usWefkCz9/mbNn5gf&#10;+fxX5F/4C/M+z/Ov9KfW/wDH/q/6B9W9P6l+h7Oxtf771G9X1eXP+7j4U4/H1z6//wDPrj/1mLyN&#10;/wBvr/usXme/82fEH/n9Z+VvmfzX5Y8o/mXoFj9Y8t+U/wBK/pq79aFPq36Rm0+C2/du6ySepIpX&#10;92j8er8V3z84Oe//APn3R/zi5/0Mp+Z9v/izQv01+W2i+p/iT/TfqvpfWrO6+pf3c0Vw3K4iH9zy&#10;px/eUQ79A/5+c/8AOHXlj/nFnzPouv8A5aTfV/Lfmz659U0XhM/6P/R0Nokn+kzzzST+vJM8nxBP&#10;T+wOS0p8wM7/APkX/wA5R/mf/wA41/pT/lSmu/oX9NfVvr/+hWd16v1X1PR/3qhl48fVk+xxry+K&#10;tBTfnp/zlH+Z/wDzkp+i/wDldeu/pr9C/WfqH+hWdr6X1r0/W/3lhi5cvSj+3ypx+GlTXgGfo+/5&#10;8p/lb5n8qeWPN35l6/Y/V/Lfmz9FfoW79aF/rP6Om1CC5/do7SR+nIwX94icuqcl3z7fZs2fAH/n&#10;4v8A8+6PzP8AzX/M+4/Ov8lLf/Ev+JfT+v2HqWdj+jfqNna2sP766uk+sfWOEj/BGvpceLcuQOfA&#10;HNmz1/8Alb/zgV+e350+WLH8y/y08qfpLy3qXrfVLv8ASemwep6EzwSfu57mOReMkbr8SCtKiqkE&#10;9A/6Jcf85O/9SN/3OtH/AOyzN/0S4/5yd/6kb/udaP8A9lmb/olx/wA5O/8AUjf9zrR/+yzN/wBE&#10;uP8AnJ3/AKkb/udaP/2WZ4AzZ9fv+fdH/Pxf/lQn1f8AJT867j/kG37z6hf+n/xxv96rqb9za2sl&#10;xd/W7iSNPjk/cfaX4Kgfp+zZs2bNmzZs2bNmzZs2bNmzZ+EP80vyt8z/AJLeZ778tPzLsf0b5k03&#10;0frdp60M/p+vCk8f7yB5I25RyI3wuaVoaMCB+r3/AJ9cf+sxeRv+31/3WLzPiD/zmL/z7G8z/wDO&#10;LPliH8y9A1r/ABZ5bt+f6au/qcOnfo/nNBBbfu3u5pJ/XkmK/u0/d8Kv8LVHzAz1/wD85K/85i+Z&#10;/wDnKbyx5I0D8y4frHmTyn+mPretc4U/SH6RmieP/RoIIY4PQjhSP4S/qfbPFq14B+Vv5W+Z/wA6&#10;fM9j+Wn5aWP6S8yal631S09aGD1PQheeT95O8ca8Y43b4nFaUFWIB/d5mzZs2bNmzZ//1/v5mzZs&#10;2bNmz8gX/P0f/wBad88/9uX/ALo9nngDPq//AM+v/wDnDzXPza896f8AnH510Gyuvyy0f1/Xh16y&#10;kkt9V+s215bJ9TWWB7a5+rXKKZquvosFIq9Bn6nc+MP/AD9i/wCcw9c/KXS9M/Jz8ndesrXWtY+s&#10;fp2bT72SPWdK+rPZXNpwa2nR7b6yjuG9VG9aEkJQVOfmhz9/mbNmzZs2bNmzZs2bNmzZs2bNmzZs&#10;2bNmzZs8Af8AP0f/ANZi88/9uX/usWefki8rebNc8japB5p8lane6PrVrz9C+0+4ktriL1EMb8JY&#10;mV15IzK1CKqxU7E5+9zNmyP+afKeh+edLn8reddMstY0W64evY6hbx3NvL6biROcUqsjcXVWWoNG&#10;UMNwM/BHn7/M2bPwB5+v3/n1x/6zF5G/7fX/AHWLzPf+bNmzZs2bNmzZs2bNmzZs2bNmzZs2bNmz&#10;Zs2fnB/5/Wflb5Y8qeZ/KP5l6BY/V/Mnmz9K/pq79aZ/rP6Oh0+C2/du7Rx+nGxX92icur8m3zn/&#10;APz6k/5yj/LD/nGv/Hv/ACuvXf0L+mv0J9Q/0K8uvV+q/XfW/wB5YZePH1Y/t8a8vhrQ03/Pxf8A&#10;5+L/APK+/rH5Kfkpcf8AINv3f1+/9P8A47P+8t1D+5urWO4tPqlxHInwSfv/ALTfBQH5g/lb+Vvm&#10;f86fM9j+Wn5aWP6S8yal631S09aGD1PQheeT95O8ca8Y43b4nFaUFWIB/V7/AM4uf8+6Pyw/5xr/&#10;AEF5s+r/AKa/MnRfrv8AzsnqXlr6v1r1o/8AeL61Lbrxt5fR6NXj6mznb4A/8/R//WnfPP8A25f+&#10;6PZ59/v+fXH/AKzF5G/7fX/dYvM9/wCbNmzZs2bNmzZs2bNmzZs2bNmzZs2bNmzZs2bNmzZs2bNm&#10;zZs2bNmzZs2bPzg/8/rPIH+HvM/lHz1+m9avv8RfpX/cXfXnq6dp/wBSh0+L/QIOI9D1687j4m9S&#10;QBvh6Z84P+cM/wA69D/5x2/OLy3+cfnW3vbrRdH/AEh68OnpHJcN9ZsJ7ZOCyyRIaPKparr8IJFT&#10;QH9jvkX82PI/5ofWv+VaeZdF8xfUfS+t/ojUba99D1eXp+r6Dvw58H48qcuLU+yckHmnynofnnS5&#10;/K3nXTLLWNFuuHr2OoW8dzby+m4kTnFKrI3F1VlqDRlDDcDPyhf853f8+/dc/wCcVdUPmnyUl7rH&#10;5ZXVPQvnElzcWPppbRv+k5YraG2h9a5mZbahPqKvE/GDX5wZ+v3/AJ9cf+sxeRv+31/3WLzPf+bN&#10;mzZs2bNmzZs2bNkf80+bND8jaXP5p866nZaPotrw9e+1C4jtreL1HEac5ZWVF5OyqtSKswUbkZ+a&#10;H/otX+d//Vg8mf8ASDqP/Zfnyh80+bNc886pP5p866ne6xrV1w9e+1C4kubiX00Eac5ZWZ24oqqt&#10;SaKoUbAZH82bNkg8reU9c886pB5W8laZe6xrV1z9Cx0+3kubiX00Mj8IolZ24orM1AaKpY7A53/z&#10;T/zj1/zkX551SfzT518j/mBrGtXXD177UNG1a5uJfTQRpzlliZ24oqqtSaKoUbAZwDzT5T1zyNqk&#10;/lbzrpl7o+tWvD17HULeS2uIvUQSJzilVXXkjKy1AqrBhsRkfzv/AP0Kd+d//ltPOf8A4T2o/wDV&#10;HP1ff84Rf840f9Cv/lhpnkXX7TRf8Z/6R+mtU0iL/e7/AEy4ltvVneKGab0YZgi+ov7v4lT4dz6/&#10;zZs4/wDn3+Smh/8AORPkTVvyc863F7a6LrH1X15tPeOO4X6tcx3KcGljlQVeJQ1Ub4SQKGhH44v+&#10;ci/+caPPH/OL/meTyL+Zdp/L9U1S1iuf0dffuYpZPqk88UPrej6yJLxX93JVT2J4BmzZ9/v+fKf5&#10;T/8AKXfml5s8tf8AVq/w3rl9p3/bQt736hdSJ8orj0X8Ek8M+/2bNnzg/wCfrHmzQ9I/5x280eVt&#10;W1Oytda1j9G/o2xnuI47i8+rarZyT/V4mYPL6SENJwDcFPJqDPyRZ+/zNmz4A/8AP87/AMpd/wCD&#10;J/3bs9//APPrj/1mLyN/2+v+6xeZ7/zZs/AHnv8A/wCcGP8AnOf/AKEu/wAU/wDOrf4l/wAS/o3/&#10;AKWX1H0PqP1j/l3uOfP6x/k8eP7XLbn/APzmL/zmL5n/AOcv/M8Ov6/D+jfLem8/0LovOGf6j68M&#10;CXP+kpBBJN60kAk/eA+nXglFG/kDNmz6/f8APuj/AJ90f8r7+r/nX+ddv/yDb959QsPU/wCOz/vV&#10;azfvrW6juLT6pcRxv8cf7/7K/BUn9P2bNmzZs2bNmzZs2bPxhf8AOYv/ADh15n/5xA8zw6Br836S&#10;8t6lz/QutcIYPr3oQwPc/wCjJPPJD6Mk4j/eEepTmlVO3kDP0ff8+U/zS8z+a/LHm78tNfvvrHlv&#10;yn+iv0LaejCn1b9IzahPc/vERZJPUkUN+8d+PROK7Z9vs2bNmzZs2bNmzZs2bNmzZs/AHn6Pv+fS&#10;3/OYvljUvLGkf84k6/D+jfMmm/Wv0LJzmn/SvrzXuo3PwpAI7b6tGAP3kx9avwUYcM+32fAH/nKP&#10;/nzr/wAd3z//AM40Xn/LF+ivJnpf8YYbj/cnfX3/ABluf3i/8Ur+yc+AOe//APn1x/6075G/7fX/&#10;AHR7zP1+5s2bNmzZs2f/0Pv5mzZs2bNmz8gX/P0f/wBad88/9uX/ALo9nkg/5wR/59+65/zlVqg8&#10;0+dUvdH/ACyta+vfIJLa4vvUS5jT9GSy201tN6NzCq3NSPTVuI+Min6ffyE/JTQ/+cdvImk/k55K&#10;uL260XR/rXoTag8clw31m5kuX5tFHEho8rBaIvwgA1NSYB+ff/OYf5Wf847aXq2o+ddesrrWtH+q&#10;+v5e0+9spNZb6y8apws5Z4nNElWZqlf3IMgqKV/IF+ff5165/wA5E+e9W/OPzrb2VrrWsfVfXh09&#10;JI7dfq1tHbJwWWSVxVIlLVdviJIoKAcfz9/mbNmzZs2bNmzZs2bNmzZs2bNmzZs2bNmzZs8Af8/R&#10;/wD1mLzz/wBuX/usWefnh/59w+U9D88/85E+TfK3nXTLLWNFuv0t69jqFvHc28vp6VdSJzilVkbi&#10;6qy1BoyhhuBn7Hc2bNn4Y/yE/JTXP+cifPek/k55KuLK11rWPrXoTag8kduv1a2kuX5tFHK4qkTB&#10;aI3xEA0FSP3OZs2fgj80+U9c8japP5W866Ze6PrVrw9ex1C3ktriL1EEic4pVV15IystQKqwYbEZ&#10;+v3/AJ9w+U9c8jf847eTfK3nXTL3R9atf0t69jqFvJbXEXqardSJzilVXXkjKy1AqrBhsRnt/Nmz&#10;Zs2bNmzZs2bNmzZs2bNmzZs2bNmzZs2bPgD/AM/zv/KXf+DJ/wB27PgDnQPyt/K3zP8AnT5nsfy0&#10;/LSx/SXmTUvW+qWnrQwep6ELzyfvJ3jjXjHG7fE4rSgqxAP6/f8AnDr/AJw68sf84geWJtA0Cb9J&#10;eZNS4fprWuE0H170Jp3tv9GeeeOH0Y5zH+7I9SnN6sdugfnp/wA5R/lh/wA41/ov/ldeu/oX9NfW&#10;fqH+hXl16v1X0/W/3lhl48fVj+3xry+GtDT8gP8AzlH+en/Qyn5n67+df6L/AEL+mvqX+gfWfrXp&#10;fVbOG1/vvTi5cvS5/wB2tOXHelT+n7/n1x/6zF5G/wC31/3WLzPf+bNmzZs2bNmzZs2bNmzZs2bN&#10;mzZs2bNmzZs2bNmzZs2bNmzZs2bNmzZs2bPgD/z/ADv/ACl3/gyf927PgDn0/wD+fV3/ADkv/wAq&#10;O/M9vIuv3ei6X5M84U/TWqavL9X+q/o2zvJbb0p3ljhj9SaQI3qK/OqqnFjU/q9zwB/z9H/9Zi88&#10;/wDbl/7rFnn5As/X7/z64/8AWYvI3/b6/wC6xeZ7/wA2bNmzZs2bNmzZs2bPyxf8/QP+cw9c/Nrz&#10;3qH5OeStesrr8stH9D0JtBvZJLfVfrNtZ3L/AFxop3trn6tcowhoi+iwYGr1OfKDPp/+Vv8Az6T/&#10;ADv/ADQ8sWPnr1dF8u/XvW/3F+YW1Gy1GD0pni/fQfUn4c+HNPiPKNkb9qmT/wD6Iqfnf/1f/Jn/&#10;AEnaj/2QZ9AP+cXP+fSfkf8AK/8AQXnr865f8Rec7H679f0vlbXvl2f1fWih/cXVkkz8IXjf42HG&#10;4XkvwqBnv/8A6FO/JD/y2nkz/wAJ7Tv+qOef/wDomj+SH/Kz/wDlen6J/wDBY+q6d/h3/eP6p/vB&#10;9U/57/3n+9H73/Jz0/5W/wCcevys8japB5p8leR/LOj61a8/QvtP0aytriL1EMb8JYoldeSMytQi&#10;qsVOxOdgzj/mn/nHr8rPPOqT+afOvkfyzrGtXXD177UNGsrm4l9NBGnOWWJnbiiqq1JoqhRsBhB/&#10;0Kd+SH/ltPJn/hPad/1Rzv8AmzZs2bOf+evyn8j/AJofVf8AlZflrRfMX1H1fqn6X062vfQ9Xj6n&#10;peuj8OfBOXGnLitfsjPmD/0RU/JD/q/+c/8ApO07/sgz5/8A/RFT87/+r/5M/wCk7Uf+yDPYH5W/&#10;8+VPI/8Ahix/5XXr+tf4z/ffX/8AD19bfo7++f0fR+tWHrf3Pp8+f+7OfH4aZ9nvK3lPQ/I2lweV&#10;vJWmWWj6La8/QsdPt47a3i9RzI/CKJVReTszNQCrMWO5OSDOf+evzY8j/lf9V/5WX5l0Xy79e9X6&#10;p+l9RtrL1/S4+p6XrunPhzTlxrx5LX7Qz5A/85i/8/bP+VX+Z4fIv/ONEWi+YvqPP9K6pfL9d06f&#10;1YYJbf6hPY3qc+HOVLj1FHGRQq/ZY58gP+crf+c1fPH/ADmD+gf+Vl6fotj/AId+vfVP0RBcxc/r&#10;vo+p6vr3E9aegnHjxpVq8tqeQM/f5mzZ4A/5zn/5wY/6HR/wt/ztP+Gv8NfpL/pW/XvX+vfV/wDl&#10;4t+HD6v/AJXLl+zx39f/AJW/lb5Y/JbyxY/lp+Wlj+jfLem+t9UtPWmn9P15nnk/eTvJI3KSR2+J&#10;zStBRQAOgZs2fgDzZ6//AOcOv+cOvM//ADl/5nm0DQJv0b5b03h+mta4Qz/UfXhne2/0Z54JJvWk&#10;gMf7sn0683oo3+v/AOaX/PlPyx5r8z32v/lp5u/wn5buPR+qaL+iptR+rcIUST/SZ9QWST1JFeT4&#10;h8PPgPhUZ6//AOiXH/OMX/Ujf9zrWP8Assz0B+Rf/OLn5Yf841/pT/lSmhfoX9NfVvr/APpt5der&#10;9V9T0f8AeqaXjx9WT7HGvL4q0FO/5s2bNmzZs2bNmzZs2cA/5yj/ACL/AOhlPyw138lP0p+hf019&#10;S/0/6t9a9L6reQ3X9z6kXLl6XD+8WnLlvSh/EFn3+/58Y/8AlUf/AAW/+7jn3+zZs2bNmzZs2bNm&#10;zZs2bNnP/wA0vLvmfzX5YvtA/LTzH/hPzJcej9U1r6hDqP1bhMjyf6NOVjk9SNXj+I/Dz5j4lGfh&#10;DzZ+n7/n3R/z8X/5X39X/JT867j/AJCT+8+oX/p/8dn/AHqupv3Nrax29p9Ut440+OT9/wDaX46g&#10;/X7PgD/z8X/590flh+VH5YXH51/kpb/4a/w16f1+w9S8vv0l9evLW1h/fXV0/wBX+r85H+CNvV5c&#10;W48Qc8Af8+uP/WnfI3/b6/7o95n6/c2bNmzZs2bP/9H7+Zs2bNmzZs/IF/z9H/8AWnfPP/bl/wC6&#10;PZ59nv8An0L+deh+efydi/JzSbe9j1ryLy/SU06Rrby/pa/vrmD6uyyM7cUUiTmkdG2XmN89wf8A&#10;ORf/ADkv5H/5xf8ALEnnr8y7v+X6ppdrLbfpG+/fRRSfVIJ5YfW9H1keXi37uOrHsD+KLzT5s1zz&#10;zqk/mnzrqd7rGtXXD177ULiS5uJfTQRpzllZnbiiqq1JoqhRsBn2e/5w6/59J/8AK0PLE3nr/nJe&#10;XWvLv17h+itLsW+pajB6U08Vx9fgvrJ+HPhE9v6bHlGxZvtKM+IOfv8AM2bNmzZs2bNmzZs2bNmz&#10;Zs2bNmzZs2bNmzZ4A/5+j/8ArMXnn/ty/wDdYs8+AP8Az64/9ad8jf8Ab6/7o95n6/c2bNn4Y/yE&#10;/OvXP+cdvPek/nH5Kt7K61rR/rXoQ6gkklu31m2ktn5rFJE5okrFaOvxAE1FQf3OZs2fhD/NL/HH&#10;+J77/ldf6a/xn+5+v/4h+s/pH+5T0fW+tfvv7n0+HP8A3Xw4/DTP1u/8+4fNmueef+cdvJvmnzrq&#10;d7rGtXX6W9e+1C4kubiX09Vuo05yysztxRVVak0VQo2Az2/mzZs2bNmzZs2bNmzZs2bNmzZs2bNm&#10;zZs2bNnzA/5+0+YvM+m/kTq+gaB5c/SXlvUvqv6a1r6/DB+ivQ1Kye2/0ZwZLn6zITH+7I9GnN6q&#10;c+AP/OHX/OHXmf8A5y/8zzaBoE36N8t6bw/TWtcIZ/qPrwzvbf6M88Ek3rSQGP8Adk+nXm9FG/6P&#10;v+cGP+cGP+hLv8U/87T/AIl/xL+jf+lb9R9D6j9Y/wCXi458/rH+Tx4/tctvX/5pfml5Y/Jbyxff&#10;mX+Zd9+jfLem+j9bu/Rmn9P15kgj/dwJJI3KSRF+FDStTRQSPxhf85R/np/0Mp+Z+u/nX+i/0L+m&#10;vqX+gfWfrXpfVbOG1/vvTi5cvS5/3a05cd6VPAM/X7/z64/9Zi8jf9vr/usXme/82bNmzZs2bNmz&#10;Zs2bNmzZs2bNmzZs2bNmzZs2bNmzZs2bNmzZs2bNmzZs2flC/wCftP8Ajj/le2r/AOLP01/gz/Rf&#10;8N/XvrP6O/45tl9d+oep+5/vqfWPR/3ZT1Piz5weVvKeueedUg8reStMvdY1q65+hY6fbyXNxL6a&#10;GR+EUSs7cUVmagNFUsdgc3mnynrnkbVJ/K3nXTL3R9ateHr2OoW8ltcReogkTnFKquvJGVlqBVWD&#10;DYjP0+/8+7/+fgWuf85Vap5h8rfnE/lnR9atfqH6CsdPMltcX3qJdSXfCK5uZnm9FIUZvSA9NWLP&#10;sRTsH/P0f/1mLzz/ANuX/usWefkCz9fv/Prj/wBZi8jf9vr/ALrF5nv/ADZs2bNmzZs2bNmzZ84P&#10;+c7v+fgWh/8AOKulnyt5Key1j8zbqnoWLmO5t7H03tpH/ScUVzDcw+tbTM1tQH1GXkfgBr+SLPv9&#10;/wA+6P8An2j/ALz/AJ6f85L6T/vz9FeWNTtf+Yq0uP0tYX1p/wAYp7T05P5ZW/ZXPv8AZs2bNmzZ&#10;s2bNmzZs2bNmzZ4A/PT/AJ+Xfkh+R36L/wBy3+MP0p9Z/wCURutO1L6r9X9P/en/AEuP0/U9T911&#10;58JOnHf4g/ml/wA/bPzv/NDyxfeRfS0Xy79e9H/cp5eXUbLUYPSmSX9zP9dfhz4cH+E8o2df2q54&#10;A89fmx54/ND6r/ysvzLrXmL6j6v1T9L6jc3voerx9T0vXd+HPgnLjTlxWv2Rm8i/lP54/ND61/yr&#10;Ty1rXmL6j6X1v9Eadc3voery9P1fQR+HPg/HlTlxan2TnX5/+cPPzT0jyJ5q/OPzroN75Z0Xyn+j&#10;PXh16yvbC4vP0jc/Vk+prLAEl9Jypmq6cFdSORYDPMGfv8zZs2bNmzZ+APPf/wDz64/9ad8jf9vr&#10;/uj3mfr9zZs2bNmzZs2bNmzZs2bNmz4g/wDP2n/nMXyxpvljV/8AnEnQIf0l5k1L6r+mpOc0H6K9&#10;Cay1G2+F4DHc/WYyR+7mHo0+OrHhn5wc/V7/AM+xv+cOvM//ADiz5Y1rX/zLm+r+ZPNn1P63ovCF&#10;/wBH/o6a7SP/AEmCeaOf145kk+EJ6f2DyatPp/mzZs2bNmzZs2bNmzZs2bNn4A89f+Yv+cOvM+m/&#10;kT5c/wCcttAm/SXlvUvr/wCmo+EMH6K9DUhp1t8TzmS5+syEn93CPRp8dVPPPIGff7/nFz/n8V/x&#10;wvIH/OS9n/y2/pXzn6v/ABmmt/8AcZY2P/GK2/dt/wAXN+0M6B/z+s/NLzP5U8seUfy00C++r+W/&#10;Nn6V/TVp6ML/AFn9HTafPbfvHRpI/TkYt+7dOXR+S7Z8wP8An1x/6075G/7fX/dHvM/X7mzZs2bN&#10;mzZ//9L7+Zs2bNmzZs/IF/z9H/8AWnfPP/bl/wC6PZ56/wD+cIv+fin5If8AOL/5YaZ5F1/yrrX+&#10;M/8ASP01qmkaZp3+nf6ZcS23qzvdQzTejDMEX1F/d/EqfDufmB/zkX/zkv54/wCcoPM8nnr8y7v+&#10;X6ppdrLc/o6x/cxRSfVIJ5ZvR9b0UeXi37ySrHsB9f8A/n3R/wA+0f8Aef8APT/nJfSf9+foryxq&#10;dr/zFWlx+lrC+tP+MU9p6cn8srfsrn3+z8Aefv8AM2bNmzZs2bNmzZs2bNmzZs2bNmzZs2bNmzZ4&#10;A/5+j/8ArMXnn/ty/wDdYs8+AP8Az64/9ad8jf8Ab6/7o95n6/c2bPMH/OZn5165/wA47fk75k/O&#10;PyVb2V1rWj/o/wBCHUEkkt2+s38Fs/NYpInNElYrR1+IAmoqD+MLyt5T1zzzqkHlbyVpl7rGtXXP&#10;0LHT7eS5uJfTQyPwiiVnbiiszUBoqljsDn73M2bPyhf8/af8D/8AK9tX/wAJ/pr/ABn/AKL/AIk+&#10;vfVv0d/xzbL6l9Q9P99/c1+set/uynp/Dn2+/wCfXH/rMXkb/t9f91i8z3/mzZs2bNmzZs2bNmzZ&#10;s2bNmzZs2bNmzZs2bNnwB/5/nf8AlLv/AAZP+7dm/wCfGP8A5VH/AMFv/u459vvzS/NLyx+S3li+&#10;/Mv8y779G+W9N9H63d+jNP6frzJBH+7gSSRuUkiL8KGlamigkflC/wCco/8An4v+Z/8Azkp+nfKf&#10;1j9C/ltrX1L/AJ1v07O69L6r6Mn+9v1WK4blcRet1WnL090G/kD8rfyt8z/nT5nsfy0/LSx/SXmT&#10;UvW+qWnrQwep6ELzyfvJ3jjXjHG7fE4rSgqxAO/NL8rfM/5LeZ778tPzLsf0b5k030frdp60M/p+&#10;vCk8f7yB5I25RyI3wuaVoaMCB+r3/n1x/wCsxeRv+31/3WLzPf8AmzZs2bNmzZs2bNmzZs2bNmzZ&#10;s2bNmzZs2bNmzZs2bNmzZs2bNmzZs2bNmz88P/P73zZoer6p+X/lbSdTsrrWtH/Tn6SsYLiOS4s/&#10;rKafJB9YiVi8XqoC0fMLzUclqM8Qf8+uP/WnfI3/AG+v+6PeZ93v+c7v+ffuh/8AOVWlnzT5KSy0&#10;f8zbWnoXziO2t771Hto3/ScsVtNczejbQsttQj02bifgJp+YL8hPzr1z/nHbz3pP5x+Sreyuta0f&#10;616EOoJJJbt9ZtpLZ+axSROaJKxWjr8QBNRUH6/f85mf8/QPys/5yJ/J3zJ+TnkrSPM1rrWsfo/0&#10;JtQtbKO3X6tfwXL82ivJXFUiYLRG+IgGgqR8Ic/X7/z64/8AWYvI3/b6/wC6xeZ7/wA2bNmzZs2b&#10;NmzZs2fhD/NL/HH+J77/AJXX+mv8Z/ufr/8AiH6z+kf7lPR9b61++/ufT4c/918OPw0zflb/AIH/&#10;AMT2P/K6/wBNf4M/ffX/APD31b9I/wBy/o+j9a/c/wB96fPn/uvnx+Kmfu8zZs2bNmzZs2bNmzZs&#10;2bPiD/zmL/z9s/5Vf5nh8i/840RaL5i+o8/0rql8v13Tp/Vhglt/qE9jepz4c5UuPUUcZFCr9ljn&#10;gD8rf+ftn53/AJX+WLHyL6Wi+YvqPrf7lPMK6je6jP6szy/vp/rqc+HPgnwjjGqL+zXPH/8A0Nj+&#10;d/8A5cvzn/4UOo/9Vs4Bn0f/AOcEf+ffuuf85VaoPNPnVL3R/wAsrWvr3yCS2uL71EuY0/RksttN&#10;bTejcwqtzUj01biPjIp9X/8Aoip+SH/V/wDOf/Sdp3/ZBn0+8i/lP5H/ACv+tf8AKtPLWi+Xfr3p&#10;fW/0Rp1tZev6XL0/V9BE58Ob8eVePJqfaOSDzT5T0Pzzpc/lbzrpllrGi3XD17HULeO5t5fTcSJz&#10;ilVkbi6qy1BoyhhuBn4I8/c5+Qn516H/AM5E+RNJ/OPyVb3trousfWvQh1BI47hfq1zJbPzWKSVB&#10;V4mK0dvhIJoagdgzZ8wP+fnP/OYvmf8A5xZ8saLoH5aQ/V/Mnmz659U1rnC/6P8A0dNaPJ/o08E0&#10;c/rxzPH8RT0/tjk1KfT/ADZs2fgDz6f/APPsb80vyJ/JbzPrX5l/85FX36N8yab9T/wtd+jqU/p+&#10;vDdwX/7uySSNuUckS/v0NK1iowYj7ff9FR/+cYv+p5/7kusf9keb/oqP/wA4xf8AU8/9yXWP+yPO&#10;Afnp/wA/ivyw8hfov/lSln/j/wCt/Wfr/wC9vNH+pen6fo/71WLer6vKT7FOHp/F9sZ5/wD+i53/&#10;AJi7/wAOT/vXZ6//ACt/5+0/kT5r8sWOv/mXq/8AhPzJcet9b0X6rqWo/VuEzpH/AKTBZLHJ6kap&#10;J8I+HnwPxKc+n+bNmzyB/wA5i/8AOYvlj/nEDyxDr+vw/pLzJqXP9C6Lzmg+vehNAlz/AKSkE8cP&#10;oxziT94B6lOCVY7c/wD+cXP+fi/5Yf8AOSn6C8p/WP0L+ZOtfXf+db9O8uvS+q+tJ/vb9Vit25W8&#10;XrdVpy9Pdxv7/wA2bNmzZz/80vzS8sfkt5YvvzL/ADLvv0b5b030frd36M0/p+vMkEf7uBJJG5SS&#10;IvwoaVqaKCR8Af8AnMX/AJ+0+Z9S8zw6B/ziTq/6N8t6bz9TWvqsM/6V9eGB1/0bUbISW31aQTR7&#10;E+tXnsoTPiDn6fv+fdH/AD7o/wCVCfV/zr/Ou3/5CT+8+oWHqf8AHG/3qtZv31rdSW939bt5I3+O&#10;P9x9lfjqR9fs2bNmzZs2bNmzZs2bNmzZs2fkC/5+j/8ArTvnn/ty/wDdHs8+/wB/z64/9Zi8jf8A&#10;b6/7rF5ngD/n8V/zi5/vH/zkv5A0L/fv+M9V+u/8wNjpn+jzTf60f+jRf5U3Zs+AOev/AC7/AM5i&#10;+Z9N/InzH/ziTr8P6S8t6l9Q/QsnOGD9FehqR1G5+FIDJc/WZCB+8mHo0+CqnhnAPyt8xeWPKnme&#10;x1/8y/Ln+LPLdv631vRfr82nfWecLpH/AKTAGkj9ORkk+EfFw4H4WOfu8zZs2bNmzZs//9P7+Zs2&#10;bNmzZs/IF/z9H/8AWnfPP/bl/wC6PZ54Az2//wA4Z/8AOHmuf85E+e/LeneddB8zWv5Zax+kPX8w&#10;6fZSR26/Vradk4XksEtsK3MSwtUN8RMYo9KfsdzgH/ORf/OS/kf/AJxf8sSeevzLu/5fqml2stt+&#10;kb799FFJ9Ugnlh9b0fWR5eLfu46sewP4gs/Y7/z7h82a555/5x28m+afOup3usa1dfpb177ULiS5&#10;uJfT1W6jTnLKzO3FFVVqTRVCjYDPb+bNmzZs2bNmzZs2bNmzZs2bNmzZs2bNmzZ8Yf8An83+deue&#10;RvImhfk5pNvZSaL56+u/pKadJGuIv0Tc2FzB9XZZFReTsRJzSSq7LwO+fAH8hPzr1z/nHbz3pP5x&#10;+Sreyuta0f616EOoJJJbt9ZtpLZ+axSROaJKxWjr8QBNRUH9zmbNnmD/AJzM/JTXP+cifyd8yfk5&#10;5KuLK11rWP0f6E2oPJHbr9Wv4Ll+bRRyuKpEwWiN8RANBUj80P8Az64/9ad8jf8Ab6/7o95n6/c2&#10;bPzg/wDP6z/A/wDifyj/AIT/AEL/AIz/ANyv+JPqP1b9I/3On/Uvr/p/vv7mv1f1v9119P4c+n//&#10;AD64/wDWYvI3/b6/7rF5nv8AzZs2bNmzZs2bNmzZs2bNmzZs2bNmzZs2bNmz4A/8/wA7/wApd/4M&#10;n/duzyB/z72/5zF8sf8AOIHlj8y9f1+H9JeZNS/w9+hdF5zQfXvQmukuf9JSCeOH0Y5xJ+8A9SnB&#10;KsdvP/8AzmL/AM5i+Z/+cv8AzPDr+vw/o3y3pvP9C6Lzhn+o+vDAlz/pKQQSTetJAJP3gPp14JRR&#10;v6A/5wK/5wK8z/nT5n8qfmX+ZflT9JfklqX6T+t3f6Thg9T0IbmCP93Bcx3i8byNF+FBWlTWIkn9&#10;XufkC/5+j/8ArTvnn/ty/wDdHs8+/wB/z64/9Zi8jf8Ab6/7rF5nv/NmzZs2bNmzZs2bNmzZs2bN&#10;mzZs2bNmzZs2bNmzZs2bNmzZs2bNmzZs2bNn54f+f3vlPQ9I1T8v/NOk6ZZWutax+nP0lfQW8cdx&#10;efVk0+OD6xKqh5fSQlY+Zbgp4rQZ8wP+cM/zr0P/AJx2/OLy3+cfnW3vbrRdH/SHrw6ekclw31mw&#10;ntk4LLJEho8qlquvwgkVNAf2e+VvNmh+edLg80+StTstY0W65+hfafcR3NvL6bmN+EsTMjcXVlah&#10;NGUqdwc/OD/znd/z6/0P/nHbyIfzj/J3V7260XR6fp2HXrqOS4b6zc21tafU1trOJDR5XM3quvwh&#10;SlTUH4w5s/e55W8p6H5G0uDyt5K0yy0fRbXn6Fjp9vHbW8XqOZH4RRKqLydmZqAVZix3JyQZs2bN&#10;mzZs2bNmzZs+UH/OZn/Pr/Q/+cidU8yfnH5K1e9tfzN1j9H+hDqF1HHoy/Vkgtn5rFZy3IrbRMVo&#10;7fviCaJUD8wXmnynrnkbVJ/K3nXTL3R9ateHr2OoW8ltcReogkTnFKquvJGVlqBVWDDYjOv/APQ2&#10;P53/APly/Of/AIUOo/8AVbPf/wDzi5/z9s88flf+gvIv51xf4i8mWP136/qnG5vfMU/q+tLD+/ur&#10;1IX4TPGnxqONuvFfiUHOgfml/wA/q/PH+J77/lSmgaL/AIM/c/UP8Q2Nz+kf7lPW9b6rf+j/AH3q&#10;cOH+6+HL4q5vyt/5/V+eP8T2P/K69A0X/Bn776//AIesbn9I/wBy/o+j9av/AEf770+fP/dfPj8V&#10;M9/+Yv8An7Z+SHl7yx5c89elrV9/iL6//uLsV06XUdP+pTCL/T4Pro9D1687f4m9SMFvh6ZwD/nD&#10;r/n7Z/ytDzPN5F/5yXi0Xy79e4forVLFfqWnQelDPLcfX5769fhz4RJb+mp5SMVb7SnPp/8A9DY/&#10;kh/5cvyZ/wCFDp3/AFWzf9DY/kh/5cvyZ/4UOnf9Vs3/AENj+SH/AJcvyZ/4UOnf9Vs5/wDml/zn&#10;f+SH5X+WL7z1/jDRfMX1H0f9xfl7VtOvdRn9WZIv3MH1lOfDnzf4hxjV2/ZpnxA/6LV/nf8A9WDy&#10;Z/0g6j/2X5+l7yt5s0PzzpcHmnyVqdlrGi3XP0L7T7iO5t5fTcxvwliZkbi6srUJoylTuDkgzZs2&#10;fIH/AJ+5/wDOS/nj8jvLHlvyL+Wl3+i/8YfpD63qlrLc2+o2v6NmspY/qk8Esfp+p6jpLyV+cZKj&#10;jUk/mBz6f/lb/wA+k/zv/NDyxY+evV0Xy79e9b/cX5hbUbLUYPSmeL99B9Sfhz4c0+I8o2Rv2qZ4&#10;g80/849fmn5G0ufzT518j+ZtH0W14evfaho17bW8XqOI05yyxKi8nZVWpFWYKNyM4/n6fv8An0t/&#10;zkv5H8w/lhpH/OOn1v6j5z8u/Wv9HvpbaL9IfXby9vf9AT1TNP6EIrcful9OoPxL8WfX7I/5p82a&#10;H5G0ufzT511Oy0fRbXh699qFxHbW8XqOI05yysqLydlVakVZgo3Iz5Q/85R/8/bPI/5X/p3yL+Sk&#10;X+IvOdj9S+oapxtr3y7P6voyzfv7W9SZ+ELyJ8CjjcLxb4VJz8wOfr9/59cf+sxeRv8At9f91i8z&#10;3/mzn/5pflb5Y/Onyxfflp+Zdj+kvLepej9btPWmg9T0Jknj/eQPHIvGSNG+FxWlDVSQegZs2cA/&#10;5yj/AD0/6Fr/ACw1386/0X+mv0L9S/0D6z9V9X61eQ2v996cvHj6vP8Au2rx47VqPxBZs2bNmzZ+&#10;n7/n3R/z8X/5X39X/JT867j/AJCT+8+oX/p/8dn/AHqupv3Nrax29p9Ut440+OT9/wDaX46g/X7N&#10;mz4A/wDP87/yl3/gyf8Aduz4g/lb+aXmf8lvM9j+Zf5aX36N8yab631S79GGf0/XheCT93Okkbco&#10;5HX4kNK1FGAI+v35W/8AP6zzP5U8sWOgfmX5R/xZ5kt/W+t61+lYdO+s85neP/RoNPaOP042SP4T&#10;8XDmfiY50D/oud/5i7/w5P8AvXZv+i53/mLv/Dk/712b/oud/wCYu/8ADk/712b/AKLnf+Yu/wDD&#10;k/712ef/AM9P+fxX5n+ff0X/AMqUs/8AAH1T6z9f/e2esfXfU9P0f96rFfS9LjJ9ivP1Pi+wM+YP&#10;5pfml5n/ADp8z335l/mXffpLzJqXo/W7v0YYPU9CFII/3cCRxrxjjRfhQVpU1Yknn+ev/wDnAr8r&#10;fLH50/nt5U/LT8y7H9JeW9S/Sf1u09aaD1PQ025nj/eQPHIvGSNG+FxWlDVSQf2e5s2bNmzZs2bN&#10;mzZs2bNmzZs2fkC/5+j/APrTvnn/ALcv/dHs8+n/APz5T/NLzP5r8sebvy01+++seW/Kf6K/Qtp6&#10;MKfVv0jNqE9z+8RFkk9SRQ37x349E4rtn2+z4g/ml/z5T8sea/M99r/5aebv8J+W7j0fqmi/oqbU&#10;fq3CFEk/0mfUFkk9SRXk+IfDz4D4VGfID80v+cCvz2/JbyxffmX+ZflT9G+W9N9H63d/pPTZ/T9e&#10;ZII/3cFzJI3KSRF+FDStTRQSPIGfv8zZs2bNmzZs/9T7+Zs2bNmzZs/IF/z9H/8AWnfPP/bl/wC6&#10;PZ57f/5wz/59f/lZ/wA5E/k75b/OPzrq/ma11rWP0h68On3VlHbr9Wv57ZOCy2criqRKWq7fESRQ&#10;UA+/3lbynofkbS4PK3krTLLR9FtefoWOn28dtbxeo5kfhFEqovJ2ZmoBVmLHcnOQf85F/wDOS/kf&#10;/nF/yxJ56/Mu7/l+qaXay236Rvv30UUn1SCeWH1vR9ZHl4t+7jqx7A/kB/5yL/5yX88f85QeZ5PP&#10;X5l3f8v1TS7WW5/R1j+5iik+qQTyzej63oo8vFv3klWPYDgGfvc8reU9D8jaXB5W8laZZaPotrz9&#10;Cx0+3jtreL1HMj8IolVF5OzM1AKsxY7k5IM2bNmzZs2bNmzZs2bNmzZs2bNmzZs2bNmz5Qf8/evy&#10;U0Pzz+Tsv5x6tcXseteReP6NhgeNbeX9LX9jbT/WFaNnbiigx8Hjo27cxtn5Ys/f5mzZx/8APv8A&#10;OvQ/+cdvImrfnH51t7260XR/qvrw6ekclw31m5jtk4LLJEho8qlquvwgkVNAfyxf8+uP/WnfI3/b&#10;6/7o95n6/c2bPyhf8/afP/8AiH89tX8i/oTRbH/Dv1X/AHKWNn6Wo6h9d02yl/0+fkfX9CnC3+Ff&#10;TjJX4uufb7/n1x/6zF5G/wC31/3WLzPf+bNmzZs2bNmzZs2bNmzZs2bNmzZs2bNmzZs2fAH/AJ/n&#10;f+Uu/wDBk/7t2fAHPr9/z7o/590f8r7+r/nX+ddv/wAg2/efULD1P+Oz/vVazfvrW6juLT6pcRxv&#10;8cf7/wCyvwVJ/T9mz8gX/P0f/wBad88/9uX/ALo9nn3+/wCfXH/rMXkb/t9f91i8z3/mzZs2bNmz&#10;Zs2bNmzZs2bNmzZs2bNmzZs2bNmzZs2bNmzZs2bNmzZs2bNmz88P/P73zZoer6p+X/lbSdTsrrWt&#10;H/Tn6SsYLiOS4s/rKafJB9YiVi8XqoC0fMLzUclqM+EOfV//AJ9f/wDOYeuflL570/8AJzzrr1la&#10;/llrHr+vNr17JHb6V9Wtry5T6m0s6W1t9ZuXUTVRvWYqBR6HP0++afKeh+edLn8reddMstY0W64e&#10;vY6hbx3NvL6biROcUqsjcXVWWoNGUMNwM+IP/Px7/n37+VnkbyJ5y/5yc8lJe6PrVr+ifQ0bTxZW&#10;2jRepc2ti/C2itldeSM0jUlFZmLnYlc/PDn7Xf8AnDP869c/5yJ/J3y3+cfnW3srXWtY/SHrw6ek&#10;kduv1a/ntk4LLJK4qkSlqu3xEkUFAPT+bNmzZs2bNmzZs2bNniD/AJyc/wCffv5Wf85VapZeafOq&#10;Xuj61a+t699oIsra4vvUSGNPrksttM83opCqw1I9NWZRsRT4wf8AOUf/AD6T88flf+nfPX5KS/4i&#10;8mWP1L6hpfK5vfMU/q+jFN+4tbJIX4TPI/wMONuvJviUjPkDnYPK3/OPX5p+edLg80+SvI/mbWNF&#10;uufoX2n6Ne3NvL6bmN+EsUTI3F1ZWoTRlKncHD//AKFO/O//AMtp5z/8J7Uf+qOb/oU787//AC2n&#10;nP8A8J7Uf+qOb/oU787/APy2nnP/AMJ7Uf8Aqjm/6FO/O/8A8tp5z/8ACe1H/qjm/wChTvzv/wDL&#10;aec//Ce1H/qjkA8i/lP54/ND61/yrTy1rXmL6j6X1v8ARGnXN76Hq8vT9X0Efhz4Px5U5cWp9k5P&#10;/wDoU787/wDy2nnP/wAJ7Uf+qOcAz9bv/PqfzZoer/8AOO3lfytpOp2V1rWj/pL9JWMFxHJcWf1n&#10;VbySD6xErF4vVQFo+YXmo5LUZ9H82bNn5Iv+frHmzXNX/wCcifNHlbVtTvbrRdH/AEb+jbGe4kkt&#10;7P6zpVnJP9XiZikXquA0nALzYcmqc5//AM+4fKeh+ef+cifJvlbzrpllrGi3X6W9ex1C3jubeX09&#10;KupE5xSqyNxdVZag0ZQw3Az9juR/zT5T0Pzzpc/lbzrpllrGi3XD17HULeO5t5fTcSJzilVkbi6q&#10;y1BoyhhuBn54f+fqP/OFXkf8r+P56flpqGi+Xfr1frfliSe2svX9L6naR/oWwgt058Obz3vKQ8eX&#10;qj7RXPlD+Qn5165/zjt570n84/JVvZXWtaP9a9CHUEkkt2+s20ls/NYpInNElYrR1+IAmoqD9XvM&#10;X/P6vzx/hjy5/hPQNF/xn/p/+JPr1jc/o7++H1L6h6d/639zX6x63+7Ken8OfOD8+/8AnMP80/8A&#10;nInVNW1Hzrr17a6LrH1X1/L2n3t7Hoy/VkjVOFnLPKgq8SzNUt++JkFDSnmDNn6/f+fXH/rMXkb/&#10;ALfX/dYvM9/5s5/+aX5peWPyW8sX35l/mXffo3y3pvo/W7v0Zp/T9eZII/3cCSSNykkRfhQ0rU0U&#10;EjyB/wA4Mf8AOc//AEOj/in/AJ1b/DX+Gv0b/wBLL696/wBe+sf8u9vw4fV/8rly/Z47+/8ANnP/&#10;AM0vyt8sfnT5Yvvy0/Mux/SXlvUvR+t2nrTQep6EyTx/vIHjkXjJGjfC4rShqpIP4Q89/wD/ADgx&#10;/wA4Mf8AQ6P+Kf8Anaf8Nf4a/Rv/AErfr3r/AF76x/y8W/Dh9X/yuXL9njv9P/zS/wCfKfljzX5n&#10;vtf/AC083f4T8t3Ho/VNF/RU2o/VuEKJJ/pM+oLJJ6kivJ8Q+HnwHwqM/ODmzZs6B+Vv5peZ/wAl&#10;vM9j+Zf5aX36N8yab631S79GGf0/XheCT93Okkbco5HX4kNK1FGAI/d5mzZ8Af8An+d/5S7/AMGT&#10;/u3Z8Ac9/wD/AES4/wCcnf8AqRv+51o//ZZnQPyt/wCfS357ea/M9joH5l6R/hPy3cet9b1r61pu&#10;o/VuELvH/o0F6sknqSKkfwn4efM/Cpyf/kX/AM+dfzP8+/pT/ldd5/gD6p9W+ofurPWPrvqep63+&#10;8t8vpelxj+3Xn6nw/YOb8i/+fOv5n+ff0p/yuu8/wB9U+rfUP3VnrH131PU9b/eW+X0vS4x/brz9&#10;T4fsHPr/AP8ARLj/AJxi/wCpG/7nWsf9lmeAP+iGP/mUf/Db/wC9jm/6IY/+ZR/8Nv8A72Ob/ohj&#10;/wCZR/8ADb/72Oev/wDnDr/n2N5Y/wCcWfM835l6/rX+LPMlvw/Qt39Tm079H84Z4Ln92l3NHP68&#10;cwX94n7vhVPiao+n+bNmzZs2bNmzZs2bNmzZs2bNn5Av+fo//rTvnn/ty/8AdHs83/ODH/Oc/wD0&#10;Jd/in/nVv8S/4l/Rv/Sy+o+h9R+sf8u9xz5/WP8AJ48f2uW36Pv+cOv+cxfLH/OX/libX9Ah/Rvm&#10;TTeH6a0XnNP9R9eadLb/AEl4II5vWjgMn7sH068How39f54A/wCfo/8A6zF55/7cv/dYs8/IFn7/&#10;ADNmzZs2bNmz/9X7+Zs2bNmzZs/IF/z9H/8AWnfPP/bl/wC6PZ59/v8An1x/6zF5G/7fX/dYvM6B&#10;/wA5u/8AOS//AEK/+WGp+etAu9F/xn/o/wChdL1eX/e7/TLeK59KBJYZpvRhmLt6bfu/hZ/h2P5Q&#10;f+ci/wDnJfzx/wA5QeZ5PPX5l3f8v1TS7WW5/R1j+5iik+qQTyzej63oo8vFv3klWPYD6f8A/OHX&#10;/PpP/laHlibz1/zkvLrXl369w/RWl2LfUtRg9KaeK4+vwX1k/Dnwie39NjyjYs32lGfEHP3+Zs2b&#10;NmzZs2bNmzZs2bNmzZs2bNmzZs2bNmzwB/z9H/8AWYvPP/bl/wC6xZ5+SLyt5T1zzzqkHlbyVpl7&#10;rGtXXP0LHT7eS5uJfTQyPwiiVnbiiszUBoqljsDn73M2bPAH/P0f/wBZi88/9uX/ALrFnnwB/wCf&#10;XH/rTvkb/t9f90e8z9fubNn5Av8An6P/AOtO+ef+3L/3R7PPv9/z64/9Zi8jf9vr/usXme/82bNm&#10;zZs2bNmzZs2bNmzZs2bNmzZs2bNmzZs/KF/z9p/NLzP5r/PbV/y01+++seW/Kf1X9C2nowp9W/SO&#10;m2U9z+8RFkk9SRQ37x349E4rtm/59jf84deWP+cpvM+ta/8AmXN9Y8t+U/qf1vReEyfpD9Iw3aR/&#10;6TBPDJB6EkKSfCH9T7B4rWv6vc2fMD/nMX/n5z5Y/wCcWfM8P5aaBov+LPMlvz/TVp9cm079H84Y&#10;J7b949pNHP68cxb92/7vhR/iag/MF+aX5peZ/wA6fM99+Zf5l336S8yal6P1u79GGD1PQhSCP93A&#10;kca8Y40X4UFaVNWJJ/V7/wA+uP8A1mLyN/2+v+6xeZ7/AM2bNmzZs2bNmzZs2bNmzZs2bNmzZs2b&#10;NmzZs2bNmzZs2bNmzZs2bNmzZs2fli/5+9fkprnkb84pfzj1a4spNF89cf0bDA8jXEX6JsLG2n+s&#10;K0aovJ2Bj4PJVd24HbPmB5W8p65551SDyt5K0y91jWrrn6Fjp9vJc3EvpoZH4RRKztxRWZqA0VSx&#10;2BzeafKeueRtUn8reddMvdH1q14evY6hbyW1xF6iCROcUqq68kZWWoFVYMNiM/Q9/wA4df8AP2z/&#10;AJWh5nm8i/8AOS8Wi+Xfr3D9FapYr9S06D0oZ5bj6/PfXr8OfCJLf01PKRirfaU56/8A+fo//rMX&#10;nn/ty/8AdYs8/IFn6/f+fXH/AKzF5G/7fX/dYvM9/wCbNmzZs2bNmzZs2bNmzZ8wPzS/59J/kh+a&#10;Hme+89errXl3696P+4vy82nWWnQelCkX7mD6k/Dnw5v8R5SM7ftUz6P+VvKeh+RtLg8reStMstH0&#10;W15+hY6fbx21vF6jmR+EUSqi8nZmagFWYsdyckGbNmzZz/yL+U/kf8r/AK1/yrTy1ovl3696X1v9&#10;EadbWXr+ly9P1fQROfDm/HlXjyan2jnQM/AHn3+/58Y/+VR/8Fv/ALuOff7NmzZ+SL/n6x5T1zSP&#10;+cifNHmnVtMvbXRdY/Rv6Nvp7eSO3vPq2lWcc/1eVlCS+k5CycC3BjxahzwB5W82a55G1SDzT5K1&#10;O90fWrXn6F9p9xJbXEXqIY34SxMrryRmVqEVVip2Jz7vfkX/AM/q/wDjqf8AQy+gf8s36K/wjY/8&#10;ZPrH1n69f/8AGL0vT/4s5fs56A/6LV/kh/1YPOf/AEg6d/2X58AP+ci/+cl/PH/OUHmeTz1+Zd3/&#10;AC/VNLtZbn9HWP7mKKT6pBPLN6Preijy8W/eSVY9gOAZs+n/APzh1/ziH+SH5oeWJvPX/OS/5oaL&#10;5d+vcP0Vpdj5j06y1GD0pp4rj6/BfQPw58Int/TY8o2LN9pRk/8A+co/+cQ/+cWPyv8Ayw13z1+S&#10;n5of4i852P1L6hpf+I9FvfX9W8him/cWsCTPwheR/gYcePJvhUjPkDn6/f8An1x/6zF5G/7fX/dY&#10;vM9/5s+IP/P6z80vM/lTyx5R/LTQL76v5b82fpX9NWnowv8AWf0dNp89t+8dGkj9ORi37t05dH5L&#10;tnP/APnxj/5VH/wW/wDu459/s2bPwB59vv8Anyn+aXljyp5n83flpr999X8yebP0V+hbT0Zn+s/o&#10;6HUJ7n94iNHH6cbBv3jpy6JybbPv9+aX5peWPyW8sX35l/mXffo3y3pvo/W7v0Zp/T9eZII/3cCS&#10;SNykkRfhQ0rU0UEj8IebPr9/zi5/z9b/AOha/wAsNC/JT/AX6a/Qv13/AE/9N/VfV+tXk11/c/Up&#10;ePH1eH941ePLatB8wfzS/NLzP+dPme+/Mv8AMu+/SXmTUvR+t3fowwep6EKQR/u4EjjXjHGi/Cgr&#10;SpqxJPP8/b7/AM4ufnp/0Mp+WGhfnX+i/wBC/pr67/oH1n616X1W8mtf7704uXL0uf8AdrTlx3pU&#10;9/zZ8Af+f53/AJS7/wAGT/u3Z4A/59cf+tO+Rv8At9f90e8z9fubNmzZs2bNmzZs2bNmzZs2bNmz&#10;Zs2bNmzZs/GF/wA56/ml5Y/On89vNf5l/lpffpLy3qX6M+qXfozQep6Gm20En7udI5F4yRuvxIK0&#10;qKqQT5AzZ+n7/n3R/wA/F/8Alff1f8lPzruP+Qk/vPqF/wCn/wAdn/eq6m/c2trHb2n1S3jjT45P&#10;3/2l+OoPf/8An6P/AOsxeef+3L/3WLPPyBZ+/wAzZs2bNmzZs//W+/mbNmzZs2bPyBf8/R//AFp3&#10;zz/25f8Auj2een/yE/5+gaH/AM47f847aT+TnkrSL26/M3R/rXoTahaxyaM31nVZLl+bRXkVyaW0&#10;rBaIv74AGqVJ+cH/ADkX/wA5L+eP+coPM8nnr8y7v+X6ppdrLc/o6x/cxRSfVIJ5ZvR9b0UeXi37&#10;ySrHsB9P/wDnDr/n0n/ytDyxN56/5yXl1ry79e4forS7FvqWowelNPFcfX4L6yfhz4RPb+mx5RsW&#10;b7SjP0PeafNmh+RtLn80+ddTstH0W14evfahcR21vF6jiNOcsrKi8nZVWpFWYKNyM/BHn7/M2bNm&#10;zZs2bNmzZs2bNmzZs2bNmzZs2bNmzZ4A/wCfo/8A6zF55/7cv/dYs8+AP/Prj/1p3yN/2+v+6PeZ&#10;+v3NmzgH/OUfn/yP+V/5Ya756/OvRP8AEXkyx+pfX9L+p2176/q3kMUP7i6ZIX4TPG/xsOPHkvxK&#10;Bn5gf+fXH/rTvkb/ALfX/dHvM/X7mzZ+QL/n6P8A+tO+ef8Aty/90ezz7/f8+uP/AFmLyN/2+v8A&#10;usXme/8ANmzZs2bNmzZs2bNmzZs2bNmzZs2bNmzZs2bPzg/8/rPyt8seVPM/lH8y9Asfq/mTzZ+l&#10;f01d+tM/1n9HQ6fBbfu3do4/TjYr+7ROXV+Tb50D/nxj/wCVR/8ABb/7uOff7PIH/OYv/OYvlj/n&#10;EDyxDr+vw/pLzJqXP9C6Lzmg+vehNAlz/pKQTxw+jHOJP3gHqU4JVjt+QL80vzS8z/nT5nvvzL/M&#10;u+/SXmTUvR+t3fowwep6EKQR/u4EjjXjHGi/CgrSpqxJPP8AP1+/8+uP/WYvI3/b6/7rF5nv/Nmz&#10;Zs2bNmzZs2bNmzZs2bNmzZs2bNmzZs2bNmzZs2bNmzZs2bNmzZs2bNn5Iv8An6x5s1zV/wDnInzR&#10;5W1bU7260XR/0b+jbGe4kkt7P6zpVnJP9XiZikXquA0nALzYcmqcj/8Az64/9ad8jf8Ab6/7o95n&#10;3e/5zu/59+6H/wA5VaWfNPkpLLR/zNtaehfOI7a3vvUe2jf9JyxW01zN6NtCy21CPTZuJ+Amn5Yv&#10;PX5T+ePyv+q/8rL8ta15d+ver9U/S+nXNl6/pcfU9L10Tnw5py4148lr9oZ9Xp/+cw9D/Nr/AJwn&#10;81fk551169uvzN0f9GevNr17HJcar9Z8xfWU+ptLO9zc/VrZFE1UX0VCgVShz4w5+13/AJwz/JTX&#10;P+cdvyd8t/k551uLK61rR/0h682nvJJbt9Zv57lODSxxOaJKoaqL8QIFRQn0/mzZs2bNmzZs2bNm&#10;zZs2bNmzZs2bNmz8Aefqd/59C/kpofkb8nYvzj0m4vZNa89cv0lDO8bW8X6Jv762g+rqsauvJGJk&#10;5vJVt14DbPq/mzZs+YH/AD9R/wCcaP8AleP5YL560C01rVPOfk+v6F0vSIvrH1r9JXlnFc+rAkUk&#10;0npwxl19Nk4UZn5KKD8oWbNmzZs2bNn6/f8An1x/6zF5G/7fX/dYvM9/5s+YH/P2n8rfLHmv8idX&#10;/MvX7H6x5k8p/Vf0Ld+tMn1b9I6lZQXP7tHWOT1I1C/vEfj1Ti2+eQP+fGP/AJVH/wAFv/u459/s&#10;2bPwB5s2bNmzZ0D8rfyt8z/nT5nsfy0/LSx/SXmTUvW+qWnrQwep6ELzyfvJ3jjXjHG7fE4rSgqx&#10;AP7Pf+cXPyL/AOha/wAsNC/JT9Kfpr9C/Xf9P+rfVfV+tXk11/c+pLx4+rw/vGrx5bVoO/5s8Af8&#10;/R//AFmLzz/25f8AusWefAH/AJ9cf+tO+Rv+31/3R7zP1+5s2bNmzZs2bNmzZs2bNmzZs2bNmzZs&#10;2bNmz8Aefq9/59Lflb5Y8qfkTpH5l6BY/V/Mnmz61+mrv1pn+s/o7Ur2C2/du7Rx+nGxX92icur8&#10;m3z5gf8APxf/AJ90f8qE+sfnX+Slv/yDb939fsPU/wCON/vLaw/vrq6kuLv63cSSP8Ef7j7LfBQj&#10;5g/lb+aXmf8AJbzPY/mX+Wl9+jfMmm+t9Uu/Rhn9P14Xgk/dzpJG3KOR1+JDStRRgCPr9/z8J/5z&#10;F8z/AJ0/kT+Wmv6BD/h3y3+Y3+If01ovOG99T9Calapbf6S8Eci8ZIzJ+7EVeXB+ajf4g5+/zNmz&#10;Zs2bNmz/1/v5mzZs2bNmz8gX/P0f/wBad88/9uX/ALo9nngDPf8A/wA+0Pyn/wCVofnt5e/T/lr/&#10;ABF5Msfr/wCmvrWnfXdOg9XTbv6t9b5o8Kc5kHpepTlIo4fEufqd80/85C/lZ5G1Sfyt5188eWdH&#10;1q14evY6hrNlbXEXqIJE5xSyq68kZWWoFVYMNiM/MF/znd/z8C1z/nKrVD5W8lPe6P8Alla09Cxc&#10;yW1xfeoltI/6TiiuZrab0bmFmtqAemrcj8ZNPnBn7/M2bNmzZs2bNmzZs2bNmzZs2bNmzZs2bNmz&#10;Z4A/5+j/APrMXnn/ALcv/dYs8+AP/Prj/wBad8jf9vr/ALo95n6/c2bPAH/P0f8A9Zi88/8Abl/7&#10;rFnnwB/59cf+tO+Rv+31/wB0e8z9fubNn5Av+fo//rTvnn/ty/8AdHs8+/3/AD64/wDWYvI3/b6/&#10;7rF5nv8AzZs2bNmzZs2bNmzZs2bNmzZs2bNmzZs2bNmz4A/8/wA7/wApd/4Mn/duzf8APjH/AMqj&#10;/wCC3/3cc9Af8/F/+fi//KhPrH5Kfkpcf8hJ/d/X7/0/+ON/vLdQ/ubq1kt7v63bySJ8En7j7TfH&#10;QD84P5pfml5n/OnzPffmX+Zd9+kvMmpej9bu/Rhg9T0IUgj/AHcCRxrxjjRfhQVpU1Ykn7ff8+df&#10;+cXP97P+cl/P+hf76/wZqv13/mOsdT/0eGb/AFY/9Ji/yoe7Z4A/5+j/APrTvnn/ALcv/dHs8+/3&#10;/Prj/wBZi8jf9vr/ALrF5nv/ADZs2bNmzZs2bNmzZs2bNmzZs2bNmzZs2bNmzZs2bNmzZs2bNmzZ&#10;s2bNmzZ+cH/n8V/zjR/h7zPZ/wDORflO01q+/wARer/iS49L1dO0/wCpQ2NlZfHHEPQ9epH76VvU&#10;kFI+P2c8Qf8APuHzZofkb/nInyb5p866nZaPotr+lvXvtQuI7a3i9TSrqNOcsrKi8nZVWpFWYKNy&#10;M/Y7ngD/AJz/AP8AnCr/AKHB8saf+gNQ+o+c/Lvr/oX61P6WnP8AXZrb6z9b4W88xpDAfS9PjSQj&#10;nyXp+QLNn7Hf+fcPmzXPPP8Azjt5N80+ddTvdY1q6/S3r32oXElzcS+nqt1GnOWVmduKKqrUmiqF&#10;GwGe382bNmzZs2bNmzZs2bNmzZs2bNmzZs2fgDz9bv8Az6n82aHq/wDzjt5X8raTqdlda1o/6S/S&#10;VjBcRyXFn9Z1W8kg+sRKxeL1UBaPmF5qOS1GfR/NmzZs8gfml/zgh+SH5oeWL7yL/g/RfLv170f9&#10;ynl7SdOstRg9KZJf3M/1Z+HPhwf4TyjZ1/arnkD/AJyj/wCfSfkf80P0756/JSX/AA75zvvqX1DS&#10;+VtZeXYPS9GKb9xa2TzJzhSR/gY8rhuTfCxGeP8A8rf+fKnnj/E9j/yuvX9F/wAGfvvr/wDh6+uf&#10;0j/cv6Po/WrD0f770+fP/dfPj8VM9/8A5W/8+k/yQ/K/zPY+evV1rzF9R9b/AHF+YW06906f1YXi&#10;/fQfUk58OfNPiHGRUb9mmegPzS/5wQ/JD80PLF95F/wfovl3696P+5Ty9pOnWWowelMkv7mf6s/D&#10;nw4P8J5Rs6/tVzyB/wBEVPyQ/wCr/wCc/wDpO07/ALIM3/RFT8kP+r/5z/6TtO/7IM4//wA/Hv8A&#10;n37+VnkbyJ5y/wCcnPJSXuj61a/on0NG08WVto0XqXNrYvwtorZXXkjNI1JRWZi52JXPzw5+n7/n&#10;zr5/88eYfywvPIvmzRPqPkzy76X+G9U+p3MX6Q+u3l9Le/v5GMM/oTAJ+5VfTrxk5Nvn1+zZ8wP+&#10;ftPl3zPqX5E6vr+geY/0b5b036r+mtF+oQz/AKV9fUrJLb/SXIktvq0gMn7sH1q8HoozyB/z4x/8&#10;qj/4Lf8A3cc+/wBmzZ+IL/nKP8i/+ha/zP138lP0p+mv0L9S/wBP+rfVfV+tWcN1/c+pLx4+rw/v&#10;Grx5bVoPQH/ODH/ODH/Q6P8Ain/naf8ADX+Gv0b/ANK3696/176x/wAvFvw4fV/8rly/Z47+/wD/&#10;AKIY/wDmUf8Aw2/+9jnr/wDNL/n0t+RPmvyxfaB+Wmkf4T8yXHo/VNa+talqP1bhMjyf6NPerHJ6&#10;kavH8R+HnzHxKM+IP/RLj/nJ3/qRv+51o/8A2WZv+iXH/OTv/Ujf9zrR/wDssz3/AP8ARDH/AMyj&#10;/wCG3/3sc+335W/lb5Y/JbyxY/lp+Wlj+jfLem+t9UtPWmn9P15nnk/eTvJI3KSR2+JzStBRQAOg&#10;Zs2eAP8An6P/AOsxeef+3L/3WLPPgD/z64/9ad8jf9vr/uj3mfr9zZs5/wDlb+aXlj86fLFj+Zf5&#10;aX36S8t6l631S79GaD1PQmeCT93Okci8ZI3X4kFaVFVIJ6BmzZs2bNmzZs2bNmzZs2bNmzZs4B+e&#10;n/OUf5Yf841/ov8A5XXrv6F/TX1n6h/oV5der9V9P1v95YZePH1Y/t8a8vhrQ08//wDRUf8A5xi/&#10;6nn/ALkusf8AZHm/6Kj/APOMX/U8/wDcl1j/ALI84B+en/P4r8sPIX6L/wCVKWf+P/rf1n6/+9vN&#10;H+pen6fo/wC9Vi3q+ryk+xTh6fxfbGfmBz9P3/PnX89P8e/lhefkp+i/qn+APS/0/wCs+p9d/TF5&#10;fXX9z6a+l6XHh/eSc68vg6Z9fs/KF/z85/5w68sf84s+Z9F1/wDLSb6v5b82fXPqmi8Jn/R/6Oht&#10;Ek/0meeaSf15Jnk+IJ6f2ByWlPmBmz9/mbNmzZs2bNn/0Pv5mzZs2bNmz8gX/P0f/wBad88/9uX/&#10;ALo9nn1f/wCfX/8Azh5+Vmr/AJO6f+cfnXQbLzNrXmz1/Xh16ysr+3s/0df3lsn1NZYC8XqoFM1X&#10;fmyKRxCgZIP+ci/+c1fyQ/5w+8sSf9Ck6f5MvvOfmLj6f+GoNOl05PqU0XL9Kfo64gmFYZ5vqtOV&#10;ZA/2V51/ND5p82a5551SfzT511O91jWrrh699qFxJc3EvpoI05yysztxRVVak0VQo2Az2/8AkX/z&#10;7R/O/wDPH9Kf7if8H/ov6t/yl1rqOm/WvrHqf7zf6JJ6np+n+96cOcfXlt4Az9/mbNmzZs2bNmzZ&#10;s2bNmzZs2bNmzZs2bNmzZs8Af8/R/wD1mLzz/wBuX/usWefli/IT869c/wCcdvPek/nH5Kt7K61r&#10;R/rXoQ6gkklu31m2ktn5rFJE5okrFaOvxAE1FQf3OZs2cf8Az7/JTQ/+cifImrfk551uL210XWPq&#10;vrzae8cdwv1a5juU4NLHKgq8Shqo3wkgUNCPyxf8+uP/AFp3yN/2+v8Auj3mfr9zZs/IF/z9H/8A&#10;WnfPP/bl/wC6PZ59/v8An1x/6zF5G/7fX/dYvM9/5s2bNmzZs2bNmzZs2bNmzZs2bNmzZs2bNmzZ&#10;8Af+f53/AJS7/wAGT/u3Z8gPyL/5yj/M/wD5xr/Sn/KlNd/Qv6a+rfX/APQrO69X6r6no/71Qy8e&#10;PqyfY415fFWgpAPzS/NLzP8AnT5nvvzL/Mu+/SXmTUvR+t3fowwep6EKQR/u4EjjXjHGi/CgrSpq&#10;xJP2+/5xc/586/8AHC8//wDOS95/y2/pXyZ6X/GaG3/3J2N9/wAYrn92v/FLftHPt9+aX5peWPyW&#10;8sX35l/mXffo3y3pvo/W7v0Zp/T9eZII/wB3AkkjcpJEX4UNK1NFBI/EH+aX5peZ/wA6fM99+Zf5&#10;l336S8yal6P1u79GGD1PQhSCP93Akca8Y40X4UFaVNWJJ/V7/wA+uP8A1mLyN/2+v+6xeZ7/AM2b&#10;NmzZs2bNmzZs2bNmzZs2bNmzZs2bNmzZs2bNmzZs2bNmzZs2bNmzZs2fKD/n71+deh+Rvydl/JzV&#10;re9k1rz1x/Rs0CRtbxfom/sbmf6wzSK68kYCPgklW2bgN8/LFn6Xv+fTv/OYeufm1pep/k5+cWvW&#10;V1rWj/V/0FNqF7JJrOq/WXvbm75tczu9z9WREC+ki+jCAHqKHPs9n5Qv+fqP/ONH/KjvzPXz1oFp&#10;oul+TPOFf0LpekRfV/qv6Ns7OK59WBIo4Y/UmkLr6bPzqzPxY0PzAz9fv/Prj/1mLyN/2+v+6xeZ&#10;7/zZs2bNmzZs2bNmzZwD/obH8kP/AC5fkz/wodO/6rZP/Iv5seR/zQ+tf8q08y6L5i+o+l9b/RGo&#10;2176Hq8vT9X0Hfhz4Px5U5cWp9k5vPX5seR/yv8Aqv8AysvzLovl3696v1T9L6jbWXr+lx9T0vXd&#10;OfDmnLjXjyWv2hkf8rf85C/lZ551SDyt5K88eWdY1q65+hY6frNlc3EvpoZH4RRSs7cUVmagNFUs&#10;dgc6B5W82aH550uDzT5K1Oy1jRbrn6F9p9xHc28vpuY34SxMyNxdWVqE0ZSp3ByQZsj/AJp82aH5&#10;G0ufzT511Oy0fRbXh699qFxHbW8XqOI05yysqLydlVakVZgo3IzeafNmh+RtLn80+ddTstH0W14e&#10;vfahcR21vF6jiNOcsrKi8nZVWpFWYKNyM3lbzZofnnS4PNPkrU7LWNFuufoX2n3Edzby+m5jfhLE&#10;zI3F1ZWoTRlKncHJBnkDzF/znf8Akh5e8z+XPIv+MNFvv8RfX/8AcpY6tp0unaf9ShEv+nz/AFke&#10;h69eFv8AC3qSAr8PXPxhZ9P/APn1d/zkv/yo78z28i6/d6LpfkzzhT9Napq8v1f6r+jbO8ltvSne&#10;WOGP1JpAjeor86qqcWNT+j7/AKGx/JD/AMuX5M/8KHTv+q2b/obH8kP/AC5fkz/wodO/6rZv+hsf&#10;yQ/8uX5M/wDCh07/AKrZ4/8Ayt/5+2fkh+aHmex8i+lrXl36963+5TzCunWWnQelC8v76f66/Dnw&#10;4J8J5SMi/tVz2B/0Nj+SH/ly/Jn/AIUOnf8AVbN/0Nj+SH/ly/Jn/hQ6d/1Wzf8AQ2P5If8Aly/J&#10;n/hQ6d/1Wzz/APnp/wA/LvyQ/I79F/7lv8YfpT6z/wAojdadqX1X6v6f+9P+lx+n6nqfuuvPhJ04&#10;7+gP+hsfyQ/8uX5M/wDCh07/AKrZ5/8Az0/5+Xfkh+R36L/3Lf4w/Sn1n/lEbrTtS+q/V/T/AN6f&#10;9Lj9P1PU/ddefCTpx34B/wBFq/yQ/wCrB5z/AOkHTv8Asvzz/wDnp/z+r/45f/QtGgf8tP6V/wAX&#10;WP8Axj+r/VvqN/8A8ZfV9T/ivj+1nzg80/8APwL80/PP5Oz/APOMfnV7LWNFuuHr6zqBvbnWZfTv&#10;xfJzuZblkbi6rGtYjSFQg3AbPEGfr9/59cf+sxeRv+31/wB1i8z3/mzZ8Af+fGP/AJVH/wAFv/u4&#10;59/s2bPyBf8AP0f/ANad88/9uX/uj2eb/nBj/nOf/oS7/FP/ADq3+Jf8S/o3/pZfUfQ+o/WP+Xe4&#10;58/rH+Tx4/tctu//AJ6f8/ivzP8APv6L/wCVKWf+APqn1n6/+9s9Y+u+p6fo/wC9Vivpelxk+xXn&#10;6nxfYGeQP+cOv+cxfM//ADiB5nm1/QIf0l5b1Lh+mtF5wwfXvQhnS2/0l4J5IfRknMn7sD1KcHqp&#10;2+n/AP0XO/8AMXf+HJ/3rs3/AEXO/wDMXf8Ahyf967N/0XO/8xd/4cn/AHrs8gflb/z9p/Pbyp5n&#10;sdf/ADL1f/Fnlu39b63ov1XTdO+s84XSP/SYLJpI/TkZJPhHxcOB+Fjnv/8ANL/n9Z5Y8qeZ77QP&#10;y08o/wCLPLdv6P1TWv0rNp31nnCjyf6NPp7SR+nIzx/Efi4cx8LDOf8A/Rc7/wAxd/4cn/euzf8A&#10;Rc7/AMxd/wCHJ/3rs+YH/OYv/OYvmf8A5y/8zw6/r8P6N8t6bz/Qui84Z/qPrwwJc/6SkEEk3rSQ&#10;CT94D6deCUUb+QM+v35F/wDP4r8z/IX6U/5XXZ/4/wDrf1b6h+9s9H+pen6nrf7y2Ler6vKP7dOH&#10;p/D9s5vyL/5/Ffmf5C/Sn/K67P8Ax/8AW/q31D97Z6P9S9P1PW/3lsW9X1eUf26cPT+H7ZzgH/OU&#10;f/Pxf8z/APnJT9O+U/rH6F/LbWvqX/Ot+nZ3XpfVfRk/3t+qxXDcriL1uq05enug38AZ7/8A+io/&#10;/OTv/U8/9yXR/wDsjzf9FR/+cnf+p5/7kuj/APZHm/6Kj/8AOTv/AFPP/cl0f/sjzz/+en/OUf5n&#10;/wDOSn6L/wCV167+mv0L9Z+of6FZ2vpfWvT9b/eWGLly9KP7fKnH4aVNeAZs9f8A5W/856/nt+S3&#10;lix/LT8tPNf6N8t6b631S0/Rmmz+n68zzyfvJ7aSRuUkjt8TmlaCigAcA/NL80vM/wCdPme+/Mv8&#10;y779JeZNS9H63d+jDB6noQpBH+7gSONeMcaL8KCtKmrEk8/zv/56f85R/mf/AM5Kfov/AJXXrv6a&#10;/Qv1n6h/oVna+l9a9P1v95YYuXL0o/t8qcfhpU14Bmz3/wD9FR/+cnf+p5/7kuj/APZHnP8A80v+&#10;c9fz2/Onyxfflp+Zfmv9JeW9S9H63afozTYPU9CZJ4/3kFtHIvGSNG+FxWlDVSQef/kX/wA5R/mf&#10;/wA41/pT/lSmu/oX9NfVvr/+hWd16v1X1PR/3qhl48fVk+xxry+KtBTgGev/AMrf+c9fz2/JbyxY&#10;/lp+Wnmv9G+W9N9b6pafozTZ/T9eZ55P3k9tJI3KSR2+JzStBRQAOgf9FR/+cnf+p5/7kuj/APZH&#10;nn/89P8AnKP8z/8AnJT9F/8AK69d/TX6F+s/UP8AQrO19L616frf7ywxcuXpR/b5U4/DSprwDO//&#10;AJF/85R/mf8A841/pT/lSmu/oX9NfVvr/wDoVnder9V9T0f96oZePH1ZPsca8virQUgH5pfml5n/&#10;ADp8z335l/mXffpLzJqXo/W7v0YYPU9CFII/3cCRxrxjjRfhQVpU1Yknn+bNmzZ7/wD+fdH/ADlH&#10;/wBC1/mfb/4s139C/ltrXqf4k/0L616v1WzuvqX93DLcLxuJR/c8a8v3lUG36vfyt/NLyx+dPlix&#10;/Mv8tL79JeW9S9b6pd+jNB6noTPBJ+7nSOReMkbr8SCtKiqkE780vyt8sfnT5Yvvy0/Mux/SXlvU&#10;vR+t2nrTQep6EyTx/vIHjkXjJGjfC4rShqpIP5Av+cxf+cOvM/8AziB5nh0DX5v0l5b1Ln+hda4Q&#10;wfXvQhge5/0ZJ55IfRknEf7wj1Kc0qp28gZ+/wAzZs2bNmzZs//R+/mbNmzZs2bPyBf8/R//AFp3&#10;zz/25f8Auj2eR/yt/wA/AvzT8jfk7B/zjH5Key0fRbXn6Gs6eb221mL1L83z8LmK5VF5OzRtSIVh&#10;YodyWzj/APzjp/zjR54/5yg8zx+Rfy0tP5vreqXUVz+jrH9zLLH9bngim9H1vRdIuS/vJKKO5H3/&#10;AP8AnFz/AJ9J+R/yv/QXnr865f8AEXnOx+u/X9L5W175dn9X1oof3F1ZJM/CF43+NhxuF5L8KgZ9&#10;XvNPmzQ/I2lz+afOup2Wj6La8PXvtQuI7a3i9RxGnOWVlReTsqrUirMFG5Gfgjz93n5W+QP+VX+W&#10;LHyL+m9a8xfUfW/3KeYbz67qM/qzPL++n4pz4c+CfCOMaov7Nc6BmzZs2bNmzZs2bNmzZs2bNmzZ&#10;s2bNmzZs2eAP+fo//rMXnn/ty/8AdYs8/MD/AM4uef8AyP8Alf8AmfoXnr869E/xF5Msfrv1/S/q&#10;dte+v6tnNFD+4umSF+Ezxv8AGw48eS/EoGft9zZs8wf85mfnXrn/ADjt+TvmT84/JVvZXWtaP+j/&#10;AEIdQSSS3b6zfwWz81ikic0SVitHX4gCaioP5of+fXH/AK075G/7fX/dHvM/X7mzZ+QL/n6P/wCt&#10;O+ef+3L/AN0ezz7/AH/Prj/1mLyN/wBvr/usXme/82bNmzZs2bNmzZs2bNmzZs2bNmzZs2bNmzZs&#10;+AP/AD/O/wDKXf8Agyf927PiD+Vv5W+Z/wA6fM9j+Wn5aWP6S8yal631S09aGD1PQheeT95O8ca8&#10;Y43b4nFaUFWIB+/3/OHX/PpbyxpvlibX/wDnLbSP0l5k1Lh6ei/WpoP0V6E06N/pOnXpjufrMZhk&#10;3A9GnDdi+fb7Pyhf8/Of+cxfLH/OU3mfRdA/LSH6x5b8p/XPqmtc5k/SH6RhtHk/0aeCGSD0JIXj&#10;+Iv6n2xxWlfmBn6/f+fXH/rMXkb/ALfX/dYvM9/5s2bNmzZs2bNmzZs2bNmzZs2bNmzZs2bNmzZs&#10;2bNmzZs2bNmzZs2bNmzZs+AP/P8AO/8AKXf+DJ/3bs+AOSDyt5s1zyNqkHmnyVqd7o+tWvP0L7T7&#10;iS2uIvUQxvwliZXXkjMrUIqrFTsTn6vf+cEf+fgWh/8AOVWljyt51ey0f8zbWvr2KGO2t771HuZE&#10;/RkUtzNczejbQq1zUD02bkPgIpv+frHlPQ9X/wCcdvNHmnVtMsrrWtH/AEb+jb6e3jkuLP6zqtnH&#10;P9XlZS8XqoAsnArzUcWqM/JFnYPK3/OQv5p+RtLg8reSvPHmbR9FtefoWOn6ze21vF6jmR+EUUqo&#10;vJ2ZmoBVmLHcnD//AKGx/O//AMuX5z/8KHUf+q2b/obH87//AC5fnP8A8KHUf+q2b/obH87/APy5&#10;fnP/AMKHUf8Aqtm/6Gx/O/8A8uX5z/8ACh1H/qtm/wChsfzv/wDLl+c//Ch1H/qtm/6Gx/O//wAu&#10;X5z/APCh1H/qtm/6Gx/O/wD8uX5z/wDCh1H/AKrZv+hsfzv/APLl+c//AAodR/6rZv8AobH87/8A&#10;y5fnP/wodR/6rZv+hsfzv/8ALl+c/wDwodR/6rZv+hsfzv8A/Ll+c/8AwodR/wCq2b/obH87/wDy&#10;5fnP/wAKHUf+q2b/AKGx/O//AMuX5z/8KHUf+q2b/obH87//AC5fnP8A8KHUf+q2cAzoHkX82PPH&#10;5X/Wv+VaeZda8u/XvS+t/ojUbmy9f0uXp+r6Dpz4c348q8eTU+0c3nr82PPH5ofVf+Vl+Zda8xfU&#10;fV+qfpfUbm99D1ePqel67vw58E5cacuK1+yMj/lbzZrnkbVIPNPkrU73R9atefoX2n3EltcReohj&#10;fhLEyuvJGZWoRVWKnYnOgeVv+chfzT8jaXB5W8leePM2j6La8/QsdP1m9treL1HMj8IopVReTszN&#10;QCrMWO5OH/8A0Nj+d/8A5cvzn/4UOo/9Vs3/AENj+d//AJcvzn/4UOo/9VsIPNP/ADkL+afnnS5/&#10;K3nXzx5m1jRbrh69jqGs3tzby+m4kTnFLKyNxdVZag0ZQw3Azeaf+chfzT886XP5W86+ePM2saLd&#10;cPXsdQ1m9ubeX03Eic4pZWRuLqrLUGjKGG4Gbyt/zkL+afkbS4PK3krzx5m0fRbXn6Fjp+s3ttbx&#10;eo5kfhFFKqLydmZqAVZix3Jw/wD+hsfzv/8ALl+c/wDwodR/6rZwDNmzZs2bNmzZs2bNmzZs/X7/&#10;AM+uP/WYvI3/AG+v+6xeZ7/zZs/IF/z64/8AWnfI3/b6/wC6PeZ+v3Nmz8gX/P0f/wBad88/9uX/&#10;ALo9nngDNmzZs2bNmzZs6B5i/K3zP5U8seXPzL1+x+r+W/Nn1/8AQt360L/Wf0dMILn92jtJH6cj&#10;Bf3iJy6pyXfJ/wD9Cufmf/yrD/oZf9Bf8g2/6uv12z/5bPqP+8/rfWP96P3f91/lfY+LOAZs2e//&#10;APolx/zk7/1I3/c60f8A7LM3/RLj/nJ3/qRv+51o/wD2WZv+iXH/ADk7/wBSN/3OtH/7LM8gfml+&#10;Vvmf8lvM99+Wn5l2P6N8yab6P1u09aGf0/XhSeP95A8kbco5Eb4XNK0NGBA5/mz1/wDml/zgV+e3&#10;5LeWL78y/wAy/Kn6N8t6b6P1u7/Semz+n68yQR/u4LmSRuUkiL8KGlamigkeQM6B+Vv5W+Z/zp8z&#10;2P5aflpY/pLzJqXrfVLT1oYPU9CF55P3k7xxrxjjdvicVpQVYgH1/wD9EuP+cnf+pG/7nWj/APZZ&#10;ngDNnr//AJw6/wCcOvM//OX/AJnm0DQJv0b5b03h+mta4Qz/AFH14Z3tv9GeeCSb1pIDH+7J9OvN&#10;6KN/p/8A9EMf/Mo/+G3/AN7HPAH/AES4/wCcnf8AqRv+51o//ZZm/wCiXH/OTv8A1I3/AHOtH/7L&#10;M6B+Vv8Az6W/PbzX5nsdA/MvSP8ACflu49b63rX1rTdR+rcIXeP/AEaC9WST1JFSP4T8PPmfhU5v&#10;zS/59Lfnt5U8z32gflppH+LPLdv6P1TWvrWm6d9Z5wo8n+jT3rSR+nIzx/Efi4cx8LDPmBmzZs6B&#10;+Vv5W+Z/zp8z2P5aflpY/pLzJqXrfVLT1oYPU9CF55P3k7xxrxjjdvicVpQVYgH3/wDlb/z6W/Pb&#10;zX5nsdA/MvSP8J+W7j1vretfWtN1H6twhd4/9GgvVkk9SRUj+E/Dz5n4VOc//wCiXH/OTv8A1I3/&#10;AHOtH/7LM5/+Vv8AzgV+e350+WLH8y/y08qfpLy3qXrfVLv9J6bB6noTPBJ+7nuY5F4yRuvxIK0q&#10;KqQT5AzZ7/8A+cGP+c5/+hLv8U/86t/iX/Ev6N/6WX1H0PqP1j/l3uOfP6x/k8eP7XLb9Xv5W/ml&#10;5Y/OnyxY/mX+Wl9+kvLepet9Uu/Rmg9T0Jngk/dzpHIvGSN1+JBWlRVSCfmD/wA/iv8AlWH/ACrC&#10;z/x//wCTJ/e/4M/3s/5bLH9J/wBz/o/+8/H/AHp/54/HXPzA5+/zNmzZs2bNmz//0vv5mzZs2bNm&#10;z8gX/P0f/wBad88/9uX/ALo9nnmD8hPyU1z/AJyJ896T+Tnkq4srXWtY+tehNqDyR26/VraS5fm0&#10;UcriqRMFojfEQDQVI/X7+Tn5KflZ/wA4TeRH07Sbiy0fRbWn6S8w609lbXFz6lzI0H168WO3ST03&#10;uDDBzA4qyxrud/L/APzmL/z8u8j/AJHeWIf+VKatovnDznqnP6h9RurbUtOtfq80HrfX/qt3HNH6&#10;kMkn1fhXnIh5UVTX80Xmn/nIX80/POlz+VvOvnjzNrGi3XD17HUNZvbm3l9NxInOKWVkbi6qy1Bo&#10;yhhuBnH8/f5mzZs2bNmzZs2bNmzZs2bNmzZs2bNmzZs2bPAH/P0f/wBZi88/9uX/ALrFnn5IvK3l&#10;PXPPOqQeVvJWmXusa1dc/QsdPt5Lm4l9NDI/CKJWduKKzNQGiqWOwOfvczZs8Af8/R//AFmLzz/2&#10;5f8AusWefAH/AJ9cf+tO+Rv+31/3R7zP1+5s2fkC/wCfo/8A60755/7cv/dHs8+/3/Prj/1mLyN/&#10;2+v+6xeZ7/zZs2bNmzZs2bNmzZs2bNmzZs2bNmzZs2bNmz4A/wDP87/yl3/gyf8Aduzf8+Mf/Ko/&#10;+C3/AN3HPv8AZ+YH/n4v/wA/F/8Alff1j8lPyUuP+Qbfu/r9/wCn/wAdn/eW6h/c3VrHcWn1S4jk&#10;T4JP3/2m+CgPzB/K38rfM/50+Z7H8tPy0sf0l5k1L1vqlp60MHqehC88n7yd4414xxu3xOK0oKsQ&#10;DvzS/K3zP+S3me+/LT8y7H9G+ZNN9H63aetDP6frwpPH+8geSNuUciN8LmlaGjAgfq9/59cf+sxe&#10;Rv8At9f91i8z3/mzZs2bNmzZs2bNmzZs2bNmzZs2bNmzZs2bNmzZs2bNmzZs2bNmzZs2bNmz5wf8&#10;/WPKeh6v/wA47eaPNOraZZXWtaP+jf0bfT28clxZ/WdVs45/q8rKXi9VAFk4Feaji1RnwB/59w+U&#10;9D88/wDORPk3yt510yy1jRbr9LevY6hbx3NvL6elXUic4pVZG4uqstQaMoYbgZ0D/nO7/n37rn/O&#10;KuqHzT5KS91j8srqnoXziS5uLH00to3/AEnLFbQ20PrXMzLbUJ9RV4n4wa+QPyE/OvXP+cdvPek/&#10;nH5Kt7K61rR/rXoQ6gkklu31m2ktn5rFJE5okrFaOvxAE1FQf0+/8/HvNmh+ef8AnE7zl5p8lanZ&#10;axot1+ifQvtPuI7m3l9PW7WN+EsTMjcXVlahNGUqdwc/JFnt/wD5xj/59+/mn/zlVpd75p8lJZaP&#10;otr6PoX2vC9tre+9R5o3+pyxW0yTei8LLNQj02ZVO5NPT/8A0RU/O/8A6v8A5M/6TtR/7IM3/RFT&#10;87/+r/5M/wCk7Uf+yDN/0RU/O/8A6v8A5M/6TtR/7IM+QOen/wAhP+cPPzT/AOcidU0nTvJWg3tr&#10;ousfWvQ8w6hZXsejL9WSRn53kUEqCrxNCtA374iM0Nae3/8Aoip+d/8A1f8AyZ/0naj/ANkGb/oi&#10;p+d//V/8mf8ASdqP/ZBm/wCiKn53/wDV/wDJn/SdqP8A2QZv+iKn53/9X/yZ/wBJ2o/9kGeQP+cr&#10;f+cKvPH/ADh9+gf+Vl6hot9/iL699U/RE9zLw+pej6nq+vbwUr66cePKtGrx2rIP+cY/+ffv5p/8&#10;5VaXe+afJSWWj6La+j6F9rwvba3vvUeaN/qcsVtMk3ovCyzUI9NmVTuTT6v/AJW/8+VPI/8Ahix/&#10;5XXr+tf4z/ffX/8AD19bfo7++f0fR+tWHrf3Pp8+f+7OfH4aZ0D/AKIqfkh/1f8Azn/0nad/2QZz&#10;/wDNL/nyp5H/AMMX3/KlNf1r/Gf7n6h/iG+tv0d/fJ63rfVbD1v7n1OHD/dnDl8Nc8//AJW/8+VP&#10;PH+J7H/ldev6L/gz999f/wAPX1z+kf7l/R9H61Yej/fenz5/7r58fipnsD/oip+SH/V/85/9J2nf&#10;9kGb/oip+SH/AFf/ADn/ANJ2nf8AZBnwA/5yj8geR/yv/M/XfIv5Ka3/AIi8mWP1L6hqn1y2vfX9&#10;Wzhlm/f2qpC/CZ5E+BRx48W+JSc+j/8Azgj/AM+v9D/5yJ8iD84/zi1e9tdF1iv6Ch0G6jjuF+rX&#10;NzbXf1xbmzlQVeJDD6Tt8JYvQ0A+r/56f8+0fyQ/PH9F/wC4n/B/6L+s/wDKI2unab9a+sen/vT/&#10;AKJJ6np+n+66cOcnXlt0D8rf+cEPyQ/K/wAsWPkX/B+i+YvqPrf7lPMOk6de6jP6szy/vp/qyc+H&#10;PgnwjjGqL+zXOgf9Cnfkh/5bTyZ/4T2nf9Uc3/Qp35If+W08mf8AhPad/wBUc3/Qp35If+W08mf+&#10;E9p3/VHPyA/85R+QPI/5X/mfrvkX8lNb/wAReTLH6l9Q1T65bXvr+rZwyzfv7VUhfhM8ifAo48eL&#10;fEpOdA/5wi/5xo/6Gg/M/TPIuv2mtf4M/wBI/TWqaRF/vD/odxLberO8U0MPrTQhF9Rf3nxKnxbj&#10;9H35F/8APtH8kPyO/Sn+4n/GH6U+rf8AKXWunal9V+r+p/vN/okfp+p6n73rz4R9OO/QPzS/5wQ/&#10;JD80PLF95F/wfovl3696P+5Ty9pOnWWowelMkv7mf6s/Dnw4P8J5Rs6/tVzyB/0RU/JD/q/+c/8A&#10;pO07/sgzv/5F/wDPtH8kPyO/Sn+4n/GH6U+rf8pda6dqX1X6v6n+83+iR+n6nqfvevPhH047/GH/&#10;AJ+xfkp+Vn5S+e9M1H8nbiytda1j6x+nfL2nvZR2+lfVrayW04WdtGj231lHeZvVLesxMiUFc+UG&#10;ff7/AJ90f8+0f95/z0/5yX0n/fn6K8sana/8xVpcfpawvrT/AIxT2npyfyyt+yufX/8A6FO/JD/y&#10;2nkz/wAJ7Tv+qOb/AKFO/JD/AMtp5M/8J7Tv+qOb/oU78kP/AC2nkz/wntO/6o54A/6Iqfkh/wBX&#10;/wA5/wDSdp3/AGQZ7f8ANP8Azj1/zjp5G0ufzT518j/l/o+i2vD177UNG0m2t4vUcRpzlliVF5Oy&#10;qtSKswUbkZ+UH8+9S0P/AJyJ/OLVtR/5xf8AKV7a6LrH1X9E+XtP0uOO4X6tYRrccLOwMqCrxSzN&#10;6Zb4SZHoeVP0Pf8AOHX/AD7R8j/kd5Ym/wCV16TovnDznqnD6/8AXrW21LTrX6vNP6P1D61aRzR+&#10;pDJH9Y515yIONFUVj/8Az8e/5x6/KzyN/wA47ecvNPkryP5Z0fWrX9E+hfafo1lbXEXqaraxvwli&#10;iV15IzK1CKqxU7E5+WLP1+/8+uP/AFmLyN/2+v8AusXme/8ANnP/AM0vMXmfyp5Yvtf/AC08uf4s&#10;8yW/o/VNF+vw6d9Z5zIkn+kzho4/TjZ5PiHxcOA+Jhn5Qv8An1x/6075G/7fX/dHvM/X7mzZ+QL/&#10;AJ+j/wDrTvnn/ty/90ezzwBnr/8A5w6/5w68z/8AOX/mebQNAm/RvlvTeH6a1rhDP9R9eGd7b/Rn&#10;ngkm9aSAx/uyfTrzeijf9fv5W/lb5Y/JbyxY/lp+Wlj+jfLem+t9UtPWmn9P15nnk/eTvJI3KSR2&#10;+JzStBRQAOgZs+YH5peYvyJ/59WeWL7X/wAtPLn1fzJ5s9H6pov1/Un/AEn+jpkST/SZxeR2/wBX&#10;jvHk+IJ6v2ByanH8oWfs9/5w6/5w68sf84geWJtA0Cb9JeZNS4fprWuE0H170Jp3tv8ARnnnjh9G&#10;Ocx/uyPUpzerHb1/mzZs+QP/AD8X/wCfi/8AyoT6x+Sn5KXH/ISf3f1+/wDT/wCON/vLdQ/ubq1k&#10;t7v63bySJ8En7j7TfHQD84P5W/lb5n/OnzPY/lp+Wlj+kvMmpet9UtPWhg9T0IXnk/eTvHGvGON2&#10;+JxWlBViAf2+flb+Vvlj8lvLFj+Wn5aWP6N8t6b631S09aaf0/XmeeT95O8kjcpJHb4nNK0FFAA6&#10;BmzZs8Af85R/8+6Pyw/5yU/Tvmz6v+hfzJ1r6l/zsnqXl16X1X0Y/wDeL61Fbtyt4vR6LTl6m7jf&#10;5Af84uf8+uPzP/5WfoX/AEMv5G/5Bt/pv6V/3NWf/LHN9X/3hvPrH+9Hpf3f+y+Dln6fs2bNmz5A&#10;/wDPxf8A5+L/APKhPrH5Kfkpcf8AISf3f1+/9P8A443+8t1D+5urWS3u/rdvJInwSfuPtN8dAPiB&#10;/wA4df8AOHXmf/nL/wAzzaBoE36N8t6bw/TWtcIZ/qPrwzvbf6M88Ek3rSQGP92T6deb0Ub/AK/f&#10;yt/K3yx+S3lix/LT8tLH9G+W9N9b6paetNP6frzPPJ+8neSRuUkjt8TmlaCigAdAzZs2fnB/5zF/&#10;5+0+Z9S8zw6B/wA4k6v+jfLem8/U1r6rDP8ApX14YHX/AEbUbISW31aQTR7E+tXnsoTPIH/Puj/n&#10;Fz/oZT8z7f8AxZoX6a/LbRfU/wASf6b9V9L61Z3X1L+7miuG5XEQ/ueVOP7yiHf9Xv5pflb5Y/On&#10;yxfflp+Zdj+kvLepej9btPWmg9T0Jknj/eQPHIvGSNG+FxWlDVSQfIH/AES4/wCcYv8AqRv+51rH&#10;/ZZnv/NnP/zS/NLyx+S3li+/Mv8AMu+/RvlvTfR+t3fozT+n68yQR/u4EkkblJIi/ChpWpooJH5A&#10;v+cxf+cxfM//ADl/5nh1/X4f0b5b03n+hdF5wz/UfXhgS5/0lIIJJvWkgEn7wH068Eoo3+v/APz5&#10;T/K3zP5U8sebvzL1+x+r+W/Nn6K/Qt360L/Wf0dNqEFz+7R2kj9ORgv7xE5dU5Lvn5wc2bPp/wD8&#10;4df8/OfM/wDziz5Ym/LTX9F/xZ5bt+H6FtPrkOnfo/nNPPc/vEtJpJ/XkmDfvH/d8KJ8LUE//wCf&#10;rf8AzlH+WH/OSn+Av+VKa7+mv0L+m/r/APoV5a+l9a+pej/vVDFy5elJ9jlTj8VKivyBz93n5W/m&#10;l5Y/OnyxY/mX+Wl9+kvLepet9Uu/Rmg9T0Jngk/dzpHIvGSN1+JBWlRVSCegZs2bNmzZs//T+/mb&#10;NmzZs2bPyBf8/R//AFp3zz/25f8Auj2ee3/+fIXlPQ9X1T8wPNOraZZXWtaP+g/0bfT28clxZ/WU&#10;1COf6vKyl4vVQBZOBXmo4tUZz/8A5+xf85h6H+bWqaZ+Tn5O69e3Wi6P9Y/Ts2n3scmjar9ZSyub&#10;Tg1tO6XP1Z0cN6qL6MwISpqc+cH/ADjp/wA40eeP+coPM8fkX8tLT+b63ql1Fc/o6x/cyyx/W54I&#10;pvR9b0XSLkv7ySijuR9f/wAi/wDnyp/x1P8AoZfX/wDlm/RX+Eb7/jJ9Y+s/XrD/AIxel6f/ABZy&#10;/Zz4A5+/zNmzZs2bNmzZs2bNmzZs2bNmzZs2bNmzZs2eAP8An6P/AOsxeef+3L/3WLPPyxfkJ+de&#10;uf8AOO3nvSfzj8lW9lda1o/1r0IdQSSS3b6zbSWz81ikic0SVitHX4gCaioP7nM2bPAH/P0f/wBZ&#10;i88/9uX/ALrFnnwB/wCfXH/rTvkb/t9f90e8z9fubNn5Av8An6P/AOtO+ef+3L/3R7PPv9/z64/9&#10;Zi8jf9vr/usXme/82bNmzZs2bNmzZs2bNmzZs2bNmzZs2bNmzZs+AP8Az/O/8pd/4Mn/AHbs3/Pj&#10;H/yqP/gt/wDdxzz/AP8APxf/AJ+L/wDK+/rH5Kfkpcf8g2/d/X7/ANP/AI7P+8t1D+5urWO4tPql&#10;xHInwSfv/tN8FAfmD+Vv5W+Z/wA6fM9j+Wn5aWP6S8yal631S09aGD1PQheeT95O8ca8Y43b4nFa&#10;UFWIB/X7/wA4df8AOHXlj/nEDyxNoGgTfpLzJqXD9Na1wmg+vehNO9t/ozzzxw+jHOY/3ZHqU5vV&#10;jt+cH/n6P/60755/7cv/AHR7PPv9/wA+uP8A1mLyN/2+v+6xeZ7/AM2bNmzZs2bNmzZs2bNmzZs2&#10;bNmzZs2bNmzZs2bNmzZs2bNmzZs2bNmzZs2eAP8An6P/AOsxeef+3L/3WLPPgD/z64/9ad8jf9vr&#10;/uj3mfrd80+U9D886XP5W866ZZaxot1w9ex1C3jubeX03Eic4pVZG4uqstQaMoYbgZ+KL/nIv/nG&#10;jzx/zi/5nk8i/mXafy/VNUtYrn9HX37mKWT6pPPFD63o+siS8V/dyVU9ifQHl3/nNX/rGLzH/wA4&#10;debNP/5YP8N3djB/2uDqV79fkkuPktv6MHiJP588AZ+v3/n1x/6zF5G/7fX/AHWLzPf+bPgD/wA/&#10;F/8An5d/vR+Rf/ONGrf77/SvmfTLr/mFu7f9E39jd/8AGWC79SP+aJf2mzxB/wA4I/8APv3XP+cq&#10;tUHmnzql7o/5ZWtfXvkEltcX3qJcxp+jJZbaa2m9G5hVbmpHpq3EfGRT9XvlbynofkbS4PK3krTL&#10;LR9FtefoWOn28dtbxeo5kfhFEqovJ2ZmoBVmLHcnJBmzZH/NPmzQ/I2lz+afOup2Wj6La8PXvtQu&#10;I7a3i9RxGnOWVlReTsqrUirMFG5GfkC/5y0/OvXP+c2fziu9R/Kq38zaxot16X+HvL06SXNxbenY&#10;QLefV7O3kuEj9R7d5pPRJ5KvqSbg0/X75W8p6H5G0uDyt5K0yy0fRbXn6Fjp9vHbW8XqOZH4RRKq&#10;LydmZqAVZix3JyQZs2bNnwB/5+L/APPy7/ej8i/+caNW/wB9/pXzPpl1/wAwt3b/AKJv7G7/AOMs&#10;F36kf80S/tNngD/nAD/nCr/ocHzPqH6f1D6j5M8u+h+mvqs/pai/12G5+rfVOdvPCaTQD1fU40jJ&#10;4cm6frd8reU9D8jaXB5W8laZZaPotrz9Cx0+3jtreL1HMj8IolVF5OzM1AKsxY7k5IM2bNnwB/5+&#10;L/8APy7/AHo/Iv8A5xo1b/ff6V8z6Zdf8wt3b/om/sbv/jLBd+pH/NEv7TZ8gP8AnHT/AJxo88f8&#10;5QeZ4/Iv5aWn831vVLqK5/R1j+5llj+tzwRTej63oukXJf3klFHcj9f3/OOn/ONHkf8A5xf8sR+R&#10;fy0tP5vreqXUVt+kb799LLH9bngih9b0fWdIuS/u46KO5Pf82bPlB/z8Q/5+Ba5/zirqnl7yt+Tr&#10;+WdY1q6+v/p2x1AyXNxY+mlrJac4ra5heH1kmdl9UH1FUMmwNfzBeafNmueedUn80+ddTvdY1q64&#10;evfahcSXNxL6aCNOcsrM7cUVVWpNFUKNgM+73/Puj/n2j/vP+en/ADkvpP8Avz9FeWNTtf8AmKtL&#10;j9LWF9af8Yp7T05P5ZW/ZXPv9mzZs2fli/5+gf8AOYeufm1571D8nPJWvWV1+WWj+h6E2g3sklvq&#10;v1m2s7l/rjRTvbXP1a5RhDRF9FgwNXqc+v3/ADgj/wA+/dD/AOcVdLHmnzqllrH5m3VfXvkEdzb2&#10;Ppvcxp+jJZbaG5h9a2mVbmpPqMvEfABX6P54g/5+PeU9c88/847ecvK3krTL3WNauv0T6Fjp9vJc&#10;3Evp6rayPwiiVnbiiszUBoqljsDn44s/V7/z6W8//wCIfyJ0jyL+hNasf8O/Wv8AcpfWfpadqH13&#10;Ur2X/QJ+R9f0KcLj4V9OQhfi659P82eAP+fo/wD6zF55/wC3L/3WLPPgD/z64/8AWnfI3/b6/wC6&#10;PeZ+v3Nmz8gX/P0f/wBad88/9uX/ALo9nnn/APIv/nFz8z/+clP0p/ypTQv01+hfq31//TbO19L6&#10;16no/wC9U0XLl6Un2OVOPxUqK/q+/wCcOv8AnDryx/ziB5Ym0DQJv0l5k1Lh+mta4TQfXvQmne2/&#10;0Z5544fRjnMf7sj1Kc3qx29f5s8gf85i/wDOYvlj/nEDyxDr+vw/pLzJqXP9C6Lzmg+vehNAlz/p&#10;KQTxw+jHOJP3gHqU4JVjt+QL80vzS8z/AJ0+Z778y/zLvv0l5k1L0frd36MMHqehCkEf7uBI414x&#10;xovwoK0qasST+j7/AJ90f8+6P+VCfV/zr/Ou3/5CT+8+oWHqf8cb/eq1m/fWt1Jb3f1u3kjf44/3&#10;H2V+OpH1+zZs2fIH/n4v/wA/F/8AlQn1j8lPyUuP+Qk/u/r9/wCn/wAcb/eW6h/c3VrJb3f1u3kk&#10;T4JP3H2m+OgH5wfyt/K3zP8AnT5nsfy0/LSx/SXmTUvW+qWnrQwep6ELzyfvJ3jjXjHG7fE4rSgq&#10;xAP6/f8AnDr/AJw68sf84geWJtA0Cb9JeZNS4fprWuE0H170Jp3tv9GeeeOH0Y5zH+7I9SnN6sdv&#10;X+bNmz5gf8/Of+cxfM//ADiz5Y0XQPy0h+r+ZPNn1z6prXOF/wBH/o6a0eT/AEaeCaOf145nj+Ip&#10;6f2xyalPQH/OBX5peZ/zp/Inyp+Zf5l336S8yal+k/rd36MMHqehqVzBH+7gSONeMcaL8KCtKmrE&#10;k+v82bNmzyB/zmL/AM5i+WP+cQPLEOv6/D+kvMmpc/0LovOaD696E0CXP+kpBPHD6Mc4k/eAepTg&#10;lWO3wB/59jf84deWP+cpvM+ta/8AmXN9Y8t+U/qf1vReEyfpD9Iw3aR/6TBPDJB6EkKSfCH9T7B4&#10;rWv6vc2bNmz8wP8Az8X/AOfi/wDyvv6x+Sn5KXH/ACDb939fv/T/AOOz/vLdQ/ubq1juLT6pcRyJ&#10;8En7/wC03wUB+QOft9/5xc/Iv/oWv8sNC/JT9Kfpr9C/Xf8AT/q31X1frV5Ndf3PqS8ePq8P7xq8&#10;eW1aDv8AmzZs/GF/zmL/AM5i+Z/+cv8AzPDr+vw/o3y3pvP9C6Lzhn+o+vDAlz/pKQQSTetJAJP3&#10;gPp14JRRv6//AOfdH/Puj/lff1f86/zrt/8AkG37z6hYep/x2f8Aeq1m/fWt1HcWn1S4jjf44/3/&#10;ANlfgqT+n7PwB59fv+fUn/OLn5Yf85Kf49/5XXoX6a/Qv6E+of6beWvpfWvrvrf7yzRcuXpR/b5U&#10;4/DSpr9P/wA0v+fS35E+a/LF9oH5aaR/hPzJcej9U1r61qWo/VuEyPJ/o096scnqRq8fxH4efMfE&#10;oz8oWbNn6vf+fS35W+WPKn5E6R+ZegWP1fzJ5s+tfpq79aZ/rP6O1K9gtv3bu0cfpxsV/donLq/J&#10;t8+n+bNmzZs2bP/U+/mbNmzZs2bPyBf8/R//AFp3zz/25f8Auj2eef8A8o/+cl/PH5HeWPNvkX8t&#10;Lv8ARf8AjD9F/W9UtZbm31G1/Rszyx/VJ4JY/T9T1HSXkr84yVHGpJ5B5W8p65551SDyt5K0y91j&#10;Wrrn6Fjp9vJc3EvpoZH4RRKztxRWZqA0VSx2Bz9rv/OOn/ONHkf/AJxf8sR+Rfy0tP5vreqXUVt+&#10;kb799LLH9bngih9b0fWdIuS/u46KO5Pf8/AHn7ff+cXPP/nj80Pyw0Lz1+deif4d8533136/pf1O&#10;5svQ9K8mih/cXTPMnOFI3+Njy5cl+FgM7/mzZs2bNmzZs2bNmzZs2bNmzZs2bNmzZs2eAP8An6P/&#10;AOsxeef+3L/3WLPPyReVvKeueedUg8reStMvdY1q65+hY6fbyXNxL6aGR+EUSs7cUVmagNFUsdgc&#10;/e5mzZ4A/wCfo/8A6zF55/7cv/dYs8+AP/Prj/1p3yN/2+v+6PeZ+v3Nmz8gX/P0f/1p3zz/ANuX&#10;/uj2eff7/n1x/wCsxeRv+31/3WLzPf8AmzZs2bNmzZs2bNmzZs2bNmzZs2bNmzZs2bNnwB/5/nf+&#10;Uu/8GT/u3Z8QfLv5peZ/KnljzH+WmgX31fy35s+ofpq09GF/rP6OmM9t+8dGkj9ORi37t05dH5Lt&#10;m/K38rfM/wCdPmex/LT8tLH9JeZNS9b6paetDB6noQvPJ+8neONeMcbt8TitKCrEA/r9/wCcOv8A&#10;nDryx/ziB5Ym0DQJv0l5k1Lh+mta4TQfXvQmne2/0Z5544fRjnMf7sj1Kc3qx2+QH/OYv/P2nzPq&#10;XmeHQP8AnEnV/wBG+W9N5+prX1WGf9K+vDA6/wCjajZCS2+rSCaPYn1q89lCZ8gfzS/NLzP+dPme&#10;+/Mv8y779JeZNS9H63d+jDB6noQpBH+7gSONeMcaL8KCtKmrEk/q9/59cf8ArMXkb/t9f91i8z3/&#10;AJs2bNmzZs2bNmzZs2bNmzZs2bNmzZs2bNmzZs2bNmzZs2bNmzZs2bNmzZs8Af8AP0f/ANZi88/9&#10;uX/usWefmh/5wz/OvQ/+cdvzi8t/nH51t7260XR/0h68OnpHJcN9ZsJ7ZOCyyRIaPKparr8IJFTQ&#10;H9nvlbzZofnnS4PNPkrU7LWNFuufoX2n3Edzby+m5jfhLEzI3F1ZWoTRlKncHPnB/wA/Uf8AnGj/&#10;AJXj+WC+etAtNa1Tzn5Pr+hdL0iL6x9a/SV5ZxXPqwJFJNJ6cMZdfTZOFGZ+Sig/KFmz9fv/AD64&#10;/wDWYvI3/b6/7rF5nv8AzwB/zn//AM5q/wDQn3ljT/0Bp/17zn5i9f8AQv1qD1dOT6lNbfWfrfC4&#10;gmFYZz6Xp8qyAc+K9fyReVvKeueedUg8reStMvdY1q65+hY6fbyXNxL6aGR+EUSs7cUVmagNFUsd&#10;gc/b5+Qn5KaH/wA47eRNJ/JzyVcXt1ouj/WvQm1B45LhvrNzJcvzaKOJDR5WC0RfhABqak9gzZs2&#10;fki/5zu/5+Ba5/zlVqh8reSnvdH/ACytaehYuZLa4vvUS2kf9JxRXM1tN6NzCzW1APTVuR+Mmn0/&#10;/wCfTv8Azh5rn5S6Xqf5x/nFoNla61rH1f8AQUOoWUkes6V9We9trvmtzAj231lHQr6Tt60JBego&#10;M+z2bNmzZ5A/5zd/5yX/AOhX/wAsNT89aBd6L/jP/R/0Lpery/73f6ZbxXPpQJLDNN6MMxdvTb93&#10;8LP8Ox/HF5W8p65551SDyt5K0y91jWrrn6Fjp9vJc3EvpoZH4RRKztxRWZqA0VSx2Bz9jv8AzhF/&#10;zjR/0K/+WGmeRdftNF/xn/pH6a1TSIv97v8ATLiW29Wd4oZpvRhmCL6i/u/iVPh3Pr/NmzZ8Af8A&#10;n4v/AM/Lv96PyL/5xo1b/ff6V8z6Zdf8wt3b/om/sbv/AIywXfqR/wA0S/tNnwh8reU9c886pB5W&#10;8laZe6xrV1z9Cx0+3kubiX00Mj8IolZ24orM1AaKpY7A5+t3/nAD/nCr/oT7yxqH6f1D695z8xeh&#10;+mvqs/q6cn1Ka5+rfVOdvBMKwzj1fU5VkB4cV6+/82bOAf8AORf/ADkv5H/5xf8ALEnnr8y7v+X6&#10;ppdrLbfpG+/fRRSfVIJ5YfW9H1keXi37uOrHsD+OL8+/zr1z/nInz3q35x+dbeytda1j6r68OnpJ&#10;Hbr9Wto7ZOCyySuKpEpart8RJFBQD1//AM4I/wDPv3XP+cqtUHmnzql7o/5ZWtfXvkEltcX3qJcx&#10;p+jJZbaa2m9G5hVbmpHpq3EfGRT9bubNmzZz/wDNLyB/ytDyxfeRf03rXl3696P+5Ty9efUtRg9K&#10;ZJf3M/F+HPhwf4TyjZ1/arnyB/5w6/59J/8AKr/M83nr/nJeXRfMX1Hh+itLsW+u6dP6sM8Vx9fg&#10;vrJOfDnE9v6bDjIpZvsqM+32bOf/AJpeQP8AlaHli+8i/pvWvLv170f9ynl68+pajB6UyS/uZ+L8&#10;OfDg/wAJ5Rs6/tVz8MfmnynrnkbVJ/K3nXTL3R9ateHr2OoW8ltcReogkTnFKquvJGVlqBVWDDYj&#10;P1e/8+p/Nmh6v/zjt5X8raTqdlda1o/6S/SVjBcRyXFn9Z1W8kg+sRKxeL1UBaPmF5qOS1GfR/Nm&#10;z8gX/Prj/wBad8jf9vr/ALo95n6/c2bPyhf8/afLvljTfz21fX9A8x/pLzJqX1X9NaL9Qmg/RXoa&#10;bZJbf6S5Mdz9ZjJk/dgejTg9WOev/wDnxj/5VH/wW/8Au459/s2eQP8AnMX/AJzF8sf84geWIdf1&#10;+H9JeZNS5/oXRec0H170JoEuf9JSCeOH0Y5xJ+8A9SnBKsdvyBfml+aXmf8AOnzPffmX+Zd9+kvM&#10;mpej9bu/Rhg9T0IUgj/dwJHGvGONF+FBWlTViSf0ff8APuj/AJ90f8qE+r/nX+ddv/yEn959QsPU&#10;/wCON/vVazfvrW6kt7v63byRv8cf7j7K/HUj6/Zs2bPIH/OYv/OYvlj/AJxA8sQ6/r8P6S8yalz/&#10;AELovOaD696E0CXP+kpBPHD6Mc4k/eAepTglWO35AvzS/NLzP+dPme+/Mv8AMu+/SXmTUvR+t3fo&#10;wwep6EKQR/u4EjjXjHGi/CgrSpqxJP6Pv+fdH/Puj/lQn1f86/zrt/8AkJP7z6hYep/xxv8Aeq1m&#10;/fWt1Jb3f1u3kjf44/3H2V+OpH1+zZs2cA/PT/nKP8sP+ca/0X/yuvXf0L+mvrP1D/Qry69X6r6f&#10;rf7ywy8ePqx/b415fDWhp5//AOc5/wDnBj/odH/C3/O0/wCGv8NfpL/pW/XvX+vfV/8Al4t+HD6v&#10;/lcuX7PHf1/+Vv5W+WPyW8sWP5aflpY/o3y3pvrfVLT1pp/T9eZ55P3k7ySNykkdvic0rQUUADoG&#10;bNmzgH56f85R/lh/zjX+i/8Aldeu/oX9NfWfqH+hXl16v1X0/W/3lhl48fVj+3xry+GtDT84PmL8&#10;0vM//P1P89vLn5aa/ff4T8t3H1/9C2now6j+jOGmie5/eIlnJcfWJLMN+8f91zonwrRv0+/lb+Vv&#10;lj8lvLFj+Wn5aWP6N8t6b631S09aaf0/XmeeT95O8kjcpJHb4nNK0FFAA6BmzZs/MD/z8X/5+L/8&#10;r7+sfkp+Slx/yDb939fv/T/47P8AvLdQ/ubq1juLT6pcRyJ8En7/AO03wUB+YP5W/lb5n/OnzPY/&#10;lp+Wlj+kvMmpet9UtPWhg9T0IXnk/eTvHGvGON2+JxWlBViAf0+/84df8+xvLH/OLPmeb8y9f1r/&#10;ABZ5kt+H6Fu/qc2nfo/nDPBc/u0u5o5/XjmC/vE/d8Kp8TVH0/zZs2fmB/5+L/8APxf/AJX39Y/J&#10;T8lLj/kG37v6/f8Ap/8AHZ/3luof3N1ax3Fp9UuI5E+CT9/9pvgoD4A/5xc/Iv8A6GU/M/QvyU/S&#10;n6F/TX13/T/q31r0vqtnNdf3PqRcuXpcP7xacuW9KH9vubPxBf8AOUf5F/8AQtf5n67+Sn6U/TX6&#10;F+pf6f8AVvqvq/WrOG6/ufUl48fV4f3jV48tq0G/5xc/PT/oWv8AM/Qvzr/Rf6a/Qv13/QPrP1X1&#10;frVnNa/33py8ePq8/wC7avHjtWo/T9/zi5/z8X/LD/nJT9BeU/rH6F/MnWvrv/Ot+neXXpfVfWk/&#10;3t+qxW7creL1uq05enu438Af8/F/+fdH5n/mv+Z9x+df5KW/+Jf8S+n9fsPUs7H9G/UbO1tYf311&#10;dJ9Y+scJH+CNfS48W5cgc+AObP1+/wDPrj/1mLyN/wBvr/usXme/82bNmzZs2f/V+/mbNmzZs2bP&#10;yBf8/R//AFp3zz/25f8Auj2eef8A/nHT/nGjzx/zlB5nj8i/lpafzfW9Uuorn9HWP7mWWP63PBFN&#10;6Prei6Rcl/eSUUdyP1Pf84x/8+/fys/5xV1S980+SkvdY1q69H0L7XhZXNxY+mk0b/U5YraF4fWS&#10;ZlmoT6iqqnYGvt/OAf8AQ2P5If8Aly/Jn/hQ6d/1Wz8QWfvc8rebND886XB5p8lanZaxot1z9C+0&#10;+4jubeX03Mb8JYmZG4urK1CaMpU7g5IM2bNmzZs2bNmzZs2bNmzZs2bNmzZs2bNmzwB/z9H/APWY&#10;vPP/AG5f+6xZ5+WL8hPzr1z/AJx2896T+cfkq3srrWtH+tehDqCSSW7fWbaS2fmsUkTmiSsVo6/E&#10;ATUVB/c5mzZ4A/5+j/8ArMXnn/ty/wDdYs8+AP8Az64/9ad8jf8Ab6/7o95n6/c2bPyBf8/R/wD1&#10;p3zz/wBuX/uj2eff7/n1x/6zF5G/7fX/AHWLzPf+bNmzZs2bNmzZs2bNmzZs2bNmzZs2bNmzZs2f&#10;AH/n+d/5S7/wZP8Au3Zv+fGP/lUf/Bb/AO7jn2+/K38rfLH5LeWLH8tPy0sf0b5b031vqlp600/p&#10;+vM88n7yd5JG5SSO3xOaVoKKAB+cH/n4v/z8X/5X39Y/JT8lLj/kG37v6/f+n/x2f95bqH9zdWsd&#10;xafVLiORPgk/f/ab4KA/IHNn6/f+fXH/AKzF5G/7fX/dYvM9/wCbNmzZs2bNmzZs2bNmzZs2bNmz&#10;Zs2bNmzZs2bNmzZs2bNmzZs2bNmzZs2bPAH/AD9H/wDWYvPP/bl/7rFnn5As+/3/AD6W/wCc1f8A&#10;jkf84debNP8A+Wr/AA3d2MH/ADG6le/X5JLj5Lb+jB4iT+fPv9nwB/5+L/8APtH/AHo/PT/nGjSf&#10;99/pXyxplr/zC2lv+ibCxtP+Ms936kn80q/tLnwBz9fv/Prj/wBZi8jf9vr/ALrF5kg/5yc/5+Bf&#10;lZ/zirqll5W86ve6xrV163r2Ogmyubix9NIZE+uRS3MLw+skytDUH1FVmGwFfzA/nH+df5p/85s+&#10;e01HVre91jWrqv6N8vaKl7c29t6dtGs/1GzaS4eP1EtxNPwJ5MrSNsNv0/f84x/8+/fys/5xV1S9&#10;80+SkvdY1q69H0L7XhZXNxY+mk0b/U5YraF4fWSZlmoT6iqqnYGvt/NmyP8AmnzZofkbS5/NPnXU&#10;7LR9FteHr32oXEdtbxeo4jTnLKyovJ2VVqRVmCjcjPzQ/wDOUf8Az9s88fmh+nfIv5KRf4d8mX31&#10;L6hqnG5svMUHpejLN+/tb14U5zJInwKeVu3FviYnPYH/AD7G/wCcEP8AD3ljWvPX/OS/k/Rb7/EX&#10;1P8ARWl+YdJ9XUdP+pTXcVx60F9bD0PXrE6emzepGEZuPwjPt9mzZs2cA/5yL/5yX8j/APOL/liT&#10;z1+Zd3/L9U0u1ltv0jffvoopPqkE8sPrej6yPLxb93HVj2B/JD+cf51/mn/zmz57TUdWt73WNauq&#10;/o3y9oqXtzb23p20az/UbNpLh4/US3E0/AnkytI2w2/R9/zgj/z790P/AJxV0seafOqWWsfmbdV9&#10;e+QR3NvY+m9zGn6MlltobmH1raZVuak+oy8R8AFfo/mzZs+cH/Od3/PwLQ/+cVdLPlbyU9lrH5m3&#10;VPQsXMdzb2PpvbSP+k4ormG5h9a2mZragPqMvI/ADX80P/OOn/ONHnj/AJyg8zx+Rfy0tP5vreqX&#10;UVz+jrH9zLLH9bngim9H1vRdIuS/vJKKO5H6Xv8AnBH/AJ9+6H/zirpY80+dUstY/M26r698gjub&#10;ex9N7mNP0ZLLbQ3MPrW0yrc1J9Rl4j4AK/R/NmyP+afNmh+RtLn80+ddTstH0W14evfahcR21vF6&#10;jiNOcsrKi8nZVWpFWYKNyM/FF/zkX/zkv54/5yg8zyeevzLu/wCX6ppdrLc/o6x/cxRSfVIJ5ZvR&#10;9b0UeXi37ySrHsB6g/5wR/59+65/zlVqg80+dUvdH/LK1r698gktri+9RLmNP0ZLLbTW03o3MKrc&#10;1I9NW4j4yKfq98reU9D8jaXB5W8laZZaPotrz9Cx0+3jtreL1HMj8IolVF5OzM1AKsxY7k5IM2bN&#10;nxh/5+xf85h65+Uul6Z+Tn5O69ZWutax9Y/Ts2n3skes6V9WeyubTg1tOj231lHcN6qN60JISgqc&#10;+j//ADi55/8APH5oflhoXnr869E/w75zvvrv1/S/qdzZeh6V5NFD+4umeZOcKRv8bHly5L8LAZ3/&#10;ADZs2fkC/wCfo/8A60755/7cv/dHs8+z3/PoX8lND8jfk7F+cek3F7JrXnrl+koZ3ja3i/RN/fW0&#10;H1dVjV15IxMnN5KtuvAbZ9X82bPyBf8APrj/ANad8jf9vr/uj3mfr9zZs/KF/wA/afyt8z+VPz21&#10;f8y9fsfq/lvzZ9V/Qt360L/Wf0dptlBc/u0dpI/TkYL+8ROXVOS756//AOfGP/lUf/Bb/wC7jn3+&#10;z5gf85i/8/OfLH/OLPmeH8tNA0X/ABZ5kt+f6atPrk2nfo/nDBPbfvHtJo5/XjmLfu3/AHfCj/E1&#10;B+YL80vzS8z/AJ0+Z778y/zLvv0l5k1L0frd36MMHqehCkEf7uBI414xxovwoK0qasST9vv+cXP+&#10;fOv/ABwvP/8Azkvef8tv6V8mel/xmht/9ydjff8AGK5/dr/xS37Rz7/Zs2bOf/ml+aXlj8lvLF9+&#10;Zf5l336N8t6b6P1u79Gaf0/XmSCP93AkkjcpJEX4UNK1NFBI/GF/yE//AJzR/M//AKmX8yfMv/MH&#10;Y+v9Rs/+je3Thb2/+Ty4/tO2/wB//wDn3R/z7o/5UJ9X/Ov867f/AJCT+8+oWHqf8cb/AHqtZv31&#10;rdSW939bt5I3+OP9x9lfjqR9fs2bNnAP+co/z0/6Fr/LDXfzr/Rf6a/Qv1L/AED6z9V9X61eQ2v9&#10;96cvHj6vP+7avHjtWo/MD+Rf5F/mf/z8o/M/VPNnmzVP+Wb/ABJ5k+rWf+i/6HJHZf6FHJaep6n1&#10;QQ/uR8H95J/lfr9zZs2bPkD/AM/F/wDn4v8A8qE+sfkp+Slx/wAhJ/d/X7/0/wDjjf7y3UP7m6tZ&#10;Le7+t28kifBJ+4+03x0A+AH/ACE//nNH8z/+pl/MnzL/AMwdj6/1Gz/6N7dOFvb/AOTy4/tO2/6v&#10;v+cOv+cOvLH/ADiB5Ym0DQJv0l5k1Lh+mta4TQfXvQmne2/0Z5544fRjnMf7sj1Kc3qx29f5s2bP&#10;kD/z8X/5+L/8qE+sfkp+Slx/yEn939fv/T/443+8t1D+5urWS3u/rdvJInwSfuPtN8dAPzg/lb+V&#10;vmf86fM9j+Wn5aWP6S8yal631S09aGD1PQheeT95O8ca8Y43b4nFaUFWIB/V7/zgx/zgx/0Jd/in&#10;/naf8S/4l/Rv/St+o+h9R+sf8vFxz5/WP8njx/a5be/82bOf/ml+aXlj8lvLF9+Zf5l336N8t6b6&#10;P1u79Gaf0/XmSCP93AkkjcpJEX4UNK1NFBI/KF/zlH/z8X/M/wD5yU/TvlP6x+hfy21r6l/zrfp2&#10;d16X1X0ZP97fqsVw3K4i9bqtOXp7oN+gf84df8+xvM//ADlN5Ym/MvX9a/wn5buOH6Fu/qcOo/pD&#10;hNPBc/u0u4ZIPQkhC/vE/ec6p8K1P6PvyL/5xc/LD/nGv9Kf8qU0L9C/pr6t9f8A9NvLr1fqvqej&#10;/vVNLx4+rJ9jjXl8VaCnf82fkC/5+j/+tO+ef+3L/wB0ezzwBmz9P3/Puj/n4v8A8r7+r/kp+ddx&#10;/wAhJ/efUL/0/wDjs/71XU37m1tY7e0+qW8cafHJ+/8AtL8dQd/z9H/5xc/LD/lWHnn/AJyX/QX/&#10;ACEn/cL/ALlfrt5/y2Wdj/vP631f/ef93/df5X2/iz8wOfr9/wCfXH/rMXkb/t9f91i8z3/mzZs2&#10;bNmz/9b7+Zs2bNmzZs/IF/z9H/8AWnfPP/bl/wC6PZ593v8An1P5T0PSP+cdvK/mnSdMsrXWtY/S&#10;X6SvoLeOO4vPq2q3kcH1iVVDy+khKx8y3BTxWgz6P58Af+fi/wDz8u/3o/Iv/nGjVv8Aff6V8z6Z&#10;df8AMLd2/wCib+xu/wDjLBd+pH/NEv7TZ8Ac2fr9/wCfXH/rMXkb/t9f91i8z3/mzZs2bNmzZs2b&#10;NmzZs2bNmzZs2bNmzZs2eAP+fo//AKzF55/7cv8A3WLPPyBZ+/zNmzwB/wA/R/8A1mLzz/25f+6x&#10;Z58Af+fXH/rTvkb/ALfX/dHvM/X7mzZ+QL/n6P8A+tO+ef8Aty/90ezz7/f8+uP/AFmLyN/2+v8A&#10;usXme/8ANmzZs2bNmzZs2bNmzZs2bNmzZs2bNmzZs2bPgD/z/O/8pd/4Mn/duzf8+Mf/ACqP/gt/&#10;93HPP/8Az8X/AOfi/wDyvv6x+Sn5KXH/ACDb939fv/T/AOOz/vLdQ/ubq1juLT6pcRyJ8En7/wC0&#10;3wUB8AfkX/zi5+Z//OSn6U/5UpoX6a/Qv1b6/wD6bZ2vpfWvU9H/AHqmi5cvSk+xypx+KlRX9P3/&#10;ADi5/wA+6Pyw/wCca/0F5s+r/pr8ydF+u/8AOyepeWvq/WvWj/3i+tS268beX0ejV4+ps52+AP8A&#10;z9H/APWnfPP/AG5f+6PZ59/v+fXH/rMXkb/t9f8AdYvM9/5s2bNmzZs2bNmzZs2bNmzZs2bNmzZs&#10;2bNmzZs2bNmzZs2bNmzZs2bNmzZs8Af8/R//AFmLzz/25f8AusWefkCyQeVvNmueRtUg80+StTvd&#10;H1q15+hfafcSW1xF6iGN+EsTK68kZlahFVYqdic/d55W82aH550uDzT5K1Oy1jRbrn6F9p9xHc28&#10;vpuY34SxMyNxdWVqE0ZSp3ByQZ+APP0vf84Z/wDOYf5Wf847f84neW9R8669ZXWtaP8ApD1/L2n3&#10;tlJrLfWdbnVOFnLPE5okqzNUr+5BkFRSvwB/Pv8AOvXP+cifPerfnH51t7K11rWPqvrw6ekkduv1&#10;a2jtk4LLJK4qkSlqu3xEkUFAPt9/z6//AOffuueRtU0//nJz84kvdH1q19f9BaM4ktriL1EvLG7/&#10;AEnbXNsrryRkktvSlFVbm+xC593s2bNn5Iv+c7v+fgWuf85VaofK3kp73R/yytaehYuZLa4vvUS2&#10;kf8AScUVzNbTejcws1tQD01bkfjJpv8AnBH/AJ9+65/zlVqg80+dUvdH/LK1r698gktri+9RLmNP&#10;0ZLLbTW03o3MKrc1I9NW4j4yKfrdzZs2bOAf85F/85L+R/8AnF/yxJ56/Mu7/l+qaXay236Rvv30&#10;UUn1SCeWH1vR9ZHl4t+7jqx7A/kh/OP86/zT/wCc2fPaajq1ve6xrV1X9G+XtFS9ube29O2jWf6j&#10;ZtJcPH6iW4mn4E8mVpG2G36Pv+cEf+ffuh/84q6WPNPnVLLWPzNuq+vfII7m3sfTe5jT9GSy20Nz&#10;D61tMq3NSfUZeI+ACv0fzZs2cA/5yL/5yX8j/wDOL/liTz1+Zd3/AC/VNLtZbb9I3376KKT6pBPL&#10;D63o+sjy8W/dx1Y9gfxReafNmueedUn80+ddTvdY1q64evfahcSXNxL6aCNOcsrM7cUVVWpNFUKN&#10;gM/W7/zgB/zhV/0J95Y1D9P6h9e85+YvQ/TX1Wf1dOT6lNc/VvqnO3gmFYZx6vqcqyA8OK9ff+bN&#10;mz88P/P0D/n4FofnnS9Q/wCcY/ydey1jRbr0P07rKGO5t5fTezvrT9GXNtcsjcXV47n1YjRl4JuC&#10;2fGHyL+U/nj80PrX/KtPLWteYvqPpfW/0Rp1ze+h6vL0/V9BH4c+D8eVOXFqfZOfsd/5wz/JTXP+&#10;cdvyd8t/k551uLK61rR/0h682nvJJbt9Zv57lODSxxOaJKoaqL8QIFRQn0/mzZs+cH/Od3/PwLQ/&#10;+cVdLPlbyU9lrH5m3VPQsXMdzb2PpvbSP+k4ormG5h9a2mZragPqMvI/ADX5Qf8APuj/AJxo88f8&#10;5J/mfb/85F/nXaf4i8mWPqfX7jzdFc3v6a9WzurKH6s91FLDd/VJooxLzlHocYwvxKFH6fs2bNnA&#10;P+ci/wDnJfyP/wA4v+WJPPX5l3f8v1TS7WW2/SN9++iik+qQTyw+t6PrI8vFv3cdWPYH8cX59/nX&#10;rn/ORPnvVvzj8629la61rH1X14dPSSO3X6tbR2ycFlklcVSJS1Xb4iSKCgH3+/58yfnXrnnnyJrv&#10;5Oatb2Uei+RfqX6NmgSRbiX9LXN/cz/WGaRkbi6gR8Ejouzczvn2ezZs/AHn7/M2bPgD/wA/zv8A&#10;yl3/AIMn/duzn/8Az5T/ADS8seVPM/m78tNfvvq/mTzZ+iv0LaejM/1n9HQ6hPc/vERo4/TjYN+8&#10;dOXROTbZ9f8A/nMX/nMXyx/ziB5Yh1/X4f0l5k1Ln+hdF5zQfXvQmgS5/wBJSCeOH0Y5xJ+8A9Sn&#10;BKsdvyBfml+aXmf86fM99+Zf5l336S8yal6P1u79GGD1PQhSCP8AdwJHGvGONF+FBWlTViSf0ff8&#10;+6P+fdH/ACoT6v8AnX+ddv8A8hJ/efULD1P+ON/vVazfvrW6kt7v63byRv8AHH+4+yvx1I+v2bNm&#10;zZ+ML/nMX/nMXzP/AM5f+Z4df1+H9G+W9N5/oXRecM/1H14YEuf9JSCCSb1pIBJ+8B9OvBKKN/t/&#10;/wA+6P8An3R/yoT6v+df512//ISf3n1Cw9T/AI43+9VrN++tbqS3u/rdvJG/xx/uPsr8dSPr9mzZ&#10;s8gf85i/85i+WP8AnEDyxDr+vw/pLzJqXP8AQui85oPr3oTQJc/6SkE8cPoxziT94B6lOCVY7fED&#10;/kJ//P3/APM//qWvy28tf8wd9+g/r1n/ANGNxefXLix/yvQ5fsovx/o+/K38rfLH5LeWLH8tPy0s&#10;f0b5b031vqlp600/p+vM88n7yd5JG5SSO3xOaVoKKAB0DNmzZ5A/5zF/5zF8sf8AOIHliHX9fh/S&#10;XmTUuf6F0XnNB9e9CaBLn/SUgnjh9GOcSfvAPUpwSrHb8gX5W/lb5n/OnzPY/lp+Wlj+kvMmpet9&#10;UtPWhg9T0IXnk/eTvHGvGON2+JxWlBViAf1+/wDOHX/OHXlj/nEDyxNoGgTfpLzJqXD9Na1wmg+v&#10;ehNO9t/ozzzxw+jHOY/3ZHqU5vVjt6/zZs2eQP8AnMX/AJzF8sf84geWIdf1+H9JeZNS5/oXRec0&#10;H170JoEuf9JSCeOH0Y5xJ+8A9SnBKsdvyBfml+aXmf8AOnzPffmX+Zd9+kvMmpej9bu/Rhg9T0IU&#10;gj/dwJHGvGONF+FBWlTViSf1+/8AOHX/ADh15Y/5xA8sTaBoE36S8yalw/TWtcJoPr3oTTvbf6M8&#10;88cPoxzmP92R6lOb1Y7ev82bNn5gf+fi/wDz8X/5X39Y/JT8lLj/AJBt+7+v3/p/8dn/AHluof3N&#10;1ax3Fp9UuI5E+CT9/wDab4KA+QP+cOv+cOvM/wDzl/5nm0DQJv0b5b03h+mta4Qz/UfXhne2/wBG&#10;eeCSb1pIDH+7J9OvN6KN/wBnubNmz8gX/P0f/wBad88/9uX/ALo9nnv/AP58Y/8AlUf/AAW/+7jn&#10;kD/n7T+Vvmfyp+e2r/mXr9j9X8t+bPqv6Fu/Whf6z+jtNsoLn92jtJH6cjBf3iJy6pyXfPAH5W/m&#10;l5n/ACW8z2P5l/lpffo3zJpvrfVLv0YZ/T9eF4JP3c6SRtyjkdfiQ0rUUYAj1/8A85z/APOc/wD0&#10;Oj/hb/nVv8Nf4a/SX/Sy+vev9e+r/wDLvb8OH1f/ACuXL9njv4Az9fv/AD64/wDWYvI3/b6/7rF5&#10;nv8AzZs2bNmzZ//X+/mbNmzZs2bPyBf8/R//AFp3zz/25f8Auj2efT//AJ9Gf85L/wDIMPMnkX8y&#10;7vRdD8mfl3+j/qmqXUv1T/jtXl7LJ9bnnl9H++4JFxWP7QU82IOef/8AnMX/AJ+2f8rQ8sQ+Rf8A&#10;nGiLWvLv17n+ldUvl+pajB6U0Etv9Qnsb1+HPhKlx6inlGwVftMc+YH/ADjp/wA40eeP+coPM8fk&#10;X8tLT+b63ql1Fc/o6x/cyyx/W54IpvR9b0XSLkv7ySijuR+n78i/+faP5Ifkd+lP9xP+MP0p9W/5&#10;S6107Uvqv1f1P95v9Ej9P1PU/e9efCPpx3/IFn6/f+fXH/rMXkb/ALfX/dYvM9/5s2bNmzZs2bNm&#10;zZs2bNmzZs2bNmzZs2bNnmD/AJzM/JTXP+cifyd8yfk55KuLK11rWP0f6E2oPJHbr9Wv4Ll+bRRy&#10;uKpEwWiN8RANBUj8UWfv8zZs8Qf8/HvKeueef+cdvOXlbyVpl7rGtXX6J9Cx0+3kubiX09VtZH4R&#10;RKztxRWZqA0VSx2Bz88P/Prj/wBad8jf9vr/ALo95n6/c2bPyBf8/R//AFp3zz/25f8Auj2efR//&#10;AJ8hebNc1fS/zA8ratqd7daLo/6D/RtjPcSSW9n9ZfUJJ/q8TMUi9VwGk4BebDk1Tn3ezZs2bNmz&#10;Zs2bNmzZs2bNmzZs2bNmzZs2bNmz4A/8/wA7/wApd/4Mn/duz4A56/8A+cOv+cOvM/8Azl/5nm0D&#10;QJv0b5b03h+mta4Qz/UfXhne2/0Z54JJvWkgMf7sn0683oo3/X7+Vv5W+WPyW8sWP5aflpY/o3y3&#10;pvrfVLT1pp/T9eZ55P3k7ySNykkdvic0rQUUADgH/OYv/OYvlj/nEDyxDr+vw/pLzJqXP9C6Lzmg&#10;+vehNAlz/pKQTxw+jHOJP3gHqU4JVjt+QL80vzS8z/nT5nvvzL/Mu+/SXmTUvR+t3fowwep6EKQR&#10;/u4EjjXjHGi/CgrSpqxJP6vf+fXH/rMXkb/t9f8AdYvM9/5s2bNmzZs2bNmzZs2bNmzZs2bNmzZs&#10;2bNmzZs2bNmzZs2bNmzZs2bNmzZs8Af8/R//AFmLzz/25f8AusWefkCyQeafKeueRtUn8reddMvd&#10;H1q14evY6hbyW1xF6iCROcUqq68kZWWoFVYMNiM+r3/Ppb/nJfzx5e/M/SP+cdPrf17yZ5i+tf6P&#10;fS3Mv6P+pWd7e/6AnqiGD15jW4/dN6lAfhb4s/T9n4A82ff7/n3R/wA+0f8Aef8APT/nJfSf9+fo&#10;ryxqdr/zFWlx+lrC+tP+MU9p6cn8srfsrn3+zZs2fAH/AJ+L/wDPy7/ej8i/+caNW/33+lfM+mXX&#10;/MLd2/6Jv7G7/wCMsF36kf8ANEv7TZ4g/wCcEf8An37rn/OVWqDzT51S90f8srWvr3yCS2uL71Eu&#10;Y0/RksttNbTejcwqtzUj01biPjIp+r3yt5T0PyNpcHlbyVpllo+i2vP0LHT7eO2t4vUcyPwiiVUX&#10;k7MzUAqzFjuTkgzZs2cf/Pv869D/AOcdvImrfnH51t7260XR/qvrw6ekclw31m5jtk4LLJEho8ql&#10;quvwgkVNAfxxf85F/wDOS/nj/nKDzPJ56/Mu7/l+qaXay3P6Osf3MUUn1SCeWb0fW9FHl4t+8kqx&#10;7Afoe/59f/8AOHmh/lL5E0/84/Oug3tr+Zusev68OvWUcdxpX1a5vLZPqaywJc231m2dTNV29ZSp&#10;FEoM+r+bNmzgH/ORf/OS/kf/AJxf8sSeevzLu/5fqml2stt+kb799FFJ9Ugnlh9b0fWR5eLfu46s&#10;ewP4wvPX5seePzQ+q/8AKy/MuteYvqPq/VP0vqNze+h6vH1PS9d34c+CcuNOXFa/ZGff7/nDr/n0&#10;n/yq/wAzzeev+cl5dF8xfUeH6K0uxb67p0/qwzxXH1+C+sk58OcT2/psOMilm+yoz7fZs2bPgD/z&#10;8X/5+Xf70fkX/wA40at/vv8ASvmfTLr/AJhbu3/RN/Y3f/GWC79SP+aJf2mzwB/zgB/zhV/0OD5n&#10;1D9P6h9R8meXfQ/TX1Wf0tRf67Dc/VvqnO3nhNJoB6vqcaRk8OTdP0/f846f840eR/8AnF/yxH5F&#10;/LS0/m+t6pdRW36Rvv30ssf1ueCKH1vR9Z0i5L+7joo7k9/zZs2fOD/nO7/n4Fof/OKulnyt5Key&#10;1j8zbqnoWLmO5t7H03tpH/ScUVzDcw+tbTM1tQH1GXkfgBr4g/590f8AOFX/ACvH6v8A85i/85L6&#10;h/jD9Kep+irTU5/0l9a+r/WtNuP0tHfW8nqen6cTWnpznhwUtTiqD7veVvKeh+RtLg8reStMstH0&#10;W15+hY6fbx21vF6jmR+EUSqi8nZmagFWYsdyckGbNnkD/nN3/nJf/oV/8sNT89aBd6L/AIz/ANH/&#10;AELpery/73f6ZbxXPpQJLDNN6MMxdvTb938LP8Ox/KD/AM5F/wDOS/nj/nKDzPJ56/Mu7/l+qaXa&#10;y3P6Osf3MUUn1SCeWb0fW9FHl4t+8kqx7AcAz9bv/Pqfynoekf8AOO3lfzTpOmWVrrWsfpL9JX0F&#10;vHHcXn1bVbyOD6xKqh5fSQlY+Zbgp4rQZ9H82bPxhf8AOBX5peWPyW/Pbyp+Zf5l336N8t6b+k/r&#10;d36M0/p+vptzBH+7gSSRuUkiL8KGlamigkfs9zZs/IF/z9H/APWnfPP/AG5f+6PZ55A/K380vM/5&#10;LeZ7H8y/y0vv0b5k031vql36MM/p+vC8En7udJI25RyOvxIaVqKMARz/AD9P3/Puj/n3R/yoT6v+&#10;df512/8AyEn959QsPU/443+9VrN++tbqS3u/rdvJG/xx/uPsr8dSPr9mzZs2fmB/5+L/APPxf/lf&#10;f1j8lPyUuP8AkG37v6/f+n/x2f8AeW6h/c3VrHcWn1S4jkT4JP3/ANpvgoD9AP8An3R/z7o/5UJ9&#10;X/Ov867f/kJP7z6hYep/xxv96rWb99a3Ulvd/W7eSN/jj/cfZX46kfX7NmzZ5A/5zF/5zF8sf84g&#10;eWIdf1+H9JeZNS5/oXRec0H170JoEuf9JSCeOH0Y5xJ+8A9SnBKsdvzA/ml5i8z/APOfv57X2v8A&#10;5aeXPq/mTzZ6P1TRfr8L8f0dpqJJ/pM4tozWO2eT4gn8g5NTl+v38rfyt8sfkt5Ysfy0/LSx/Rvl&#10;vTfW+qWnrTT+n68zzyfvJ3kkblJI7fE5pWgooAHQM2bNnkD/AJzF/wCcxfLH/OIHliHX9fh/SXmT&#10;Uuf6F0XnNB9e9CaBLn/SUgnjh9GOcSfvAPUpwSrHb8wPl38rfz2/5z98z+Y/zL0Cx/xZ5kt/qH6a&#10;u/W03TuPOEwW37t3tozWO2K/u0/Yq/xNVv0/f84df84deWP+cQPLE2gaBN+kvMmpcP01rXCaD696&#10;E0723+jPPPHD6Mc5j/dkepTm9WO3r/NmzZ5A/wCcxf8AnMXyx/ziB5Yh1/X4f0l5k1Ln+hdF5zQf&#10;XvQmgS5/0lIJ44fRjnEn7wD1KcEqx2/IF+Vv5W+Z/wA6fM9j+Wn5aWP6S8yal631S09aGD1PQhee&#10;T95O8ca8Y43b4nFaUFWIB/V7/wA4uf8APuj8sP8AnGv9BebPq/6a/MnRfrv/ADsnqXlr6v1r1o/9&#10;4vrUtuvG3l9Ho1ePqbOdvf8AmzZs/MD/AM/F/wDn4v8A8r7+sfkp+Slx/wAg2/d/X7/0/wDjs/7y&#10;3UP7m6tY7i0+qXEcifBJ+/8AtN8FAfIH/OHX/OHXmf8A5y/8zzaBoE36N8t6bw/TWtcIZ/qPrwzv&#10;bf6M88Ek3rSQGP8Adk+nXm9FG/6fv+cOv+cOvLH/ADiB5Ym0DQJv0l5k1Lh+mta4TQfXvQmne2/0&#10;Z5544fRjnMf7sj1Kc3qx29f5s2bPxhf856/ml5Y/On89vNf5l/lpffpLy3qX6M+qXfozQep6Gm20&#10;En7udI5F4yRuvxIK0qKqQT9P/wDnxj/5VH/wW/8Au459vvzS/K3yx+dPli+/LT8y7H9JeW9S9H63&#10;aetNB6noTJPH+8geOReMkaN8LitKGqkg/IH80v8Anyn5Y81+Z77X/wAtPN3+E/Ldx6P1TRf0VNqP&#10;1bhCiSf6TPqCySepIryfEPh58B8KjPgD+aX5W+Z/yW8z335afmXY/o3zJpvo/W7T1oZ/T9eFJ4/3&#10;kDyRtyjkRvhc0rQ0YEDn+fr9/wCfXH/rMXkb/t9f91i8z3/mzZs2bNmz/9D7+Zs2bNmzZs/IF/z9&#10;H/8AWnfPP/bl/wC6PZ5H9R/5yp0PSP8AnHbTv+cY/wAvfLtla61rH1j/ABtrM9hHHcXn1bVRfaX9&#10;XuYZg8vpIWjk+sxNwU8IaCrZz/8AIT/nDz80/wDnInVNJ07yVoN7a6LrH1r0PMOoWV7Hoy/VkkZ+&#10;d5FBKgq8TQrQN++IjNDWn63v+cdP+caPI/8Azi/5Yj8i/lpafzfW9Uuorb9I3376WWP63PBFD63o&#10;+s6Rcl/dx0Udyev+afNmh+RtLn80+ddTstH0W14evfahcR21vF6jiNOcsrKi8nZVWpFWYKNyM/BH&#10;n6/f+fXH/rMXkb/t9f8AdYvM9/5s2bNmzZs2bNmzZs2bNmzZs2bNmzZs2bNniD/n495s1zyN/wA4&#10;7ecvNPkrU73R9atf0T6F9p9xJbXEXqaraxvwliZXXkjMrUIqrFTsTn44s/f5mzZ5g/5zM/OvXP8A&#10;nHb8nfMn5x+Sreyuta0f9H+hDqCSSW7fWb+C2fmsUkTmiSsVo6/EATUVB/ND/wA+uP8A1p3yN/2+&#10;v+6PeZ+v3Nmz8gX/AD9H/wDWnfPP/bl/7o9nn1f/AOfMn5Ka55G8ia7+cerXFlJovnr6l+jYYHka&#10;4i/RNzf20/1hWjVF5OwMfB5Kru3A7Z9ns2bNmzZs2bNmzZs2bNmzZs2bNmzZs2bNmzZs+AP/AD/O&#10;/wDKXf8Agyf927PAH/ODH/ODH/Q6P+Kf+dp/w1/hr9G/9K3696/176x/y8W/Dh9X/wArly/Z47/f&#10;7/nBj/nBj/oS7/FP/O0/4l/xL+jf+lb9R9D6j9Y/5eLjnz+sf5PHj+1y26B+aX/Oev5E/kt5nvvy&#10;0/MvzX+jfMmm+j9btP0ZqU/p+vCk8f7yC2kjblHIjfC5pWhowIH5gf8AnMX/AJzF8z/85f8AmeHX&#10;9fh/RvlvTef6F0XnDP8AUfXhgS5/0lIIJJvWkgEn7wH068Eoo38gZ+v3/n1x/wCsxeRv+31/3WLz&#10;Pf8AmzZs2bNmzZs2bNmzZs2bNmzZs2bNmzZs2bNmzZs2bNmzZs2bNmzZs2bNmzwB/wA/R/8A1mLz&#10;z/25f+6xZ5+UL8rfP/8Ayq/zPY+ev0JovmL6j63+4vzDZ/XdOn9WF4v30HJOfDnzT4hxkVG/Zpn6&#10;Xf8An6B/zh5of5teRNQ/OPyVoN7dfmbo/oehDoNlHJcar9ZubO2f64sUD3Nz9WtkYw0dfRUMTVKj&#10;PzBeVvNmueRtUg80+StTvdH1q15+hfafcSW1xF6iGN+EsTK68kZlahFVYqdic+73nD/n5d/yvH/n&#10;GLzj/uW/wf8AnPpf6J/45l1+jfrX1jWF/wCOT/pcl5J6dnH/AKX04c26xtt8Ac+r/wDz6/8A+cPN&#10;c/Nrz3p/5x+ddBsrr8stH9f14despJLfVfrNteWyfU1lge2ufq1yimarr6LBSKvQZ+p3NmzZ8Qf+&#10;fnP/ADnf/h7yxovkX/nGjzhot9/iL65+ldU8vat6uo6f9SmtJbf0Z7G5HoevWVH9RW9SMOq8fiOf&#10;ID/nCL/nGj/oaD8z9M8i6/aa1/gz/SP01qmkRf7w/wCh3Ett6s7xTQw+tNCEX1F/efEqfFuP2O+V&#10;vKeh+RtLg8reStMstH0W15+hY6fbx21vF6jmR+EUSqi8nZmagFWYsdyckGbNmzZ+SL/nO7/n4Frn&#10;/OVWqHyt5Ke90f8ALK1p6Fi5ktri+9RLaR/0nFFczW03o3MLNbUA9NW5H4yae3/+fdH/AD7R/wB5&#10;/wA9P+cl9J/35+ivLGp2v/MVaXH6WsL60/4xT2npyfyyt+yuff7NmzZH/NPmzQ/I2lz+afOup2Wj&#10;6La8PXvtQuI7a3i9RxGnOWVlReTsqrUirMFG5Gfji/5zd/5yX/6Gg/M/U/PWgXetf4M/0f8AQul6&#10;vL/vD/odvFc+lAks0MPrTQl29Nv3nws/xbD6/wD/ADgV/wA+0fI/+GPKn56fnXpOtf4z/wByf1/y&#10;x5htbb9Hf31zaQ+tYXVp639z6c6c5P7zhKvw0XPt9mzZs+cH/Od3/PwLQ/8AnFXSz5W8lPZax+Zt&#10;1T0LFzHc29j6b20j/pOKK5huYfWtpma2oD6jLyPwA1/LF5F/Kfzx+aH1r/lWnlrWvMX1H0vrf6I0&#10;65vfQ9Xl6fq+gj8OfB+PKnLi1PsnP2e/846f840eR/8AnF/yxH5F/LS0/m+t6pdRW36Rvv30ssf1&#10;ueCKH1vR9Z0i5L+7joo7k9/zZs2eQP8AnN3/AJyX/wChX/yw1Pz1oF3ov+M/9H/Qul6vL/vd/plv&#10;Fc+lAksM03owzF29Nv3fws/w7H8sP5Ofkp+af/ObPnt9O0m4vdY1q6p+kvMOtPe3NvbenbSNB9ev&#10;FjuHj9RLcwwcweTKsa7Db9nvlbynofkbS4PK3krTLLR9FtefoWOn28dtbxeo5kfhFEqovJ2ZmoBV&#10;mLHcnJBmzZwD/nIv/nJfyP8A84v+WJPPX5l3f8v1TS7WW2/SN9++iik+qQTyw+t6PrI8vFv3cdWP&#10;YH8gP/ORf/OS/nj/AJyg8zyeevzLu/5fqml2stz+jrH9zFFJ9Ugnlm9H1vRR5eLfvJKsewG/5x0/&#10;5xo88f8AOUHmePyL+Wlp/N9b1S6iuf0dY/uZZY/rc8EU3o+t6LpFyX95JRR3I4Bn6/f+fXH/AKzF&#10;5G/7fX/dYvM9/wCbNn4A8/f5mzZ+cH/n9Z+Vvljyp5n8o/mXoFj9X8yebP0r+mrv1pn+s/o6HT4L&#10;b927tHH6cbFf3aJy6vybfPiDn1+/586/kX/j38z7z86/0p9U/wAAel/oH1b1Prv6Ys761/vvUX0v&#10;S48/7uTnXj8HXP0/Zs2bNn5Qv+fnP/OYvlj/AJym8z6LoH5aQ/WPLflP659U1rnMn6Q/SMNo8n+j&#10;TwQyQehJC8fxF/U+2OK0rv8An2N/zh15Y/5ym8z61r/5lzfWPLflP6n9b0XhMn6Q/SMN2kf+kwTw&#10;yQehJCknwh/U+weK1r+r3NmzZz/80vzS8sfkt5YvvzL/ADLvv0b5b030frd36M0/p+vMkEf7uBJJ&#10;G5SSIvwoaVqaKCR+QL80vMXmf/nP389r7X/y08ufV/Mnmz0fqmi/X4X4/o7TUST/AEmcW0ZrHbPJ&#10;8QT+Qcmpy/T9/wA4df8AOHXlj/nEDyxNoGgTfpLzJqXD9Na1wmg+vehNO9t/ozzzxw+jHOY/3ZHq&#10;U5vVjt6/zZs2eQP+cxf+cxfLH/OIHliHX9fh/SXmTUuf6F0XnNB9e9CaBLn/AElIJ44fRjnEn7wD&#10;1KcEqx2/KD/yE/8A5zR/M/8A6mX8yfMv/MHY+v8AUbP/AKN7dOFvb/5PLj+07b/q+/5w6/5w68sf&#10;84geWJtA0Cb9JeZNS4fprWuE0H170Jp3tv8ARnnnjh9GOcx/uyPUpzerHb1/mzZs+YH/AD85/wCc&#10;xfM//OLPljRdA/LSH6v5k82fXPqmtc4X/R/6OmtHk/0aeCaOf145nj+Ip6f2xyalPyhZ+n7/AJ90&#10;f8+6P+VCfV/zr/Ou3/5CT+8+oWHqf8cb/eq1m/fWt1Jb3f1u3kjf44/3H2V+OpH1+zZs2fmB/wCf&#10;i/8Az8X/AOV9/WPyU/JS4/5Bt+7+v3/p/wDHZ/3luof3N1ax3Fp9UuI5E+CT9/8Aab4KA+QP+cOv&#10;+cOvM/8Azl/5nm0DQJv0b5b03h+mta4Qz/UfXhne2/0Z54JJvWkgMf7sn0683oo3/T9/zh1/zh15&#10;Y/5xA8sTaBoE36S8yalw/TWtcJoPr3oTTvbf6M888cPoxzmP92R6lOb1Y7ev82bNn5gf+fi//Pxf&#10;/lff1j8lPyUuP+Qbfu/r9/6f/HZ/3luof3N1ax3Fp9UuI5E+CT9/9pvgoD8gc+n/APz7G/NL8ify&#10;W8z61+Zf/ORV9+jfMmm/U/8AC136OpT+n68N3Bf/ALuySSNuUckS/v0NK1iowYj7/flb/wA56/kT&#10;+dPmex/LT8tPNf6S8yal631S0/RmpQep6ELzyfvJ7aONeMcbt8TitKCrEA+v8+IP/P2n/nDryxqX&#10;ljV/+cttAm/RvmTTfqv6aj4TT/pX15rLTrb4nnEdt9WjBP7uE+tX46MOefnBz9fv/Prj/wBZi8jf&#10;9vr/ALrF5nv/ADZs2bNmzZ//0fv5mzZs2bNmz8gX/P0f/wBad88/9uX/ALo9nnn/AP5x0/5xo88f&#10;85QeZ4/Iv5aWn831vVLqK5/R1j+5llj+tzwRTej63oukXJf3klFHcj9rvlbynofkbS4PK3krTLLR&#10;9FtefoWOn28dtbxeo5kfhFEqovJ2ZmoBVmLHcnOQf85F/wDOS/kf/nF/yxJ56/Mu7/l+qaXay236&#10;Rvv30UUn1SCeWH1vR9ZHl4t+7jqx7A/mh/5zu/5+Ba5/zlVqh8reSnvdH/LK1p6Fi5ktri+9RLaR&#10;/wBJxRXM1tN6NzCzW1APTVuR+Mmnzgz9nv8AzgV/gf8A5UT5U/5Up+mv8Gf7k/qH+Ifq36R/46Vz&#10;63rfVf3P996nDh/uvhy+Kuev82bNmzZs2bNmzZs2bNmzZs2bNmzZs2bNmzgH/OUfkDyP+aH5Ya75&#10;F/OvW/8ADvky++pfX9U+uW1l6HpXkMsP7+6V4U5zJGnxqeXLivxMDn4gs/f5mzZ5g/5zM/JTXP8A&#10;nIn8nfMn5OeSriytda1j9H+hNqDyR26/Vr+C5fm0UcriqRMFojfEQDQVI+AP/PuH/nHr80/I3/OR&#10;Pk3zT518j+ZtH0W1/S3r32oaNe21vF6mlXUac5ZYlReTsqrUirMFG5GfqdzZs/PD/wA/vfKeh6Rq&#10;n5f+adJ0yytda1j9OfpK+gt447i8+rJp8cH1iVVDy+khKx8y3BTxWgzoH/PkLzZrmr6X+YHlbVtT&#10;vbrRdH/Qf6NsZ7iSS3s/rL6hJP8AV4mYpF6rgNJwC82HJqnPu9mzZs2bNmzZs2bNmzZs2bNmzZs2&#10;bNmzZs2bNnxB/wCf1n5W+Z/Nfljyj+ZegWP1jy35T/Sv6au/WhT6t+kZtPgtv3busknqSKV/do/H&#10;q/Fd85//AM+Mf/Ko/wDgt/8Adxz0B/z8X/5+L/8AKhPrH5Kfkpcf8hJ/d/X7/wBP/jjf7y3UP7m6&#10;tZLe7+t28kifBJ+4+03x0A/OD+Vv5W+Z/wA6fM9j+Wn5aWP6S8yal631S09aGD1PQheeT95O8ca8&#10;Y43b4nFaUFWIB/T7/wA4df8APsbyx/ziz5nm/MvX9a/xZ5kt+H6Fu/qc2nfo/nDPBc/u0u5o5/Xj&#10;mC/vE/d8Kp8TVHxB/wCfo/8A60755/7cv/dHs8+/3/Prj/1mLyN/2+v+6xeZ7/zZs2bNmzZs2bNm&#10;zZs2bNmzZs2bNmzZs2bNmzZs2bNmzZs2bNmzZs2bNmzZ4A/5+j/+sxeef+3L/wB1izz8oX5W/wCB&#10;/wDE9j/yuv8ATX+DP331/wDw99W/SP8Acv6Po/Wv3P8Afenz5/7r58fipn7vM+AP/Pxf/n2j/vR+&#10;en/ONGk/77/SvljTLX/mFtLf9E2Fjaf8ZZ7v1JP5pV/aXPgDmz9fv/Prj/1mLyN/2+v+6xeZ7/zZ&#10;s+EP/P0D/n4FrnkbVNQ/5xj/ACde90fWrX0P07rKGS2uIvUSzvrT9GXNtcq68kZ47n1YhVW4JsS2&#10;fGD/AJx0/wCcaPPH/OUHmePyL+Wlp/N9b1S6iuf0dY/uZZY/rc8EU3o+t6LpFyX95JRR3I/X9/zj&#10;p/zjR5H/AOcX/LEfkX8tLT+b63ql1FbfpG+/fSyx/W54IofW9H1nSLkv7uOijuT3/NmzZH/NPmzQ&#10;/I2lz+afOup2Wj6La8PXvtQuI7a3i9RxGnOWVlReTsqrUirMFG5GfCH/AJ+L/wDPy7/ej8i/+caN&#10;W/33+lfM+mXX/MLd2/6Jv7G7/wCMsF36kf8ANEv7TZH/APn1/wD8+/dD886Xp/8Azk5+cSWWsaLd&#10;ev8AoLRnEdzby+m95Y3f6Ttrm2ZG4uqSW3pSmjLzfcBc/Q9mzZsj/mnzZofkbS5/NPnXU7LR9Fte&#10;Hr32oXEdtbxeo4jTnLKyovJ2VVqRVmCjcjPyhf8AOd3/AD8C1z/nKrVD5W8lPe6P+WVrT0LFzJbX&#10;F96iW0j/AKTiiuZrab0bmFmtqAemrcj8ZNPb/wDz7o/59o/7z/np/wA5L6T/AL8/RXljU7X/AJir&#10;S4/S1hfWn/GKe09OT+WVv2Vz7/Zs2bPMH59/85h/lZ/zjtperaj5116yuta0f6r6/l7T72yk1lvr&#10;LxqnCzlnic0SVZmqV/cgyCopX8wOneU/zT/5+U/nFqPmnSdMsrXWtY+r/pK+gt72PRtP+rWBjg+s&#10;Sqt28HrpaFY+Zb1JjxWg+z+p7/nHT/nGjyP/AM4v+WI/Iv5aWn831vVLqK2/SN9++llj+tzwRQ+t&#10;6PrOkXJf3cdFHcnv+bNmzgH/ADkX/wA5L+R/+cX/ACxJ56/Mu7/l+qaXay236Rvv30UUn1SCeWH1&#10;vR9ZHl4t+7jqx7A/mB/5Df8A8/QPzP8A++j/AId0T/Q/+jz6n9c+p/8APe4/4X9P3/OOn/ONHkf/&#10;AJxf8sR+Rfy0tP5vreqXUVt+kb799LLH9bngih9b0fWdIuS/u46KO5Pf82bI/wCafNmh+RtLn80+&#10;ddTstH0W14evfahcR21vF6jiNOcsrKi8nZVWpFWYKNyM/JF/zn//AM5q/wDQ4PmfT/0Bp/1HyZ5d&#10;9f8AQv1qD0tRf67DbfWfrfC4nhNJoD6Xp8aRkc+TdN/zgB/zhV/0OD5n1D9P6h9R8meXfQ/TX1Wf&#10;0tRf67Dc/VvqnO3nhNJoB6vqcaRk8OTdP0/f846f840eR/8AnF/yxH5F/LS0/m+t6pdRW36Rvv30&#10;ssf1ueCKH1vR9Z0i5L+7joo7k/lB/wCc9f8AA/8AyvbzX/ypT9C/4M/3GfUP8PfVv0d/xzbb1vR+&#10;q/uf771OfD/dnPl8Vc/Q9/z6n82aHq//ADjt5X8raTqdlda1o/6S/SVjBcRyXFn9Z1W8kg+sRKxe&#10;L1UBaPmF5qOS1GfR/Nmz8Aefv8zZs+AP/P8AO/8AKXf+DJ/3bs+YH/OHX/OHXmf/AJy/8zzaBoE3&#10;6N8t6bw/TWtcIZ/qPrwzvbf6M88Ek3rSQGP92T6deb0Ub/r9/K38rfLH5LeWLH8tPy0sf0b5b031&#10;vqlp600/p+vM88n7yd5JG5SSO3xOaVoKKAB0DNmzZ+YH/n4v/wA/F/8Alff1j8lPyUuP+Qbfu/r9&#10;/wCn/wAdn/eW6h/c3VrHcWn1S4jkT4JP3/2m+CgPkD/nDr/nDrzP/wA5f+Z5tA0Cb9G+W9N4fprW&#10;uEM/1H14Z3tv9GeeCSb1pIDH+7J9OvN6KN/1+/lb+Vvlj8lvLFj+Wn5aWP6N8t6b631S09aaf0/X&#10;meeT95O8kjcpJHb4nNK0FFAA6BmzZz/80vzS8sfkt5YvvzL/ADLvv0b5b030frd36M0/p+vMkEf7&#10;uBJJG5SSIvwoaVqaKCR+QL/nMX/nMXzP/wA5f+Z4df1+H9G+W9N5/oXRecM/1H14YEuf9JSCCSb1&#10;pIBJ+8B9OvBKKN/v9/z7G/5w68z/APOLPljWtf8AzLm+r+ZPNn1P63ovCF/0f+jprtI/9Jgnmjn9&#10;eOZJPhCen9g8mrT6f5s2bPIH/OYv/OYvlj/nEDyxDr+vw/pLzJqXP9C6Lzmg+vehNAlz/pKQTxw+&#10;jHOJP3gHqU4JVjt+UH/kJ/8Azmj+Z/8A1Mv5k+Zf+YOx9f6jZ/8ARvbpwt7f/J5cf2nbf9X3/OHX&#10;/OHXlj/nEDyxNoGgTfpLzJqXD9Na1wmg+vehNO9t/ozzzxw+jHOY/wB2R6lOb1Y7ev8ANmzZ4A/5&#10;zn/5zn/6Eu/wt/zq3+Jf8S/pL/pZfUfQ+o/V/wDl3uOfP6x/k8eP7XLb8oX5pfml5n/OnzPffmX+&#10;Zd9+kvMmpej9bu/Rhg9T0IUgj/dwJHGvGONF+FBWlTViSf1e/wDPuj/nFz/oWv8ALC3/AMWaF+hf&#10;zJ1r1P8AEn+m/WvV+q3l19S/u5pbdeNvKP7njXl+8q429/5s2c//ADS/NLyx+S3li+/Mv8y779G+&#10;W9N9H63d+jNP6frzJBH+7gSSRuUkiL8KGlamigkfmC/5zF/5+c+Z/wDnKbyxD+WmgaL/AIT8t3HP&#10;9NWn1yHUf0hwmgntv3j2kMkHoSQlv3b/ALznR/hWh8//APOHX/OHXmf/AJy/8zzaBoE36N8t6bw/&#10;TWtcIZ/qPrwzvbf6M88Ek3rSQGP92T6deb0Ub/r9/K38rfLH5LeWLH8tPy0sf0b5b031vqlp600/&#10;p+vM88n7yd5JG5SSO3xOaVoKKAB0DNmzZ+YH/n4v/wA/F/8Alff1j8lPyUuP+Qbfu/r9/wCn/wAd&#10;n/eW6h/c3VrHcWn1S4jkT4JP3/2m+CgPgD8i/wDnFz8z/wDnJT9Kf8qU0L9NfoX6t9f/ANNs7X0v&#10;rXqej/vVNFy5elJ9jlTj8VKivAM2bP0/f8+6P+fi/wDyvv6v+Sn513H/ACEn959Qv/T/AOOz/vVd&#10;TfubW1jt7T6pbxxp8cn7/wC0vx1B7/8A8/R//WYvPP8A25f+6xZ5+QLP1+/8+uP/AFmLyN/2+v8A&#10;usXme/8ANmzZs2bNn//S+/mbNmzZs2bPyBf8/R//AFp3zz/25f8Auj2efX//AJ86+QPI/l78sLzz&#10;15T1v695z8xel/iTS/rltL+j/qV5fRWX7iNRNB68JL/vmb1Kco+K7Z7/AP8AnIv/AJyX8j/84v8A&#10;liTz1+Zd3/L9U0u1ltv0jffvoopPqkE8sPrej6yPLxb93HVj2B/ID/zkX/zkv54/5yg8zyeevzLu&#10;/wCX6ppdrLc/o6x/cxRSfVIJ5ZvR9b0UeXi37ySrHsBAPIv5T+ePzQ+tf8q08ta15i+o+l9b/RGn&#10;XN76Hq8vT9X0Efhz4Px5U5cWp9k5z/P0vf8APmT869c88+RNd/JzVreyj0XyL9S/Rs0CSLcS/pa5&#10;v7mf6wzSMjcXUCPgkdF2bmd8+z2bNmzZs2bNmzZs2bNmzZs2bNmzZs2bNmzZ5g/5zM/JTXP+cify&#10;d8yfk55KuLK11rWP0f6E2oPJHbr9Wv4Ll+bRRyuKpEwWiN8RANBUj8UWfv8AM2bNmzZs2fCH/n71&#10;/wA4ra5q+ly/85OaT5ivbrRdH4/pLRtUv5JLez+svY2MH6ItlhKReq4Ml5zlXmwV1qfhyP8A/PjH&#10;/wAqj/4Lf/dxz7/Zs2bNmzZs2bNmzZs2bNmzZs2bNmzZs2bNmzZ8Qf8An9Z+aXmfyp5Y8o/lpoF9&#10;9X8t+bP0r+mrT0YX+s/o6bT57b946NJH6cjFv3bpy6PyXbPiB+Rf/OUf5n/841/pT/lSmu/oX9Nf&#10;Vvr/APoVnder9V9T0f8AeqGXjx9WT7HGvL4q0FIB+Vv5W+Z/zp8z2P5aflpY/pLzJqXrfVLT1oYP&#10;U9CF55P3k7xxrxjjdvicVpQVYgH9H3/Puj/n3R/yoT6v+df512//ACEn959QsPU/443+9VrN++tb&#10;qS3u/rdvJG/xx/uPsr8dSPr9n4wv+c9fzS8sfnT+e3mv8y/y0vv0l5b1L9GfVLv0ZoPU9DTbaCT9&#10;3Okci8ZI3X4kFaVFVIJ/R9/z64/9Zi8jf9vr/usXme/82bNmzZs2bNmzZs2bNmzZs2bNmzZs2bNm&#10;zZs2bNmzZs2bNmzZs2bNmzZs2fKD/n71+deh+Rvydl/JzVre9k1rz1x/Rs0CRtbxfom/sbmf6wzS&#10;K68kYCPgklW2bgN8/LFn6nf+fX//ADmHof5teRNP/Jzzrr17dfmbo/r+vNr17HJcar9Zuby5T6m0&#10;s73Nz9WtkUTVRfRUKBVKHPq/n54f+foH/Pv3Q/I2l6h/zk5+TqWWj6La+h+ndGQR21vF6j2djafo&#10;y2trZUXk7PJc+rKKs3NNyVz4Q5+v3/n1x/6zF5G/7fX/AHWLzPf+bPnB/wA53f8APwLQ/wDnFXSz&#10;5W8lPZax+Zt1T0LFzHc29j6b20j/AKTiiuYbmH1raZmtqA+oy8j8ANfyxf8AO8fnj5n/AOl15w85&#10;6p/zE6lqN19Xh/56TSenDH78I07Ku36/f+cIv+caP+hX/wAsNM8i6/aaL/jP/SP01qmkRf73f6Zc&#10;S23qzvFDNN6MMwRfUX938Sp8O59f5s2bNn5Iv+c7v+fgWuf85VaofK3kp73R/wAsrWnoWLmS2uL7&#10;1EtpH/ScUVzNbTejcws1tQD01bkfjJp5f/5x0/5xo88f85QeZ4/Iv5aWn831vVLqK5/R1j+5llj+&#10;tzwRTej63oukXJf3klFHcj9rvlbynofkbS4PK3krTLLR9FtefoWOn28dtbxeo5kfhFEqovJ2ZmoB&#10;VmLHcnJBmzZH/NPmzQ/I2lz+afOup2Wj6La8PXvtQuI7a3i9RxGnOWVlReTsqrUirMFG5GflC/5z&#10;u/5+Ba5/zlVqh8reSnvdH/LK1p6Fi5ktri+9RLaR/wBJxRXM1tN6NzCzW1APTVuR+Mmnr/8A59f/&#10;APPv3Q/POl6f/wA5OfnEllrGi3Xr/oLRnEdzby+m95Y3f6Ttrm2ZG4uqSW3pSmjLzfcBc/Q9mzZs&#10;8Qf85Of8/Avys/5xV1Sy8redXvdY1q69b17HQTZXNxY+mkMifXIpbmF4fWSZWhqD6iqzDYCv5AvN&#10;PmzXPPOqT+afOup3usa1dcPXvtQuJLm4l9NBGnOWVmduKKqrUmiqFGwGfrd/5wA/5wq/6E+8sah+&#10;n9Q+vec/MXofpr6rP6unJ9Smufq31TnbwTCsM49X1OVZAeHFevv/ADZs2cA/5yL/AOcl/I//ADi/&#10;5Yk89fmXd/y/VNLtZbb9I3376KKT6pBPLD63o+sjy8W/dx1Y9gfyA/8AORf/ADkv54/5yg8zyeev&#10;zLu/5fqml2stz+jrH9zFFJ9Ugnlm9H1vRR5eLfvJKsewH6fv+faH5T/8qv8AyJ8vfp/y1/h3znff&#10;X/019a076lqM/pald/VvrfNEmfhC49L1K8Y2HD4Wz3/mzZH/ADT5s0PyNpc/mnzrqdlo+i2vD177&#10;ULiO2t4vUcRpzllZUXk7Kq1IqzBRuRn5Qv8AnO7/AJ+Ba5/zlVqh8reSnvdH/LK1p6Fi5ktri+9R&#10;LaR/0nFFczW03o3MLNbUA9NW5H4yaeX/APnHT/nGjzx/zlB5nj8i/lpafzfW9Uuorn9HWP7mWWP6&#10;3PBFN6Prei6Rcl/eSUUdyP1/f846f840eR/+cX/LEfkX8tLT+b63ql1FbfpG+/fSyx/W54IofW9H&#10;1nSLkv7uOijuT3/PxRf85meU9c8jfnF5k8reddM8s6PrVr+j/XsfJ1vJbaNF6lhBIn1WKVVdeSMr&#10;S1ArM0jDYjPq/wD8+Mf/ACqP/gt/93HPv9mzZ+APP3+Zs2fAH/n+d/5S7/wZP+7dm/58Y/8AlUf/&#10;AAW/+7jn3+zZs2fIH/n4v/z8X/5UJ9Y/JT8lLj/kJP7v6/f+n/xxv95bqH9zdWslvd/W7eSRPgk/&#10;cfab46AfED/nDr/nDrzP/wA5f+Z5tA0Cb9G+W9N4fprWuEM/1H14Z3tv9GeeCSb1pIDH+7J9OvN6&#10;KN/1+/lb+Vvlj8lvLFj+Wn5aWP6N8t6b631S09aaf0/XmeeT95O8kjcpJHb4nNK0FFAA6BmzZs/K&#10;F/z85/5zF8sf85TeZ9F0D8tIfrHlvyn9c+qa1zmT9IfpGG0eT/Rp4IZIPQkheP4i/qfbHFaV9f8A&#10;/Puj/n3R+Z/5Ufmfb/nX+ddv/hr/AA16n1Cw9Szvv0l9es7q1m/fWt0/1f6vzjf4429XlxXjxJz7&#10;/Zs2bPIH/OYv/OYvlj/nEDyxDr+vw/pLzJqXP9C6Lzmg+vehNAlz/pKQTxw+jHOJP3gHqU4JVjt+&#10;UH/kJ/8Azmj+Z/8A1Mv5k+Zf+YOx9f6jZ/8ARvbpwt7f/J5cf2nbf6//APPuj/n3R+Z/5Ufmfb/n&#10;X+ddv/hr/DXqfULD1LO+/SX16zurWb99a3T/AFf6vzjf4429XlxXjxJz7/Zs2bPIH/OYv/OYvlj/&#10;AJxA8sQ6/r8P6S8yalz/AELovOaD696E0CXP+kpBPHD6Mc4k/eAepTglWO35AvzS/NLzP+dPme+/&#10;Mv8AMu+/SXmTUvR+t3fowwep6EKQR/u4EjjXjHGi/CgrSpqxJP6Pv+fdH/Puj/lQn1f86/zrt/8A&#10;kJP7z6hYep/xxv8Aeq1m/fWt1Jb3f1u3kjf44/3H2V+OpH1+zZs2fIH/AJ/Ffnp/gL8sLP8AJT9F&#10;/W/8f+r/AKf9Z9P6l+h7yxuv7n029X1eXD+8j4U5fH0z84P5W/lb5n/OnzPY/lp+Wlj+kvMmpet9&#10;UtPWhg9T0IXnk/eTvHGvGON2+JxWlBViAf2e/wDOLn5F/wDQtf5YaF+Sn6U/TX6F+u/6f9W+q+r9&#10;avJrr+59SXjx9Xh/eNXjy2rQd/zZs2fIH/n4v/z8X/5UJ9Y/JT8lLj/kJP7v6/f+n/xxv95bqH9z&#10;dWslvd/W7eSRPgk/cfab46AfnB/K38rfM/50+Z7H8tPy0sf0l5k1L1vqlp60MHqehC88n7yd4414&#10;xxu3xOK0oKsQD+z3/nFz8i/+ha/yw0L8lP0p+mv0L9d/0/6t9V9X61eTXX9z6kvHj6vD+8avHltW&#10;g/EFn2+/58p/lb5Y81+Z/N35l6/Y/WPMnlP9FfoW79aZPq36Rh1CC5/do6xyepGoX94j8eqcW3zn&#10;/wDz8X/590f8qE+sfnX+Slv/AMg2/d/X7D1P+ON/vLaw/vrq6kuLv63cSSP8Ef7j7LfBQj5g/lb+&#10;aXmf8lvM9j+Zf5aX36N8yab631S79GGf0/XheCT93Okkbco5HX4kNK1FGAI+33/OUf8Az8X/ACw/&#10;5yU/5xi13yn9Y/Qv5k619S/51v07y69L6rrEMn+9v1WK3blbxet1WnL093G/wBz9fv8Az64/9Zi8&#10;jf8Ab6/7rF5nv/NmzZs2bNn/0/v5mzZs2bNmz8gX/P0f/wBad88/9uX/ALo9nnP/APnCL/nJf/oV&#10;/wDM/TPPWv3etf4M/wBI/TWl6RL/AL3f6HcRW3qwPLDDN6M0wdfUb938TJ8Wx5//AM5F/wDOS/nj&#10;/nKDzPJ56/Mu7/l+qaXay3P6Osf3MUUn1SCeWb0fW9FHl4t+8kqx7Ab/AJx0/wCcaPPH/OUHmePy&#10;L+Wlp/N9b1S6iuf0dY/uZZY/rc8EU3o+t6LpFyX95JRR3I/X9/zjp/zjR5H/AOcX/LEfkX8tLT+b&#10;63ql1FbfpG+/fSyx/W54IofW9H1nSLkv7uOijuT+ILP1O/8APoX8lND8jfk7F+cek3F7JrXnrl+k&#10;oZ3ja3i/RN/fW0H1dVjV15IxMnN5KtuvAbZ9X82bNmzZs2bNmzZs2bNmzZs2bNmzZs2bNmzj/wCf&#10;f516H/zjt5E1b84/Otve3Wi6P9V9eHT0jkuG+s3MdsnBZZIkNHlUtV1+EEipoD+GPP3+Zs2bNmzZ&#10;s+UH/P3r869D8jfk7L+TmrW97JrXnrj+jZoEja3i/RN/Y3M/1hmkV15IwEfBJKts3Ab55A/58heb&#10;ND0jVPzA8ratqdla61rH6D/RtjPcRx3F59WTUJJ/q8TMHl9JCGk4BuCnk1Bn6Hs2bNmzZs2bNmzZ&#10;s2bNmzZs2bNmzZs2bNmzZs+AP/P87/yl3/gyf927PkB/zi5+Rf8A0Mp+Z+hfkp+lP0L+mvrv+n/V&#10;vrXpfVbOa6/ufUi5cvS4f3i05ct6UP6vv+cOv+cOvLH/ADiB5Ym0DQJv0l5k1Lh+mta4TQfXvQmn&#10;e2/0Z5544fRjnMf7sj1Kc3qx29f5+QL/AJ+L/wDOUf8A0Mp+Z9x/hPXf01+W2i+n/hv/AEL6r6X1&#10;qztfrv8AeQxXDcriI/33KnH93RDv4Az9fv8Az64/9Zi8jf8Ab6/7rF5nv/NmzZs2bNmzZs2bNmzZ&#10;s2bNmzZs2bNmzZs2bNmzZs2bNmzZs2bNmzZs2bNnwh/5/e+U9c1fS/y/806Tpl7daLo/6c/SV9Bb&#10;ySW9n9ZfT44PrEqqUi9VwVj5lebDitTn54c7B+Qn5165/wA47ee9J/OPyVb2V1rWj/WvQh1BJJLd&#10;vrNtJbPzWKSJzRJWK0dfiAJqKg/tc8i/mx5H/ND61/yrTzLovmL6j6X1v9EajbXvoery9P1fQd+H&#10;Pg/HlTlxan2TnkD/AJ+j/wDrMXnn/ty/91izz8gWfr9/59cf+sxeRv8At9f91i8z3/nzg/5zu/5+&#10;BaH/AM4q6WfK3kp7LWPzNuqehYuY7m3sfTe2kf8AScUVzDcw+tbTM1tQH1GXkfgBr+ULzT5s1zzz&#10;qk/mnzrqd7rGtXXD177ULiS5uJfTQRpzllZnbiiqq1JoqhRsBn6Pv+fTv/OHmuflLpep/nH+cWg2&#10;VrrWsfV/0FDqFlJHrOlfVnvba75rcwI9t9ZR0K+k7etCQXoKDPs9mzZs2fOD/nO7/n4Fof8Azirp&#10;Z8reSnstY/M26p6Fi5jubex9N7aR/wBJxRXMNzD61tMzW1AfUZeR+AGv5of+cdP+caPPH/OUHmeP&#10;yL+Wlp/N9b1S6iuf0dY/uZZY/rc8EU3o+t6LpFyX95JRR3I/X9/zjp/zjR5H/wCcX/LEfkX8tLT+&#10;b63ql1FbfpG+/fSyx/W54IofW9H1nSLkv7uOijuT3/NmzZ+aH/n7F/zmHof5tappn5Ofk7r17daL&#10;o/1j9OzafexyaNqv1lLK5tODW07pc/VnRw3qovozAhKmpzxB/wA4Rf8AONH/AENB+Z+meRdftNa/&#10;wZ/pH6a1TSIv94f9DuJbb1Z3imhh9aaEIvqL+8+JU+Lcfsd8reU9D8jaXB5W8laZZaPotrz9Cx0+&#10;3jtreL1HMj8IolVF5OzM1AKsxY7k5IM2bPIH/Obv/OS//Qr/AOWGp+etAu9F/wAZ/wCj/oXS9Xl/&#10;3u/0y3iufSgSWGab0YZi7em37v4Wf4dj+OLzT5s1zzzqk/mnzrqd7rGtXXD177ULiS5uJfTQRpzl&#10;lZnbiiqq1JoqhRsBn3e/590f8+0f95/z0/5yX0n/AH5+ivLGp2v/ADFWlx+lrC+tP+MU9p6cn8sr&#10;fsrn3+zZs2R/zT5s0PyNpc/mnzrqdlo+i2vD177ULiO2t4vUcRpzllZUXk7Kq1IqzBRuRn4ov+ci&#10;/wDnJfzx/wA5QeZ5PPX5l3f8v1TS7WW5/R1j+5iik+qQTyzej63oo8vFv3klWPYD7/8A/OLn/PpP&#10;yP8Alf8AoLz1+dcv+IvOdj9d+v6Xytr3y7P6vrRQ/uLqySZ+ELxv8bDjcLyX4VAz6/Zs2R/zT5s0&#10;PyNpc/mnzrqdlo+i2vD177ULiO2t4vUcRpzllZUXk7Kq1IqzBRuRn5Qv+c7v+fgWuf8AOVWqHyt5&#10;Ke90f8srWnoWLmS2uL71EtpH/ScUVzNbTejcws1tQD01bkfjJp5A/IT8lNc/5yJ896T+Tnkq4srX&#10;WtY+tehNqDyR26/VraS5fm0UcriqRMFojfEQDQVI/Y7/AM46f840eR/+cX/LEfkX8tLT+b63ql1F&#10;bfpG+/fSyx/W54IofW9H1nSLkv7uOijuT3/Nn44v+fj3mzQ/PP8AzkT5y80+StTstY0W6/RPoX2n&#10;3Edzby+npVrG/CWJmRuLqytQmjKVO4OfR/8A58Y/+VR/8Fv/ALuOff7Nmz8Aefv8zZs+AP8Az/O/&#10;8pd/4Mn/AHbs3/PjH/yqP/gt/wDdxz7/AGbNnxB/5+c/856+Z/yW8z6L+Wn/ADjr5r/RvmTTfrn+&#10;KbT9GQz+n68NpPYfvL22kjblHJK37hzStJaMFA+AP5W/lb5n/OnzPY/lp+Wlj+kvMmpet9UtPWhg&#10;9T0IXnk/eTvHGvGON2+JxWlBViAf2+flb+Vvlj8lvLFj+Wn5aWP6N8t6b631S09aaf0/XmeeT95O&#10;8kjcpJHb4nNK0FFAA6BmzZs/MD/z8X/5+L/8r7+sfkp+Slx/yDb939fv/T/47P8AvLdQ/ubq1juL&#10;T6pcRyJ8En7/AO03wUBgH/Ppb8rfM/mv89tI/MvQLH6x5b8p/Wv01d+tCn1b9I6bewW37t3WST1J&#10;FK/u0fj1fiu+fq9zZs2bPxBf85R/np/0Mp+Z+u/nX+i/0L+mvqX+gfWfrXpfVbOG1/vvTi5cvS5/&#10;3a05cd6VP3//AOfdH/Puj/lQn1f86/zrt/8AkJP7z6hYep/xxv8Aeq1m/fWt1Jb3f1u3kjf44/3H&#10;2V+OpH1+zZs2fIH/AJ+L/wDPxf8A5UJ9Y/JT8lLj/kJP7v6/f+n/AMcb/eW6h/c3VrJb3f1u3kkT&#10;4JP3H2m+OgH5gc/R9/zh1/z6W8sab5Ym1/8A5y20j9JeZNS4enov1qaD9FehNOjf6Tp16Y7n6zGY&#10;ZNwPRpw3Yvn2+zZs2fMD8rf+fnPlj86fz2sf+cdfy00X9JeW9S9b6p5p+uTQep6Gmveyf6BPaRyL&#10;xkjeD4pRWnqiqkKeAf8AOYv5W+Z/+c/fz2h/5x10Cx/QXlv8ruf6a80+tDd8f0/psF7bf6A720hr&#10;JbGD93LL9r1X9NRxb3//AM4df84deWP+cQPLE2gaBN+kvMmpcP01rXCaD696E0723+jPPPHD6Mc5&#10;j/dkepTm9WO3r/NmzZ8gf+fi/wDz8X/5UJ9Y/JT8lLj/AJCT+7+v3/p/8cb/AHluof3N1ayW939b&#10;t5JE+CT9x9pvjoB+cH8rfyt8z/nT5nsfy0/LSx/SXmTUvW+qWnrQwep6ELzyfvJ3jjXjHG7fE4rS&#10;gqxAP6/f+cOv+cOvLH/OIHlibQNAm/SXmTUuH6a1rhNB9e9Cad7b/Rnnnjh9GOcx/uyPUpzerHb1&#10;/n4Q/wA0vLvljyp5nvtA/LTzH/izy3b+j9U1r6hNp31nnCjyf6NOWkj9ORnj+I/Fw5j4WGfb7/nx&#10;j/5VH/wW/wDu459vvzS/K3yx+dPli+/LT8y7H9JeW9S9H63aetNB6noTJPH+8geOReMkaN8LitKG&#10;qkg/lC/5yj/590fmf/zjX+nfNn1f9Nfltov1L/nZPUs7X1frXox/7xfWpbheNxL6PRq8fU2Q7eAM&#10;2fr9/wCfXH/rMXkb/t9f91i8z3/mzZs2bNmz/9T7+Zs2bNmzZs/IF/z9H/8AWnfPP/bl/wC6PZ54&#10;Az1//wA4Rf8AONH/AENB+Z+meRdftNa/wZ/pH6a1TSIv94f9DuJbb1Z3imhh9aaEIvqL+8+JU+Lc&#10;fr98i/lP5H/K/wCtf8q08taL5d+vel9b/RGnW1l6/pcvT9X0ETnw5vx5V48mp9o50DPwB5+9zyt5&#10;T0PyNpcHlbyVpllo+i2vP0LHT7eO2t4vUcyPwiiVUXk7MzUAqzFjuTkgzZs2bNmzZs2bNmzZs2bN&#10;mzZs2bNmzZs2bOP/AJ9/kpof/ORPkTVvyc863F7a6LrH1X15tPeOO4X6tcx3KcGljlQVeJQ1Ub4S&#10;QKGhH4Y8/f5mzZs2bNmz4w/8/m/yU1zzz5E0L849JuLKPRfIv139JQzvItxL+lrmwtoPq6rGyNxd&#10;SZObx0XdeZ2z5Qf8+uP/AFp3yN/2+v8Auj3mfr9zZs2bNmzZs2bNmzZs2bNmzZs2bNmzZs2bNmz4&#10;A/8AP87/AMpd/wCDJ/3bs3/PjH/yqP8A4Lf/AHcc+/2fIH/n4v8A8/F/+VCfWPyU/JS4/wCQk/u/&#10;r9/6f/HG/wB5bqH9zdWslvd/W7eSRPgk/cfab46AfmBzZ+v3/n1x/wCsxeRv+31/3WLzPf8AmzZs&#10;2bNmzZs2bNmzZs2bNmzZs2bNmzZs2bNmzZs2bNmzZs2bNmzZs2bNmzwB/wA/R/8A1mLzz/25f+6x&#10;Z5+QLNn0/wD+fV3/ADkv/wAqO/M9vIuv3ei6X5M84U/TWqavL9X+q/o2zvJbb0p3ljhj9SaQI3qK&#10;/OqqnFjU/oe/5zM/JTXP+cifyd8yfk55KuLK11rWP0f6E2oPJHbr9Wv4Ll+bRRyuKpEwWiN8RANB&#10;Uj8UWfr9/wCfXH/rMXkb/t9f91i8z0B/zkX/AM5L+R/+cX/LEnnr8y7v+X6ppdrLbfpG+/fRRSfV&#10;IJ5YfW9H1keXi37uOrHsD+OL8+/zr1z/AJyJ896t+cfnW3srXWtY+q+vDp6SR26/VraO2Tgsskri&#10;qRKWq7fESRQUA+z3/Puj/n2j/vP+en/OS+k/78/RXljU7X/mKtLj9LWF9af8Yp7T05P5ZW/ZXPv9&#10;mzZs2fGH/n7F/wA5h65+Uul6Z+Tn5O69ZWutax9Y/Ts2n3skes6V9WeyubTg1tOj231lHcN6qN60&#10;JISgqc/PD/zvH54+Z/8ApdecPOeqf8xOpajdfV4f+ek0npwx+/CNOyrt+v3/AJwi/wCcaP8AoV/8&#10;sNM8i6/aaL/jP/SP01qmkRf73f6ZcS23qzvFDNN6MMwRfUX938Sp8O59f5s2bPjD/wA/Yv8AnMPX&#10;Pyl0vTPyc/J3XrK11rWPrH6dm0+9kj1nSvqz2VzacGtp0e2+so7hvVRvWhJCUFTnwg/5x0/5xo88&#10;f85QeZ4/Iv5aWn831vVLqK5/R1j+5llj+tzwRTej63oukXJf3klFHcj9f3/OOn/ONHkf/nF/yxH5&#10;F/LS0/m+t6pdRW36Rvv30ssf1ueCKH1vR9Z0i5L+7joo7k9/zZsj/mnzZofkbS5/NPnXU7LR9Fte&#10;Hr32oXEdtbxeo4jTnLKyovJ2VVqRVmCjcjPyRf8AOf8A/wA5q/8AQ4PmfT/0Bp/1HyZ5d9f9C/Wo&#10;PS1F/rsNt9Z+t8LieE0mgPpenxpGRz5N09//APPuj/n2j/vP+en/ADkvpP8Avz9FeWNTtf8AmKtL&#10;j9LWF9af8Yp7T05P5ZW/ZXPv9mzZsj/mnzZofkbS5/NPnXU7LR9FteHr32oXEdtbxeo4jTnLKyov&#10;J2VVqRVmCjcjPxhfn3/zmH+af/OROqatqPnXXr210XWPqvr+XtPvb2PRl+rJGqcLOWeVBV4lmapb&#10;98TIKGlPq/8A8+6P+faP+8/56f8AOS+k/wC/P0V5Y1O1/wCYq0uP0tYX1p/xintPTk/llb9lc+/2&#10;bNmz8kX/ADnd/wA/Atc/5yq1Q+VvJT3uj/lla09CxcyW1xfeoltI/wCk4orma2m9G5hZragHpq3I&#10;/GTTy/8A846f840eeP8AnKDzPH5F/LS0/m+t6pdRXP6Osf3Mssf1ueCKb0fW9F0i5L+8koo7kfpe&#10;/wCcEf8An37of/OKuljzT51Sy1j8zbqvr3yCO5t7H03uY0/RksttDcw+tbTKtzUn1GXiPgAr9H82&#10;bPxRf85mfkpof/OO35xeZPyc8lXF7daLo/6P9CbUHjkuG+s2EFy/Noo4kNHlYLRF+EAGpqT7/wD+&#10;fMn516H5G8967+TmrW97JrXnr6l+jZoEja3i/RNtf3M/1hmkV15IwEfBJKts3Ab5+l7Nmz8Aefv8&#10;zZs+AP8Az/O/8pd/4Mn/AHbs3/PjH/yqP/gt/wDdxz7/AGbPiD/znr/z858z/kt5n81/846/lpov&#10;6N8yab+jPqnmn65DP6frw217J/oE9pJG3KOR4PilNK+qKMAo/ODn6vf+fY3/ADh15n/5xZ8sa1r/&#10;AOZc31fzJ5s+p/W9F4Qv+j/0dNdpH/pME80c/rxzJJ8IT0/sHk1afT/NmzZ+YH/n4v8A8/F/+V9/&#10;WPyU/JS4/wCQbfu/r9/6f/HZ/wB5bqH9zdWsdxafVLiORPgk/f8A2m+CgPAP+cXP+fdH5n/85Kfo&#10;LzZ9X/Qv5ba19d/52T1LO69L6r60f+8X1qK4blcRej0WnL1N0G/6vfyt/K3yx+S3lix/LT8tLH9G&#10;+W9N9b6paetNP6frzPPJ+8neSRuUkjt8TmlaCigAdAzZs4B+en/OUf5Yf841/ov/AJXXrv6F/TX1&#10;n6h/oV5der9V9P1v95YZePH1Y/t8a8vhrQ0/OD/zmL/z858z/wDOU3liH8tNA0X/AAn5buOf6atP&#10;rkOo/pDhNBPbfvHtIZIPQkhLfu3/AHnOj/CtDP8A/n3R/wA+6P8Alff1f86/zrt/+QbfvPqFh6n/&#10;AB2f96rWb99a3UdxafVLiON/jj/f/ZX4Kk/p+zZs2eAP+co/+fi/5Yf841/p3yn9Y/TX5k6L9S/5&#10;1v07y19X616Mn+9v1WW3Xjby+t1avH09nO35QvzS/NLzP+dPme+/Mv8AMu+/SXmTUvR+t3fowwep&#10;6EKQR/u4EjjXjHGi/CgrSpqxJP1+/wCcOv8An0t5n1LzPNr/APzltpH6N8t6bw9PRfrUM/6V9eGd&#10;G/0nTr0SW31aQQybg+tXhsofP0fZs2bPgD/z+K/5yj/3j/5xo8ga7/v3/GelfUv+YG+0z/SJof8A&#10;Wk/0aX/Jm7LnzA/5w6/5w68z/wDOX/mebQNAm/RvlvTeH6a1rhDP9R9eGd7b/Rnngkm9aSAx/uyf&#10;Trzeijf9fv5W/lb5Y/JbyxY/lp+Wlj+jfLem+t9UtPWmn9P15nnk/eTvJI3KSR2+JzStBRQAOgZs&#10;2bPmB/z85/5zF8z/APOLPljRdA/LSH6v5k82fXPqmtc4X/R/6OmtHk/0aeCaOf145nj+Ip6f2xya&#10;lPzBflb+Vvmf86fM9j+Wn5aWP6S8yal631S09aGD1PQheeT95O8ca8Y43b4nFaUFWIB/X7/zh1/z&#10;h15Y/wCcQPLE2gaBN+kvMmpcP01rXCaD696E0723+jPPPHD6Mc5j/dkepTm9WO3r/Nn4gv8AnKP8&#10;i/8AoWv8z9d/JT9Kfpr9C/Uv9P8Aq31X1frVnDdf3PqS8ePq8P7xq8eW1aD6/wD/AD4x/wDKo/8A&#10;gt/93HPp/wDml/znr+RP5LeZ778tPzL81/o3zJpvo/W7T9GalP6frwpPH+8gtpI25RyI3wuaVoaM&#10;CB6/z8QX/OUf5F/9C1/mfrv5KfpT9NfoX6l/p/1b6r6v1qzhuv7n1JePH1eH941ePLatBwDP1+/8&#10;+uP/AFmLyN/2+v8AusXme/8ANmzZs2bNn//V+/mbNmzZs2bPyBf8/R//AFp3zz/25f8Auj2eeQPI&#10;v5T+ePzQ+tf8q08ta15i+o+l9b/RGnXN76Hq8vT9X0Efhz4Px5U5cWp9k5+r3/nAD/nCr/oT7yxq&#10;H6f1D695z8xeh+mvqs/q6cn1Ka5+rfVOdvBMKwzj1fU5VkB4cV6+/wDPgD/z8X/5+Xf70fkX/wA4&#10;0at/vv8ASvmfTLr/AJhbu3/RN/Y3f/GWC79SP+aJf2mz4A5+r3/n1d/zkv8A8rx/LBvIuv3etap5&#10;z8n0/TWqavL9Y+tfpK8vJbb0p3lkmk9OGMI3qKnCiqnJRUfT/NmzZs2bNmzZs2bNmzZs2bNmzZs2&#10;bNmzZs2fhD/NLz//AMrQ8z33nr9CaL5d+vej/uL8vWf1LToPShSL9zByfhz4c3+I8pGdv2qZ+3z8&#10;rfP/APytDyxY+ev0JrXl36963+4vzDZ/UtRg9KZ4v30HJ+HPhzT4jyjZG/apnQM2bNmzZs8Af8/R&#10;/wD1mLzz/wBuX/usWefAH/n1x/6075G/7fX/AHR7zP1+5s2bNmzZs2bNmzZs2bNmzZs2bNmzZs2b&#10;NmzZ8Qf+f1nl3yxqXljyjr+v+Y/0b5k039K/oXRfqE0/6V9ebT0uf9JQiO2+rRgSfvAfWrwSjDPH&#10;/wDz5184fob8z7zyn/jH9C/pr0v+db/RP1r9PfVbO+k/3t4n6l9Sr63VfrHL096Z6A/5/Ff85R/7&#10;x/8AONHkDXf9+/4z0r6l/wAwN9pn+kTQ/wCtJ/o0v+TN2XPgDn2+/wCcOvyt8sf84s/kTN/z8h1+&#10;x/xZ5kt+H6F0z1ptO/R/PUp9Euf36PNHP68cwf8AeWv7vhxT4m9QfIH80vzS8z/nT5nvvzL/ADLv&#10;v0l5k1L0frd36MMHqehCkEf7uBI414xxovwoK0qasST+r3/n1x/6zF5G/wC31/3WLzPf+bNmzZs2&#10;bNmzZs2bNmzZs2bNmzZs2bNmzZs2bNmzZs2bNmzZs2bNmzZs2bPAH/P0f/1mLzz/ANuX/usWefkC&#10;zoHmLz//AIh8seXPIv6E0Wx/w79f/wByljZ+lqOofXZhL/p8/I+v6FOFv8K+nGSvxdc5/nf/APob&#10;H87/APy5fnP/AMKHUf8AqtnAM/T9/wA4Rf8AOS/kf8jv+cO9M89a/d/pT/B/1j9NaXpEttcaja/p&#10;LXriK29WB5Y/T9T1A6+oyc4wzJypQ/AD/nIv/nJfzx/zlB5nk89fmXd/y/VNLtZbn9HWP7mKKT6p&#10;BPLN6Preijy8W/eSVY9gPcH/AD6//wCcPNc/Nrz3p/5x+ddBsrr8stH9f14despJLfVfrNteWyfU&#10;1lge2ufq1yimarr6LBSKvQZ+p3NmzZs+MP8Aznd/z9A1z/nHbz2fyc/J3SLK61rR6fp2bXrWSS3b&#10;6zbW1zafU2tryJzRJXE3qovxBQlRUn88P/O8fnj5n/6XXnDznqn/ADE6lqN19Xh/56TSenDH78I0&#10;7Ku36nf+cEf+ffuh/wDOKuljzT51Sy1j8zbqvr3yCO5t7H03uY0/RksttDcw+tbTKtzUn1GXiPgA&#10;r9H82bNnzg/5zu/5+BaH/wA4q6WfK3kp7LWPzNuqehYuY7m3sfTe2kf9JxRXMNzD61tMzW1AfUZe&#10;R+AGv5wfyc/JT80/+c2fPb6dpNxe6xrV1T9JeYdae9ube29O2kaD69eLHcPH6iW5hg5g8mVY12G3&#10;63v+cdP+caPI/wDzi/5Yj8i/lpafzfW9Uuorb9I3376WWP63PBFD63o+s6Rcl/dx0Udye/5s2R/z&#10;T5s0PyNpc/mnzrqdlo+i2vD177ULiO2t4vUcRpzllZUXk7Kq1IqzBRuRn5Qv+c7v+fgWuf8AOVWq&#10;Hyt5Ke90f8srWnoWLmS2uL71EtpH/ScUVzNbTejcws1tQD01bkfjJp7f/wCfdH/PtH/ef89P+cl9&#10;J/35+ivLGp2v/MVaXH6WsL60/wCMU9p6cn8srfsrn3+zZs2bPyRf853f8/Atc/5yq1Q+VvJT3uj/&#10;AJZWtPQsXMltcX3qJbSP+k4orma2m9G5hZragHpq3I/GTT1//wA+v/8An37ofnnS9P8A+cnPziSy&#10;1jRbr1/0FoziO5t5fTe8sbv9J21zbMjcXVJLb0pTRl5vuAufoezZs2fIH/nKP/n7Z5H/ACv/AE75&#10;F/JSL/EXnOx+pfUNU42175dn9X0ZZv39repM/CF5E+BRxuF4t8Kk58AP+cdP+caPPH/OUHmePyL+&#10;Wlp/N9b1S6iuf0dY/uZZY/rc8EU3o+t6LpFyX95JRR3I/X9/zjp/zjR5H/5xf8sR+Rfy0tP5vreq&#10;XUVt+kb799LLH9bngih9b0fWdIuS/u46KO5Pf82bNn4I/NPmzXPPOqT+afOup3usa1dcPXvtQuJL&#10;m4l9NBGnOWVmduKKqrUmiqFGwGfX7/nzJ+Smh+efPeu/nHq1xex615F+pfo2GB41t5f0tbX9tP8A&#10;WFaNnbiigx8Hjo27cxtn6Xs2bPyBf9EuP+cnf+pG/wC51o//AGWZ+v3Nmz84P/P6z80vLHmvzP5R&#10;/LTQL76x5k8p/pX9NWnozJ9W/SMOnz237x0WOT1I1Lfu3fj0fi22dA/58Y/+VR/8Fv8A7uOff7Pg&#10;D/z8X/5+L/mf+VH5n3H5Kfkpcf4a/wANen9fv/Ts779JfXrO1uof3N1av9X+r85E+CRvV5cm48QM&#10;+AOfq9/59jf84deZ/wDnFnyxrWv/AJlzfV/Mnmz6n9b0XhC/6P8A0dNdpH/pME80c/rxzJJ8IT0/&#10;sHk1afT/ADZs2fkC/wCfi/8AzlH/ANDKfmfcf4T139Nfltovp/4b/wBC+q+l9as7X67/AHkMVw3K&#10;4iP99ypx/d0Q79A/59jf84deWP8AnKbzPrWv/mXN9Y8t+U/qf1vReEyfpD9Iw3aR/wCkwTwyQehJ&#10;Cknwh/U+weK1r+r3NmzZs/GF/wA5i/8AOYvmf/nL/wAzw6/r8P6N8t6bz/Qui84Z/qPrwwJc/wCk&#10;pBBJN60kAk/eA+nXglFG/wBP/wDnzr/zi5/vZ/zkv5/0L/fX+DNV+u/8x1jqf+jwzf6sf+kxf5UP&#10;ds+/2bNmzgH/ADlH+en/AELX+WGu/nX+i/01+hfqX+gfWfqvq/WryG1/vvTl48fV5/3bV48dq1H4&#10;gs/T9/z7o/590f8AKhPq/wCdf512/wDyEn959QsPU/443+9VrN++tbqS3u/rdvJG/wAcf7j7K/HU&#10;j6/Zs2bPzg/85i/8/afM+peZ4dA/5xJ1f9G+W9N5+prX1WGf9K+vDA6/6NqNkJLb6tIJo9ifWrz2&#10;UJnyB/K38rfM/wCdPmex/LT8tLH9JeZNS9b6paetDB6noQvPJ+8neONeMcbt8TitKCrEA/t8/K38&#10;rfLH5LeWLH8tPy0sf0b5b031vqlp600/p+vM88n7yd5JG5SSO3xOaVoKKAB0DNmzZ8gf+fi//Pxf&#10;/lQn1j8lPyUuP+Qk/u/r9/6f/HG/3luof3N1ayW939bt5JE+CT9x9pvjoB+cH8rfyt8z/nT5nsfy&#10;0/LSx/SXmTUvW+qWnrQwep6ELzyfvJ3jjXjHG7fE4rSgqxAP6/f+cOv+cOvLH/OIHlibQNAm/SXm&#10;TUuH6a1rhNB9e9Cad7b/AEZ5544fRjnMf7sj1Kc3qx29f5s2fiC/5yj/AD0/6GU/M/Xfzr/Rf6F/&#10;TX1L/QPrP1r0vqtnDa/33pxcuXpc/wC7WnLjvSp+v/8Az4x/8qj/AOC3/wB3HPgDn6/f+fdH/OUf&#10;/Qyn5YW/+LNd/TX5k6L6n+JP9C+q+l9avLr6l/dwxW7creIf3PKnH95Rzv5A/wCf1n5W+Z/Nfljy&#10;j+ZegWP1jy35T/Sv6au/WhT6t+kZtPgtv3busknqSKV/do/Hq/Fd8/ODn6/f+fXH/rMXkb/t9f8A&#10;dYvM9/5s2bNmzZs//9b7+Zs2bNmzZs/IF/z9H/8AWnfPP/bl/wC6PZ56f/58yfnXofkbz3rv5Oat&#10;b3smteevqX6NmgSNreL9E21/cz/WGaRXXkjAR8Ekq2zcBvn3f/5yL/5yX8j/APOL/liTz1+Zd3/L&#10;9U0u1ltv0jffvoopPqkE8sPrej6yPLxb93HVj2B+YH5pf8/q/I/+GL7/AJUpoGtf4z/c/UP8Q2Nt&#10;+jv75PW9b6rf+t/c+pw4f7s4cvhrn54fK3lPXPPOqQeVvJWmXusa1dc/QsdPt5Lm4l9NDI/CKJWd&#10;uKKzNQGiqWOwObzT5T1zyNqk/lbzrpl7o+tWvD17HULeS2uIvUQSJzilVXXkjKy1AqrBhsRn3e/5&#10;8Y/+VR/8Fv8A7uOff7NmzZs2bNmzZs2bNmzZs2bNmzZs2bNmzZs2fgj80+U9c8japP5W866Ze6Pr&#10;Vrw9ex1C3ktriL1EEic4pVV15IystQKqwYbEZ+9zNmzZ4g8rf8/Avys88/nFB/zjH5Ke91jWrrn6&#10;Gs6ebK50aX07A3z8LmK5Z24orRtSI0mUodgWz2/mzZ4A/wCfo/8A6zF55/7cv/dYs8+AP/Prj/1p&#10;3yN/2+v+6PeZ+v3NmzZs2bNmzZs2bNmzZs2bNmzZs2bNmzZs2bPgD/z/ADv/ACl3/gyf927PgDnf&#10;/wDnFz8i/wDoZT8z9C/JT9KfoX9NfXf9P+rfWvS+q2c11/c+pFy5elw/vFpy5b0oft/5i/59jfkT&#10;/wA4++WPLn5l/nxrX1jy35T+v/4vu/qepJ+m/wBIzCDTv3dpdyyWn1SSWNf9HR/X6y8V5EfID/nM&#10;X/nMXzP/AM5f+Z4df1+H9G+W9N5/oXRecM/1H14YEuf9JSCCSb1pIBJ+8B9OvBKKN/IGfr9/59cf&#10;+sxeRv8At9f91i8z3/mzZs2bNmzZs2bNmzZs2bNmzZs2bNmzZs2bNmzZs2bNmzZs2bNmzZs2bNmz&#10;wB/z9H/9Zi88/wDbl/7rFnn5As2foe80/wDPv38rP+c2fIk//OTn/OL6XvlPWvM3D9E6NqAstO0a&#10;2+oXIsbjnbWFtcPH6iW8si+nK/KZw78QzKPkB+ff/OHn5p/847apq2neddBvbrRdH+q+v5h0+yvZ&#10;NGb6ykbJwvJYIkNHlWFqhf3wMYqaV8wZINO82a5pGl6j5W0nU7210XWPq/6SsYLiSO3vPqzmSD6x&#10;ErBJfSclo+Ybgx5LQ56//wCcY/8An37+af8AzlVpd75p8lJZaPotr6PoX2vC9tre+9R5o3+pyxW0&#10;yTei8LLNQj02ZVO5NP1e/kJ+Smh/847eRNJ/JzyVcXt1ouj/AFr0JtQeOS4b6zcyXL82ijiQ0eVg&#10;tEX4QAampPYM2bNnAP8AnIv/AJyX8j/84v8AliTz1+Zd3/L9U0u1ltv0jffvoopPqkE8sPrej6yP&#10;Lxb93HVj2B/ID+aXn/zx/wA5g/mffeev0J9e85+YvR/3F+XrO5l5/UrNIv3MHKeY0hg5v8TUo7fC&#10;uw/S9/zgj/z790P/AJxV0seafOqWWsfmbdV9e+QR3NvY+m9zGn6MlltobmH1raZVuak+oy8R8AFf&#10;o/mzZs+cH/Od3/PwLQ/+cVdLPlbyU9lrH5m3VPQsXMdzb2PpvbSP+k4ormG5h9a2mZragPqMvI/A&#10;DX80P5W+QPPH/OYP5n2PkX9N/XvOfmL1v9ynmG8uZef1KzeX99PxnmNIYOCfC1KIvwruP1/f846f&#10;840eR/8AnF/yxH5F/LS0/m+t6pdRW36Rvv30ssf1ueCKH1vR9Z0i5L+7joo7k9/zZsj/AJp82aH5&#10;G0ufzT511Oy0fRbXh699qFxHbW8XqOI05yysqLydlVakVZgo3Iz8oX/Od3/PwLXP+cqtUPlbyU97&#10;o/5ZWtPQsXMltcX3qJbSP+k4orma2m9G5hZragHpq3I/GTT1/wD8+v8A/n37ofnnS9P/AOcnPziS&#10;y1jRbr1/0FoziO5t5fTe8sbv9J21zbMjcXVJLb0pTRl5vuAufoezZs2bPgD/AM/F/wDn5d/vR+Rf&#10;/ONGrf77/SvmfTLr/mFu7f8ARN/Y3f8Axlgu/Uj/AJol/abPEH/OCP8Az791z/nKrVB5p86pe6P+&#10;WVrX175BJbXF96iXMafoyWW2mtpvRuYVW5qR6atxHxkU/V75W8p6H5G0uDyt5K0yy0fRbXn6Fjp9&#10;vHbW8XqOZH4RRKqLydmZqAVZix3JyQZs2fMD/nMX/n5d5H/I7yxD/wAqU1bRfOHnPVOf1D6jdW2p&#10;ada/V5oPW+v/AFW7jmj9SGST6vwrzkQ8qKpr+ULP0/f8+jP+caPPH5HeWPMnnr8y7T9F/wCMP0f9&#10;U0u6iubfUbX9GzXsUn1uCeKP0/U9RHi4s/OMhjxqAfr9mzZwD/nIv/nJfyP/AM4v+WJPPX5l3f8A&#10;L9U0u1ltv0jffvoopPqkE8sPrej6yPLxb93HVj2B/KD+aX/Od/53/mh5nvvPX+MNa8u/XvR/3F+X&#10;tW1Gy06D0oUi/cwfWX4c+HN/iPKRnb9qmeQM+/3/AD4x/wDKo/8Agt/93HPv9mzZs2bNnwB/5/nf&#10;+Uu/8GT/ALt2fMD/AJwK/NLyx+S357eVPzL/ADLvv0b5b039J/W7v0Zp/T9fTbmCP93AkkjcpJEX&#10;4UNK1NFBI+v/APzmL/z9p8sab5Yh0D/nEnV/0l5k1Ln6mtfVZoP0V6E0Dr/o2o2RjufrMZmj2I9G&#10;nPdimfnBz9P3/Puj/n3R/wAqE+r/AJ1/nXb/APISf3n1Cw9T/jjf71Ws3761upLe7+t28kb/ABx/&#10;uPsr8dSPr9mzZs+AP/P4r/nKP/eP/nGjyBrv+/f8Z6V9S/5gb7TP9Imh/wBaT/Rpf8mbsufMD/nD&#10;r/nDrzP/AM5f+Z5tA0Cb9G+W9N4fprWuEM/1H14Z3tv9GeeCSb1pIDH+7J9OvN6KN/1+/lb+Vvlj&#10;8lvLFj+Wn5aWP6N8t6b631S09aaf0/XmeeT95O8kjcpJHb4nNK0FFAA6BmzZs/MD/wA/F/8An4v/&#10;AMr7+sfkp+Slx/yDb939fv8A0/8Ajs/7y3UP7m6tY7i0+qXEcifBJ+/+03wUB3/Puj/n3R/yvv6v&#10;+df512//ACDb959QsPU/47P+9VrN++tbqO4tPqlxHG/xx/v/ALK/BUn9P2bNmzn/AOaX5peWPyW8&#10;sX35l/mXffo3y3pvo/W7v0Zp/T9eZII/3cCSSNykkRfhQ0rU0UEj8gX/ADmL/wA5i+Z/+cv/ADPD&#10;r+vw/o3y3pvP9C6Lzhn+o+vDAlz/AKSkEEk3rSQCT94D6deCUUb/AE//AOcXP+fOv/HC8/8A/OS9&#10;5/y2/pXyZ6X/ABmht/8AcnY33/GK5/dr/wAUt+0c+/2bNmz5gf8AOev/ADnr5Y/Jbyx5r/LT8tPN&#10;f6N/O3Tf0Z9UtP0ZNP6frzW08n7ye2ks25Wcjt8TmlaCkoAH5gvyt/K3zP8AnT5nsfy0/LSx/SXm&#10;TUvW+qWnrQwep6ELzyfvJ3jjXjHG7fE4rSgqxAP6/f8AnDr/AJw68sf84geWJtA0Cb9JeZNS4fpr&#10;WuE0H170Jp3tv9GeeeOH0Y5zH+7I9SnN6sdvX+bNmzyB/wA5i/8AOYvlj/nEDyxDr+vw/pLzJqXP&#10;9C6Lzmg+vehNAlz/AKSkE8cPoxziT94B6lOCVY7flB/5Cf8A85o/mf8A9TL+ZPmX/mDsfX+o2f8A&#10;0b26cLe3/wAnlx/adt/1ff8AOHX/ADh15Y/5xA8sTaBoE36S8yalw/TWtcJoPr3oTTvbf6M888cP&#10;oxzmP92R6lOb1Y7ev82bPIH/ADmL/wA5i+WP+cQPLEOv6/D+kvMmpc/0LovOaD696E0CXP8ApKQT&#10;xw+jHOJP3gHqU4JVjt+MLPv9/wA+Mf8AyqP/AILf/dxzyB/zmL/z7G8z/wDOLPliH8y9A1r/ABZ5&#10;bt+f6au/qcOnfo/nNBBbfu3u5pJ/XkmK/u0/d8Kv8LVHgD8rfzS8z/kt5nsfzL/LS+/RvmTTfW+q&#10;Xfowz+n68LwSfu50kjblHI6/EhpWoowBH2+/5+L/APPxf8sPzX/LC4/JT8lLj/Ev+JfT+v3/AKd5&#10;Y/o36jeWt1D+5urVPrH1jhInwSL6XHk3LkBnwBz9fv8Az64/9Zi8jf8Ab6/7rF5nv/NmzZs2bNn/&#10;1/v5mzZs2bNmz8gX/P0f/wBad88/9uX/ALo9nnmD8hPzr1z/AJx2896T+cfkq3srrWtH+tehDqCS&#10;SW7fWbaS2fmsUkTmiSsVo6/EATUVBj/nr82PPH5ofVf+Vl+Zda8xfUfV+qfpfUbm99D1ePqel67v&#10;w58E5cacuK1+yM9P/wDOMf8Az79/NP8A5yq0u980+SkstH0W19H0L7Xhe21vfeo80b/U5YraZJvR&#10;eFlmoR6bMqncmn6Pv+cY/wDn37+Vn/OKuqXvmnyUl7rGtXXo+hfa8LK5uLH00mjf6nLFbQvD6yTM&#10;s1CfUVVU7A1/MD/zmZ+deh/85E/nF5k/OPyVb3trousfo/0IdQSOO4X6tYQWz81iklQVeJitHb4S&#10;CaGoH2//AOfMn5Ka55G8ia7+cerXFlJovnr6l+jYYHka4i/RNzf20/1hWjVF5OwMfB5Kru3A7Z9n&#10;s2bNmzZs2bNmzZs2bNmzZs2bNmzZs2bNmzZ+QL/n6P8A+tO+ef8Aty/90ezz9fubNmz8EflbzZrn&#10;kbVIPNPkrU73R9atefoX2n3EltcReohjfhLEyuvJGZWoRVWKnYnP3uZs2eAP+fo//rMXnn/ty/8A&#10;dYs8+AP/AD64/wDWnfI3/b6/7o95n6/c2bNmzZs2bNmzZs2bNmzZs2bNmzZs2bNmzZs+AP8Az/O/&#10;8pd/4Mn/AHbs+AOfr9/590f84uf9C1/lhb/4s0L9C/mTrXqf4k/03616v1W8uvqX93NLbrxt5R/c&#10;8a8v3lXG35wf+cxf+cxfM/8Azl/5nh1/X4f0b5b03n+hdF5wz/UfXhgS5/0lIIJJvWkgEn7wH068&#10;Eoo33/OHX/OHXmf/AJy/8zzaBoE36N8t6bw/TWtcIZ/qPrwzvbf6M88Ek3rSQGP92T6deb0Ub8//&#10;AOco/wAi/wDoWv8AM/XfyU/Sn6a/Qv1L/T/q31X1frVnDdf3PqS8ePq8P7xq8eW1aD9P3/Prj/1m&#10;LyN/2+v+6xeZ7/zZs2bNmzZs2bNmzZs2bNmzZs2bNmzZs2bNmzZs2bNmzZs2bNmzZs2bNmzZ4A/5&#10;+j/+sxeef+3L/wB1izz8gWbPu9/z6/8A+fgWh+RtL0//AJxj/OJ7LR9FtfX/AEFrLmO2t4vUe8vr&#10;v9J3Nzcqi8nZI7b0ohVm4PuQ2fX/AP5zM/JTXP8AnIn8nfMn5OeSriytda1j9H+hNqDyR26/Vr+C&#10;5fm0UcriqRMFojfEQDQVI/FFnr//AJwi/wCcaP8AoaD8z9M8i6/aa1/gz/SP01qmkRf7w/6HcS23&#10;qzvFNDD600IRfUX958Sp8W4/Y75W8p6H5G0uDyt5K0yy0fRbXn6Fjp9vHbW8XqOZH4RRKqLydmZq&#10;AVZix3JyQZs2bOAf85F/85L+R/8AnF/yxJ56/Mu7/l+qaXay236Rvv30UUn1SCeWH1vR9ZHl4t+7&#10;jqx7A/kB/wCci/8AnJfzx/zlB5nk89fmXd/y/VNLtZbn9HWP7mKKT6pBPLN6Preijy8W/eSVY9gP&#10;v/8A8+lv+caPI/l78sNI/wCci/qn17zn5i+tf6RfRW0v6P8AqV5e2X+gP6Qmg9eE0uP3repQD4V+&#10;HPr9mzZs+UH/AD8Q/wCfgWuf84q6p5e8rfk6/lnWNauvr/6dsdQMlzcWPppayWnOK2uYXh9ZJnZf&#10;VB9RVDJsDX8wXmnzZrnnnVJ/NPnXU73WNauuHr32oXElzcS+mgjTnLKzO3FFVVqTRVCjYDP1e/8A&#10;OCP/AD790P8A5xV0seafOqWWsfmbdV9e+QR3NvY+m9zGn6MlltobmH1raZVuak+oy8R8AFfo/mzZ&#10;H/NPmzQ/I2lz+afOup2Wj6La8PXvtQuI7a3i9RxGnOWVlReTsqrUirMFG5GflC/5zu/5+Ba5/wA5&#10;VaofK3kp73R/yytaehYuZLa4vvUS2kf9JxRXM1tN6NzCzW1APTVuR+Mmkf8A+cAP+cKv+hwfM+of&#10;p/UPqPkzy76H6a+qz+lqL/XYbn6t9U5288JpNAPV9TjSMnhybp+t3yt5T0PyNpcHlbyVpllo+i2v&#10;P0LHT7eO2t4vUcyPwiiVUXk7MzUAqzFjuTkgzZs2fAH/AJ+L/wDPy7/ej8i/+caNW/33+lfM+mXX&#10;/MLd2/6Jv7G7/wCMsF36kf8ANEv7TZ4A/wCcAP8AnCr/AKHB8z6h+n9Q+o+TPLvofpr6rP6Wov8A&#10;XYbn6t9U5288JpNAPV9TjSMnhybp+t3yt5T0PyNpcHlbyVpllo+i2vP0LHT7eO2t4vUcyPwiiVUX&#10;k7MzUAqzFjuTkgzZs4B/zkX/AM5L+R/+cX/LEnnr8y7v+X6ppdrLbfpG+/fRRSfVIJ5YfW9H1keX&#10;i37uOrHsD+ILP1e/84df8+0fI/5HeWJv+V16TovnDznqnD6/9etbbUtOtfq80/o/UPrVpHNH6kMk&#10;f1jnXnIg40VRX6f5s2R/zT5s0PyNpc/mnzrqdlo+i2vD177ULiO2t4vUcRpzllZUXk7Kq1IqzBRu&#10;Rn4ov+ci/wDnJfzx/wA5QeZ5PPX5l3f8v1TS7WW5/R1j+5iik+qQTyzej63oo8vFv3klWPYD1B/z&#10;gj/z791z/nKrVB5p86pe6P8Alla19e+QSW1xfeolzGn6Mlltprab0bmFVuakemrcR8ZFPnBn3+/5&#10;8Y/+VR/8Fv8A7uOff7NmzZs2bPgD/wA/zv8Ayl3/AIMn/duz4A5s/Z7/AM4df84deWP+cQPLE2ga&#10;BN+kvMmpcP01rXCaD696E0723+jPPPHD6Mc5j/dkepTm9WO3r/NmzZ8gf+fi/wDz8X/5UJ9Y/JT8&#10;lLj/AJCT+7+v3/p/8cb/AHluof3N1ayW939bt5JE+CT9x9pvjoB8QP8AnDr/AJw68z/85f8AmebQ&#10;NAm/RvlvTeH6a1rhDP8AUfXhne2/0Z54JJvWkgMf7sn0683oo3/X7+Vv5W+WPyW8sWP5aflpY/o3&#10;y3pvrfVLT1pp/T9eZ55P3k7ySNykkdvic0rQUUADoGbNmz8wP/P4r89P8e/mfZ/kp+i/qn+APV/0&#10;/wCs+p9d/TFnY3X9z6a+l6XHh/eSc68vg6Zv+fdH/Puj/lff1f8AOv8AOu3/AOQbfvPqFh6n/HZ/&#10;3qtZv31rdR3Fp9UuI43+OP8Af/ZX4Kk/p+zZs2bPyBf8/F/+co/+hlPzPuP8J67+mvy20X0/8N/6&#10;F9V9L61Z2v13+8hiuG5XER/vuVOP7uiHf3//AM+6P+fdH5Yfmv8Alhb/AJ1/nXb/AOJf8S+p9QsP&#10;UvLH9G/Uby6tZv31rdJ9Y+scI3+ONfS48V5cic+/2bNmzyB/zmL/AM5i+WP+cQPLEOv6/D+kvMmp&#10;c/0LovOaD696E0CXP+kpBPHD6Mc4k/eAepTglWO35Avyt/K3zP8AnT5nsfy0/LSx/SXmTUvW+qWn&#10;rQwep6ELzyfvJ3jjXjHG7fE4rSgqxAP6/f8AnDr/AJw68sf84geWJtA0Cb9JeZNS4fprWuE0H170&#10;Jp3tv9GeeeOH0Y5zH+7I9SnN6sdvX+bNmzyB/wA5i/8AOYvlj/nEDyxDr+vw/pLzJqXP9C6Lzmg+&#10;vehNAlz/AKSkE8cPoxziT94B6lOCVY7flB/5Cf8A85o/mf8A9TL+ZPmX/mDsfX+o2f8A0b26cLe3&#10;/wAnlx/adt/1ff8AOHX/ADh15Y/5xA8sTaBoE36S8yalw/TWtcJoPr3oTTvbf6M888cPoxzmP92R&#10;6lOb1Y7ev82bOf8A5pfml5Y/JbyxffmX+Zd9+jfLem+j9bu/Rmn9P15kgj/dwJJI3KSRF+FDStTR&#10;QSPxhf8AOUf56f8AQyn5n67+df6L/Qv6a+pf6B9Z+tel9Vs4bX++9OLly9Ln/drTlx3pU8Az7/f8&#10;+Mf/ACqP/gt/93HPt9+aX5W+WPzp8sX35afmXY/pLy3qXo/W7T1poPU9CZJ4/wB5A8ci8ZI0b4XF&#10;aUNVJB/IF/zmL/zh15n/AOcQPM8Oga/N+kvLepc/0LrXCGD696EMD3P+jJPPJD6Mk4j/AHhHqU5p&#10;VTt5AzZ+v3/n1x/6zF5G/wC31/3WLzPf+bNmzZs2bP/Q+/mbNmzZs2bPyBf8/R//AFp3zz/25f8A&#10;uj2eeAM+/wB/z7o/59o/7z/np/zkvpP+/P0V5Y1O1/5irS4/S1hfWn/GKe09OT+WVv2Vz7veVvKe&#10;h+RtLg8reStMstH0W15+hY6fbx21vF6jmR+EUSqi8nZmagFWYsdyc3mnzZofkbS5/NPnXU7LR9Ft&#10;eHr32oXEdtbxeo4jTnLKyovJ2VVqRVmCjcjPwR5+p3/n0L+deh+efydi/JzSbe9j1ryLy/SU06Rr&#10;by/pa/vrmD6uyyM7cUUiTmkdG2XmN8+r+bNmzZs2bNmzZs2bNmzZs2bNmzZs2bNmzZs/FF/zmZ5s&#10;1zzz+cXmTzT511PyzrGtXX6P9e+8nXElzo0vp2EEafVZZWZ24oqrLUmkyyKNgM/a7mzZs+QP56f8&#10;+k/I/wCaH5n6X568py/4d8mX31n/ABJpemNbWXoelZxxWX6JgjsnhTnMhe79Zjy5M0fxNTPr9mzZ&#10;4A/5+j/+sxeef+3L/wB1izz4A/8APrj/ANad8jf9vr/uj3mfr9zZs2bNmzZs2bNmzZs2bNmzZs2b&#10;NmzZs2bNmz4A/wDP87/yl3/gyf8Aduz4A59P/wDnMX/n5z5n/wCcpvLEP5aaBov+E/Ldxz/TVp9c&#10;h1H9IcJoJ7b949pDJB6EkJb92/7znR/hWh8//wDOHX/OHXmf/nL/AMzzaBoE36N8t6bw/TWtcIZ/&#10;qPrwzvbf6M88Ek3rSQGP92T6deb0Ub/r9/K38rfLH5LeWLH8tPy0sf0b5b031vqlp600/p+vM88n&#10;7yd5JG5SSO3xOaVoKKAB+QL/AJz1/NLyx+dP57ea/wAy/wAtL79JeW9S/Rn1S79GaD1PQ022gk/d&#10;zpHIvGSN1+JBWlRVSCf0ff8APrj/ANZi8jf9vr/usXme/wDNmzZs2bNmzZs2bNmzZs2bNmzZs2bN&#10;mzZs2bNmzZs2bNmzZs2bNmzZs2bNngD/AJ+j/wDrMXnn/ty/91izz8gWfR+D/n37rnnn/nHbyr/z&#10;k5+TqXusa1dfpP8ATujIJLm4l9PVfqNp+jLa2tmduKK8lz6spoq802BXPnBn7ffyt/5yX8j/AJof&#10;lhY/85F/W/8ADvky+9b/AEjzDLbWXoelePZfvn9V4U5zJRP3p5ckH2m45+ILP1u/8+p/Keh6R/zj&#10;t5X806Tplla61rH6S/SV9Bbxx3F59W1W8jg+sSqoeX0kJWPmW4KeK0GfR/NmzZx/8+/zr0P/AJx2&#10;8iat+cfnW3vbrRdH+q+vDp6RyXDfWbmO2TgsskSGjyqWq6/CCRU0B/HF/wA5F/8AOS/nj/nKDzPJ&#10;56/Mu7/l+qaXay3P6Osf3MUUn1SCeWb0fW9FHl4t+8kqx7AewP8AnDr/AJ9o+ePzx8zzf8rr0nWv&#10;J/kzS+H1/wCvWtzpuo3X1iGf0fqH1q0khk9OaOP6xzpwjccaswp+p3yt5T0PyNpcHlbyVpllo+i2&#10;vP0LHT7eO2t4vUcyPwiiVUXk7MzUAqzFjuTkgzZs4/8An3+deh/847eRNW/OPzrb3t1ouj/VfXh0&#10;9I5LhvrNzHbJwWWSJDR5VLVdfhBIqaA/iD80+bNc886pP5p866ne6xrV1w9e+1C4kubiX00Eac5Z&#10;WZ24oqqtSaKoUbAZ93v+fdH/AD7R/wB5/wA9P+cl9J/35+ivLGp2v/MVaXH6WsL60/4xT2npyfyy&#10;t+yuff7NmzZ8gf8An7T/AM5L+R/L35Yav/zjp9b+vec/MX1X/R7GW2l/R/1K8sr3/T09UTQevCa2&#10;/wC6b1KE/CvxZ8AP+cdP+caPPH/OUHmePyL+Wlp/N9b1S6iuf0dY/uZZY/rc8EU3o+t6LpFyX95J&#10;RR3I/X9/zjp/zjR5H/5xf8sR+Rfy0tP5vreqXUVt+kb799LLH9bngih9b0fWdIuS/u46KO5Pf82b&#10;Nnzg/wCc7v8An4Fof/OKulnyt5Key1j8zbqnoWLmO5t7H03tpH/ScUVzDcw+tbTM1tQH1GXkfgBr&#10;+ULyt5T1zzzqkHlbyVpl7rGtXXP0LHT7eS5uJfTQyPwiiVnbiiszUBoqljsDn7Xf+cdP+caPI/8A&#10;zi/5Yj8i/lpafzfW9Uuorb9I3376WWP63PBFD63o+s6Rcl/dx0Udye/5s2eQP+c3f+cl/wDoV/8A&#10;LDU/PWgXei/4z/0f9C6Xq8v+93+mW8Vz6UCSwzTejDMXb02/d/Cz/DsfyRaj5s/NP/nInVNO8rat&#10;qfmbz1rUf1j9G2M9xe6tcLyQST/V4maVxVIg0nAfZj5Nsm33e/5w6/59J/8AKr/M83nr/nJeXRfM&#10;X1Hh+itLsW+u6dP6sM8Vx9fgvrJOfDnE9v6bDjIpZvsqM+32bNkf80+bND8jaXP5p866nZaPotrw&#10;9e+1C4jtreL1HEac5ZWVF5OyqtSKswUbkZ+YL/nMz/n6Brn/ADkTpfmT8nPJWkWVr+WWsfo/0JtQ&#10;tZI9ZX6s8Fy/NoryW2FbmJgtEb9yQDR6kcf/AOcAP+cKv+hwfM+ofp/UPqPkzy76H6a+qz+lqL/X&#10;Ybn6t9U5288JpNAPV9TjSMnhybp+t3yt5T0PyNpcHlbyVpllo+i2vP0LHT7eO2t4vUcyPwiiVUXk&#10;7MzUAqzFjuTn4I8+z3/PmT869D8jee9d/JzVre9k1rz19S/Rs0CRtbxfom2v7mf6wzSK68kYCPgk&#10;lW2bgN8/S9mzZs2bNn5Qv+ftP5W+Z/Kn57av+Zev2P1fy35s+q/oW79aF/rP6O02yguf3aO0kfpy&#10;MF/eInLqnJd88Aflb+Vvmf8AOnzPY/lp+Wlj+kvMmpet9UtPWhg9T0IXnk/eTvHGvGON2+JxWlBV&#10;iAf1+/8AOHX/ADh15Y/5xA8sTaBoE36S8yalw/TWtcJoPr3oTTvbf6M888cPoxzmP92R6lOb1Y7e&#10;v82bNnkD/nMX/nMXyx/ziB5Yh1/X4f0l5k1Ln+hdF5zQfXvQmgS5/wBJSCeOH0Y5xJ+8A9SnBKsd&#10;vyg/84ufkX/0Mp+Z+hfkp+lP0L+mvrv+n/VvrXpfVbOa6/ufUi5cvS4f3i05ct6UP7Pfyt/K3yx+&#10;S3lix/LT8tLH9G+W9N9b6paetNP6frzPPJ+8neSRuUkjt8TmlaCigAdAzZs2fmB/5+L/APPxf/lf&#10;f1j8lPyUuP8AkG37v6/f+n/x2f8AeW6h/c3VrHcWn1S4jkT4JP3/ANpvgoDv+fdH/Puj/lff1f8A&#10;Ov8AOu3/AOQbfvPqFh6n/HZ/3qtZv31rdR3Fp9UuI43+OP8Af/ZX4Kk/p+zZs2c//NL80vLH5LeW&#10;L78y/wAy779G+W9N9H63d+jNP6frzJBH+7gSSRuUkiL8KGlamigkfnB/5+L/APPxf/lff1j8lPyU&#10;uP8AkG37v6/f+n/x2f8AeW6h/c3VrHcWn1S4jkT4JP3/ANpvgoDv+fdH/Puj/lff1f8AOv8AOu3/&#10;AOQbfvPqFh6n/HZ/3qtZv31rdR3Fp9UuI43+OP8Af/ZX4Kk/p+zZs2fMD/nMX/n5z5Y/5xZ8zw/l&#10;poGi/wCLPMlvz/TVp9cm079H84YJ7b949pNHP68cxb92/wC74Uf4moPzg/8AIT/+c0fzP/6mX8yf&#10;Mv8AzB2Pr/UbP/o3t04W9v8A5PLj+07b/q+/5w6/5w68sf8AOIHlibQNAm/SXmTUuH6a1rhNB9e9&#10;Cad7b/Rnnnjh9GOcx/uyPUpzerHb1/mzZs8gf85i/wDOYvlj/nEDyxDr+vw/pLzJqXP9C6Lzmg+v&#10;ehNAlz/pKQTxw+jHOJP3gHqU4JVjt+UH/kJ//OaP5n/9TL+ZPmX/AJg7H1/qNn/0b26cLe3/AMnl&#10;x/adt/1ff84df84deWP+cQPLE2gaBN+kvMmpcP01rXCaD696E0723+jPPPHD6Mc5j/dkepTm9WO3&#10;r/Nmzn/5pfml5Y/JbyxffmX+Zd9+jfLem+j9bu/Rmn9P15kgj/dwJJI3KSRF+FDStTRQSPyBf85i&#10;/wDOYvmf/nL/AMzw6/r8P6N8t6bz/Qui84Z/qPrwwJc/6SkEEk3rSQCT94D6deCUUb7/AJw6/wCc&#10;OvM//OX/AJnm0DQJv0b5b03h+mta4Qz/AFH14Z3tv9GeeCSb1pIDH+7J9OvN6KN/IGev/wDnDr/n&#10;MXzP/wA4geZ5tf0CH9JeW9S4fprRecMH170IZ0tv9JeCeSH0ZJzJ+7A9SnB6qdv1+/lb+aXlj86f&#10;LFj+Zf5aX36S8t6l631S79GaD1PQmeCT93Okci8ZI3X4kFaVFVIJ35pflb5Y/Onyxfflp+Zdj+kv&#10;Lepej9btPWmg9T0Jknj/AHkDxyLxkjRvhcVpQ1UkH8gX/OYv/OHXmf8A5xA8zw6Br836S8t6lz/Q&#10;utcIYPr3oQwPc/6Mk88kPoyTiP8AeEepTmlVO3kDP1+/8+uP/WYvI3/b6/7rF5nv/NmzZs2bNn//&#10;0fv5mzZs2bNmz8gX/P0f/wBad88/9uX/ALo9nnt//n1//wA+/dD886Xp/wDzk5+cSWWsaLdev+gt&#10;GcR3NvL6b3ljd/pO2ubZkbi6pJbelKaMvN9wFz9D2fOD/nO7/n4Fof8AzirpZ8reSnstY/M26p6F&#10;i5jubex9N7aR/wBJxRXMNzD61tMzW1AfUZeR+AGv5gvNP/OQv5p+edLn8redfPHmbWNFuuHr2Ooa&#10;ze3NvL6biROcUsrI3F1VlqDRlDDcDOP5+t3/AJ9T+U9D0j/nHbyv5p0nTLK11rWP0l+kr6C3jjuL&#10;z6tqt5HB9YlVQ8vpISsfMtwU8VoM+j+bNmzZs2bNmzZs2bNmzZs2bNmzZs2bNmzZs/AHn7/M2bNm&#10;zZs2eAP+fo//AKzF55/7cv8A3WLPPgD/AM+uP/WnfI3/AG+v+6PeZ+v3NmzZs2bNmzZs2bNmzZs2&#10;bNmzZs2bNmzZs2bPgD/z/O/8pd/4Mn/duz4A56//AOcOv+cOvM//ADl/5nm0DQJv0b5b03h+mta4&#10;Qz/UfXhne2/0Z54JJvWkgMf7sn0683oo3/R9+en56flh/wA+1/yw0vyn5T0v/lp/w35b+s3n+lf6&#10;ZHJe/wCmyR3fp+n9bM374/H/AHcf+T+YH89P+co/zP8A+clP0X/yuvXf01+hfrP1D/QrO19L616f&#10;rf7ywxcuXpR/b5U4/DSprwDP1+/8+uP/AFmLyN/2+v8AusXme/8ANmzZs2bNmzZs2bNmzZs2bNmz&#10;Zs2bNmzZs2bNmzZs2bNmzZs2bNmzZs2bNngD/n6P/wCsxeef+3L/AN1izz8gWfsd/wCffP516H+d&#10;H5O6LqOk2/lnR9atfrf6S8veWEjtrfTfUv7lYK2aySPb/WEjMw5keqzPIux2+EP/AD8h/wCcKvI/&#10;/OH3+DP+VaahrV9/iL9L/W/0vPbS8PqX1X0/S9C3gpX135cuVaLTjvXwB/ytjzx/hj/lVv8AiXWv&#10;8Gf9WP8ASNz+jv776x/vLz9H++/e/Y/vPj+1vnP8/Q9/z5C82a5q+l/mB5W1bU7260XR/wBB/o2x&#10;nuJJLez+svqEk/1eJmKReq4DScAvNhyapz7vZs2bPzQ/8/Yv+cw9D/NrVNM/Jz8ndevbrRdH+sfp&#10;2bT72OTRtV+spZXNpwa2ndLn6s6OG9VF9GYEJU1Ob/n07/zh5of5tapqf5x/nFoN7daLo/1f9BQ6&#10;hZRyaNqv1lL22u+a3MDpc/VnRCvpOvozAF6mgz9L2bNmzgH/ADkX/wA5L+R/+cX/ACxJ56/Mu7/l&#10;+qaXay236Rvv30UUn1SCeWH1vR9ZHl4t+7jqx7A/kh/Pv/nMP80/+cidU1bUfOuvXtrousfVfX8v&#10;afe3sejL9WSNU4Wcs8qCrxLM1S374mQUNKfd/wD590f84IeR/L35YW/nr86/J/17zn5i9T6/pfm7&#10;SbaX9H/Ury6ih+rQXVsJoPXhMby82b1KRsvFaDPr9mzZs+cH/Od3/PwLQ/8AnFXSz5W8lPZax+Zt&#10;1T0LFzHc29j6b20j/pOKK5huYfWtpma2oD6jLyPwA1/ND+VvkDzx/wA5g/mfY+Rf039e85+YvW/3&#10;KeYby5l5/UrN5f30/GeY0hg4J8LUoi/Cu4/X9/zjp/zjR5H/AOcX/LEfkX8tLT+b63ql1FbfpG+/&#10;fSyx/W54IofW9H1nSLkv7uOijuT3/NmzZ4A/5z//AOc1f+hPvLGn/oDT/r3nPzF6/wChfrUHq6cn&#10;1Ka2+s/W+FxBMKwzn0vT5VkA58V6/ki80+bNc886pP5p866ne6xrV1w9e+1C4kubiX00Eac5ZWZ2&#10;4oqqtSaKoUbAZ+r3/nBH/n37of8AzirpY80+dUstY/M26r698gjubex9N7mNP0ZLLbQ3MPrW0yrc&#10;1J9Rl4j4AK/R/NmyP+afNmh+RtLn80+ddTstH0W14evfahcR21vF6jiNOcsrKi8nZVWpFWYKNyM/&#10;FF/zkX/zkv54/wCcoPM8nnr8y7v+X6ppdrLc/o6x/cxRSfVIJ5ZvR9b0UeXi37ySrHsB9P8A/nzr&#10;/wA40f4h8z3n/ORfmy01qx/w76X+G7j0vS07UPrsN9ZXvxyRH1/QoB+5lX05DSTl9nP0fZs2bPyx&#10;f8/QP+cw9c/Nrz3qH5OeStesrr8stH9D0JtBvZJLfVfrNtZ3L/XGine2ufq1yjCGiL6LBgavU584&#10;PIv5T+ePzQ+tf8q08ta15i+o+l9b/RGnXN76Hq8vT9X0Efhz4Px5U5cWp9k5+z3/AJx0/wCcaPI/&#10;/OL/AJYj8i/lpafzfW9Uuorb9I3376WWP63PBFD63o+s6Rcl/dx0Udye/wCfii/5zM/JTQ/+cdvz&#10;i8yfk55KuL260XR/0f6E2oPHJcN9ZsILl+bRRxIaPKwWiL8IANTUn0B/z6/82flZ5G/OLT/NP5xa&#10;ne6PrVr6/wCgr57iyttGi9SwvI7v9Jy3LK68kZFtvSIrM3F9iM/V75W82aH550uDzT5K1Oy1jRbr&#10;n6F9p9xHc28vpuY34SxMyNxdWVqE0ZSp3ByQZs2bNmz4A/8AP87/AMpd/wCDJ/3bs+IP5W/ml5n/&#10;ACW8z2P5l/lpffo3zJpvrfVLv0YZ/T9eF4JP3c6SRtyjkdfiQ0rUUYAj93mbNmzgH/OUf56f9C1/&#10;lhrv51/ov9NfoX6l/oH1n6r6v1q8htf7705ePH1ef921ePHatR+QH/kJ/wDzmj+Z/wD1Mv5k+Zf+&#10;YOx9f6jZ/wDRvbpwt7f/ACeXH9p23/V9/wA4df8AOHXlj/nEDyxNoGgTfpLzJqXD9Na1wmg+vehN&#10;O9t/ozzzxw+jHOY/3ZHqU5vVjt6/zZs2fnB/5+0/85i+Z9S8z6v/AM4k6BD+jfLem/Vf01Jzhn/S&#10;vrw2Wo23wvAJLb6tICP3cx9avx0UcM+QP5W/lb5n/OnzPY/lp+Wlj+kvMmpet9UtPWhg9T0IXnk/&#10;eTvHGvGON2+JxWlBViAf2e/84ufkX/0LX+WGhfkp+lP01+hfrv8Ap/1b6r6v1q8muv7n1JePH1eH&#10;941ePLatB3/Nmzn/AOaX5peWPyW8sX35l/mXffo3y3pvo/W7v0Zp/T9eZII/3cCSSNykkRfhQ0rU&#10;0UEj8gX/ADmL/wA5i+Z/+cv/ADPDr+vw/o3y3pvP9C6Lzhn+o+vDAlz/AKSkEEk3rSQCT94D6deC&#10;UUb+v/8An3R/z7o/5X39X/Ov867f/kG37z6hYep/x2f96rWb99a3UdxafVLiON/jj/f/AGV+CpP6&#10;fs2bNnkD/nMX/nMXyx/ziB5Yh1/X4f0l5k1Ln+hdF5zQfXvQmgS5/wBJSCeOH0Y5xJ+8A9SnBKsd&#10;vyBfml+aXmf86fM99+Zf5l336S8yal6P1u79GGD1PQhSCP8AdwJHGvGONF+FBWlTViSf0ff8+6P+&#10;fdH/ACoT6v8AnX+ddv8A8hJ/efULD1P+ON/vVazfvrW6kt7v63byRv8AHH+4+yvx1I+v2bNmzyB/&#10;zmL/AM5i+WP+cQPLEOv6/D+kvMmpc/0LovOaD696E0CXP+kpBPHD6Mc4k/eAepTglWO35Qf+Qn/8&#10;5o/mf/1Mv5k+Zf8AmDsfX+o2f/Rvbpwt7f8AyeXH9p23/V9/zh1/zh15Y/5xA8sTaBoE36S8yalw&#10;/TWtcJoPr3oTTvbf6M888cPoxzmP92R6lOb1Y7ev82bNn5gf+fi//Pxf/lff1j8lPyUuP+Qbfu/r&#10;9/6f/HZ/3luof3N1ax3Fp9UuI5E+CT9/9pvgoDAP+fY3/OHXlj/nKbzPrWv/AJlzfWPLflP6n9b0&#10;XhMn6Q/SMN2kf+kwTwyQehJCknwh/U+weK1r+n38rfyt8sfkt5Ysfy0/LSx/RvlvTfW+qWnrTT+n&#10;68zzyfvJ3kkblJI7fE5pWgooAH4g/wA0vzS8z/nT5nvvzL/Mu+/SXmTUvR+t3fowwep6EKQR/u4E&#10;jjXjHGi/CgrSpqxJPP8APX//ADh1/wA5i+Z/+cQPM82v6BD+kvLepcP01ovOGD696EM6W3+kvBPJ&#10;D6Mk5k/dgepTg9VO36vvyL/5yj/LD/nJT9Kf8qU139NfoX6t9f8A9CvLX0vrXqej/vVDFy5elJ9j&#10;lTj8VKivn/8A5+j/APrMXnn/ALcv/dYs8/IFn6/f+fXH/rMXkb/t9f8AdYvM9/5s2bNmzZs//9L7&#10;+Zs2bNmzZs/IF/z9H/8AWnfPP/bl/wC6PZ59P/8An0Z/zkv/AMgw8yeRfzLu9F0PyZ+Xf6P+qapd&#10;S/VP+O1eXssn1ueeX0f77gkXFY/tBTzYg5vzS/5/V+R/8MX3/KlNA1r/ABn+5+of4hsbb9Hf3yet&#10;631W/wDW/ufU4cP92cOXw1z88PmnzZrnnnVJ/NPnXU73WNauuHr32oXElzcS+mgjTnLKzO3FFVVq&#10;TRVCjYDPs9/zh1/z6T/5Wh5Ym89f85Ly615d+vcP0Vpdi31LUYPSmniuPr8F9ZPw58Int/TY8o2L&#10;N9pRnxBz9fv/AD64/wDWYvI3/b6/7rF5nv8AzZs2bNmzZs2bNmzZs2bNmzZs2bNmzZs2bNn4I/NP&#10;lPXPI2qT+VvOumXuj61a8PXsdQt5La4i9RBInOKVVdeSMrLUCqsGGxGfvczZs2bNmzZ4A/5+j/8A&#10;rMXnn/ty/wDdYs8+AP8Az64/9ad8jf8Ab6/7o95n6/c2bNmzZs2bNmzZs2bNmzZs2bNmzZs2bNmz&#10;Zs+AP/P87/yl3/gyf927PgDn6vfMX5peWP8An1Z+RPlz8tNfvv8AFnmS3+v/AKFtPRm079J89SE9&#10;z+8RLyO3+rx3gb94/wC94UT4mov5Qs9f/wDOHX/OHXmf/nL/AMzzaBoE36N8t6bw/TWtcIZ/qPrw&#10;zvbf6M88Ek3rSQGP92T6deb0Ub8//wCco/yL/wCha/zP138lP0p+mv0L9S/0/wCrfVfV+tWcN1/c&#10;+pLx4+rw/vGrx5bVoP0/f8+uP/WYvI3/AG+v+6xeZ7/zZs2bNmzZs2bNmzZs2bNmzZs2bNmzZs2b&#10;NmzZs2bNmzZs2bNmzZs2bNmzZ4A/5+j/APrMXnn/ALcv/dYs8/IFnQPIv5seePyv+tf8q08y615d&#10;+vel9b/RGo3Nl6/pcvT9X0HTnw5vx5V48mp9o5+t3UfKf5Wf8/Kfyd07zTq2mXtrousfWP0bfT29&#10;lHrOn/Vr8Rz/AFeVlu0g9d7QLJwLepCeLUP2fyw/85F/840eeP8AnF/zPJ5F/Mu0/l+qapaxXP6O&#10;vv3MUsn1SeeKH1vR9ZEl4r+7kqp7E8Az7/f8+Mf/ACqP/gt/93HPv9mzZ+cH/nPX/n5d54/xP5r/&#10;ACL/ACU1bRf8Gf7jPqHmfy9dXP6R/uba7m9G/tbv0f771IH4R/3fOJviq2fMD/nHT/nGjzx/zlB5&#10;nj8i/lpafzfW9Uuorn9HWP7mWWP63PBFN6Prei6Rcl/eSUUdyP2O/kJ+Smh/847eRNJ/JzyVcXt1&#10;ouj/AFr0JtQeOS4b6zcyXL82ijiQ0eVgtEX4QAampPYM2bNn5Qv+fqP/ADkv/wArx/M9fIugXei6&#10;p5M8n1/QuqaRL9Y+tfpKzs5bn1Z0lkhk9OaMovpqnCjK/JhUR/8A5wR/59+65/zlVqg80+dUvdH/&#10;ACyta+vfIJLa4vvUS5jT9GSy201tN6NzCq3NSPTVuI+Min63c2bNnzg/5zu/5+BaH/zirpZ8reSn&#10;stY/M26p6Fi5jubex9N7aR/0nFFcw3MPrW0zNbUB9Rl5H4Aa/li/53j88fM//S684ec9U/5idS1G&#10;6+rw/wDPSaT04Y/fhGnZV2/Q9/z6d/5w81z8pdL1P84/zi0Gytda1j6v+godQspI9Z0r6s97bXfN&#10;bmBHtvrKOhX0nb1oSC9BQZ9ns2bNnAP+ci/+cl/I/wDzi/5Yk89fmXd/y/VNLtZbb9I3376KKT6p&#10;BPLD63o+sjy8W/dx1Y9gfyQ/nH+df5p/85s+e01HVre91jWrqv6N8vaKl7c29t6dtGs/1GzaS4eP&#10;1EtxNPwJ5MrSNsNvu/8A84uf8+k/I/5X/oLz1+dcv+IvOdj9d+v6Xytr3y7P6vrRQ/uLqySZ+ELx&#10;v8bDjcLyX4VAz6/Zs2c/89fmx5H/ACv+q/8AKy/Mui+Xfr3q/VP0vqNtZev6XH1PS9d058OacuNe&#10;PJa/aGfli/5zu/5+Ba5/zlVqh8reSnvdH/LK1p6Fi5ktri+9RLaR/wBJxRXM1tN6NzCzW1APTVuR&#10;+Mmm/wCcEf8An37rn/OVWqDzT51S90f8srWvr3yCS2uL71EuY0/RksttNbTejcwqtzUj01biPjIp&#10;+r3yt5T0PyNpcHlbyVpllo+i2vP0LHT7eO2t4vUcyPwiiVUXk7MzUAqzFjuTkgzZs+UH/P0D/nMP&#10;Q/yl8iah+TnkrXr21/M3WPQ9CbQb2OO40r6tc2dy/wBcaKdLm2+s2zsIaI3rKWBolTn54f8AnHT/&#10;AJxo88f85QeZ4/Iv5aWn831vVLqK5/R1j+5llj+tzwRTej63oukXJf3klFHcj9f3/OOn/ONHkf8A&#10;5xf8sR+Rfy0tP5vreqXUVt+kb799LLH9bngih9b0fWdIuS/u46KO5Pf82fgj80+bNc886pP5p866&#10;ne6xrV1w9e+1C4kubiX00Eac5ZWZ24oqqtSaKoUbAZH8/Y7/AM+4fKeueRv+cdvJvlbzrpl7o+tW&#10;v6W9ex1C3ktriL1NVupE5xSqrryRlZagVVgw2Iz2/mzZs2bPgD/z/O/8pd/4Mn/duzwB/wA+uP8A&#10;1p3yN/2+v+6PeZ+v3NmzyB+aX/Oev5E/kt5nvvy0/MvzX+jfMmm+j9btP0ZqU/p+vCk8f7yC2kjb&#10;lHIjfC5pWhowIH5gf+cxf+cxfM//ADl/5nh1/X4f0b5b03n+hdF5wz/UfXhgS5/0lIIJJvWkgEn7&#10;wH068Eoo3/T9/wA4df8AOHXlj/nEDyxNoGgTfpLzJqXD9Na1wmg+vehNO9t/ozzzxw+jHOY/3ZHq&#10;U5vVjt6/zZs2fEH/AJzF/wCftPljTfLEOgf84k6v+kvMmpc/U1r6rNB+ivQmgdf9G1GyMdz9ZjM0&#10;exHo057sUz4A/lb+Vvmf86fM9j+Wn5aWP6S8yal631S09aGD1PQheeT95O8ca8Y43b4nFaUFWIB/&#10;X7/zh1/zh15Y/wCcQPLE2gaBN+kvMmpcP01rXCaD696E0723+jPPPHD6Mc5j/dkepTm9WO3r/Nmz&#10;Z+YH/n4v/wA/F/8Alff1j8lPyUuP+Qbfu/r9/wCn/wAdn/eW6h/c3VrHcWn1S4jkT4JP3/2m+CgM&#10;A/59jf8AOHXlj/nKbzPrWv8A5lzfWPLflP6n9b0XhMn6Q/SMN2kf+kwTwyQehJCknwh/U+weK1r+&#10;r3NmzZ4A/wCco/8An4v+WH/ONf6d8p/WP01+ZOi/Uv8AnW/TvLX1frXoyf72/VZbdeNvL63Vq8fT&#10;2c7flC/NL80vM/50+Z778y/zLvv0l5k1L0frd36MMHqehCkEf7uBI414xxovwoK0qasST9fv+fS3&#10;/OHXmfUvM+kf85ba/N+jfLem/Wv0LHwhn/Svrw3unXPxJOJLb6tIAf3kJ9avwUUc8/R9mzZs+YH/&#10;ADmL/wA/OfLH/OLPmeH8tNA0X/FnmS35/pq0+uTad+j+cME9t+8e0mjn9eOYt+7f93wo/wATUH5g&#10;vzS/NLzP+dPme+/Mv8y779JeZNS9H63d+jDB6noQpBH+7gSONeMcaL8KCtKmrEk/q9/590f84uf9&#10;C1/lhb/4s0L9C/mTrXqf4k/03616v1W8uvqX93NLbrxt5R/c8a8v3lXG3v8AzZs5/wDml+aXlj8l&#10;vLF9+Zf5l336N8t6b6P1u79Gaf0/XmSCP93AkkjcpJEX4UNK1NFBI/OD/wA/F/8An4v/AMr7+sfk&#10;p+Slx/yDb939fv8A0/8Ajs/7y3UP7m6tY7i0+qXEcifBJ+/+03wUB4B/z7o/5xc/6GU/M+3/AMWa&#10;F+mvy20X1P8AEn+m/VfS+tWd19S/u5orhuVxEP7nlTj+8oh3/X7mz8QX/OUf56f9DKfmfrv51/ov&#10;9C/pr6l/oH1n616X1Wzhtf7704uXL0uf92tOXHelT7//AOfUn/OLn5Yf85Kf49/5XXoX6a/Qv6E+&#10;of6beWvpfWvrvrf7yzRcuXpR/b5U4/DSprv+fi//AD7o/wCVCfWPzr/JS3/5Bt+7+v2Hqf8AHG/3&#10;ltYf311dSXF39buJJH+CP9x9lvgoR8gc/T9/z8X/AOco/wAsPPv/ADjFcf4T1363/j/0/wDDf+hX&#10;kf139D6xa/Xf7yFfS9Lif770+dP3fPPzA5+j7/nyn+aXmfzX5Y83flpr999Y8t+U/wBFfoW09GFP&#10;q36Rm1Ce5/eIiySepIob9478eicV2z7fZs2bNmzZs//T+/mbNmzZs2bPyBf8/R//AFp3zz/25f8A&#10;uj2eeINO82a5pGl6j5W0nU7210XWPq/6SsYLiSO3vPqzmSD6xErBJfSclo+Ybgx5LQ51/wD5x0/5&#10;xo88f85QeZ4/Iv5aWn831vVLqK5/R1j+5llj+tzwRTej63oukXJf3klFHcj9H3/OHX/PtHyP+R3l&#10;ib/ldek6L5w856pw+v8A161ttS061+rzT+j9Q+tWkc0fqQyR/WOdeciDjRVFfo/5p82aH5G0ufzT&#10;511Oy0fRbXh699qFxHbW8XqOI05yysqLydlVakVZgo3Iz8Eefo+/586/85L/AOIfLF5/zjp5su9F&#10;sf8ADvpf4bt/V9LUdQ+uzX17e/BJKfX9CgP7mJfTjNZOX2s+32bNnmD8y/8AnMP8rPyl896J+Tnn&#10;XXrK11rWPrnrzPe2UdvpX1a2S5T9JtLOj231lHUW1Ub1mNBQUOSD/obH8kP/AC5fkz/wodO/6rZv&#10;+hsfyQ/8uX5M/wDCh07/AKrZv+hsfyQ/8uX5M/8ACh07/qtm/wChsfyQ/wDLl+TP/Ch07/qtm/6G&#10;x/JD/wAuX5M/8KHTv+q2b/obH8kP/Ll+TP8AwodO/wCq2b/obH8kP/Ll+TP/AAodO/6rZ3/NnP8A&#10;z1+bHkf8r/qv/Ky/Mui+Xfr3q/VP0vqNtZev6XH1PS9d058OacuNePJa/aGbyL+bHkf80PrX/KtP&#10;Mui+YvqPpfW/0RqNte+h6vL0/V9B34c+D8eVOXFqfZOdAyP+afNmh+RtLn80+ddTstH0W14evfah&#10;cR21vF6jiNOcsrKi8nZVWpFWYKNyMkGbNmzZs2bNmzZs2fhj/Pv869c/5yJ896t+cfnW3srXWtY+&#10;q+vDp6SR26/VraO2TgsskriqRKWq7fESRQUA/c5mzZs2bNmzwB/z9H/9Zi88/wDbl/7rFnn5YvyE&#10;/OvXP+cdvPek/nH5Kt7K61rR/rXoQ6gkklu31m2ktn5rFJE5okrFaOvxAE1FQfu9+aX/AD+r8j/4&#10;Yvv+VKaBrX+M/wBz9Q/xDY236O/vk9b1vqt/639z6nDh/uzhy+Gub8rf+f1fkf8AwxY/8rr0DWv8&#10;Z/vvr/8Ah6xtv0d/fP6Po/Wr/wBb+59Pnz/3Zz4/DTOgf9Fq/wAkP+rB5z/6QdO/7L89/wD/AENj&#10;+SH/AJcvyZ/4UOnf9Vs3/Q2P5If+XL8mf+FDp3/VbN/0Nj+SH/ly/Jn/AIUOnf8AVbOv+VvNmh+e&#10;dLg80+StTstY0W65+hfafcR3NvL6bmN+EsTMjcXVlahNGUqdwckGcA/6Gx/JD/y5fkz/AMKHTv8A&#10;qtk/8i/mx5H/ADQ+tf8AKtPMui+YvqPpfW/0RqNte+h6vL0/V9B34c+D8eVOXFqfZOdAzZs2bNmz&#10;Zs2bNmzZs2bNmzZs+AP/AD/O/wDKXf8Agyf927PgDnQPzS/NLzP+dPme+/Mv8y779JeZNS9H63d+&#10;jDB6noQpBH+7gSONeMcaL8KCtKmrEk/X7/n0t/zh15n1LzPpH/OW2vzfo3y3pv1r9Cx8IZ/0r68N&#10;7p1z8STiS2+rSAH95CfWr8FFHPP0fZ+ML/nPX80vLH50/nt5r/Mv8tL79JeW9S/Rn1S79GaD1PQ0&#10;22gk/dzpHIvGSN1+JBWlRVSCf0ff8+uP/WYvI3/b6/7rF5nv/NmzZs2bNmzZs2bNmzZs2bNmzZs2&#10;bNmzZs2bNmzZs2bNmzZs2bNmzZs2bNngD/n6P/6zF55/7cv/AHWLPPyBZs+j/wDzgj/z8C1z/nFX&#10;VB5W86ve6x+WV1X17FDJc3Fj6aXMifoyKW5htofWuZla5qD6iryHxgV+33/P1jynoer/APOO3mjz&#10;Tq2mWV1rWj/o39G309vHJcWf1nVbOOf6vKyl4vVQBZOBXmo4tUZ+SLPv9/z4x/8AKo/+C3/3cc+/&#10;2bPEH/OTn/PwL8rP+cVdUsvK3nV73WNauvW9ex0E2VzcWPppDIn1yKW5heH1kmVoag+oqsw2Ar+W&#10;H/nHT/nGjzx/zlB5nj8i/lpafzfW9Uuorn9HWP7mWWP63PBFN6Prei6Rcl/eSUUdyP1/f846f840&#10;eR/+cX/LEfkX8tLT+b63ql1FbfpG+/fSyx/W54IofW9H1nSLkv7uOijuT3/NmyP+afNmh+RtLn80&#10;+ddTstH0W14evfahcR21vF6jiNOcsrKi8nZVWpFWYKNyM+EP/Pxf/n5d/vR+Rf8AzjRq3++/0r5n&#10;0y6/5hbu3/RN/Y3f/GWC79SP+aJf2mzxB/zgj/z791z/AJyq1QeafOqXuj/lla19e+QSW1xfeolz&#10;Gn6Mlltprab0bmFVuakemrcR8ZFP1e+VvKeh+RtLg8reStMstH0W15+hY6fbx21vF6jmR+EUSqi8&#10;nZmagFWYsdyckGbNnyg/5+gf85h6H+UvkTUPyc8la9e2v5m6x6HoTaDexx3GlfVrmzuX+uNFOlzb&#10;fWbZ2ENEb1lLA0Spz8wXmnzZrnnnVJ/NPnXU73WNauuHr32oXElzcS+mgjTnLKzO3FFVVqTRVCjY&#10;DP0+/wDPr/8A5w80P8pfImn/AJx+ddBvbX8zdY9f14deso47jSvq1zeWyfU1lgS5tvrNs6mart6y&#10;lSKJQZ9X82bNkf8ANPmzQ/I2lz+afOup2Wj6La8PXvtQuI7a3i9RxGnOWVlReTsqrUirMFG5Gfii&#10;/wCci/8AnJfzx/zlB5nk89fmXd/y/VNLtZbn9HWP7mKKT6pBPLN6Preijy8W/eSVY9gP0vf84I/8&#10;+/dD/wCcVdLHmnzqllrH5m3VfXvkEdzb2Ppvcxp+jJZbaG5h9a2mVbmpPqMvEfABX6P5s2R/zT5s&#10;0PyNpc/mnzrqdlo+i2vD177ULiO2t4vUcRpzllZUXk7Kq1IqzBRuRn44v+c3f+cl/wDoaD8z9T89&#10;aBd61/gz/R/0Lpery/7w/wCh28Vz6UCSzQw+tNCXb02/efCz/FsN/wA4Rf8AONH/AENB+Z+meRdf&#10;tNa/wZ/pH6a1TSIv94f9DuJbb1Z3imhh9aaEIvqL+8+JU+Lcfsd8reU9D8jaXB5W8laZZaPotrz9&#10;Cx0+3jtreL1HMj8IolVF5OzM1AKsxY7k5IM2bPnB/wA53f8APwLQ/wDnFXSz5W8lPZax+Zt1T0LF&#10;zHc29j6b20j/AKTiiuYbmH1raZmtqA+oy8j8ANfyheafNmueedUn80+ddTvdY1q64evfahcSXNxL&#10;6aCNOcsrM7cUVVWpNFUKNgM/a7/zjp/zjR5H/wCcX/LEfkX8tLT+b63ql1FbfpG+/fSyx/W54Iof&#10;W9H1nSLkv7uOijuT3/NnH/z7/OvQ/wDnHbyJq35x+dbe9utF0f6r68OnpHJcN9ZuY7ZOCyyRIaPK&#10;parr8IJFTQH8Mee3/wDn3D5T0Pzz/wA5E+TfK3nXTLLWNFuv0t69jqFvHc28vp6VdSJzilVkbi6q&#10;y1BoyhhuBn7Hc2fMD/n5z/zmL5n/AOcWfLGi6B+WkP1fzJ5s+ufVNa5wv+j/ANHTWjyf6NPBNHP6&#10;8czx/EU9P7Y5NSnwB/NL/nPX89vzp8sX35afmX5r/SXlvUvR+t2n6M02D1PQmSeP95BbRyLxkjRv&#10;hcVpQ1UkH7/f8+xv+cxfM/8AzlN5Y1rQPzLh+seZPKf1P63rXOFP0h+kZrt4/wDRoIIY4PQjhSP4&#10;S/qfbPFq1+n+bPgD/wA/zv8Ayl3/AIMn/duz5gf84Ffml5Y/Jb89vKn5l/mXffo3y3pv6T+t3foz&#10;T+n6+m3MEf7uBJJG5SSIvwoaVqaKCR+z3NnkD/nMX/nMXyx/ziB5Yh1/X4f0l5k1Ln+hdF5zQfXv&#10;QmgS5/0lIJ44fRjnEn7wD1KcEqx2/GFn6fv+fdH/AD7o/wCVCfV/zr/Ou3/5CT+8+oWHqf8AHG/3&#10;qtZv31rdSW939bt5I3+OP9x9lfjqR9fs2bNnwB/5/Ff85R/7x/8AONHkDXf9+/4z0r6l/wAwN9pn&#10;+kTQ/wCtJ/o0v+TN2XPiD+Vv5W+Z/wA6fM9j+Wn5aWP6S8yal631S09aGD1PQheeT95O8ca8Y43b&#10;4nFaUFWIB/X7/wA4df8AOHXlj/nEDyxNoGgTfpLzJqXD9Na1wmg+vehNO9t/ozzzxw+jHOY/3ZHq&#10;U5vVjt6/zZs2fmB/5+L/APPxf/lff1j8lPyUuP8AkG37v6/f+n/x2f8AeW6h/c3VrHcWn1S4jkT4&#10;JP3/ANpvgoD4A/5xc/Iv/oZT8z9C/JT9KfoX9NfXf9P+rfWvS+q2c11/c+pFy5elw/vFpy5b0of2&#10;e/lb+Vvlj8lvLFj+Wn5aWP6N8t6b631S09aaf0/XmeeT95O8kjcpJHb4nNK0FFAA6BmzZ5A/5zF/&#10;5zF8sf8AOIHliHX9fh/SXmTUuf6F0XnNB9e9CaBLn/SUgnjh9GOcSfvAPUpwSrHb8YWfo+/59jf8&#10;4FeZ/wAlvM+tfmX/AM5FeVP0b5k036n/AIWu/wBJwz+n68N3Bf8A7uyuZI25RyRL+/Q0rWKjBiPt&#10;9mzZs8gf85i/85i+WP8AnEDyxDr+vw/pLzJqXP8AQui85oPr3oTQJc/6SkE8cPoxziT94B6lOCVY&#10;7fkC/K38rfM/50+Z7H8tPy0sf0l5k1L1vqlp60MHqehC88n7yd4414xxu3xOK0oKsQD+r3/nFz/n&#10;3R+WH/ONf6C82fV/01+ZOi/Xf+dk9S8tfV+tetH/ALxfWpbdeNvL6PRq8fU2c7e/82bOf/ml+aXl&#10;j8lvLF9+Zf5l336N8t6b6P1u79Gaf0/XmSCP93AkkjcpJEX4UNK1NFBI/IF/zmL/AM5i+Z/+cv8A&#10;zPDr+vw/o3y3pvP9C6Lzhn+o+vDAlz/pKQQSTetJAJP3gPp14JRRvv8AnDr/AJw68z/85f8AmebQ&#10;NAm/RvlvTeH6a1rhDP8AUfXhne2/0Z54JJvWkgMf7sn0683oo3/Z7mz5gf8AOev/ADnr5Y/Jbyx5&#10;r/LT8tPNf6N/O3Tf0Z9UtP0ZNP6frzW08n7ye2ks25Wcjt8TmlaCkoAH5Qs+v3/PqT/nKP8ALD/n&#10;Gv8Ax7/yuvXf0L+mv0J9Q/0K8uvV+q/XfW/3lhl48fVj+3xry+GtDT9P2fiC/wCco/yL/wCha/zP&#10;138lP0p+mv0L9S/0/wCrfVfV+tWcN1/c+pLx4+rw/vGrx5bVoOAZs+/3/PjH/wAqj/4Lf/dxz7/Z&#10;s2bNmzZs/9T7+Zs2bNmzZs/BH5p82a5551SfzT511O91jWrrh699qFxJc3EvpoI05yysztxRVVak&#10;0VQo2AzeVvKeueedUg8reStMvdY1q65+hY6fbyXNxL6aGR+EUSs7cUVmagNFUsdgc/U7/wA+rv8A&#10;nGj/AJUd+WDeetftNa0vzn5wp+mtL1eL6v8AVf0beXkVt6UDxRzR+pDIHb1GfnVWTipoff8A56/N&#10;jyP+V/1X/lZfmXRfLv171fqn6X1G2svX9Lj6npeu6c+HNOXGvHktftDPmD/z8v1ryP8Anj+RPmHz&#10;1+Wn5gfpT/B/1D63pflrXba4066/SWpWkUf6UggMnqen6bva8mThIHYcqED8wOdg/IT869c/5x28&#10;96T+cfkq3srrWtH+tehDqCSSW7fWbaS2fmsUkTmiSsVo6/EATUVB/W7+Vv8Aznf+SH5oeWLHz1/j&#10;DRfLv171v9xfmHVtOstRg9KZ4v30H1l+HPhzT4jyjZG/apnQP+hsfyQ/8uX5M/8ACh07/qtnn/8A&#10;PT/n5d+SH5Hfov8A3Lf4w/Sn1n/lEbrTtS+q/V/T/wB6f9Lj9P1PU/ddefCTpx3/ACxfn3+deuf8&#10;5E+e9W/OPzrb2VrrWsfVfXh09JI7dfq1tHbJwWWSVxVIlLVdviJIoKAcfzZs2bNmz6/f84uf8/bP&#10;PH5X/oLyL+dcX+IvJlj9d+v6pxub3zFP6vrSw/v7q9SF+Ezxp8ajjbrxX4lBz2B+aX/P6vyP/hi+&#10;/wCVKaBrX+M/3P1D/ENjbfo7++T1vW+q3/rf3PqcOH+7OHL4a58QP+ci/wDnJfzx/wA5QeZ5PPX5&#10;l3f8v1TS7WW5/R1j+5iik+qQTyzej63oo8vFv3klWPYDoH/OKX/Oavnj/nD79Pf8q00/Rb7/ABF9&#10;R+t/peC5l4fUvW9P0vQuIKV9d+XLlWi04719Afml/wA/bPzv/NDyxfeRfS0Xy79e9H/cp5eXUbLU&#10;YPSmSX9zP9dfhz4cH+E8o2df2q54g80/85C/mn550ufyt5188eZtY0W64evY6hrN7c28vpuJE5xS&#10;ysjcXVWWoNGUMNwM+j3/AEWr/O//AKsHkz/pB1H/ALL83/Rav87/APqweTP+kHUf+y/N/wBFq/zv&#10;/wCrB5M/6QdR/wCy/PIH5W/853/nf+V/mex89f4w1rzF9R9b/cX5h1bUb3Tp/VheL99B9ZTnw580&#10;+IcZFRv2aZ6//wCi1f53/wDVg8mf9IOo/wDZfm/6LV/nf/1YPJn/AEg6j/2X5v8AotX+d/8A1YPJ&#10;n/SDqP8A2X5v+i1f53/9WDyZ/wBIOo/9l+b/AKLV/nf/ANWDyZ/0g6j/ANl+b/otX+d//Vg8mf8A&#10;SDqP/Zfm/wCi1f53/wDVg8mf9IOo/wDZfm/6LV/nf/1YPJn/AEg6j/2X5APzS/5+2fnf+aHli+8i&#10;+lovl3696P8AuU8vLqNlqMHpTJL+5n+uvw58OD/CeUbOv7Vc+YGfT/8AK3/n7Z+d/wCV/lix8i+l&#10;ovmL6j63+5TzCuo3uoz+rM8v76f66nPhz4J8I4xqi/s1yf8A/Rav87/+rB5M/wCkHUf+y/Pu/wD8&#10;4Z/nXrn/ADkT+Tvlv84/OtvZWutax+kPXh09JI7dfq1/PbJwWWSVxVIlLVdviJIoKAen82bNmzwB&#10;/wA/R/8A1mLzz/25f+6xZ5+QLNnf/wDoU787/wDy2nnP/wAJ7Uf+qOEHmn/nHr80/I2lz+afOvkf&#10;zNo+i2vD177UNGvba3i9RxGnOWWJUXk7Kq1IqzBRuRnH82SDzT5T1zyNqk/lbzrpl7o+tWvD17HU&#10;LeS2uIvUQSJzilVXXkjKy1AqrBhsRnQPK3/OQv5p+RtLg8reSvPHmbR9FtefoWOn6ze21vF6jmR+&#10;EUUqovJ2ZmoBVmLHcnD/AP6Gx/O//wAuX5z/APCh1H/qtnAM6B5F/Njzx+V/1r/lWnmXWvLv170v&#10;rf6I1G5svX9Ll6fq+g6c+HN+PKvHk1PtHJ//ANDY/nf/AOXL85/+FDqP/VbN/wBDY/nf/wCXL85/&#10;+FDqP/VbN/0Nj+d//ly/Of8A4UOo/wDVbDDSf+cxPz10W+ttYs/zJ82vcWk0c8a3OtXlzCWjYMok&#10;hmkeKVCR8UciMjiqurKSM7h/0VH/AOcnf+p5/wC5Lo//AGR5v+io/wDzk7/1PP8A3JdH/wCyPN/0&#10;VH/5yd/6nn/uS6P/ANkeb/oqP/zk7/1PP/cl0f8A7I83/RUf/nJ3/qef+5Lo/wD2R5v+io//ADk7&#10;/wBTz/3JdH/7I83/AEVH/wCcnf8Aqef+5Lo//ZHm/wCio/8Azk7/ANTz/wByXR/+yPN/0VH/AOcn&#10;f+p5/wC5Lo//AGR5v+io/wDzk7/1PP8A3JdH/wCyPN/0VH/5yd/6nn/uS6P/ANkec/8AzS/5z1/P&#10;b86fLF9+Wn5l+a/0l5b1L0frdp+jNNg9T0Jknj/eQW0ci8ZI0b4XFaUNVJB4B+Vv5peZ/wAlvM9j&#10;+Zf5aX36N8yab631S79GGf0/XheCT93Okkbco5HX4kNK1FGAIn/56f8AOUf5n/8AOSn6L/5XXrv6&#10;a/Qv1n6h/oVna+l9a9P1v95YYuXL0o/t8qcfhpU16B+Vv/Oev57fkt5Ysfy0/LTzX+jfLem+t9Ut&#10;P0Zps/p+vM88n7ye2kkblJI7fE5pWgooAHP/AM9P+co/zP8A+clP0X/yuvXf01+hfrP1D/QrO19L&#10;616frf7ywxcuXpR/b5U4/DSprwDNmz6/f8+6P+fdH/K+/q/51/nXb/8AINv3n1Cw9T/js/71Ws37&#10;61uo7i0+qXEcb/HH+/8Asr8FSf0ffml+aXlj8lvLF9+Zf5l336N8t6b6P1u79Gaf0/XmSCP93Akk&#10;jcpJEX4UNK1NFBI/IF/zmL/zmL5n/wCcv/M8Ov6/D+jfLem8/wBC6Lzhn+o+vDAlz/pKQQSTetJA&#10;JP3gPp14JRRv5Az9fv8Az64/9Zi8jf8Ab6/7rF5nv/NmzZs2bNmzZs2bNmzZs2bNmzZs2bNmzZs2&#10;bNmzZs2bNmzZs2bNmzZs2bNngD/n6P8A+sxeef8Aty/91izz8gWfq9/K3/n2j5H/AOVE2P5F/nXp&#10;Oi/4z/ffX/M/l61tv0j/AMdJ7uH0b+6tPW/ufTgfnH/d84l+GjZ+ULPT/wCZf/OYf5p/m15E0T8n&#10;POuvXt1ouj/XPXme9vZLjVfrNylyn6TaWd0ufqzootqovoqKCpoc8wZ9/v8Anxj/AOVR/wDBb/7u&#10;Off7PnB/znd/z8C0P/nFXSz5W8lPZax+Zt1T0LFzHc29j6b20j/pOKK5huYfWtpma2oD6jLyPwA1&#10;/LF/zvH54+Z/+l15w856p/zE6lqN19Xh/wCek0npwx+/CNOyrt+z3/nHT/nGjyP/AM4v+WI/Iv5a&#10;Wn831vVLqK2/SN9++llj+tzwRQ+t6PrOkXJf3cdFHcnv+bNmz8sX/P0D/nMPXPza896h+TnkrXrK&#10;6/LLR/Q9CbQb2SS31X6zbWdy/wBcaKd7a5+rXKMIaIvosGBq9Tnn/wD5xj/59+/mn/zlVpd75p8l&#10;JZaPotr6PoX2vC9tre+9R5o3+pyxW0yTei8LLNQj02ZVO5NP1++VvKeh+RtLg8reStMstH0W15+h&#10;Y6fbx21vF6jmR+EUSqi8nZmagFWYsdyckGbNngD/AJz/AP8AnNX/AKE+8saf+gNP+vec/MXr/oX6&#10;1B6unJ9SmtvrP1vhcQTCsM59L0+VZAOfFev5IvNPmzXPPOqT+afOup3usa1dcPXvtQuJLm4l9NBG&#10;nOWVmduKKqrUmiqFGwGfd7/n3R/z7R/3n/PT/nJfSf8Afn6K8sana/8AMVaXH6WsL60/4xT2npyf&#10;yyt+yuff7NmzZs/KF/zmL/zmr54/5zj8zw/lb+Smn61/gz4/qGh2MFz+kdT/AHMFxN9ftbW4uIbj&#10;6vNbyS2/BP3UdXb4qkfX7/nDr/n2j5H/ACO8sTf8rr0nRfOHnPVOH1/69a22pada/V5p/R+ofWrS&#10;OaP1IZI/rHOvORBxoqiv0/zZs2fki/5zu/5+Ba5/zlVqh8reSnvdH/LK1p6Fi5ktri+9RLaR/wBJ&#10;xRXM1tN6NzCzW1APTVuR+Mmkf/5wA/5wq/6HB8z6h+n9Q+o+TPLvofpr6rP6Wov9dhufq31Tnbzw&#10;mk0A9X1ONIyeHJun6fv+cdP+caPI/wDzi/5Yj8i/lpafzfW9Uuorb9I3376WWP63PBFD63o+s6Rc&#10;l/dx0Udye/5s8Af85/8A/Oav/Qn3ljT/ANAaf9e85+YvX/Qv1qD1dOT6lNbfWfrfC4gmFYZz6Xp8&#10;qyAc+K9fIH5pf8/q/I/+GL7/AJUpoGtf4z/c/UP8Q2Nt+jv75PW9b6rf+t/c+pw4f7s4cvhrn54f&#10;NPmzXPPOqT+afOup3usa1dcPXvtQuJLm4l9NBGnOWVmduKKqrUmiqFGwGfpe/wCcXP8An0n5H/K/&#10;9Beevzrl/wARec7H679f0vlbXvl2f1fWih/cXVkkz8IXjf42HG4XkvwqBn1+yP8AmnzZofkbS5/N&#10;PnXU7LR9FteHr32oXEdtbxeo4jTnLKyovJ2VVqRVmCjcjPhD+en/AD+r/wCOX/0LRoH/AC0/pX/F&#10;1j/xj+r/AFb6jf8A/GX1fU/4r4/tZ84P+cnP+fgX5p/85VaXZeVvOr2Wj6La+t69joJvba3vvUeG&#10;RPrkUtzMk3ovCrQ1A9NmZhuRTxBnv/8A59cf+tO+Rv8At9f90e8z9fubOf8A5pflb5Y/Onyxfflp&#10;+Zdj+kvLepej9btPWmg9T0Jknj/eQPHIvGSNG+FxWlDVSQfzg/np/wA+dfzP8hfov/lSl5/j/wCt&#10;/Wfr/wC6s9H+pen6fo/71Xzer6vKT7FOHp/F9sZ9/wD/AJxc/Iv/AKFr/LDQvyU/Sn6a/Qv13/T/&#10;AKt9V9X61eTXX9z6kvHj6vD+8avHltWg7/mz4A/8/wA7/wApd/4Mn/duz4A57/8A+cXP+fi/5n/8&#10;41/oLyn9Y/TX5baL9d/51v07O19X6160n+9v1WW4XjcS+t1avH09kO2/6Kj/APOTv/U8/wDcl0f/&#10;ALI88gfml+aXmf8AOnzPffmX+Zd9+kvMmpej9bu/Rhg9T0IUgj/dwJHGvGONF+FBWlTViSef59/v&#10;+i53/mLv/Dk/712b/oud/wCYu/8ADk/712b/AKLnf+Yu/wDDk/712b/oud/5i7/w5P8AvXZz/wDN&#10;L/n9Z5n81+WL7QPy08o/4T8yXHo/VNa/SsOo/VuEyPJ/o0+nrHJ6kavH8R+HnzHxKM+IOe//APnB&#10;j/nOf/oS7/FP/Orf4l/xL+jf+ll9R9D6j9Y/5d7jnz+sf5PHj+1y29//APRc7/zF3/hyf967N/0X&#10;O/8AMXf+HJ/3rs3/AEXO/wDMXf8Ahyf967N/0XO/8xd/4cn/AHrs8gf85i/8/OfM/wDzlN5Yh/LT&#10;QNF/wn5buOf6atPrkOo/pDhNBPbfvHtIZIPQkhLfu3/ec6P8K0PzAz3/AP8AODH/ADnP/wBCXf4p&#10;/wCdW/xL/iX9G/8ASy+o+h9R+sf8u9xz5/WP8njx/a5be/8A/oud/wCYu/8ADk/712b/AKLnf+Yu&#10;/wDDk/712eQPzS/5+0/nt5r8z32v/lpq/wDhPy3cej9U0X6rpuo/VuEKJJ/pM9ksknqSK8nxD4ef&#10;AfCozn//AEVH/wCcnf8Aqef+5Lo//ZHnkD80vzS8z/nT5nvvzL/Mu+/SXmTUvR+t3fowwep6EKQR&#10;/u4EjjXjHGi/CgrSpqxJPP8APf8A/wBFR/8AnJ3/AKnn/uS6P/2R5v8AoqP/AM5O/wDU8/8Acl0f&#10;/sjzf9FR/wDnJ3/qef8AuS6P/wBkeb/oqP8A85O/9Tz/ANyXR/8Asjzf9FR/+cnf+p5/7kuj/wDZ&#10;HnkD80vzS8z/AJ0+Z778y/zLvv0l5k1L0frd36MMHqehCkEf7uBI414xxovwoK0qasSTvyt/NLzP&#10;+S3mex/Mv8tL79G+ZNN9b6pd+jDP6frwvBJ+7nSSNuUcjr8SGlaijAEev/8AoqP/AM5O/wDU8/8A&#10;cl0f/sjzf9FR/wDnJ3/qef8AuS6P/wBkeb/oqP8A85O/9Tz/ANyXR/8Asjzf9FR/+cnf+p5/7kuj&#10;/wDZHnn/APPT/nKP8z/+clP0X/yuvXf01+hfrP1D/QrO19L616frf7ywxcuXpR/b5U4/DSprwDPp&#10;/wD84df8/OfM/wDziz5Ym/LTX9F/xZ5bt+H6FtPrkOnfo/nNPPc/vEtJpJ/XkmDfvH/d8KJ8LUHP&#10;/wDoqP8A85O/9Tz/ANyXR/8Asjzz/wDnp/zlH+Z//OSn6L/5XXrv6a/Qv1n6h/oVna+l9a9P1v8A&#10;eWGLly9KP7fKnH4aVNeAZs2ev/yt/wCc9fz2/JbyxY/lp+Wnmv8ARvlvTfW+qWn6M02f0/XmeeT9&#10;5PbSSNykkdvic0rQUUADyBmzZ9vv+fKf5peWPKnmfzd+Wmv331fzJ5s/RX6FtPRmf6z+jodQnuf3&#10;iI0cfpxsG/eOnLonJts/R9mzZs2bNmz/1fv5mzZs2bNmz8cX/Px7ynofkb/nInzl5W8laZZaPotr&#10;+ifQsdPt47a3i9TSrWR+EUSqi8nZmagFWYsdyc3/AD7h82aH5G/5yJ8m+afOup2Wj6La/pb177UL&#10;iO2t4vU0q6jTnLKyovJ2VVqRVmCjcjPu9/zmL/z8u8j/AJHeWIf+VKatovnDznqnP6h9RurbUtOt&#10;fq80HrfX/qt3HNH6kMkn1fhXnIh5UVTX84P/ADkX/wA5L+eP+coPM8nnr8y7v+X6ppdrLc/o6x/c&#10;xRSfVIJ5ZvR9b0UeXi37ySrHsB9f/wDnzX+U/wDiHyx+Y/8Aysvy19e8meYv8P8A1T9L6d6unah9&#10;Smv/AFPS9dDDP6EwTlx5enIFrxamfAHNmzZs9f8AkX/nCrzx+aH5YXX56flpqGi+YvqPpfW/LGkT&#10;3N75ig9W8a0j9Wwgt34c+DzrykHK3VpR9krnkDNmz9P3/OLn/PpPyP8Alf8AoLz1+dcv+IvOdj9d&#10;+v6Xytr3y7P6vrRQ/uLqySZ+ELxv8bDjcLyX4VAz3/8A9Cnfkh/5bTyZ/wCE9p3/AFRz8cX59/kp&#10;rn/OO3nvVvyc863Flda1o/1X15tPeSS3b6zbR3KcGljic0SVQ1UX4gQKihJ//wA4ueQPI/5ofmfo&#10;XkX869b/AMO+TL7679f1T65bWXoelZzSw/v7pXhTnMkafGp5cuK/EwOff/8A5yj/AOfSfkf80P07&#10;56/JSX/DvnO++pfUNL5W1l5dg9L0Ypv3FrZPMnOFJH+BjyuG5N8LEZ+eH8+/yU1z/nHbz3q35Oed&#10;biyuta0f6r682nvJJbt9Zto7lODSxxOaJKoaqL8QIFRQnfkJ+Smuf85E+e9J/JzyVcWVrrWsfWvQ&#10;m1B5I7dfq1tJcvzaKOVxVImC0RviIBoKkfV7zF/z5U88f4Y8uf4T1/Rf8Z/6f/iT69fXP6O/vh9S&#10;+oenYet/c1+set/uynp/Dnyh/Pv8lNc/5x2896t+TnnW4srrWtH+q+vNp7ySW7fWbaO5Tg0scTmi&#10;SqGqi/ECBUUJn/8AzjH/AM4ra5/zlVql75W8leYvLOj61a+j6Fjr1/JbXF96iTSP9Tiihmeb0UhZ&#10;pqAemrKx2Jp7f/6Iqfnf/wBX/wAmf9J2o/8AZBnyBzsH5Cfkprn/ADkT570n8nPJVxZWutax9a9C&#10;bUHkjt1+rW0ly/Noo5XFUiYLRG+IgGgqR9Hv+iKn53/9X/yZ/wBJ2o/9kGeQP+crf+cKvPH/ADh9&#10;+gf+Vl6hot9/iL699U/RE9zLw+pej6nq+vbwUr66cePKtGrx2r5Az6P/AJCf8+v/AM0/+cifImk/&#10;nH5K1fyza6LrH1r0IdQur2O4X6tcyWz81is5UFXiYrR2+EgmhqB5f/5yL/5xo88f84v+Z5PIv5l2&#10;n8v1TVLWK5/R19+5ilk+qTzxQ+t6PrIkvFf3clVPYnoH/OKX/OFXnj/nMH9Pf8q01DRbH/Dv1H63&#10;+l57mLn9d9b0/S9C3nrT0H5cuNKrTlvTsH59/wDPr/8ANP8A5x28iat+cfnXV/LN1ouj/VfXh0+6&#10;vZLhvrNzHbJwWWziQ0eVS1XX4QSKmgPzgz6v/wDOGf8Az6/1z/nInS/Lf5x+ddXsrX8stY/SHrw6&#10;fdSR6yv1Z57ZOCy2ctsK3MSlqu37kkij0A6/+aX/AD5U88f4nvv+VKa/ov8Agz9z9Q/xDfXP6R/u&#10;U9b1vqth6P8Afepw4f7r4cvirnxBz7Pf84I/8+v9D/5yJ8iD84/zi1e9tdF1iv6Ch0G6jjuF+rXN&#10;zbXf1xbmzlQVeJDD6Tt8JYvQ0A9wf9EVPyQ/6v8A5z/6TtO/7IM+j35Cfkpof/OO3kTSfyc8lXF7&#10;daLo/wBa9CbUHjkuG+s3Mly/Noo4kNHlYLRF+EAGpqT2DOP+Vv8AnIX8rPPOqQeVvJXnjyzrGtXX&#10;P0LHT9Zsrm4l9NDI/CKKVnbiiszUBoqljsDnYM2bPAH/AD9H/wDWYvPP/bl/7rFnn5As7/8A84ue&#10;f/I/5X/mfoXnr869E/xF5Msfrv1/S/qdte+v6tnNFD+4umSF+Ezxv8bDjx5L8SgZ+13yt5s0Pzzp&#10;cHmnyVqdlrGi3XP0L7T7iO5t5fTcxvwliZkbi6srUJoylTuDm80+U9D886XP5W866ZZaxot1w9ex&#10;1C3jubeX03Eic4pVZG4uqstQaMoYbgZ+ML/nMz8lND/5x2/OLzJ+Tnkq4vbrRdH/AEf6E2oPHJcN&#10;9ZsILl+bRRxIaPKwWiL8IANTUnsH/Puj/lSH/Kz7f/oZf/iz9FfpP9Hf4d/3juvrH6W+vf8APL6p&#10;6f8Ax8ceX7Ofoe/5yc/59+/lZ/zlVqll5p86pe6PrVr63r32giytri+9RIY0+uSy20zzeikKrDUj&#10;01ZlGxFPxxZ0D8rfIH/K0PM9j5F/Tei+Xfr3rf7lPMN59S06D0oXl/fT8X4c+HBPhPKRkX9qufo+&#10;/wCiKn5If9X/AM5/9J2nf9kGc/8AzS/58qeR/wDDF9/ypTX9a/xn+5+of4hvrb9Hf3yet631Ww9b&#10;+59Thw/3Zw5fDXPzg59P/wDn29/zhV5H/wCcwf8AGf8AysvUNasf8O/oj6p+iJ7aLn9d+tep6vr2&#10;89aegnHjxpVq8tqe/wD80v8Anyp5H/wxff8AKlNf1r/Gf7n6h/iG+tv0d/fJ63rfVbD1v7n1OHD/&#10;AHZw5fDXPzw+afKeueRtUn8reddMvdH1q14evY6hbyW1xF6iCROcUqq68kZWWoFVYMNiMkH5W/lb&#10;5n/OnzPY/lp+Wlj+kvMmpet9UtPWhg9T0IXnk/eTvHGvGON2+JxWlBViAf0ffkX/AM+dfyw8hfpT&#10;/ldd5/j/AOt/VvqH7q80f6l6fqet/vLfN6vq8o/t04en8P2znzA/5zF/59jeZ/8AnFnyxD+Zega1&#10;/izy3b8/01d/U4dO/R/OaCC2/dvdzST+vJMV/dp+74Vf4WqPmBnv/wD5wY/5wY/6HR/xT/ztP+Gv&#10;8Nfo3/pW/XvX+vfWP+Xi34cPq/8AlcuX7PHfv/8Az9b/AOcXPyw/5xr/AMBf8qU0L9C/pr9N/X/9&#10;NvLr1fqv1L0f96ppePH1ZPsca8virQU+QOfp+/5xc/590f8AOMXn38sNC82fV/8AH/1v67/zsnqa&#10;xo/1307yaP8A3i+tL6XpcfR6Dn6fqft53/8A6Jcf84xf9SN/3OtY/wCyzPyBZ6//AOcCvyt8sfnT&#10;+e3lT8tPzLsf0l5b1L9J/W7T1poPU9DTbmeP95A8ci8ZI0b4XFaUNVJB+v8A+aX/AD5T8sea/M99&#10;r/5aebv8J+W7j0fqmi/oqbUfq3CFEk/0mfUFkk9SRXk+IfDz4D4VGc//AOc5/wDn1x/yi3/QlXkb&#10;/q5fp7/c1/zD/VP+Opef8Z/7r/Z/sZ4A/wCiXH/OTv8A1I3/AHOtH/7LM8//AJF/84ufmf8A85Kf&#10;pT/lSmhfpr9C/Vvr/wDptna+l9a9T0f96pouXL0pPscqcfipUV+n/wDzh1/z6W8z6l5nm1//AJy2&#10;0j9G+W9N4enov1qGf9K+vDOjf6Tp16JLb6tIIZNwfWrw2UPnzA/5UX/j38z/APlSn/ONGqf4/wDr&#10;f/HKv/q36H+u+nZ/Wrj9zfSL6XpcZU/eSDn6fJftqM356f8AOLn5n/8AONf6L/5XXoX6F/TX1n6h&#10;/ptnder9V9P1v95ZpePH1Y/t8a8vhrQ04Bnv/wD5wY/5zn/6Eu/xT/zq3+Jf8S/o3/pZfUfQ+o/W&#10;P+Xe458/rH+Tx4/tctuf/wDOYv8AzmL5n/5y/wDM8Ov6/D+jfLem8/0LovOGf6j68MCXP+kpBBJN&#10;60kAk/eA+nXglFG+/wCcOv8AnDrzP/zl/wCZ5tA0Cb9G+W9N4fprWuEM/wBR9eGd7b/Rnngkm9aS&#10;Ax/uyfTrzeijfn//ADlH+Rf/AELX+Z+u/kp+lP01+hfqX+n/AFb6r6v1qzhuv7n1JePH1eH941eP&#10;LatB+n7/AJ9cf+sxeRv+31/3WLzPf+bNmzZs2bNmzZs2bNmzZs2bNmzZs2bNmzZs2bNmzZs2bNmz&#10;Zs2bNmzZs2bPiD/z+K/5yX/w95Ys/wDnHTynd6Lff4i9X/Elv6vq6jp/1KaxvbL4I5R6Hr1J/fRN&#10;6kYrHx+1n5wc/R9/zgV/z8u8j/4Y8qfkX+dera1/jP8A3J/X/M/mG6tv0d/fXN3D61/dXfrf3Ppw&#10;Jzj/ALzhEvw0bPH/APz9b/5Uh/zoX/QtH+DP+l3+lf8ACP6O/wCXL6v9Z+o/89fS9T/izj+1nyBz&#10;Z0DyL+bHnj8r/rX/ACrTzLrXl3696X1v9Eajc2Xr+ly9P1fQdOfDm/HlXjyan2jn1+/K3/n9X54/&#10;xPY/8rr0DRf8Gfvvr/8Ah6xuf0j/AHL+j6P1q/8AR/vvT58/918+PxUz5Q/n3+deuf8AORPnvVvz&#10;j8629la61rH1X14dPSSO3X6tbR2ycFlklcVSJS1Xb4iSKCgE/wD+cM/zr0P/AJx2/OLy3+cfnW3v&#10;brRdH/SHrw6ekclw31mwntk4LLJEho8qlquvwgkVNAfu/wD9Fq/yQ/6sHnP/AKQdO/7L83/Rav8A&#10;JD/qwec/+kHTv+y/N/0Wr/JD/qwec/8ApB07/svzf9Fq/wAkP+rB5z/6QdO/7L85/wDml/z+r8j/&#10;AOGL7/lSmga1/jP9z9Q/xDY236O/vk9b1vqt/wCt/c+pw4f7s4cvhrn5wc/S95W/5+//APOOnkbS&#10;4PK3kryb5m0fRbXn6Fjp+k6TbW8XqOZH4RRXyovJ2ZmoBVmLHcnJB/0Wr/JD/qwec/8ApB07/svz&#10;f9Fq/wAkP+rB5z/6QdO/7L83/Rav8kP+rB5z/wCkHTv+y/N/0Wr/ACQ/6sHnP/pB07/svz4Af85F&#10;/wDOS/nj/nKDzPJ56/Mu7/l+qaXay3P6Osf3MUUn1SCeWb0fW9FHl4t+8kqx7Ab/AJxc8/8Akf8A&#10;K/8AM/QvPX516J/iLyZY/Xfr+l/U7a99f1bOaKH9xdMkL8Jnjf42HHjyX4lAz7//APRav8kP+rB5&#10;z/6QdO/7L83/AEWr/JD/AKsHnP8A6QdO/wCy/N/0Wr/JD/qwec/+kHTv+y/N/wBFq/yQ/wCrB5z/&#10;AOkHTv8Asvzf9Fq/yQ/6sHnP/pB07/svzx//AM5i/wDP2z/laHliHyL/AM40Ra15d+vc/wBK6pfL&#10;9S1GD0poJbf6hPY3r8OfCVLj1FPKNgq/aY584P8AnDP869D/AOcdvzi8t/nH51t7260XR/0h68On&#10;pHJcN9ZsJ7ZOCyyRIaPKparr8IJFTQH7v/8ARav8kP8Aqwec/wDpB07/ALL88/8A56f8/q/+OX/0&#10;LRoH/LT+lf8AF1j/AMY/q/1b6jf/APGX1fU/4r4/tZ5//wCi1f53/wDVg8mf9IOo/wDZfn0A/wCi&#10;1f5If9WDzn/0g6d/2X58/wD/AJyj/wCftnnj80P075F/JSL/AA75MvvqX1DVONzZeYoPS9GWb9/a&#10;3rwpzmSRPgU8rduLfExOfIHPX/8Azil/zmr54/5w+/T3/KtNP0W+/wARfUfrf6XguZeH1L1vT9L0&#10;LiClfXfly5VotOO9fX//AEWr/O//AKsHkz/pB1H/ALL83/Rav87/APqweTP+kHUf+y/N/wBFq/zv&#10;/wCrB5M/6QdR/wCy/PAH/ORf/OS/nj/nKDzPJ56/Mu7/AJfqml2stz+jrH9zFFJ9Ugnlm9H1vRR5&#10;eLfvJKsewHAM2fT/APK3/n7Z+d/5X+WLHyL6Wi+YvqPrf7lPMK6je6jP6szy/vp/rqc+HPgnwjjG&#10;qL+zXOf/AJF/8/Lvzv8AyO/Sn+5b/GH6U+rf8pddajqX1X6v6n+83+lx+n6nqfvevPhH0478f/Pv&#10;/nMP80/+cidU1bUfOuvXtrousfVfX8vafe3sejL9WSNU4Wcs8qCrxLM1S374mQUNKeYM2bPf/wDz&#10;64/9ad8jf9vr/uj3mfr9zZs2bNmz4A/8/wA7/wApd/4Mn/duz4A5s2bNmzZs2bNmzZs2bNmzZs6B&#10;+Vv5W+Z/zp8z2P5aflpY/pLzJqXrfVLT1oYPU9CF55P3k7xxrxjjdvicVpQVYgHv/mL/AJwK/Pby&#10;p5n8uflpr/lT6v5k82fX/wBC2n6T01/rP6OhE9z+8S5aOP042DfvHTl0Tk22b80v+cCvz2/Jbyxf&#10;fmX+ZflT9G+W9N9H63d/pPTZ/T9eZII/3cFzJI3KSRF+FDStTRQSOAflb+Vvmf8AOnzPY/lp+Wlj&#10;+kvMmpet9UtPWhg9T0IXnk/eTvHGvGON2+JxWlBViAfX/wD0S4/5yd/6kb/udaP/ANlmb/olx/zk&#10;7/1I3/c60f8A7LM3/RLj/nJ3/qRv+51o/wD2WZ5//PT/AJxc/M//AJxr/Rf/ACuvQv0L+mvrP1D/&#10;AE2zuvV+q+n63+8s0vHj6sf2+NeXw1oaegP+iXH/ADk7/wBSN/3OtH/7LM3/AES4/wCcnf8AqRv+&#10;51o//ZZm/wCiXH/OTv8A1I3/AHOtH/7LM3/RLj/nJ3/qRv8AudaP/wBlmc//ACt/5wK/Pb86fLFj&#10;+Zf5aeVP0l5b1L1vql3+k9Ng9T0Jngk/dz3Mci8ZI3X4kFaVFVIJ6B/0S4/5yd/6kb/udaP/ANlm&#10;b/olx/zk7/1I3/c60f8A7LM3/RLj/nJ3/qRv+51o/wD2WZ5//wChXPzP/wCVn/8AQtH6C/5CT/1a&#10;vrtn/wAsf17/AHo9b6v/ALz/ALz+9/yft/DnoD/olx/zk7/1I3/c60f/ALLM3/RLj/nJ3/qRv+51&#10;o/8A2WZz/wDNL/nAr89vyW8sX35l/mX5U/RvlvTfR+t3f6T02f0/XmSCP93BcySNykkRfhQ0rU0U&#10;EjyBmzZ7/wD+iXH/ADk7/wBSN/3OtH/7LM3/AES4/wCcnf8AqRv+51o//ZZm/wCiXH/OTv8A1I3/&#10;AHOtH/7LM8gflb+Vvmf86fM9j+Wn5aWP6S8yal631S09aGD1PQheeT95O8ca8Y43b4nFaUFWIB9f&#10;/wDRLj/nJ3/qRv8AudaP/wBlmfb7/n2N/wA4deZ/+cWfLGta/wDmXN9X8yebPqf1vReEL/o/9HTX&#10;aR/6TBPNHP68cySfCE9P7B5NWn0/zZs2bNmzZ//W+/mbNmzZs2cP8gfnfY+fPzB8/wD5NQ2M1tqX&#10;kKbRlnuGdXhuodWsVuonSlGR0YSxuhBFFjdZGMjJF+VL/n495s0Pzz/zkT5y80+StTstY0W6/RPo&#10;X2n3Edzby+npVrG/CWJmRuLqytQmjKVO4OeIMkHlbynrnnnVIPK3krTL3WNauufoWOn28lzcS+mh&#10;kfhFErO3FFZmoDRVLHYHP0vf8+6P+cEPI/l78sLfz1+dfk/695z8xep9f0vzdpNtL+j/AKleXUUP&#10;1aC6thNB68JjeXmzepSNl4rQZP8A/nMX/nNXyP8A84OeWIfyt/JTT9F/xn8f1DQ7GC2/R2mfvoLi&#10;b6/a2txbzW/1iG4klt+CfvZKu3w1J/KFmzoH5W+f/wDlV/mex89foTRfMX1H1v8AcX5hs/runT+r&#10;C8X76DknPhz5p8Q4yKjfs0z9H3/OUf8Az6T8j/mh+nfPX5KS/wCHfOd99S+oaXytrLy7B6XoxTfu&#10;LWyeZOcKSP8AAx5XDcm+FiM/MDn3e/58hebND0jVPzA8ratqdla61rH6D/RtjPcRx3F59WTUJJ/q&#10;8TMHl9JCGk4BuCnk1Bn2f/6FO/JD/wAtp5M/8J7Tv+qOeP8A/nMX/n2j5H/PHyxD/wAqU0nRfJ/n&#10;PS+f1D6ja22m6ddfWJoPW+v/AFW0kmk9OGOT6vwpwkc8qqxp+WLzT5T1zyNqk/lbzrpl7o+tWvD1&#10;7HULeS2uIvUQSJzilVXXkjKy1AqrBhsRn3+/58+f85C65551Tzt5W/OLzxe6xrV1+h/0FY69rMlz&#10;cS+ml9Jd/U4rmVnbiio03pA0VVZ9gM+72eYPz7/5w8/Kz/nInS9W07zroNla61rH1X1/MOn2VlHr&#10;K/VnjZOF5LBK4qkSwtUN+5JjFBSn4wvNPlPXPI2qT+VvOumXuj61a8PXsdQt5La4i9RBInOKVVde&#10;SMrLUCqsGGxGfq9/5wR/5+BaH/zlVpY8redXstH/ADNta+vYoY7a3vvUe5kT9GRS3M1zN6NtCrXN&#10;QPTZuQ+Aim/5zu/59+6H/wA5VaWfNPkpLLR/zNtaehfOI7a3vvUe2jf9JyxW01zN6NtCy21CPTZu&#10;J+Amn5QvK3mzXPI2qQeafJWp3uj61a8/QvtPuJLa4i9RDG/CWJldeSMytQiqsVOxOfrd/wCfaH5s&#10;f8rQ/Iny9+n/ADL/AIi852P1/wDTX1rUfruowerqV39W+t83eZOcKD0vUpyjUcPhXPIH/P4r/nGj&#10;/EPliz/5yL8p2mi2P+HfV/xJcel6Wo6h9dmsbKy+OOI+v6FCP30q+nGaR8vs58YP+cM/zr0P/nHb&#10;84vLf5x+dbe9utF0f9IevDp6RyXDfWbCe2TgsskSGjyqWq6/CCRU0B+7/wDz8X/5zv8AI/l78sLj&#10;yL+SnnD695z8xen9Q1Tyjq1tL+j/AKleWss31me1uRNB68JkSLgrepSRW4rU5+YHPT//ADhn+deh&#10;/wDOO35xeW/zj86297daLo/6Q9eHT0jkuG+s2E9snBZZIkNHlUtV1+EEipoD+z3yt5s0PzzpcHmn&#10;yVqdlrGi3XP0L7T7iO5t5fTcxvwliZkbi6srUJoylTuDniD/AJz/AP8AnCr/AKHB8saf+gNQ+o+c&#10;/Lvr/oX61P6WnP8AXZrb6z9b4W88xpDAfS9PjSQjnyXp+SLzT5T1zyNqk/lbzrpl7o+tWvD17HUL&#10;eS2uIvUQSJzilVXXkjKy1AqrBhsRn3e/58p/mx/yl35W+bPMv/Vq/wAN6Hfaj/20Li9+oWsj/KW4&#10;9FPB5PHPQH/P3P8A5xo88fnj5Y8t+evy0tP0p/g/9IfW9LtYrm41G6/SU1lFH9Uggik9T0/Td5eT&#10;JwjBYcqED4Af846f85L+eP8AnF/zPH56/LS7/m+t6XdS3P6Ovv3MsUf1uCCWH1vR9Z3i5N+7kow7&#10;g/p+/NL/AOOJf84xX3/KlP8AcX/jD0fqH+If9H9P9G6wnret9V+tceX1WThw51qnLjU8fzA/85F/&#10;840eeP8AnF/zPJ5F/Mu0/l+qapaxXP6Ovv3MUsn1SeeKH1vR9ZEl4r+7kqp7E/d//nzJ+deueefI&#10;mu/k5q1vZR6L5F+pfo2aBJFuJf0tc39zP9YZpGRuLqBHwSOi7NzO+fZ7PwB5+l7/AJ8yfnXrnnny&#10;Jrv5Oatb2Uei+RfqX6NmgSRbiX9LXN/cz/WGaRkbi6gR8Ejouzczvn2ezZx/8+/zr0P/AJx28iat&#10;+cfnW3vbrRdH+q+vDp6RyXDfWbmO2TgsskSGjyqWq6/CCRU0B/EH5W82a55G1SDzT5K1O90fWrXn&#10;6F9p9xJbXEXqIY34SxMrryRmVqEVVip2Jz9nv/OGf5165/zkT+Tvlv8AOPzrb2VrrWsfpD14dPSS&#10;O3X6tfz2ycFlklcVSJS1Xb4iSKCgHp/NngD/AJ+j/wDrMXnn/ty/91izz8gWbP0vf8+ZPzr1zzz5&#10;E138nNWt7KPRfIv1L9GzQJItxL+lrm/uZ/rDNIyNxdQI+CR0XZuZ3z7PZ8If+fwf/OPWueedU8k+&#10;afyd8j3usa1dfpj9O32g6NJc3EvppYx2n1yW2iZ24orrD6pNFVlTYHPzw5+13/nDP869c/5yJ/J3&#10;y3+cfnW3srXWtY/SHrw6ekkduv1a/ntk4LLJK4qkSlqu3xEkUFAPjB/zmL/z6T/5Vf5Yh89f840S&#10;615i+o8/0rpd8313UZ/Vmgit/qEFjZJz4c5XuPUYcY1DL9lhnxBz9nv/ADhF/wA5L/8AQ0H5YaZ5&#10;61+70X/Gf+kfprS9Il/3h/0y4itvVgeWaaH1oYQ6+o37z4mT4dh6/wA/MD/z8X/5wQ88eXvzPuPP&#10;X5KeT/r3kzzF6f1DS/KOk3Mv6P8AqVnaxTfWYLW2EMHrzGR4uDN6lJGbi1RnkD/nCL/nJf8A6Ff/&#10;ADP0zz1r93rX+DP9I/TWl6RL/vd/odxFberA8sMM3ozTB19Rv3fxMnxbH9jvlbzZofnnS4PNPkrU&#10;7LWNFuufoX2n3Edzby+m5jfhLEzI3F1ZWoTRlKncHPhj/wA/Vv8AnBO+1qbWf+cufy6mmu7hIUuf&#10;M2nzO0jCG2itLOCSxhhtiQkUSSTXbTzURFMikKrLnwx/K380vM/5LeZ7H8y/y0vv0b5k031vql36&#10;MM/p+vC8En7udJI25RyOvxIaVqKMAR+z3/nFz89P+hlPyw0L86/0X+hf019d/wBA+s/WvS+q3k1r&#10;/fenFy5elz/u1py470qe/wCfmB/5+L/8+6P+VCfWPzr/ACUt/wDkG37v6/Yep/xxv95bWH99dXUl&#10;xd/W7iSR/gj/AHH2W+ChHAP+fdH/ADlH/wBC1/mfb/4s139C/ltrXqf4k/0L616v1WzuvqX93DLc&#10;LxuJR/c8a8v3lUG36vfzS/K3yx+dPli+/LT8y7H9JeW9S9H63aetNB6noTJPH+8geOReMkaN8Lit&#10;KGqkg/kC/wCcxf8AnDrzP/ziB5nh0DX5v0l5b1Ln+hda4QwfXvQhge5/0ZJ55IfRknEf7wj1Kc0q&#10;p2+n/wDz51/5yj/3s/5xo8/67/vr/BmlfUv+Y6+1P/SIYf8AVk/0mX/Jh7rn3+z84P8Az9p/5w68&#10;z6b5n1f/AJy20Cb9JeW9S+q/pqPhDB+ivQhstOtviecyXP1mQk/u4R6NPjqp558gfyt/NLzP+S3m&#10;ex/Mv8tL79G+ZNN9b6pd+jDP6frwvBJ+7nSSNuUcjr8SGlaijAEft8/K380vLH50+WLH8y/y0vv0&#10;l5b1L1vql36M0HqehM8En7udI5F4yRuvxIK0qKqQT0DPiD/z+s/NLzP5U8seUfy00C++r+W/Nn6V&#10;/TVp6ML/AFn9HTafPbfvHRpI/TkYt+7dOXR+S7Z5/wD+fS3/ADmL5n03zPpH/OJOvw/pLy3qX1r9&#10;Cyc4YP0V6EN7qNz8KQGS5+syED95MPRp8FVPDPp//wA/R/8A1mLzz/25f+6xZ5+YH/nFz89P+ha/&#10;zP0L86/0X+mv0L9d/wBA+s/VfV+tWc1r/fenLx4+rz/u2rx47VqPr/8A8/zv/KXf+DJ/3bs+AObP&#10;0ff84df8+lvLGm+WJtf/AOcttI/SXmTUuHp6L9amg/RXoTTo3+k6demO5+sxmGTcD0acN2L59fvy&#10;t/K3yx+S3lix/LT8tLH9G+W9N9b6paetNP6frzPPJ+8neSRuUkjt8TmlaCigAfkC/wCc9fzS8sfn&#10;T+e3mv8AMv8ALS+/SXlvUv0Z9Uu/Rmg9T0NNtoJP3c6RyLxkjdfiQVpUVUgn6/8A/PlP80vM/mvy&#10;x5u/LTX776x5b8p/or9C2nowp9W/SM2oT3P7xEWST1JFDfvHfj0Tiu2fb7NmzZs2bNmzZs2bNmzZ&#10;s2bNmzZs2bNmzZs2bNmzZs2bNmzZs2bNmzZs2bNn5of+foH/ADh5+aer/nFqH5x+StBvfM2i+bPQ&#10;9CHQbK9v7iz/AEdYWds/1xYoCkXquGMNHfmqMTxKkZ8Yc2bNmzZs2bNmzZs2bNmzZs6B/wAqn88f&#10;4Y/5Wl/hrWv8Gf8AV8/R1z+jv776v/vVw9H++/dfb/vPg+1tnP8ANnYPK3/OPX5p+edLg80+SvI/&#10;mbWNFuufoX2n6Ne3NvL6bmN+EsUTI3F1ZWoTRlKncHN5p/5x6/NPyNpc/mnzr5H8zaPotrw9e+1D&#10;Rr22t4vUcRpzlliVF5OyqtSKswUbkZx/NnQPIv5T+ePzQ+tf8q08ta15i+o+l9b/AERp1ze+h6vL&#10;0/V9BH4c+D8eVOXFqfZOT/8A6FO/O/8A8tp5z/8ACe1H/qjm/wChTvzv/wDLaec//Ce1H/qjm/6F&#10;O/O//wAtp5z/APCe1H/qjm/6FO/O/wD8tp5z/wDCe1H/AKo5v+hTvzv/APLaec//AAntR/6o5v8A&#10;oU787/8Ay2nnP/wntR/6o5v+hTvzv/8ALaec/wDwntR/6o5wDOweVv8AnHr80/POlweafJXkfzNr&#10;Gi3XP0L7T9Gvbm3l9NzG/CWKJkbi6srUJoylTuDh/wD9Cnfnf/5bTzn/AOE9qP8A1Rzf9Cnfnf8A&#10;+W085/8AhPaj/wBUc3/Qp353/wDltPOf/hPaj/1Rzf8AQp353/8AltPOf/hPaj/1Rzf9Cnfnf/5b&#10;Tzn/AOE9qP8A1Rzf9Cnfnf8A+W085/8AhPaj/wBUc3/Qp353/wDltPOf/hPaj/1Rz0B/0TR/O/8A&#10;5Vh/yvT9E/8AgsfVdR/xF/vZ9U/3g+qf89/7z/ef97/k55//AOhTvzv/APLaec//AAntR/6o57A8&#10;xf8APpP87/L3mfy55F9XRb7/ABF9f/3KWLajLp2n/UoRL/p8/wBSHoevXhb/AAt6kgK/D1yf/wDR&#10;FT87/wDq/wDkz/pO1H/sgzwB/wA5F/8AONHnj/nF/wAzyeRfzLtP5fqmqWsVz+jr79zFLJ9Unnih&#10;9b0fWRJeK/u5KqexPoD/AJ9cf+tO+Rv+31/3R7zP1+5s2bNmzZ8Af+f53/lLv/Bk/wC7dnyA/wCc&#10;XPyL/wChlPzP0L8lP0p+hf019d/0/wCrfWvS+q2c11/c+pFy5elw/vFpy5b0of0/f9EuP+cYv+pG&#10;/wC51rH/AGWZz/8ANL/n0t+RPmvyxfaB+Wmkf4T8yXHo/VNa+talqP1bhMjyf6NPerHJ6kavH8R+&#10;HnzHxKMgH5F/8+dfyw8hfpT/AJXXef4/+t/VvqH7q80f6l6fqet/vLfN6vq8o/t04en8P2znv/8A&#10;PT/nFz8sP+clP0X/AMrr0L9NfoX6z9Q/028tfS+ten63+8s0XLl6Uf2+VOPw0qa+f/8Aolx/zjF/&#10;1I3/AHOtY/7LM9f/AJW/lb5Y/JbyxY/lp+Wlj+jfLem+t9UtPWmn9P15nnk/eTvJI3KSR2+JzStB&#10;RQAPIH/RLj/nGL/qRv8Audax/wBlmb/olx/zjF/1I3/c61j/ALLM3/RLj/nGL/qRv+51rH/ZZm/6&#10;Jcf84xf9SN/3OtY/7LM9AfkX/wA4uflh/wA41/pT/lSmhfoX9NfVvr/+m3l16v1X1PR/3qml48fV&#10;k+xxry+KtBTfkX/zi5+WH/ONf6U/5UpoX6F/TX1b6/8A6beXXq/VfU9H/eqaXjx9WT7HGvL4q0FO&#10;/wCbOAfnp/zi5+WH/OSn6L/5XXoX6a/Qv1n6h/pt5a+l9a9P1v8AeWaLly9KP7fKnH4aVNfP/wD0&#10;S4/5xi/6kb/udax/2WZ7/wA2bNmzZs2bNmzZs2bNmzZs2bNmzZs5/wDlb+Vvlj8lvLFj+Wn5aWP6&#10;N8t6b631S09aaf0/XmeeT95O8kjcpJHb4nNK0FFAA6BmzZs2bNmzZs2bNmz/1/v5mzZs2bNnhD/n&#10;41q195A/IPzx+Y3kS5m0TzYIdCthrGmyNa3whj1eEJH9ZiKy8FFxOFXlQetLQfvHr+PLNn6nf+fX&#10;/wDzh5of5S+RNP8Azj866De2v5m6x6/rw69ZRx3GlfVrm8tk+prLAlzbfWbZ1M1Xb1lKkUSgzsH/&#10;ADn/AP8AOav/AEJ95Y0/9Aaf9e85+YvX/Qv1qD1dOT6lNbfWfrfC4gmFYZz6Xp8qyAc+K9fyReaf&#10;NmueedUn80+ddTvdY1q64evfahcSXNxL6aCNOcsrM7cUVVWpNFUKNgMj+bNn6Xv+fTv/ADmHrn5t&#10;aXqf5OfnFr1lda1o/wBX/QU2oXskms6r9Ze9ubvm1zO73P1ZEQL6SL6MIAeooc8f/wDP2L/nDzQ/&#10;yl1TTPzj/J3Qb210XWPrH6dh0+yjj0bSvqyWVtacFtoES2+su7lvVdvWmJKUNRnyB8rebNc8japB&#10;5p8lane6PrVrz9C+0+4ktriL1EMb8JYmV15IzK1CKqxU7E5+13/nHT/nJfyP/wA5QeWI/PX5aXf8&#10;31vS7qW2/SNj++lij+twQSzej63ou8XJv3kdGHcDv+fIH/n7T/zjR5H8w/lhq/8AzkX9U+o+c/Lv&#10;1X/SLGK2i/SH128srL/T39IzT+hCKW/71fTqR8S/Dn5ofK3mzXPI2qQeafJWp3uj61a8/QvtPuJL&#10;a4i9RDG/CWJldeSMytQiqsVOxOfqd/59vf8AOavnj/nMH/Gf/Ky9P0Wx/wAO/oj6p+iILmLn9d+t&#10;ep6vr3E9aegnHjxpVq8tqfT/AD4Q/wDP0D/n37rnnnVNQ/5yc/J1L3WNauvQ/TujIJLm4l9NLOxt&#10;P0ZbW1sztxRXkufVlNFXmmwK58AfK3mzXPI2qQeafJWp3uj61a8/QvtPuJLa4i9RDG/CWJldeSMy&#10;tQiqsVOxOfrd/wCcAP8AnNX/AKHB8sah+n9P+o+c/Lvofpr6rB6WnP8AXZrn6t9U53E8xpDAPV9T&#10;jSQnhyXp8Qf+fqP/ADjR/wAqO/M9fPWgWmi6X5M84V/Qul6RF9X+q/o2zs4rn1YEijhj9SaQuvps&#10;/OrM/FjQ+P8A/nHT/nJfzx/zi/5nj89flpd/zfW9Lupbn9HX37mWKP63BBLD63o+s7xcm/dyUYdw&#10;f2e/86P+ePlj/pS+cPJmqf8AMNqWnXX1eb/npDJ6c0fvwkTsy7fij/Pv8lNc/wCcdvPerfk551uL&#10;K61rR/qvrzae8klu31m2juU4NLHE5okqhqovxAgVFCeP5s2foe/58hebNc1fS/zA8ratqd7daLo/&#10;6D/RtjPcSSW9n9ZfUJJ/q8TMUi9VwGk4BebDk1Tn3ez4g/8AP4r/AJxo/wAQ+WLP/nIvynaaLY/4&#10;d9X/ABJcel6Wo6h9dmsbKy+OOI+v6FCP30q+nGaR8vs5+eHyt5s1zyNqkHmnyVqd7o+tWvP0L7T7&#10;iS2uIvUQxvwliZXXkjMrUIqrFTsTn6vf+cEf+fgWh/8AOVWljyt51ey0f8zbWvr2KGO2t771HuZE&#10;/RkUtzNczejbQq1zUD02bkPgIp8Yf+fqP/ONH/KjvzPXz1oFpoul+TPOFf0LpekRfV/qv6Ns7OK5&#10;9WBIo4Y/UmkLr6bPzqzPxY0Mf/5wR/5+Ba5/zirqg8redXvdY/LK6r69ihkubix9NLmRP0ZFLcw2&#10;0PrXMytc1B9RV5D4wK/X7/n71+Smh+efydl/OPVri9j1ryLx/RsMDxrby/pa/sbaf6wrRs7cUUGP&#10;g8dG3bmNs+EP/OEX/OS//Qr/AOZ+meetfu9a/wAGf6R+mtL0iX/e7/Q7iK29WB5YYZvRmmDr6jfu&#10;/iZPi2P7HfK3mzQ/POlweafJWp2WsaLdc/QvtPuI7m3l9NzG/CWJmRuLqytQmjKVO4Ofgjz7/f8A&#10;PjH/AMqj/wCC3/3cc+/2bPMH/OZn5Ka5/wA5E/k75k/JzyVcWVrrWsfo/wBCbUHkjt1+rX8Fy/No&#10;o5XFUiYLRG+IgGgqR+KLP2O/8+4fKeueRv8AnHbyb5W866Ze6PrVr+lvXsdQt5La4i9TVbqROcUq&#10;q68kZWWoFVYMNiM9v5s8Af8AP0f/ANZi88/9uX/usWefkCz6/eYv+caPI/mH/nBPy5/zkX9U+o+c&#10;/Lv1/wD0ixitov0h9d8yiy/09/SM0/oQilv+9X06kfEvw54A/wCcdP8AnJfzx/zi/wCZ4/PX5aXf&#10;831vS7qW5/R19+5lij+twQSw+t6PrO8XJv3clGHcH9X3/OEX/OS//Q0H5YaZ561+70X/ABn/AKR+&#10;mtL0iX/eH/TLiK29WB5ZpofWhhDr6jfvPiZPh2Hr/PxRf85mfkpof/OO35xeZPyc8lXF7daLo/6P&#10;9CbUHjkuG+s2EFy/Noo4kNHlYLRF+EAGpqT7/wD+fTv/ADmHof5S6pqf5OfnFr17a6LrH1f9BTah&#10;exx6NpX1ZL25u+bXM6JbfWXdAvpI3rTEB6Ghz9L2fnh/5+gf8+/dD8jaXqH/ADk5+TqWWj6La+h+&#10;ndGQR21vF6j2djafoy2trZUXk7PJc+rKKs3NNyVzxB/zgB/zmr/0J95n1D9P6f8AXvJnmL0P019V&#10;g9XUU+pQ3P1b6pzuIIRWacer6nKsYPDi3X9bvlbzZofnnS4PNPkrU7LWNFuufoX2n3Edzby+m5jf&#10;hLEzI3F1ZWoTRlKncHJBn4ov+czPyU0P/nHb84vMn5OeSri9utF0f9H+hNqDxyXDfWbCC5fm0UcS&#10;GjysFoi/CADU1J9Af84I/wDPwLXP+cVdUHlbzq97rH5ZXVfXsUMlzcWPppcyJ+jIpbmG2h9a5mVr&#10;moPqKvIfGBX9bufjC/5zF/5w68z/APOIHmeHQNfm/SXlvUuf6F1rhDB9e9CGB7n/AEZJ55IfRknE&#10;f7wj1Kc0qp2+n/8Az4x/8qj/AOC3/wB3HPv9nP8A80vyt8sfnT5Yvvy0/Mux/SXlvUvR+t2nrTQe&#10;p6EyTx/vIHjkXjJGjfC4rShqpIP5Av8AnMX/AJw68z/84geZ4dA1+b9JeW9S5/oXWuEMH170IYHu&#10;f9GSeeSH0ZJxH+8I9SnNKqdvt/8A8+6P+fi//K+/q/5KfnXcf8hJ/efUL/0/+Oz/AL1XU37m1tY7&#10;e0+qW8cafHJ+/wDtL8dQd/z+K/Iv/Hv5YWf51/pT6p/gD1f9A+rep9d/TF5Y2v8Afeovpelx5/3c&#10;nOvH4OufnB/K380vM/5LeZ7H8y/y0vv0b5k031vql36MM/p+vC8En7udJI25RyOvxIaVqKMAR+z3&#10;/nFz89P+hlPyw0L86/0X+hf019d/0D6z9a9L6reTWv8AfenFy5elz/u1py470qe/5+ML/nMX/nDr&#10;zP8A84geZ4dA1+b9JeW9S5/oXWuEMH170IYHuf8ARknnkh9GScR/vCPUpzSqnb1//wA+6P8An4v/&#10;AMqE+r/kp+ddx/yDb959Qv8A0/8Ajjf71XU37m1tZLi7+t3EkafHJ+4+0vwVA/R9+Vv5peWPzp8s&#10;WP5l/lpffpLy3qXrfVLv0ZoPU9CZ4JP3c6RyLxkjdfiQVpUVUgnwB/z9p/K3yx5r/InV/wAy9fsf&#10;rHmTyn9V/Qt360yfVv0jqVlBc/u0dY5PUjUL+8R+PVOLb5+ULP2+/kX/AM5R/lh/zkp+lP8AlSmu&#10;/pr9C/Vvr/8AoV5a+l9a9T0f96oYuXL0pPscqcfipUV/ID/zlH+Rf/Qtf5n67+Sn6U/TX6F+pf6f&#10;9W+q+r9as4br+59SXjx9Xh/eNXjy2rQcAzZ9fv8Anzr+Rf8Aj38z7z86/wBKfVP8Ael/oH1b1Prv&#10;6Ys761/vvUX0vS48/wC7k514/B1z7f8A5pf856/kT+S3me+/LT8y/Nf6N8yab6P1u0/RmpT+n68K&#10;Tx/vILaSNuUciN8LmlaGjAgfAH/nMX/n5z5n/wCcpvLEP5aaBov+E/Ldxz/TVp9ch1H9IcJoJ7b9&#10;49pDJB6EkJb92/7znR/hWh+YGe//APn1x/6075G/7fX/AHR7zP1+5s2bNmzZs2bNmzZs2bNmzZs2&#10;bNmzZs2bNmzZs2bNmzZs2bNmzZs2bNmzZs2fgDz2/wD84x/8+/fzT/5yq0u980+SkstH0W19H0L7&#10;Xhe21vfeo80b/U5YraZJvReFlmoR6bMqncmnp/8A6Iqfnf8A9X/yZ/0naj/2QZ9AP+iKn5If9X/z&#10;n/0nad/2QZP/AC7/AM+k/wAkPL3ljzH5F9XWr7/EX1D/AHKXzadLqOn/AFKYy/6BP9SHoevXhcfC&#10;3qRgL8PXOgfkX/z7R/JD8jv0p/uJ/wAYfpT6t/yl1rp2pfVfq/qf7zf6JH6fqep+968+EfTjvz/8&#10;0v8An0n+SH5oeZ77z16uteXfr3o/7i/LzadZadB6UKRfuYPqT8OfDm/xHlIzt+1TIB/0RU/JD/q/&#10;+c/+k7Tv+yDJ/wCXf+fSf5IeXvLHmPyL6utX3+IvqH+5S+bTpdR0/wCpTGX/AECf6kPQ9evC4+Fv&#10;UjAX4euQD/oip+SH/V/85/8ASdp3/ZBk/wDMX/PpP8kPMPljy55F9XWrH/Dv1/8A3KWLadFqOofX&#10;ZhL/AKfP9SPr+hThb/Cvpxkr8XXIB/0RU/JD/q/+c/8ApO07/sgyf/ml/wA+k/yQ/NDzPfeevV1r&#10;y79e9H/cX5ebTrLToPShSL9zB9Sfhz4c3+I8pGdv2qZ0D8i/+faP5Ifkd+lP9xP+MP0p9W/5S610&#10;7Uvqv1f1P95v9Ej9P1PU/e9efCPpx36B+aX/ADgh+SH5oeWL7yL/AIP0Xy79e9H/AHKeXtJ06y1G&#10;D0pkl/cz/Vn4c+HB/hPKNnX9qub8rf8AnBD8kPyv8sWPkX/B+i+YvqPrf7lPMOk6de6jP6szy/vp&#10;/qyc+HPgnwjjGqL+zXPP/wCaX/PpP8kPzQ8z33nr1da8u/XvR/3F+Xm06y06D0oUi/cwfUn4c+HN&#10;/iPKRnb9qmb8rf8An0n+SH5X+Z7Hz16uteYvqPrf7i/MLade6dP6sLxfvoPqSc+HPmnxDjIqN+zT&#10;PYH/AEKd+SH/AJbTyZ/4T2nf9Ucn/wDyqfyP/hj/AJVb/hrRf8Gf9WP9HW36O/vvrH+8vD0f7797&#10;9j+8+P7W+QD/AKFO/JD/AMtp5M/8J7Tv+qOb/oU78kP/AC2nkz/wntO/6o51/wAreU9D8jaXB5W8&#10;laZZaPotrz9Cx0+3jtreL1HMj8IolVF5OzM1AKsxY7k5vNPlPQ/POlz+VvOumWWsaLdcPXsdQt47&#10;m3l9NxInOKVWRuLqrLUGjKGG4Gcg/wChTvyQ/wDLaeTP/Ce07/qjm/6FO/JD/wAtp5M/8J7Tv+qO&#10;T/yL+U/kf8r/AK1/yrTy1ovl3696X1v9EadbWXr+ly9P1fQROfDm/HlXjyan2jnQM2bNmzZs4B/0&#10;Kd+SH/ltPJn/AIT2nf8AVHOv+VvKeh+RtLg8reStMstH0W15+hY6fbx21vF6jmR+EUSqi8nZmagF&#10;WYsdyckGbNmzZs2bNmzZ+YH/AJ/FeQPPHl78z7Pz15s1v695M8xer/hvS/rlzL+j/qVnYxXv7iRR&#10;DB68xD/uWb1KcpOLbZwD/n1x/wCtO+Rv+31/3R7zP1+5s2c//NL80vLH5LeWL78y/wAy779G+W9N&#10;9H63d+jNP6frzJBH+7gSSRuUkiL8KGlamigkQD8i/wDnKP8ALD/nJT9Kf8qU139NfoX6t9f/ANCv&#10;LX0vrXqej/vVDFy5elJ9jlTj8VKivf8ANnwB/wCf53/lLv8AwZP+7dngD/n1x/6075G/7fX/AHR7&#10;zP1+5s2bNmzZs2bNmzZs2bNmzZs2bNmzZs2bNmzZs2bNmzZs2bNmzZs2bNmzZs2bNmzZs//Q+/mb&#10;NmzZs2eIP+fj3lPXPPP/ADjt5y8reStMvdY1q6/RPoWOn28lzcS+nqtrI/CKJWduKKzNQGiqWOwO&#10;fki89flP54/K/wCq/wDKy/LWteXfr3q/VP0vp1zZev6XH1PS9dE58OacuNePJa/aGc/z6f8A5W/8&#10;/bPzv/K/yxY+RfS0XzF9R9b/AHKeYV1G91Gf1Znl/fT/AF1OfDnwT4RxjVF/Zrnn/wD5yt/5zV88&#10;f85g/oH/AJWXp+i2P+Hfr31T9EQXMXP676Pqer69xPWnoJx48aVavLankDNmzZIPK3mzXPI2qQea&#10;fJWp3uj61a8/QvtPuJLa4i9RDG/CWJldeSMytQiqsVOxOev/APnJz/n4F+af/OVWl2Xlbzq9lo+i&#10;2vrevY6Cb22t771HhkT65FLczJN6Lwq0NQPTZmYbkU8QZ0DyL+bHnj8r/rX/ACrTzLrXl3696X1v&#10;9Eajc2Xr+ly9P1fQdOfDm/HlXjyan2jn0+/6LV/nf/1YPJn/AEg6j/2X55g/5yc/5+Bfmn/zlVpd&#10;l5W86vZaPotr63r2Ogm9tre+9R4ZE+uRS3MyTei8KtDUD02ZmG5FPEGd/wD+cdP+cl/PH/OL/meP&#10;z1+Wl3/N9b0u6luf0dffuZYo/rcEEsPrej6zvFyb93JRh3B9/wD/AEWr/O//AKsHkz/pB1H/ALL8&#10;3/Rav87/APqweTP+kHUf+y/PkDnf/wDnHT/nJfzx/wA4v+Z4/PX5aXf831vS7qW5/R19+5lij+tw&#10;QSw+t6PrO8XJv3clGHcHoH/OVv8Azmr54/5zB/QP/Ky9P0Wx/wAO/Xvqn6IguYuf130fU9X17iet&#10;PQTjx40q1eW1PIGfR/8A5wR/5+Ba5/zirqg8redXvdY/LK6r69ihkubix9NLmRP0ZFLcw20PrXMy&#10;tc1B9RV5D4wK9A/5+xfnX+Vn5tee9M078nbeyuta0f6x+nfMOnpZSW+q/Wbaya04XltI73P1ZEeF&#10;vVC+iwMaVFc+UGbNnf8A/nHT/nJfzx/zi/5nj89flpd/zfW9Lupbn9HX37mWKP63BBLD63o+s7xc&#10;m/dyUYdwf0/fkX/z8u/JD88f0p/uW/wf+i/q3/KXXWnab9a+sep/vN/pcnqen6f73pw5x9eW3mD/&#10;AJzM/wCfoH5WaRpfmT8nPJWkWXnrWo/0f6E2oWtlq3lW85PBcvzaK8Dy+khYLRPguowDshOfmhyQ&#10;eVvNmueRtUg80+StTvdH1q15+hfafcSW1xF6iGN+EsTK68kZlahFVYqdic+r3/ORf/PxTyP/AM5Q&#10;fkTJ5F/Mvyr/AMhn+H6pqlrplt+jrH/clFLJ9UnnupryH1rOFEl4r+8kqp/d0I+QOen/AMy/+cw/&#10;zT/NryJon5OeddevbrRdH+uevM97eyXGq/WblLlP0m0s7pc/VnRRbVRfRUUFTQ55gz2/5W/5+Bfm&#10;n5G/J2D/AJxj8lPZaPotrz9DWdPN7bazF6l+b5+FzFcqi8nZo2pEKwsUO5LZ4gz1/wD84pf85q+e&#10;P+cPv09/yrTT9Fvv8RfUfrf6XguZeH1L1vT9L0LiClfXfly5VotOO9ft/wD84uf8/bPI/wCaH6C8&#10;i/nXF/h3znffXfr+qcbay8uwel60sP7+6vXmTnCkafGp5XDcV+Fgc+v2bPwx/kJ+Smuf85E+e9J/&#10;JzyVcWVrrWsfWvQm1B5I7dfq1tJcvzaKOVxVImC0RviIBoKkfuczZs4B/wA5R+f/ACP+V/5Ya756&#10;/OvRP8ReTLH6l9f0v6nbXvr+reQxQ/uLpkhfhM8b/Gw48eS/EoGfiCzoH/K2PPH+GP8AlVv+Jda/&#10;wZ/1Y/0jc/o7+++sf7y8/R/vv3v2P7z4/tb5z/OgeRfzY88flf8AWv8AlWnmXWvLv170vrf6I1G5&#10;svX9Ll6fq+g6c+HN+PKvHk1PtHJ//wBDY/nf/wCXL85/+FDqP/VbOQeafNmueedUn80+ddTvdY1q&#10;64evfahcSXNxL6aCNOcsrM7cUVVWpNFUKNgMj+d//wChsfzv/wDLl+c//Ch1H/qthB5p/wCchfzT&#10;886XP5W86+ePM2saLdcPXsdQ1m9ubeX03Eic4pZWRuLqrLUGjKGG4GcfzsHlb/nIX80/I2lweVvJ&#10;XnjzNo+i2vP0LHT9Zvba3i9RzI/CKKVUXk7MzUAqzFjuTh//ANDY/nf/AOXL85/+FDqP/VbOQeaf&#10;NmueedUn80+ddTvdY1q64evfahcSXNxL6aCNOcsrM7cUVVWpNFUKNgMj+ej9J/5zE/PXRb621iz/&#10;ADJ82vcWk0c8a3OtXlzCWjYMokhmkeKVCR8UciMjiqurKSML/wA9P+co/wAz/wDnJT9F/wDK69d/&#10;TX6F+s/UP9Cs7X0vrXp+t/vLDFy5elH9vlTj8NKmsA/K380vM/5LeZ7H8y/y0vv0b5k031vql36M&#10;M/p+vC8En7udJI25RyOvxIaVqKMAR6//AOio/wDzk7/1PP8A3JdH/wCyPOgfml/z9p/PbzX5nvtf&#10;/LTV/wDCflu49H6pov1XTdR+rcIUST/SZ7JZJPUkV5PiHw8+A+FRnj/89P8AnKP8z/8AnJT9F/8A&#10;K69d/TX6F+s/UP8AQrO19L616frf7ywxcuXpR/b5U4/DSprwDO//AJ6f85R/mf8A85Kfov8A5XXr&#10;v6a/Qv1n6h/oVna+l9a9P1v95YYuXL0o/t8qcfhpU14Bnf8A8i/+co/zP/5xr/Sn/KlNd/Qv6a+r&#10;fX/9Cs7r1fqvqej/AL1Qy8ePqyfY415fFWgp0Dy7/wA56/nt5U8z+Y/zL0DzX9X8yebPqH6au/0Z&#10;pr/Wf0dCYLb929s0cfpxsV/donLq/Jt84B+aX5peZ/zp8z335l/mXffpLzJqXo/W7v0YYPU9CFII&#10;/wB3Akca8Y40X4UFaVNWJJ5/nf8A8i/+co/zP/5xr/Sn/KlNd/Qv6a+rfX/9Cs7r1fqvqej/AL1Q&#10;y8ePqyfY415fFWgpvz0/5yj/ADP/AOclP0X/AMrr139NfoX6z9Q/0KztfS+ten63+8sMXLl6Uf2+&#10;VOPw0qa8AzZs2bNmzZs2fb7/AJwK/wCc9fz2/On89vKn5afmX5r/AEl5b1L9J/W7T9GabB6noabc&#10;zx/vILaOReMkaN8LitKGqkg/o+zZs2bNmzZs2bNmzZs2bNmzZs2bNmzZs2bNmzZs2bNmzZs2bNmz&#10;Zs2bNmzZ8Af+iKn/ACE//jv/APIGP+Y7/nYv94/+YD6n/vZ/07/8WZ93vK3lPQ/I2lweVvJWmWWj&#10;6La8/QsdPt47a3i9RzI/CKJVReTszNQCrMWO5OSDNmzZs2bNmzZs2bNmzZs2bNmzZs2bNmzZs2bN&#10;mzZs2bNmzZs2bNmz4A/8/wA7/wApd/4Mn/duzz//AM+dfIHkfzD+Z955682a39R85+XfS/w3pf1y&#10;2i/SH12zvor39xIpmn9CEB/3LL6deUnJds/T9mzZ+UL/AJ+0/ml5n81/ntq/5aa/ffWPLflP6r+h&#10;bT0YU+rfpHTbKe5/eIiySepIob9478eicV2yf/8APnX8i/8AHv5n3n51/pT6p/gD0v8AQPq3qfXf&#10;0xZ31r/feovpelx5/wB3Jzrx+Drn6fs2eAP+fo//AKzF55/7cv8A3WLPPgD/AM+uP/WnfI3/AG+v&#10;+6PeZ+v3NmzZs2bNmzZs2bNmzZs2bNmzZs2bNmzZs2bNmzZs2bNmzZs2bNmzZs2bNmzZs2bNn//R&#10;+/mbNmzZs2bOAf8AORf/ADjR5H/5yg8sSeRfzLtP5fqmqWsVt+kbH99FLJ9Unnim9H1vRRJeK/vI&#10;6qexHwA/6Iqfnf8A9X/yZ/0naj/2QZv+iKn53/8AV/8AJn/SdqP/AGQZv+iKn53/APV/8mf9J2o/&#10;9kGb/oip+d//AFf/ACZ/0naj/wBkGb/oip+d/wD1f/Jn/SdqP/ZBm/6Iqfnf/wBX/wAmf9J2o/8A&#10;ZBm/6Iqfnf8A9X/yZ/0naj/2QZwD89P+faP53/kd+i/9xP8AjD9KfWf+URtdR1L6r9X9P/en/RI/&#10;T9T1P3XXnwk6cd+f/lb/AM4Ifnf+aHmex8i/4P1ry79e9b/cp5h0nUbLToPSheX99P8AVn4c+HBP&#10;hPKRkX9quev/APoip+d//V/8mf8ASdqP/ZBm/wCiKn53/wDV/wDJn/SdqP8A2QZ9AP8Aoip+SH/V&#10;/wDOf/Sdp3/ZBm/6Iqfkh/1f/Of/AEnad/2QZv8Aoip+SH/V/wDOf/Sdp3/ZBm/6Iqfkh/1f/Of/&#10;AEnad/2QZv8Aoip+SH/V/wDOf/Sdp3/ZBm/6Iqfkh/1f/Of/AEnad/2QZ5//AD0/58qf8cv/AKFo&#10;1/8A5af0r/i6+/4x/V/q31Gw/wCMvq+p/wAV8f2s8/8A/RFT87/+r/5M/wCk7Uf+yDPoB/0RU/JD&#10;/q/+c/8ApO07/sgzf9EVPyQ/6v8A5z/6TtO/7IM8/wD/AERU/wCQn/8AHf8A+QMf8x3/ADsX+8f/&#10;ADAfU/8Aez/p3/4sz0B/0RU/JD/q/wDnP/pO07/sgzn/AOaX/PlTyP8A4Yvv+VKa/rX+M/3P1D/E&#10;N9bfo7++T1vW+q2Hrf3PqcOH+7OHL4a50D/oip+SH/V/85/9J2nf9kGfP/8A5yj/AOfSfnj8r/07&#10;56/JSX/EXkyx+pfUNL5XN75in9X0Ypv3FrZJC/CZ5H+Bhxt15N8SkZ8gc+v3/OAH/PuvyP8A85Qe&#10;WNQ89fmX5q/3x9U0vy1qdt+kbH99cxSfpSCe1m9H1vRR7Xi37yPmx7AewPMX/PlTyP8A4n8uf4T1&#10;/Wv8Gf6f/iT69fW36R/uR9S+oenYej/fV+set/uunp/FnQP+iKn5If8AV/8AOf8A0nad/wBkGb/o&#10;ip+SH/V/85/9J2nf9kGc/wDyt/58qeR/8MWP/K69f1r/ABn+++v/AOHr62/R398/o+j9asPW/ufT&#10;58/92c+Pw0zoH/RFT8kP+r/5z/6TtO/7IM3/AERU/JD/AKv/AJz/AOk7Tv8Asgzf9EVPyQ/6v/nP&#10;/pO07/sgzn/5pf8APlTyP/hi+/5Upr+tf4z/AHP1D/EN9bfo7++T1vW+q2Hrf3PqcOH+7OHL4a5+&#10;cHP0fflb/wA+VPI/+GLH/ldev61/jP8AffX/APD19bfo7++f0fR+tWHrf3Pp8+f+7OfH4aZ3/wDK&#10;3/n0n+SH5X+Z7Hz16uteYvqPrf7i/MLade6dP6sLxfvoPqSc+HPmnxDjIqN+zTPp/niD/n495s1z&#10;yN/zjt5y80+StTvdH1q1/RPoX2n3EltcRepqtrG/CWJldeSMytQiqsVOxOfnh/59cf8ArTvkb/t9&#10;f90e8z9fubNniD/n495T1zzz/wA47ecvK3krTL3WNauv0T6Fjp9vJc3Evp6rayPwiiVnbiiszUBo&#10;qljsDn44s7B5W/5x6/NPzzpcHmnyV5H8zaxot1z9C+0/Rr25t5fTcxvwliiZG4urK1CaMpU7g4f/&#10;APQp353/APltPOf/AIT2o/8AVHIB56/Kfzx+V/1X/lZflrWvLv171fqn6X065svX9Lj6npeuic+H&#10;NOXGvHktftDJ/wD846f840eeP+coPM8fkX8tLT+b63ql1Fc/o6x/cyyx/W54IpvR9b0XSLkv7ySi&#10;juR7/wD+cXP+fSfnj80P0F56/OuX/Dvky++u/X9L5XNl5ig9L1oof3F1ZPCnOZI3+Njyt25L8TAZ&#10;5g/5yc/59+/mn/zirpdl5p86pZaxot163r32gi9ubex9N4Y0+uSy20KQ+s8yrDUn1GVlG4FeP/8A&#10;OOn/ADjR54/5yg8zx+Rfy0tP5vreqXUVz+jrH9zLLH9bngim9H1vRdIuS/vJKKO5H3//AOiKn5If&#10;9X/zn/0nad/2QZv+iKn5If8AV/8AOf8A0nad/wBkGfMD/nMX/n2j54/I7zPD/wAqU0nWvOHkzVOf&#10;1D6ja3Opaja/V4YPW+v/AFW0jhj9SaST6vwrzjQ8qMpr4/8A+hTvzv8A/Laec/8AwntR/wCqOegP&#10;+cXP+cEPPH5ofmfoXkX86/J/nPy75Mvvrv1/VP0Tc2XoelZzSw/v7q2eFOcyRp8anly4r8TA56//&#10;AOcxf+fSf/Kr/LEPnr/nGiXWvMX1Hn+ldLvm+u6jP6s0EVv9QgsbJOfDnK9x6jDjGoZfssM+IOff&#10;7/ohj/5lH/w2/wDvY5v+iGP/AJlH/wANv/vY56A/Iv8A586/lh5C/Sn/ACuu8/x/9b+rfUP3V5o/&#10;1L0/U9b/AHlvm9X1eUf26cPT+H7Zzf8ARHX8sP8AlZ/+P/rn/INv+pM9K8/5Y/R/46f176x/vR/p&#10;P2f+Kfsb5P8A80v+fS35E+a/LF9oH5aaR/hPzJcej9U1r61qWo/VuEyPJ/o096scnqRq8fxH4efM&#10;fEozgH5W/wDPlPyx5U8z2Ov/AJl+bv8AFnlu39b63ov6Km076zzhdI/9Jg1BpI/TkZJPhHxcOB+F&#10;jnP/APohj/5lH/w2/wDvY57/AP8Aolx/zjF/1I3/AHOtY/7LM4B+en/PnX8sPPv6L/5Upef4A+qf&#10;Wfr/AO6vNY+u+p6fo/71Xy+l6XGT7FefqfF9gZ5//wCiGP8A5lH/AMNv/vY5v+iGP/mUf/Db/wC9&#10;jm/6IY/+ZR/8Nv8A72OdA8xf8+U/LGpeWPLmgaB5u/RvmTTfr/6a1r9FTT/pX15g9t/oz6gI7b6t&#10;GDH+7J9avN6MM5//ANEMf/Mo/wDht/8Aexzf9EMf/Mo/+G3/AN7HPiD+aX5W+Z/yW8z335afmXY/&#10;o3zJpvo/W7T1oZ/T9eFJ4/3kDyRtyjkRvhc0rQ0YED6/flb/AM+U/M/mvyxY6/8AmX5u/wAJ+ZLj&#10;1vrei/oqHUfq3CZ0j/0mDUFjk9SNUk+EfDz4H4lOdA/6IY/+ZR/8Nv8A72Ob/ohj/wCZR/8ADb/7&#10;2Ob/AKIY/wDmUf8Aw2/+9jm/6IY/+ZR/8Nv/AL2Ob/ohj/5lH/w2/wDvY5v+iGP/AJlH/wANv/vY&#10;57//AOiXH/OMX/Ujf9zrWP8Assz0B+Rf/OLn5Yf841/pT/lSmhfoX9NfVvr/APpt5der9V9T0f8A&#10;eqaXjx9WT7HGvL4q0FO/5s2bNmzZs2bNmzZs2bNmzZs2bNmzZs2bNmzZs2bNmzZs2bNmzZs2bNmz&#10;Zs2bNmzZs2bNmzZs2bNmzZs2bNmzZs2bNmzZs2bNmzZs2bNmzZs2bNmzZ8Af+f53/lLv/Bk/7t2e&#10;AP8An1x/6075G/7fX/dHvM/X7mzZ+QL/AJ+j/wDrTvnn/ty/90ezz3//AM+Mf/Ko/wDgt/8Adxz7&#10;/Zs8Af8AP0f/ANZi88/9uX/usWefAH/n1x/6075G/wC31/3R7zP1+5s2bNmzZs2bNmzZs2bNmzZs&#10;2bNmzZs2bNmzZs2bNmzZs2bNmzZs2bNmzZs2bNmzZs//0vv5mzZs2bNmzZs2bNmzZs2bNmzZs2bN&#10;mzZs2bNmzZs2fMD80v8An0n+SH5oeZ77z16uteXfr3o/7i/LzadZadB6UKRfuYPqT8OfDm/xHlIz&#10;t+1TOgf84Af84Vf9CfeWNQ/T+ofXvOfmL0P019Vn9XTk+pTXP1b6pzt4JhWGcer6nKsgPDivX3/m&#10;zZs2bNmz8Aefv8zZs8Af8/R//WYvPP8A25f+6xZ5+SLyt5s1zyNqkHmnyVqd7o+tWvP0L7T7iS2u&#10;IvUQxvwliZXXkjMrUIqrFTsTn7vPK3mzQ/POlweafJWp2WsaLdc/QvtPuI7m3l9NzG/CWJmRuLqy&#10;tQmjKVO4OSDNmz8Aefvc8reU9D8jaXB5W8laZZaPotrz9Cx0+3jtreL1HMj8IolVF5OzM1AKsxY7&#10;k5IM4B/zkX/zjR5H/wCcoPLEnkX8y7T+X6pqlrFbfpGx/fRSyfVJ54pvR9b0USXiv7yOqnsRv+cd&#10;P+caPI//ADi/5Yj8i/lpafzfW9Uuorb9I3376WWP63PBFD63o+s6Rcl/dx0Udye/5H/NPlPQ/POl&#10;z+VvOumWWsaLdcPXsdQt47m3l9NxInOKVWRuLqrLUGjKGG4GR/yL+U/kf8r/AK1/yrTy1ovl3696&#10;X1v9EadbWXr+ly9P1fQROfDm/HlXjyan2jnQM2bNmzZ8sPIf/PoD8ivJOsxeYbyfzBr9ukN3BJp2&#10;sXNnJaSrdW8luxYQ2kMqvGJPUikjlR4plSRGDIM+p+bNmzZs2bNmzZs2bNmzZs2bNmzZs2bNmzZs&#10;2bNmzZs2bNmzZs2bNmzZs2bNmzZs2bNmzZs2bNmzZs2bNmzZs2bNmzZs2bNmzZs2bNmzZs2bNmzZ&#10;s2bNmzZs2bNmzZs2bNmzZs2bNmzZs2bPgD/z/O/8pd/4Mn/duzwB/wA+uP8A1p3yN/2+v+6PeZ+v&#10;3Nmz8gX/AD9H/wDWnfPP/bl/7o9nnv8A/wCfGP8A5VH/AMFv/u459/s2fEH/AJ/Wfml5n8qeWPKP&#10;5aaBffV/Lfmz9K/pq09GF/rP6Om0+e2/eOjSR+nIxb926cuj8l2z84Ofv8zZs2bNmzZs2bNmzZs2&#10;bNmzZs2bNmzZs2bNmzZs2bNmzZs2bNmzZs2bNmzZs2bNmzZ//9P7+Zs2bNmzZs2bNmzZs2bNmzZs&#10;2bNmzZs2bNmzZs2bNmzZs2bNmzZs2fgDz9/mbNkf80+U9D886XP5W866ZZaxot1w9ex1C3jubeX0&#10;3Eic4pVZG4uqstQaMoYbgZ+CPP1+/wDPrj/1mLyN/wBvr/usXme/82bPwB5+/wAzZs2bNmzZs2bN&#10;mzZs2bNmzZs2bNmzZs2bNmzZs2bNmzZs2bNmzZs2bNmzZs2bNmzZs2bNmzZs2bNmzZs2bNmzZs2b&#10;NmzZs2bNmzZs2bNmzZs2bNmzZs2bNmzZs2bNmzZs2bNmzZs2bNmzZs2bNmzZs2bNmzZs2fAH/n+d&#10;/wCUu/8ABk/7t2eAP+fXH/rTvkb/ALfX/dHvM/X7mzZ+UL/n7T5d8sab+e2r6/oHmP8ASXmTUvqv&#10;6a0X6hNB+ivQ02yS2/0lyY7n6zGTJ+7A9GnB6sc7/wD8+U/yt8sea/M/m78y9fsfrHmTyn+iv0Ld&#10;+tMn1b9Iw6hBc/u0dY5PUjUL+8R+PVOLb5+j7NngD/n6P/6zF55/7cv/AHWLPPyBZ+/zNmzZs2bN&#10;mzZs2bNmzZs2bNmzZs2bNmzZs2bNmzZs2bNmzZs2bNmzZs2bNmzZs2bNn//U+/mbNmzZs2bNmzZs&#10;2bNmzZs2bNmzZs2bNmzZs2bNmzZs2bNmzZs2bNn4A8/f5mzZ4g/5+PebNc8jf847ecvNPkrU73R9&#10;atf0T6F9p9xJbXEXqaraxvwliZXXkjMrUIqrFTsTn44s/X7/AM+uP/WYvI3/AG+v+6xeZ7/zZs/A&#10;Hn7/ADNmzZs2bNmzZs2bNmzZs2bNmzZs2bNmzZs2bNmzZs2bNmzZs2bNmzZs2bNmzZs2bNmzZs2b&#10;NmzZs2bNmzZs2bNmzZs2bNmzZs2bNmzZs2bNmzZs2bNmzZs2bNmzZs2bNmzZs2bNmzZs2bNmzZs2&#10;bNmzZs2bNmzZ8Af+f53/AJS7/wAGT/u3Z4A/59cf+tO+Rv8At9f90e8z9fubNnwB/wCf53/lLv8A&#10;wZP+7dm/58Y/+VR/8Fv/ALuOff7NnzA/5+0/ml5Y8qfkTq/5aa/ffV/Mnmz6r+hbT0Zn+s/o7UrK&#10;e5/eIjRx+nGwb946cuicm2z8oWfu8/K380vLH50+WLH8y/y0vv0l5b1L1vql36M0HqehM8En7udI&#10;5F4yRuvxIK0qKqQT0DNmzZs2bNmzZs2bNmzZs2bNmzZs2bNmzZs2bNmzZs2bNmzZs2bNmzZs2bNm&#10;zZs2bP/V+/mbNmzZs2bNmzZs2bNmzZs2bNmzZs2bNmzZs2bNmzZs2bNmzZs2bNn4A8/f5mzZ4A/5&#10;+j/+sxeef+3L/wB1izz8gWfr9/59cf8ArMXkb/t9f91i8z3/AJs2fgDz9/mbNmzZs2bNmzZs2bNm&#10;zZs2bNmzZs2bNmzZs2bNmzZs2bNmzZs2bNmzZs2bNmzZs2bNmzZs2bNmzZs2bNmzZs2bNmzZs2bN&#10;mzZs2bNmzZs2bNmzZs2bNmzZs2bNmzZs2bNmzZs2bNmzZs2bNmzZs2bNmzZs2bNmz4A/8/zv/KXf&#10;+DJ/3bs8Af8APrj/ANad8jf9vr/uj3mfr9zZs+AP/P8AO/8AKXf+DJ/3bs5//wA+U/zS8seVPM/m&#10;78tNfvvq/mTzZ+iv0LaejM/1n9HQ6hPc/vERo4/TjYN+8dOXROTbZ+j7NnwB/wCf53/lLv8AwZP+&#10;7dnwBz9fv/Prj/1mLyN/2+v+6xeZ7/zZs2bNmzZs2bNmzZs2bNmzZs2bNmzZs2bNmzZs2bNmzZs2&#10;bNmzZs2bNmzZs2bNmz//1vv5mzZs2bNmzZs2bNmzZs2bNmzZs2bNmzZs2bNmzZs2bNmzZs2bNmzZ&#10;+APP3+Zs2eAP+fo//rMXnn/ty/8AdYs8/IFn6/f+fXH/AKzF5G/7fX/dYvM9/wCbOf8A5pf44/wx&#10;ff8AKlP0L/jP9z9Q/wAQ/Wf0d/fJ63rfVf339z6nDh/uzhy+GufhDz9/mbNmzZs2bNmzZs2bNmzZ&#10;s2bNmzZs2bNmzZs2bNmzZs2bNmzZs2bNmzZs2bNmzZs2bNmzZs2bNmzZs2bNmzZs2bNmzZs2bNmz&#10;Zs2bNmzZs2bNmzZs2bNmzZs2bNmzZs2bNmzZs2bNmzZs2bNmzZs2bNmzZs2bNmz4A/8AP87/AMpd&#10;/wCDJ/3bs+MP5CfnXrn/ADjt570n84/JVvZXWtaP9a9CHUEkkt2+s20ls/NYpInNElYrR1+IAmoq&#10;D+5zNmz5gf8AP2n80vLHlT8idX/LTX776v5k82fVf0LaejM/1n9HalZT3P7xEaOP042DfvHTl0Tk&#10;22fEH/n1x/6075G/7fX/AHR7zP1+5s+IP/P6z8rfM/mvyx5R/MvQLH6x5b8p/pX9NXfrQp9W/SM2&#10;nwW37t3WST1JFK/u0fj1fiu+fnBz9/mbNmzZs2bNmzZs2bNmzZs2bNmzZs2bNmzZs2bNmzZs2bNm&#10;zZs2bNmzZs2bNmzZs2bP/9f7+Zs2bNmzZs2bNmzZs2bNmzZs2bNmzZs2bNmzZs2bNmzZs2bNmzZs&#10;8wf85oebND8qfkh5+/xTqdlpv6S8s63ptj9duI4PrN5Pp1x6VvD6jL6k0nE8I1q7UPEGmfkh/wCc&#10;Tv8Ayd/5af8AgZ+Xv+6jDn7fc2bPmB/z9s/wP/ypCL/laX6a/wCO0v6D/Q31b/jsfo69+q/XPrH/&#10;AB5/b9b0v332eHfPypaTpN9r99baFoVtNe6lezR21ra20bSzTTSsEjjjjQFnd2IVVUEsSABXP2+f&#10;84yaTfaB+T35e6FrttNZalZeUtCtrq1uY2imhmisIUkjkjcBkdGBVlYAqQQRXO4Zs4B/zlj/AOSQ&#10;/Mv/AMAzzD/3Tps/ID/zid/5O/8ALT/wM/L3/dRhz9vubNmzZs2bNmzZs2bNmzZs2bNmzZs2bNmz&#10;Zs2bNmzZs2bNmzZs2bNmzZs2bNmzZs2bNmzZs2bNmzZs2bNmzZs2bNmzZs2bNmzZs2bNmzZs2bNm&#10;zZs2bNmzZs2bNmzZs2bNmzZs2bNmzZs2bNmzZs2bNmzZs2bNmz8wP/P6v/yd+gf+AZY/91G/zwB/&#10;zid/5O/8tP8AwM/L3/dRhz9vubNnxB/5/V/lb5Y/wPoH51/Uf+dz/TVj5e+v+tN/xzvq1/dej6PP&#10;0f774+fp+p+zz47Z4/8A+fKn/k79f/8AAMvv+6jYZ+n7NnwB/wCf1f8Ays//AHAf+WY/0H/lj/5S&#10;L/T/APo8/wB4/wDo3/56Z8Qfyn89f8qv88eWvzL+q/Xv8O61p2r/AFT1fS9f6lcpP6XqcX4c+HHl&#10;wbjWvFumft8/Kfz1/wArQ8j+WvzL+q/Uf8RaLp2r/VPV9X0Prtsk/pepxTnw58eXBeVK8V6Z0DNm&#10;zZs2bNmzZs2bNmzZs2bNmzZs2bNmzZs2bNmzZs2bNmzZs2bNmzZs2bNmzZs2bP/Q+/mbNmzZs2bN&#10;mzZs2bNmzZs2bNmzZs2bNmzZs2bNmzZs2bNmzZs2bPMH/OaHlPQ/Nf5Iefv8U6ZZal+jfLOt6lY/&#10;XbeOf6teQadcelcQ+orenNHyPCRaOtTxIrn5If8AnE7/AMnf+Wn/AIGfl7/uow5+33Nmz5A/8/q/&#10;/JIaB/4Gdj/3Tr/PgB/zid/5O/8ALT/wM/L3/dRhz9vubNnAP+csf/JIfmX/AOAZ5h/7p02fkB/5&#10;xO/8nf8Alp/4Gfl7/uow5+33NmzZs2bNmzZs2bNmzZs2bNmzZs2bNmzZs2bNmzZs2bNmzZs2bNmz&#10;Zs2bNmzZs2bNmzZs2bNmzZs2bNmzZs2bNmzZs2bNmzZs2bNmzZs2bNmzZs2bNmzZs2bNmzZs2bNm&#10;zZs2bNmzZs2bNmzZs2bNmzZs2bNmzZ+YH/n9X/5O/QP/AADLH/uo3+eAP+cTv/J3/lp/4Gfl7/uo&#10;w5+33Nmz84P/AD+r/NLzP/jjQPyU+vf86Z+hbHzD9Q9GH/jo/Wb+19b1uHrf3PwcPU9P9rhy3zn/&#10;APz5U/8AJ36//wCAZff91Gwz9P2bPkD/AM/q/wDySGgf+BnY/wDdOv8APzQ+U/K2qeedc0zyV5Wg&#10;+ta1rF7b6fYwc0j9W4uZFiiTnIVReTsByZlUVqxA3z9vn/OPXlbVPI35WeR/JXmmD6rrWj+WdG0+&#10;+g5pJ6VxbWUUUqc4yyNxdSOSsymlVJG+dgzZs2bNmzZs2bNmzZs2bNmzZs2bNmzZs2bNmzZs2bNm&#10;zZs2bNmzZs2bNmzZs2bNmz//0fv5mzZs2bNmzZs2bNmzZs2bNmzZs2bNmzZs2bNmzZs2bNmzZs2b&#10;NmzgH/OWP/kkPzL/APAM8w/906bPyA/84nf+Tv8Ay0/8DPy9/wB1GHP2+5s2fIH/AJ/V/wDkkNA/&#10;8DOx/wC6df5+cH8p9A1zzX548teVvIt7+jfMmpa1p1lpd960kH1a8nuUjgm9WINJH6cjK3NAXWnJ&#10;QWAz9vn5T6BrnlTyP5a8reer39JeZNN0XTrLVL71pJ/rN5BbJHPN6soWST1JFZubgO1eTAMTnQM2&#10;cA/5yx/8kh+Zf/gGeYf+6dNn5Af+cTv/ACd/5af+Bn5e/wC6jDn7fc2bNmzZs2bNmzZs2bNmzZs2&#10;bNmzZs2bNmzZs2bNmzZs2bNmzZs2bNmzZs2bNmzZs2bNmzZs2bNmzZs2bNmzZs2bNmzZs2bNmzZs&#10;2bNmzZs2bNmzZs2bNmzZs2bNmzZs2bNmzZs2bNmzZs2bNmzZs2bNmzZs2bNn5gf+f1f/AJO/QP8A&#10;wDLH/uo3+eAP+cTv/J3/AJaf+Bn5e/7qMOft9zZs/MD/AM/q/wDyd+gf+AZY/wDdRv8AIB/z6T/N&#10;Lyx+V/53y/46vvqP+ItFby9pf7maX19RvdRsvQh/dI/Dnwb434xrT4nXbP1e5s+AP/P6v89P+OB/&#10;zjR+i/8Alh83fpX6z/zH2P1b6v6f/PT1fV/yfT/az4Q+U/NOqeRtc0zzr5Wn+q61o97b6hYz8Ek9&#10;K4tpFlifhIGRuLqDxZWU0owI2z9vn/OPXmnVPPP5WeR/Ovmmf61rWseWdG1C+n4JH6txc2UUsr8I&#10;wqLydieKqqitFAG2dgzZs2bNmzZs2bNmzZs2bNmzZs2bNmzZs2bNmzZs2bNmzZs2bNmzZs2bNmzZ&#10;s2bNmz//0vv5mzZs2bNmzZs2bNmzZs2bNmzZs2bNmzZs2bNmzZs2bNmzZs2bNmzgH/OWP/kkPzL/&#10;APAM8w/906bPyA/84nf+Tv8Ay0/8DPy9/wB1GHP2+5s2fIH/AJ/V/wDkkNA/8DOx/wC6df5+aHyn&#10;+nP05pn+Bfrv+JPrtv8Aov8ARvqfXPrnqL6H1f0v3nrepx9Ph8fOnH4qZ+3z/nHr9Of8qs8j/wCO&#10;vrv+JP8ADOjfpT9Jep9c+ufUovX+ser+89b1OXqc/j515fFXOwZs4B/zlj/5JD8y/wDwDPMP/dOm&#10;z8gP/OJ3/k7/AMtP/Az8vf8AdRhz9vubNmzZs2bNmzZs2bNmzZs2bNmzZs2bNmzZs2bNmzZs2bNm&#10;zZs2bNmzZs2bNmzZs2bNmzZs2bNmzZs2bNmzZs2bNmzZs2bNmzZs2bNmzZs2bNmzZs2bNmzZs2bN&#10;mzZs2bNmzZs2bNmzZs2bNmzZs2bNmzZs2bNmz8wP/P6v/wAnfoH/AIBlj/3Ub/PAH/OJ3/k7/wAt&#10;P/Az8vf91GHP2+5s2fmB/wCf1f8A5O/QP/AMsf8Auo3+QD/n0n+Vvlj80Pzvl/x1Y/Xv8O6K3mHS&#10;/wB9NF6Go2Wo2XoTfunTnw5t8D8o2r8SNtn6vc2fmB/5/V/+Tv0D/wAAyx/7qN/nzB/KfR/8Q+eP&#10;LWgfof8AxF9e1rTrX9C/W/qX6Q9W5RPqn1mo9D16+n6tR6fLnX4c/b5+U+j/AOHvI/lrQP0P/h36&#10;jounWv6F+t/Xf0f6VsifVPrNT6/oU9P1an1OPOvxZ0DNmzZs2bNmzZs2bNmzZs2bNmzZs2bNmzZs&#10;2bNmzZs2bNmzZs2bNmzZs2bNmzZs2bP/0/v5mzZs2bNmzZs2bNmzZs2bNmzZs2bNmzZs2bNmzZs2&#10;bNmzZs2bNmzgH/OWP/kkPzL/APAM8w/906bPyA/84nf+Tv8Ay0/8DPy9/wB1GHP2+5s2fIH/AJ/V&#10;/wDkkNA/8DOx/wC6df5+dH8kPOtj+Wv5i+UPzG12OaXTdA8waVqt1HbKrTPDZ3cc0ixq7IpcqhCh&#10;mUE0qwG+ft8/L3zrY/mV5V0P8xtCjmi03X9MstVtY7lVWZIbyFZo1kVGdQ4VwGCswBrRiN8mGbOA&#10;f85Y/wDkkPzL/wDAM8w/906bPyA/84nf+Tv/AC0/8DPy9/3UYc/b7mzZs2bNmzZs2bNmzZs2bNmz&#10;Zs2bNmzZs2bNmzZs2bNmzZs2bNmzZs2bNmzZs2bNmzZs2bNmzZs2bNmzZs2bNmzZs2bNmzZs2bNm&#10;zZs2bNmzZs2bNmzZs2bNmzZs2bNmzZs2bNmzZs2bNmzZs2bNmzZs2bNmzZs/MD/z+r/8nfoH/gGW&#10;P/dRv88Af84nf+Tv/LT/AMDPy9/3UYc/b7mzZ+YH/n9X/wCTv0D/AMAyx/7qN/kA/wCfSf5peWPy&#10;v/O+X/HV99R/xForeXtL/czS+vqN7qNl6EP7pH4c+DfG/GNafE67Z+r3NnxB/wCf1f5peWP8D6B+&#10;Sn17/nc/01Y+YfqHozf8c76tf2vretw9H+++Dh6nqftcOO+fAH8p/PX/ACq/zx5a/Mv6r9e/w7rW&#10;nav9U9X0vX+pXKT+l6nF+HPhx5cG41rxbpn7fPyn89f8rQ8j+WvzL+q/Uf8AEWi6dq/1T1fV9D67&#10;bJP6XqcU58OfHlwXlSvFemdAzZs2bNmzZs2bNmzZs2bNmzZs2bNmzZs2bNmzZs2bNmzZs2bNmzZs&#10;2bNmzZs2bNmz/9T7+Zs2bNmzZs2bNmzZs2bNmzZs2bNmzZs2bNmzZs2bNmzZs2bNmzZs4B/zlj/5&#10;JD8y/wDwDPMP/dOmz8gP/OJ3/k7/AMtP/Az8vf8AdRhz9vubNnyB/wCf1f8A5JDQP/Azsf8AunX+&#10;fmBz9vv/ADid/wCSQ/LT/wAAzy9/3Toc7/mzgH/OWP8A5JD8y/8AwDPMP/dOmz8gP/OJ3/k7/wAt&#10;P/Az8vf91GHP2+5s2bNmzZs2bNmzZs2bNmzZs2bNmzZs2bNmzZs2bNmzZs2bNmzZs2bNmzZs2bNm&#10;zZs2bNmzZs2bNmzZs2bNmzZs2bNmzZs2bNmzZs2bNmzZs2bNmzZs2bNmzZs2bNmzZs2bNmzZs2bN&#10;mzZs2bNmzZs2bNmzZs2bPzA/8/q//J36B/4Blj/3Ub/PAH/OJ3/k7/y0/wDAz8vf91GHP2+5s2fm&#10;B/5/V/8Ak79A/wDAMsf+6jf5AP8An0n+Vvlj80Pzvl/x1Y/Xv8O6K3mHS/300XoajZajZehN+6dO&#10;fDm3wPyjavxI22fq9zZ8Af8An9X+Rf8AxwP+cl/0p/yw+Uf0V9W/5j776z9Y9T/nn6Xpf5Xqfs58&#10;Ac/b7/zid/5JD8tP/AM8vf8AdOhzv+bNmzZs2bNmzZs2bNmzZs2bNmzZs2bNmzZs2bNmzZs2bNmz&#10;Zs2bNmzZs2bNmzZs2f/V+/mbNmzZs2bNmzZs2bNmzZs2bNmzZs2bNmzZs2bNmzZs2bNmzZs2bOAf&#10;85Y/+SQ/Mv8A8AzzD/3Tps/ID/zid/5O/wDLT/wM/L3/AHUYc/b7mzZ5A/5zv/wP/wAqQ84f8rS/&#10;Qv8AxxdW/Qf6Z+rf8dj9HXP1X6n9Y/4/Pt+j6X777XDvn4ws/b7/AM4nf+SQ/LT/AMAzy9/3Toc7&#10;/mzgH/OWP/kkPzL/APAM8w/906bPyA/84nf+Tv8Ay0/8DPy9/wB1GHP2+5s2bNmzZs2bNmzZs2bN&#10;mzZs2bNmzZs2bNmzZs2bNmzZs2bNmzZs2bNmzZs2bNmzZs2bNmzZs2bNmzZs2bNmzZs2bNmzZs2b&#10;NmzZs2bNmzZs2bNmzZs2bNmzZs2bNmzZs2bNmzZs2bNmzZs2bNmzZs2bNmzZs2bPzA/8/q//ACd+&#10;gf8AgGWP/dRv88Af84nf+Tv/AC0/8DPy9/3UYc/b7mzZ+YH/AJ/V/wDk79A/8Ayx/wC6jf5v+fKn&#10;/k79f/8AAMvv+6jYZ+n7NnyB/wCf1f8A5JDQP/Azsf8AunX+fmBz9vv/ADid/wCSQ/LT/wAAzy9/&#10;3Toc7/mzZs2bNmzZs2bNmzZs+UH/AD8C/wCfiGqf84q64/5O+VvL31rWtY8snULHXfr6R/Ubi5ku&#10;baJ/qklrMk3ovCJeLOqyV4MANz8QfNn/AD8e/wCcifPOh6n5K80+cvrWi6xZXGn30H6J0qP1be5j&#10;aKVOcdqrryRiOSsrCtVIO+cA/JT8+/Pf/OO2uXHnX8nNW/Q+tXVk+nzT/Vba55W8kkcrJwuY5UFX&#10;iQ8gob4aA0JB9P8A/RUf/nJ3/qef+5Lo/wD2R5z/AP6H1/Pb/HH/ACuv/Ff/ADuf6F/w99f/AEZp&#10;v/HO+s/WvR9H6t6P998fP0/U/Z58ds6B/wBFR/8AnJ3/AKnn/uS6P/2R54g82eadU8865qfnXzTP&#10;9a1rWL241C+n4JH6txcyNLK/CMKi8nYniqqorRQBtn1e/wCfSf8AzlH/AMqv88S/kp56136j5M8x&#10;cv0XYfUvV9fzFe3NlawfvooXmTnCjJ8ci2605Nxahz9P2bNmzZs2bNmzZs2bNmzZs2bNmzZs2bNm&#10;zZs2f//W+/mbNmzZs2bNmzZs2bNmzZs2bNmzZs2bNmzZs2bNmzZs2bNmzZs2bOAf85Y/+SQ/Mv8A&#10;8AzzD/3Tps/ElpOrX2gX1truhXM1lqVlNHc2t1bSNFNDNEweOSORCGR0YBlZSCpAINc/Z7/zhNq3&#10;5i6/+T3ljXfzvudMvdSvdM0650260+S7lmm02Wwt3gk1CS6JZ752MjXDITGxIKmvLPV+bPkD/wA/&#10;q/8AySGgf+BnY/8AdOv8/MjpOk32v31toWhW017qV7NHbWtrbRtLNNNKwSOOONAWd3YhVVQSxIAF&#10;c/b5/wA4yaTfaB+T35e6FrttNZalZeUtCtrq1uY2imhmisIUkjkjcBkdGBVlYAqQQRXO4Zs4B/zl&#10;j/5JD8y//AM8w/8AdOmz8gP/ADid/wCTv/LT/wADPy9/3UYc/b7mzZs2bNmzZs2bNmzZs2bNmzZs&#10;2bNmzZs2bNmzZs2bNmzZs2bNmzZs2bNmzZs2bNmzZs2bNmzZs2bNmzZs2bNmzZs2bNmzZs2bNmzZ&#10;s2bNmzZs2bNmzZs2bNmzZs2bNmzZs2bNmzZs2bNmzZs2bNmzZs2bNmzZs+EP/P6v8lND/Qegf85F&#10;/WL3/En12x8qfV+cf1P6n6d/e8+Hp+p63qbcvV4cNvT5fFnxg/5xO/8AJ3/lp/4Gfl7/ALqMOft9&#10;zZs+AP8Az+r/ACL/AOOB/wA5L/pT/lh8o/or6t/zH331n6x6n/PP0vS/yvU/Zzz/AP8APlT/AMnf&#10;r/8A4Bl9/wB1Gwz9P2bPyhf8/bPzS8sfmh+d8X+Bb769/h3RV8vap+5mi9DUbLUb314f3qJz4c1+&#10;NOUbV+F23z5gZ+33/nE7/wAkh+Wn/gGeXv8AunQ53/NmzZs2bNmzZs2bNmzZ8Af+f1f5F/8AHA/5&#10;yX/Sn/LD5R/RX1b/AJj776z9Y9T/AJ5+l6X+V6n7OfAHNmyQeU/K2qeedc0zyV5Wg+ta1rF7b6fY&#10;wc0j9W4uZFiiTnIVReTsByZlUVqxA3yQf8qt8z/44/5Up9R/53P9Nf4e+oetD/x0frP1X0fW5+j/&#10;AH3wc/U9P9rnx3z1/wD9EuP+cnf+pG/7nWj/APZZn1f/AOfX/wDzgj57/wCcdtc1f84vzjH6H1q6&#10;srrQYdCrbXPK3kks7lbz63bXMqCrxPF6JQN8PMtQgH7PZz/82PPX/Kr/ACP5l/Mv6r9e/wAO6LqO&#10;r/VPV9L1/qVs8/pepxfhz4ceXBuNa8W6Z+OL86/+ctPPf50fmnb/APOQOo3f1XWtHvUn8vJ6VtJ+&#10;jbe2vZLyzt6rBGlx9XeQ/vJo2aWn7yo+Efq+/wCcPPz70v8A5yJ/KzQfOunat+mNatbKy0/zDP8A&#10;VXtuOsx2UEt4nBo4kNHlB5QqYfipGaCg9P5s2bNmzZs2bNmzZs2bNmzZs2bNmzZs2f/X+/mbNmzZ&#10;s2bNmzZs2bNmzZs2bNmzZs2bNmzZs2bNmzZs2bNmzZs2bOX/AJ3+Sr78yvy683/lzoUkMWpa/wCX&#10;9V0q1kuWZYUmvLSSGNpGRXYIGcFiqsQK0UnbPx5flP8Alp/hT/nIvy1+TnnqKy1L9G/mBp2g6pDx&#10;9ezufQ1ZLadeMqL6kMnFhR0HJDRlFSM/abpOk2OgWNtoWhW0NlptlDHbWtrbRrFDDDEoSOOONAFR&#10;EUBVVQAoAAFMMM2fIH/n9X/5JDQP/Azsf+6df58AP+cTv/J3/lp/4Gfl7/uow5+33NmzgH/OWP8A&#10;5JD8y/8AwDPMP/dOmz8aX5IedbH8tfzF8ofmNrsc0um6B5g0rVbqO2VWmeGzu45pFjV2RS5VCFDM&#10;oJpVgN8/b5+XvnWx/Mryrof5jaFHNFpuv6ZZarax3KqsyQ3kKzRrIqM6hwrgMFZgDWjEb5MM2bNm&#10;zZs2bNmzZs2bNmzZs2bNmzZs2bNmzZwD/nLH/wAkh+Zf/gGeYf8AunTZ+SH8lP8AnMz84v8AnHbQ&#10;7jyV+TnmT9D6LdXr6hNB+j7C55XEkccTPzuYJXFUiQcQwX4agVJJ+v8A/wA+/f8An6BqnnnXE/J3&#10;/nJzUPrWtaxehNG130Ej9W4uZLa2ttM+qWNmqLydpZfrMjqorweg4nPu9mzZs2bNmzZs2bNmzZs2&#10;bNmzZs2bNmzZs2bNmzZs2bNmzZs2bNmzZs2bNmzZs2bNmzZs2bNmzZs2bNmzZs2bNmzZs2bNmzZs&#10;2bNmzZs2bNmzZs2bNmzZs2bPzQ/8/q/Nmuf8rT0DyL+k73/Df+GbHUv0X9Yk+p/XPrt/F9Y9Dl6f&#10;ren8HqcefD4a8ds+cH/OJ3/k7/y0/wDAz8vf91GHP2+5s8wfnX/zmZ+Tv/OO2uW/kr84/Mn6H1q6&#10;sk1CGD9H39zyt5JJIlfnbQSoKvE44lg3w1IoQT4A/wCcw/8An6B+Tur/AJWa95K/JzUP8Wa15msr&#10;3QZoPQv9O+p29/ZTxNec7mzCS+k5QeiGRn51DKFJz4Qf840f85F+Z/8AnF/zxafmX5Fk/wB9WuqW&#10;nGH/AE7TvrMU89p6ksU3o+t6Kr6qJ6kfVT1B/X9/zjR/zkX5Y/5yg8j2n5l+RZP99WuqWnGb/QdR&#10;+rRTz2nqSxQ+t6PrKvqonpydVPUDv+fmB/5/V/8Ak79A/wDAMsf+6jf58gc/b7/zid/5JD8tP/AM&#10;8vf906HO/wCbNmzZs2bNmzZs2bNmzZ5g/Ov/AJwz/J3/AJyJ1y386/nH5b/TGtWtkmnwz/pC/tuN&#10;vHJJKqcLaeJDR5XPIqW+KhNAAPzg/wDPwL/nBHVP+cVdcfzr5WH1r8stYvSljPVI/qNxcyXMsWmc&#10;JLma5m9G2hB+ssqrJWjUfY/ODO//APOJ3/k7/wAtP/Az8vf91GHP2+5s2bOAf85Y/wDkkPzL/wDA&#10;M8w/906bPxBZ+n7/AJ8qf+SQ1/8A8DO+/wC6dYZ9fs2bNmzZs2bNmzZs2bNmzZs2bNmzZs2bP//Q&#10;+/mbNmzZs2bNmzZs2bNmzZs2bNmzZs2bNmzZs2bNmzZs2bNmzZs2bOH/APOTerX2gfk9+YWu6Fcz&#10;WWpWXlLXbm1uraRopoZorCZ45I5EIZHRgGVlIKkAg1z8gX/OMmrX2v8A5+/l7ruu3M17qV7550K5&#10;urq5kaWaaaXU4Xkkkkclnd2JZmYksSSTXP225s2eIP8An4f+Smh/nT+SHmP/ABTcXtv/AITstQ81&#10;2P1J409S807Trr0km9SOTlC3qHmq8HO3GRe/5Yf+cTv/ACd/5af+Bn5e/wC6jDn7fc2bOAf85Y/+&#10;SQ/Mv/wDPMP/AHTps/EFn7ff+cTv/JIflp/4Bnl7/unQ53/NmzZs2bNmzZs2bNmzZs2bNmzZs2bN&#10;mzZs2bPgD/z8u/590f8AHW/5yX/Iu3/5atT8z6V6n/MXfX+rfWLu6/4xx/VIIv8AKiX7S58Ac/Z7&#10;/wA4Ifml5Y/ND8kPJ/8AgW++vf4d0XSfL2qfuZovQ1Gy0629eH96ic+HNfjTlG1fhdt89f5s2bNm&#10;zZs2bNmzZs2bNmzZs2bNmzZs2bNmzZs2bNmzZs2bNmzZs2bNmzZs2bNmzZs2bNmzZs2bNmzZs2bN&#10;mzZs2bNmzZs2bNmzZs2bNmzZs2bNmzZs2bNn54f+f1f5Ka5+nNA/5yL+sWX+G/qVj5U+r85Prn1z&#10;1L+958PT9P0fT25erz57enx+LPkj/wA4yatY6B+cP5e67rtzDZabZebdCubq6uZFihhhiv4Xkkkk&#10;chURFBZmYgKASTTP2+aTq1jr9jba7oVzDe6bewx3NrdW0iywzQyqHjkjkQlXR1IZWUkMCCDTPGH/&#10;AD8C/wCcnNU/5xV/Kx/Ovlay+ta1rF6dBsZ/WSP6jcXNlcyxXnCSGZJvReEH0WVVkrRmA2P5AvNn&#10;mnVPPOuan5180z/Wta1i9uNQvp+CR+rcXMjSyvwjCovJ2J4qqqK0UAbZH82d/wD+caP+ci/M/wDz&#10;i/54tPzL8iyf76tdUtOMP+nad9ZinntPUlim9H1vRVfVRPUj6qeoP6/v+caP+ci/LH/OUHke0/Mv&#10;yLJ/vq11S04zf6DqP1aKee09SWKH1vR9ZV9VE9OTqp6gflB/5zv/ADS8z/mh+d/nD/HV99e/w7rW&#10;reXtL/cwxehp1lqNz6EP7pE58ObfG/KRq/E7bZ5Az9Xv/PpP80vM/wCaH5IS/wCOr769/h3Wm8va&#10;X+5hi9DTrLTrL0If3SJz4c2+N+UjV+J22z6f5s2bNmzZs2bNmzZs2bNnH/zr/PvyJ/zjtodv51/O&#10;PVv0Pot1epp8M/1W5ueVxJHJKqcLaOVxVInPIqF+GhNSAfzBf8/Av+c7tU/5yq1x/JXlY/Vfyy0e&#10;9L2MFEk+vXFtJcxRanzktobmH1raYD6szMsdKtV9x84M2fV//nDz/n6B57/KXXNB8lfnHqH6Y/LK&#10;1srLQYYPQtrb9FW8ckES3nO2s3ubn6tbI49EsWm5VLcwDn6PfyU/PvyJ/wA5E6Hcedfyc1b9MaLa&#10;3r6fNP8AVbm243EcccrJwuY4nNElQ8gpX4qA1BA7BmzZ+UL/AJ+2flb5Y/K/874v8C2P1H/EWir5&#10;h1T99NL6+o3uo3vrzfvXfhz4L8CcY1p8KLvn0/8A+fKn/kkNf/8AAzvv+6dYZ9fs2bNmzZs2bNmz&#10;Zs2bNmzZs2bNmzZs2bP/0fv5mzZs2bNmzZs2bNmzZs2bNmzZs2bNmzZs2bNmzZs2bNmzZs2bNmyP&#10;+bP0H+g9T/x19S/w39SuP0p+kvT+p/U/Tb1/rHq/u/R9Pl6nP4OFeXw1z8eWk6t5V0D/AJy0ttd0&#10;K50yy8k2X5px3NrdW0kMWmw6bFrgeOSORCIUtkhAZWUiNYwCDxz9juk6tY6/Y22u6Fcw3um3sMdz&#10;a3VtIssM0Mqh45I5EJV0dSGVlJDAgg0wwzZwD/nLH/ySH5l/+AZ5h/7p02fkB/5xO/8AJ3/lp/4G&#10;fl7/ALqMOft9zZs+UH/P4zzZrnlT8kNN/wALane6b+kvM1vpt99SuJIPrNnPp196tvN6bL6kMnEc&#10;42qjUHIGmfliz9vv/OJ3/kkPy0/8Azy9/wB06HO/5s2bNmzZs2bNmzZs2bNmzZs2bNmzwB+bH/Py&#10;/wDIn8r/APEugf4h+vec/Lv6Rtf0L9Q1KL19RsuafVPrP1R4U5zJ6fq1aNa86sueAP8Aoud/5i7/&#10;AMOT/vXZv+i53/mLv/Dk/wC9dnYPyU/5/N+RPPOuXGk/nHoX+BdFjsnnh1L67c6t6twskarb+hbW&#10;CuvJGd/UJ4j0+J3cZ7//ACU/5zM/J3/nInXLjyV+TnmT9Ma1a2T6hNB+j7+2428ckcTPzuYIkNHl&#10;QcQxb4qgUBI9P5s2fkC/5+XfkX/yo7879W/3KfpT/GH1rzd/vN9X+q/pLUbv/Rv7yT1PT9P+9+Dn&#10;X+7Wm+/59o/np/yo7879J/3F/pT/ABh9V8o/70/V/qv6S1G0/wBJ/u5PU9P0/wC6+DnX+8Wm/wCv&#10;3NmzZs2bNmzZs2bNmzZs2bNmzZs2bNmzZs2bNmzZs2bNmzZs2bNmzZs2bNmzZs2bNmzZs2bNmzZs&#10;2bNmzZs2bNmzZs2bNmzZs2bNmzZs2bNmzZs2bNmzZs+AP/P6vyB54/3Afml+m/8AkG3+g6N+g/rl&#10;z/x2P9PuPrn1Xj9X/wB5/wB163P1v2OPDfPgDn7ff+cTv/JIflp/4Bnl7/unQ58QP+f1f5peZ/8A&#10;HGgfkp9e/wCdM/Qtj5h+oejD/wAdH6zf2vretw9b+5+Dh6np/tcOW+fGHyn5W1TzzrmmeSvK0H1r&#10;WtYvbfT7GDmkfq3FzIsUSc5CqLydgOTMqitWIG+fX7zZ/wA+fNU8jflZqf5xeafO31XWtH8s3GvX&#10;2hfodJPSuLaya5ls/rcd8yNxdTF6yoymnNVI2z4w5s9f/wDOCH5peZ/yv/O/yf8A4FvvqP8AiLWt&#10;J8vap+5hl9fTr3Ubb14f3qPw58F+NOMi0+F13z1//wA/q/8Ayd+gf+AZY/8AdRv8+QOfp+/58qf+&#10;SQ1//wADO+/7p1hn1+zZs2bNmzZs2bNmzZs2fmB/5zv/AOfi/wCZ/mHzx5w/JTyLcf4d8mWP6W8o&#10;6pYenZ3v6Q9K5ubWe59aW1E0HrwlU9JJD6fHksnJic+UPlPytqnnnXNM8leVoPrWtaxe2+n2MHNI&#10;/VuLmRYok5yFUXk7AcmZVFasQN89v/8ARLj/AJyd/wCpG/7nWj/9lmR/zZ/z7h/5yJ8jaHqfnXzT&#10;5N+q6Lo9lcahfT/pbSpPSt7aNpZX4R3TO3FFJ4qrMaUUE7Zx/wAgf84ufmf+aHkfW/zr8i6F9e8m&#10;eXfrn6Uv/rtnF6H1K2W6n/cyzJM/CF1f4I25V4ryaozgGfT/AP59o/8AOYvmf8jvPGk/kp6P6U8m&#10;ecNatbH6hzht/quo6lc2lr9f9b0JJpPThj4fV/USN68qqwqf1e5s2fAH/n9X/wAqw/3Af+Xn/wBB&#10;/wCWz/lHf9P/AOjP/ez/AKOP+eec/wD+fKn5peZ/8ca/+Sn17/nTP0LfeYfqHow/8dH6zYWvretw&#10;9b+5+Dh6np/tcOW+fo+zZs2bNmzZs2bNmzZs2bNmzZs2bNmzZs//0vv5mzZs2bNmzZs2bNmzZs2b&#10;NmzZs2bNmzZs2bNmzZs2bNmzZs2bNmzgH/OWP/kkPzL/APAM8w/906bPxBZ+t3/n1l+deufnT+SF&#10;t/im3srf/Cd7H5UsfqSSJ6lnp2nWfpPN6kknKZvUPNl4IduMa9/o/mzgH/OWP/kkPzL/APAM8w/9&#10;06bPyA/84nf+Tv8Ay0/8DPy9/wB1GHP2+5s2fIH/AJ/V/wDkkNA/8DOx/wC6df5+YHP2u/8AOF/m&#10;zQ/Nf5IeQf8AC2p2Wpfo3yzomm331K4jn+rXkGnW/q283ps3pzR8hzjajrUcgK56fzZs2bNmzZs2&#10;bNmzZs2bNmzZs2bPkD/z9s/5yj/5Vf5Hi/JTyLrv1Hzn5i4/pSw+per6/l29tr21n/fSwvCnOZFT&#10;4JFuFpyXitTn5gc7B+Sn5Cee/wDnInXLjyV+Tmk/pjWrWyfUJoPrVtbcbeOSOJn53MkSGjyoOIYt&#10;8VQKAken/wDolx/zk7/1I3/c60f/ALLM8QebPK2qeRtc1PyV5pg+q61o97caffQc0k9K4tpGilTn&#10;GWRuLqRyVmU0qpI3yP59/v8An2j/AM/F/wDjk/8AONH56XH/ACy6Z5Y1X0/+YSxsNJ+r2lr/AMZJ&#10;Prc8v+TK32Wz7/Zs+IP/AD+r/K3yx/gfQPzr+o/87n+mrHy99f8AWm/4531a/uvR9Hn6P998fP0/&#10;U/Z58ds+AP5T+ev+VX+ePLX5l/Vfr3+Hda07V/qnq+l6/wBSuUn9L1OL8OfDjy4NxrXi3TP2+flP&#10;56/5Wh5H8tfmX9V+o/4i0XTtX+qer6vofXbZJ/S9TinPhz48uC8qV4r0zoGbNmzZs2bNmzZs2bNm&#10;zZs2bNmzZs2bNmzZs2bNmzZs2bNmzZs2bNmzZs2bNmzZs2bNmzZs2bNmzZs2bNmzZs2bNmzZs2bN&#10;mzZs2bNmzZs2bNmzZs2bNmz80P8Az+r82a5/ytPQPIv6Tvf8N/4ZsdS/Rf1iT6n9c+u38X1j0OXp&#10;+t6fwepx58Phrx2z4w5+13/nC/zZofmv8kPIP+FtTstS/RvlnRNNvvqVxHP9WvINOt/Vt5vTZvTm&#10;j5DnG1HWo5AVz8sP/Od/5peZ/wA0Pzv84f46vvr3+Hda1by9pf7mGL0NOstRufQh/dInPhzb435S&#10;NX4nbbOAflP56/5Vf548tfmX9V+vf4d1rTtX+qer6Xr/AFK5Sf0vU4vw58OPLg3GteLdM+335sf8&#10;/c/LH5ofkh5l0D/Df1Hzn5i/SPlr9C/pCaX0NOvdOdP0p9Z+pJC/CZ/T+q1WRqc+arnwBzZ9P/8A&#10;n2j/AM4deZ/zx88aT+dfrfovyZ5P1q1vvr/CG4+tajptzaXX1D0fXjmj9SGTn9Y9N40pxozGg7//&#10;AM/q/wArfM/+ONA/Ov6j/wA6Z+hbHy99f9aH/jo/Wb+69H0efrf3Px8/T9P9nny2z4g5+n7/AJ8q&#10;f+SQ1/8A8DO+/wC6dYZ9fs2bNmzZs2bNmzZs2bPAH/Py789P+VHfkhq3+4v9Kf4w+teUf96fq/1X&#10;9Jadd/6T/dyep6fp/wB18HOv94tN/wAgWfp+/wCfKn/kkNf/APAzvv8AunWGfX7Nmz84P/P2z/nD&#10;ryx+V/pf85L+RZvqP+ItaWx1TSuE0vr6je/Xb6e/+sSzvw58Fj+rpEsa05KV3XPiDn6/f+faP56f&#10;8rx/JDSf9xf6L/wf9V8o/wC9P1j61+jdOtP9J/u4/T9T1P7r4+FP7xq7e/8ANnyB/wCftn/OLn/K&#10;0PI8X51+RdC+vec/LvH9KX/130vQ8u2Vte3U/wC5lmSF+Ezq/wAEbXDV4ryWoz5Af8+0fz0/5Ud+&#10;d+k/7i/0p/jD6r5R/wB6fq/1X9Jajaf6T/dyep6fp/3Xwc6/3i03/X7mzZs2bNmzZs2bNmzZs2bN&#10;mzZs2bNmzZ//0/v5mzZs2bNmzZs2bNmzZs2bNmzZs2bNmzZs2bNmzZs2bNmzZs2bNmzzB/zmh5s0&#10;Pyp+SHn7/FOp2Wm/pLyzrem2P124jg+s3k+nXHpW8PqMvqTScTwjWrtQ8QaZ+KLP0Pf8+VPzr0P9&#10;B6//AM46fV73/En12+81/WOEf1P6n6dhZcOfqep63qb8fS4cN/U5fDn3ezZD/wAwvJVj+ZXlXXPy&#10;512SaLTdf0y90q6ktmVZkhvIWhkaNnV1DhXJUsrAGlVI2z4w/wDOP3/Pom+/LX84V/MbzrrcMvkn&#10;QNTGq+Wo9PvGbUnms7+KaxXUFlskhKGFGFwIWUmSnpsFqc+52bNnyB/5/V/+SQ0D/wADOx/7p1/n&#10;5gc+z3/PlTzZrn/K09f8i/pO9/w3/hm+1L9F/WJPqf1z67YRfWPQ5en63p/B6nHnw+GvHbP0vZs2&#10;bNmzZs2bNmzZs2bNmzZs2bOP/wDOQvmnVPI35WeePOvlaf6rrWj+WdZ1Cxn4JJ6VxbWUssT8JAyN&#10;xdQeLKymlGBG2fij/wCdn/PHzx/1dPOfnDWv+Kbf61qOpXP/ADzhj9SaT/IjSv7Kjb9H3/ONH/Pp&#10;b8sPL3ke0/6GL0j/ABF5zvvSvrj/AEq8sv0f6ttFzsP9CvTDP6Ewl/0gU9TlsOKrn1e8p+VtL8ja&#10;HpnkrytB9V0XR7K30+xg5vJ6VvbRrFEnOQs7cUUDkzMxpViTvkgzZ+YH/n7Z/wA4uf8AKr/PEX51&#10;+RdC+o+TPMXH9KX/ANd9X1/MV7c3t1P+5lmeZOcKK/wRrbrTivFqjPAH/OJ3/k7/AMtP/Az8vf8A&#10;dRhz9vubOP8A/OQvlbVPPP5WeePJXlaD61rWseWdZ0+xg5pH6txc2UsUSc5CqLydgOTMqitWIG+f&#10;iD82eVtU8ja5qfkrzTB9V1rR7240++g5pJ6VxbSNFKnOMsjcXUjkrMppVSRvn6Hv+fKn5peWP8D6&#10;/wDkp9e/53P9NX3mH6h6M3/HO+rWFr63rcPR/vvg4ep6n7XDjvn2+zZs2bNmzZs2bNmzZs2bNmzZ&#10;s2bNmzZs2bNmzZs2bNmzZs2bNmzZs2bNmzZs2bNmzZs2bNmzZs2bNmzZs2bNmzZs2bNmzZs2bNmz&#10;Zs2bNmzZs2bNmzZs2fmB/wCf1f8A5O/QP/AMsf8Auo3+fIHP0/f8+VP/ACSGv/8AgZ33/dOsM+f/&#10;APznf/z7o/M/y95484fnX5Ft/wDEXky+/S3m7VL/ANSzsv0f6tzc3U9t6Mt0Zp/QhCv6qRj1OXFY&#10;+SkZ8gc2bO//APONH/OOnmf/AJyg88Wn5aeRY/8AfV1ql3yh/wBB076zFBPd+nLLD63o+srekj+p&#10;J0UdSP1/f840f846eWP+cX/I9p+WnkWP/fV1ql3ym/07Ufq0UE936css3o+t6Kt6SP6cfRR1J8Af&#10;8/q//JIaB/4Gdj/3Tr/PzQ+U/K2qeedc0zyV5Wg+ta1rF7b6fYwc0j9W4uZFiiTnIVReTsByZlUV&#10;qxA3z9fv/Pv3/nGPVP8AnFX8rE8leab361rWsXo16+g9FI/qNxc2VtFLZ845pkm9F4SPWVlWStVU&#10;Dc+382bNmzZs2bNmzZs2bPyhf8/bPzS8sfmh+d8X+Bb769/h3RV8vap+5mi9DUbLUb314f3qJz4c&#10;1+NOUbV+F23z5gZ+r3/n0n+Vvmf8r/yQl/x1Y/Uf8Ra03mHS/wB9DL6+nXunWXoTfunfhz4N8D8Z&#10;Fp8SLtn0/wA2bOf/AJseRf8AlaHkfzL+Wn1r6j/iLRdR0j636Xq+h9dtng9X0+Sc+HPlx5rypTkv&#10;XPxB/mx5F/5Vf548y/lp9a+vf4d1rUdI+t+l6Xr/AFK5eD1fT5Pw58OXHm3GtOTdc/R9/wA+VP8A&#10;ySGv/wDgZ33/AHTrDPr9mzgH/OWP/kkPzL/8AzzD/wB06bPxxf8AOPXmnS/I35p+R/Ovmmf6rouj&#10;+ZtG1C+n4PJ6VvbXsUsr8IwztxRSeKqzGlFBO2ft88p+adL886HpnnXytP8AWtF1iyt9QsZ+Dx+r&#10;b3MayxPwkCuvJGB4sqsK0YA7ZIM2bNmzZs2bNmzZs2bNmzZs2bNmzZs2f//U+/mbNmzZs2bNmzZs&#10;2bNmzZs2bNmzZs2bNmzZs2bNmzZs2bNmzZs2bPnB/wA/TfyU1z86fyQuf8LXFlb/AOE72TzXffXX&#10;kT1LPTtOvPVSH045OUzeoOCtwQ78pF7/AJIs+/3/AD5U8geR/wDc/wDml+m/+Qk/6do36D+uW3/H&#10;H/0C4+ufVeP1j/ej9163P0f2OPPfPv8AZs2bNmzZ84P+fpv5Ka5+dP5IXP8Aha4srf8Awneyea77&#10;668iepZ6dp156qQ+nHJymb1BwVuCHflIvf8ALl+SHkqx/Mr8xfKH5c67JNFpuv8AmDStKupLZlWZ&#10;Iby7jhkaNnV1DhXJUsrAGlVI2z9fv/OL/wDzhn+XX/OJljeWf5cwTXupXs0skmsaqlpLqQhlWENa&#10;rcwwQt9W5QrIIjUeoWfrSnq/NmzZs2bNmzZs2bNmzZs2bNmzZ8Af+f1f56f8cD/nGj9F/wDLD5u/&#10;Sv1n/mPsfq31f0/+enq+r/k+n+1nkD/n0n+aXlj8r/zvl/x1ffUf8RaK3l7S/wBzNL6+o3uo2XoQ&#10;/ukfhz4N8b8Y1p8Trtn6vc2bNnyB/wCf1f8A5JDQP/Azsf8AunX+fmBz9Xv/AD6T/NLzP+aH5IS/&#10;46vvr3+Hdaby9pf7mGL0NOstOsvQh/dInPhzb435SNX4nbbPp/mz84P/AD+r/K3zP/jjQPzr+o/8&#10;6Z+hbHy99f8AWh/46P1m/uvR9Hn639z8fP0/T/Z58ts8gf8APtH89P8AlR3536T/ALi/0p/jD6r5&#10;R/3p+r/Vf0lqNp/pP93J6np+n/dfBzr/AHi03/X7mzZs2bNmzZs2bNmzZs2bNmzZs2bNmzZs2bNm&#10;zZs2bNmzZs2bNmzZs2bNmzZs2bNmzZs2bNmzZs2bNmzZs2bNmzZs2bNmzZs2bNmzZs2bNmzZs2bN&#10;mzZs+AP/AD+M/wCcaPPHmvXNN/5yL8rWn6S8t6botvo19b2UVzPeW3oSX17LeTJHE0cdnHGwDzNK&#10;OLkBlCnlnwBz7vf8+VPzr1z9Oa//AM46fV7L/Df1K+81/WOEn1z656lhZcOfqen6Pp78fS589/U4&#10;/Dn6Hs+QP/OS/wDz6M8sfnj54u/zL8i+ZP8AB/6U9W61S0/R82pfWtRuLmWee79SW9j9P1PUVfSR&#10;BGnCqgciB8gPzY/59ofnt+V/+Jdf/wAPfXvJnl39I3X6a+v6bF6+nWXN/rf1b628yc4U9T0qNIte&#10;FGbPEHlPytqnnnXNM8leVoPrWtaxe2+n2MHNI/VuLmRYok5yFUXk7AcmZVFasQN8/X7/AM+/f+cY&#10;9U/5xV/KxPJXmm9+ta1rF6NevoPRSP6jcXNlbRS2fOOaZJvReEj1lZVkrVVA3Pt/PiD/AM/q/wA0&#10;vLH+B9A/JT69/wA7n+mrHzD9Q9Gb/jnfVr+19b1uHo/33wcPU9T9rhx3zx//AM+VP/J36/8A+AZf&#10;f91Gwz9P2bNmzZs2bNmzZs2bNnmD/nMP8+9L/wCcdvys17zrqOrfofWrqyvdP8vT/VXueWsyWU8t&#10;mnBY5UFXiJ5TKIfhpIaGh/GF5s806p551zU/Ovmmf61rWsXtxqF9PwSP1bi5kaWV+EYVF5OxPFVV&#10;RWigDbI/n7ff+cTv/JIflp/4Bnl7/unQ53/Nmzn/AObHnr/lV/kfzL+Zf1X69/h3RdR1f6p6vpev&#10;9Stnn9L1OL8OfDjy4NxrXi3TPxB/mx56/wCVoeePMv5l/VfqP+Ita1HV/qnq+r6H125ef0vU4pz4&#10;c+PLgvKleK9M/R9/z5U/8khr/wD4Gd9/3TrDPr9mzgH/ADlj/wCSQ/Mv/wAAzzD/AN06bPxBZ+33&#10;/nE7/wAkh+Wn/gGeXv8AunQ53/NmzZs2bNmzZs2bNmzZs2bNmzZs2bNn/9X7+Zs2bNmzZs2bNmzZ&#10;s2bNmzZs2bNmzZs2bNmzZs2bNmzZs2bNmzZs4f8A85N6Tfa/+T35haFoVtNe6le+UtdtrW1to2lm&#10;mmlsJkjjjjQFnd2IVVUEsSABXPxB6tpN9oF9c6FrttNZalZTSW11a3MbRTQzRMUkjkjcBkdGBVlY&#10;AqQQRXPrd/z5U/8AJ36//wCAZff91Gwz9N2ratY6BY3Ou67cw2Wm2UMlzdXVzIsUMMMSl5JJJHIV&#10;ERQWZmICgEk0z5YebP8An8Z+SHlTXNT8rfo3zNqX6Nvbiy+vabb6dPZ3PoSNH61vL9eX1IZOPKN6&#10;DkhDUFc+UP8Azkv/AM/TfzT/ADp+t+VvItz/AIT8t2+tS3ul32jSXunaxJZp6scEN5LFeSRtyjkV&#10;pkQcDMisp4qK+P8A/obH87//AC5fnP8A8KHUf+q2ewP+caP+fpv5p/kt9U8reern/Fnlu41qK91S&#10;+1mS91HWI7N/Sjnhs5ZbyONeMcbNCjjgJnZmPFjT9F3/ADi//wA5QeVf+cs/Kt5+Y35c2ep2Wm2W&#10;py6VJHqsUMUxmihhmZlWGaZeHGZQCWBqG+GlCfR+cf8A+chdf/wp+VnnjzT9SstS/RvlnWb36jqU&#10;Pr2dz6FlLJ6NxFVfUhk48ZEqOSErUVz8Seredb6981XP5jaFHDoGpS6nJqtrHoitZw2EzTGaNbNU&#10;blCkLUEIVqxhVo1RXP2uf84yatfa/wDk9+Xuu67czXupXvlLQrm6urmRpZpppbCF5JJJHJZ3diWZ&#10;mJLEkk1zuGbNmzZs2bNmzZs2bNmzZs2bNmz4A/8AP6v8i/8Ajgf85L/pT/lh8o/or6t/zH331n6x&#10;6n/PP0vS/wAr1P2c+EPlPzTqnkbXNM86+Vp/qutaPe2+oWM/BJPSuLaRZYn4SBkbi6g8WVlNKMCN&#10;s/Z7/wA4efn3pf8AzkT+Vmg+ddO1b9Ma1a2Vlp/mGf6q9tx1mOyglvE4NHEho8oPKFTD8VIzQUHp&#10;/Nmz4A/8/q/z0/44H/ONH6L/AOWHzd+lfrP/ADH2P1b6v6f/AD09X1f8n0/2s+AOfp+/58qf+SQ1&#10;/wD8DO+/7p1hn1+zZz/82PIv/K0PI/mX8tPrX1H/ABFouo6R9b9L1fQ+u2zwer6fJOfDny4815Up&#10;yXrn4wv8C+Z/yv8Azv8A+VaflbdfXvOfl3zn+iNDu/Shi9fUbLUfQtZfTuGeFOcyI3GV2jWtHZlq&#10;c/Z7+U/+J/8AA/lr/laX/KZ/oXTv05/c/wDHR+rJ9a/3n/c/33P+6/d/yfDTOgZs2bNmzZs2bNmz&#10;Zs2bNmzZs2bNmzZs2bNmzZs2bNmzZs2bNmzZs2bNmzZs2bNmzZs2bNmzZs2bNmzZs2bNmzZs2bNm&#10;zZs2bNmzZs2bNmzZs2bNmzZs2Q/8wvJVj+ZXlXXPy512SaLTdf0y90q6ktmVZkhvIWhkaNnV1DhX&#10;JUsrAGlVI2z8Qf53+SrH8tfzF83/AJc6FJNLpugeYNV0q1kuWVpnhs7uSGNpGRUUuVQFiqqCa0UD&#10;bJ//AM4kfnRffkL+bPlb8wLXWJtF0hNTs7bXZ4laRZNIluIxexyxKrmVDECwUIzq6pJEBMkbL+03&#10;yn5p0vzzoemedfK0/wBa0XWLK31Cxn4PH6tvcxrLE/CQK68kYHiyqwrRgDtkgzgH/OWP/kkPzL/8&#10;AzzD/wB06bPxReU/NOqeRtc0zzr5Wn+q61o97b6hYz8Ek9K4tpFlifhIGRuLqDxZWU0owI2z9vn/&#10;ADj15p1Tzz+Vnkfzr5pn+ta1rHlnRtQvp+CR+rcXNlFLK/CMKi8nYniqqorRQBtnkD/n4F/zndpf&#10;/OKuhv5K8rH61+ZusWRexgo8f1G3uY7mKLU+cltNbTejcwgfVmZWkrVqJufyhebPNOqeedc1Pzr5&#10;pn+ta1rF7cahfT8Ej9W4uZGllfhGFReTsTxVVUVooA2z6vf8+VP/ACd+v/8AgGX3/dRsM/T9mzZs&#10;2bNmzZs2bNmzZ8If+foH/OGf5xf85E/mnpHnX8nPLf6Y0W18s2unzT/pCwtuNxHe3krJwuZ4nNEl&#10;Q8gpX4qA1BA+IP51/kJ57/5x21y38lfnHpP6H1q6sk1CGD61bXPK3kkkiV+dtJKgq8TjiWDfDUih&#10;BPH8/V7/AM+0f+cxfLH54+R9J/JT0f0X5z8n6La2P1DnNcfWtO022tLX6/63oRwx+pNJw+r+o8iU&#10;5VZTUfT/ADZs/OD/AM/bP+cxfLH5oel/zjR5Fh+vf4d1pb7VNV5zRehqNl9dsZ7D6vLAnPhzWT6w&#10;krRtXiobds+YH/ONH/OOnmf/AJyg88Wn5aeRY/8AfV1ql3yh/wBB076zFBPd+nLLD63o+srekj+p&#10;J0UdSP1/f840f846eWP+cX/I9p+WnkWP/fV1ql3ym/07Ufq0UE936css3o+t6Kt6SP6cfRR1J7/m&#10;zj//ADkL5p1TyN+Vnnjzr5Wn+q61o/lnWdQsZ+CSelcW1lLLE/CQMjcXUHiysppRgRtn4g/NnmnV&#10;PPOuan5180z/AFrWtYvbjUL6fgkfq3FzI0sr8IwqLydieKqqitFAG2ftd/5xO/8AJIflp/4Bnl7/&#10;ALp0Od/zZs2bNmzZs2bNmzZs2bNmzZs2bNmzZ//W+/mbNmzZs2bNmzZs2bNmzZs2bNmzZs2bNmzZ&#10;s2bNmzZs2bNmzZs2bNn5Iv8An6b+Smh/kt+d9z/ha4vbj/FllJ5rvvrrxv6d5qOo3nqpD6ccfGFf&#10;THBW5uN+Ujdof/z70/5yg8q/84mfmLqf5jfmNZ6ne6be+X7nSo49KihlmE0t3azKzLNNCvDjCwJD&#10;E1K/DSpHv/8A5+Vf858+VfzK/Lry9+XP5Ia1qcWpa/DYa7qUmn3kKwppt5aXcM+k6g1rcuwuQzxm&#10;4tHVowKcmJ4jPgjnq/8A5xf/AOcM/wAxf+cs768s/wAuYIbLTbKGWSTWNVS7i00zRNCGtVuYYJl+&#10;s8ZlkERofTDP0pX2f/0RU/O//q/+TP8ApO1H/sgz5o/nF+Tvmr8ivNV/+XP5jWE1lqVlNPHHJJBN&#10;FDeQxTSQrdWrTRxtLbStGxilCgOB41A+l3/PrL/nNX/lS2uW3/OOnmnT/rHlvzZrUf1G4soOd5Hr&#10;GoyWdlF6zyXEca2axxkvxieYPQryX4R+n7OH/wDOTek32v8A5PfmFoWhW017qV75S122tbW2jaWa&#10;aaWwmSOOONAWd3YhVVQSxIAFc/EHq2k32gX1zoWu201lqVlNJbXVrcxtFNDNExSSOSNwGR0YFWVg&#10;CpBBFc/bb/zid/5JD8tP/AM8vf8AdOhzv+bNmzZs2bNmzZs2bNmzZs2bNmzzB/zmH+Qml/8AORP5&#10;Wa95K1HSf0xrVrZXuoeXoPrT23HWY7KeKzfmskSGjykcZmMPxVkFBUfjC82eVtU8ja5qfkrzTB9V&#10;1rR7240++g5pJ6VxbSNFKnOMsjcXUjkrMppVSRvnv/8A59+/853ap/zirrieSvNJ+tfllrF6HvoK&#10;JH9RuLmS2il1PnHbTXM3o20JH1ZWVZK1Wj7n9Pv5Kfn35E/5yJ0O486/k5q36Y0W1vX0+af6rc23&#10;G4jjjlZOFzHE5okqHkFK/FQGoIHYM8Qf85h/85meRP8AnHbQ9e8laj5k/Q/5m3Xlm91Dy9B+j7m5&#10;5XEkc8Vm/NYJbYVuYiOMzBfhrIOBqfyBebPNOqeedc1Pzr5pn+ta1rF7cahfT8Ej9W4uZGllfhGF&#10;ReTsTxVVUVooA2yP5+r3/n0n5d8seXvyQl/wL5j/AMRfXtaa+1T/AECay/R+oy6dZevYfvSfX9Ci&#10;/wCkJSOTl8I+E57f/Ov8+/In/OO2h2/nX849W/Q+i3V6mnwz/Vbm55XEkckqpwto5XFUic8ioX4a&#10;E1IBgH5Kf85mfk7/AM5E65ceSvyc8yfpjWrWyfUJoP0ff23G3jkjiZ+dzBEho8qDiGLfFUCgJHX/&#10;AM2PPX/Kr/I/mX8y/qv17/Dui6jq/wBU9X0vX+pWzz+l6nF+HPhx5cG41rxbpn4wv+V6f8hv/wCh&#10;l/0X/wBNn/i79FfWf+1j9e+rfWPT/wCefq+l/len+zn7Pfyn89f8rQ8j+WvzL+q/Uf8AEWi6dq/1&#10;T1fV9D67bJP6XqcU58OfHlwXlSvFemdAzZs2bNmzZs2bNmzZs2bNmzZs2bNmzZs2bNmzZs2bNmzZ&#10;s2bNmzZs2bNmzZs2bNmzZs2bNmzZs2bNmzZs2bNmzZs2bNmzZs2bNmzZs2bNmzZs2bNmzZs2fmB/&#10;5+m/84Vf8qW1y5/5yL8rah9Y8t+bNak+vW97PzvI9Y1GS8vZfRSO3jjWzWOMBOUrzB6huS/EPkDn&#10;0f8A+ffv/Od2qf8AOKuuJ5K80n61+WWsXoe+gokf1G4uZLaKXU+cdtNczejbQkfVlZVkrVaPuf0P&#10;ef8A/nPX8ifyv/Qn+OvNf1H/ABFotn5h0v8A3GalL6+nXvL0Jv3Vs/Dnwb4H4yLT4kXbJB/zkL5p&#10;0vzz/wA46eePOvlaf61ousfl/rOoWM/B4/Vt7nSZZYn4SBXXkjA8WVWFaMAds/FFn3+/Kf8A5+5+&#10;WPyv/JDy1oH+G/r3nPy7+jvLX6F/SE0Xr6dZacifpT6z9SeFOcyen9Vq0i1582XPkB/zkv8A85F+&#10;Z/8AnKDzxd/mX56k/wB+2ul2nGH/AEHTvrMs8Fp6kUUPrej6zL6rp6knVj0AgH5T+Rf+VoeePLX5&#10;afWvqP8AiLWtO0j636Xq+h9duUg9X0+Sc+HPlx5rypTkvXP1+/8AONH/ADhF+WH/ADi/9U1/yLpn&#10;/O5/oWLSNU1r6xef6d/dPPL9WluJoYfWmhWTig/d/YVuNa+v82bNmzZs2bNmzZs2bNn5Av8An5d+&#10;en/K8fzv1b/cX+i/8H/WvKP+9P1j61+jdRu/9J/u4/T9T1P7r4+FP7xq7eAM7B+Sn5Cee/8AnInX&#10;LjyV+Tmk/pjWrWyfUJoPrVtbcbeOSOJn53MkSGjyoOIYt8VQKAkfs8/5x68rap5G/KzyP5K80wfV&#10;da0fyzo2n30HNJPSuLayiilTnGWRuLqRyVmU0qpI3zsGfEH/AJ+2f85i+Z/yv9L/AJxo8iw/Uf8A&#10;EWirfapqvOGX19OvfrtjPYfV5YH4c+CyfWElWRacVC7tn5wc/R9/z6T/AOcOvM/5X+r/AM5L+epv&#10;qP8AiLRWsdL0rhDL6+nXv1K+gv8A6xFO/DnwaP6u8SyLTkxXZc+32bNnAP8AnLH/AMkh+Zf/AIBn&#10;mH/unTZ+ILP2+/8AOJ3/AJJD8tP/AADPL3/dOhzv+bNmzZs2bNmzZs2bNmzZs2bNmzZs2bP/1/v5&#10;mzZs2bNmzZs2bNmzZs2bNmzZs2bNmzZs2bNmzZs2bNmzZs2bNmzZ+YH/AJ/V/wDk79A/8Ayx/wC6&#10;jf58ofKf6D/Tmmf46+u/4b+u2/6U/Rvp/XPqfqL6/wBX9X9363p8vT5/Bzpy+GubzZ+g/wBOan/g&#10;X67/AIb+u3H6L/SXp/XPqfqN6H1j0v3frenx9Th8HOvH4aZMPyQ8lWP5lfmL5Q/LnXZJotN1/wAw&#10;aVpV1JbMqzJDeXccMjRs6uocK5KllYA0qpG2ftc/J38nfKv5FeVbD8ufy5sIbLTbKGCOSSOCGKa8&#10;mihjha6umhjjWW5lWNTLKVBcjwoB1DPgD/z+M/5xo88ea9c03/nIvytafpLy3pui2+jX1vZRXM95&#10;behJfXst5MkcTRx2ccbAPM0o4uQGUKeWfDH8vfOt9+WvmrQ/zG0KOGXUtA1Oy1W1juVZoXms5lmj&#10;WRUZGKFkAYKykitGB3z9bv8Az70/5yg81f8AOWf5dan+Y35jWemWWpWXmC50qOPSopooTDFaWsys&#10;yzTTNz5TMCQwFAvw1qT6/wDzC862P5a+Vdc/MbXY5pdN0DTL3VbqO2VWmeGzhaaRY1dkUuVQhQzK&#10;CaVYDfPxB/nf51sfzK/MXzf+Y2hRzRabr/mDVdVtY7lVWZIby7kmjWRUZ1DhXAYKzAGtGI3z9lv/&#10;ADid/wCSQ/LT/wAAzy9/3Toc7/mzZs2bNmzZs2bNmzZs2bNmzZs2fAH/AJ+Xf8+6P+Ot/wA5L/kX&#10;b/8ALVqfmfSvU/5i76/1b6xd3X/GOP6pBF/lRL9pc+AOSDyn5p1TyNrmmedfK0/1XWtHvbfULGfg&#10;knpXFtIssT8JAyNxdQeLKymlGBG2d/8Azr/5zM/OL/nInQ7fyV+cfmT9MaLa3qahDB+j7C243Ecc&#10;kSvztoInNElccSxX4qkVAI8wZs2bNnr/AP5wQ/K3zP8Amh+d/k//AALY/Xv8O61pPmHVP30MXoad&#10;ZajbevN+9dOfDmvwJykavwo2+fq+/wCcsf8AySH5l/8AgGeYf+6dNn4gs/V7/wA+k/yt8z/lf+SE&#10;v+OrH6j/AIi1pvMOl/voZfX06906y9Cb9078OfBvgfjItPiRds+n+bNmzZs2bNmzZs2bNmzZs2bN&#10;mzZs2bNmzZs2bNmzZs2bNmzZs2bNmzZs2bNmzZs2bNmzZs2bNmzZs2bNmzZs2bNmzZs2bNmzZs2b&#10;NmzZs2bNmzZs2bNmzl/5xfk75V/PXyrf/lz+Y1hDe6bewzxxySQQyzWc0sMkK3Vq00cixXMSyMYp&#10;QpKE+FQfyZf85gf84O+eP+cXvMmpenp97qnkFeV7Z65bQXNxb21nPeSW9rDf3X1eGCO8osfqIvwc&#10;pU4E81GeIM2bNmzv/wDzjR/zjp5n/wCcoPPFp+WnkWP/AH1dapd8of8AQdO+sxQT3fpyyw+t6PrK&#10;3pI/qSdFHUj9P3/OFX/OAHlj/nD79Ia/+kP8Rec7717X9NehNZcNOl+rv9U+rfWZ4TSaD1PVoJDy&#10;4V4rv7/zZs2bNmzZs2bNmzZs2bPgD/z8u/590f8AHW/5yX/Iu3/5atT8z6V6n/MXfX+rfWLu6/4x&#10;x/VIIv8AKiX7S58Ac7//AM40f85F+Z/+cX/PFp+ZfkWT/fVrqlpxh/07TvrMU89p6ksU3o+t6Kr6&#10;qJ6kfVT1B+v/AP0XO/8AMXf+HJ/3rs4/+df/AD+b89+edDt9J/JzQv8AAutR3qTzal9dttW9W3WO&#10;RWt/QubBUXk7I/qA8h6fEbOc+QPmzzTqnnnXNT86+aZ/rWtaxe3GoX0/BI/VuLmRpZX4RhUXk7E8&#10;VVVFaKANs+j/APz7R/5w68z/AJ4+eNJ/Ov1v0X5M8n61a331/hDcfWtR025tLr6h6PrxzR+pDJz+&#10;sem8aU40ZjQfq9zZs2fAH/n5d/z8X/463/ONH5F3H/LVpnmfVfT/AOYuxv8ASfq93a/8Y5PrcEv+&#10;TE32mz5Qf84efkJqn/ORP5p6D5K07Sf0xotre2WoeYYPrSW3HRo72CK8fm0kTmiSgcYWM3xVjFRU&#10;fs98p+VtL8jaHpnkrytB9V0XR7K30+xg5vJ6VvbRrFEnOQs7cUUDkzMxpViTvkgzZs2bNmzZs2bN&#10;mzZs2bNmzZs2bNmzZ//Q+/mbNmzZs2bNmzZs2bNmzZs2bNmzZs2bNmzZs2bNmzZs2bNmzZs2bNn5&#10;gf8An9X/AOTv0D/wDLH/ALqN/nyBz6/f85t/840eR/Kn/OOn5Rf85F+VrT9G+ZNS0Xyto19b2UVt&#10;BZ3Pr6TcXst5MkcSySXkkigPM0p5IAGUsOWfJHSdWvtAvrbXdCuZrLUrKaO5tbq2kaKaGaJg8ckc&#10;iEMjowDKykFSAQa59jv+fX//ADljrn/K09X/AOhi/wAy73/Df+Gbr6v/AIr8wyfU/rn12z4cPrs3&#10;p+t6fq8afHw9Snw8s+7/AP0Nj+SH/ly/Jn/hQ6d/1Wzyf/zmz/zmz+T2gfk95n0LQvM+meZ9S8z6&#10;ZqPl21tfLuo2F/NDNf2FwkdxcRpcBktkYBZJFDlS6AIxbPyZZ+n7/nyp/wCSQ1//AMDO+/7p1hnv&#10;/wD5yx/8kh+Zf/gGeYf+6dNn4ktJ0m+1++ttC0K2mvdSvZo7a1tbaNpZpppWCRxxxoCzu7EKqqCW&#10;JAArn7fP+cZNJvtA/J78vdC122mstSsvKWhW11a3MbRTQzRWEKSRyRuAyOjAqysAVIIIrncM2bNm&#10;zZs2bNmzZs2bNmzZs2bNmzZ8wP8AnJf/AJ9Xflh+eP1vX/Irf4P856prUur6prVLzUvrX1j1Xni+&#10;rS3kcMfqTSLJyQDhw4KoVjT5Q/nX/wA+hfzi8ja5b6T+TkX+OtFksknm1LlYaT6Vw0kitb+hc3zO&#10;3FFR/UB4n1OI3Q5P/wAlP+fMnnvzzodxq35x67/gXWo714IdN+pW2rerbrHGy3Hr21+qLydnT0yO&#10;Q9PkdnGe4P8AnGj/AJ9GeWPyO88Wn5l+evMn+MP0X6V1pdp+j5tN+q6jb3MU8F36kV7J6np+my+k&#10;6GN+dWB4gH6/Z8gf+cl/+fRnlj88fPF3+ZfkXzJ/g/8ASnq3WqWn6Pm1L61qNxcyzz3fqS3sfp+p&#10;6ir6SII04VUDkQPnB+df/PoX84vI2uW+k/k5F/jrRZLJJ5tS5WGk+lcNJIrW/oXN8ztxRUf1AeJ9&#10;TiN0Oc/8p/8APqf/AJyJ1fXNM0nzT5X/AEPot1e28F9qX6S0q5+p28kirLcehHeB5fSQl/TUhn48&#10;V3Ofd7/nCr/nADyx/wA4ffpDX/0h/iLznfeva/pr0JrLhp0v1d/qn1b6zPCaTQep6tBIeXCvFd/A&#10;H/P6v89P+OB/zjR+i/8Alh83fpX6z/zH2P1b6v6f/PT1fV/yfT/az5wf8+/f+cY9L/5yq/NNPJXm&#10;m9+q6Lo9kNevoPReT69b217bRS2fOOaF4fWSYj1lZmjpVVJ3H6/fKflbS/I2h6Z5K8rQfVdF0eyt&#10;9PsYObyelb20axRJzkLO3FFA5MzMaVYk75IM2bNmzZs2bNmzZs2bNmzZs2bNmzZs2bNmzZs2bNmz&#10;Zs2bNmzZs2bNmzZs2bNmzZs2bNmzZs2bNmzZs2bNmzZs2bNmzZs2bNmzZs2bNmzZs2bNmzZs2bNm&#10;zZx/86/yE8if85E6Hb+Svzj0n9MaLa3qahDB9aubbjcRxyRK/O2kic0SVxxLFfiqRUAj5g/nX/z5&#10;k8ieedct9W/JzXf8C6LHZJBNpv1K51b1bhZJGa49e5v1deSMiemBxHp8hu5zw/8A85L/APPozzP+&#10;R3ke7/MvyL5k/wAYfov1brVLT9Hw6b9V063tpZ57v1Jb2T1PT9NV9JEMj86qDxIPyh8p+VtU8865&#10;pnkrytB9a1rWL230+xg5pH6txcyLFEnOQqi8nYDkzKorViBvn7Pf+cPPyE0v/nHb8rNB8ladpP6H&#10;1q6srLUPMMH1p7nlrMllBFePzaSVBV4gOMLCH4axihqfT+bNmzZs2bNmzZs2bNmzZs2bPzQ/85h/&#10;8+v/AM4tX/NPXvOv5Oaf/izRfM17e69NP69hp31O4v72eVrPhc3geX0kKH1gqK/OgVSpGfIHzZ5W&#10;1TyNrmp+SvNMH1XWtHvbjT76DmknpXFtI0Uqc4yyNxdSOSsymlVJG+R/Nn2e/wCcPP8An07qn5ta&#10;HoP5xfnHqf6H0W6vbLUIdC+rpc/pXRpI4LlX+t216j231lHeLiUE0PHmRUgZ+j7yn5W0vyNoemeS&#10;vK0H1XRdHsrfT7GDm8npW9tGsUSc5CztxRQOTMzGlWJO+SDNkf8ANnmnS/I2h6n5180z/VdF0eyu&#10;NQvp+Dyelb20bSyvwjDO3FFJ4qrMaUUE7Z8gf+cw/wDn6B+Tur/lZr3kr8nNQ/xZrXmayvdBmg9C&#10;/wBO+p29/ZTxNec7mzCS+k5QeiGRn51DKFJz80Ofp+/59J/84uf8qv8AI8v51+etC+o+c/MXL9F3&#10;/wBd9X1/Lt7bWV1B+5imeFOcyM/xxrcLTi3FaDPr9mzZs2bNmzZs2bNmzZs2bNmzZs2bNmzZ/9H7&#10;+Zs2bNmzZs2bNmzZs2bNmzZs2bNmzZs2bNmzZs2bNmzZs2bNmzZs2fGH/n9X5T0P/lVmgeev0ZZf&#10;4k/xNY6b+lPq8f1z6n9Sv5fq/r8fU9H1Pj9Plw5/FTlvn5oc/Xb+Xvkryr/zlD/ziXof5c6FJ5f1&#10;/UovI1lpVrJctDeQ6Xry6GsMbSMizNbXNs0wLFV9eIMaLU0P5ofzC/5xF/OH8tb7XLPXfJfmCXTd&#10;AmvY7rWLbSL9tNeGzZhJdR3LwIptiqGRZW4gx0c0GecM2SD/AAnrn6D/AMdfoy9/w39d/Rv6U+ry&#10;fU/rnp+r9X9fj6fren8fp8ufD4qcd893/wDOP3/Psj84f+ch/Kq/mNoR0zQNNlmEdrH5i+v2c11C&#10;0MU0d1bqlpKsltIsoEcqtRyr02FT+i7/AJxJ/wCcddD/AOcLvysbytqOq+OveYb69uY/qcF59Sgj&#10;vGhlaK34WafVyyGYc1SrSN4fFD/n4x/z8Yvvzcvr38kPyQvZrLyTZTTW2palbTNFNqc0TXVrPHHP&#10;a3Tw3Gl3ELxuqvGDKQGYceK55Q/594fkprn50/nf5c/wtcWVv/hO90/zXffXXkT1LPTtRtfVSH04&#10;5OUzeoOCtwQ78pF7/sdzZs2bNmzZs2bNmzZs2bNmzZs2bNmzZs2bNmzZs4//AM5C+adU8jflZ548&#10;6+Vp/qutaP5Z1nULGfgknpXFtZSyxPwkDI3F1B4srKaUYEbZ+IPzZ5p1Tzzrmp+dfNM/1rWtYvbj&#10;UL6fgkfq3FzI0sr8IwqLydieKqqitFAG2fpe/wCfKn/kkNf/APAzvv8AunWGfX7NmzZs2bNmzZs2&#10;bNmzZs2bNmzZs2bNmzZs2bNmzZs2bNmzZs2bNmzZs2bNmzZs2bNmzZs2bNmzZs2bNmzZs2bNmzZs&#10;2bNmzZs2bNmzZs2bNmzZs2bNmzZs2bNmzj//ADkL5W1Tzz+VnnjyV5Wg+ta1rHlnWdPsYOaR+rcX&#10;NlLFEnOQqi8nYDkzKorViBvn5Av+cevK2qeRv+ci/I/krzTB9V1rR/zA0bT76DmknpXFtq0UUqc4&#10;yyNxdSOSsymlVJG+ftdzZs2bNmzZs2bNmzZs2bNmzZs2bNmzZs2bPiD/AM/q/MXmf/A+geU/8Of8&#10;6Z+mrG+/xJ9fh/46P1a/j+ofUqet/c/vvrFfT/3XTln5wc+33/PpP/nDryx+aHq/85L+epvr3+Hd&#10;aax0vSuE0XoajZfUr6C/+sRTpz4c2j+rvE0bV5MW2XP0fZs2bNmzZs2bNmzZs2bNmzZs2bNmzZs2&#10;bP/S+/mbNmzZs2bNmzZs2bNmzZs2bNmzZs2bNmzZs2bNmzZs2bNmzZs2bNnzg/5+m/kprn50/khc&#10;/wCFriyt/wDCd7J5rvvrryJ6lnp2nXnqpD6ccnKZvUHBW4Id+Ui9/wAkWff7/nzn/wA5L+R/Kmh6&#10;l/zjp5pu/wBG+ZNS1q41mxuL2W2gs7n147Gyis4XklWSS8kkUlIViPJASrFhxz73atpNjr9jc6Fr&#10;ttDe6bewyW11a3MaywzQyqUkjkjcFXR1JVlYEMCQRTPlh5s/585/kh5r1zU/NP6S8zab+kr24vfq&#10;Om3GnQWdt68jSejbxfUW9OGPlxjSp4oAtTTCD/oip+SH/V/85/8ASdp3/ZBnv/yn/wA4t/lZ5U8j&#10;6Z+Tn+FNF1Ly3pv1eX0dS0yyn+s3kFstt9euF9FY5LySNaST8A7VI2U0zr/+4PyFof8Ax5aL5b0W&#10;y/4rtbOys7WP/YxxQxRr/koiL2UZ8Mf+fjH/AD8YvtAvr38kPyQvfKXmfyT5n8pTW2palbTNfzQz&#10;X7XVrPHHPa3QhR0hEbqrxuVLhmDKyrnwB0nSb7X7620LQraa91K9mjtrW1to2lmmmlYJHHHGgLO7&#10;sQqqoJYkACufo+/59E/84pX35a2Ot/nf+Y2l+YNA87SzXnl2PTdVtms4X01lsrpbhYJoUmLmZGQS&#10;CT0yFZeHIFs+12bNmzZs2bNmzZs2bNmzZs2bNmzZs2bNmzZs2bNn5wf+f1f5peZ/8caB+Sn17/nT&#10;P0LY+YfqHow/8dH6zf2vretw9b+5+Dh6np/tcOW+fIH8p/Iv/K0PPHlr8tPrX1H/ABFrWnaR9b9L&#10;1fQ+u3KQer6fJOfDny4815UpyXrn7fPyn8i/8qv8j+Wvy0+tfXv8O6Lp2kfW/S9L1/qVskHq+nyf&#10;hz4cuPNuNacm650DNmzZs2bNmzZs2bNmzZs2bNmzZs2bNmzZs2bNmzZs2bNmzZs2bNmzZs2bNmzZ&#10;s2bNmzZs2bNmzZs2bNmzZs2bNmzZs2bNmzZs2bNmzZs2bNmzZs2bNmzZs2bNmzZz/wD5Vb5Y/wAc&#10;f8rr+o/87n+hf8PfX/Wm/wCOd9Z+tej6PP0f774+fp+p+zz47Z0DNmzZs2bNmzZs2bNmzZs2bNmz&#10;Zs2bNmzZs4B/zkv/AM46eWP+coPI93+WnnqP/ft1pd3ym/0HUfq0sEF36cUsPrej6zN6Tv6cnRh0&#10;I+cH5Kf8+ZPInkbXLjVvzj13/HWiyWTwQ6b9SudJ9K4aSNluPXtr9nbiiunpkcT6nI7oM+v3lPyt&#10;pfkbQ9M8leVoPqui6PZW+n2MHN5PSt7aNYok5yFnbiigcmZmNKsSd8kGbNmzZs2bNmzZs2bNmzZs&#10;2bNmzZs2bNmz/9P7+Zs2bNmzZs2bNmzZs2bNmzZs2bNmzZs2bNmzZs2bNmzZs2bNmzZs2F+raTY6&#10;/Y3Oha7bQ3um3sMltdWtzGssM0MqlJI5I3BV0dSVZWBDAkEUz8Qf/OTek2OgfnD+YWhaFbQ2Wm2X&#10;m3Xba1tbaNYoYYYr+ZI4440AVERQFVVACgAAUzj+k6tfaBfW2u6FczWWpWU0dza3VtI0U0M0TB45&#10;I5EIZHRgGVlIKkAg1z9Zv/OHn/Od/wCVnn38rNB/x15wstF8yaLZWWjap/ivVrK1vL28tbKD17xP&#10;VuWklhlkZuMz8Xd1k5KGBz1B/wBDY/kh/wCXL8mf+FDp3/VbN/0Nj+SH/ly/Jn/hQ6d/1Wz5Af8A&#10;OS//AD+M1zyp54u/K3/OOmm6LqXlvTfVsri+1m3kn+s3kFzLG81nLZXyxyWckaxNC5AdqsxAUrnz&#10;Q/5yB/5z5/OH/nIe+a813WptA02XTDpV1o/l28v7PTbqFmlMjXFs9zKsjyLKY5C2zxqiFaDfxhn2&#10;e/59o/8APv3XPPuuaT/zkX+aSXui+W9FvbXUtDt6SWt5e3lrJaXtrccLi2aOXTpY2cepFKru60Qh&#10;QWz9L2bNmzZs2bNmzZs2bNmzZs2bNmzZs2bNmzZs2bNmz8wP/P6v/wAnfoH/AIBlj/3Ub/PQH/Pt&#10;H/n3R/xyf+cl/wA9Lf8A5ZdT8saV6n/MJfWGrfWLS6/4yR/VJ4v8qVfsrn3+zZs2bNmzZs2bNmzZ&#10;s2bNmzZs2bNmzZs2bNmzZs2bNmzZs2bNmzZs2bNmzZs2bNmzZs2bNmzZs2bNmzZs2bNmzZs2bNmz&#10;Zs2bNmzZs2bNmzZs2bNmzZs2bNmzZs2bNmzZs2bNmzZs2bNmzZs2bNmzZs2bNmzZs2bNmzZs2bNm&#10;zZs2bNmzZs2bNmzZs2bNmzZs2bNn/9T7+Zs2bNmzZs2bNmzZs2bNmzZs2bNmzZs2bNmzZs2bNmzZ&#10;s2bNmzZs2bPnh/zkD/z7I/J7/nIfzU35ja6dT0DUpYTHdR+XfqFnDdTNNLNJdXCvaStJcyNKRJKz&#10;VcKldxU/EH/nK3/n2R+Yv/OPFjqn5jaEYdf8kxancx2sen/W7zUrXTVWaaO61BUtIoY0jhiAuJVb&#10;00kYU+E1HzQzZsmHkr8vfNX5lX0mhflzoep6/qUULXMlrpVlNeTJCrKjSNHCrsEDOqliKAsorUjP&#10;d/5Kf8+svzv/ADp0O480/VrLyn9XvXsvqPmuPUdOvJOEccnrJF9Tk5Qt6nFXru6SLT4d/f8A+Sn/&#10;AD5U0P8AQdx/0MXr97/iT66/1f8AwpfR/U/qfpx8Of12w9T1vU9XlT4OHp0+Lln2u/L3yVY/lr5V&#10;0P8ALnQpJpdN0DTLLSrWS5ZWmeGzhWGNpGRUUuVQFiqqCa0UDbJhmzZs2bNmzZs2bNmzZs2bNmzZ&#10;s2bNmzZs2bNmzZs4B5//AOcXPyw/NDzxon51+etC+vec/Lv1P9F3/wBdvIvQ+pXLXUH7mKZIX4TO&#10;z/HG3KvFuS0Gd/zZs2bNmzZs2bNmzZs2bNmzZs2bNmzZs2bNmzZs2bNmzZs2bNmzZs2bNmzZs2bN&#10;mzZs2bNmzZs2bNmzZs2bNmzZs2bNmzZs2bNmzZs2bNmzZs2bNmzZs2bNmzZs2bNmzZs2bNmzZs2b&#10;NmzZs2bNmzZs2bNmzZs2bNmzZs2bNmzZs2bNmzZs2bNmzZs2bNmzZs2bNmz/1fv5mzZs2bNmzZs2&#10;bNmzZs2bNmzZs2bNmzZs2bNmzZs2bNmzZs2bNmzZs2F+raTY6/Y3Oha7bQ3um3sMltdWtzGssM0M&#10;qlJI5I3BV0dSVZWBDAkEUz5YebP+fOf5Iea9c1PzT+kvM2m/pK9uL36jptxp0FnbevI0no28X1Fv&#10;Thj5cY0qeKALU0z1B/0Ih+SH+B/+VW/4P0X/AI4v6G/Tn6J079Mf7zfV/rn1r6t/vZ/u31uH998f&#10;Htkf/JT/AJ94fkh+S2h3Hlb/AA5ZebPrF6979e816fp2o3kfOOOP0Ul+qx8YV9PkqU2d5Gr8W3o/&#10;yV+SH5dflrfSa7+XPlDy/oGpSwtbSXWlaVaWczwsyu0bSQxoxQsisVJoSqmlQM6hmzZs2bNmzZs2&#10;bNmzZs2bNmzZs2bNmzZs2bNmzZs2bNmzZs2bNmzZs2bNmzZs2bNmzZs2bNmzZs2bNmzZs2bNmzZs&#10;2bNmzZs2bNmzZs2bNmzZs2bNmzZs2bNmzZs2bNmzZs2bNmzZs2bNmzZs2bNmzZs2bNmzZs2bNmzZ&#10;s2bNmzZs2bNmzZs2bNmzZs2bNmzZs2bNmzZs2bNmzZs2bNmzZs2bNmzZs2bNmzZs2bNmzZs2bNmz&#10;Z//W+/m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f//X+/m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f//Q+/m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f//R+/m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f//S+/m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f//T+/m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f//ZUEsBAi0AFAAGAAgAAAAhAIoVP5gMAQAAFQIAABMAAAAAAAAA&#10;AAAAAAAAAAAAAFtDb250ZW50X1R5cGVzXS54bWxQSwECLQAUAAYACAAAACEAOP0h/9YAAACUAQAA&#10;CwAAAAAAAAAAAAAAAAA9AQAAX3JlbHMvLnJlbHNQSwECLQAUAAYACAAAACEAKNGnUZoEAAC0DAAA&#10;DgAAAAAAAAAAAAAAAAA8AgAAZHJzL2Uyb0RvYy54bWxQSwECLQAUAAYACAAAACEAWGCzG7oAAAAi&#10;AQAAGQAAAAAAAAAAAAAAAAACBwAAZHJzL19yZWxzL2Uyb0RvYy54bWwucmVsc1BLAQItABQABgAI&#10;AAAAIQCnZCiD3gAAAAgBAAAPAAAAAAAAAAAAAAAAAPMHAABkcnMvZG93bnJldi54bWxQSwECLQAK&#10;AAAAAAAAACEACkTn/Sw0BQAsNAUAFQAAAAAAAAAAAAAAAAD+CAAAZHJzL21lZGlhL2ltYWdlMS5q&#10;cGVnUEsFBgAAAAAGAAYAfQEAAF09BQAAAA==&#10;">
            <v:shape id="Picture 219" o:spid="_x0000_s1079" type="#_x0000_t75" alt="..\Мои рисунки\Методичка_2\Рис 34.jpg" style="position:absolute;left:1134;top:3834;width:5040;height:320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3fcDBAAAA2wAAAA8AAABkcnMvZG93bnJldi54bWxET9tqwkAQfRf8h2UE3+qmrXiJrhIKASkI&#10;9fY+ZMckNDsbd7ea+vVuoeDbHM51luvONOJKzteWFbyOEhDEhdU1lwqOh/xlBsIHZI2NZVLwSx7W&#10;q35viam2N97RdR9KEUPYp6igCqFNpfRFRQb9yLbEkTtbZzBE6EqpHd5iuGnkW5JMpMGaY0OFLX1U&#10;VHzvf4yCLDeX0l/em8xNT8U934bPyddcqeGgyxYgAnXhKf53b3ScP4a/X+IBcvU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3fcDBAAAA2wAAAA8AAAAAAAAAAAAAAAAAnwIA&#10;AGRycy9kb3ducmV2LnhtbFBLBQYAAAAABAAEAPcAAACNAwAAAAA=&#10;">
              <v:imagedata r:id="rId178" o:title=""/>
            </v:shape>
            <v:shape id="Text Box 220" o:spid="_x0000_s1080" type="#_x0000_t202" style="position:absolute;left:1134;top:7074;width:50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style="mso-next-textbox:#Text Box 220">
                <w:txbxContent>
                  <w:p w:rsidR="00703F48" w:rsidRDefault="00703F48" w:rsidP="00703F48">
                    <w:pPr>
                      <w:shd w:val="clear" w:color="auto" w:fill="FFFFFF"/>
                      <w:autoSpaceDE w:val="0"/>
                      <w:autoSpaceDN w:val="0"/>
                      <w:adjustRightInd w:val="0"/>
                      <w:jc w:val="center"/>
                      <w:rPr>
                        <w:i/>
                        <w:iCs/>
                      </w:rPr>
                    </w:pPr>
                    <w:r>
                      <w:rPr>
                        <w:b/>
                        <w:bCs/>
                        <w:i/>
                        <w:iCs/>
                        <w:color w:val="000000"/>
                        <w:szCs w:val="20"/>
                      </w:rPr>
                      <w:t>Рис.6.</w:t>
                    </w:r>
                  </w:p>
                </w:txbxContent>
              </v:textbox>
            </v:shape>
            <w10:wrap type="square"/>
          </v:group>
        </w:pict>
      </w:r>
      <w:r w:rsidR="00703F48" w:rsidRPr="00703F48">
        <w:rPr>
          <w:rFonts w:ascii="Times New Roman" w:eastAsia="Times New Roman" w:hAnsi="Times New Roman" w:cs="Times New Roman"/>
          <w:color w:val="000000"/>
          <w:sz w:val="24"/>
          <w:szCs w:val="24"/>
        </w:rPr>
        <w:t>В последнее время в некоторых системах автоматизации начинают применяться сильфонные исполнительные механизмы. Эти механизмы перспективны в тех случаях, когда для управления приводным механизмом требуется небольшое перестановочное усилие при небольшом ходе ведущего звена. В сильфонном исполнительном механизме силовым элементом является гофрированная трубка–сильфон. На рис.6 приведены типовые схемы сильфонных исполнительных механизмов с подачей давления во внутреннюю (рис.6.а) и наружную (рис.6.б) полость сильфона.</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Преимущества сильфонных ИМ заключаются в небольших габаритах, простоте конструкции, обладают высоким быстродействием и постоянством развиваемого усилия на выходном штоке вследствие неизменности эффективной площади сильфона.</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Усилие, развиваемое сильфонным приводом, определяется по формуле:</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b/>
          <w:bCs/>
          <w:color w:val="000000"/>
          <w:sz w:val="24"/>
          <w:szCs w:val="24"/>
        </w:rPr>
        <w:t xml:space="preserve">Р = </w:t>
      </w:r>
      <w:r w:rsidRPr="00703F48">
        <w:rPr>
          <w:rFonts w:ascii="Times New Roman" w:eastAsia="Times New Roman" w:hAnsi="Times New Roman" w:cs="Times New Roman"/>
          <w:b/>
          <w:bCs/>
          <w:color w:val="000000"/>
          <w:sz w:val="24"/>
          <w:szCs w:val="24"/>
        </w:rPr>
        <w:sym w:font="Symbol" w:char="F044"/>
      </w:r>
      <w:proofErr w:type="gramStart"/>
      <w:r w:rsidRPr="00703F48">
        <w:rPr>
          <w:rFonts w:ascii="Times New Roman" w:eastAsia="Times New Roman" w:hAnsi="Times New Roman" w:cs="Times New Roman"/>
          <w:b/>
          <w:bCs/>
          <w:color w:val="000000"/>
          <w:sz w:val="24"/>
          <w:szCs w:val="24"/>
        </w:rPr>
        <w:t>Р</w:t>
      </w:r>
      <w:proofErr w:type="gramEnd"/>
      <w:r w:rsidRPr="00703F48">
        <w:rPr>
          <w:rFonts w:ascii="Times New Roman" w:eastAsia="Times New Roman" w:hAnsi="Times New Roman" w:cs="Times New Roman"/>
          <w:b/>
          <w:bCs/>
          <w:color w:val="000000"/>
          <w:sz w:val="24"/>
          <w:szCs w:val="24"/>
        </w:rPr>
        <w:t xml:space="preserve"> · </w:t>
      </w: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b/>
          <w:bCs/>
          <w:color w:val="000000"/>
          <w:sz w:val="24"/>
          <w:szCs w:val="24"/>
          <w:vertAlign w:val="subscript"/>
        </w:rPr>
        <w:t>ЭФ</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ТР</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ПР</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С</w:t>
      </w:r>
      <w:r w:rsidRPr="00703F48">
        <w:rPr>
          <w:rFonts w:ascii="Times New Roman" w:eastAsia="Times New Roman" w:hAnsi="Times New Roman" w:cs="Times New Roman"/>
          <w:b/>
          <w:bCs/>
          <w:color w:val="000000"/>
          <w:sz w:val="24"/>
          <w:szCs w:val="24"/>
        </w:rPr>
        <w:t>= (Р</w:t>
      </w:r>
      <w:r w:rsidRPr="00703F48">
        <w:rPr>
          <w:rFonts w:ascii="Times New Roman" w:eastAsia="Times New Roman" w:hAnsi="Times New Roman" w:cs="Times New Roman"/>
          <w:b/>
          <w:bCs/>
          <w:color w:val="000000"/>
          <w:sz w:val="24"/>
          <w:szCs w:val="24"/>
          <w:vertAlign w:val="subscript"/>
        </w:rPr>
        <w:t>2</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1</w:t>
      </w:r>
      <w:r w:rsidRPr="00703F48">
        <w:rPr>
          <w:rFonts w:ascii="Times New Roman" w:eastAsia="Times New Roman" w:hAnsi="Times New Roman" w:cs="Times New Roman"/>
          <w:b/>
          <w:bCs/>
          <w:color w:val="000000"/>
          <w:sz w:val="24"/>
          <w:szCs w:val="24"/>
        </w:rPr>
        <w:t xml:space="preserve">) · </w:t>
      </w: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b/>
          <w:bCs/>
          <w:color w:val="000000"/>
          <w:sz w:val="24"/>
          <w:szCs w:val="24"/>
          <w:vertAlign w:val="subscript"/>
        </w:rPr>
        <w:t>ЭФ</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ТР</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ПР</w:t>
      </w:r>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С</w:t>
      </w:r>
      <w:r w:rsidRPr="00703F48">
        <w:rPr>
          <w:rFonts w:ascii="Times New Roman" w:eastAsia="Times New Roman" w:hAnsi="Times New Roman" w:cs="Times New Roman"/>
          <w:b/>
          <w:bCs/>
          <w:smallCaps/>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r w:rsidRPr="00703F48">
        <w:rPr>
          <w:rFonts w:ascii="Times New Roman" w:eastAsia="Times New Roman" w:hAnsi="Times New Roman" w:cs="Times New Roman"/>
          <w:b/>
          <w:bCs/>
          <w:color w:val="000000"/>
          <w:sz w:val="24"/>
          <w:szCs w:val="24"/>
        </w:rPr>
        <w:t>(Р</w:t>
      </w:r>
      <w:proofErr w:type="gramStart"/>
      <w:r w:rsidRPr="00703F48">
        <w:rPr>
          <w:rFonts w:ascii="Times New Roman" w:eastAsia="Times New Roman" w:hAnsi="Times New Roman" w:cs="Times New Roman"/>
          <w:b/>
          <w:bCs/>
          <w:color w:val="000000"/>
          <w:sz w:val="24"/>
          <w:szCs w:val="24"/>
          <w:vertAlign w:val="subscript"/>
        </w:rPr>
        <w:t>2</w:t>
      </w:r>
      <w:proofErr w:type="gramEnd"/>
      <w:r w:rsidRPr="00703F48">
        <w:rPr>
          <w:rFonts w:ascii="Times New Roman" w:eastAsia="Times New Roman" w:hAnsi="Times New Roman" w:cs="Times New Roman"/>
          <w:b/>
          <w:bCs/>
          <w:color w:val="000000"/>
          <w:sz w:val="24"/>
          <w:szCs w:val="24"/>
        </w:rPr>
        <w:t xml:space="preserve"> - Р</w:t>
      </w:r>
      <w:r w:rsidRPr="00703F48">
        <w:rPr>
          <w:rFonts w:ascii="Times New Roman" w:eastAsia="Times New Roman" w:hAnsi="Times New Roman" w:cs="Times New Roman"/>
          <w:b/>
          <w:bCs/>
          <w:color w:val="000000"/>
          <w:sz w:val="24"/>
          <w:szCs w:val="24"/>
          <w:vertAlign w:val="subscript"/>
        </w:rPr>
        <w:t>2</w:t>
      </w:r>
      <w:r w:rsidRPr="00703F48">
        <w:rPr>
          <w:rFonts w:ascii="Times New Roman" w:eastAsia="Times New Roman" w:hAnsi="Times New Roman" w:cs="Times New Roman"/>
          <w:b/>
          <w:bCs/>
          <w:smallCaps/>
          <w:color w:val="000000"/>
          <w:sz w:val="24"/>
          <w:szCs w:val="24"/>
        </w:rPr>
        <w:t>)</w:t>
      </w:r>
      <w:r w:rsidRPr="00703F48">
        <w:rPr>
          <w:rFonts w:ascii="Times New Roman" w:eastAsia="Times New Roman" w:hAnsi="Times New Roman" w:cs="Times New Roman"/>
          <w:smallCaps/>
          <w:color w:val="000000"/>
          <w:sz w:val="24"/>
          <w:szCs w:val="24"/>
        </w:rPr>
        <w:t xml:space="preserve"> </w:t>
      </w:r>
      <w:r w:rsidRPr="00703F48">
        <w:rPr>
          <w:rFonts w:ascii="Times New Roman" w:eastAsia="Times New Roman" w:hAnsi="Times New Roman" w:cs="Times New Roman"/>
          <w:color w:val="000000"/>
          <w:sz w:val="24"/>
          <w:szCs w:val="24"/>
        </w:rPr>
        <w:t>– разность давлений, действующих по обе стороны днища сильфона;</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b/>
          <w:bCs/>
          <w:color w:val="000000"/>
          <w:sz w:val="24"/>
          <w:szCs w:val="24"/>
          <w:vertAlign w:val="subscript"/>
        </w:rPr>
        <w:t>ЭФ</w:t>
      </w:r>
      <w:r w:rsidRPr="00703F48">
        <w:rPr>
          <w:rFonts w:ascii="Times New Roman" w:eastAsia="Times New Roman" w:hAnsi="Times New Roman" w:cs="Times New Roman"/>
          <w:color w:val="000000"/>
          <w:sz w:val="24"/>
          <w:szCs w:val="24"/>
        </w:rPr>
        <w:t xml:space="preserve"> – эффективная площадь сильфона;</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ТР</w:t>
      </w:r>
      <w:r w:rsidRPr="00703F48">
        <w:rPr>
          <w:rFonts w:ascii="Times New Roman" w:eastAsia="Times New Roman" w:hAnsi="Times New Roman" w:cs="Times New Roman"/>
          <w:b/>
          <w:bCs/>
          <w:color w:val="000000"/>
          <w:sz w:val="24"/>
          <w:szCs w:val="24"/>
        </w:rPr>
        <w:t>, Р</w:t>
      </w:r>
      <w:r w:rsidRPr="00703F48">
        <w:rPr>
          <w:rFonts w:ascii="Times New Roman" w:eastAsia="Times New Roman" w:hAnsi="Times New Roman" w:cs="Times New Roman"/>
          <w:b/>
          <w:bCs/>
          <w:color w:val="000000"/>
          <w:sz w:val="24"/>
          <w:szCs w:val="24"/>
          <w:vertAlign w:val="subscript"/>
        </w:rPr>
        <w:t>ПР</w:t>
      </w:r>
      <w:r w:rsidRPr="00703F48">
        <w:rPr>
          <w:rFonts w:ascii="Times New Roman" w:eastAsia="Times New Roman" w:hAnsi="Times New Roman" w:cs="Times New Roman"/>
          <w:b/>
          <w:bCs/>
          <w:color w:val="000000"/>
          <w:sz w:val="24"/>
          <w:szCs w:val="24"/>
        </w:rPr>
        <w:t>, Р</w:t>
      </w:r>
      <w:r w:rsidRPr="00703F48">
        <w:rPr>
          <w:rFonts w:ascii="Times New Roman" w:eastAsia="Times New Roman" w:hAnsi="Times New Roman" w:cs="Times New Roman"/>
          <w:b/>
          <w:bCs/>
          <w:color w:val="000000"/>
          <w:sz w:val="24"/>
          <w:szCs w:val="24"/>
          <w:vertAlign w:val="subscript"/>
        </w:rPr>
        <w:t>С</w:t>
      </w:r>
      <w:r w:rsidRPr="00703F48">
        <w:rPr>
          <w:rFonts w:ascii="Times New Roman" w:eastAsia="Times New Roman" w:hAnsi="Times New Roman" w:cs="Times New Roman"/>
          <w:color w:val="000000"/>
          <w:sz w:val="24"/>
          <w:szCs w:val="24"/>
        </w:rPr>
        <w:t xml:space="preserve"> – силы сопротивления вследствие трения в механизме, действие пружины и упругости самого сильфона.</w:t>
      </w:r>
    </w:p>
    <w:p w:rsidR="00703F48" w:rsidRPr="00703F48" w:rsidRDefault="00703F48" w:rsidP="00703F48">
      <w:pPr>
        <w:shd w:val="clear" w:color="auto" w:fill="FFFFFF"/>
        <w:autoSpaceDE w:val="0"/>
        <w:autoSpaceDN w:val="0"/>
        <w:adjustRightInd w:val="0"/>
        <w:spacing w:after="0" w:line="240" w:lineRule="auto"/>
        <w:ind w:firstLine="708"/>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Эффективная площадь сильфонов определяется:</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24"/>
          <w:sz w:val="24"/>
          <w:szCs w:val="24"/>
        </w:rPr>
        <w:object w:dxaOrig="1320" w:dyaOrig="660">
          <v:shape id="_x0000_i1035" type="#_x0000_t75" style="width:65.8pt;height:32.3pt" o:ole="">
            <v:imagedata r:id="rId179" o:title=""/>
          </v:shape>
          <o:OLEObject Type="Embed" ProgID="Equation.3" ShapeID="_x0000_i1035" DrawAspect="Content" ObjectID="_1574430874" r:id="rId180"/>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r w:rsidRPr="00703F48">
        <w:rPr>
          <w:rFonts w:ascii="Times New Roman" w:eastAsia="Times New Roman" w:hAnsi="Times New Roman" w:cs="Times New Roman"/>
          <w:b/>
          <w:bCs/>
          <w:color w:val="000000"/>
          <w:sz w:val="24"/>
          <w:szCs w:val="24"/>
          <w:lang w:val="en-US"/>
        </w:rPr>
        <w:t>D</w:t>
      </w:r>
      <w:r w:rsidRPr="00703F48">
        <w:rPr>
          <w:rFonts w:ascii="Times New Roman" w:eastAsia="Times New Roman" w:hAnsi="Times New Roman" w:cs="Times New Roman"/>
          <w:b/>
          <w:bCs/>
          <w:color w:val="000000"/>
          <w:sz w:val="24"/>
          <w:szCs w:val="24"/>
          <w:vertAlign w:val="subscript"/>
          <w:lang w:val="en-US"/>
        </w:rPr>
        <w:t>CP</w:t>
      </w:r>
      <w:r w:rsidRPr="00703F48">
        <w:rPr>
          <w:rFonts w:ascii="Times New Roman" w:eastAsia="Times New Roman" w:hAnsi="Times New Roman" w:cs="Times New Roman"/>
          <w:color w:val="000000"/>
          <w:sz w:val="24"/>
          <w:szCs w:val="24"/>
        </w:rPr>
        <w:t xml:space="preserve"> – средний диаметр сильфона, равный </w:t>
      </w:r>
      <w:r w:rsidRPr="00703F48">
        <w:rPr>
          <w:rFonts w:ascii="Times New Roman" w:eastAsia="Times New Roman" w:hAnsi="Times New Roman" w:cs="Times New Roman"/>
          <w:position w:val="-24"/>
          <w:sz w:val="24"/>
          <w:szCs w:val="24"/>
        </w:rPr>
        <w:object w:dxaOrig="1240" w:dyaOrig="620">
          <v:shape id="_x0000_i1036" type="#_x0000_t75" style="width:62.05pt;height:31.05pt" o:ole="">
            <v:imagedata r:id="rId181" o:title=""/>
          </v:shape>
          <o:OLEObject Type="Embed" ProgID="Equation.3" ShapeID="_x0000_i1036" DrawAspect="Content" ObjectID="_1574430875" r:id="rId182"/>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left="696"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b/>
          <w:bCs/>
          <w:sz w:val="24"/>
          <w:szCs w:val="24"/>
        </w:rPr>
        <w:t>(</w:t>
      </w:r>
      <w:proofErr w:type="gramStart"/>
      <w:r w:rsidRPr="00703F48">
        <w:rPr>
          <w:rFonts w:ascii="Times New Roman" w:eastAsia="Times New Roman" w:hAnsi="Times New Roman" w:cs="Times New Roman"/>
          <w:b/>
          <w:bCs/>
          <w:sz w:val="24"/>
          <w:szCs w:val="24"/>
          <w:lang w:val="en-US"/>
        </w:rPr>
        <w:t>D</w:t>
      </w:r>
      <w:proofErr w:type="gramEnd"/>
      <w:r w:rsidRPr="00703F48">
        <w:rPr>
          <w:rFonts w:ascii="Times New Roman" w:eastAsia="Times New Roman" w:hAnsi="Times New Roman" w:cs="Times New Roman"/>
          <w:b/>
          <w:bCs/>
          <w:sz w:val="24"/>
          <w:szCs w:val="24"/>
          <w:vertAlign w:val="subscript"/>
        </w:rPr>
        <w:t>НАР</w:t>
      </w:r>
      <w:r w:rsidRPr="00703F48">
        <w:rPr>
          <w:rFonts w:ascii="Times New Roman" w:eastAsia="Times New Roman" w:hAnsi="Times New Roman" w:cs="Times New Roman"/>
          <w:sz w:val="24"/>
          <w:szCs w:val="24"/>
        </w:rPr>
        <w:t xml:space="preserve">, </w:t>
      </w:r>
      <w:r w:rsidRPr="00703F48">
        <w:rPr>
          <w:rFonts w:ascii="Times New Roman" w:eastAsia="Times New Roman" w:hAnsi="Times New Roman" w:cs="Times New Roman"/>
          <w:b/>
          <w:bCs/>
          <w:sz w:val="24"/>
          <w:szCs w:val="24"/>
          <w:lang w:val="en-US"/>
        </w:rPr>
        <w:t>D</w:t>
      </w:r>
      <w:r w:rsidRPr="00703F48">
        <w:rPr>
          <w:rFonts w:ascii="Times New Roman" w:eastAsia="Times New Roman" w:hAnsi="Times New Roman" w:cs="Times New Roman"/>
          <w:b/>
          <w:bCs/>
          <w:sz w:val="24"/>
          <w:szCs w:val="24"/>
          <w:vertAlign w:val="subscript"/>
        </w:rPr>
        <w:t>ВН</w:t>
      </w:r>
      <w:r w:rsidRPr="00703F48">
        <w:rPr>
          <w:rFonts w:ascii="Times New Roman" w:eastAsia="Times New Roman" w:hAnsi="Times New Roman" w:cs="Times New Roman"/>
          <w:sz w:val="24"/>
          <w:szCs w:val="24"/>
        </w:rPr>
        <w:t xml:space="preserve"> –</w:t>
      </w:r>
      <w:r w:rsidRPr="00703F48">
        <w:rPr>
          <w:rFonts w:ascii="Times New Roman" w:eastAsia="Times New Roman" w:hAnsi="Times New Roman" w:cs="Times New Roman"/>
          <w:color w:val="000000"/>
          <w:sz w:val="24"/>
          <w:szCs w:val="24"/>
        </w:rPr>
        <w:t xml:space="preserve"> соответственно, наружный и внутренний диаметры сильфона).</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Поршневые исполнительные механизмы могут использовать большое давление рабочей среды, имеют большие перестановочные усилия на выходном штоке и его большой ход. Поршневые пневматические и гидравлические приводы по количеству силовых органов могут </w:t>
      </w:r>
      <w:proofErr w:type="gramStart"/>
      <w:r w:rsidRPr="00703F48">
        <w:rPr>
          <w:rFonts w:ascii="Times New Roman" w:eastAsia="Times New Roman" w:hAnsi="Times New Roman" w:cs="Times New Roman"/>
          <w:color w:val="000000"/>
          <w:sz w:val="24"/>
          <w:szCs w:val="24"/>
        </w:rPr>
        <w:t>выполнятся</w:t>
      </w:r>
      <w:proofErr w:type="gramEnd"/>
      <w:r w:rsidRPr="00703F48">
        <w:rPr>
          <w:rFonts w:ascii="Times New Roman" w:eastAsia="Times New Roman" w:hAnsi="Times New Roman" w:cs="Times New Roman"/>
          <w:color w:val="000000"/>
          <w:sz w:val="24"/>
          <w:szCs w:val="24"/>
        </w:rPr>
        <w:t xml:space="preserve"> одно–, двух– и четырёхпоршневыми;</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по конструктивной схеме – одностороннего действия (с пружиной) и двухстороннего действия (без пружины);</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по схеме действия привода – исполнительные поршневые механизмы поступательного действия с односторонним или двухсторонним штоком, исполнительные механизмы, сообщающие приводному органу вращательное движение.</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Усилие, развиваемое прямоходным приводом, определяется для приводов с двухсторонней подачей давления (рис.7.а):</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position w:val="-24"/>
          <w:sz w:val="24"/>
          <w:szCs w:val="24"/>
        </w:rPr>
        <w:object w:dxaOrig="3980" w:dyaOrig="660">
          <v:shape id="_x0000_i1037" type="#_x0000_t75" style="width:197.4pt;height:32.3pt" o:ole="">
            <v:imagedata r:id="rId183" o:title=""/>
          </v:shape>
          <o:OLEObject Type="Embed" ProgID="Equation.3" ShapeID="_x0000_i1037" DrawAspect="Content" ObjectID="_1574430876" r:id="rId184"/>
        </w:object>
      </w:r>
      <w:r w:rsidRPr="00703F48">
        <w:rPr>
          <w:rFonts w:ascii="Times New Roman" w:eastAsia="Times New Roman" w:hAnsi="Times New Roman" w:cs="Times New Roman"/>
          <w:color w:val="000000"/>
          <w:sz w:val="24"/>
          <w:szCs w:val="24"/>
        </w:rPr>
        <w:t>;</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4"/>
          <w:szCs w:val="24"/>
        </w:rPr>
      </w:pP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для приводов с пружинами (рис.356):</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color w:val="000000"/>
          <w:position w:val="-24"/>
          <w:sz w:val="24"/>
          <w:szCs w:val="24"/>
        </w:rPr>
        <w:object w:dxaOrig="3140" w:dyaOrig="660">
          <v:shape id="_x0000_i1038" type="#_x0000_t75" style="width:155.15pt;height:32.3pt" o:ole="">
            <v:imagedata r:id="rId185" o:title=""/>
          </v:shape>
          <o:OLEObject Type="Embed" ProgID="Equation.3" ShapeID="_x0000_i1038" DrawAspect="Content" ObjectID="_1574430877" r:id="rId186"/>
        </w:object>
      </w:r>
      <w:r w:rsidRPr="00703F48">
        <w:rPr>
          <w:rFonts w:ascii="Times New Roman" w:eastAsia="Times New Roman" w:hAnsi="Times New Roman" w:cs="Times New Roman"/>
          <w:color w:val="000000"/>
          <w:sz w:val="24"/>
          <w:szCs w:val="24"/>
        </w:rPr>
        <w:t>,</w:t>
      </w:r>
    </w:p>
    <w:p w:rsidR="00703F48" w:rsidRPr="00703F48" w:rsidRDefault="00703F48" w:rsidP="00703F48">
      <w:pPr>
        <w:spacing w:after="120" w:line="240" w:lineRule="auto"/>
        <w:ind w:firstLine="720"/>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С</w:t>
      </w:r>
      <w:r w:rsidRPr="00703F48">
        <w:rPr>
          <w:rFonts w:ascii="Times New Roman" w:eastAsia="Times New Roman" w:hAnsi="Times New Roman" w:cs="Times New Roman"/>
          <w:color w:val="000000"/>
          <w:sz w:val="24"/>
          <w:szCs w:val="24"/>
        </w:rPr>
        <w:t xml:space="preserve"> – сумма сил сопротивления привода вследствие трения;</w:t>
      </w:r>
    </w:p>
    <w:p w:rsidR="00703F48" w:rsidRPr="00703F48" w:rsidRDefault="00703F48" w:rsidP="00703F48">
      <w:pPr>
        <w:spacing w:after="120" w:line="240" w:lineRule="auto"/>
        <w:ind w:left="708" w:firstLine="720"/>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smallCaps/>
          <w:color w:val="000000"/>
          <w:sz w:val="24"/>
          <w:szCs w:val="24"/>
        </w:rPr>
        <w:t>Р</w:t>
      </w:r>
      <w:r w:rsidRPr="00703F48">
        <w:rPr>
          <w:rFonts w:ascii="Times New Roman" w:eastAsia="Times New Roman" w:hAnsi="Times New Roman" w:cs="Times New Roman"/>
          <w:b/>
          <w:bCs/>
          <w:smallCaps/>
          <w:color w:val="000000"/>
          <w:sz w:val="24"/>
          <w:szCs w:val="24"/>
          <w:vertAlign w:val="subscript"/>
        </w:rPr>
        <w:t>ПР</w:t>
      </w:r>
      <w:r w:rsidRPr="00703F48">
        <w:rPr>
          <w:rFonts w:ascii="Times New Roman" w:eastAsia="Times New Roman" w:hAnsi="Times New Roman" w:cs="Times New Roman"/>
          <w:b/>
          <w:bCs/>
          <w:smallCaps/>
          <w:color w:val="000000"/>
          <w:sz w:val="24"/>
          <w:szCs w:val="24"/>
        </w:rPr>
        <w:t xml:space="preserve"> </w:t>
      </w:r>
      <w:r w:rsidRPr="00703F48">
        <w:rPr>
          <w:rFonts w:ascii="Times New Roman" w:eastAsia="Times New Roman" w:hAnsi="Times New Roman" w:cs="Times New Roman"/>
          <w:b/>
          <w:bCs/>
          <w:color w:val="000000"/>
          <w:sz w:val="24"/>
          <w:szCs w:val="24"/>
        </w:rPr>
        <w:t>= с·</w:t>
      </w:r>
      <w:r w:rsidRPr="00703F48">
        <w:rPr>
          <w:rFonts w:ascii="Times New Roman" w:eastAsia="Times New Roman" w:hAnsi="Times New Roman" w:cs="Times New Roman"/>
          <w:b/>
          <w:bCs/>
          <w:color w:val="000000"/>
          <w:sz w:val="24"/>
          <w:szCs w:val="24"/>
          <w:lang w:val="en-US"/>
        </w:rPr>
        <w:t>h</w:t>
      </w:r>
      <w:r w:rsidRPr="00703F48">
        <w:rPr>
          <w:rFonts w:ascii="Times New Roman" w:eastAsia="Times New Roman" w:hAnsi="Times New Roman" w:cs="Times New Roman"/>
          <w:b/>
          <w:bCs/>
          <w:color w:val="000000"/>
          <w:sz w:val="24"/>
          <w:szCs w:val="24"/>
        </w:rPr>
        <w:t xml:space="preserve"> </w:t>
      </w:r>
      <w:r w:rsidRPr="00703F48">
        <w:rPr>
          <w:rFonts w:ascii="Times New Roman" w:eastAsia="Times New Roman" w:hAnsi="Times New Roman" w:cs="Times New Roman"/>
          <w:color w:val="000000"/>
          <w:sz w:val="24"/>
          <w:szCs w:val="24"/>
        </w:rPr>
        <w:t>– сила, развиваемая пружиной;</w:t>
      </w:r>
    </w:p>
    <w:p w:rsidR="00703F48" w:rsidRPr="00703F48" w:rsidRDefault="00703F48" w:rsidP="00703F48">
      <w:pPr>
        <w:spacing w:after="120" w:line="240" w:lineRule="auto"/>
        <w:ind w:left="708" w:firstLine="720"/>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АТ</w:t>
      </w:r>
      <w:r w:rsidRPr="00703F48">
        <w:rPr>
          <w:rFonts w:ascii="Times New Roman" w:eastAsia="Times New Roman" w:hAnsi="Times New Roman" w:cs="Times New Roman"/>
          <w:color w:val="000000"/>
          <w:sz w:val="24"/>
          <w:szCs w:val="24"/>
        </w:rPr>
        <w:t xml:space="preserve"> – атмосферное давление;</w:t>
      </w:r>
    </w:p>
    <w:p w:rsidR="00703F48" w:rsidRPr="00703F48" w:rsidRDefault="00703F48" w:rsidP="00703F48">
      <w:pPr>
        <w:spacing w:after="120" w:line="240" w:lineRule="auto"/>
        <w:ind w:left="708" w:firstLine="720"/>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Р</w:t>
      </w:r>
      <w:proofErr w:type="gramStart"/>
      <w:r w:rsidRPr="00703F48">
        <w:rPr>
          <w:rFonts w:ascii="Times New Roman" w:eastAsia="Times New Roman" w:hAnsi="Times New Roman" w:cs="Times New Roman"/>
          <w:b/>
          <w:bCs/>
          <w:color w:val="000000"/>
          <w:sz w:val="24"/>
          <w:szCs w:val="24"/>
          <w:vertAlign w:val="subscript"/>
        </w:rPr>
        <w:t>1</w:t>
      </w:r>
      <w:proofErr w:type="gramEnd"/>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2</w:t>
      </w:r>
      <w:r w:rsidRPr="00703F48">
        <w:rPr>
          <w:rFonts w:ascii="Times New Roman" w:eastAsia="Times New Roman" w:hAnsi="Times New Roman" w:cs="Times New Roman"/>
          <w:color w:val="000000"/>
          <w:sz w:val="24"/>
          <w:szCs w:val="24"/>
        </w:rPr>
        <w:t xml:space="preserve"> – избыточные давления по обе стороны поршня;</w:t>
      </w:r>
    </w:p>
    <w:p w:rsidR="00703F48" w:rsidRPr="00703F48" w:rsidRDefault="00703F48" w:rsidP="00703F48">
      <w:pPr>
        <w:spacing w:after="120" w:line="240" w:lineRule="auto"/>
        <w:ind w:left="708" w:firstLine="720"/>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lang w:val="en-US"/>
        </w:rPr>
        <w:t>D</w:t>
      </w:r>
      <w:r w:rsidRPr="00703F48">
        <w:rPr>
          <w:rFonts w:ascii="Times New Roman" w:eastAsia="Times New Roman" w:hAnsi="Times New Roman" w:cs="Times New Roman"/>
          <w:color w:val="000000"/>
          <w:sz w:val="24"/>
          <w:szCs w:val="24"/>
        </w:rPr>
        <w:t xml:space="preserve"> – </w:t>
      </w:r>
      <w:proofErr w:type="gramStart"/>
      <w:r w:rsidRPr="00703F48">
        <w:rPr>
          <w:rFonts w:ascii="Times New Roman" w:eastAsia="Times New Roman" w:hAnsi="Times New Roman" w:cs="Times New Roman"/>
          <w:color w:val="000000"/>
          <w:sz w:val="24"/>
          <w:szCs w:val="24"/>
        </w:rPr>
        <w:t>диаметр</w:t>
      </w:r>
      <w:proofErr w:type="gramEnd"/>
      <w:r w:rsidRPr="00703F48">
        <w:rPr>
          <w:rFonts w:ascii="Times New Roman" w:eastAsia="Times New Roman" w:hAnsi="Times New Roman" w:cs="Times New Roman"/>
          <w:color w:val="000000"/>
          <w:sz w:val="24"/>
          <w:szCs w:val="24"/>
        </w:rPr>
        <w:t xml:space="preserve"> поршня;</w:t>
      </w:r>
    </w:p>
    <w:p w:rsidR="00703F48" w:rsidRPr="00703F48" w:rsidRDefault="004830B8" w:rsidP="00703F48">
      <w:pPr>
        <w:spacing w:after="120" w:line="240" w:lineRule="auto"/>
        <w:ind w:left="708" w:firstLine="720"/>
        <w:rPr>
          <w:rFonts w:ascii="Times New Roman" w:eastAsia="Times New Roman" w:hAnsi="Times New Roman" w:cs="Times New Roman"/>
          <w:color w:val="000000"/>
          <w:sz w:val="24"/>
          <w:szCs w:val="24"/>
        </w:rPr>
      </w:pPr>
      <w:r w:rsidRPr="004830B8">
        <w:rPr>
          <w:rFonts w:ascii="Times New Roman" w:eastAsia="Times New Roman" w:hAnsi="Times New Roman" w:cs="Times New Roman"/>
          <w:noProof/>
          <w:sz w:val="24"/>
          <w:szCs w:val="24"/>
        </w:rPr>
        <w:pict>
          <v:group id="Group 224" o:spid="_x0000_s1081" style="position:absolute;left:0;text-align:left;margin-left:0;margin-top:23.55pt;width:421.45pt;height:126.55pt;z-index:251700224;mso-position-horizontal:center" coordorigin="2022,4194" coordsize="8472,3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jpYmuBAAAtAwAAA4AAABkcnMvZTJvRG9jLnhtbOxXzW7jNhC+F+g7&#10;ELrLlmTZ+kGcReKfYIHdNuhubwsUtERJ7EqiStKx06JAfw59iR76CD20QFCgfQbnjTpDSbbz026w&#10;e10DdkgOOZz55psZ5uTZtirJFZOKi3pquQPHIqxORMrrfGp9+XpphxZRmtYpLUXNptY1U9az008/&#10;Odk0MfNEIcqUSQJKahVvmqlVaN3Ew6FKClZRNRANq0GYCVlRDVOZD1NJN6C9Koee40yGGyHTRoqE&#10;KQWr81ZonRr9WcYS/XmWKaZJObXANm1+pfld4e/w9ITGuaRNwZPODPoeVlSU13DpXtWcakrWkj9Q&#10;VfFECiUyPUhENRRZxhNmfABvXOeeNxdSrBvjSx5v8mYPE0B7D6f3Vpt8dnUpCU8hdgBPTSuIkbmW&#10;eJ6P6GyaPIZNF7J51VzK1kUYvhDJWwXi4X05zvN2M1ltXooUFNK1FgadbSYrVAF+k60JwvU+CGyr&#10;SQKL41EQBR4Yk4DMc8aB73RhSgqIJZ7zHM+zCIh9NzJG0jgpFt350A9AiIdHnm9ODmncXmyM7Yw7&#10;PWl4EsO3QxVGD1B9N/vglF5LZnVKqifpqKh8u25sIEBDNV/xkutrQ2bACI2qry55gljj5ChAbh8g&#10;EOOtECLwNGUqAUIPBm92v+7+2d2Q2x92N7c/3v68+3v31+4GV/+8/Qkkf8DyL7D0+1fem91vuIeM&#10;xoOvmxzD3F/VXkwRGBNiUotZQeucnakGkgloAkb0S1KKTcFoqnAZyXBXi5necWZV8mbJyxI5gOMO&#10;NjD/Hp8fQb7NlblI1hWrdZv8kpWAoKhVwRtlERmzasWAy/J56hrCAaleKI3XIb1MQn7nhWeOE3nn&#10;9mzszGzfCRb2WeQHduAsgGt+6M7c2fd42vXjtWIAAy3nDe9shdUH1j6afV2davPa1AdyRU0VQqSM&#10;Qf1fYyIsISRoq5LJFwA27IOxlkwnBQ4zQK5bh817gYH5gCzGQEGqvjP7HsmiPgdD34u6BAza7Nvn&#10;EFBDKn3BREVwAFiDpQZregV+tL71W9DqWmDEjS9lfWcBdLYrj0UpcqJFuAh92/cmC4jSfG6fLWe+&#10;PVm6wXg+ms9mc7ePUsHTlNV4zYcHyWAuSp72PFUyX81K2QZvaT6G6xCBw7YhkuVgRh9YVHYgXuRC&#10;QTr3Ins5CQPbX/pjOwqc0Hbc6DyaOH7kz5d3XXrBa/bhLpHN1IrG3thE6choJNqRb475PPSNxhXX&#10;0KRLXk2tcL+Jxpj6izo1odWUl+34CAo0/wAFhLsPtKEskhSkyFf4YqeBJ4DqawLMnpZn+AB4rHm+&#10;KmjDwGVUe1REoWK2Xe41BuZcbKGKjtDpbh92OaK3IMCiZtjQNrv/KXtHR1s9T8y/kW+62CTsuxia&#10;hD0w9CddAxzfa2Ef02+5fEjRI861adty7WP6/Uf6IWHb9MOR3q625gkYmC6OSyuRXkMeSAEFHpgI&#10;D3wYFEJ+a5ENPJanlvpmTfHdUz6vIU8j1weeEm0m/tg83+SxZHUsoXUCqqaWtkg7nGmYwfl1I3le&#10;wE1t4tXiDB6OGTdN5WAV1AycQKkwI/M0NlWme8bj2/t4bnYd/tk4/R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PXRaZ3gAAAAcBAAAPAAAAZHJzL2Rvd25yZXYueG1sTI9BS8NAFITv&#10;gv9heYI3u9m2mhLzUkpRT0WwFcTba/Y1Cc3uhuw2Sf+960mPwwwz3+TrybRi4N43ziKoWQKCbel0&#10;YyuEz8PrwwqED2Q1tc4ywpU9rIvbm5wy7Ub7wcM+VCKWWJ8RQh1Cl0npy5oN+Znr2Ebv5HpDIcq+&#10;krqnMZabVs6T5EkaamxcqKnjbc3leX8xCG8jjZuFehl259P2+n14fP/aKUa8v5s2zyACT+EvDL/4&#10;ER2KyHR0F6u9aBHikYCwTBWI6K6W6RzEEWGRKgWyyOV//uIHAAD//wMAUEsDBAoAAAAAAAAAIQCW&#10;eq/erI4EAKyOBAAVAAAAZHJzL21lZGlhL2ltYWdlMS5qcGVn/9j/4AAQSkZJRgABAgEC+gL6AAD/&#10;7QxmUGhvdG9zaG9wIDMuMAA4QklNA+0KUmVzb2x1dGlvbgAAAAAQAvoAAAACAAIC+gAAAAIAAjhC&#10;SU0EDRhGWCBHbG9iYWwgTGlnaHRpbmcgQW5nbGUAAAAABAAAAHg4QklNBBkSRlggR2xvYmFsIEFs&#10;dGl0dWRlAAAAAAQAAAAeOEJJTQPzC1ByaW50IEZsYWdzAAAACQAAAAAAAAAAAQA4QklNBAoOQ29w&#10;eXJpZ2h0IEZsYWcAAAAAAQAAOEJJTScQFEphcGFuZXNlIFByaW50IEZsYWdzAAAAAAoAAQAAAAAA&#10;AAACOEJJTQP0HE1vbm9jaHJvbWUgSGFsZnRvbmUgU2V0dGluZ3MAAAAAEgA1AAAAAQAtAAAABgAA&#10;AAAAAThCSU0D9xxNb25vY2hyb21lIFRyYW5zZmVyIFNldHRpbmdzAAAAABwAAP//////////////&#10;//////////////8D6AAAOEJJTQQAC0xheWVyIFN0YXRlAAAAAgADOEJJTQQCDExheWVyIEdyb3Vw&#10;cwAAAAAIAAAAAAAAAAA4QklNBAgGR3VpZGVzAAAAABAAAAABAAACQAAAAkAAAAAAOEJJTQQeDVVS&#10;TCBvdmVycmlkZXMAAAAEAAAAADhCSU0EGgZTbGljZXMAAAAAdQAAAAYAAAAAAAAAAAAAA0EAAAoO&#10;AAAACgQRBDUENwQYBDwENQQ9BDgALQAxAAAAAQAAAAAAAAAAAAAAAAAAAAAAAAABAAAAAAAAAAAA&#10;AAoOAAADQQAAAAAAAAAAAAAAAAAAAAAAAAAAAAAAAAAAAAAAAAAAAAA4QklNBBERSUNDIFVudGFn&#10;Z2VkIEZsYWcAAAABAQA4QklNBBQXTGF5ZXIgSUQgR2VuZXJhdG9yIEJhc2UAAAAEAAAABDhCSU0E&#10;DBVOZXcgV2luZG93cyBUaHVtYm5haWwAAAkEAAAAAQAAAHAAAAAkAAABUAAAL0AAAAjoABgAAf/Y&#10;/+AAEEpGSUYAAQIBAEgASAAA/+4ADkFkb2JlAGSAAAAAAf/bAIQADAgICAkIDAkJDBELCgsRFQ8M&#10;DA8VGBMTFRMTGBEMDAwMDAwRDAwMDAwMDAwMDAwMDAwMDAwMDAwMDAwMDAwMDAENCwsNDg0QDg4Q&#10;FA4ODhQUDg4ODhQRDAwMDAwREQwMDAwMDBEMDAwMDAwMDAwMDAwMDAwMDAwMDAwMDAwMDAwM/8AA&#10;EQgAJABwAwEiAAIRAQMRAf/dAAQAB//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D6xn1dB6HdmU0MNWDW308cObSwNBbWytrtpZUxjfotZX/IrrWfm9Y+s&#10;uJ0/IzrunU1sxaX3WB1oJAqG5/0He7exj7E3146izH6ScMVvuyMt7GVV7QGOI3X7XZN+3Gq9mPY7&#10;3P8AU/4JN1KvO6jn/asXNuowceh9d2BZjXVi02Nt9Wz17RS1zm1+n6X6K/03s/wfrpKcnr3196p0&#10;OywZWLU6r0GX0vr94eHvNDbSTfXt3vZvbQ1ln6Gz+e/Q/pLnTvrH9aur4gyum4WLZXDZdZZth1ld&#10;WTU3ZXZd9CnIY63c/wDnP0H/AAyh1Xp+D1n6w2uyLs7HFODjhn2el4J9SzN9T1PVxb3N/m2+n/N/&#10;4RQ6Va/6vW9Q6dhWY91Rym2h2dkPZkzbj4z3epj04T9jP9G//rX5iSmxf1b610MLequ6f0yna112&#10;Wywl9Ve5td91dN/rVO9zvTp9X2ercz1PU9P9JY+rX1izs3Mt6T1NtH2/Fqrtssxn763teymxtzZ/&#10;Nt9f83/RrEpazGyMmlzuknCzy+6/FvzrCTa59DvbkPw63NxaW0tZTgsr/wCNtQ6MTqY6y3qXTuo4&#10;VFLRS047XXZDyylrMe2pt7qWOf61NHu9Wm97P53+d/SJKfQ1l/WHrjOhYP26yh19QcG2FrmM2g/8&#10;a5u+x7v0dNbPp2/zno1b7q8S/rmT1TDyK2sutdhZFZdf0V7rJAa3J9Dda7B/Surs9Oytv2mrf/Pf&#10;6FQ/xjG/P6Nj9JrezAsz3C19uW5rKQKdtj8S3IZ6zWZL3Pa+v0/ZYzHyP0vppKdDJ639YcNtIyun&#10;UizIvZRSGXFzXOe3dt3enuZ9F/6VzP8AB/Q/SLHy/wDGDn4+aMI4rfVfkOwwWN9QNurc1lvq7b69&#10;lW2yp7P+M/4JbXolnVbesVX5V4vtZQ/ChjmMFYdS30mt2217HttyLfVu/R/aLf0CzundGw827qPr&#10;Mzmm3qOQHWVWelXq76UUW/QZs9H1LG70lNjB6v8AW/qOOcrDx8J9HrWVMcXO9wpe7FuO5trtv6am&#10;70rGer6lXpoOH9YPrVn4LuoYVGFbRWbG27jawg1F25ran/pG2+n+/wD+BLCwr+t4DL8DC61j4eEy&#10;zPox6HCq7IYK8rJtuzL35eXjW/a62/Tsf6mIzF/T2fpferXqdatyLBX9YcWmq91d12AG0C19Bqrx&#10;2fY9tuW2yvOq9L9Puqo+0fpaK6q0lPUdH+tGD1Q41TIGTk1G80scH+nWQLKfWs/R+6yp7P5n1avW&#10;9Sr1rP51+0vNa8nP+r+X03INpzPRde23Hpxw263G/VcevHY2mzJ3/Ymv+0Y7G/omMp9H1v8ACrs7&#10;6M39t05zK8l9UDGdS21jKWN/TPfm20m79Pv3UVsY2r1q0lP/0O4+ulNdvQbXWU+syl7LHAAF7Wzs&#10;tfVubZ+k9J72/QWTV1PonSaesZeBlnObmtflVYbK37jkPNtj2/am12f0qzIx8eiv0/1dldf856lq&#10;7NJJT5p9bPrX1XF6w/P+r3r2Y5xMZmTGM7UizKsZ7sqh3p/or9/0P0nqLR+qX1mxa68y7rtjm9Qz&#10;L2ZDScW0E0uxsVtPurx2Ns9La+n1djPV/nWfo7a13JAMSJjULJxPrNgZme/ApDhdWQHB5aDBffQ7&#10;bW1z7d9NmN+nqsZW+mrIx7bElNF31k+qbepnKNxbk1VvxXk41wMbmX+n6no/4N4+h/LVTp3SqOrf&#10;W3N6zZhA4eO9gxsm6r03vvpZXX+irvrbf6OLY2zbb+jr+0fzfq+muwSSUpc19e8DKyelMyMUbrMV&#10;xc9sn6BadxbXWyx1lvqtp2fQ/rrpUklPBVdb+r3TMx5wb8m5nUs6vKOM3EyGurj2Zt277P6mRvs2&#10;Osrd+k2fzf8Ag1n2/W/r2Pl5bOjYd9+I7Ne927GsrNdT4sNz/Uoc5zbXsyX+/ZbX+k/636asnO6y&#10;7G6xR0702OZdWHucXAPkv9Nvp1f4Rm1tnrWf4H9B/p0lPJdKd9Vsjp5o+sFGRd1PO+1V3ObiZrXW&#10;0DMu6qPR+z0N2VOdkU5VrKvfstqryP8ARq0+76l4jb8uqrNfl2XXZVNrsTMkXZNTqGV1OONXX6fo&#10;u9PEqd+jr/wf767lJJTyv1W+q7+n09Ny8nHooy6arRc1sl7PVbS2qn1Pz/Rro9N+99mz/B+r/Orq&#10;kkklP//R9VSXyqkkp+qkG/0PVx/V3b/UPoxujfssnfs9n816v897P+u+mvltJJT9VJL5VSSU/VSS&#10;+VUklP1UhZH2baz7Tt2+ozZviPUn9D9L27/V2+l/wv8Awi+WkklP1UkvlVJJT9VJL5VSSU//2ThC&#10;SU0EIRpWZXJzaW9uIGNvbXBhdGliaWxpdHkgaW5mbwAAAABVAAAAAQEAAAAPAEEAZABvAGIAZQAg&#10;AFAAaABvAHQAbwBzAGgAbwBwAAAAEwBBAGQAbwBiAGUAIABQAGgAbwB0AG8AcwBoAG8AcAAgADYA&#10;LgAwAAAAAQA4QklNBAYMSlBFRyBRdWFsaXR5AAAAAAcABgAAAAEBAP/uAA5BZG9iZQBkAAAAAAD/&#10;2wBDAAICAgMCAwQCAgQFBAMEBQYFBQUFBggHBwcHBwgLCQkJCQkJCwsLCwsLCwsMDAwMDAwMDAwM&#10;DAwMDAwMDAwMDAz/wAALCANBCg4BAREA/90ABAFC/8QA0gAAAAcBAQEBAQAAAAAAAAAABAUDAgYB&#10;AAcICQoLEAACAQMDAgQCBgcDBAIGAnMBAgMRBAAFIRIxQVEGE2EicYEUMpGhBxWxQiPBUtHhMxZi&#10;8CRygvElQzRTkqKyY3PCNUQnk6OzNhdUZHTD0uIIJoMJChgZhJRFRqS0VtNVKBry4/PE1OT0ZXWF&#10;laW1xdXl9WZ2hpamtsbW5vY3R1dnd4eXp7fH1+f3OEhYaHiImKi4yNjo+Ck5SVlpeYmZqbnJ2en5&#10;KjpKWmp6ipqqusra6vr/2gAIAQEAAD8A+/m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0Pv5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9H7+Zs2bNmzZs2bNmzZs2bNmzZs2bNmzZs2bNmzZs2b&#10;OY/nJ+begfkV5O1P81vPhnXQtJWFrk20RllAmmSBeKAivxyLXfYVPbJzomu6d5ksotZ0C6gvbGYE&#10;xz28qSxtQ0NHQlTQgg0Ox2w1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f/S+/mbNmzZs2bNmzZs2bNm&#10;zZs2bNmzZs2bNmzZs2bNmyJ+efIvl/8AMvQ7ryR5906DVdBvhGLmzuV5RSenIsqch/kuisPcDEfI&#10;H5e+W/ys0O38k/l5psGk6FaGRoLO2UrGhlcyOQCT9p2LH3OTL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0/v5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9T7+Zs2bNmzZs2bNmzZs2bNmzZs2bNmzZs2bNmzZs2bNmzZs2bNmzZs2bNmzZs2bNmzZs2b&#10;NmzZs2bNmzZs2bNmzZs2bNmzZs2bNmzZs2bNmzZs2bNmzZs2bNmzZs2bNmwDqWqWejWz6lrFxDaW&#10;kfHnNPIsca8iFFWYgCpIAqepAwDo3mbR/MXqf4f1C0v/AEePqfVZ45uHKvHlwJpWhpXrQ4eZs2bN&#10;mzZs2bNmzZs2bNmzZs2bNmzZs2bNmzZs2bNmzZs2bNmzZs2bNmzZs2bNmzZs2bNmzZs2bNmzZs2b&#10;NmzZs2bNmzZs2bNmzZs2bNmzZs2bNmzZs2bNmzZs2bNmzZs2bNmzZs2bNmzZs2bNmzZs2bNmzZs2&#10;bNmzZs2bNmzZs2bNmzZs2bNmzZs2bNmzZs2bNmzZs2bNmzZs2bNmzZs2bNmzZs2bNmzZs2bNmzZs&#10;2bNmzZs2bNmzZs//1fv5mzZs2bNmzZs2bNmzZs2bNmzZs2bNmzZs2bNmzZs2bNmzZs2bNmzZs2bN&#10;mzZs2bNmzZs2bNmzZs2bNmzZs2bNmzZs2bNmzZs2bNmzZs2bNmzZs2bNmzZs2bNmzZs2fAD80P8A&#10;n9Zc6V5nvrD8pfLFnqvlOP0fqV5qLz29zJWFDLziWoXjKXVd91APfPmp+cH/ADnh+aP51flzpH5M&#10;ecNSmls7T61+lrtpOUmr+pdpc2/1leIA+qmNVj4UqN23ziX5R/8AOQv5i/kMdQP5Q+YLrQv0r6H1&#10;36sIz631fn6XLmrfY9R6U/mOfSr8z/8An8r+YfnjyvfeVvKWgWvlfWLr0fQ1iyvHlmt/TmSRuMcs&#10;RQ81VozXorkjcDIL+eP/AD9t/Nr8zRpX/KuB/gY2P1n619QmS6+uer6fp8/Xh+H0uDcePX1DXoM4&#10;Kv8Az8d/5yQXcefr76bayP64M+on5V/8/q9P8w+ZrHRvzV8qw+XvLE3rfXNUt7ye8kg4wu0dLdLc&#10;M/OUIhofhDcui59l/wApfzX8tfnh5T0/80fy4unvPLuqev8AVZ3hkhZvQneCSsciq4pJGw3G9KjY&#10;jOjZs2bNmzZs2bNmzZs2bNmzZs2bNmzZs2bNmzZs2bNmzZs2bNmzZs2bNmzZs2bNmzZs2bNmzZs2&#10;bNmzZs2bNmzZs2bNmzZs2bNmzZs2bNmzZs2bNmzZs2bNmzZs2bNmzZs2bNmzZs2bNmzZs2bNmzZs&#10;5h5h/O78uvKOozeXPNnm/wAv6Xq1vw9azvdVtLeePmodecckisvJWVhUbqQRsRk18veZNJ83afD5&#10;h8qX9rqelXHP0buynSeCTgxRuEkZZW4spU0OzAg7jDrNmzZs2bNmzZs2bNmzzoP+cvvyMbcfmT5R&#10;+nXLEf8AM3OkeQvzd8jfmp9aP5ZeZdH8w/UfS+t/om/gvPQ9bl6fqei7cOfB+PKnLi1OhzoebNmz&#10;Zs2bNmzZs2bNmzZs2bNmzZs2bNmzZs2bNmzZs2bNmzZs2bNmzZs2bNmzZs2bNmzZs//W+/mbNmzZ&#10;s2bNmzZs2bNmzZs2bNmzZs2bNmyFeb/zK8o/l8bZfP2v6VobXnP6sNTvoLQzenx5+n6zry48l5ca&#10;05CvUZNc2bNmzZs2bNmzZs2bNnFvNf8Azkh+VHkTVbjyn5287+XNI1q04fWLK/1W1t54vUQSJzjk&#10;kVl5IysKjdSD0OdH8p+b9C8+aVb+bPJGpWesaLd8/q99YTx3FvL6btG/CSMsrcXVlNDsykHcZIs2&#10;bOT+ZPz6/LLydqU/lnzf508uaVrFtw9eyvtXs7e4j5oHXnFJIrryRgwqN1II2OKeWfz0/LbzpqMX&#10;lzyd5x8u6tq1xz9GzsNWtLieTgpduMcUjM3FVLGg2UEnYZ1TNmzZs2bNmyI+evPvl78stEufO3n/&#10;AFG30nQbMxC4vLpuEUfqyLEnI9uTuqj3IzlHkX/nLD8nvzM1u18k+QfOekatr176n1aytbgPLJ6U&#10;bSvxWm/FEZj7AnPQubPMC/8AOa35CtsPzH8s/TqcA/W2en83TfPOC/8AOYf5FNsPzJ8pfTrVmP8A&#10;mZno/NmzZs2bNmzZ+ef/AJzD/wCfteuWfmiHyz/zinfW66Lp3P6zq8lvHcxaj60MDx+nFPErw+g/&#10;rRt/Od+gGe8P+fbX/OZOt/8AOV/lfVtM8+23/O0eV/qov9RQRxw3n1+a6aL04Y1UR+lFCqNueZ+L&#10;bPpRnHPzZ/5yC/Lv8ijp6/m55htNB/Svr/UvrfMet9X4erx4q32PUStafaGTLyD+YHl380tBtPPf&#10;5fahDqugX3q/Vry3JMcnpStE9KgH4ZEZTt1ByY5s8nr/AM50/wDOP79PzE8v/TdqP156wyiQoLHo&#10;M/PF+eP/AD+EvrT8ztMvvyWtP0h+XeifWfXildrY639as4wnqiWBpbf6pccynD+9p8XwkZ7U/wCf&#10;Xf8Azl15q/5ya8ra35b/ADKT61rnlL6mJtYaRPUv/wBIzXci8oY4o0i9FIkjHEtzA5Gh6/UrNmxr&#10;MEBZjQDPzhf85gf8/aPNOqeaoNA/5xM1b9GeWdOLCTWPqsM/6V9eKBx/o2oWXqW31aQTR7E+rXns&#10;Aufo/wAx23zyT+WH/Odf5G/nN5lsvy4/LXzYmp+Y9R9b6raCwv4TJ6MLzSfHNbog4xxs27CtKCpI&#10;Gets2bNmzZs59+an5kab+Ufle+/MLzHBfXOn2Ho+pFp1q91ct60yQrwhT4mozgtTotW6DPwiZs90&#10;fk//AM+6fzo/PPyfpv5q/l7p+nz6Bqvr/Vnm1CKGQ+hPJA9UbcfHGwHiKHvi/wCaf/Pt788/ye8s&#10;335ieb9GtW0jT/Q9f6lexXM37+ZIU4xRku3xutaDZasdgcJPzm/5wA/OH8g/LN3+Yn5l2GnWej2f&#10;peoU1O2llb1ZkhHpxK/N6PIvLiDxB5GgGeK86D+Vn5Ya/wDnJ5nsfy48iRQza5qPrfV457iK3jPo&#10;wvM9ZZWVFoiMRU7nYbkZ+0P/AJxl/I2H/nG78tdE/Jaz1J9Wh0X65xvZIRA0n1q8mujWMM4XiZeP&#10;2jXjXatM7pNNHboZZ3VEHVmIAH0nNFNHOglgZXQ9GUgg/SMUzZs2bNmzZs2bNmzZs2bNmzZs2bNm&#10;zZs2bNmzZs2bNmzZs2bNmzZs2bNmzZs2bNmzZs2bNmzZs2bNmzZs2bNmzZs2bNmzZs2bNmzZs2bN&#10;mzZs5p+bn5veVfyN8sXn5kfmZffUNBsPR9eZY5JnHrTJAnGKJWdvjkUHipoDU0AJz49/mf8A8/rd&#10;E8t+Z77RPyx8pJ5m8sQ+h9U1aXUJrB5+cKNJW3ktGdOEhePcnlw5jZhn2M/Kn81PLP51+VrD8zvy&#10;2vDf+XNT9f6rctDLAX9CZ4JP3cyo4pJGw3UVpUVBBzoebNmzZs2bNmzZs2bNnlb/AJyF/wCczfyu&#10;/wCcYrnTtN/NPUpY7vU/rHpQ2UBupE9ARFvVWM1jqJkKcgOQqR0zxx+aH/P4P8odF8s32p/lSbvW&#10;/NMfo/U9PvLSe0hl5TIsnObiePGIu423ZQvfPpL+T/5teXPz08o6d+af5eTS3Hl/VfX+qyzRNC7f&#10;V53t3qjgMKSRsBXqN+hzpefKD/nMP/n6PoP/ADjh5oh/LjyFpUPmrWrXn+mUe5ktY7XnDBNbenKI&#10;pEm9RJW5cT+7KcW3O3pL/nC3/nMjQf8AnL/yvcazp1v+jvM+k+n+mdLX1ZI7X6xNOttxneONZfUj&#10;g5niPgJ4t7+zCeIJPQZ8svMH/P3D8kbHzR5c0Ly9qD3/AJZ1D6/+m9Xa0v4W030YQ1rxtzbF7j6x&#10;ITGeBHpU5tUHPqXHKkyiSFgyHoVNQfpGPymPEFj23z5CL/z+p/I9jQ6D5yHzsdO/7L8+r3ljzVov&#10;nbTIPM/kzUrPV9GuufoXun3Edzby8HKNwliZkbi6spoTRgQdwcPs8D/857/85qw/84feWbF9Isfr&#10;/nLX/W/QyXEJksB9Tmthc/WSk0Uq/uZyYuHKrgcqL1/JB5v85a7+YGrXHm7zzqV3q+t3fp/WL2+m&#10;eeeX041jTnI5LNxRVUVOyqB2z9AH/PkXzlr2t6P588o6xqV1daHof6E/RdlLMzQWn1qTUJZ/RQni&#10;nquAz8QOTCpz6If85I/851/lZ/zi5f2OgfmFdXN3qd76/K10lYLqa19JYnH1mMyo0XqLMrR8h8a8&#10;iNhnxuH/AD+1/M7bl5R8tnxobz/qtn3E/wCcQfzs1P8A5yL/ACk8u/nL5ls7aw1LWfr3q21oXMKf&#10;Vr6e2XjzLNusQY1PUntnpTNmzZ8Cf+c8/wDn5t5u8ieZ/NX5A/lLFaWq2v6M+peaLG79WdfUhtry&#10;TgvFojXk8B3Pwk/tZ7f/AOcAf+c39W/5zLHmxte0C10P/Dn6MEf1a4eb1vrv1nly5qtOPoClK15H&#10;wz6L5wPzn/zlN+UP5da1c+TPPfnXRNJ12z9MXFleXkcU0XqxrInJWNRyRlYexBz5O/8AOYf/AD9t&#10;uvI/miHyb/zjCdM1W1sOf6R1W7jF3ZXfrQwSw/VHhnQ/ui0sc3MfbAC9DnbP+cKP+fntl/zkFq/l&#10;r8lPPWkXcf5i6t+kfrF7ZQxR6WPqyT3ScQ07zD/R41U/Cay16Kaj65Z53/5yS/5ye8k/84t+WX86&#10;/mPc8pWp9T0u2kgF/e0miik+rRTSRiT0fWV5aN8EdWPYH8RefR7/AJ9T+adb0r/nIryv5Z0rUry1&#10;0bVv0kdRsobiSO3u/q2lXjw+vEpCS+k5LR8weDfEtDn63sj/AJp82aJ5H0yfzR501Kz0jRrXh697&#10;qFxHbW8fqOETnLKyovJ2VVqRViANyM+dP5V/8/ZPyR/NTzRY+Q4U1jQHvvWpqOvpYWenw+lC8v76&#10;f64/Dnw4J8J5SMq9659Ns5H+e3506D/zj15H1T83/PMV3Nomk/VvrEdjGkk5+s3EdunBXeNTR5VJ&#10;qw+Gp3Ox/Np+aH/P3j85PzJ8sX3kuys9J8uTXvo8dU0Q3tvfQelMkp9KRrhgvMJ6b/CaozDvXPtr&#10;/wA4Gf8AOaUH/OYPle+n1Ox+oecNA9H9MxW8RSx/0ya5+rfVmeWSRv3UAMnPjRz8NV6e8s2bNmzZ&#10;s2bNmzZs2bNmzZs2bNmzZs2bNmzZs2bNmzZs2bNmzZs2bNmzZs2bNmz/1/v5mzZs2bNmzZs2bNmz&#10;Zs2bNmzZs+av/Od//PwfRf8AnFvT28oeQ3s9X/Mu4p6Vo5jubaw4Pbu41GKO4huIjNbys1vQHmwq&#10;fgBr87fym/5/S+eZfNWnxfnVoWjHycxlW+/w/Y3H6QqYmEPpfWb/ANH+94c+X+6+XH4qZ+jzNmzg&#10;n/OQ3/OSPkn/AJxm8sy+efzKvOKrx+r6fbyQG/u6zRxMbaCWWIyiIyq0vE/AlWOfkK/5yN/5yf8A&#10;On/OUPmr/HH5kXHGCNlNnpVvJObGyrFFHL9WimkkMfreiryUb4n38AP2Nfkh+cWhfn95J0r83PI6&#10;XUeiauLg26Xsaxzj0LiS3fmqs4HxxtSjGq0PtnVsJtf8xaX5UsJde8z3ttp2mwcfVubyZIIU5MFX&#10;lJIVUcmIUVIqSBn5xPzw/wCfu/mW9/M/S/NH5Lwf86JoH1kRWN4ZoP0r9cs40b69EkjD/RpubQcC&#10;OxbrTPo5/wA4gf8APy7yj/zkfd6B+WXmC0uNP/MvVxfGW1tbdm09PqwmmXjM7lt7eIMaj+8JUds+&#10;nGbPL3/OR/8Azl/+XX/OKzaRH+bVxeQNri3TWX1S1a45fVfT9TlxI4/3qUr138M/Pdbf8/Xvzek/&#10;NFfzPLg+WHYKPKXrkWG9p9X/ALzgZf7z/SOv95t9nbP1ZZs4D5z/AOcqPyg/LvWbryb55866JpWu&#10;WRQXNld3kcc0RkRZF5KTUckZWHsQc+MH/OS//P2Hz/5K/NLWvKH5GXflnWfI9u9munXxtpLn1RJa&#10;wvL+9jnRW4zNIuwFOPHtn6Hc2RXzt5y0L8v9FuvNnnbU7TSNHtVUTXt9OlvBGZGEacpHIUFnZVWp&#10;3YgDc5+EnzJ5n1jzlqM/mTzfqF3qur3PD17y+nkuJ5OCBF5yyFnbiqhRU7KABsM+s3/PpT/nJHzv&#10;oX5naX/zjyLz675N19bpjb3slxN9Q+pWl5dgWCeqIoPWmblP+7b1KA7N8Wfp6zZ5b/5zQ/O7Wv8A&#10;nHT8n/MH5v8Aky3s7vWNKawWCG/SR7dvrN7DbvzEUkT7JIxWjj4qVqKg/jJ82eb9d8+arcebPO+p&#10;Xmsa1d8PrF9fzyXFxL6aLGnOSQszcUVVFTsqgDYZ37/nEn8ovzT/ADY8/WNp/wA4+zXela7bGb/c&#10;5E91b29jytpmImu7aOQwevGkkSVH7xjw7nP2tkhQWY0A3JOfnZ/5zx/5+ZedtL8z+a/yJ/J280qP&#10;y9EdN+oeZ9FupWvRWK3upfSuIJzCauXhei/Y5Ifiqc+bei/850fn7ol/a6vD+YXmCd7WeOcRXV9J&#10;PC5jYNxkjkJV0NKMrAqwqD1z9bH/ADjX+dsH/ORv5b6J+c9lp0mkw60t0y2UswmaP6vdS228iqoP&#10;Ixch8IoDTtiX/OTH5523/ONv5caz+c2padLqttpBtA9pBIsTv9auorYEOysBxMobcGtKd8/HX+Z/&#10;/OR35h/m55mv/wAxPNuuXS6tqJhM4spHtYf3MKQrxiiKovwItaDc1Y7k59u/+fQ//OV935ntL78g&#10;PzM16CS8tPRHla0nDG7uQ5vbu/rKamT0wFI5EcEHFdts+6ObPzw/8/Zv+cz9RvNR1f8A5xD8tWRt&#10;tPtjbfp+4uUR/rPJbPULM2zA8o+BqJKj46im2fGf8ptA85eZ/NVhov5QQ6jP5rl9U2keku6XZCxM&#10;0vptGVYfug/KhHw1rtn7ts+NH/P4P/nITzp+Unlzyz+XvkG8/R1n5tXUDf3cBkivI/0dNZSxfV54&#10;3Ux8i7LJseSHjsDn5mwSDUbEZ+xr/n295g1XzT/zjn5K17zRfXWpancLqhmu7yd7iaTjql0q8pJC&#10;zNxUBRU7ABRsM8V/8/Z/+cwNX/Lix078k/yi160t9T1L6x/iBrG5kTVdONu9nc2gV4JUaD11Z+XJ&#10;T6kVQKCpz84FqC08ajqXX9efv0zyx/zmp+dmuf8AOO/5O+Yfze8kQ2dxrWltYLBFfpJJAfrN9Dbv&#10;yWKSJ9kkYrRxRqE1Gx/LR5E/5z6/5yF/Ln61/h78wdZn+uen6v6WePVqeny4+n+kUuPSryPL0+HP&#10;4efLitP0Df8APsr/AJzC8zf85TeVNY0b8yofX8yeVDaLd6xzhT9IfX5bp0P1aCCGOD0Y4lj+Ev6l&#10;OZ4mtfpxnyF/5+Jf8/F0/IQXP5M/kzOH/Mb4BfXhjqNI3triMNDc2zwXP1q3kdRwf919pvioM/Ma&#10;NWvlFBczAf8AGRv65+vr/n2PLLP/AM40eRprl2kkZNWJZ2LE/wC5a7pUnfpnvLPzqf8AP1r/AJzX&#10;8xy+YdV/5xS8nxvpelac1uutXPKN2vzJHZ39t6R4CSD0W5K3Fz6gO9Btnwuz9PP/AD5z/I658g/l&#10;tqH5xz6jFdW3nz6u0NokRV7X9FXV7bOHcsQ/qFuQoF40oa59TPzG/MTy7+VHl298/fmBqEWlaDYC&#10;P6xeThjHGZpFij5BAx+KR1UUHUjPxKfnV+d3m78//M91+Yn5l3v1rVbv0+Sxr6cEfpwxwj0ogeKV&#10;WNeXEDk3xHfP0Vf8+etc/Ma//LC70Xz1Zeh5C08Qf4TufRRPrAmu717/AOMEs/CbiPiA49BXPrpN&#10;IIUaZuiqWP0CufmN/wCcxf8An6tqX56+WYfy/wDybsr/AMsafd8/0vPPIn1p/Tmgmt/q00DBoqGN&#10;xJ/Or8elc+PQNNx1z9i3/PtnW9R8xf8AOOHknWfMF5cahqE66qZbm6meaV+Oq3Sjk7ksaABRU7AA&#10;dBnBf+fgH/Offlz8qPL3mz8nfy38wXml/nFp7aYLf07F2SP1Zbe4kpLJG0PxWjt1r1oPiz8sWfoF&#10;/wCfGYpB+ZzHpz8vfqv87B/z8U/5+Pn8mzcfkr+RV3/zvYKDUNTRa/osj6tcxCNJoJILn6xC8iNR&#10;v3XU/HQDiH/PuD/n4R+Z/wCaP5nwfkv+cd23mVPMYka0vpBbWp04WNpc3MnGK3t19b1yqKeTr6fH&#10;ktakH9AM88dtG087BY1FST0Az8vv/PxT/n4o35/tcfk1+TVwV/LZSn1y84f8dj/ea5iJiubaOe1+&#10;qzxuvwv+++03wUB+SNqC00YHUuv68/dl+av5q+V/yU8sXv5lfmXffo3y7p/oi5ujDNNwM8qwxjhA&#10;kkh5SOq7KaVqaAE5+Ur/AJyi/wCfjX5nf85H/pzynFcfoX8udYNmV8venaXDQ/VvRk/3tFtFO3K4&#10;i9XqtA3p7oN/AllK0M8ckTFGDD4gaEb+OfvxdxGpkc0VQST7DPgx/wA5Q/8AP4a2sv055C/5xxtP&#10;WuE+p/ovzb6gaFq+jLP/AKDdWoPQywfE32v3i7Uz15/z7U/5zF1//nKvyrq+l/mFb8/M3lY2q3uq&#10;KYkjvjfy3Tx8YIo0WL0Y4lQ/a5n4tjXPpbnzd/5y1/5+U+Sf+cWvMdv+XsenS+ZdfT1P0paW1wbZ&#10;9PrFDNB6hkiZX9eObkvBvhC/F1Ge7vy8/MTy5+a/l+z8/wD5eahHqnl/UPVNreQhgknpStE9A4Vv&#10;hdGU1A3GTTPNP/OX3nCw8h/lPr3mnXfMWq+VLK2NiH1jRIVmvYDJeQoBEj7HmWEbV6IzHtn4mc6p&#10;+Sv5P+Yvz5846d+Vv5fRQz67qXrtBHcTCGNhbwvO9XOw+CNqeJ2z9u35f/l95d/KzQLTyH+Xunw6&#10;V5fsPV+rWcFfTj9WVpXpyJPxSOzHfqTkyz4n/wDP5r8l/Nnn/wAueVfzK8qWQu9F8prqQ1Qo6+qn&#10;6QmsoYOEX25Ksp5cQeIHJqDPzZ5Y6inXP14/843/APOUA8sf84yeX/8AnID/AJyd1mX64RefpG8m&#10;tv37k6tLaQf6PbxgmgMS/BHsvxN3bPz9f85Of8/B/wAz/wDnJJ9b8u3d42k/l/rJsyfLiC3nji+r&#10;ek4pcmCOZuU8XrdRQtw3UUz2l/z6T/5y582WPmjTP+cVNZhOp+V78XJ0uUtHCNJEEN5fz0VIS8/1&#10;mUgH1JR6dKptVc/RxNMlujTTsFRRUk58goP+fxP5bTfmh/gA2VPy4JovnD1bzkT9U9Uf7jfqXr73&#10;H+j/AGv+LfsbZ9gQQdxuMvNmzZs2bNmzZs2bNmzZs2bNmzZs2bNmzZs2bNmzZs2bNmzZs2bNmzZs&#10;2bNmzZs2bNmzZs2bNmzZs2USFBZjQDcnPnd+eX/Pz38lPyWOliw1E+cv0kLksfLFzZXn1X0PTp9Y&#10;5Tpw9Tn+768uD9KZ6t/ID87tE/5yK8i6V+b3k6C6tNL1YXBit74RrcJ9XuZLc+osTyKOTRFlox+E&#10;itDUDsubNmzZs2bNmzZs2bNmzyz/AM5Bf85lfld/zjJc6dpv5q6nLDdan6/oxWcDXTp6AiLeqsdT&#10;HUSoV5AchXjWhznf5Vf8/HfyN/OPzRY/lz5M1m6/TGoet6H1uxmtof3MLzPylkARfgRqVIqaKNyM&#10;91Zs8Uf85nf85q+Wv+cRfLsd7dxpqnm7UOX6K0gvJGs/oywLcepMkcgh4RTeovMD1KcV9vym/nR/&#10;zkr+ZX/OQ/6N/wCVya9Lrn6H+sfUfUgt4vS+s+n6tPQjjry9JPtVpx2pU1IPyr/JXzj+c3mix/LX&#10;8v8ATJLvX9Q9b6vDIyW6t6ETzSVkmZEWiIx+JhWlBuQM/Zd/zjF+Ryf843flnof5LQ6m2sJoovAL&#10;5oBbmX6zdzXP90Hk48fV4/bNeNdq0Hes8e/mZ/znx+RP5O+aL38s/wAxfNX6P8yacYVurUaZqU4Q&#10;zxJNH+8gt5I2rHIrfCxpWhoQRnsLNmz5mf8AOXn/AD8z8o/84t+Z4Py20zSW80eYYSw1i1S6ksTp&#10;/KKCa3qz20iTetHMWHpseHCjbsM9ffkp/wA5L/lr/wA5FLqT/kzr0etjSPq4vuFvcwel9Z9T0q+v&#10;HHXl6T/ZrTjvSor3XKJpuemfOb8zv+fpf5G/lZ5nvvIOqXWpandWBhD3ekQQXlnJ60KSj0pknAfi&#10;HCtQfC4Zeoz6C6Jrum+ZbKLW/Ll5b6hp0/L0rm0lSaF+LFW4uhKmjAg0OxBHUZyz89fz98m/846e&#10;WLjz/wDmXeehYwenxt4Sj3U/OaOE+jCzK0nBpVL8fsr8R2z8z3/OT/8Az8V/MPzb+Z2ueYvyE86a&#10;9pnkO4Nn+jbMkW/phLSFJv3fxcazLI3U1rXvTPvV/wA4Of8AOZmm/wDOYHle71A2n6P816L6X6Zs&#10;4kf6tF9amuBbejK+8nKKDk/8rGnhnfvzw/PPyj/zj75XuvzB/Mm9+q6dbCP4IgJLiT1Jo4R6UNQ0&#10;nFpFLcfsr8R2z8Svn78wPMX5pa9d+e/zB1CbVdfvvS+s3lwQZJPSiWJK0AHwxoqjboBkSiT1HWM7&#10;ciB9+fuF/wCcbPyQtf8AnHD8uNF/JjTNQl1S20YXfC8mjWJ5PrN3LcmqKSBxMpUb9BXPLn/Pyn/n&#10;KH/oXb8s5dL8q6xcaP8AmH5g4Hy/LBb+rUWd5am8qzK0afuJCBzHxVou/T8jOfoK/wCfG1pNDb/m&#10;XdSxusUzeXvTdlIV+P18HiTsaHrTpn0e/wCfgH5ua7+T35HeavO/5baqumeatPbTBbToIZJIxNqF&#10;vFJSOVXU8o3YbqaA1FDQ5+NfP2C/8+woWt/+cZvI0UilGC6uSrCh31e7PTPe+fJn/n6B/wA5j6H+&#10;VXka/wDyb8i69eW35lav6Hoz6Dexxz6V9WubW4cXbRTpcW5ubd2EVEPqqWBolTn5agCxoNyc/Y9/&#10;z7l8raz5H/5x28m+WfOWnXmkavarqv1iy1C3ktriLnql1IvOKVVdeSsGFQKqQw2IOeZ/+cov+fs3&#10;kb8qv055H/J6P/EPnSwNn9Sv+MF3oE/rejLL/pFtdrI3CF3X4V2nXg2wJz8/3/OSP/OTnnb/AJyj&#10;8zv52/Me54xrT6npdvLObCxrDFFL9VimkkMfreiry0b45Kt4AC/yM/5xN/M3/nILVtL0XyPod3DY&#10;asLk2+s31rdR6V/o8cjvyu0idBVo2jXrWWibHPrbpDj/AJ9B/llJcarXWfzg/MEKVtP96NEi/Q94&#10;VNJF+rXC8rW9Dbh6zLT4UFW+FHnLzrr35h6xc+cfPWpXWr65een9Yvb2Vpp5fTjWNOTsSTxRVUV6&#10;KoHbOj/kJ/zj35z/AOckPM8HkL8tbP1rmXn6l3Msi2dvxhkmHrzojrF6giZY+Q+N6KM/ZJ/zjz+S&#10;emf845/l9o/5N+Xby4v9N0YXXpXN2EEz/WbqW5blwCrs0pUUHQCu+Rn80v8AnLT8q/yn8r335g61&#10;5k0++sbD0RJBpd3b3d03rTJCvpwpIGejOC1Oihm6DPm5/wA4g/8AP0nzh/zkf+bGgfk1r/ljSdOs&#10;dXF8Zbq2mnaVPq1lNcjiHJU1aIKa9ie+faPVdXsdCtX1TW7qCzsouPOe4kWKNeRCirsQBUkAVPU0&#10;z4o/8/Ff+fkn+AfrP5I/84/X/wDzsv7v9Ja3bP8A7xf7y3UP1SRecc3rRtJFLX+73H2un5wc/Qf/&#10;AM+OdNurW0/MnULm3mjtrpvL/oSvGyxyhDfhuDEUbidmoTQ9c+jn/OXn/ObXk3/nErTbKTX+WpeY&#10;NQnQW2mW27vDFPbi7LOKrE6QTmSIScRKwC1pUj8lP52/nFr/AOf3nTU/zb8+C2Gu6t9X+si0jMUP&#10;+j28dunFCzEfBEtdzVqnIn5L8ka/+Y2s23k3yJpt1q2uXnqfV7KziaWaT00aR+KLUniisx8FBPbP&#10;0F/84d/8+uvzB/5xz/N7y9+cfmnX9BvtK0cX/rQWTXRnf6zYz2y8RJCi7NKCasNgab59fPzE/Ofy&#10;H+Uf1Qfmh5k0ry+b8Sm0Gp3kVsZ/R4+p6fqMvLjzXlTpyFeuflD/AOc9f+c0pv8AnMHzPYy6VY/U&#10;PJ/l/wBf9CpcQiO+IvIbb6z9ZKTSxt+9gJj4caIfiq3Tyl+X/wCT3nr81zdf8qx8tav5gFiYhdnS&#10;7Ge7EHrcvT9T0Ubhy4NxrSvFqdDn6Xv+cN/+fYXl/wD5x11Py5+b/m/Vr27/ADL0gX4nSxuo30dv&#10;rKT2y8EktY7g0t5VJq4/egkVSgP0280+bdD8i6ZP5o87anZaPo1tw9e+1G5jtreP1HCJzllZUXk7&#10;Kq1O7EAbkZ+YD/n55/zmLrv5t+edQ/J3yXrtlc/lno5hEE2hXskltqouLe0uW+uNFO9vc/VrhGEN&#10;EX0m5Vq+4+UqV5DiKmuwz9gWi/8AOacf5c/kVo/57/8AOVNj/h3zZei59by5bwG1v5DHqJtF+rWN&#10;/Okz8Y2iml+M0jYyfZKjPzTfn9/zmd+af/ORWoatcecNbu7PQNY+q+v5dsLu6XSV+rLEF4W0ksgF&#10;ZIlmNSf3pLim1PN/lzy1q/m/UIfL3lSwutT1S45elaWUElxM/BS7cY4wztxUFjQGignoM/Yr/wA4&#10;Of8AONI/5xe/K/T/ACp5isNLh87OJzrmoaYOX1zhd3ElrzmZI3k9KGUIvJfg+JV23Pwt/wCcw/8A&#10;n5950/NrzPDB+QWran5W8oaZz+qzWsstne3nrwwF/riJK8Z9KVJBDxp8Dktuduwf8+yf+c2vzS82&#10;fm3afk3+Yur3PmbTfNAmJudVuJZprL9H2V1c/wCjVbiPWYKJOQNQq0oRn6Ps8y/mD/zmT+S/5Va/&#10;eeQvzC84WGleYLD0vrNnOs3OP1olmSvGMj4o3VhQ9Dk2/KX/AJyD/Lv89/0gfyi8w2mu/or0Prv1&#10;Xn+5+sc/S5c1X7fpvSn8pzsmbNmzZs2bNmzZs2bNmzZs2bNmzZs2bNmzZs2bNmzZs2bNmzZs2bNm&#10;zZs//9D7+Zs2bNmzZs2bNmzZs2bNmzZs2cz/ADo8+P8Alb5A80fmVFbfXX0DRr/U1tvU9L1TawNL&#10;w9QK3Hlxpy4tTrQ5+GvzJ5n1nzlqU/mXzfqN3qur3PEz3l/PJcXEvBQi85ZCztxVQoqdlAA2GfRH&#10;/nBr/n3/AK3/AM5A+bkH5xaX5m8teR10ltWt9STTpLdL8s0awR291cxNDRhJ6wYLLzjRgoHL1F/W&#10;fmzyD/zln/zmh5H/AOcSdEXUfNJ/SnmG5+Cz0SyuLcXbF45WilmR3EkdqzxGNp1jk4sQAjHbPyi/&#10;85If85Nedf8AnKLzO/nf8xrnjGtPqel28s5sLGsMUUv1WKaSUxesYVeWjfE+/gB7O/5wm/59l+Yf&#10;+cjI4/zB/M+e68t+RKyoiCF4tSu2MMUsEkC3EJi+rOJQwn/eB+DRqnxeon6hPJ3kzQfy90i28oeR&#10;dNtdI0Oz9T6vZWUKwwRepI0j8EQBRydmY0G7MT1OSbPyof8APxn/AJzi83/nR5p1z8j7BG0Tyd5d&#10;1XUNKuLW3uJGOpm1uI1El2tRGwSa3MkICjgHoxYjlnzS8ueUtc84XD6f5R0y91S6ijMrxWNvJcOs&#10;YIUuVjViFqQKnapA7590f+fdf/Pvf8z/AMsvzI8q/wDOQ/ntrCx8vRaXPfRWwkka8c6hYtFHDJEy&#10;IYXUT8n5V4lDHSpqP0F55h/5ye/5yy8kf84qeXv8T+fJXub2dvRs9NtGRrmaVopZI+Sk8kicxMhl&#10;KlFalfDPyf8A/OU//OVvm/8A5yv8z/4t87P9W022r+jdIikaS2sfUhhjm9EsOX75oVkev7XSgAxn&#10;/OL3/OLHnf8A5yj8zL5Z/L6GOKC2C3N5f3fJLaGFJoo5CGAo7r6qt6Snmy1p45+2HPLH/OW//OVO&#10;i/8AOI/lOy/MHzXpl7qltf6kmlxxWJjDrLJBLMGb1GUcaREbb1I2z8fv51fnBr/59+dNU/Nrz2LY&#10;a7q5gNz9UiMUP7iCO3TihLU+CNa7mpqe+Ff5UeR7v8zPOnl78utJmit73XdVstNgln5emklzMsas&#10;/EFuILVNATTP3e5yL87/AM7vKv8Azj95TvfzF/MS9itrK2imMEDSxRzXk8cLyrbW4lZFeeRUbgnI&#10;VIz8tf8AznL/AM566/8A85W6wdE8ttdaT+XVoT9U09meCa6EiwOx1BI55IJjHPEWgoPgU1+0TTyZ&#10;5H/Ib8yfzN09/MP5c+UNe17S45mtnutM025uoVmRVZoy8SMoYKykrWtGB7599v8An3X/AM+3tX/J&#10;fXdP/wCcgvzdu/S16KzhudF06ykkQwC/s5YrqLUobi2R1mjWVQqxyfDIr8ywAB+12cs/OT85fKn5&#10;D+Vr78xPzGvobPT7OGaSOJpoI57uWKJ5RbWqzSRrLcSKjenEGBYj5nPy5/8AOdf/AD8B13/nKnU2&#10;8reTXvNI/LS2P7iyYyW098HW3kP6RhjuZreUw3ETNb8QOCmp+M7eTvyh/wCcdvzD/PC/0+x/L7QN&#10;Ru9Pv9Rh0w6stjdSadbTSMik3NzDFIsaxh1eQndEPIimfqP/AOffv/OF8n/OIPlbUB5hvzeeb/MX&#10;1c6wlvMJbCM2ctwIPqpaGGX4oph6nqcvjHw0XrxX/n51/wA5oWP5OeW9S/Iryne63pH5lanY6bqe&#10;nalp1IoooTfgSA3CyrKjNHBKpCowIYKTRjT8t2e0P+cL/wDnDrXf+ctPNM2hR/WNM8t21jfTT6wY&#10;JGgS4ijCwRK3H05H9aWEyQ+ojmD1GVgQM/SD+b/5oeRP+fa/5O6Tb+XtFvrzy/bah+jNL06O4Zm9&#10;a8kmvJPUuJi7KoAmcVDbhYwADyX85X/OaH/Oa/mT/nLfzClzKkml+T7Dl+jNKLIzxCaOD1/WljVP&#10;W5Sw+onMH0waL3J4F+SP5E+c/wDnIfzInkD8qtP/AEhqnBZ5qyLHHb25lSJp5WY1EaNInIqGYA7K&#10;c/Vz/wA4V/8AOEXlz/nEnQHVmi1Xzpf0/SWqhWEbelJP6P1eOQsYaQzcJOJ/eEVO1APcmfIP/nN/&#10;/n5/5e/J2G+/LX8jrhNW8/xu0M156ayWWnTW90sc0MyvQySFElXiuyHgxJrTPzIatq9/r11Jq2uX&#10;U97fS8fUnuZGlkfioUcncljRQAKnYADPvr/z6W/5w01HRr9v+ck/zR0u9027tlt5PKjtMES5t72z&#10;mS4meGhLRtFPEYmJFW5U+zn01/5yo/5zZ/Lv/nFGwp5zuWvvMsywvbaHZFTeSRTM6iYhiFSIem9X&#10;Y0JXiKsRn5Lfz3/P/wA5f85G+Z5/P/5l3nrXk3D07WEyLaW/GKOI+hCzuI+YiVn4/berHJX/AM4r&#10;f84yeZ/+crPOh/LzyJNZ2s1raSald3N85WKK3iZEqVUM7lpHRAFU/aqaKCR+pn/nIP8A5yw/KT/n&#10;CnQIdF1IW0F8ixtYeWNFigjuDHcSOTKtuDGkcPJZGaRuKlgVBMjAH8lP53/nHrv5/wDnbVPzc88R&#10;2sWt6ubc3CWUbRwAwW8duvBXZ2FUjUmrH4qnbpn0B/5wk/59nebPz4u7P8wPzbtrry/+XWzqWY22&#10;oXyS2zSwTWayQyqYebRFpHCq6MwiLMrcf0t/mp+b/k78ktCl87fmlrFpo2kRcwslzIFaaRY2k9KF&#10;PtSysqMVjjDO1DxU5+V//nOj/nPvXv8AnKzVj5e8qPd6R+W9qf8ARrBmkt57wOsDsdRjjuJbeYxT&#10;xFregHBTX7ZNPKX5H/8AOP3nv/nIzXJ/Jv5QaX+ltUtLU31xF9Ztrf07dZEiaTlcyxK1GkUcQxY1&#10;6UBI/W5/zh9/zh95X/5xC8ry+XfLsv6R8w6jw/TOscZofrxglma3P1Z5544fSjmMf7sjnTk9T0in&#10;/OX/APznZ5D/AOcVLG60PVm/SnntrO2vLPy+PrFu1zb3FwYDILsW80CcAsr8WPJvT40HJTn46ndp&#10;CXkJZj1JNTnp3/nEX/nGTVf+csfzAh/K/RbsabbJaXF/f6g0Szi2t4QAGMRliZw8zRRfA3JTIGI4&#10;qxH7Gvyo/Kvy3+SflXT/AMsfy5tXsvLuliYWtu80s7J68zzv+8lZnNZJGO7GlaCgAGfLX/nOj/n5&#10;7o35WWFz+Xf/ADj3fx3/AJ7W6ubK8vRE3DSJ7G5iWWOSG5tzHP6y+tGCjUQrzqfhr+dX82fzV8yf&#10;nd5r1D80PzFuUu/MOqGE3U8cMcCt6EKQJSOJVQUSNQaDcip3JOfT3/nBX/n2TrX5t39t+Yn592U2&#10;neQja217Z2vqAPq0F9bSvFJDPbzcoRE3oyNyWrqwUU+Kn6HvzO/NvyF/zjzoNvr/AOY2o2nl7Qpb&#10;kWVu7xOIjO6PKIwsSNQsqO3Tse+flA/5zS/5zb8yf85b+YElKSaV5NsOX6N0ospdPVjg9b15Iwom&#10;rLDzj5D92DRe5PH/AMrP+cV/zX/OvSX82flb5Wvta0aK6azkurb0yizIqOyfE6moV1Phv1z9eP8A&#10;zid+Sd7/AM46/lT5e/JrWb6HU7zRVvFe7t42jjk+sXk1wKKxJHEShTXqQTnk3/n4t/znc3/OLGnW&#10;vkLyIkc/5ga1a/XLaSVUlhs4EuI1LzxNTmJ0E6R8Ts8bFum/5P8APvD/AM+7v+fdHmCHVPJX/OTn&#10;5gS6VP5ZvLS8u30C/tWlneG5t5oLZyrq0JD8o7hCT9gqftdO1/8AOdP/AD8B/wChb7jQfy//AOcU&#10;77yzKLeXV7TXNPitlkFhPbyxKsZjiaNYmLtPyFPiZSe2/wCcnXNe1PzPfS655kvbnUNSn4+rdXcz&#10;zTPxUKvKRyWNFAAqdgAOgzqf5H/84++e/wDnIjX08m/lVpMuo3hjkmlkqscEUcQHJpJpCsa/aUCr&#10;CrMqjdhnvfzd/wA5JWf/ADgpB5x/5xc/5xxtoJPM0VxaWt/+YMFzWa7ltpPXdGsJFngRoBNNZEK/&#10;7Jkb49h8n8+sX/Ppz8jfO+sfm9o3552mkSr5H0BtQt77U5WSKNZbnTZ40WMOytKQZE5+mG9MOpfi&#10;GBycf8/S/wDnN3WfPnmLV/8AnGXyRLBD5O0m4Ftq09tPBdJqkqfVrhAT6PKBrS4R42WOU8nDCSnH&#10;jnxlArsM+rn/ADg1/wA+8fOv5h+b/Kvn/wDOryXNL+UOpW91dTS3F/HavIhtpfqsnoxXEd6Feb02&#10;QhAHQq+8TVPsj/n6p/zm55J1Hynq3/OLXkWSHXdZvZ0h1m6t55FTSp7C7trhYiDCY7hpOLxuI5gY&#10;HRlkHMcM/PXpGkX2v31toWhW017qV7NHb21tbxtJLNLIwVI40UFmZmICqASSaDP0sf8AOAP/AD77&#10;sP8AnG+x/wChg/8AnIb0rTzjaQT3EUF1MsUOhxRrdQXLTTxXMltcJNbuknJ1AgA/mqRyH/nKP/n8&#10;NBCuueQf+ccrP1JQbQaZ5t9QNEwPpSz10+7tAehkt/jPX94u1Bn59c/UX/z6G/5x91D8rPy3vPzZ&#10;1a7Zh5/isrqGwktHgktY7Ga7jRi7sfVS4SRZY2CIOBBBdWDZMf8An5P/AM5t6p/zizoum+Tvy8SL&#10;/GXmKGWe2vGkglFjHbXEHJpbSRH5rcI0scbHiAyMVLFCB+ViGLU/NGoR2sC3Oo6reSJFEih5p5pG&#10;oqIoFWZjsqgVJ2Az9kv/ADgL+XvmL8qvyF8o+QfzC0+TS/MGnpqIurOZkZ4/V1G4lSpRmX4kdWFD&#10;0O9DUZ6j8x+a9F8oWy6l5q1Gz021d/TSW8uI4EZ6FgitIygsQCaVrQHwz8s//Ofv/PwrUf8AnJa8&#10;l/Lv8tZZ7H8tIuIZWDxS6nyFtMPrcRLKPq9xE3pcTuDybwHy6z7vf8+T/wAs9C13UPOH5l67pST6&#10;1oU2mxaPqMiNW3NzDeR3SxPspLRlVcbkKV6chX9D2bELoO0Miwf3hRgu9N6bb5+Ez81vyv1/8mPN&#10;Wo/ll57jhh17SmiS6jt547hFaSJJQBJEWUkK45AH4WqpowIz0T/zgB+X3lP80fz08teSvzTtIb7y&#10;1dJqTXNvcSvFGxhsJ5Y6ujIwpIqkUYVIoajbPTn/AD92/Pz/AJWb+aFv+U8NhDDa+RTMkV/Fc+r9&#10;cGqWtncElAoCemV47M/Lrt0z5PW8El1KltbqXlkYIijqSTQDP1j/APPtP/nDrzB/zir5V1fVfzCu&#10;OHmTzT9Ua90oLE62BsZLlEAuIpZEm9WOVXNAvD7O5rTy9/z9m/5zK8tReXtV/wCcTPLUI1LXb1rb&#10;9NT8pYf0Y1vNaX1uoVofTuPXSoJjlHpU+Kp+HPzp5+on/nz6n5nJ+V1z/wArD/8AJen0T5NH+h/Y&#10;NzefpD+5/f8A9/x/3o/55fBXPpZ+bX5qeWvyV8q3/wCZH5jX40zQbARLPdGGacI08iwxfBCkjnlI&#10;6rsppWpoKnPxo6r/AM5ZfnDqnmbWPzIj856xp/mHzAbU6pcaTctpq3JtIRDAXis/RjPCMUX4e7Hq&#10;zE/YX/n0j/zk/wCc/O3mHzF5C/NG/wDN3myfUjYmy1G6afULDTBBDdyyC5uJZG+rG44qsWx9V049&#10;hn3wzZs2bNmzZs2bNmzZs2bNmzZs2bNmzZs2bNmzZs2bNmzZs2bNmzZs2bNmzZs2bNmzZs2bPlz/&#10;AM59f8/DtN/5xotX/L78tJLbUfzJl48kcLNDpvFreWl5FyR/39vKxh4nqOR26+Y/+cNv+fs95508&#10;zT+Tf+coJdN022v+H6P1W3jSzs7T0YZ5JvrTyzMT6pEUcXAbOTy2NR94s5b+ZP52+Qfye+qj80fM&#10;el6A1+szWi6jdR25nEPH1PT5kcuPNa06ch45+ff80v8An85+Yl55k1E/lDpOkweTpPSFjFrVlI96&#10;o9FRL6rQXQjNZeZWn7HGu9c+Qfk/yXr/AOYOrQeU/IumXmsa1chzBZWEDzzyCNC78Y0BY8UUsaDY&#10;AnoM/QR/z5i8k6/+X93+anlrzzpV5o+s28nlwTWl/bvbzpyjvZF5JIFYVV1YVHRgehz7nZ44/wCc&#10;x/8AnMzyv/ziB5ch1fW4f0p5n1HkdI0bnNB9cEM0KXB+spBPHF6STCT94BzpxSpO3Df+cOP+fmfl&#10;j/nKnzJP+XGuaL/hTzLLxOkWf1ubUfr6pFNNcn1EtIY4fRSIH9437znRN1ofpzmzZwf86/8AnJr8&#10;tP8AnHb9HL+cevR6I2ri4Nj6lvczCb6tw9Whgikpx9RK1p9rau+flR/5zC/5zY81/wDOV3miHXJf&#10;V0fy1pvL9EaWkkbSWvrwwLcc7iKOJpuckPNeYPphuK9yfqB/z5B1K91K2/Mt9RuJrjjJoAX1ZGel&#10;RfVpyJp2rn3myDfmR+ZPlr8o/L915+/MXUItK0CyMSz3cwcohmkWKMEIrN8Tsq7A9c/NR/zmJ/z9&#10;L1r/AJyG8tQ/l7+Wmm3PlbSLnl+lzLPHNNOY5oJrf0ZURHh4NG3PifjV+J2Br7B/59Df85W3fmiz&#10;vvyB/MvXoZLy0MP+FrSdWN3cBzeXd/WU1MnABWHM/Auy7bD7n5s84/8AOSH/ADlL5F/5xe0e11/8&#10;yr0Ry3s0aWtlH8VxPH9YhiuJIk/bFukwldQQSgovxEZ+QD/nI/8AO27/AOci/wAxda/OXVbCLTLr&#10;Wjal7SCRpI4zb2sVsKMwBPIRcj4E06Z65/59sf8AOJ11+fn5iWvmbznoEeq/lrpAlGsC7kaJJDc2&#10;tytt6YBVpeM8a8uB+Cg57Hf9ameIP+c0v+c2PLf/ADiR5eSeVE1TzhqAb9F6TzdFlEUsKzmWZEkE&#10;PCObmvMfvCOK96fkZ/Mb8x/Mn5ueY738wvzEv31TzFqJiN1dyIiNJ6USwpVY1VRxRFXZR08c+s//&#10;AD7p/wCfcX/K3Pq352/nraf86QQ507S5D/x0/wDem3kMjRTRzW/1eZEdQy/ve3w1J/S9jJJFhRpZ&#10;DRFBYnwA65+fX/nKT/n8PLdrrvkD/nG+z9OMm0GmecPV+Ir+6ln/ANx15Z7V/eQfG3/Fq/s58FYJ&#10;fRkSaleDBqeNDXP2+/8AOMf53H/nI38s9C/Og6X+hv02t031D6z9a9L6vdS2/wDe+nFy5ely+wtO&#10;XHelTN/zU/NTyx+Svli9/Mn8yr4ab5e0/wBIXF0YZpghmlWGMcIEkkPKR1XZTStTtU5+Mz/nJ38+&#10;pf8AnIj8ztd/Oa0sZdEj1lrRhYfWjcej9XtIrc/vQkXLkYuX2Fpy470qfPkkrzMZJWLOepY1J+k5&#10;+j7/AJ8qflr5l8q+VvN/5ga/YNb+XvNDaW2j3ZkiZboWUl9DcUVHLr6chCnmq1r8NRXPsD+ZX5l+&#10;Wvyg8u3n5hfmPfrpfl6wMIubt45JFj9aVYY6rErt8Ujquy9TvnwX/wCc2/8An67c67+kvyn/AOca&#10;pPQ0wm3p5ttbi4huZKehcf6KnGFoaMJbeX1A/NalOI3PyB/Iv8l/MH/OQfnXTvym8hm2Gt6mLhoT&#10;dymKGlvA878nCuR8EbU+E70z9cGkReS/+fen5GW9lrl5qN/5R8plka59GOS7c6jqDMPgT00NJbim&#10;1PhFTU9fzq/8/Ev+czbH/nLfzTpsHlGz9Hyn5bFwNLupo2iu7gXsVsZ/XjLui8JYWVOPVd232HgL&#10;RdD1HzJeR6N5ftLi+v5q+nb2sTzStxBY8UQFjQAk0HQVz9PX/OKX5L6f/wA+zvyl8x/m/wDnpfz/&#10;AF7VG0/9M2tki3UVq0N3Nb2voFArSeotzG0nL7JqBsCT8Dv+cpv+cq/OH/OWHmgebPOjG3063P8A&#10;uM0iKRpLex9SKGOb0Sw5fvmhWR6/tdNqZ7c/5w+/59Wav+fnliX8wvzW1C88rabd8DpCRQpJcTBJ&#10;Zorj14ZeLRcWjThX7avyG1K++Pys/wCfNv5d+RfM9l5p83a7deadJtfW9bSL20SKC45xOi83jk5j&#10;gzCQU6lQDsTnuf8AP/8A5zH/ACs/5xmudP03819We2utTE5hitbeS6dfQEZb1FiDGOolUryA5b8a&#10;0OfnL/5+R/8AOZGif85X+adJ0/yHa/8AOseVxdLYai/qJLeC+itml5wSKpi9KSFkXc8x8W2wzzz/&#10;AM4mf845z/8AOSX5k6H+V+oT3Wk6XqwvGbU47Qzon1a1lnpQlFPJo+H2xQnuds/Wbq/mf8qv+cMv&#10;y5ePnDoHkny5RVtIDNcvCb25qAIwZJm5zTcj1oGJ2UbfkI/5yX/O6X/nI38ydc/Oe605dJl1prVj&#10;ZJMZ1i+r2sVttIVQtyEXL7IpWnaue2/+fXv/ADh75V/5ya8xa15r/Mt/rWg+VGtFm0cpIq3xv4bl&#10;UJnimieL0XiWSihuf2TQVr+ql5FiHORgqjuTQZ8cv+fi3/Pxofkr9Z/JP8j7qvn/AOAajqKp/wAc&#10;n/ee4jUR3FtJBc/WYJHUlH/c9T8dAPzKqpchEBLE0AG5JOfpC/5wP/59oeRo/LPlT88fzm0rWT5y&#10;ZNR/SHlnzDa236PBMtxbRerY3Np6wpFwmTnJ/ecZB8NBnpb/AJ+P/wDOQmkeRvye82+XvIfnez0j&#10;8ybSTSvRs9O1iK31eLnfWzPxijlW4XlAxZqDeIkn4Cc/JLn0Y/5wW/5wD17/AJyo1YeYvNyXej/l&#10;zab3F8FeCe79RLhYzp7y28tvOI54Qlxv8CtT7RAz9Udra+SvyO8sJZ2a6T5U8oabXggMFhYwGeYs&#10;QKlIk9SWQ+HJ38Tn5TP+fhH/ADmhb/8AOXfmnTk8sWP1Xyh5c+sDSZZ4mivZhexWxuPrKiWWP4JY&#10;SI+FKoatU9PQn/Pqr/nDjQPzq1XVPzS/N3Srq50bRPq/6Ns72zVtM1RbuO7gmLGWMiX6u8asPSb4&#10;JAOfYZ+h78tfyR8g/k59d/5VX5c03y/+kvR+ufo63SD1vR5+nz4gV4eo/Hw5Hxz5m/8AP1H/AJzH&#10;8wfkdpOl/ll+UmpWttrWui5+v3tndkajphtJbSaIKsb/ALv6wkjqfUX4kJKeOfmHz6E/8+sRX/nJ&#10;ryYfCPWf+6VdZ9i/+ftf56+TvL35Q6p+SV7fep5t8xtataW1vxl9P6jfWlxKLji1YeUTco+S/HQ0&#10;8c/LYAWNBuTn07/5wZ/597j/AJylTzPJ+YV7q/lZtCbTxbg2G1x9a9fn/fcPsekv2a/a37Z9pP8A&#10;nJX/AJye/Ln/AJ97eQbHyD+XGm2n6VAm/Qnl6F39Ff8ASY5Lr1pF5tD8Ny0yc/7xqhfb8qX5hfmH&#10;5j/NbzBeefvzD1CXVfMF/wCl9avJgoeT0oliSoUKPhjRVFB0GfQ3/nAf/n3nqf8AzkzeJ58/MiO6&#10;038tYQaSrzhn1HmtxEDZSlHjPoXESibl2PEbnb78f843f84Mflb/AM4t3t9rf5eWtzd6nemErd6s&#10;0NzPbeksqH6tIIkaL1FlZZOJ+McQdhnsJmCKXc0UCpJ7AZ+TH/n6B/zkwfz5/M8+VdBvtK1TyV5U&#10;JXRNQ0w+p64v7W1kufUmDsknCWMoOCrxoVNTnmH/AJxp/wCcXvOv/OUvmaPyd+XttwtkJ+u6rcRz&#10;/UbP91JKguJoY5PTMvpMkVV+J6Dxz9fH/OPv/OOXkr/nGjyxD5E/LSzCRqCLjULiOD6/efvZJU+t&#10;TxRxer6fqssfIfAnwjvXu2fJb/n77+dmieSvyjf8mNUgvZNa87FH0+aFIzbxjS760nm9dmkV15Kw&#10;EfBHq32uI3z8tyqXIRASxNABuSTn1Y/Lf/nATRPIn5P6v/zk3/zmGfMei6TbtZ/o/SdESOHVoy96&#10;9nJ9ctdRt0VauYZIuMvxRMznqozxR/zkd/zkz52/5yh8zyed/wAyLohAQbPS7eW4NhY1hiik+qwz&#10;Sy+l63oq8tG+N/iPYA2/IX/nEr8zf+cgNa0nSfJmhXcOm6r67QazqFpdxaTS2SR3D3aQyIKmNo1p&#10;WstE6nP16eT/APnGj8pvy+1e383eRvJPl/SNbtPU+r3tjptvDPF6kbRvwkRAw5IzKaHdWI6HPk9/&#10;z8y/5+Far+X2oX//ADjh+TUl3pnmK2MQ1nV15289sSLW8t/qM0U2/qRs8c/qRigNF61H51FUsQqg&#10;kk0AGfoE/wCfWv8Azglr3lfV9P8A+cpPzPNzpE9oLj9C6aymKVxLHd2N19dhmiV4uIKvDxb4weR+&#10;Glew/wDObn/P0vRvyt/Sf5VfkMxv/OsP1cfppDbXGmwcvQn+DeRbjnC8kbfY9KQb8iKZ+aS+1C61&#10;Sd7/AFOeS4uZKc5ZnZ3agoKsxJNAAPln6bP+fOX5IXfkH8t9R/OK41CC5s/Pn1Zre1jjZZLb9FXN&#10;7bOJHJIbmWqKAcaEGufYXNmzZs2bNmzZs2bNmzZs2bNmzZs2bNmzZs2bNmzZs2bNmzZs2bNmzZs2&#10;f//R+/mbNmzZs2bNmzZs2bNkK/MP8wtB/Kzy9qHnzztdLaaRpltNdTud2KQoZGCIN3bipoq1Y9hg&#10;ryR510f8xdC0/wA6+UblbrStTtoLuCQbNwnjWRQ6ndH4sOSNRl6EVyV55C/On/nOr8mv+cfvMK+Q&#10;/wA0Ndks9Ye1S8EcFlc3SiN3dBV4I3UNyjaqk8hTcbjDP8if+c0vyl/5yT1q68n/AJQ6zNqOq2Vm&#10;1/PFJYXduFgWRIy3OaNFJ5SKOIPLvSgOeg/OvnHSfy80DU/Pfm2c22iaPaTX17OI3kMcECF5G4Rh&#10;naigmigk9hn48v8AnJX/AJzD/Mj83vOXmd7XzvrNx5Mu7vULLT7S3uJbK1l0lriX0I5bWL0lcNC4&#10;DeshkZfhkJpQde/5we/5wd/MX8z/AMxvLnmTzV5YlsPJWny2GvXM3mLT7mOx1KwW4iZoIGeB4p3m&#10;ibkqMQjoGJamfrI0zTLPRbO30bRreK0sLSKO3t7e3jWOKKKNQqRxooCqqqAFUAAAUG2Ds8m/85O/&#10;85oflx/ziha2k/5i3E97qN5NHGulaU1rNqCRyJIy3D28s8LCCsTJ6m450X5fkf8A+chvze1H88fz&#10;A138wNT1DUtQsbrUL06UNUmaSa2057mWW3tgC8gjWNZNo0YohLca9T7I/wCfZf8AzifYf85D/mA2&#10;ufmNp2ov5P0KEahFOLVW068vLa6t62Nw80TxOrxSMZIgVkKb1Az9XOj6PY+XrC10DQraKz02xgit&#10;rW2t0EcUMMShI440UAKqKAqqBQAUGGOfIH/n4h/z8T0/8mtPuvyf/Jy7ivfO99A8V1fW8oeLT4Zk&#10;uIHaOe3mDR30E0aERulFB5N2GfmiubjW/Puty3twbrV/MOsXjyyNR57m6uriQsxoKs8kjsSepZj4&#10;5+p3/n2D/wA4rXH5D/l8PN35gaPY23nfXHa4hvY1Y3iaVdwWssdrOXRHjZZUYvEa8WAqa9Pp9nkr&#10;/nLn/nLfyt/zip5SuPMOtzR3PmK4SSHStNUh3kumhlkgMyK4kS3ZoirSgUU7dds/I1+ev54+af8A&#10;nIXzdefmN+YN3JcXc7ypawu5dLO1aeSaO1iJ39KIysErv4muFH5b/lB5u/NjVtN8u+SNKubuXVL6&#10;LTobgQyfVlmlZVAkmClEA5AsSfhXc7Z+zH/nGD8ldM/IT8uND8iaVpltpeoiys59ZjtGLpLqn1WK&#10;K6m5H7RZo/tCgIANBnZ/MXmHTfKWl3nmjzLdRWWk6fBJdXdzM3GOGGJSzu57Kqgknwz8kX/Pxn/n&#10;KSx/5yU/MuS58j3F6PKmjwDTUikuOdpc3Frc3I+uwxqxTjLHIvBiOfHrsaZ5e/Ij8ivNf/OQ/myz&#10;/Lv8vbSS4up5IfrVwsbvFZ28kqRNcz8ASsUZdS7U2z9J35Lf8+ovys/K6/8AKvn+8u9Yn856BJp2&#10;oSvFep9Te/tSkjlY2gD+iZVNFLBuGxNc9U/85W/85VeXP+cR/LNh59886fqGo2eoaimmRxacsRkW&#10;RoZJgzerJGONIiNiTUjbPytf85df85d+bP8AnKzzVPreuXEtt5YtpXj0rSo3kjhSCOWYwTTQerJE&#10;br0peEkqUqBQfD17b/z7u/5wq0//AJys1/VX/M201218lWmnzG31XTeMMTahHNAPq5nlhljLelIz&#10;mMDlSjdM/Un+VX5VeWfyY8tWPkD8v7CCx0yyhhjJihiikuJI4kiNxcGJEWSeRUUySFauR8hnRchH&#10;5lefdP8Ays8p63+ZXmGOebTNB0+51K5jtVRpnitozI6xq7IpchaKGZRXqwz8v/8Az8J/5+C2f/OW&#10;lvpnkH8vtMmsvJNhNBqfqapbrFqRv0SeF1rDczwmD0pVKjiJOYarcaA+UP8AnG3/AJxu8zfnr5s8&#10;u2C6Br9z5I1DW7TTNU1jS7CaSG1iklQTsbn0pIY2jjfmS9QgIZhxz9i/5P8A5P8Alb8jPK9l+Xn5&#10;d2EFlp1pFEsrxQQxSXU0cKQtc3HooivPKsamSTiCxHhQZxz/AJzL/wCcpdO/5xN8gS+fb+2lu9Uv&#10;pJdO0eJYhLCdQa2lmh+sj1YmEFY6SMjFwD8Iz8hH5y/nJ5p/PfzTe/mH+Yl9NeahdSSmGOSaWWO0&#10;geaSZbW39VnZIImkYRpyPEHuanPZn/OLX/PtT8yP+chbXTPPmpRx6L5Ll1OG3vPrrTWuoPZERSyX&#10;FpHJbtHIrRSVhflwdwR0BOfaP86/zn8jf8+yfIXljyr+Xek6bqCPfW9vqmmRXEFpqV0p0+RP0i6x&#10;rvJJLbRCWVoijboOLcafmN/N78zLz81PN3mDzlK91FYaxrF/qkFlPcNMLdbqd5VSuykor8eQVa9g&#10;Btnrv/nA7/nBjWv+cqtdi8ya2jWn5dabdKL+8O63TwSQNNYxlJFkjleGXksnEqtPGgz9W3kP8tPL&#10;X5aaXp/l3ybp0Fpb6bYwadBIqKZjBAioiyS05uaKCxYks3xHfJ3nyN/5yz/5+qeU/wAmdT1n8sPy&#10;3tX1zzJBYXMUep28iG2sdUV5YfRnikUFzDIitIFNGVgAa5+Znzn5r1Dz55g1Xzz5gZG1TWb+61G7&#10;aNAiGe6laWQqo2UcmNAOg2z9FH/Pqr/nDnRtH8m3H5x/mz5ak/xLqzy2tlFqsccttLpM0VrcwXEc&#10;Dqwq7cgsnXjyWlDv9j9V1TRvIeiT6xqslvpfl/R7RpZpCBFBbW1ulSaCgVERewoAM/Gt/wA5r/n5&#10;qf8AzkP+a+s+a9VuLO8sNMnutG0i5sY+Ecum215O1tITU82ZZOXPbkCNhnDfy6/Krzh+bl/NoH5Y&#10;aJfa9qVvbm6mt9PhaaRIVZULlVqeIZlFfEjP1af844/k/wCTf+cIvyMl/MttEuhrNv5e/wAQ6/68&#10;cLaksv1GKa7s0kKxssavD8MLNxV6kmu+fnm/5z4/5yd0D/nLH8xbP8yvJdhfadYW2iW2mNDqAiEp&#10;khnnlLD0ndeJEoA3rUHbpkJ/5wu/LfUPzM/OXydpdlokuu6Xaa3pt3rEAtfrMMdgt3Es0lynFlEI&#10;DAOXHChoeuftL07TrTR7SDSdJgitbG1iSC3t4EWOKKKNQqIiKAqqqgBVAAAFBn4+P+c+v+ckvO/5&#10;2/mf5g8r+b7z09C8tatfaTY6baSTpZkWF3cRR3LwPK6G5ZHKvKoWq0UADbPFOjaLqHmO/ttA8vWk&#10;99qd7Mlva2trE0s00sh4pHHGgLMzEgKqgknYZ+qr/n2n/wA4X/8AQuPlT/lYHn+wgj/MXXYSTPFN&#10;eCSDS7qO2nSzuLeYRpHPHNG3qUiLK3w+qRUZ64/5yc/5yS8r/wDOLnkq5/MXzu/KRvVt9Ls6TD69&#10;fCCSaK29SKKYQ+oIyPVdeCdWPY/kE/5yR/5yG8z/APOTfna7/Mvz3LWQh7bT7fjCPqlgJ5ZYLbnF&#10;HEJfS9Ur6rLzfq3gPVH/ADgD/wA4H6r/AM5TazH5281L9W/LXS7sLeTkq4vpreSB5tPAjuIriFpI&#10;JSwnClVptVts/Vp5R8naP5E0jT/Knla1W103S7O30+1Spdlt7eNY41Mjku1FUCrMWNKkk54K/wCc&#10;+f8AnO/SP+cWdFl8n+WXF3+ZOpWpNnbCqmyiuIp1hv29SGSGVI54gphLBmr2XfPyvlfM354ednNv&#10;F+kvOHmzV3f04xHF9Yvr+csQo+CNOcj7D4UWvYZ9xf8An37/AM+xdU8v61H+bv8Azktpz2V7pF4G&#10;0vQ5HHNbm2kt54L1predo3iNJIzA6/ERVvhoD9fP+chPz+8p/wDOMPkq48/edZEht4Ukg02zHJPr&#10;d2kEksVpGyI4RpBEyqWAQdzn5Ef+co/+cnfNP/OUfnG687+bZmSwRng0yxHFVt7NZ5ZII39MKskq&#10;LKVaUryb5UGcH8s+W9T85avYeUvLFs15q+p3MNnZ2yEBpZ5nCRotSBVmIAqc/Xv/AM+8P+cc9c/5&#10;xm/KaLyd5znSTVdWvjrksCxlGtGurS3VraT4mDSRNGysynie3ieT/wDOcv8Az8Tt/wDnFbV7r8p9&#10;N0O6ufNN9oH6R0zUg8RtoZp2nhhMkTfE6pJFyYD7Q22z8vP5h/mFr35p+Yb/AM9edrt7zVdRuZ7m&#10;VmYlEM0rSskSkkJGGduKL8Kg0Az60f8APrP/AJwg0T86H/6GD/MKaK70PRNTa2s9LWoc6hZtbXKP&#10;OGUxyQMjlWjP2q77Z6S/5+I/8/D7D8v7C7/5x0/5x8mg/SXoSadql/acfRsoeNxaTWcIjZHhuoXR&#10;GVlHGNem/T87N7e3GpXEuo6jLJPdTyNLNNKxd5Hc8mZmapZmJJJJqTuc+q3/ADhH/wA+3dL/AOct&#10;/wAv7r8ztS813OiT2+sXGmC2isUuFIhhhl58mlQ1PqkUp2659afzP1z8uf8An3p/zj9qXlL8vdUj&#10;0rXbi0uLOwurVGuJbnzC2nlFuZIiZliMjW4ZuX7lCOPz/Kj5k8w6j5u1a/8ANnmOdrrVtUup728n&#10;YKDLPO5kkchQFBZmJoABvsM+kf8Az75/5wE1D/nJfVovzE8+Rm2/LfTLoCYtxY6hPBJBJJZFFmim&#10;iSWGQn11BC9Fq3T6lf8APw7/AJys8kf844/ltP8A84t+TbRbvWdV8vnRIdOEs6Lp+lT2s9pHcCZo&#10;5UlMTRBPSaQSN9pmHU/l5VS5CoCWOwAz7p/8+0v+cB/M+nedLD85fz38qqPLC6Ta655Zvf0lESL/&#10;ANe3uLSX0rW49T+65twmTh+y68qDPTH/AD9u/wCcpv8AlXPk+L8j/Ieu/U/Nmu0GsWH1L1fW0K8t&#10;7qCT99LC8ScpVC/u5FnWlRRanPzJ5+sf/n29/wA4a+V/yI8maZ+bvrDVfOPmvSba8OocZoBBYX8N&#10;tcrZ+iZ5InMcqcvXCI7VpRV2Pzy/5+zf85jeWfzSaH/nHXyCjXn+H9WF3qOqLJNEI7y2F3Zz2LW8&#10;sKFihZX9VZGjavEA9R8Rc++v/Ptn/n3Mbg6X/wA5F/nnbFY1NvqHl7Sy9CxBtruz1EzW85Vo2Uuh&#10;t5Y9+rilAfuF+a/nuL8pPI3mH8yPqZvIPLmkXmpmzjYRGRLSFpTGrcWC1C0rxIHhn4jfzd8/Sfml&#10;518w/mG6Swx61qt9qEVvNL6zQR3Vw8yxc6KCED8ahVB6hR0z37/z6X/KTyz+a35zyz+c4ZJpvLOm&#10;p5h0z0p3i4Xtnf2vpuwQjmo5mqNVTXcZ+mb88vP11+VX5d+avzM0qCK5vNA0W/1OGCYsI5HtoGkV&#10;XKkHiStDQ1z8kX/OWf8Azm756/5y3urNPNgj0vQbJIWTRrKWVrQ3URmAuishJ9UpMY61pwA988aZ&#10;s/Ud/wA+YRT8itTPj5sv/wDqDs8+t2bNn4e/+co7O4s/zh8/C9ikiMvmnW5U9RCvJGv5qMKgVB7E&#10;bZwfHxxvMwihUs7GiqoqST2AGfoc/wCfbX/PuZNDTTP+civzytg2on6vqHl7TC+0P+893aah6sE/&#10;2/tobeVNurjoM90f8/Dv+co9W/5xa/LMeYvJ1ss2u63dvo1pcesiNYyzWs8kd2I3ilWX02jH7tgF&#10;bu3j+RPzL5j1HzhrGoebfMc5udW1S7nvrycqqGSe4kMkj8UCqOTsTRQAOwAz6Kf8++f+cC9Q/wCc&#10;o9Xj8/8AnIC3/LTSrsJdPVX/AEhPbyQPLp/GO4huIPUhlJ+sKpC9Fq3T9FP57fnf5G/5wp/LG31b&#10;Uo/R03TLRNI8vaZW5b6zPbWrG1s/XWO4aPkkPH1pgVWlXYnr+SH/AJyP/wCch/NP/OTXnS7/ADJ8&#10;+TcnIe20+34wj6pYCeWaC25xRRCX0vVK+q6eo/Vj0Anf/OGP/OLV/wD85Z/mBH5CtLuKz0qwij1L&#10;WJGlMU/6PW5ihn+rH0plM9JaxiRQlftNn69fyd/Jvyr+RXliz/L/APLrT4LGwtYoVmkighilu5oo&#10;UhNzcmFEWSeRY1MknEFj92dSzZs2bNmzZs2bNmzZs2bNmzZs2bNmzZs2bNmzZs2bNmzZs2bNmzZs&#10;2bNmzZs2ed/zY/5yw/KX8jdYi8ofmx5otdF1ie1S9jt5452ZoHd0VwY42FC0bjrWqnO4+X9e0/zV&#10;pdj5o8vTrdaVqVtDeWlwleMsE6CSNxUA0ZWBFR3w3zZs2fFn/nPL/n59/wAqi1Mfld/zj5NaX3mW&#10;zn/3K38yLcWsHptPBPZlOSstxHKiMT9kKabk7fm81nW9R8xXkus+YLu4v9Qn4mW5upXmlfioUcnc&#10;ljRQAKnoAM7x/wA4p/krf/nz+Z3l7yPa6dfX+kNqNlJrTWAPqW2nG5jjnnZqEIqBxVyKKSM/UJ/z&#10;m7/zm35d/wCcUPLk1pbSxXvn6/gZdM01Wjd4Wlim9C7uIS6MbUSxcHKmpPwj2/K7+fX/ADkF5y/5&#10;yP8AM8/n78yrz1bqUqYrOFpRZ21Io4mFvDI7iIOI1Z+J+J/iOAPyP/JDzX/zkF5rsvy7/Luzluby&#10;5liE86xSyQ2cEkqRNc3BiV2SGNnXm/E0rn6tf+cQv+cDfIv/ADiraprdjEdT853dpZfXb+8EM4tr&#10;qOB0uP0fIYI5YYpTK4YElnQIG6GvunPm7/znd/z8F0j/AJxPtU8oeVLeDWPzEvYVlisrgzxw2tvM&#10;kyx3busRjlCzRBWtxLHIwNeSjfPywfmZ+ZnmX84fMt9+Y/5j3x1LzHqZia7ujFFD6hiiWFPghRIx&#10;REVfhUVpU71OfSP/AJ85+SLHzP8AntL5jv5JkufLeg32oWixMoR5ZmjsmEoKklRHcOQFKnmFNeIK&#10;t+p7Nnzr/wCfmX/OR3nP/nGr8rrHzN+VUtva6xq2twaW13PAlwYImgmnYxpIGjLN6PA80ccGagD8&#10;WX8kFxeXF3T61K8vGtObFqV60rnqz/nHL/nC38zf+cl2stY8jaU58oyatHpV/rQkt2SyP7tpXaF5&#10;o5HEUcqyFVFWGy1OfqM/5xB/5w78p/8AOIflyXRPKss99r2qRWv6b1KZ3C3c9uZSrRwFikKL6zqq&#10;r8RTj6jO45H095o8zaZ5L0fUPOHme4W00fS7Wa9vLhlZliggQvI5CgsQqgk0BO2fnG/5+bf858Qf&#10;mwI/yU/JLWNP1X8udQ062udUuYbd/Wlu0u/VWLnMitGIvQjcemByEjKzEfCvxZz9O/8Az7m/598+&#10;X/yps/L3/OSvmTVJNW81ajYW+p6QLctDb2dtqNgQ6OlT6zlZ2BY/COKFFBqT9hc+cf8AzlD/AM/K&#10;fy1/IbSr628n3dt5o852t9PpcmkW8xRrW5iSUF7iqj93HLGI5Ap5Vb4fEfl+/O789PN//OQfme5/&#10;MH8yr36zqNyUPpRcktouMUcX7mGpWPksal+P2m+I757V/wCcIf8An3Lrv/OUkF15z843U/l7ybCs&#10;kNvdpErzzXaeg4QQyFSYWilLCUfCSvEV3p+pb8vvy98u/lXoFn5B/L7T4tL8v6eJBa2cJYpGJZGl&#10;ehYsfid2Y1PU54G/5zc/5+LaB/zivLa+T/K9rD5h85zmOaexaV4ooLRxMhlM6I6+ossQUxGjUbka&#10;Dr+WL8w/zE8x/mx5hvfzA/MO/k1PzBqBiN1dyqitIYoliSoRVUURFXYDp459sP8AnBf/AJ9YW3ma&#10;w0T86/8AnIFlk066Bu7by8KPFeWN1Zq9rcPc286vEweTn6fGv7sBtmz9DGNd1jUvIQqgVJJoAM+F&#10;H/Ocv/P1N/Kd7rP5Mf8AOPIrqttxtrjzJWjWV7b3bJdWwtLq1ZJhwj4eqH4/veSVKb/nfSNpDSNS&#10;x9hXPoX/AM4Uf8++PMv/ADlwt75nvL8+XfJlmZbddV9CK8M19CYWa1+r/WYJlrFLz9WhTbjXkdvt&#10;R/zkT/zlv+Wf/PuDy5on5HfljoRv9QgT1rby+L27h+rWF3JcSG6+uXEN0slbhWX0mk9T4q0CKM/M&#10;V+Z/5p+aPzl8y3/5jfmRfnUfMGpmJru59KKASGGJIU/dwoka0RFHwqK0qakk57+/5w1/59tTf85d&#10;+Rbr8z7fzkmg/VdWn0s2jaWbuphhhl9T1BcxUr61OPHala77ffP/AJw//wCcMfKv/OJnleTQNPKa&#10;r5j1HgdY1ZkljW7MMszW5W3klmSH045vTPpkc6cm3oB0n/nI3/nITyp/zi55IufzC85ukcaiWDTb&#10;MLIovb4QSTRWqvHHII2l9NgHdeC9WOflR/5zL/5zN8y/85deZY9U1CNtN8q6fy/ROklopGthNFAJ&#10;xJPHHE03OWH1F5g+nXivcnz1+U/5T+Zfzq8zWH5f+QLKW71K/uIYOSxyvFbrNKsQmuGjRzHCrOvO&#10;Qjio3Ofbf/nHj/nCW4/5wMTUf+ctPz/1ux/T/la21GXRtEsL2KOC/rp06vE09xGrNNIGPpRxLyBj&#10;qfUDcF+Xn/OQ3/Obn5pf85F3usJ5l1e5sPK2sG1Mvl20uJTpyfVliK8Y5GY7yRCY1P8AeEkU2yW/&#10;kZ/z7r/OT/nIHy3/AI/8l2NpaaWbhreMarNJZyyUijlEsavGecTLIvGRSVYhgOmfeH/nBb/n3dof&#10;/OLsMPnzztJBrP5iTQxP64jX0tMkMc0c0dpJs7CSOb05Gb7fCqqoNM8Gf8/L/wDn4Tonn/Std/5x&#10;a/L3S3nthcm01rU7wNE0N3p2oI3p20YNGXlAQzvsQ44qCtT8yf8AnFv/AJxU88/85Q+Zk8v/AJfQ&#10;xwW1rxuLvUbwOltDEk0SSEMBSSRPVVvSU82Xp45+1vPnP/zm7/z8J8vf84lsvkrT9Ol1nz7dW9ve&#10;QWb8obVLWaSRDLJOAdwYmARQW5FSaLXPym/mD+YXmL81NfvPP35g6hLqnmDUDGbq8mCh5DFGsSVC&#10;hR8KIqig6DPVP/OFX/OG+o/85Wed5PJ2rXc+gaPaabJqk949o8hljV440SENxRizSqd2H7sMRUgD&#10;P0Pf85Mfnp5T/wCfdf5UaXYflv5eimtRfDTtL0eO7MaQm5M1zJK7yGWXhVZSCA1ZGVdl3H5PPzF/&#10;MbzH+bXmK9/ML8w799T8w6iYzdXciIjSGKJYkqsaqooiKuyjp457P/5wv/598+bf+cuRJ5p+vQ6F&#10;5Etpri0n1UhLiY3UUaOIY7YSI5J9VCXYogXlRi4CH9Iv/OJP/OJHlT/nEPyrJ5c8tyC91q9CnWNY&#10;ZZIWvTDJM0BaFpZUi9JJjH8BHKnJtzt8q/8An5v/AM/AfJvnXy7rn/OLX5dWk2qzy3CQatqzl7eK&#10;zutOv0cwRxPHynJMLBnBSMBkZGl+IL8MPJfk7V/zC17TfI3lC3+t61q93DY2cHNI/UnncJGpeQqi&#10;1YgcmYKO5Az9Cn/OEn/PqNvy31hfzI/5yci0zVb2CKGTTtEieK+s1aeCVLhNRhuLUxvJCXjMRglZ&#10;BIhbm4Ck+x/+c9/+cz7H/nFLyY7eVrjTb38xL6a2isNKuZFlZIZWYvc3FvHPDcLD6cUqJKlV9fgp&#10;25U/I75p82a3541SfzT501K81fWbrh9Yvb+4kuLiXggRecshZ24oqqKk0UAdBn0v/wCcMP8An2V5&#10;s/5yB/R/5h/mV6ug/l9JNNHMjera6rMn1UTW9xax3FrJBJbyPJGPU5UZBJx3UV/SvrV55S/5xz8g&#10;alrelaVFpnlDyvp95qLafpFtFEqQxB7iYQwqY4+THk1KqGdiSdyc/MF/znl/z8D1n/nKPUX8n+RZ&#10;LvS/y0t6enasZLebUA628p+vwrPLC5guImMHGlAeR+I7ee/+caf+cP8A8xP+cqL+6sPy4tI4rOzh&#10;eaTUNR9eCyZo3jVoUuEikQzUlVvT+1wq3QZ+vT8gPyX0v/nHnyDo/wCTvlm7ur7TNGW4WG4vfTM7&#10;ie5kuDy9NUXZpCooo+ECtTU58rf+fnf/ADn1qH5YGD8j/wAjdTiTXLy3Nxqmr2Fx+/09ortBHDDL&#10;DKQsrGGaO4jkSqoy0+3t8JNC0T8w/wDnKvz9DaCW98xecNduLWCe+ufVmIqY7aOW5lVWKRRjgpdh&#10;xRQK595f+cXv+fQ/lvyZ+g/PX583H6W163W8GpaBSK40qQv6sUNHKLIeKNHL2pKKVKjfp/8AzlJc&#10;fkb/AM4AaHD+bn5ZeS/L0X5lpcRW2jW8a8JV+tK6TSOEcSRx/VxOokClS/GP9rPzLebvOHmj83vM&#10;k3mnzdd3eueaNUeFJJ5AZbid0RYY1ooqxCKqKAOgAz64f84X/wDPsrzw3nXyr+Y354aBpl9+W97Y&#10;yXtzaXF1Wbjc2LtbCS3orh1laMsppxINelM/SddXUNjDJeXsiQ28Sl5JJGCoqgVJZjsAB1Jz8aH/&#10;AD8C866R+YP/ADkJ568z+VJvrGmtfw2iy0oGksrWG1mK9QV9WJ+LDZlow2Ocw/In/nHjz7+f+qvp&#10;f5XaQ+pS2foTT1ISMRvcw25JdvhIRplaQblIuUhHFSc/bhomhab5asotE8uWdvp+nQcvStrSJIYU&#10;5MWbiiAKKsSTQbkk9Tla9r2neV9Nu/MnmO6isdKsIJLm6up3CRQwxKWd3Y7KqqCST0Gfnh/5+A/8&#10;/Ol88Q3X5N/84331xBpKzPDqevQl4JJzDLDJE2nzxSq6xlklSRnSkqEcPgaufEvQ9D1HzNqNr5d8&#10;u2s19ql9NHbWtrbxtJLNLIwVI40UEszEgAAVJ2GfrO/59p/84rP/AM44/lsmveZLa/sPOvmyG3ud&#10;bsLySNktzby3H1VURFDRsYZlMqOzMr/CeBUrn0az5Xf85s/8/MfKX5B2d35E/KS7tPMP5j/Z4oou&#10;tOsWjuBHNFevFPE6zcBKFjjLPG6r6yorLy/NHr/nv8xfzw1DTdD806zr/m/VfVNtplte3d3qU/q3&#10;DKpjt0kaRuUjKg4oKuQooaDPtv8A84Lf8+17X8v7cf8AOQf/ADl7b2NraWtp9etNF1R7d7WCB4Z1&#10;nfWILuAxxtGpimiCzAwsD64R0KCA/wDPy7/n4f5d/NPR7/8A5xy/Jj0dU0KWf0tb1eWEmOSS0uLe&#10;eA6dMk9HT1I5EleSEq4AaBmRhIfLH/OBv/OAGsf85X3f+OPMs36P/LWxu5bK9ube5jS+luFtzIqW&#10;0bxTIQjtD6plCApJ+7LsGC/q58p+UND8h6Vb+U/JGm2mkaLac/q9lYwJBBF6jtI/COMBV5OzMaDd&#10;iT1OeR/+c4P+cutM/wCcWvIl7rOi32kXHn1ms103RL2V2lnSafjJIYYXWVUWJZWEhKR804cixVW/&#10;Ihruv+avzb8xtrHmC61DzF5q1WWGEyzNJdXlzIFWGJB9p3biqogFTQBRn2z/AOcDv+fasekRJ+fX&#10;/OWdnbWejQWovbLRdSaEwmCWGdJX1OKeOkPpgxTRj1Ayn+9CMpTJT/z8D/5+d29tHdfk3/zjLqjN&#10;fJNJBqnmG0LxmCSCWCRBp88clJFek0MzFOJG8TMrB8+Bnljy1qfnLWLDyj5Yt2u9Y1S6hsrO3QqG&#10;lnncJGiliBVmIAqRuc+nP5Df8+m/zb/Ml9Qn/MEDyO2nPam2GpwC5F36nMvw9GXb0+C8uXXmKdDn&#10;6mtO0200i3TTtJt4rW0jrwhgRY41qSTRVAAqSTsOuDc2RDyf5+8u+f49Qn8l6lb6lHpWoXGlXxt2&#10;5CC9tqetA/g6chUe4yX5s2bNmzZs2bNmzZs2bNmzZs2bNmzZs2bNmzZs2bNmzZs2bNmzZs2f/9L7&#10;+Zs2bNmzZs2bNmzZsQubqGyie7vJEhgjUs8kjBVVR1JJ2AHic/Gv/wA5i/8AOSH5h/mt5x8zfl75&#10;08xz6t5U0jzRqb6ZaN6JhiENxNDCUaNQWCxMVU8jUGu/XPYn/Po78zvzZ03zfN+W/kWwGr+Qpj9b&#10;1S3uJ47WGz9We2invo3MZaaZIlVRAHHIHoKVH3l/5ym/MKf8u/yq86+Y/Lepxaf5k07y/qF5YPzi&#10;9VJo4HaN1SSoYhhsCpBIpQ5+KHzDr9/5r1W+80eYJzc6pqV1NeXc7BQZJ53MkjkKAAWZiaAAeAz7&#10;i/8APmD8o/NGkeYfMH536pZiDyfc6RcaPFdySxqWuluLWcr6Zb1Avp/Fz48D05VxL/n5J/z8ZbzE&#10;dS/5x4/I25K6YPXsdf1QLQz/AN/bXWn+jcQbKDxb6xFJv0Q0qc+Vn/OJWjWHmL86vIGha9awXum3&#10;fmXS4bm1uYllhmie5QMkkbgqysNipBBHXP216dp1po9pBpOkwRWtjaxJBb28CLHFFFGoVERFAVVV&#10;QAqgAACgwZniL/nNH/nNbyv/AM4neWpmaeC/89XkLppWko8MzpK8UjQXF5b+vDOtmXjKNIlTX4V3&#10;6fkp/Nr82vNH52+Z778wfzDv577U7yWV0WaeaaO2ieV5Vtrf1nkaOCMuwjj5EIPpOe8v+fY//OJu&#10;nf8AOQnn2TzF+ZOm6jJ5Q0KFb+CYWqtp17e29zBWyuHmhkikVo3JkhUrIV3qBn6jvI35c+Vfyw09&#10;/L35caLp2g6XJM1y9rplrFawtMyqrSFIlVSxVVBalaKB2yZ58T/+fs3/ADl1qP5YR6P+Tv5Xazre&#10;ged0nttZubvT5DbwyafLHcw+mZUkDlvVVWKFONAG5VFM+B/5e/l550/5yO86x+XvLkVzq3mTXL4P&#10;dXkqzShZLqYB7m7lRXZEMj1klYUFanP0u/8AOCf/ADgDpn5G+V0m/PTy95f1L8wLLXX1HT9Vt1+s&#10;yQRIkJg4SvGjK0cqOwAHwkhganb6h55D/wCcvP8AnL3yt/zin5UuNc1aaK68zXCPFpemKyu73LQy&#10;PAZ41dZEt2aMq0oFAdhvn5Jvzh/N3zl/zkp51n85+bpbnUtYv5nhsbROcxggkneWK0txu5SMyMsa&#10;7t8zn1J/5w+/59R+Z9f13R/P/wCf8VvbeTTa2er29lFKsst2zPFKLW6hZVaNHiLiTcOrfD1z9A/5&#10;Y/lJ5P8AyZ0mTyp+Vuj22iaRLcPdvbWilUaZ1VGc1J3Koo+SjDbz/wCeNK/LTy1q35heanePR9Fs&#10;57+8eJDI6wwIXcqo3Y0HQZ+Tf/nLL/n4J+Yf/ORDap5D/SEUPkaPWLubTjZwPaXE9nWWKFLkhzzV&#10;oXHONhQt1G2cj/5xL/5xR13/AJy68y6j5E8oapY6Xd6dpzak8l+JSjRrNHEVX01Y1rIDvtTP10fk&#10;h+Smg/k95Z0PRrHStJg8w2OjWOm3+o2FnFC91JBDGkrGQIsjK8ic/jNSaE74t+e357eVP+cePKd3&#10;+Yf5h3ccFrBHL9WtzJGk15OkTSi3txIyq0rqh4rUVz8bP56fnl5i/OXzLrmq6hrOsXXlu91q91LT&#10;tN1G9lmjtY5ppGiURM7RoyRvw+DYCoU8cNv+cWvyPvf+cgPzI0HyBFp+o3uizX9oNal02MtJaae8&#10;6RzTs/B1jVQ323UqDSufsz/K78rfLf5OeW7HyD5AsYbHS7KGKP8AdQxRvO8cSRGecxIivNIEUySF&#10;asdznQs2fKj/AJ+r/wDOTI/KP8tZfy18q3ejXOv+avV0vUtOupOd5Dpd5azq1zHDHKjp8aBUldXi&#10;5VUqTn5k/wAsvIGo/mt5t0T8tPLskEOqa9f2+nW0l0zLCstw4RTIyK7BQTuVVjToDn7Xv+cf/wAp&#10;NO/JLyFoX5f6Zp+m2F5aafZrqZ0uFYobm/S2jiuLglUjMjSMlTI6h3FC2+2cz/5ya/5zP/Lj/nFK&#10;2s5fzGuJrvULyZI10zSmtZr9I3SRlne3lnicQExsnqbjnRc/MD/zmT/zmV5q/wCcr/M891fzy2nk&#10;2zmZdK0mN5o4CkUkwgup7dppoxdtDLwkdDxp8K7dfX3/AD7t/wCfdF9+bl9afnL+dVnLZ+TLKZJr&#10;LTriIxy380TwTJ60FzblJbGeF2HNHq5FFPU59lv+crP+csfJH/OGPkhLGxW0/TsdmLLQdCtvSIiZ&#10;LeT6oZrdZYpI7MGL0y6Ci7Ku9Bn5M/zn/OXzR+fHmq9/MT8wr2a7v7qSX0Y5JZJEtbd5nlS2g9Rm&#10;ZYYjIwjWpoPeudK/5xA/IW//AOchvzP0PyXBpc2q6FFeWlzr6QTLC0Wl/WY4riXkWVgFDj7FX32G&#10;fsy8keStH/LrQtP8leUbZbXStMtoLSCMbtwgjWNS7Hd34qOTtVm6k1yV5wz/AJyG/wCcgvKv/ONn&#10;lC6/MTz/AHCxxIsqWVtUq97dLC8qW0bcWAeQIwUtRfE5+LP81PN8H5g+dfMnn2xge2ttc1jUNTig&#10;kYM8aXdw8yozAAEqGoSBQnPYn/OC3/ODevf85V6/FrerRvZ/l7p9wp1C+YMFuTDLD61nC67pO0Un&#10;JWI4gbnP1fWUHl78l/JlvZ3NyLHyt5W0qKA3N3IWENnYwBA8rnc8Y0qzH3OfmT/5+D/8/BdT/wCc&#10;g9Un/LL8tJ5bHyBp87xvJG/GS/miaeBpPUjYc7SaJ1ZYnG5+Juwzwp+Qv5Dea/8AnIrzbafl3+Xt&#10;pJPcTSRfWrkRs8VlbvKsTXM/AEiJC45EDP1V/lB+R3kn/n3/APlFqvmm1sW1DUNH0qfV9bvIlie6&#10;uJIraNrmK3lZY2EDPDyjjdqKTVjXfPzZ/wDOT3/Oav5gf85F+atT119VvtK8tzxy6fbaVZ3E9vA9&#10;h6sjRrdQpK0ckpjkCyt9l6AUoMjX/OKX/OKXmT/nLjzJqHkXyNqGnadeadpzalJJqLSrG0azRxcV&#10;9KOQ8qyA7gCld8/VL/ziP/ziN5U/5xT8qQaFoUEdz5luY1k1TVJEieZ5pIohPFFOIo5PqvqR8443&#10;rStT8WeBP+fi/wDz8etPy/tb38jfyIvYrrzNcxSW+qatbSh47KORZ4JYoJre4SWG/hlVW+JSEB3+&#10;LbPz8+QfKGtfnb540ryTa3iv5g80arFaC81CWRg1zeShTLPIA8hqzcnajMdzQnP1tf8AOLn/ADgr&#10;+XP/ADjv5Z0vT7vRtO1rzdbyw6jPrGoWlrdXMF/6UYkFnctbxyxwJIhaAH415Ek8jntzPyWf8/V/&#10;zU8sfmt+d73vkG/+v2+jaVFol83ozQ+lfWd3cieKkyIW4Fh8ago37LHPX/8AzgV/z630vzfoY/NT&#10;/nJ/Tzcadq1qDpWiCd4yYZlgngv/AK1ZXYNHRnT0JEDL9pqGgz76+VfLGm+StG0/yh5ag+raTpdp&#10;BZWkPJnKQ28YjjUs5LMQqgcmJY9SScS84ebtI8g6HqPnbzdciz0TSbWW8vbgo7iKGFSzuVQMxoAT&#10;RVJ8Bn5AP+c/P+cktJ/5yh/NWfz15Vs2tdK06zGi20pmMgu4rW6nZLpQ0cTRrKkikRspZe5rsPVf&#10;/Ppb/nFs/mT51b86PPGjTz+VtB/faPqKXXpImtWdzbSopSOQSNSNixDoYmGxqds/Txn4wf8AnOH8&#10;5/Nv5u/m55mj893nrx6DquoaLYxJGsKR2tlezrCGRAAzgMQXYFyNids8v+VvLGqeddYsPKHla2a8&#10;1jU7mKzs7ZCoaWaZgiIpYgVZiAKkZ+uP/nED/nBn8vfyD0/RfzFs9FuLXz5eaBYw6qt7cm4WG6dI&#10;ZrjgjFkR1mTZkPw7hTQ56U/5yM87ap+Wv5W+cvzB8rMi6xouhahqFo0ieogmt4GdCyHYgEbjwz8T&#10;fn7z7rf5m6/f+ePOV093quo3M1zM7E8VaaRpWSNSSEjDMeKL8KjYDPoP/wA+pvyR8qfnV+blynn+&#10;3e6i8uaamuWUIcCNrm3vbdVEqEESRkOQyHY13z76f85jeZ/KP5Gfkd5wtrK5svKsuqaVqVppItFF&#10;mZtSltJDEsXohf3zcPhIofh67Z+Nu7u57+eW+vpXnuZ3aSWWRizu7GrMzGpJJNSTuTn1U/59Y/8A&#10;OKVp+dnniT8wPzG0a9uPJ+hILmxuwq/UptTtbi3YW03NWWRTE5Z49qr1NM+3/wCdH5q/lV/z798i&#10;apq/l/TbXTZtWvby9s9HtBIEu9VnhaQBggf0I5PRCcgoijoAFHTPyLfmL5vf8wvNmu+fpbdbR9c1&#10;S91NrdWLrEbud5igYgFgvKgNBWlaZ9FP+ffH/OAGo/8AOSGqw/mR+YURtvy5065HMNxY6hNBJC72&#10;ZRZY5o0khkJ9dQQOi1OfVz/nOT/nN7y//wA4f+Vbb8kPyfVf8ZjTIrOwhRn46XZehLBb3SySxTRT&#10;NC8Sr6Ltybq5pufy7eY/MGoebNWv/NXmGY3Oq6ndT3t3OVVTJPO5kkfioCjkzE0UADsAM/QH/wA+&#10;2P8An3QuhjTP+cjPzwtw1+fQv/LumepURf3F1aaj69tc0JILp9Xlj2+046DPpd/zmn/zkHp3/OOn&#10;5W6z5qn1Y6P5ivrS7sfLswtWueWqm2kkt14iOWMbpWswEW3xHPxn+ZPMWoeb9Xv/ADZ5im+sarql&#10;3Pe3c3BU9Se4kMkj8UCqvJmJooCjoABn04/59lf84c+aPzh866R+e0sv6M8neVdVhvI7wpDcC8vb&#10;GeCVrL0xOksXKN+XrGN0FKUY7Z7b/wCf035qeWj5W8vfk7Z6jTzjbatb6zJYLFMpWxe2uoFl9Xh6&#10;RHqfDwD8+/Gm+fnTJLEsxqTuSc+wv/Ppf/nFlPzN84S/nL5+0N7zyloYLaTfi7EaR63aXFtKitFH&#10;Ksj0icsRIhhYbGpoM/Rd+bnn+L8ofIvmH8yzZm9h8u6Vd6kbONxEZVtYmk9MNxYLULSvE08M/Kz/&#10;AM5r/wDPwXzH/wA5amz8vabZyeX/ACbaiKc6Y0sVxI94gmRpTcLFE/Bo5QvpGqVXl1pQT/zgX/zg&#10;jrP/ADlNrcPmzzJG1p+W+nXI+uXRoRevBLCZrFCkqSxSPDIWEvEqtO52z9Of5Ef845eQ/wDnG3RZ&#10;vKX5T6c1lY3F1JdyGaZ7iUySKiMPUlLOFpGvwV413pUnPip/z9S/5zb0fzO0X5D/AJS3tw19pd3c&#10;fpbU7Sd4o/3kF5p17pssTIrMeL/GashVqCp3HwrsLC61S5i03TIZLm7ndY4oYULyO7GgVVUEkk9A&#10;BXPvP/ziF/z6Tttc0fQvzT/Pq7mt7x7y11JNCjVJLe509o4pkiug6rJG7kvHKnVQOvLp8ZPz50ew&#10;8vfmZ5z0DQIEtdMsfMer2trbxVCRQxXkiRotaniqgAewz9Hv/PmYEfkRqBPfzVqBH/SLaZ9aM2bP&#10;y2/8/m5C/wCe+nKSTx8qaeBXt/pV2dvvz5K59of+fRX/ADi4fPfmif8APfzxosV75W0gMmj3jXXF&#10;4NatJ7aZGEUciueMbE1dTGem5z9LDyLEpklYKiipJNAB7nPyU/8AP1D82PK/5u/na+peQLw3tvo+&#10;lRaJeuYZYuF7Z3dyJox6iryC8hR1qjfssc81/wDOLn/OM/mb/nKfzpB+XvkwCO3i9K41W9rCTZWJ&#10;mSKS4EUksRm9MuD6aNzbt45+tT8qvyw8gf8AOFH5WzadYt9Q8u6JaNqut34W5l9aeK3Rbq89IvPI&#10;vqCIN6UXJV+yi+P5Kv8AnK/889X/AOcg/wAzNb8861qn6XsIru6stFuPqyW9NKjupXtE4LHE2yPW&#10;si+rv8ZqM4t5N8n6v+YOu6d5H8oW31zW9WuorKyt+aR+rPMwVE5yMqLUkCrMAO5z9kX/ADiR/wA4&#10;ueTP+cePJ2jvoPli00fznd6TaDXbokXF2128EJuojcs8jel60fL0o39AMOSLvU+tcL9W1ax0Gyn1&#10;rXLmGy0+1jaa4ubmRYooo0FWd3chVUDckkADPzef857/APPzTXvOGut+W3/OOeq3mjaHo92frGs2&#10;Mz291c3UDzwSJFNbzvFLZOpjkjbiGZgG6Ur9IP8An1H+ZHmv80vyavfMv5lazf67qieZL23S61G4&#10;eeUQpbWzKgdyTxDMxA8Sc+mebNmzZs2bNmzZs2bNmzZs2bNmzZs2bNmzZs2bNmzZs2bNmzZs2bNm&#10;zZs8Hf8AOYf/ADn15N/5xHaz0XULVtd803TQyPo8EzW8sdpKsvG5MjRPGV5xcONedWBpTPyc/m75&#10;+k/NLzr5g/MGRZo4tY1S+v4YJ5TM0EVzcPMsPOgBCB6bBR3AGfeH/nzL/wA5ALrGmax/zjpe211L&#10;f2X1rzEuoTXPOMQH6paLbpG3xLxPxCh4+wJz7rZs2fmt/wCfqX/OY2s675zg/J/8p/MqHyxpKRXF&#10;5JpUkkNzFqsMl1bz28kyFSQq8SY915cTWoz47aPpGs+fdbt9E0iKfVNf1e7WGGJSZJ7m5negFSas&#10;7ue5qSc+in/OMf8Az7N/M78z/OlvpX5u6FqHlbyraeld309/DJA1zAs8ay29u4VgJ2RmZCw4jiSc&#10;+tn5sx/l7/z6r/Ke61f8p9GuLzW9dvrmy0++vBBczx3k9qZIxPLSJzaq1srGJT9qpAqa5+Zr8y/z&#10;L8xfm55ivvPnnu9lvdUv55pmMkjukSyyvL6UIdmMcSM7cIweKg7Z7Z/5xL/593fmD+fHmbTX88aR&#10;qHl/yM8Ftqc+oXkE1ut5ZPJHVLOYxOhmkicvHyHCgJJpn6Tf+cbf+cSfy9/5xY0y40b8tLSSS4up&#10;pZZdR1AQS3xSURgw/WEijb0QYlYR9OdW656az5i/8/Bv+c+tP/5xl0qX8vPIji5/MnU7UmEDko0+&#10;CeOZI74M8EsEzRzRgegxBbq1Fz8q/mXzFqPm/V9Q82+YpvrOrapdz315OVVPUnuJDJI/FAqjkzE0&#10;UBR2AGdy/wCcX/8AnGjzP/zlN50t/wAvPJacIE9O41W9rCfqViZkilufSllhM3pmQH0kbm3Yd8/X&#10;1/zjn/zj55X/AOcZ/Jdp+WnkKHhCvC5v5+cx+t3xgjinueE0sxi9X0w3pI3BOijue7Z57/5yZ/5y&#10;Q8r/APOL3ku5/MXzxJV29SDTLOko+u3whkmjthJHFKIjII2AkdeC9zn5B/8AnJT/AJyM80f85Oed&#10;Lr8xPPExI+O30624xD6rYieWWCAtFHEJWiEpUysvN+/YD09/zgH/AM4I6r/zlNrcfnHzQhtvy20y&#10;6C3lx8LC9lgkgaawHpzxzwu8MvITBSq+7UGfq58neUNJ8g6Hp/kzypbi10nS7WCztYgxYrFBGsSB&#10;nYlnYKoBZiWbqxJyS5+Yv/n6/wD85YXH5iecV/Jb8v8AXor3yXpCo9/BbwNE8erwSXVtcRPKyI7K&#10;qEAoC0RqDuRt8lPK/lnU/OmsWHlDyvbteaxqlzFZ2dshUNLPM4SNFLECrMQBUjP1N/8AOA//AD76&#10;0T/nHvQk87fmRbRal571e0CzpPHWKztrhIJTavCzSRNNDNGwMy9QSq7Vr9P7e3itYktbVFjhjUIi&#10;IAqqqigAA2AA2AGfnr/5+N/8/CPNfl3zjq35Lfkjr1hN5Wm0eXTNXMVvW5tr9pbi3uolmbi0ckaq&#10;lCv2G3Brnwjurqa9mkvb2R5riZ2kkkkYs7uxqzMx3JJ3JO5Ofab/AJwM/wCfYs/5nWNr+b357wvZ&#10;6DJJa3Om6XIhD3kSyW1yJX34ta3Nu0sOxVwW5j7Ir+jjQNB0/wAraXZeWPL1ulrpenW0NnaW8deE&#10;UECCONFrU0VQAPlnPPz2/M9Pya8geYvzMKQT3Gi6XeX1va3EwhW4lt4WlWINuatxpsCfAZ+JD8xv&#10;OMn5iebNe/MC4gW1l13VL3VHt0YssTXc7zFFY0JClqAkb0z7H/8APrn/AJwa/L788fK+pfnN+bcA&#10;1y0F3daLDo8yyRRxyRLbzC5E0UqOW4uycCONDWtaZ+iHy55f0/ylpNh5V8uwC10rTLWCys4FLERQ&#10;QII40BYkkKqgVJJ23OHOfOT/AJ+f/n0fyW/Jq/0eHTo9Rk85C58tPyufRa1S8s5z9YChHL8eFOPw&#10;A1+0M/KP5I8l6z+Yuv6b5F8n231vWtWuobKzg5pGHmmcIil3KooLEDkzBR3Iz9ZH/OBf/ODGjf8A&#10;OKOhL5m1n/TPzF1a0CahdnnH9WgnSCR7AIk8sEghnjJ9dQGftRds9y+c/OOj/l7oOpeefN9z9T0T&#10;SLWa9vbj03k9OCFC8j8I1Z2ooJoqsx7AnPw9fnh5j0/zj+Y3nDzd5em+s6VqvmDVb60m4MnqQXF3&#10;JJG/FwrLyVgaMoYdCAds9Nf8++P+cXNK/wCcqvzMPlbzXeC30XRLVNZvrX0nY31vFdQxSWokjlhe&#10;H1FkP71SxTspz9ePlTytpnkjRdO8neWIPq2k6VaQWNpDyZykNvGscal3JZiFUDkxLHqSTkgz8fX/&#10;AD8g/Po/nr+c2qSx6fLpcXln1vLTQvc+sJpNOvblTcABE4cw/wBghitPtnCn/nAL/nFzT/8AnKz8&#10;yv8ACPmK+W20fR7VNYv7co7NeWsV1DFLbq6SRtEzrLtICeP8pz9Rf5E/84k/lV/zja1xdflH5fh0&#10;+/uxIk17LJJcXTRSGMtF68zNIIuUSN6YPDkOVKknPgn/AM/h/wA2b3zJ+Z9j+XmieYPr/lKy0q0u&#10;ZNOtbtZraHU457uGRnRGIS4VDwYNR1U0Ioc8U/8AOH//ADi7q3/OV/nuLyFo88dtp9mkV9q8zSBJ&#10;Y7AXEcMzQAq4eVRICqtQHuc/ZH+Xvk+D8vPK2h+QLCaS4tdD0yz0yKabj6kiWkKwq78QByYLU0AF&#10;egzxJ/z8o/5yT8x/840/lbHrXkOOP9Ka/eyaIl2zukln69pO4uISv+7I2jBXl8Neoz8qPl7RfMf5&#10;5eeLXQ4Jvr3mzzXqyx+vdSBfWvb6bd5HOw5yPVj75+zz/nGX8ltL/Ib8utD8h6Tplrpd+tlZzawl&#10;oSyS6n9Viiupix+0WaP7W1QBsMCf85Bf85Sfl7/zjJptrrn5rag9vHeXKW0UNrH9Yn5OjuGMSnmE&#10;pGw5041oK1OfkL/5yf8Azs1X8/PzH1vz3rGqXGq2H127t9GkuUEbxaWLqWS1iCgDiFWToakEmpOe&#10;iP8An3L/AM4r6X/zk5+Y7WPngzx+XdDtk1aaMQM8F96F1Aj2bycl4CRJDUqeYG4HfP1Yazqvlr8j&#10;fJE+rXSfo/yj5U0nkUhR5fQsrGGgVVHJ24RpQDdjTxz8hn/Oc/8Azkxb/wDOVP5nT/mBpVitlplh&#10;a/oexZXdjc21vczvFcMrqhRpFlBMdPh6VOeaPIXkTW/zM8wad5E8mWxu9Z1W6hs7WLkEBlmcInJ2&#10;IVAWIBZiFHc5+0H/AJxa/JLRv+cefyz0byVpemxaPeGztbzW41naVW1RrWKO7kLs7ru0f7BEe1VF&#10;Dnxr/wCfkv8Az8ZfXW1P/nHb8jbkrpo+sWHmDVAlDN/vRa3en+jcQbKPgf6xFJv0Q9TnwkVS5CoC&#10;WOwAz9av/Pub/nDnyv8AkB5L0780oZDqXnHzVpVvdy6gySwGGyvobe4Fl6PrSRN6cqcvW4LI1abD&#10;bPZP5/eftQ/Kv8tfNv5leXooJtT0HRL/AFK2juldoXlt4WkQSKjIxUkbhWU06EZ+Kn82vza80fnb&#10;5nvvzC/MS/nvtTvZpXRZZ5po7aKSV5VtrcTPI0dvEXYRR8iEX6Tn1P8A+fdf/PuS8/NS8tPzr/PK&#10;yms/J9nNHPp+mXMLRy6hLE0E8bTW91atFNp88TsvJJAZCKKaVOfpU0nSbLQbG20PRLeKz06yhjtr&#10;a2t0WOKGGJQiRxooCqqqAqqAAAKDPhZ/z9p/5zC0c6ND/wA4/flXr92NeNz6uty6TdRmzksniurW&#10;4sLmSCYt6gk4+rbyR040Lb0Gfn10vSr3XLyDRtEtprzULqRYbe3t42lllkc0VERQWZmOwABJPTP1&#10;q/8APt/8ntb/AOcZ/wAj3tvzbls9ON/fS+Y2aSVoxa2lzZ2xAuvXSL0ZI/TYSq2yU3brT5nf858f&#10;8/Ntd8z64/5Zf845andaPpGj3h+s61ZTNBc3FzbvPBLHFJDM8Utm4MciPQMzAHYdfjXc3Gtee9al&#10;vLg3WreYNXu3lkajz3N1dXDlmNBVnkkdiT1LMfHP1w/84Cf84k+U/wDnHnyJpXmzTrSSXzh5h022&#10;vb6+v7dI723S9t7eWWxqFV1ijlj5cHHIPXl027h/zlr58b8ufyg85+ZdP1WPSNZi0HUjpdw06Qyf&#10;XFtZHiEJYjlLVaqq1YkbDPxo/mV+bHnD84tUi80fmhrN3rmrQ2yWkdzePzkWBGZ1jB/lDOx+bHPr&#10;/wD8+lP+cSL7XPMM359fmXoEE3luyi46K96HSeLVIJrW5huYomC1QRklJQStdhXt+jvPlB/z+B/M&#10;TzJ5B/J3TrbydqM2nxa7rJ0jUli4/wCkWU9jc+pC9QfhagrSh265+WLP2uf84aflz5b/AC3/ACd8&#10;o2vkfTotOi1bRtM1i+WIsfWvbqxg9aZuRPxPxFaUG2wz1Bnwe/5/If8AOSJ0m103/nHHy++qWOry&#10;+hrN7dW83pW1xYTx3Vs1rIEcO/JwGZGX0yB3Ofn60HQdR806laeW/LlrNfarfzR21ra26GSWaWRg&#10;qIiLUszEgADcnP09/wDPvP8A594ab+Ren2v5tfm1bQ33ny9hjltraaNZIdOikEFxEfSngWSG+hkR&#10;lZ0eiiqqa1OfWvPlx/z9B/5yxv8A8g/IcflH8ttW06Hzjr0psrq3Nwy6laafc204+uW6wyxyxMsq&#10;ARzEMgfahOflX1LUrvWbufV9Xnlur+6lee4uJ3aSWWWRizu7sSzMzElmJJJNTn6Jv+fTn/OHWh2H&#10;l4/85CfmdoN4PNcl28Ok2+tWUf1ZLULbXNtqNmk8HqrKW5CO4jk4lKhN6nOsf8/kvN+u+Vfye0a3&#10;8saneadHqnmBbC/WzuJIRc2stjdepBMEYepE9ByjaqtQVG2fmF0jR7/zBfW+h6Daz32pXkqQW1rb&#10;RtLNNK5oqRxoCzMxNAoBJPTP2Uf84KfkDYf848flHo/lvTW1IXWsx2+vajBqgVZra+vLOATwBFji&#10;ZFjaOgRwZFNQzHt6z1bVrHQbK41vXLmGy060iea4ubmRYoYo0FWd3chVVQKliQAOufjb/wCc8Pz9&#10;vv8AnIX83dY8w6jHp62+iSXHl+wm01meG5s7K8uDDOXMkiu0iyVLIRGwoVXx71/z6y/5xu/5XF+a&#10;Vt548wJqtnpHlMw61Y31tBS1nv7G8t2FrJM8bIao/JkVlk4/ECBvnqX/AJ+yf85keYLXWB/zjp+W&#10;uq2qeX5rFLjVb3S7xmuJHkN1aXOnXPpSGP06AGSJ158qctjQ/CTTtOu9YuodK0mCW6vbiRYoYIEa&#10;SSR2NFVEUEsxOwAFTn6if+fZf/OEkP5JeWY/zZ/MvTIl8+axHztWMsjiHTbiO2uIVkgkVRFcpKjc&#10;vh5p9nluRn1nzZs+KP8Aznf/AM/QpPyl1Zfyx/5x3mtbvzFYXP8AuU1CaNbi2iMbTwz2RjbiwnSR&#10;EYt9kLt1O3nj/n0H+YOvefvzw89a75gvJD+ltI1HWLm0idktPrl3qVs8sqQV4K25ANKhfhrTP0a5&#10;s2bNmzZs2bNmzZs2bNmzZs2bNmzZs2bNmzZs2bNmzZs2bNmzZs2f/9P7+Zs2bNmzZs2bNmzZs+Rn&#10;/P4P81dZ8i/lZpvl7ybrP1GbW9TbTtVtYnjMk9hPZz80dDVhGxUDkKb7Vz80nkHyPq35l+ZNK/L7&#10;ylGk2tazdw2NnHI6xq00zBUBdqBQSep2z9qP/OMv5LaT+Qv5d6L5F0TS4dKvPqlrcatDBI0ivqTW&#10;0SXUnIs1Szp1X4dthn5Wv+fg3553H58fnNrOsXmnR6a2gNN5cVI5jKJV0+7nUTElV4l+W670p1Oe&#10;KYonndYYFZ5GNFVQSST2AGfbL/nOf/nLzzZ5E/LnyN/zjB5RjOm2mo+RNButUvgyO9zaXdg1vJZt&#10;DJESgqob1FkD9ts+O/kPyLrf5l6/p3kTyXam81rVbmK0tIeaxh5ZWCoC7lUUEkDkzBR3OfqP/wCc&#10;KP8An215T/5xyFp+Yvndjr3nua1hdo722tWttNmPpS0tx++IuIZFZRcpKOSn4UXqfp/nhz/nNX/n&#10;Nryz/wA4neW5hHNb6h58vImTS9KV4ZmjkeORobi8t/rEM62heMo0iVJPwrvn5LPzW/NfzP8AnT5l&#10;vfzA/MPULjUNUvJZXX1p5pkt4nleRbeD1nkaOCMuwjj5EIuwz6P/APPoX8tPKP5n/mX5l0j8ydB0&#10;zzBY2/l1p4bfVbOG7iSX65AvNUmVlDcSRyArQkd8/TP5I/Lzyt+Wmnv5f/LrRdO0HS5JmuHtdMtY&#10;rWEyuArOUiVV5EKoJpWigdsmGeR/+czv+cqdP/5xM8hv54vLWW71a/klsNHiEQkgN96EksX1n97E&#10;ywnhRihLDsM/IZ+cX5xeaPz080Xv5hfmHfTXuoXUkvpJLLJKlrA8rypbQeozMsMRkYRpU0Hvn3g/&#10;58v/AJIaVZ+XNW/5yIjvLo61eTXnlx7Q+n9WEEZtrgSD4efqctvtcafs13z7l5xD/nIv834PyM/L&#10;zzB+Y5lsRqOm6ddXOn21/OsKXVzDC0iQrVlZmbifhT4j2z8ZX51/nR5o/PvzXefmJ+YV5Ld31w8g&#10;gSSRnS1t2leVLaIsSRFEZGCAnpn12/59J/8AOJF/qWuz/n1+ZugW8mgW0QXRHvldLmLUYZbe4iuY&#10;onUfB6ZJSUEgnYZ+i7Nn5/f+fsv/ADmR5k0TUz/zjd+X11Db6Peaelxql9Z3CySXEdwLi2nsZVAK&#10;quwLbh606DPjd/zjj5D0v80fzS8n/lz5o9X9Ea3rVlYXfoPwk9KeUI3BqGhodjQ5+0j8uPye8nfl&#10;RYWek+RtHsrFrOxh08XUdtCl1LDCqqPWmRFaRm4BmJ+03xHfCD8+/wA+/Kf/ADjp5Tu/zC/MK7jh&#10;ghjl+q2pkRJr2dI2kFvAHIDSuFPEVz8jH/OWH/OWPmz/AJyo81z+Y/Mc7waDA7R6ZpsbSJDHAkkp&#10;hkkh9R4zc+nJxkkXr0G2ea/L/l/UvNepWnlry1aTX+q30yW9ra26GSWaVzRURFqWZjsAOufqc/59&#10;v/8AOC0n/OM2mP8Amf53nlPnnXbAQS2sbsILeyn9C4WKSKSJJFuY5EKyfEyDoN98+pObPDP/ADmv&#10;/wA5teWv+cT/AC3NHDNBf+fL2Jk0zS1eGZ4pHjkaG4u7f14ZhaF4yjOlST8K75+ULz35787/APOR&#10;vnSTzBr8l/r/AJn1m6aO0tImubx19aZnjtLSN2lkESM5WKFS3EGgqc/RX/z7z/5906b+SljafnB+&#10;cdrBqHnu7ijns7OaNJoNNjcQzwyCO5tY54NQidWR2VyE3Vd6nPXX/Oan/OVdl/ziV5BbztLZy3us&#10;6jJJp+jxiES24vjBJLEboetC4h+CjmNi/gM/IZ+bn5ueZ/zv8z3v5g/mFfz32pXcsrIss0sqW0Ly&#10;vKttB6zuyQRl2EaciFH0nPqX/wA+7f8An3Le/mpeWn50fnfZS2nlCzmjmsNMuYWjlv5YmhmQz291&#10;bMktjPE7Dmj1cig2qc+6X/OTt3N+W35Fec7ryA50aXRPK96NMaw/cG0+r2xEPo8KcPTAHDjTjQUz&#10;8Z3n78yvNf5qaknmT8ydav8AXdVjgW2S61G4e4lWFGZljDOSQoZmIHSrHxz0t/zhl/zin5g/5yM8&#10;56Y76JdX/key1CzbWpV9SBHtGuoYrhYp/hQyRpL6josgkEQZkDEAH9X35E/846eRP+cb9Fm8o/lP&#10;pzWNhPcyXchmmkuJS8iorD1JSz8aRr8NeNd6VJzuOfF7z5/z+V8seRPM2teR7vyPqU82jaleac8y&#10;X8IWQ2szRFwDHUBitab08c+HP/OUX/OT3mr/AJyi833PnTzdMyWCM8OnWK0VILVZZXhV1SivKqyF&#10;Wl4hm+W2Kf8AOI35EXv/ADkJ+Zuh+SE0y61LQRe2suu/VGCPBpxnSOaYsTVVXmKkVIrsM/Zl5B8h&#10;aH+WWgWHkjybaJaaVp1vDbRIigMwhjWMPIwA5yFVHJz8THc58qf+f0Ws6jpH5S+XotJuri2ju/Ma&#10;29yIJXjEsTWVxWOQKQGVqbq1QadM/OX+U/5eXX5tec9B/LHSriK0vNf1G206GefkY43uHCKzcQTQ&#10;E9hXP19/847f847eQP8AnCn8v5GZ7a2ktbU3uu65dlK8xDH9ZImKK623OLmkbGi9eufmb/5y9/5y&#10;589/nf5+8wSHzBKvlmKa70i0t9JuZ4bG60+K4lEUkkQkKSNJGw5MRR1ptTPH/l/y/qfmzU7Tyz5Z&#10;tJr/AFa/mS3tbW3QySzSyGioijdmY7ADP2O/84Vf84w+Vv8AnHT8v9JTRNMkt/MuqWNtearcX8cR&#10;vo7i4t4WntjII0dYklTaJieLV6nOL/8AP0z8/wDzZ+Qn5VWs35dSx2135jv5NFuLo+qs8EMtpM5k&#10;tpIpI2jmVkBV/i4+GflTsbHXPP2tpY6fFeax5h1a6okaCS4urq5neuwHJ5JHY+7Mx8c/Vd/z78/5&#10;wusPyT/LzT7v83fL+gX3niW/GtWl8+npJfWMc0ELRQtLcQpNFNC6tyVTRHJ4tWufS3PlJ/z95/NT&#10;zP8Alt+UFjpvkq/+pQ+ZdTfRtVX0YZfXsZ7OcyRfvUcpyKj44+LimzDPzWfkt+XH/K3/AD55c/K0&#10;Xn6O/wAQapa6b9b9L1vR+sSBOfp8k58a1481r4jP29/lx5R/5V/5S0HyH9Y+t/oTSrLTPrHD0/V+&#10;qwJD6nDk3Hlxrx5NStKnrkzz51/8/PPzzT8mfyX1HSpdLbUR5zW68tLItwIRatdWkzCYjg/qceH2&#10;Pgr/ADDPyL5+s78vPO35X/8AOA//ADjdoPnKNDbRa3plrrEVk89xI2o6xdabHM8UchWYReqIttli&#10;X2rnzF/5yd/5+46x+c/kq4/Lz8tNBm8rSal6ttqVzNdQ3nrWU0LxyRIDAhjcllYSKQy8dutc+Wv5&#10;S+Qbj84vPegflst6tpdeY9UttPF5MpkEb3MgTmwqC27VpWp8c/Yx/wA42f8AOK/kz/nG7yhYeSfL&#10;llDcXsTR3d3ezKZHkvjDGk00RlLtEjNHyWNWoldt6nPTWflT/wCfjf8AznF5k/OzzPqP5O6FHNo/&#10;lLy9qFxZz2xZfWuLy0kuLaWRpE4kwyIw/ctUVFTXPEX/ADj1/wA4/eav+ckvN9r+XnkG3Z5HaJ72&#10;6C847K2eVYmuZQCD6aFxypv4Z+qn8tfyf8l/8+//AMnNW8w6PYNqFzoulzatq9whU3F1PFbRm4WK&#10;SQckidouSRklVJ8c/MF/zlT/AM5T+av+cpfN1x5s80TvFpMTtFpunoSkcNsksrQmRAxRpwknF5QK&#10;t8s6/wD84Nf84N6//wA5V6/DrGqRy2X5fWE6nUL8h1W4EUkXrWkEihgs5jk5DkKAb5+q3y55c8m/&#10;84+eS107TltdE8q6BYq1xcOEiURW0Ko09w6hQzlEBkkIq1KnPxv/APOV35vax+dP5oeYvNWv6v8A&#10;pq2t9QvbHSrocOA02K7la2SMoqhkCvVWNSQdyc9ef8+7/wDnAe4/5yW1GL8z/PfGP8utMu+EiAq5&#10;v7i3kiaSzdVlSWJHikJ9UA06DfP0Qf8AORGst+SP5HeZ738upl0e48u+WblNFIKt6DWlqRAEE3MO&#10;UCigblWm9c/Ff5h16/8ANWqX3mjX5jcapqVzNeXcxVVMk07mSRyFAUcmYmgAHgAM9A/84sf84v8A&#10;mj/nKjzlB5G8ooYbGIxz6rf/ALo/U7MypHJOI5JIvVKFwfTRuZ7Z+zD8vPKa/l55S0LyL9Z+tJoe&#10;l2Wm/WWT0/VFpAsXqFatx5ca05GlaVPXPzrf8/mvzV8y3v5i6Z+Tr6hz8nWul2WsxWIihot873ML&#10;S+qE9U1j+HiXKd+Nd84p/wA++v8AnAfUP+coNVi/MLzuv1f8tNNugs7VV/0jNBJE0thSK5huIOcU&#10;lfXCkL0WrZ+m78mfyM8kf84+aDJ5G/KHS/0Roct3Jevb/Wbm5rPIqIzc7mSV91RRTlx22G5z8gn/&#10;ADmh+avmf82Pzg80ah59vRez6Pqd/otkRDDD6VlZ3swhipEiBuAY/G1Xb9pjgv8A5wt/KXyN+c/5&#10;oaP5K/NvW10rTJ7q1ENm1tczHVZXuEQ2KyW7I1uZULUmLUSnjn64PPOuaV/zjZ+Vmp+YvLumGfR/&#10;JmhPNb6ekxVngsLeiRmZxI1eCAF2Dt3apz8un/Oa3/PwDzJ/zlvJZ6HY2b+X/JtoIpxpRliuHa8U&#10;So0xuFhikKNHIF9I1Sq8uvTyF+Tf5cyfm9558vfldb3a2EnmDU7bTVumjMghNxIEDlAVLUrWnIV8&#10;c/Zj/wA4zf8AOO/l7/nGLyPaflp5NDFeS3eoTM8jC4vmgjinmRZHcxrIYwwjDcU7dyfmJ/z9Z/5z&#10;V8w/la7/APON3kS3exu9Y0xLm/1RjG6yWF4txbvBGjJyjkDIGEyuCtKAV3z84c00lxI1xcMzyuxZ&#10;3YkszE1JJO5JPU5+kz/n29/z7x0/yHY6b+f/AOb8VvqHmC8igvtFtAUngtopBBdWt4rcVdLlSGWl&#10;Sqg9z0+1mfho/wCcjG5/mx57Yd/NGtH/AKfpc++X/PmTyZq0P5eal59fzDevokupX1gvl8pH9US4&#10;C2shvA9PU9UqPTpXjxPStM+0ubIl59876T+WvlzVPzA82yvDoujWk19eSJG0jJDCpZyEUFmIA6AV&#10;z8V//OTv516t+fn5i61571vU5tVs/rd1baRLPGsbJpi3Mr2sfEKpAVH/AGhy3+I51v8A5wZ/5xIt&#10;P+cwvNur+RtQ1yXQU0zSjqInitVuS5E8cXAqZI6f3la1PTpn6tPyE/Ivyp/zjZ5Ltfy78jQpbWUC&#10;pPezlnH1m79GOOa5YSO/Ay+mGKq3Bei58Q/+fkX/AD8ZfzO2pf8AOPP5H3BTSAZrHXtTCUM/99bX&#10;Vh6NxBsoPFhPE+/RTSpz5g/84sf84yeZP+cqfOsP5f8AlGkVrD6dxqt7WImzsjKkTziKSSIylC4/&#10;do3Ju2fp8/5wy/5wP8q/84gW97qFneHXfNt+ZYJdZaGW1Y2TmJ1tvq/rzRfDJHz9QAOa06Dfwd/z&#10;9p/5zI8z+R7p/wDnGLyTELG21XTI7rVdSDwzfWrK8W4gkszDJAxj3UP6ySq/7IA65+eDP0rf8+3/&#10;APnAjyxpXkzRfzk/OzyqY/P8Wqx61od7+k5jSyMUE1nL6VrcmA/EWbjKnPtItKDPtNmz8i3/ADmt&#10;/wA5p/mn+ZX5heavKH6au9F8t2M+oeXJNJ0q7uobO6tre5miL3ELSsjySoeMpoFYADiM8YeV/wAo&#10;fPfniyOteSvK+t6xpwkaE3On6bc3MQkUAsnOJGXkAQSK1FR45+rX/n2l+Rnmj8gvybi8tfmEkMWo&#10;arqMmtxRRGTnFBeWtvwjmWRI2jmUowkSh4naufQPNmzZs2bNmzZs2bNmzZs2bNmzZs2bNmzZs2bN&#10;mzZs2bNmzZs2bNmzZs4D/wA5I/8AORflb/nGPydc/mH56lANJYtOtPjU3t4sLypbK6pIEaQIQGcc&#10;R3OfkC/5yZ/5yI8w/wDOTvnm7/MvziVBo9pp8ISNTb2KzySwQu0aIJGjEhUyEcm79hnZfyv/AOfd&#10;f54fmTd6BOfLN1p/lnXWs5BrLvbyQw2l0FYXJRZg7IEYPxHxEbUrnvT/AJyE/OmX/n2fp2i/842/&#10;848WMdr5sltbPXNZ1+7RLqK7NxE9vPHHFMGeNWmt1kUB+KbrSpJzwz+Xn/Pyf88vyyh1S08uavaP&#10;Hq+q3es3P1uzjnIuLsgyCPl9iPYcY1oq/sjP1g/k55jv/OPkHyr5u8wMj6pquh6ZfXbRqERp7i1j&#10;kkKqPsgsxoOw2yKf85B/85BeVP8AnG7yldfmD5/uUjRElWytS/GS9uUiaVbeIkEeo4Q8a7eOfiw/&#10;NLzbB5+86eY/PVhC9vba1rGoalFDIQzxpdXDyqjEbEqGoSNq599f+fOP5B+Tb7yde/n7qNn9a81r&#10;ql3pEbT8JYYYoVtp0kjjZTwmDk0kB5cTQdc+2XmPzHpflDS7zzT5ou4rDSNPhe5urqdgkcUUYqzu&#10;x6ADcnPyvf8APxr/AJzo/wChnNVX8tvJkMaeRNDvjNDPIitNc3kBngM8cqOQbeSJ1ZFKhu58M5j/&#10;AM+5/wDnH65/Pz839MWN9POm+WJLXXdStdRjMiXVpBdRJJCqcWVmYP0eieJz9f8AY2NtpltDpumw&#10;x29pbxpFDDEgSOONBxVEVaBVUAAACgGwwVnxv/5zk/5+i2/5I6pF+Xf5AnTda8z20wbU7q5VbvT4&#10;kBljktqwXEci3UcqLzVloqnxOfm485+arvz15g1bztrCxJf6zf3Wo3CwKVjWW5laVwgYsQoZjxBJ&#10;IHUnO2/84uf84x+aP+cp/OUHkLyahjtIzFPqt9WE/UrIzJFJcCOWWL1inMH00bm3bxz9fP8Azjx+&#10;QPlj/nGzyZZ/lp5Bg9O3j4T3s3KY/Wr0wxxzXPGWSUx+qYw3pq3BOijue45GfOfnHR/y90HUfPPn&#10;C5+p6HpNrLeXtwUeT0oYlLO/CNWdqAVoqknsM/F5/wA5ZfnxrP8AzkJ+ZWtedNc1Qatp8F1c2WjT&#10;rbpbj9GRXMrWo4LHGSeD15SL6prRzUbek/8AnAH/AJwM1T/nKPWIvO/m1Pq35a6bdBbqaqv9elgk&#10;haawAjnjnhZ4ZOQmClV7VbbP1a+U/K2meSNGsPKHlmAW2laZawWdrFyZisUEaxoCzEsxCqAWYlj1&#10;JJyQ585P+c9/+c7tI/5xa0WXyh5ZcXX5kajbE2dsAVNlHPHMIb5vUieGWNJY+Ji5Bm9hU5+TzzV5&#10;lv8AzprepecfMDrLqmrXlxf3ciIqK09xI0khCqAqgsxIAAA6DbP1Lf8APuL/AJwl8t/kf5U0784N&#10;Vki1fzd5k063vIrsK6xwWV5Fb3McIiZnT1Y5FJ9ZQpINBQVr9SM+J3/P1T/nNnXvynLf845+QYZL&#10;LUtY01Lm/wBTbgytYXi3EDRRCnOOUOgYSq3w023z4Eflp+UHnz8+NVvNK/LPSLzzDq8ETXt2kFHk&#10;CFwrSOXYVq7CpqSSc+rX/Pvb/n335mX8y28wf85KeTtT03SdGtY9R0x7rgsEt/DdQlI5Vq3qKU5k&#10;oRxIBrn6R7W1hsYY7KyjSG3hRY4441CoiKKKqqNgANgBsBi+fCn/AJ/Vat5tbyz5e0S40m1XyQuq&#10;288OrC7BuXvzbXStbm2pURiP4/U33+HPhZ+R/wCXUX5u/mD5Z/K+6unsofMGrWmmvcogkaIXEoQu&#10;EJUMVrWlRn7QfyC/Ijyv/wA46eT7T8t/y/tlgtYgkt3KvMG6vPRjiluWVmfi0vpglVPFeijO0Zy/&#10;87PzFb8ovIHmX80YrRb9/L+lXepLatJ6QmNvGXCF+LceVKV4mnhn4wP+cgvz780f85Iecrv8yfP9&#10;wZrmTnBZwkR0tbMTSSQ2waNI+Yi9QqHZebdWOfSv/nyaP+Qs+aT/AN+tJ/1HW2fpkz4zf8/siP8A&#10;lU/lZe/+KY/+oG5z84fkvybrH5h69pvkXyfbfXNc1a6is7K39SOP1ZpWCovORlRak0qzBR3OftF/&#10;5xQ/InRv+cfPy10XyToelfoi/mtbW91mA3L3J/SkttEl23NpJQKun2Y29IUqgoc9IZ8c/wDn7T/z&#10;lQfy28ox/kt5B11LTzXrRCaxp5tDI76Nd29xGzCWSJo0rIoFY3Ey9RQb5+ZFmZ2LuSWJqSdySc/W&#10;N/z6i/K3zB+WX5JqnnnTP0fe6tqs2q2TM0LtNYXdrbNBKGjZqK9DRWIYU3UbZ6z/AOcr/MOpeUvy&#10;Z8+eZ/Ld3NYarYeXdSuLW6t3KSwzRwMUdGG4YGhBGfijml1rz3rUlzJ9a1bzBq928rkB57m6uZ3L&#10;MaCrPI7kk9SxOfqp/wCcA/8AnBfQf+cc4LH859O1PVptd8yeWbSK+0+/jijS2e5EFzIoUIsisjpw&#10;4sagV5Dl0+mmfHn/AJ/RaRf6t+Unl59KtZ7lLTzGtxcGGJ5BFEtlcBpJCoIVRUVZqDfPhF/zhgOX&#10;58flwBv/AM7TpJ+65TP2tXl7b6dBJf6hLHBbQqXkllYIiKNyzMaAAdyc/I//AM/P/wA5fK/52fnT&#10;Lrn5fXL3VnpOmR6JcyPHwU3VndXIk9M1IeP4lKuNmB2zi/8Azib/AM4n+af+cqvN0Hlby7E9vokD&#10;RzapqJACwWvrRxytHzoskqCQMIg3IjP12/kP+Rnlf/nHjyhZ/lx+X9qlvaQrHJdSqCDdXfoxxS3L&#10;gs1Hl9MFgDxHQZ8uf+fvH/OUX+CfLlv+QvkfWbix8z6rxl1i1jt6xz6NdwXELI0rqV+KRQCqkPTf&#10;pn5rc/ZL/wA4Zf8AONf5bflX5P8ALP5m+QdAh03zRrnlbTBqN6k1w7TfWIIZ5arJIyDlIA3wqPAb&#10;bZ4u/wCc8/8An5B+XC+RvNH5Jflw7a55m1E6j5b1SGWK5tBYqY5YZZ1eSHhMUkAUIrDlWvKgz81q&#10;I0jBIwWYmgAFSc/U/wD84R/8+7Pyx8h+UvKf5rebLP8AT3neX6h5ksdSdrq0ayaaCGeKD0Y7gxSe&#10;i9TzdPjr8SUFM+reeZ/+czjx/If8yDWn/OrasPvtnz8TefuW/wCccRx/KbyGtKU8raIKf9GMWdmz&#10;8NX/ADkceX5s+fGrWvmnWzX/AKPpc+0f/PoH/nF3yT5k8vT/APOR3me2/SXmC01WfTbK3u4oJba1&#10;e2+rXEV3ByjMiXCsSA4egUmgrvn1a/5zONPyH/Mg9P8AnVtW/wCoZ8/E3n6Av+fQv/OK3kvzToU3&#10;/OSPmmH9Ja5ZarPp1ja3UUT29rLam2uYruEleazqxKhg1AD0rvn36z8of/P0T/nJ/wD5XX+Y83kb&#10;yhqeov5Q8vEWlzpt0vpwLq9lPcwTTRoGblVGCq+xIJFBkN/59q/841eXP+clfzQm0jz7JIdL8v2U&#10;etPaBEeO89K6hjNvNy6RurkNxo3gc/WzoWiWHlnTbPy3oFulppmn28Vpa28QokUMKBI0UdgqgAew&#10;wZeXtvp0El/qEscFtCpeSWVgiIo3LMxoAB3Jz5Wf8/b/AMvNS/M/8mtP1bytPYm00PUW1y4e4vIo&#10;RJaw2M9fQ5kCV25DgiVZ/wBmuflfz9wv/ONWrWFz+VHkOK1uoJG/w3o8FEkVv3sdhEXTY/aUCpXq&#10;B1zu+fjB/wCc6fzl1/8AOn84/MWpecVtVm0G8vPL1p9ViaMG0sbycRFwzNV/iPJtgfAZ9Zv+fO//&#10;ADjp5L1Xynd/85Ca1Z/XvNMeqXOlW4u0hmt7dLcW08c8KPGWjnVyQJFeoXYAdc+7GeFv+c2P+c3P&#10;LX/OKPlyaCCaC/8APt5Cy6ZpatFK8UkkUhhubuD1opRal4+DOm9dl3z8l35o/ml5l/OTzJe+ffP9&#10;/Pf6neyyyD1ppZUgjkleUQQeq7skMZdhHHyooz6j/wDPsX/nBDTfz1mT8+fzLkguvKGk37QWumKV&#10;d7i+tWglKXcE9vJFJaPG5VlEgdm22G+fpm03TbTRrS30fR7eK0sLSJILe3gRY4ooo1CoiIoCqqqA&#10;FUAAAUG2fNP/AJ+vfktrn5vfk0dT8tXFnBD5Ru5fMV+LuSRDJbW1nOrJCEjcNKS44hii9auM/OH/&#10;AM4k6vp/l/8AOryBrnmC6gsdNs/MmmT3N1dSrFDDGlwjM8kjkKqqBUsSAM/bVp+oWurWsGq6VPFc&#10;2VzEk0E8LrJHJHIoZHR1JDKwIIINCNxnBvzG8y/ll+cvlXzf+VF/5x0lbWXS76z1xrLVLM3FhbsD&#10;DPJLyZxD6ZNGaVeKts3hn5YtD/5w1/5WBqHmKfyP598kWGh6Vr+paTZDzB5ghtbu5gtZeMdwqpGy&#10;PHIhUrIh4ueXEUz7wah52/LX8hf+cZtb8nflR5r8paX5xsvKUssh8u6tZrJNrMenrHJcRGN1eSZ5&#10;Ixxfj6j0Xau2flW1jWL7zDf3Wv67cS3epX08t1dXMzF5JZpWLySOx3ZmYksTuSa564/5wM/MXR/y&#10;6/OXyzc+adI0fUbO/wBSsLT63rGy6YTdRv8AXYXLKqSxcaqzfCN8/Yp5d806L5vtTqvlLUrPVLIO&#10;YjPY3EdxGHUAlecZZeQBFRWu4w+wj8z+ZdL8maRfebfNFyllo+m28t3eXMteEUMSlndqAmiqCTtn&#10;57P+cwf+fsp89aFrH5VfkbZT6cZrq80651mSRJY7rTyksJktqBZInkJSSN/tKPfPhzc3M17NJeXk&#10;jy3ErtJJJIxZnZjVmZjuSTuSeufSP/n2Z+fnlP8A5xy82+c/zE/MG6SKKLyncrZ2xcJLe3CXMEq2&#10;0JbYyOEPEGgzsen/APP5L80E86LqGo2unv5C/SpkaySyX69+jfWJEQl9UJ63pfDzpx570pn6Q/IP&#10;m2Hz/wCWNF892UMlvb63ptnqUUMvEyRpdQrKqPxJHJQ1DQkV6ZLM2bNmzZs2bNmzZs2bNmzZs2bN&#10;mzZs2bNmzZs2bNmzZs2bNmzZs//U+/mbNmzZs2bNmzZs2bPxp/8AOfX55XX58/nHrOu6hp8OnPoj&#10;zeXkSGRpBKlhdTKsrFgKM4bdRsKZ6n/59e/84Y63+anmjSv+cidTuvqHlby3qaXFo8Rjlkub6zli&#10;drd4ywZEKNX1KHwAz6U/8/Cv+fg1h/zj9ptx+V/5Yzrc/mDfQEGaMkLp8UySKlyj8HieVJEA9JqH&#10;uds/Lprut33mXUrzzHrszXGpahcS3d1MwAMk0zl5HIAAqzEnYUz9BH/Pt/8A5wM0TyaNP/P387bi&#10;yk14+leaJpv1qNlth+6nt731YJ93ILKYZEovVhXPjv8A85d/mf5j/NT82PM+r+dtRbU5tO1O+0qy&#10;lZI14WVtdyiCMemqghQTRjVj3Jzun/PvX/nJ7y5/zipr3nLz95trNdz+WpbfSrKkoF5eLcRSJAZY&#10;45REGCn9468V759ZPyV/5/JeQPP+oaf5Y/Mfy9feWNR1C+W1F0Lu1n023icqBNcXMzWzRqpLF6RM&#10;FUAgsTQemf8AnMX/AJzv8n/840+Ul1DQL2z1nzhq1qJNFsreWC5UevC0ltd3MS3EUv1NytPUjJ5V&#10;HGufk7/NH80vMv5yeY73z7+YOoXGoapeSyODPPNMsEbyNIsEPrO7JDGXIjj5EIu2e6f+fXX/ADjt&#10;5T/5yD/NG6i/MaOW5sPLdlFrMVnxge2upI7qJPRuopopBJCyseSDiT/Nn6gvI/5J/l5+WV5LrH5b&#10;+U9C8v31xF6E0+laZbWckkXINwZoUQleQBoTSoB7Z0/OVfnL+dHlT8h/LF7+YH5i30VrYWkMsiQm&#10;WFLi6eNC5htkleMSzMAeKBqnPyQ/85i/85j+av8AnK7zNNeanPJa+UbOZl0zSo3mSDjG8ohuZYGl&#10;lRbpopOMjIadl268/wD+cR/Lum+bvzo8ieWPMtnDf6TfeYLCC6tbhBJFNE8oDI6tsykdQc/Z55A/&#10;LXyp+Vemt5a/LbRrHQtKeZrlrXT4EgiMrhVZyqADkQqgnwA8Mm+fEr/n9jr2mS/l95X8uR3ts2rx&#10;eYEuHshMhuFha0nUSGKvMITtypxrtWufDL/nFzStB1383fJWj+fY7WXy5c65ZR6gl6yrbtbtIPUE&#10;pYhQvHrU5+2ry7Y6ZpmlWOm+WEhj0a3tYYbJLcgwrbogWIR024BAONNqUw4zzd/zl359uPy4/J7z&#10;l5p0XVE0nXLfRb6TTbj1UjkFykLMnpc/tPUbKAT7Z+KfWtZvfMeo3fmHXJ3udRv7iW6uZ5N2kmmc&#10;u7t7sxJOfdL/AJ9q/wDPvHUpdR0z/nIr85IbnTo7CeG90LTzzhnaaJoZ4Lp6gq9vIhYBagk+2foX&#10;z8xv/PzX/nNzyx/zkJp6fkr5d0jUrHVPKvma5+s3F2YfQl+qrNat6fB2bdjyHIDb3z5H+XPLmqeb&#10;9TtPLHlazn1DV76VYLW0tkMkssjGioiLUknsBn6h/wDn31/z710v8gtMt/zP/NG3g1Dz7fRRyxRS&#10;xrJFp8biKaPjHPCskV5E4ZXdW26Dxz6t5s49+eP56eUv+ce/K13+YP5jXsVvaW8UrQW3rQx3F5LG&#10;hf0LVZnjEkzAHigapz8fn/OWn/OSWqf85T/mDdfmZrVtBaQpF+j7COGJo2+pQzSPAZlaWUetxk/e&#10;FW4V+yPH2R/z6C/wQfzcv1/Mj9DG9OmR/oH9LfV/U/SQu4TH9T9bf6xTlx9L95StM/Qz/wA5Q/nf&#10;a/8AOP8A+XGvfmEb7SrbW7WwuX0e31WZY47y9jiZ44FT1I3lZqf3cbcyK0z8lv8Azk5/zmH+YX/O&#10;V2pW+qfmLcRWmn2scSxaRpsl0mnLLHzH1gW800wEzLIVZwalaDxqY/8AOE/5c6D5/wDzS0e58/at&#10;5Z03yxot1balqkPmi8itre8tUnRZbeITK0csjKSfTbipUGrDP1i6T/zkR+SOjWVvouieevJtrp9n&#10;DHb29vBrenJHFFGoVERVlAVVUAKAKACgznX/ADm/5z0Cy/IHzrcXerWEMes+XL+LTHkuokW8eW2Z&#10;kS3JYCVnXdVTkWHSufjHz9Pn/PnLzfoMP5Oy+TZNUsV8wS+YdRuE043MQu2iEEHxiHl6hX4T8XGm&#10;x8M+wGbPwx/85C1/5Wp55515f4m1mtfH67Lhh/zjR5D0r80PzV8nfl35qSSTR9a1qzsbtIXMbmGW&#10;QK/Fhupp3z9qHkP8sfLH5aadZ6J5M0y1sorKzhsEljhQTvDCiqoklADOSFBYsfibc754y/5zs/5z&#10;o0P/AJxX0KXQNDljvPzDv4CLGzBVjaiWOT0buaNqB4fUTiQDUnPyn/mD+a/m380b+71fzvq15fG8&#10;vZr9oJZ5Gt45pmZm9KJmKoByIUKPhX4Rtn0c/wCfQeveTNF/Ny/h/MKbTory902O20QX6ozvqDXk&#10;PprblwaTEA8StG8Dnr//AJ+Wf8/C9Ns9O1T/AJxy/J6W31G4v4J7DXr+iTQJDKssE9qlHDJcxuoJ&#10;JUqAfHPzw59xf+fNX5TeXtW8yav+ZOtX+g6jqUFm8VrosyrLqdnJDcQOt8qOhEab8FkRuXI02z77&#10;63+a3k3y1e6honmDXtOstQ0rTjq9/BPcxpJb2Ibj9ZlUkFYuW3M/DXaufmJ/5+Pf85zx/wDOTeqx&#10;/lp5JgjXyNoN8Z4bmSNTPcXkPrQNLHLHK8bWzxsGj+FWPU+GfPL8svzA1L8qPNmi/mX5bjgl1XQr&#10;6DULVLpWeFpYHDqHVWRitRuAyn3z6dD/AJ/RfnmOukeUT87C+/7LcVH/AD+m/PEUronk8/8ARjf/&#10;APZdnzK/NP8ANTzN+cvmS98/fmDqFxqGqXksjgzzzTLBG8jSLBB6zuyQxlyI4+RCDYYN/JP8yB+T&#10;3n7y5+abWX6RHl/U7bUfqfq+j63oOH4epwfhWlOXBqeBz7aj/n+ZDty/LB/f/nYh/wBkGKD/AJ/l&#10;2v7X5ZSj5eYF/wCyHPjh/wA5G/8AOQ/mn/nJfzldfmJ56nLs3KCxt+MSi2s1lkeGEmKONZGjEhUy&#10;Feb9W8M5b5J846p+Xuv6b548ryRxavpNzFeWsksSTIssTclJjkDIwBHRgRnr78/f+c5vNX/OSf5Y&#10;6T+V35pQi78waXrraourRLBbxNbfVmhS3FtDEigqWLc+W4+Hj0zwznpb/nFT/nJPVf8AnF/zxbef&#10;9HtobyydoodStZIonkmtVlWR0ikkVvRclRSRRyGfRX8sv+fyvnPRfNWtat+aGmnW/KVz6/6J021F&#10;vaz2nKcNF6k4jrLwiqhqByb4s87fmr/z9J/Ov8x7bzB5Ug1C1svLGs/XLeOBbOEXMNnOWCRidAre&#10;okZC+oKGo5Chz5xTzy3Ur3V07STSMXd3JZmZjUkk7kk7knPXv5Af85xfmX/zjRo0vlX8rv0RDbzT&#10;yTvPc6dFNckyBAymY0cp8CkKTQHfOn/mD/z9C/PH8zfLGrfl35pudIfSNasp7C7EWnIkhhnQo4Vu&#10;Xwmh2NNs+d2fRz8vv+fo35x/lfoNl5K8mWvlqz0uxhihRI9JCF/TjWP1JCkihpGCjk5FWPXIH+fv&#10;/Pwj83/+cjfL8XkbzzeWlppaTGaRdJiltGnDRtGY5iJWDxkMaoRQmhPTPD+fTv8A5xB/5+U6h/zi&#10;Z5Gl/K6w8o2+txSalcaj9ak1B7dqzJGhTgIZBt6Y3r36ZyT/AJzF/wCc5/N3/OXl3Z22rWw0bytY&#10;iKaHRo5UuI1u0EiNcesYo5KsknHgSVFK9Tnh/PYv/ONX/OcX5nf84zNYaF5R1J5fJcGpjUb3Q/Tt&#10;VW75cBKhuHgllj9RUCkqfh6qK52D82v+fnf5o/mv5D1b8rL2Q2w1nU7+S5u/9Fk5aRdRlE0z0xap&#10;QRVr9YDiZu9M+bWfQ7/nC3/n4Z5m/wCcQ7a+8rT6Z/iTyhdepPDpP1mGx9G9kMYa4+sC1nleqR8P&#10;TJCb8huN+R/85Gf85pfmh/zk2r6L+Ymq+t5Zh1ObUtN00W1mhtOXNY09eCCGSX043KcnPxfaI5Z5&#10;OJJNTuTlo7RsHjJVgagg0IwY+p3kimKS4mZCKFTIxBHhSuAclnkTztq/5beYtL8/+UZlt9a0e7iv&#10;bOV41kVJoWDIxRwVahHQgjPeg/5+w/8AOSIpXzFZH56RY/8AVLPA3nPzjq3n/W7/AM4+a7hrrVNS&#10;uZrqeQ7DnNI0jBVGyryY0VQFXoBTIxn2I8i/8/j/AD55E8uaP5IsvKGhzWujafaadHI810HdLaJY&#10;lZqNSpC1PvkvX/n935+H2vJWhke1xdD+OfHPz55rm8+eZtZ883kKW8+tajd6jJDGSUja6maUopO5&#10;ClqCu9OufqB/58+6VeaR+Q80OqW01rJL5ivpkWeJoy8bwW3F1DAVUjow2OfVDNnmX/nM+Ca6/In8&#10;xLa0R5JpPLWpKiIpZmJhYUAG5Jz8UEsTwu0MylJEJVlYUII2IIPQjOsfk/8Ant57/ILU7nzL+UOs&#10;y6LqV5bfVJ5oooZC8JdX4ETI4HxKpqBXbrnZ/N//ADn3+fvn3Q9Q8k+bvOlze6JqltJZ3ls1nYqJ&#10;YZV4uhZIFYVBpUEH3zx7nYfyY/P7z7/zj1ql15n/ACe1htG1O9tjZ3Ey29vPzhLrJw43Ecij4lU1&#10;AB260z0oP+fnf/OTIpTz3Jt/2qtK/wCyXPEXmHX7/wA16rfeaNfm+sanqV1NeXU3FU9SadzJI3FA&#10;FHJmJooAHYAYT5+53/nHsBfys8jqOg8s6MP+nKLOm6zrWn+XbG413zBdwWGm2kbTXF1dSrDDFGgq&#10;zySOQqqBuSSAM/PV/wA5df8AP27XbrVdd/LP/nH6G2i8uvaz6a2tSiVL9LoPJE9xY3FrdmIx0CPB&#10;Jxqa1K0pnyM/LH8rvO3/ADkl50j8s+VYbnVdf1e8El5ezLPMkb3MoD3N5LGkjJGZHrJKwO5qd8/X&#10;r/zh5/zjXaf84rfl1a/lrZ3k95dTTfpK/eZ0dUvZoIknSFljiJhDR/u+S86faPYdLvPz9/LHTriX&#10;T9Q86+W4LqCR4popdYs0eORCVZWUygqykEEHcHY5IvK/5neTvPFxJp/krzDpOsXUMfqyRaff29y6&#10;JUDkyxOxC1IFTtU5OM2bNmzZs2bNmzZs2bNmzZs2bNmzZs2bNmzZs2bNmzZs2bNmzZs2bPPf/OS/&#10;/OSHlf8A5xg8m3H5hed5AXIki02z/eKb27WJpUtlkSOQRs4Q0ZxxHc5+Qv8A5yV/5yP80f8AOTfn&#10;K68/+dZj6dXgsLULGq29mssjwxN6aosjoshUyleT9+wz66/8+3v+fcjs+m/85CfnnbMgQw3uhaUx&#10;oSQYbi2vWkilZJIpELL6Mie7Cm2esP8AnLb/AJ+YeQPyf8s6j5e/JnUrfWfPUc1zpCW8Csg0yeJJ&#10;EE0iTQ+nIkUqBDGD8VdjTfPzAedvOmsfmHrl/wCc/Nty11qmo3M11PI3QPNI0jBF6IgZjxVaKo2A&#10;yK5+oL8g/wDn5p+U2j/knZ3nmK5XT/MnlfSYtOi0GacG6v2sLSNFaFlTgonYEIG6Eb7Z81P+c9f+&#10;fhXl3/nL3ydo/kby55dv9HuNN1ZdRea7nikVkFvLFwAQVrWQGvtnyoz9AH5Pf8/dfyy/KryZonkO&#10;z8japFLpun2ltdPZmzijnuIYEikmIBWpcpUlhyPfAn59f8/dPIX5t/lz5p/LHSvKuuWt5r+kXmnQ&#10;zzyWxjjeeIorPxcniCamgrnwKz66f84Hf85+/lp/zif5KufLPm3ypf6h5ouNQuZ21TT4LPmbWVYu&#10;EDSyOkpVWjLcT8NTUb59lPyZ/wCfj/5Jfm1oL+Z9V1+z8pTrdSWw0/zBe2tvdMqKrCUKsrD025EK&#10;a7lW2zyb+an/AD+Z8haPa+YNA/LnRdVufMVp9bttLvp47WXTZZ4yyRzMY7kSNAxAYFRyKHtn5zPO&#10;Pmi8876/qvnTWFjW/wBXvrnULhYVKxiW5laVwgJJC8mNASaDucjmfpw/5xa/5ze/5xN/ID8uNG8i&#10;aD5hbSLprW2u9WgGnazOG1OS3iW6fm0Mg3dOiN6e3wCmesfJH/Pxf/nHv8xde03yL5P83G71zV7q&#10;Kzsrc6VqcXqTStxReclsqLUnqzBR3IwH5g/5+Uf844+VtVvvK+vedPq+p6bczWd1F+iNWb05oHMc&#10;i8ktCp4spFVJU9iRny2/5+C/8/N9P/MXSZvyb/5xwvRc+XdTteGra16LKLmCeOWKax+rXtokkZFU&#10;f143B/ZWm5z4Z5+r/wDJT/n4l/zjl5R/L/yr5V1jzpBbalp2haZaXcX6N1E8J4bWOORSVtipIZSK&#10;gkHsSM6kv/PzD/nGltx58t/p07Uh/wBi2R3zn/z9C/5x+0DQdR13yx5pg1vVrS1lmtdMjt76B7qV&#10;FJWFZJLbihc7Bm2HfPymfmj52f8AMjzfrvnxklhTV9Tvb+KCWX1WhjuJ3lWLnQV4BqVAAPWg6Z9e&#10;f+fZX5k/843/AJNeWL7zt+ces2en/mFeXNzYNHeJdTp+j/3EkZESxvEGMit8Y+OlR0OfW6D/AJ+I&#10;/wDON0SJBB5901I1AVVEF0oUDYAD0dgMIvOf/Pyr8gvLmg6lr+gebbLWtRsrWWe302ATxy3UiLVY&#10;kZ4uIZzsCdvHPye/m159m/M/zlrvnyY3Ai1XUry8giuZjM8EM87ypFyPZA1NgB4AZ9C/+fT35zeS&#10;PyT/ADF8x+YfzW1u10PT7vQDaQTXZYK8xu4X4jiDvxUnPvgv/OfX/OPTbD8wtF+mVx/xrko8pf8A&#10;OY35JeetSi8ueVPPWiXepTBzHCLkIzBFLNQvxGygnrnY1/Mbym1OOvaWa9KXsH/NefDr/n8v+eXk&#10;3zLoPl/8m9B1AXnmSz1KHWZlgHqQC1e3uIQfWUlOfP8AYrWm+cQ/59K/lp+UPmbzNcecvPmpLcee&#10;dFU3tjpl3C8NvaCCeAw3sd1zVHl5kr6RB2q1DTP0ijzdoTU46nZGvSlzH/zVkc86fmv5T/L/AEHU&#10;vPHmbVLePSdJtZby7eJhM6xRLyYiOPk7EDsoJPYZ45/5zj/5yJ8g6X/zj5rWo3Wqj0vO+hXFloYS&#10;GV2mmvbNpYVdVUmKq7kyhAvRqHbPyG59Wf8An0R+avlf8s/zevrDzrfGzn8yaYmjaWvoyyeteTXk&#10;LJGTGrBAQp+NyqDuwz9Gf52f85Hfl3/zjvpVp5o/N7WRpemX119Tt5Utri65TcGk48baOVh8Kk1I&#10;A9658OP+fov/ADmL+Uf/ADkb+X/l/wAq/k35gOr6nZa6t7cRGwvrbhCLWaPlyuYIlPxOBQEn2pnx&#10;i8lec9Y/LvX9N89+T7j6prmkXUV7ZXHpxy+nNCwZG4SKyNQitGUg9xn6K/8AnDX/AJ+heT5PIMjf&#10;85ceelHnj9J3HAfoecf6Fwj9L/jn2no/a9T/AC/5tqZ61H/Pzr/nGYmg89x/9wrVf+yXPzjf855f&#10;85I6b/zlF+adx5/8t2Js9MsrRdHtnMzSi6itbiYpcgNFE0YlVwfTZSyd2J6epv8An2F+Y35N/kLe&#10;6v8Aml+cnnaz0/UtRtJtJXQ59Lu53RBLDMlz9YiSRKNxZOHHkOvLsftBF/z8l/5xpQLFF58tFVQA&#10;oFjqAAA6Af6PQZDP+cjP+cp/yj/Nv8gfzCl/L7zjo9/JPoGqWkNu1ytvcSTfVz8CQXHpysTUcaIe&#10;R2Wpz89n/OA8/kCw/OXy3rH5tape6StjqNlcaVNbCAQG9S4Qqt5JMQI7fjy5uvxDxGfpL/5yf/5z&#10;t/L38gfJk/mvRNW07zBrlx6ttplnp91Bdqbv0Xkj+sCGUOkJK8WcVpUdyM+Xfkj/AJ/YeZ7vXtOt&#10;fP8A5W0m08uSXUS6hcWRuZLiK3LfvGiRnozhfsg7E59gvO/n78sP+cgfy11DyrJ5w0zT9M836I8B&#10;kN/apcww30H7Ubv8Miq1GVuhqDnif/nGz/nBP/nH/wD5x982p+Yc3nfTvM99bKjWEeo3Viq2lzHK&#10;kqXMRjcH1F4UFdqMcLP+fln/ADnb5W8l+UtT/IXyQbbXdd8y6bJbXkkcnO3t7K8ilj9VJoiytMrq&#10;P3Z7Gp2z8yWerf8AnHr/AJzL/M3/AJxxm0/T/JesXH+FbXUl1G60TkiwXZJX1EdyjOokVArFdwNx&#10;vn6C/LX/AD9x/IS90mxu/M+pXtlrEtrA97bRaddSxw3DIDLGkgT41R6qGoOQFc+IX/Px/wDPzyb/&#10;AM5Hfmtb/mB+VV1Nd6NHodnYtJPbyQN60U07MOEgBpR136fdngTPZ3l//n4X/wA5C+VtMs/LWg+d&#10;7q303T7aG0tYRZ2LCOGFAkaAtASeKgCpJPic8ka/rt/5p1S98za9MbjU9RuZry6mYKpkmncySOQo&#10;ABZiTQADwGdd/wCcY/Omkflz+bXkvz55vuDaaJpGu2N7eziN5DHDDKrO3CMM7UA6KCT4Z9b/APnN&#10;D/n7PeXtzZeV/wDnEPVWtrSL0rq58wfVhylJWRXtPql/aHiFPpv6oO/2QOueFB/z8+/5yaAoPPT/&#10;APcJ0n/skxn56/8APx/84/8AnIHyhbflp5turPTrGOgvLnRhdWU+oJ6LRPHeBbgwyRyci7xiJIy9&#10;KKqjjngrPpyP+fr/AOcNv5Ai/J7R7HQtOs7fRotFt9Tso7+HUIY4oBAk0cy3fFZlChgwSgbfjTbD&#10;LUP+fuf506h5Mk/Lf6to8Ej6WNMGtQfX11RSIhF9aFx9bP8ApG3Mvx+38VO2fMLVNUvNcvbnWtZu&#10;JbvULyaS4uLidy8kssjFnd2apZmYksSakmpzqnkT/nIX8zvyv04+W/y48365oelGZrg2un389vCZ&#10;XADOURgvIhQCab0GSHXf+csfzn80abd+W/Mfn3zHfaVfwSW11a3GpXEkU0Mi8XR1ZiGVgSCD1Gef&#10;M7b+Xv8Azkl+aX5T6YfLH5a+btY0TSWme5NrY3TxRGVwAz8VNKkKAT7DJ8v/ADnJ+f67j8xfMX03&#10;rn9eeZtZ1i98w6hd+YNcnkutSvp5bq6uJW5PLNKxeR2PdmYkk+Jyc/lh+cfnX8l7+fX/AMq9bvNC&#10;1C6g+rTzWb8GeLkH4NsajkoP0Z3Jf+c+f+chV3H5h639MqH9a4T+Zv8AnNn88/OWkX3lHzR541W9&#10;0fUreS1u7aV4yksMq8XRqJWjA0O+c+88/wDOQf5ifmX5c0v8uvPXmC71Ly3ovo/o6xm4enB6ERhj&#10;48VB+GMlRUnbON53D8tv+civPv5U/oO38o6o0en+XtbHmGxsnUeiL4xei7vw4yMskX7t058WQlSK&#10;E50LzR/zm3+b/mrQZ/KF15hvLWC41668wtc2d1dQ3KzXKlWgSUTVW1WtY4QOKnfPK17e3GpXEuo6&#10;jLJPdTyNLNNKxd5Hc8mZmapZmJJJJqTucnXlb83fPXkezOjeSvM+t6Pp7SNMbbT9SubaIyMAC5SJ&#10;1XkQACaVNB4ZJx/zkp+bq04+f/NYp0prl9/1Vznfmzzr5h8+3o1vzzq9/rWorGsIudSupbqYRqSV&#10;QPKzNxBJIFaCp8cjOdP8nfnd+Yv5eWJ0LyB5v8waFpplac2umard2kJlYAM/pwyKvIhQC1Kmg8Ml&#10;4/5yu/O1d1/MrzkPl5h1H/qthfrX/OTH5v8AmTT7ny95i8/+a7/S7yJ4Lm0u9bvpoZonFGSSN5Sr&#10;qw2KsCCM4jnftL/5yt/OjRLSDR9H/MLzVa2NrFHBbwQ6zeJHFFGoVERRJRVVQAABQAUzmtl+Y/mr&#10;TrjWdQsNa1CG68xQz2+sSx3UivfRXLc5kuWDVlWRvicPUMdzXIXmzZs9ifkP/wA52fm5/wA43+XJ&#10;Py//ACr1GztdGkvJb5o57GCdvWlVEY83UmhCLt7YafkD/wA5zfmB+TH5lT/m3f3s2p2+sXTSa3ZO&#10;QUmgmuRcTpbq9UgZiKIyr8A2G22dJ/5zd/5+Ga7/AM5Vm18s+V7e40DyVAscz2LyI08l0FljkLzR&#10;hS0TRyAekaiq8j2p8/PK3lfVfO2r2XlHypaSX2sajOltaWsIBeWWQ0VFrTcnJJ+Zn5T+b/yb1dfK&#10;X5oaRc6JrDwJdLbXShXMLllVxQkUJVh9BznuemvyG/5xH/Mv/nIa50+XyLol2/l691FdOm1sws9n&#10;avVebTMtSBGrhmoK0z9lH5X+VLjyJ5N8u+R9QlSe60bSLDTpZYgQjva26RMyg78SVqK70ydZs2bN&#10;mzZ5i/MX/nMn8mvy10vWdY1XznoN7e6JFcPPpFhq1hJqMkkFQ8EVu06FpuQKiMlTy2NMT/5xl/5y&#10;9/L7/nK3Sp9Z/Li4ltr22lkSbSdSe1j1FI4+A9dreGeYiFi4VZCaFgRnqHNmzZs2bNmzZs2bNmzZ&#10;s2bNmzZs2bNmzZs2bNmzZ//V+/mbNmzZs2bNmzZs2bPi355/58zeV/O/mPWPOc/njUrebV9Qu9Qa&#10;JbCFlja5laUqD6gJClqV2rhB+cHmb/omP+Qw/LL8m9di8xaxrutX0K6i0kMVzp0k9sKSrCnqhjG0&#10;PR6Cpoc/O/qWoal5u1W51e/aS91fUrmS4mcLV5p5nLu3FR1ZiTQD5Z9g/IH/AD7qi8gf84/+dvz9&#10;/O21SbzC/lq7utG05mqtpWNJre8EsMu8hBYGKRPh/aHbPjHmzZsPdf8ANOtebJYLvzTqN5qU9tbx&#10;WcEl7cSTtHbwikcSGQsVjQbKg+FewGEWTbyP+ZXm78srqbVfy31/VfL97cRejNPpV7PZySR8g3B2&#10;hZCy1ANCaVAOdPH/ADlv+eK7D8yvOP06/qB/5nYoP+cvfzzFKfmV5v2/7Xt9/wBVcjnmT82fzV/P&#10;RrHyX5q8w+YvN0jXKtY6ddXd1fsbhgUBihZnJkIJUcRyoSM5Fe2VxptxLp2oxSW93byNFNDKpR43&#10;Q8WVlahVlIIIIqDscMfLvmPVPKGp2nmfyveT6fq1jKs9rd2zmOWGRDVXRloQR2Iz0Iv/ADmr+fS9&#10;PzH8z/Tqc5/W2Hml/wDOXn/OSGsRXVxo3nnzbdw2EJuLt4Lu4lWCEGhklZa8EBNOTUHvnn/8w/zO&#10;82fmzqi+afzL1i81vV1hS2F1fSmWQRISVTkf2QWYge5yC56x8r/85lf85A20Nh5P8o+dtfMcMcVn&#10;ZWVrIXIRFCRxxoqkmgAAAyRaz/zmz/zkz5Zuf0f5i86+ZLC74h/RuwYn4t0bhIgNDQ0NM5v+ZH55&#10;fnN+fWl2Gl/mTrGs+YtIF7WxSeMyRm7CFaRlEHKTixHEEmh6Zyw/lj5xU0by9qwPvYXH/NGGcP5v&#10;fmDpCrpsHmjXrVbYCFYV1K6jEYQcQgUOOIWlKU26Z7H1X/n6H+eOreS5PyrmvNPj0+TTV0v65DBK&#10;l+saxiMSC4E3L1qCpk68t8+et1dT388l9fSPNczO0kssjFnd2NWZmNSSSakncnBGlatfaDeQazod&#10;zNZahbOssFxbSNFLE67hkdCGVh2INc6ov/ORf5sJ9nz35oHy1q+/6q4qP+ckvzcUUXz95qA9tcvv&#10;+qudF/ML/nNr85vzCu7DUpvNur6Q2n6ba6Ysej6nf2scq2ylRPMonbnPJWsslfjO9M4p5x/N3z3+&#10;YltFpn5geaNb12zgk9aKHVNSubuNJKFearM7ANQkVArQkZzzDXQ9d1LyzqFt5g8t3lxp+qWcqzW1&#10;3aSvDPDIpqrxyIQysD0KkEZNvO/50/mF+ZlrDpX5j+bNe8wWVvL60MGrapdXkccnErzRJ5HCtQkV&#10;ArQkZzTNmzpfm385vPnn7R7Hyf528y6tq2h6Z6ZsrG9vJZoLf04/TT043YqvFDxFBsu3TOaYJtLy&#10;4sJRdWEskEy1o8bFGFRQ0IoemHg86eYVpx1a/FOlLqX/AJqxZfPnmZN11nUQfa7m/wCasjE0z3Dt&#10;POzPK7FmZiSWJNSSTuSTitle3Gmzx3+nTSQXMLB45YmKOjDoVZaEEeIyaL+avnVN18yawD7ahcf8&#10;15GNZ17U/Mdx+kPMF7c391xCetdTPM/EdByck0FdhhTg3TdSvNGuodV0i4ltb23cSQzwO0ckbjoy&#10;upBUjsQa4jdXU19NJe3sjzXEztJJJIxZ3djVmZjuSTuSdycQyUeVfPHmPyJcSah5I1jUNGupo/Sl&#10;l067ltndKg8WaJlJWoBodqjDPUfzS856vPd3+reY9YurrULT6heSz39xI9xa1r6ErM5LxV34NVa9&#10;sgmbNmzZs2bNmzZs2bNmzZs2S2fyJ5htfLlv+Y9xp1wnli6vH0+HUSn7h7qNObRBv5wvxU8MlPnX&#10;8jPzA/LjRtP85+e/Lmo6VoWq+n9RvbqBkhn9SP1U9NjseSfEPbOZQWdxdLJJaxSSJCvOQopYIvTk&#10;xHQe5wNhwvl7VXUOljclWAIIhehB3BG2JnQ9RUVazuAPeJ/6YHk0+6hKiaCVC5ovJGFT4Co3yjYX&#10;KmhhkB/1D/TEjbyqKlGA+RxIqV+0CPnlZs7J+S//ADj/AOf/APnIXUrvy3+TujtrOpWNv9buIVuL&#10;eApDzCcq3Ekan4mAoCTv0wr/ADc/Jjzl+RGvf4F/NjS20jXPq8d19WaaGY+lISEblA8iblTtyrt0&#10;z0Jon/Pu3/nIjzHptn5k0TyRcXGm6hbxXVtMt9p4EkMyB43ANwCAykHcA+OD2/59s/8AOSa7HyFd&#10;/Re2B/7GMSP/AD7f/wCckVrXyDe7eF1Yn/mfiLf8+5v+cj13PkDUPouLM/8AM7Ir5v8A+cGvz58i&#10;6dJ5h8y+RNWisYmRXeFI7lgXPFfggeR+vfjt3zjzfkp+Ya15eUtfFOtdLuv+qeIt+Tvn5N28q64B&#10;76Zdf9U89bf84S/84heb/wA3fzS0i18zeWZT5Y0q5tr7WodXhltY5bETKkiJzUeoxB+wDUjP13aP&#10;pFn5fsLXQdFhS20+xgitraFBRY4olCIi+yqABhjmzZ+P7/nMr/nDz81fyo8y63+Z/nLSF/QfmHzH&#10;qLWMtrcR3MjieaWdC0cRZ1qm5LAUOx3zxE3lXW12bTbwH3t5P+ac7N5T/wCcWfzL87aZofmPy9or&#10;S2PmLWj5f04yTRRM98qcyjI7K0a8f92OFTtyrno5v+fVP/OSw3HlO3Py1jTf+yjEz/z6t/5yYHTy&#10;hCflrGl/9lORDzz/AM+5f+cgfy30DUvPfnDyqlromk20l3eTrqmmylIYxVmCR3DO1B2VST2GeISK&#10;bHrlZ+6P8hAV/LHyWp6jy3pA/wCnOPPz9/8APzz/AJzs1Dz9rtz+RP5Q6yF8nWQaLVZ7IX1pcT3a&#10;ma3urK45tGksC/CePpFWbcOw2z5cfkv+Snmz8/PM9n+X35dWMl1fXUscck/pTPb2qSOEE1y8Uchi&#10;iBI5OVoM/XB/zh7/AM4eeVP+cUfLEOn6TBHdebLuJW1PVZUhe4LyJGZbaOdIona2WVOUauK9zv07&#10;j+cf5zeVfyJ8s3v5gfmHex2thZwySrF6sSz3LRoXMVukroJZSAeKA1OfiS/NPzJZ+cfOnmPzfo4k&#10;FhqusahfW4mULIIri4eROagsA3FhUAkA9znqj/n3bq3nPTPzw8rR/l9JqaWN1qdlBrn6PWVo2sGn&#10;XmLr0wQIS1ORei1pvn7GM2bNmzZs2bNmzZs2bNmzZs2bNmzZs2bNmzZs2bNmzZs2bNmzZs2Rrzl5&#10;w0f8vtD1Dzv5wuRZaJpVvJd3lyyO4ihjHJ2KoGY0HZQT7Z+Tr/n5r+d3lL89/wA2ofNv5U6yNZ8u&#10;rollb+qkc8SLPHJMXXhMkZqAwNQtN+vXO+f8+mf+cVYvzL81TfnL+YWhS3XlfRwJNGv/AKwEiGq2&#10;s8TcGjRwzgRsSQ6GM/PPqX/znp/znZo//OK+iSeSPJ7JP+Yl7bUs7ZRx+oRyxyCG7ZXiaKSMPHx9&#10;MMD8hn5QvM/mK+836xqHmzXXWTUtUu5766dVCK01xIZJCFUAKCzHYCg6DPqT+QX/AD6T8/fnR5Pt&#10;vzB17Wbfys16we1s721ad5bZ40kiuFeKWnGQPsCOW2+e2/8An5n/AM446npn5B+T9J8jaJBfT+UT&#10;bya5f2FrFFxtrLTnjluHOz8Cw5EVY+NaVz83+bNmzZs2bNmzZs2bNmzZs2bNmzZs2bNmzZs2bNmz&#10;Zs2bNmzZs2bNg3TdNu9YuodK0i3lur24cRwwQI0kkjtsFVFBLE9gBXOhN+SP5ip9vyh5gHz0q7/6&#10;p5Cte8t6t5Wuv0X5nsLrTrzgJPQvIHgk4t0bjIAaGhoaYS56R/5x7/5xQ/MX/nJy8u9N/KvT0l+p&#10;QGeSe7k+rwEB1QqsrDizguCVBrTfG+a/+cTfzP8AJ2gyedNX0OdtPi1y68vssCvLN9atVLOwjVeR&#10;hIHwygcG7HOHat5W1rQY1uNc068sonbir3NvJErNStAXABNO2EObPY35M/8AOBf50fn55d/x9+Wu&#10;hxXOjm4e2Elxe29q5dFVjRJnRitGFGpQ9jnVG/59R/8AOSY6eWLQ/LV9P/jNiR/59T/85Kg0HlW2&#10;PuNY07/qviJ/59Wf85LgVHlGE/8Ab40z/soxNv8An1f/AM5Mjp5OiPy1jSv+ynEj/wA+sv8AnJoG&#10;g8lof+3zpP8A2VZwbUf+cPvz00u6n065/Lbzc8tvK8TtBol7PGWRipKSRRMjrUbOjMrDdSQa4AP/&#10;ADih+dy/a/LXzkPn5e1H/qjiR/5xX/Ola8vy484CnX/nX9Q/6o4kf+cXvzlXdvy783D56DqH/VHE&#10;z/zjJ+cK7N+Xvm0fPQr/AP6o5I/JX/OIX5w+dtf07yfB5M17TpdRuY7VbvUtKvre0hMjU5zymEhE&#10;H7TEbDfPSH5ef8+rPzx/Mezv9SsYdM0xdP1O60xo9WlurWSVrYgGaJWtjzgetY5Bs4rttnnvSv8A&#10;nDj83dW85xflfH5X1SG8l1I6YL+ewvE08OJTH6puDDQQkjkJKU4/Fnro/wDPnH8/RWkvls/LUZf+&#10;qGIt/wA+dvz/ABuD5dPy1J/4w4k3/Pnr/nIEbBNAPy1I/wAYsQb/AJ8//wDOQYrSDQjTw1Mb/wDJ&#10;PEW/59Cf85CjcWmiH5amn/NOJN/z6I/5yHGwsNHPy1SP+IxFv+fRv/ORIrTTNJNPDVId8Rb/AJ9J&#10;f85FjcaPpZ+Wq2/8TkW83f8APrv/AJyJ8oabJrk/lhNQjiKAw6beQXVwebBarFGxdgK1NBsNzsDn&#10;HT/zhF+fq1r+XPmTbw0+U/wz1H+Tv/Ppb84fzV8vnzTq0tl5TuBcyW/6O16K7guiqBSJeKwuODcq&#10;Ka9jnUW/58m/mx+z5p8rke73w/7FsRP/AD5O/N3fj5n8qHwrNff9kuJH/nyh+cP7PmXykfncX/8A&#10;2SYmf+fKP5y/s+Y/KJ+dzqH/AGRYkf8Anyl+dO/HzF5P9v8AS9Q/7IcSP/PlT87f2fMHk36b3Uf+&#10;yDEz/wA+VvzwGw13yaf+j7Uf+yDEj/z5a/PICo1ryef+j+//AOyHE2/58u/nmOmr+UT8r+9/7IsS&#10;P/PmH89QaDVPKR/6P7z/ALI8RP8Az5l/PcCo1DyqfYahdf8AZJiTf8+afz5HS88rn5ahcfxtc9da&#10;x/z5U0BPJkl3oXmPU38/DTVaO2nltxp51D0hyQyC3Eno+pUBqcuNO+ci/JP/AJ8w+a9R1S7i/wCc&#10;gNWg03R1tuVpJoN0s8zXHNfhkWaAAJw5GoNeVO2ePv8AnPH/AJwluv8AnErXrR/Lf6R1DyNewwxw&#10;6vfegOV8wkaSACKh+FEDVKjvuc8AZ3n/AJx0/wCcd/NX/OS/m62/L7yHAzEtG99d8Q0dlbPIsbXE&#10;i1BKIWFeNTn1q8tf84O+Uv8An3/er/zkb/zkV5ntdZGilbry7p+n+tZzXGq2zCeOMM/JX5Ijjg1A&#10;e5oM+UX/ADk//wA5E67/AM5Pee7r8zPNaRRHgbOxijjVDHZRzSPAkhXZ3VZKM/7Wegv+cFv+cFtc&#10;/wCcqdci17W45bL8vbGdTfXpDKLr05EE1rBIoPGbg/IFhQDP1hfl/wCQNC/LDQbHyT5Ls4rPS7CC&#10;KCNI0RWf041j9SQqF5yMFHNyKsdzkyzZs2bNmzl352+V/MfnbyD5j8o/lzqP6J80alptzbabf+vL&#10;b/V7iRCEk9WANInE78kBYdhn4gvP+k6poPmjW9C803X17WbLUry2vrr1Hl9e4imZJZPUkAd+bgty&#10;YBmrVhXPrp/z5KWv5oebW7jy1T77yHP0tZs2bNmzZs2bNmzZs2bNmzZs2bNmzZs2bNmzZs2bP//W&#10;+/mbNmzZs2bNmzZs2bPI/wDzl1/zl15Y/wCcUvKkvmHWnS78wXAeLS9NBJM1wELospSrRRsAf3hF&#10;K5+OjzXrdz+YHmbVPMsNqVu9Z1C6vRbQhpCr3MrScF2q1OVBtU5+h/8A59y/8+6Ify8isPz3/Ou3&#10;SbzK4iu9HsCeS2Y+CaC6EkUm8jKSrROvw998+gf/ADnMSv5AfmKR/wBS9ej71z8WGfaT/nHn/n1n&#10;5H/5yS8mWn5meQvzNu3tJD9XuUfy+yejdpGjTRAyXKFwhfiHA4t2ztZ/58bWG/H8ypx4V0Jf+yzO&#10;S+c/+fI/n+0v/S/L3zjoWoaX6an1tUjurGf1N+Q9KGO6XiNqN6lTv8IpvED/AM+Uvzo/Z8xeTz87&#10;vUP+yLEz/wA+U/zs7eYPJv8A0m6j/wBkGJH/AJ8q/neOmveTD8r7Uf8AsgxM/wDPlj88R01vycfl&#10;fah/2Q52b8kv+fK+sSaler/zkXrtvHpAtx9Sbyves05uOYr6ovLLj6fCv2fi5U7Z9kPIf/OJH5P/&#10;AJdLpFz5d8l6Cmr6KluLbVDplot6ZYFCrO0yRqfVJHJnFPiJO2eGf+cqf+fWXlr87PPOk/mB5DaP&#10;QrW8vY08yW1r6NqhtfjeW4tkS3fndyO1WMrcW7754t0j/nzB51Z/NP6c1axWKO2nPlf6vesWlnEv&#10;7kX3K1oqGLdzFuH6bZ3z/nGb/nz1pPlv9Hebv+cg7765r9hqJnfSrKSK50u5tk4lEmE0CyHkeQdQ&#10;aUpQ59TfL3/OLP5Q+U4NTsfLPkrQ7C31m0aw1GO3so0W5tmIZopAB8SEgEg7VGeJ/wA5P+fR/wCU&#10;n5pa/wD4n0C5u/KVt9Xig/R2iwW0dtyQkmTiyE82rua9hnJG/wCfI/5dH7HnLzAPnFaH/jQZ6C/5&#10;xr/59f8A5cf846+av+Vhi9uvMuoQLG1gNThhAs545A6zxGMA+oKUFdqE50b/AJy4/wCcCfI//OWs&#10;lnq+uTyaJ5htWRX1WzhSS4mgRWCwPzNOClywpvXOw+QP+cWvy2/L3y95d8m6Todq0Hlm8i1SylKl&#10;WGpJEImvKA09VwKntvsM9DZzm8/J3yFqM0t5qHlbQ57id2klkl021d3djVmZjGSSTuSdyc4R+d//&#10;ADg1+UP586ZZ+X/MeiRaVDZXP1pJdCht7GZ24FOLukRLJQ149K0PbPzl/wDOaf8AzgJrf/OJFpB5&#10;zvtYsL/QdX1aey063gMzXMUXF5Y/WZ40QkIoVip3bcCmfPTPo1/z7I84+Q9D/NdPJv5q+W4fMa+a&#10;0g0fTUubO1u4ba5knVvVdbj7K8QQSgLdqHP08n/nG38o2NW8g+VSffQ7H/qliJ/5xl/J5hQ/l95S&#10;I/7YVh/1Rz5p6r/z5x8h+YPzF1nzDqOpahaeQ763+sWlpp91BFeQ6hLOzyrwNkYVtVQhYkU81pQ7&#10;Z07yP/z6E/I/yP5g07zgl15g1U6dcx3AsNVnsLmyn4GvpzwmyHONv2lqK+Oe0D/zij+SR2P5a+TS&#10;P/Ae07/qjiZ/5xM/I9uv5aeTfo8vacP+ZOJn/nEj8jian8tfJ3/cAsP+qOJH/nEH8jCKH8tvKH/c&#10;Dsf+qWeZP+cqf+fb35cfnH5Ml0n8qdB0jyp5qsvUuNPn020trGKeYoVWK7eKB3MNTyIQcqgHPywf&#10;mL+XPmH8qdfvPJHnmxnsNUspXjZJ4ZYhIqOyCWMSqjNE5UlH40Yb5B877/ziz5C0f80fzc8nfl55&#10;whe40TWNXtrS8ijkaNnidviAdCGXbuCDnoH/AJzp0j/nH7yPrg/Lb/nGfSrn9IabcH9Jas+o3M8R&#10;ZPUjltPQuFqrxyKpMgYgjYVzwDn0r/59l/8AOM3kT/nJ7zn5i8r/AJtW9xc2WnaQt5bJbXL27CQ3&#10;CRkkpuRRunTJn/z8n/5wV8u/84u/onz9+WdwYfLGqzppyabO8k1wlwsckrymVzQoQAAvUdc+UObN&#10;myWeRPLVt5x8wad5X1LVbPRLW+uEhk1LUGZba2Vv92SlQSFHegwp1/TYtG1O90e1u4b+G0uZoEu7&#10;YkwzrG5USxkgEo4HJagGhFRhTmz1Nr/5MaBpf/OPvl/8+Ld7s+ZNU8132izI0ifVhbW9sJVKx8OQ&#10;csd2LkU/Z755Zzof5TfltqP5w+cdF/K7y7Nb2+p67eRWNvLds6wpJIaAuUV2C+NFY+2fsW8jf84g&#10;/lNoXlrR9C8y+QfJ97q1np1pbXlydCsZPWnihVJZObwBm5sC3JhyNanfPB//AD8U/wCcA/y0vfy8&#10;1b84/wAttM07yhrXlmzkvrhdMsfThvoII2pb+hFLFBExZgxmETyHiFNR0/MtnVfyO/LE/nR5/wDL&#10;v5UpejTW1/UIbAXhh9YQ+qac/T5Jyp4cl+efqx/Kv/n2z+Rf5WXmg+bNM8vtL5s0P6rOupG/1ALJ&#10;dwKOU31drh4gHcFvTIZRXjuM9zHSbFjU20JP/GNf6ZD/AD1+Vvlf8x/L+peRPNmnRTaPqts9rdxx&#10;j0maKQUYCSPi6n3Ug4P0L8vvLnlzTLLy3pem2y2OnW0NpbrJGsjLFCgRAXcFmPECpJJPUmuGJ8p6&#10;Gxq2mWRPvbx/804ifJXl1hRtIsCPe1i/5pxFvIXll/t6Lpp+dpD/AM04kfy78qMatoWlk+9lB/zT&#10;iB/LHycwo3l7SSPewt/+aMSb8qvJL/a8t6Mfnp9v/wA0Yifyi8isat5Y0Qn3022/5oxA/kz+X7Cj&#10;eVNCI99Mtf8Aqng6X8rPJc9hH5fn8uaO+lxStPHaNp9uYFlYULrGU4hiNiwFabYY635E8teZrO30&#10;XzJo2nahp9px+r213aQzRRcV4j00dSq0XYUAoNumcT0L/nDr8mvK48wJ5d8o2Vknmm0msdYSB50S&#10;5t535yRcRJRFLdowlOi0G2c2b/n27/zja3XyDZ/Rd3w/VPns3RdHs/Lun2nl/RohBp9jbxWttECS&#10;EiiQIigsSTRQBuSfHDPIJ5y/LPy1+YF5omreb7EXl35c1BNV0pzLLH9Xu0UqsoEbqGoGI4uGXf7O&#10;TvNmxpRTuQCfliRtYWFDGhH+qMuO3ihPKGNVPSqqB+rEZ9PtbpudzBFI1KVdFY08NxgpVVFCIAFA&#10;oANgAMdmzZs2bNmzZs2bNmzZs2fJn/nMv/nBL8i/Lv5ZfmB+cGkeU1i83Q6ff6ql9+ktRYi7cmQy&#10;+m1wYj8bE8SnDtxpn5ac6Hdfmt5pvfJtn+T9xf8ALylYajLq1tZCGEFLuWP03k9UIJTVNuJcoOoW&#10;uM/Kv8uNU/ODzfo35Y+WZLeLVtdvI7K2ku3ZIVkkNAZGRXYL4kKx9s/X9/ziH/zh95S/5xR8sRaX&#10;ocEd15ouog2p6tKkL3LPIsZlt0nSGJ2tlkQtEjio6nfPVmsazp/l6yn1zzBdwWOnWqGWe5upVihi&#10;QdWd3IVVHckgZ+W3/n5b/wA5wWH/ADknqcH5XeRbWM+UvL1806X8qUuJryMSwS8Gjmkie3ZSGjYK&#10;Gbr0zz7/AM4af84X+Zv+crvM0NtHFNY+TbV0k1PU2WSIGESKkqWsrRSRPcKGB9NiNtztn6Mv+cTf&#10;+cAPKH/OImv6n5x8la3q+p3GqWIsJYtQ+r8FQSrJyX0o0PKq03NKE7Z70zZs2bNmzZs2bNmzZs2b&#10;NmzZs2bNmzZs2bNmzZs2bNmzZs2bNmzZ8Bf+fxP59eRfOXlvQvyw8keY7TUvMmm6w1xqFpYytKIo&#10;TBLERJLGDFyD/C0fP1FP2kGfCTyX5M1n8xNdsPI/ky1a+1zVJ0trO2VkQyyvsqhnKqK+JIGfoh/N&#10;D/nITyl/z7e/KHTPyP8AyutHt/zN1Swhv7qxlneZtPvby0Ae8czJLDKnrRcfRRwK9KDPzsebPNWq&#10;ed9YvfNnma4a51PULiW5nkOwLyuXbio2VeTGiigHQDPu/wD8+3/+fcckMmn/APOQH562pR0MV3om&#10;lOaEMDHNBdu8cjJJFIjEek6/63hn34iiSBFggVUjRQqqoACgCgAA6AZ+cP8A5+vf85j+WvzO+qfk&#10;Z+WdzNc/oe9NxqGo2twyQSNwlgls3j4qWZGoSSSnhnxDzZ+jn/n0R/zjp5E1r8u7z85/MGlxal5g&#10;vb680l1vkjuLcQQmKRSkUikK9SQWG9Ns+u5/Jb8vWNW8paCT76Xa/wDVPED+Rn5bsKN5O8vEe+k2&#10;n/VPEm/IX8sn+15L8uH56RZ/9U8SP/OPv5XMat5I8tE++j2X/VLET/zjr+VDCjeRPK5Hvotl/wBU&#10;sSb/AJxu/KR/teQvKp+eiWP/AFSxI/8AOM/5QMat+X/lMn30Kw/6pZwXUf8An2r/AM416pcz6jde&#10;Q7YTXEryuIb/AFGFAzsWPCOO5VEWp2VFVVGygDbC9v8An2F/zjK3XyIn0atqw/7G8TP/AD69/wCc&#10;YyanyKv/AHGNX/7K8SP/AD64/wCcYjsPI1P+3zrH/ZZibf8APrT/AJxkPTySw+Ws6v8A9leJH/n1&#10;h/zjMa08myD/ALfOq/8AZViR/wCfVv8AzjOenlCYfLWNU/7KcTb/AJ9U/wDONJ3HlO4Hy1jUv+yj&#10;Pn//AM/EP+fdnk38qPy9t/Pv/OOXli5il066kuNcnbUZplh09IWJcpczGtH4/YBf6M+Cue7/APn3&#10;5/zijY/85XfmDLoPmS8WDQtDgh1LUbfi/O7t/WWN4UkR0MbMG2fenhn3kP8Az6Y/5xxNaaFqI+Wr&#10;Xf8AzXiLf8+k/wDnHM7DR9THy1W5/i2TryZ/z7X/ACL8h2eu6XoWj3Rg8w6a+l3n1i8kmZYHYMTE&#10;XqY5KgUdfiHbCPyT/wA+ufyE8g6/p3nXRNL1CS/0y5juoEur554C8ZqBJG4Kuvip2PfPaDflL5Gf&#10;ZvLOike+nW3/ADRnzs/M3/n0P+TPnptR1TQLjVtD1rULp7s3EMyTQxtJKZJFW3ZVUKalVAI4ilOl&#10;M6Rrf/Psf8jNT8my+StP8vWtlrkmmrZpryJI1wk4jCfWhGZQhcsOfH7NTTpnjlv+fHvlg/Z/MDUg&#10;ffTIT/zOzkH59f8APofQfyb/AC88y/mpa+eL29l0DTLi/S1k02JFlaJahC4mJUE7VoaeBz4aZs/S&#10;n/zg7/z7e8g6t+Vtnrf/ADkp5Mt7zzRqFw95bTfpG4q2nzxRvbki1uFQHdtiOY/axmj/APPlzydY&#10;+c4/Nuq+aHvfKy6i90/l86c8aNamQsLX6yt56oCqQnqU57V6553/AOclf+fSWjflR5S83/nLo3nZ&#10;lstJt73VLTRzpVAI1JeO2E73bMeIITmVZjSpUnPhvn1B/wCfe3/OAd7/AM5M6lF+ZH5gR+h+Wlhc&#10;cZPiVv0lNC6erZ/ubmK4gqj8vWCkdlqc+nn/ADlX/wA+7/8AnHz8tfyg85+ffJnlD6lruk6NdXdl&#10;c/pXVJfTmRaq3CW6dGoezKR4jPzBZs2bNmzZ9fv+fNvkTy/5y/NLXNR806bbX9xoukw6hp0txGHa&#10;2uku4wssZP2XArQjP0/Z+Mf/AJzs/PLUfz7/ADf1rzDrdlb2MmjyS6DElszsrxWNzMqSHmTRmDbg&#10;UHgMT/5xB/5w/wDNH/OVvmmLRtLjls/LNsySapqRXiI7f1FST0C68JJV5A+nWtM/XL+S35M+WPyG&#10;8q2f5d/l/Zx2mn26o0zRrxNxcemqSTuKkc5OALU2r0zq+eJP+fhn5f8Alzzt+RXm7U/NunxX1zoO&#10;l3epaY8pcfV7tImVJV4sPiAYgVqN+mfjezZ+6f8AIkEflr5NB6/4d0mv/SHHnVc2bNmzZs2bNmzZ&#10;s2bNmzZs2bNmzZs2bNmzZs2bNmzZs2fFf/n9sf8AkGnlBa9fMbGn/RnLn5q8+4X/ADhf/wA5WeRP&#10;+cf/APnGbzNFYa5pOnfm2k2q3Gl21xAXnmYxxGBT8FGVmU0UtSvhny3/AD9/5yU89/8AOSutR+a/&#10;zTv1uLmKCOBIbdPRt1EZajCFTx5/GQWpUjbpnpb/AJwR/wCcFNa/5ym1uLzH5hiks/y7sZgby7IZ&#10;Rd+m6CW1gkWvGXi/KpFAM/V75E8iaH+Wuh2XkzybZxWWl2MMUMaRoqlvTRUDuVA5OwUcnO7Hc5L8&#10;2bNmzZs2bPyc/wDP2nytonlL8+JbLypptlpkFzotldzx2VvHAslxNLM0krrGqhpHO7Oas3cnO5f8&#10;+SR/yEvze1Onl1RX/o8iz9KmbNmzZs2bNmzZs2bNmzZs2bNmzZs2bNmzZs2bNmz/1/v5mzZs2bNm&#10;zZs2bNmz8rf/AD9M/wCcdfPX5cedk/Nfzlrc3mPQNbZbSyv7swx3Ebr6kv1URR7+nChorkfF3zy3&#10;/wA4IAn/AJyC/Lvj1/T1t929c/aRny8/5+r/AJ/f8qm/KebyPaWUF/L5zFxo83K49OS1RoS4mCBW&#10;L7ilDxHvn5Rs+9n/AD5S/MnzPqOreZvyrvNQd/KWnacNRtrExxBY7qe4RHkDhfUJKilCxX2rn6EM&#10;2bNmzZs2bNmzZs2bNmzZs2fE3/n9y4H5e+TErudenNPlat/XPza56z/5wRXn/wA5Bfl2AK/7nrU/&#10;dU5+0nNmzZs2bNmz81P/AD+X/JvXtK8+af8Anpdy2h8u6tbW2jW0ayObkT2ySSOWQoFCUOxDk17D&#10;Pizi0FxLayLc2rtHKhqroSrA+II3GMkkaVmllYs7ElmJqST1JOfWP/nBX/n29F/zkvoemfnN5m1y&#10;FPK8erTWl/o6wyrPNFb8eYW4RxwLctjx2z9M3k/yD5f8hWNrpHlTT7ezhtLWGzR441EjRQqFUO4H&#10;JjQCpYmp3O+fH3/n9y4H5e+TI67nX5jTxpatv+Ofm1zZs2bNkruvI3mGy8v2v5g3emXUflq9uZLO&#10;21FomFvLcRjk8SSU4l1G5HXIph3L5l1efSovKk+oXb6JBO1zFYNPIbaOZxxaRYieAcjYsByI2Jzp&#10;/wCQ35Beb/8AnIvzTbeQfy5s5Jp5pI1ubwxTPbWUbniJrl4UkMcVdixXrn6zP+ca/wDnCT8tv+ce&#10;fLul6ZbaJp+qeZbKRb19Zv7S1ub2O7ZV5/V7n0I5ViVwfSGzKD1rnsbPJ3/OdjcP+cfvzENaf7gL&#10;ofeAM/Fpn1v/AOfPn5VeWPzE/NLVNf8AN9ibu98sWNvqmkyCaaP0LoXCqJKRuqvsT8MgZfbP1G5s&#10;2bNmzZs2bNmzZs2bNmzZs2bNmzZs2bNmzZs2bNmzZs2bNmzZs8nf851kr/zj9+YhH/Vgux94Gfi0&#10;yV+RfI+t/mVr+neQvJNr9d13VbhbWztvUji9SV/srzlZEWvizAe+frP/AOcbv+fe/wCVn5Kajpn5&#10;oWmhmPzV+iNPjms75476Cy1CNVea5tmlEkkc5kqC0c3pgbRqBnsL81fzJ0v8n/KGs/mf5ojuJdJ0&#10;O0kvblLRFeZo4+oRXZFLexZR75+ST/nJ3/nPH8yv+cg/MGrTW+tX2j+UL2J7BdGsLq5gtJ7QO/Fr&#10;i3M0iGWRCPVoSpI2FBif/OGH/OFXmb/nK7zJFGYp7DyTaur6lqZWSIPEHCyR2krQyQvOvIHgxG25&#10;z9a/5T/lP5Z/JXy1aeQfy+sILDTLVE5CGKOIzTCNUeeURqqmWTiC7UFTnSM2bNmzZs2bNmzZs2bN&#10;mzZs2bNmzZs2bNmzZs2bNmzZs2bNmzZs2bPxqf8AOTf/ADjP538q/nxqH5RiK01LzR5m1GTUNOt7&#10;CequuozyPDGXnEQV6faB+EH9o57v/wCcYf8An2p+aX5XPpn/ADkh5lt2TzZ5W1L69b+TKW5nvxbl&#10;SirfLcNDF6tSAWU8eO4O2fIP83NYv9e87+YtV12GW1vptWv3ltZpfWe3ZrhyYS42b0yStRsaVGfd&#10;L/nzh/zjtCNG1b/nIDV7i1vbLVVn0VNNmtQ7RPbSxyet6jEghgacQgPvn3jjjSFFiiUKigKqqKAA&#10;bAADoBnB/wDnKTz/AKz+Vn5S+cPzF8muket6NpNxeWjyRiRFkjFQWQ7EDwOfi7s9P8yfnR5wa10a&#10;1bUvNPmPUJZUt7dVQzXNy7SMEXZRViaDYDO6/nH/AM4deefyF8g6R+Z/5pQnSbvVtWn0tNHnSlwg&#10;ii9QTF1ZkKPuAOtc8m5+q3/nz0AP+cf1oak+YNSr7fDFn1PzZs2bNmzZs2bNmzZs8L/8/FvzM8s+&#10;QvyN81aJ5u1BLK98x6bd6bpUbJIxuLox8hGCisFNATVyq++fjrz3z/z7a/NjzL+XH53+XfL/AJSu&#10;I4LPzTfW2k6orwpIZLUyByqlgShJUfEtDn7A82bNmzZs2eUP+c6W4/8AOP8A+YhP/Uv3Y+9aZ+LL&#10;Nn7rPyRXh+XXlBD28v6UP+nSPDz8wvzB0H8q/L2oefvPV2LLQ9Lga5up+DyFY06kJGGdiPBVJ9s/&#10;JV/znL/zm3rv/OWXmD9H24Nl5F0udm02wqkgeRC8f1v1DBFMpmjIJiYkJ885T/zip/ziz5o/5yt8&#10;4R+SfKY+r6dB6c2raj+5b6lau/AzCKSWEzUJHwRtyz9fH5B/kV5Y/wCcdPJ1n+Wn5fW/oWMFJrh+&#10;czevdOirNPSaSUp6hXlwDcF6Lhh+en5YH86Py/8AMX5UC+/Rp1/T5rD656Pr+j6opz9PnHzp4c1+&#10;efiA86+XP8H+YdW8pet9Y/Rd/dWPrcOHqfV5Wj58atx5ca0qadKnIzmzZs2bPtf/AM+R1r+YvnJ/&#10;Dy/EPvu0/pntb/n5J/zn3N+QcE/5KflqJovPN9aq896VeMWdtcI3pzW8qtvMrr0ZeIGfmWkfVvOm&#10;ryXDC41LW9TuHlfgrSzzzysWY0UFmZmJJoKk5+2b/nGT8udC/LH8tPLmg+UdLi0iKfTbO9u7eJGj&#10;5Xc1tGZndW3Dsw+Ku9c71mzyh/znS3H/AJx//MQn/qX7sfetM/Flmz91n5Irw/Lrygh7eX9KH/Tp&#10;HnUM2bNmzZs2bNmzZs2bNgPUNRtNJtpNS1WeK2tIVLyzTOscaKO7MxAA9yc+WX5p/wDP3H8oPKVj&#10;run+S2vtS816b9YgtLea0ZbSe5hYoFMyMf3ZI2cdRuM+WX52f8/bvzY/NHTbPS/JcMXku5trgzS3&#10;elXDu86FCvpOJVIC1PKo3qM84r/z8G/5yJWlPzB1bbx9E/8AMvFl/wCfhv8AzkWu4/MDVPpS3P64&#10;slflD/n5t/zkT5U1GPV5/Nr6vGiuptNTtoZIG5LSrCNY3qvUUcb9ajbPtr/zjl/z9W/K/wDNkDQ/&#10;zBn/AMJalZ6fBLc32rzW9vaXNz8KSrb0kZt2JZQ3ROprn0Z8g/mP5W/NPS/8Uflxq9lrekeq8H1u&#10;wmWaL1EpyTkpIqKio98mubNmzZs2bNmzZs2bPA3/AD8k/KTy3+ZX5I+YvMHmyCaa88q2N1q+lmKV&#10;4wl0sRQM4XZ1AJqG2z8fmbPoz/zgh/zgdrX/ADlHrEPmrzPFJZ/lzZzA3V0eS/XfTdVltoHQ1SQB&#10;q8iKDP1c+SvJWjfl5otn5Q8o2kdnpljDHDGkaqpIjQIGcqBychRyY7sdzkqzZs2bNmzZs2flS/5/&#10;CtX/AJyAYDt5f00f8NKc6/8A8+R1r+Y3nJuw8vxD77tM/SdmzZs2bNmzZs2bNmzZs2bNmzZs2bNm&#10;zZs2bNmzZs//0Pv5mzZs2bNmzZs2bNmzzz/zkt/zjX5U/wCcn/KU3kTzxEqzqsjadf8AAvJYzuvH&#10;1o15KGYDajbZwb/nG/8A59y/lX/zj9Dp+pXFmnmHzdpd897aa7co8FxGxpwURpIY6JvSoNa7574u&#10;bqGyia6vJEihQVd5GCqo8STsM/GJ/wA5w/ntL/zkJ+bWr+dLnTotNaz/ANxAjhnM6yLZSPGJeZVf&#10;tjelKDxOeRc/QJ/z5d/J7zXoF35j/ODV7H0PK+rWC6dZ3DSR85J4LgM6+ly9RQBuGKhT2Jz78Zs2&#10;bNmzZs2bNmzZs2bNmzZs8+/85QfknH+f/wCXGu/lxBFp/wCmL6zlh0671GASpaTvQeqp4s6NSo5I&#10;OWfii80aDL5W1nUfLF3Iks+m3c9nJJHXgzQSGMstQDQkVFQDTAmj6zqHl29g1vy/dz2Oo2ziSC5t&#10;ZWimicdGR0IZSPEGufrf/wCfcn/OUE3/ADkR+W1vH511TTJ/O2mNJBcWNrIfrK2cHCKGeeN5JJC0&#10;hrykNA7dq59C82bNmzZs2fEf/n921PIXkpPHXLk/dan+ufm7zZ7D/wCccv8AnB/8z/8AnJGTTNX8&#10;raXLB5Ovrx7ObXm9J4bYx/bZovVSRgppUAfLP1C/nTqeq/8AONn/ADj7rOr+RHtotd8reXozBOls&#10;npNcQRpG0piNQeVCxBr7k5+edf8An7b/AM5FjY6xpZ+elW/8BkB/NH/n49+c35yeW77yB5+uNHvN&#10;Kv4Hgk/3FW4lQOKFo3oSj0/aWhHbPBubNmzZsOJfMOqz6bD5anvrl9It5Wnhsmmc28crijSLETwV&#10;mGxYCp74T5s/Z/8A84Zf844eSvyB/L/Sf8DWfLUNWsbe+u9Qukga8kNzEkrRGeOKNmhRv7tGrx8T&#10;nh7/AJzY/wCfqUP5N6zF5A/5x6Gl67rdrJy1K9ulF5p4QqR6UT2t1G4njcUkV1ovzyX/APPuf/nO&#10;/wDML/nLfzN5i8tfmVYaHaWmkabDdwNpVvcxSNI8wQhzNcTArTsADXvnrf8A5z0bj/zj3+YZP/Vj&#10;nH3lRn4u899f8+2PzR8z+QPzy8t+XPKF6LSw8z30Gm6tGYYZPXtQTJw5SIzJ8QryjKt70z9gWbNm&#10;zZs2bNmzZs2bNmzZs2bNmzZs2RTzz540P8tdAv8Az353u1sNC0uE3F5csjuIowQCxWNWc9f2VJz5&#10;K/m//wA/lvIPkXzCdB/LfQn85aKLeKUarBeyWKmRq8ovRntedUoPirQ12zpP/OLH/P0zyb/zkb5s&#10;H5ca5oz+VNSuwkemeveNefXbh2p6K+nboEIFW5OQO2fUzNmzZs2bNmzZs2bNmyGfmF+YOgflX5e1&#10;D8wPPd39R0LS4TcXdx6ckpSMEAkJErO3Xoqk+2fmm/5zC/5+na/+ffl++/Kn8vdKHl7QLme5tr67&#10;FzHefpOxNVRTHNaRvb8qB6o4cfZJz5H5+nT/AJ85flV5Y0z8rZ/zfs7Dh5s1S+vNNur31pj6lrA6&#10;NGnpFzEvFqnkqBj3JGfSf88Pz18of849+WLrz/8AmPex29pbxu8NqssC3V26CpitY5pIxLJTfgGr&#10;TPyef85Nf851/mX/AM5C69q1wNav9I8pX0bWS6JYXV1BZzWqs3Bp7YzyIZXQj1aEqSNhTPE+fr8/&#10;59+/ljf/APONP5EWdh+al/ptpFJNNrTXa3NLaK1vEjeMyyyrGEYDZv2QejHOX6x/z+C/IjRr+60e&#10;WHzFO9pPLbtLb2VtJE5jcqWjcXNGRqVVu4oc+kPkTz5oX5laJaecfJl7BfaZeRpIkkEscvEsoYxu&#10;Y2ZQ61o61qp2yX5s2bNmzZs2bNmzZs2bNmzZs2bNmzZs2bNmzZs2bNmzZs2bNmzZsCvY28sq3UkM&#10;bTL9lygLD5HrgrPgT52/58ta15u8w6v5rT8wbSL9J391eiJtIkPD15Wk4lvrO9OVK03z7C/847/k&#10;J5c/5xu8lWf5Z+R42S1iP1i5dpJH9W6kRRNKPUZiodlqEBovQYUf85Mf85K+Vf8AnF7yjN5787yh&#10;p3EiadYcmR724ReXoo4RwrFd6sKZ+Rf/AJyF/wCcnfOv/ORPmu/86+a9QmjhuVNtDaQt6US2quxi&#10;jdI+KOwVqMxWrd8+hv8Az6Q/5xfHnzzbJ+d3nbSbs6LoZSfQtRjm9OE6jBKA6Mqnk/FGrRhxz1d/&#10;z+6P/IP/ACWtdjrtwaf9GrZ8FfyF0fyf5g/MLy7ov5wXX1HyZc3yR6rc+qYvTtyDybmAxXtvTP20&#10;/lz5d8u+VvLWmaR+X0MEOgJaQG0NuqqskRjUJISoHJnUAliKt1OTbNmzZs2bNmzZs2bNmz8rP/P0&#10;/wD5yk/5XP58H5ceTNah1TyJofpyxxx2vptFqSiSG5BkeNJWp0pUx91z5U562/5wOT1P+cg/y8UA&#10;n/c7bnb2BOftGzZs2bNmzZEvPnlfQPOvl7UfKfn6CG58u38DQX0M7mON4m6hmBUge4Iz8NH5nafZ&#10;aT5x8w6XokaRadbavfw20cbFkSKO4dUVSSSQFAAJJ27nIPn67P8An17+ZHmX80PyLsNd8+6g+o31&#10;rqF1p0EjpGnC2tVjSGMCNVBCr3NWPcnPml/z+W/Pr/EPmPSv+cfotOjEOiGHWRqaXPMym5ieMxGL&#10;gAvGleXM1/lGfLL8jP8AnG/8wv8AnJHUL7Qfyb0ldWvtNgW5uo2u7a24RM3ANW4kjB+LaiknP2Lf&#10;844fkvof5DeQNI8g+VdNGlBYIrm+txPJOPr0sSfWW5u8nVwdlbh/KKZFv+crP+cpvLH/ADij5Pfz&#10;v5t/0jULj1ItJ0798n125Refo+tHDMsNVqeci8c+OXnv/n9trfmDy/qOi+SfI3+H9euYGjstV/TM&#10;d79VlPST6vLp4SSn8rGhz4g63rN55j1G88w6zJ61/f3Et1cScVXnLM5d24qAoqxJoAAOwphXmzZs&#10;2bPtp/z5FUf8rA86N3GgwD77pc8K/wDOefln8wvKv5wavp/53al+k9alH1m0l+sG4EenyyyNbRBi&#10;q8eC1+Gnw59oP+fdH/PvDTvyrs7H87/zZit9Q813UcV3pcAKzQWaNwlguY3AVhMVJDA1A7Z9CP8A&#10;nIv/AJyj8jf84t6Zp3mL815byKz1S5e0tzaWzTn1ETmeQBFBTIJ+QP8AznZ+Uv8AzknrFz5U/LfU&#10;bkalawrMY9Qt/qvqBm4hYubfG1f2RvTfPYueSv8AnPBiv/OPv5iEf9WG5H30z8XGbP11f8+u/wAx&#10;vMn5nfkXY65581CTUr611G60+CSRI1KW1ssaRRgRqooq9zVvEnPolmzZs2bNmzZs2bNmzZs8rf8A&#10;OcFhdap+Qvn/AE7SreW6u5tEuEighjaSR2NKBVUEk/IZ+Ly30i+vLwaLaWs8uoNIYhbJGzSmQGhU&#10;IBy5V7UriusaFqXl64/R2v2dxY3YUP6N1E8UnE9DxcA0PY0wqyQ6d5S1zWIPr2k6Ze3VsWK+rBbS&#10;SJyHUclUio8MLdR0q90eb6nq9tNa3FA3pzxtG9D0PFgDQ4Az21/zhh/zmj5j/wCcUPM0Vz6k9/5M&#10;u2WPUtMLPLxiLh3e1jaWOJJ24gc2HTY5+wTyrr8PmvRdN802cbxQalZ297HHLTmizxrIFbiSKgNQ&#10;0JFehw+zZs2bNmzZs2bNmz4rf8/sdRurL8vPKFvZzyxR3GtzpMsbsodPqrfCwBow9jn5rM9Bf843&#10;f843+a/+cnPNsPkPyJCQgaNr++K84rKB24+tKoIYqGoPhqc/YB/zjZ/zj/oH/ONPkez/ACx8nGVo&#10;I2NzcySyNJ6l3IiCZ15bqjMtVX9nJV+aP51eRvyUs7XV/wA1tds9Cs72UwW8t45VZJFXkVWgO4G+&#10;caH/ADnh/wA4+saD8xNC+m4p/DPVGm6ja6xaW+r6XKs9ndRJPBKhqrxyKGRlPcEEEYNzZw3/AJyB&#10;/wCchPKP/ON3lW58/fmFdJHHGj/VLJZYkuL2VBUw26yMoeSm9K9M8DeQv+fxX5Q+dvMGneVLzSda&#10;0SK/uFgfUdTNlFaWwb/dk0guCVQdzQ57YH/OZH5EsaD8yPKn06xaD/mZnQPIH54/l5+atzPpn5Z+&#10;atF1+7tYxNPDpl/BcvHGTxDMsbMQtdqnaudTzZ+Uz/n8C1f+cgpge2g6YP8Ak4c7X/z5FWv5g+dG&#10;7jQYB990ufpIzZs2bNmzZs2bNmzZs2bNmzZs2bNmzZs2bNmzZs2f/9H7+Zs2bNmzZs2bNmzZs2bP&#10;zx/8/Yv+cxvMlvrdx/zjR5LlittAa0il1K7tpkm+uxXKb28iFDw9NlrVX5eNM+D+bP3eflPt5I8t&#10;f9sbTv8AqGTOgZs2bNmzZs2bNmzZs2bNmzZs8Lf857/85cyf84leR4Nb0aya68xa3JNZ6VIyLJbw&#10;zxqH5ToXRihWo+DeufkD8wa3ceZdUvvMepcfreoXM13NwFF9SZy7cRvQVJoMKM+jP/Pr/wDOXXvy&#10;y/OvSPKPlyO0ez84zw6VqLXEbvIsClpawlXUK1R1YMKds/XHmzZs2bNmz4hf8/vCf8DeR17HWrs/&#10;9O2fnAzrX5E/lVL+eHn/AED8prW9TTptdvFtFu3jMqxEqTyKBlLdOlRn7Nf+ce/yH8uf844+TLP8&#10;svIsbpZQsbiZnkkk9S5kVfWkHqMxVWYVC1oufnR/5+kf85X3f5seepPyx8ja9Hf+QtIWMhLaJoiL&#10;3i0dzHI5VXcKw+yapXpnzE8m+Tda/MLW7LyV5Ms5NQ1vUZRBaWsXEPLIQSFHIgV27nPZX/OWP/OB&#10;/mD/AJxM8s+XfOfmvW7W/l1+Uw/UoYHjktnWESsHZmZW4k8TTvng/NmzZs2bNnqL/nED/nH64/5y&#10;M/MrR/I13YapdeWWuUGtXWmJ8dnbOGAleQpIkY5AAM607Z9tv+ftPmnzH+Sn5cfl/pH5Xa9q+iLb&#10;3r2Bm0++mtZpYbe0VUErwNHy6V3FK7gDPzX3d3PfzyX19I81zM7SSyyMWd3Y1ZmY1JJJqSdyc/St&#10;/wA+bvyU0LQ/IF3+fFpPeN5g1ya50m5heSM2qw2swZGjQRhw5J+ImRgeyjPcP/OfTcf+cevzCI/6&#10;sso+91z8YGevv+cBV5f85Dfl6D/1eoj9yOc/Z9mzZs2bNmzZs2bNmzZs2bNmzZs2bNnkL/nPluP/&#10;ADj1+YR/7Uso+91GfjAz17/zgMvL/nIX8vR/2uoj9yMc/Z/mzZs+T35sf8/c/wAp/KFhrmmeS49R&#10;vvOGmme3trW8snitpbmJ+BV5VeoWoO9M8Qr/AM/vPPI+15H0Un2u7kZ4X1b/AJ+Hf85Bahf3Oo2f&#10;nnVLSCeeSWO2jaMpErsWEa1SpVQaCvYb56j/ACe/5/C/mX+XPl5fLfnXSoPN+orPLKdT1C7eKYq5&#10;HGPjHHxolNu++dWX/n+D5qH2vIOmE+2ozD/mViw/5/h+ZNuX5facfGmqTf8AVHPtn/zj1/zkH5V/&#10;5yQ8o2nn/wAiXIkjkHp3MLKyPFOgHqrxcKxVWNFfjRuozuubNmz4h/8AP7w/86N5IWn/AEurrf8A&#10;6Ns/N/mz9hn/ADij54/JT8rf+cf7bz/+Wl59S/L3TIWudWujHqEvp3oVBeNwnV5z+87RqU/k+HPg&#10;T/znf/znpf8A/OXVxa+VLLRrPTPKmh30s9hKkks11OxUxGR3YRKEdaMsfoh06M7Z86c++X/Prr/n&#10;Bp9RtdU/NH/nIHyppl95e1S1W20yw12xZ7qOWOUMZxDcwhVjkQ/BIjHmPbJt/wA/KP8AnOvyv5b8&#10;s33/ADi1+UUdjqTXtkLDUp4uEtna2pSiR20lvNRZomQK0bpxQbUz86+fWT/n1h/zkH+ZHlL8wdP/&#10;ACh8uQXWseStWuUivoHW5lt9MWRiz3SLGeETOQFLyDiemfqYzZs2bNmzZs2bNmzZs2bNmzZs2bNm&#10;zZs2bNmzZs2bNmzZs2bNmzZs2bIt52866J+XOhX3njzteJp+h6bEZ7u6kDMsUYIHIhAzHcjoDn49&#10;v+c5/wDnJK1/5yc/M6888+X4bi00WGGKyt4JLgyo/wBXLJ66DigUSrQ048h3OQ/8pv8AnFPzt+Z+&#10;lQ/mRcWzaR+WqzSR6h5ouFWS0skiNJJJI0b1WCmgPFe+fYn82P8An6V5O/JLy2Pyf/IC2g1nUrPR&#10;bSKz8xWKxpYfXBEquzW0iBmoVq1TvXrtnyO/5yH/AOc1PzN/5yh0vTvLv5s3VlcWel3L3Vv9Vs0t&#10;2EjpwNSvUU7Z5Nz9hn/Pt/8AN7zF+dX5JaX5r88vbvfW11caZEbeIRKLezCRxAgE1ag3PfPeGbNm&#10;zZs2bNmzZs2bPHf/ADnD/wA5GWn/ADjl+WGqeYLTWI9J83X1vND5eMlubj1b1AG4hTHJH9mp/eUX&#10;3z8bWt6xdeYdRu9f1VxJe31xLdTuFChpJXLuQqgAVYnYAAdsLMXtrqaylW6s5HimQ1R42Ksp8QRu&#10;M/WX/wA+zf8AnKF/z6/LmPy9501q3v8Az1oxdLi0ig9J4rCMrFbM/FQjE0O4JY/tZ9Ks2bNmzZs5&#10;P+en5Vwfnf5B1/8AKa9vH0+DXbNrRrpIxK0QYg8ghKgkU6VGfh/85aFH5X8war5ZglM8WnX9zZpK&#10;y8S6wysgYrU0JArSpp45G8+j/kj/AJzY1v8AJH8gfLn5c/kh5lm0fzvD5h1O61WFLKOVTZTIvon1&#10;LiF4z8Y6IeQ77Z88tR1C88wX9xq1+xnv72aSeZwoBeSRiznioAFSSaAU8M/Vj/z7D/5xaP5E/l6v&#10;m/zroaab5+1sv69yt365m05istsCscrwrsa7Kr9nz6cMwUcmNAO5z8Qv/OUX5peZvzc/MzzB5l/M&#10;C/8A0jqFve3GnQzejDDS2tZnSFOMKIp4rtyI5H9ok55+zZs2bNmzZ9u/+fIYP+O/O7dholqP+nnP&#10;uR+YX/OL35Tfmxq7ebfzI8oaTrOstGkLXd3AHlKRiiqW8B2zr/LSvJ2lIjvb6bo2nQJGpkdYoYIY&#10;1CqOTEKqqAAKnPx9f85v/wDOWnm3/nJTzne6fr0y2/lrR7yWCx022mMtqHgZ4vrKk9WlXqQaeGeu&#10;/wDnzh+U+k+b/Pmt+cvOGh/XF0ayt7vR76eKT04LtJ6Fon2QuAdxuRn6ZM8if857nj/zj1+YZrT/&#10;AHCTD72XPxfZs/Vz/wA+g1p/zj1amnXW9TP/AAyZ9Q82bNmzZs2bNmzZs2bNmzzno3/OI35OeXfM&#10;kX5j6J5N0u28zQ3bX0d/HGwmW4YlmkB5U5Eknpnyh/5/YeQfLun6R5V/Maz0+GPzPqGoyWV1fjl6&#10;slvBblkjO9OKk1G1c/Pbn7hv+cafy78ufln+W/l7QvIunRaZY3Gn2t9LDDyKtcXECPK55FjVm3O+&#10;c9/P/wD5wf8Ayj/5yTupNe/MjSJP0/IkMX6Us7h4boRQk8YwTyj47kH4K79a58gv+cnv+fP+reWv&#10;0p5z/wCcfbv65oFjYpLDo1y011qlxOv21i9OEIeVRxFexqc+Id/YXGl3U2malE8F3bSPDNFICrpI&#10;hKsrA7ggggjPvz/z6S/5y61XVrq7/IX80detDZRRK+hHUbiRr+5uZZAv1aN5ZTzRI1+CJEHEe2ff&#10;jNmzZs2bNmzZs2bPiN/z+7P/ADofkla7HW7k0/6Njn5vM/VX/wA+gNLs4vyFg1aO2hW+l1jUo5Lg&#10;RqJXRXSis9ORA7Amgz0//wA5Cf8AOaH5Y/8AOOdvqdl5u1e3l81afZreR6EknC6uFf7CxkrxqwrS&#10;p7Z+T3/nJT/nJXzb/wA5M+a7jzp52umNvy4WdmlUhhhQt6f7sEp6nA0dwKtnnfOlWv5zfmBZRJa2&#10;XmvXoYY1VESPU7pVVVFAABJQADYDPc3/ADjD/wA/OPzI/Iv9GeUfNM36e8nRXz3N+bkSXOpyRyfa&#10;SKeaYAUoOIIoN84Z+ev/ADmx+aP5z+cLzz0nmHUtFgk/c21ppV5c2cSQRs3plo45SvqFSObA/Ec8&#10;8eafzL83+eYYrLzr5g1bWLeBzJFHqF9PcojkULKsrsAabVG9MhObJj5O/MTzX+XU81/+X2u6poVz&#10;cII5pdLvZ7R5EBqFdoWUsAd6Haufaf8A59o/8/BvMZ8w2P8Azj1+b81/r663d+lpOpSyS3d4t1M1&#10;WF1Pc3P9wqL8CxxlgT3z9EmflG/5++Gv/OQl0K9NE0wf8K+elv8AnyZ5S1u08yebvOV3pl7FoN3p&#10;UNtbai9tItrLNHcgvHHMV4M6jdlDEjuM/RHmzZs2bNmzZs2bNmzZs2bNmzZs2bNmzZs2bNmzZs//&#10;0vv5mzZs2bNmzZs2bNmzZ49/5zA/5zD8sf8AOJ/lhtZ1Upe+ZbtXTS9Mq1JpkCsVleNWMSlTUMwo&#10;aUGfjg8y6yfMer6h5haJYWv7ue6MSmoT1pC/EHuBWmfQD8yP+fbf5g/lv+Ttt+fWqmM3UXq3Wq2A&#10;mtilrYEKYJ0lWUmVpOQrGq8l7585M/eF+VylfJnl1W6jSLAH/pHTJ1mzZs2bNmzZs2bNmzZs2bNm&#10;z4I/8/sfPXl7UdK8peQLDUrWbzHp2oz3N5p6SAzwwzW6+m7p1VX/AGSeufnxzYaaJrmpeWr6DXfL&#10;l5cafqds3OC6tJXhmialOSSIQyn3BGfsP/599fnd5k/5yA/JrS/P/n8W36VW5ubDlbLIoeO0IjR3&#10;9SSRmkalXYt8R3oM9s5s2bNmzZ8PP+f3xH+DPIq9zq96f+ndc/ONn6If+fTv/OJHknXPJ9j/AM5I&#10;6+s935lXU5BZK7KsdpJYysqyRMgEn7wMVkVmKOKVXYZzL/n8X/zkTNc+ZdK/IfRoLuwvdAKapJqM&#10;N0USdLyEAR+moBBQjqWPyz4XSSNKzSysWdiSzE1JJ6knP1tf84B/84Q+W/8AnHHy3b+db94tX84a&#10;1bRTy34VhGkElJYkjjcsEdA1GdaFs6f/AM/CtNs73/nHzz3c3tvDNNbaU7wPJGrtGxkQFkJBKmnc&#10;UOfjTzZs2bNmzZ9tf+cIfzY/Lf8A5wk/Kew/5yS842OvalrXne/vtCkisDbPDHHp8gkVgkrQspPK&#10;hPqPUjoufOT/AJyh/wCcp/OP/OUfmifzT5xunj0xH42OmQvMlpCiVVJBA8sqJMyU9RlPxH2yKfkF&#10;/wA4+ecf+ckPNFv5C/LizeWWR1W5vnhne0skevGS6khjkMSErQMV67Z+wv8A5xh/5x80j/nGTyDY&#10;/lX5ZuLm6hheS6nlupEkY3E9Gl4MkcX7sMDwqnLjTkSc59/z8Bbj/wA47/mEa0/3DsPvlTPxjZ7E&#10;/wCffw5f85Efl6KV/wBzCn7onz9nGbNmzZs2bNmzZs2bNmzZs2bNmzZs2ePf+c/yV/5x4/MIj/qz&#10;uPvlTPxi576/59r/AJa+ZfO/56eWfMnlfT3vNM8t30V9qsyPGotoGDorsHZSw5bUUMfbP2BZs2bP&#10;wo/nRpGoaN568xW2uWlxZ3Emq3swjuYnicpJO5VuLgGjDcGm+cxzZs2bPoF/z7v/AOcs9K/5xT89&#10;3Wo+b7NZNA1+GGxv72shks4Y3MhkSKNHMpJoOO3jXP1w+XvMGn+atNtfMOgzrcWF5Ek0MinqrqGF&#10;R2NDuDuOhw5zZs+eX/Pxv/nE7XP+cqfIdpaeR7ojX/Ls099Zaf6cVL+WRBGIjNLNEkNBU825DtTP&#10;lF+d3/PpKX8lvyu1j85dQ88Nc3ujaal9NpZ0dUrIeIaH11vHHwlqcwjA02G+fG3L5EDjU08MrPt5&#10;/wA+6v8An27cedri1/Oz8/8AT3g0CCQSadol7AVe6dDQm8tbq2KvbOhDRlH+Lr0z0B/z8G/5+KWH&#10;5Y2En5B/845XcP6WFuttd6pp8i+jYw8AI1sp7W4BSeIrwdHjog2z85t9e3Gp3M2pajK891cSPLNL&#10;IxZ3dzyZmJ3JJJJJ6nPo3/zh9/z7h82/85N2Wk/mXd3tlZ/l9c301rfPFcldRRYCVcxRtC8ZPKlO&#10;Tbjwz9Nn5R/847/l5+R0Q/5Vp5e07Sr57SG0ury1to4p7lYgKGVkA5EsOR/yt87XmzZs2bNmzZs2&#10;bNmzZs2bNmzZs2bNmzZs2bNmzZs2bNmzZs2bNmzZs2fma/5+Jf8AOfnmTzP5o8xfkv8AlN5gs7/8&#10;tL2wisbyNbFOfriouU9WWMSgh16g0/lOfGjOsXn52+brzyHYfki176flPTry5v4beJAjNLciknqO&#10;tGdTTZWqBnJ82bP1gf8APogAf848WFOv6Z1Sv/IwZ9PM2bNmzZs2bNmzZs2fD7/n969PJXkaPbfW&#10;Lw++1uP65+cTNmz77f8APlL8uPMml3/mn8ztQ0+WLyxqlhFZWV8WT05Z4LgmVAA3Kq+6ge+foGzZ&#10;s2bNmzzZ/wA5g+bfMXkT8mfOPm78vbia18x2GmmWxmt4xJIkvqIKqrKwJoT1U5+KbV7+71W+utU1&#10;d2kv7meSa4dxRmldizkgAUJYmu2F+KRQvO4hgVnkY0CqCSfkBn6DP+faX/OAvmf8vPN0v5rfn75Z&#10;ihS3s7S98tXY1CORo7hySX9O2nPWJukqke1c+9TOqAu5AUdSdhn5uf8An47/AM/GT+Yv1/8AIT8k&#10;pyvlf47bWNR4b3wpxktTBc2yyRelIv8AexyfH22z4+/l9+X+v/mn5i0/8vvIdp9f1/VJvQs7b1Yo&#10;vUkoTTnKyRrsDuzAe+ffz8vP+fLWhWPl7VovP3mf6/r+q6bCmnyfo6WH9D3hIaSSkN+UuqCsfF6I&#10;ftDPz3eadE/w1rWo+XPV9f8AR95cWnq8ePP0ZCnLjU0rStKmnicIs2bNmzZ9wP8AnyEv/O7eeW8N&#10;Gsx99wc/R5nxb/5/K/mvqPljyRoPkfynrn1VtWvLiDWNPt505zWphDIs0dS/AsKgkAE5+fX8ovyf&#10;80fnh5ls/IH5eWbXep3sgjVmDLDFyBIaWQAiNTSnJtq7Z+xP/nEX/nHmL/nGH8t7D8rIb6XUJI5Z&#10;byaSVVHCa44tJGvHYqrVCnqeueg9Y8xaV5eRJtfvrWxjkJVGupkiDEbkAuRU/LPjf/z9/wDzsu9K&#10;/LzQvLf5deYYfqWuXt1Z6vb2U8MonthCGCSAcmC8uhFM/NXmz9hH/Ptv8pPMv5MfkjpnlPz/AG8d&#10;rqU95daiiRTRzAwXRV4m5RkrUrvStR3z3pmzZs2bNmzZs2bNmzZs2bPh/wD8/vWp5J8jJ46zeH7r&#10;cf1z84efuy/Jy/tdQ8jeXJdNuIrmJNJsYy8MiyLyS3QMKqSKg9RhB+aP/ORH5d/kteadpn5o6/aa&#10;M+qNMsEl0/GMNEgciR+kfIH4OVOe4Wpzwl+bf/P3P8ovyx8xSeVNHtb7zVapDFKNT0WW1ltWMgqU&#10;DPKp5J0YU65+X/zrrcXmbzDq3mS0R44NQv7q7jR6clWaVnAalRUA70z6A/8APrb8kNW/NP8AOXT/&#10;ADrot3aW9r5Kmt9VvYrgyCSaJy0YWHirAsD15FRTvn61c2bNmzZs2bNmzZs+ef8Az82/KXy1+Yf5&#10;I695s81Qyy6h5TtZtR0po5njVLh+MZZ1U0cUPRs/Ifn2X/5x+/5z30n/AJxf/wCcZLXyZ5NlivPz&#10;HvNU1QwwbMLAOytHPPG68XR6EBVaufIvzZ5s1Xzxq115o80XUl3qN5K8sskrsxq7FuK8iaKCfhXo&#10;BsMvyh5P1rz9rNn5O8m2Uuo63qEno2tpAKySvQnio23oDnpE/wDOB/8AzkEoqfy7136Lev8AHEm/&#10;5wV/5yAXr+XfmD6LQn9RzyzfWNxplzNpuoRtDdW8jwyxuKMjoSrKR4gihwLmzZs2fen/AJ9m/wDP&#10;vjWoNW03/nJD83o7zR/0dMLnQ9OIktrppkJHqXMU9vRreRGrGY5AW69M/Qnn5QP+fvDV/wCch74D&#10;to2lj/kmTnuT/ny5+dOt67puvfkVd29kugaDD+lbadEkF0815PxdZGMhjKAD4QsanxY59282bNmz&#10;Zs2bNmzZs2bNmzZs2bNmzZs2bNmzZs2bNn//0/v5mzZs2bNmzZs2bNmzzT/zkF/zlv8Alr/zjIlg&#10;/wCa+pSW76jI8cMVrC1zIpRQxLpHVkBBFCRv2z8eX53/AJra5+dHnPVPPvm7UZtVuriZ44LmdVRz&#10;bRsRApCqoHFKDpXxz6N/8+5P+ffQ/P2W3/Ob800RvIFvMwtrTkrjUZIneKaGUJKksIQ8WDU+L5Z7&#10;Y/5+b/8AOZPlPyD5Ov8A/nFTyPbxahqeo2EdlegPIiWFtxjeBo34MkxIXiV5grT4t8/Nnn7wfyvm&#10;hn8n6A1rIkqLpdkvJGDCqwIDuMnebNmzZs2bNmzZs2bNmzZs2bPxmf8AOen54ab/AM5A/nFq/nzQ&#10;LK5sLaOKDTTDdlDJ6lmDE7fAWFCRUb9M8bZs+iH/ADgv/wA4Ga7/AM5T6zH5g8zRXOm/l1auDdXv&#10;GSFrxaujR2UxhkiaSNwOYboPfP0+/wDOPX5A+W/+cafJ0H5Wfl/Nez6Pb3E9yj6hLHLNznbk1Wjj&#10;jWlenw/fnb82bNmzZs+G3/P8BqeUfIaeOq35+6BP65+czPuf/wA4N/8APw/8t/8AnHD8kZPy78xQ&#10;31x5t0x9Q1GG1KCK2ujLOpSCO4HqFZCrFvjiC/CRy6V+K/nTzLN5w13UfM1yZSb26mnVZpDIyJI5&#10;ZU5HrxBp2+WfUP8A59g/84d+ZvzM85aT+fmqRRWvkzQrr1omuoUnj1F15xSwoOdVaMkEl0I8M/TP&#10;5y85aD+Wmg3fnLzldxaZoGmRCS5uZAfThjqFBIUE0qQNhn5Qf+c6/wDnO7XP+cpNaPl/y+ZNN8ia&#10;fI31W0DDnM9OEjySJx5xvxDIjD4fnnzszZs2bNmzYd3HmXV7vTLfyvdahdy6NaSyTW1i88jW8Mkn&#10;23jiJ4KzftMACe+TX8lvyo1T88vO2jflP5YuLa11TW7g29vNeM6wIwRnq5jR2AopGynfP2Jf84v/&#10;APOLHk7/AJxc8rw+VvJlqkmpyJW+1OZIGu53Y82ja4jiid4Ucn0lcfCvvgn88/8AnLP8sf8AnH3T&#10;9TvPPWvWLazpcEdw+g217afpWZZCOIhtZZo2YkHkKkVUEg55S/P3/nIPy7/zkx/ziD55/NfyLbX9&#10;ppNzYz2yQ6lHFHcBoLqNGJWKWVaE9Pj6dhn5Qc9lf8+915f85Ffl8B/1dSfugkOfsyzZs2bNmzZs&#10;2bNmzZs2bNmzZs2bNmzxt/z8HIX/AJx1/MEn/q0gffPHn4zM/ST/AM+Z9N/LZPKOqap5cm5fme/O&#10;PXIudweFkJ2+qHiw9EVod0q382fbPNmzZ5+/MT/nFX8o/wA2tYfzh+ZHlDS9Y1qWOOJ7u6iLSMkY&#10;oikgjYDYZ+MH80fLs3lXzZrOiXFjLpyQ39z6NvNE8RWH1W9OiuA3HjTj7ZAs/YR5H/5wE/5x91Ty&#10;1o2oaj5B0qS6uNOtJpXrPVneFWYmknck5JW/594f845tufy/0z6JLkfqlz87n56f8+5Pzj/KnT/M&#10;f5oaxo1jaeTtLlnuuUWowSNHatNxjCpzLmgZRT7Xjnz1z7//APPlD8xvMurT+a/yz1DUHk8raRZw&#10;XllYlIwsU9zO3quGChyW49CxA7DPv7mzZs+ev/PzX81PK/kP8jvMPlHzXfG11XzTZyWWkQ+hNJ9Y&#10;nieOR05RoypRd6yFFPY1z8hubP0H/wDOPH/PrLyz+VusQfnR/wA5A+YtL1PyHZWFlqdst2Iba2aW&#10;ZKyxajDdpNCYF5gIyzgswBIXph9/z8B/5+Q6Z5L0xvyP/wCcZdQt5r2W2SO51vSp1a3tbdkUxDT7&#10;qzuRxmQjg4ZOKrsM/O1eXc+oTy399I81zO7SyySEszu5qzMTuSSaknPcn/OFX/OD/mT/AJyt1+Oe&#10;8iuNN8iWrK2oanxeIyxksjLZyPDJDJKjAc1J+Edc/Wl+Wf5ZeW/yi8v2vkbyBp9vpulWqikVtEkS&#10;vIQA8rKgVS7kcnNNzk+zZs2bNmzZs2bNmzZs2bNmzZs2bNmzZs2bNmzZs2bNmzZs2bNmzZs2bPG/&#10;/Ocn/OR1t/zjh+WOp6/p+rw6V5xvoJI/LwmgM4muoyjMoUo6bIT/AHlFz8bmsarc67f3Wt6kwe7v&#10;J5LiZgAoMkrF2IA2FSTsNsLs2fTD/nAb/nATVP8AnJvU4fPPniKS0/Le1kPqS1KnUCjMkkMMiNyj&#10;dGoSSKU2GemP+fv/APzj15J/LCz8p/mD5LsWs9V1GQ6VcBHpCbeytlEVIwAA/wDM/Vjuc+G+ftI/&#10;5wj/ADW0L85Pyk0bzj5M0U6Fpy+pY/VeMS8pbWkUkoEQC/GwJ6V8c9aZs2bNmzZs2bNmzZsgn5l/&#10;lr5d/N3y5f8A5e+frT67oepRejcwiR4mKVDUWSMq67gbqwPbPKX/ADiN/wA4JeTf+cWLXUri3EWr&#10;eYNUlmSa9dJQn1T1S8EIhlklUGMHiXFGfvn5IfzLoPN/mALQL+lr6lOn9+/TPoX+QX/Pqb82Pzce&#10;4m89qfJenC1gurK7vIo7tboS78VWGcMpC0b4vHxz9KX5AfkX5c/5x08mWf5Y+RY3j0+3Zp5C8jyF&#10;7iWhlcFyxAZhULWi9M7TmzZs2bNnGv8AnIX8z738l/y68wfmjoum/pe+0a1FxFY8mT1j6irx5Irs&#10;Nmrsp6Z+IXzTrEvmLWtR8wXUfozX15cXTx1J4NLIXK1NCaE03wiz6G/8+x/yo8zef/zw0Dzd5WtF&#10;uNL8q3cd9q0hnjjMMEqSRqwV2DPVtqIGPiKZ+uySRIlMkrBUHUsaAfTn5sP+fjf/AD8Yf8zGvvyJ&#10;/JO4K+Uhyt9Xv/T3v60D25hubZZIvRkXaSOT4/GmfFZVLHioJJ7DP1j/APPsb/nFr/lQ/wCXiebf&#10;OehDS/zA1z1BeTi9+setY8/UtfhjmkgX4TX4VV+z759NM/Nz/wA/mI/yxXzZpT+XD/yFQ8Bri/6X&#10;/vD6A+q/b/0brX+6+P8Anz4k52D8gfymb89fzC0D8o4r9dLfXbv6qLxofWER4M3L0+Scvs0pyHXP&#10;sUf+fG2o1+H8ybcj30N/+yzJv+Wn/OEv5P8A/OAfmOw/Nn/nKLzra6gZJgvl8nT7yBIruEFpGZYJ&#10;J1kBRqcZF49xvnwJ8+X9tqnmbWtT011ks7nUbuaF1BVWjeZmUgEAgEEUFB8s9C/843/84X/mX/zl&#10;L9dm/La0ghs7KNXN5qTS29tKSxUpFKI3V3Uj4lBqM/Qj/wA+6f8AnBfU/wDnFCz1PzX59vVk83az&#10;H9UubW1lWWzjgilLxMj8EcuwPxA7DtnYf+czf+c0/LX/ADih5ce4Lw6h5yulZdO0zkHHqAKwNyEc&#10;SRRspPFqbkbZ+SP81fzV8y/nP5ku/P35gX02oardNT1JnLlIgSUiUnfigPFfbPvF/wA+bPyI84+R&#10;4/MP5ueaLP6noWv2cVnZLMWS4aS3mYsWhZQQhBqrdGHTPsP+bn5veV/yQ8tXv5g/mHeC10qxjMjh&#10;aNNIAQCIo6hnYVGy703z8jP/ADmL/wA5jeaP+csPMZvNXc2nlexkP6N0yNi0UZA4GYclDB5VALAk&#10;gHpnjbNmz94n5YqF8neXlHQaRYD/AKd0ycZs2bNmzZs2bNmzZs2bNmz4V/8AP7rVrObyx5J0eC5h&#10;e9h1S8klt1kUyorW68WZAeQB7Eihz86+ej/yy/5y7/OD8m9ETyX+WXmy90jRI5ZJltYFhKB5TV2+&#10;NGNSffOYfmZ+afmv849ck87/AJm6nNq+uSxRwvdThA5SIURaIqjYe2c/w/8AK3lXWPO+q2vlTyfY&#10;3Gp6zev6dtZ2sbSzSvQniiLUk0BO2fr9/wCcCP8AnGKb/nGf8tbTy95pt9NfzZcvLcXd9Z2/CZoZ&#10;m9SOCWR40lYxVoVaoU1457gzZs2bNmzZs2bNmzxz/wA/BG4/847fmCR/1aCPvmjGfjJzZJvJ3k3W&#10;vzB1qz8meS7KXUdb1CT0rW0gAMkr0J4qCQK0BOfq2/5wQ/5wK0T/AJxh0hfNPmlYtS8+X8ame4ZK&#10;x26V5xpEkgJjlSpV3U/F8s+kGbPw+f8AOTH5k3/5p/mLrfmTW7PTbG4iuprIR6XaLawlbeV0V2Ra&#10;1kYbux3Y9c7p/wA4D/8AOIUX/OW/nW50nWr5bTy5oaQ3Wqxo7R3M0ExZAtuwR1DBgCeYpTpn6Yfy&#10;k/5wn/J/8n/LsXknS/LWn6xbxTSzC61yytL27JlNSpmaEEqP2RTYYcfmD/ziB+UP5ieXtR8mXvlH&#10;RtNi1GEwveaXpllbXkQJB5QzCElG260z8kf/ADlP/wA4+6h/zjJ+YeoflVrN3b3jwJHdQyWzu4EF&#10;xV4ldnSMlwlOdF416Z51z9kH/PvX85td/PX8ldH86ecorOG+hmn0xFso3jj9GyIijJDvIS5UfEag&#10;E9FGe3M/J3/z9zav/OROpA9tI0sf8ka56N/58grXzj57buNIsR99w2fo3zZs2bNmzZs2bNmzZs2b&#10;NmzZs2bNmzZs2bNmzZs2f//U+/mbNmzZs2bNmzZs2bPwx/n1+YXmP8zfPeteZvPuoy6pqoupbX6z&#10;MF5mK3cxxL8IUUVQANs4/n6H/wDnHH8xNV/Kv/nAjVPOfkzU/wBE+Y7WbUpLC4Ux+oJBqCq3BZAw&#10;Y8SQRxOxz89V9ezalczajev6lxcSPLK5AHJ3JZjQbbk9sC5+gj/nyh+ZPmXWP8WfljqV+0vljRra&#10;2vLCyMcYWKa6mk9Zw4USHlxGzMQOwGffTNmzZs2bNmzZs2bNmzZs2bPH3/Ofes3/AJf/AOcfvPWs&#10;6Fdz2N/Bp8TQ3NtK0MqMbmIVV0IYE1pse9M/GRNNJcSNcXDM8rsWd2JLMxNSSTuST1OJ5s/TT/z5&#10;x/OvR/Mn5d3X5GWVpdx6z5akm1C6uZBH9XkS+uHMaxkOX5KB8VUUeBOfZPNmzZs2bNnww/5/gk/4&#10;W8gL2Op6kf8AkjFn50s2fUH/AJ9/f8+/r/8A5yWv4vzD/MOJ7b8t7aQgmpB1JlLxyQxSRyLJE0bB&#10;WLFaHoM/SF+bnnzR/wDnF38rtV8/WGlG40nyzZxOthbMsLSKHSIAMQRX4gSSCTTxz8nX/ORf/Obv&#10;5of85M28WhfmBqMf6GtLmea2t7aBLc8ZaAJKYqeoAAPtDrvnkHPSfmj/AJw+/ObyV5dn/MPzV5N1&#10;Ky8uW0CXM19KqemkT04uaMTQ8h2755szZ1D8svyV89/nNNd2f5VeX7/Xp7BEkuksYTKYlkJCFqdA&#10;Spp8sI/P/wCXPmf8rNYk8ofmLpV1o2tRRxyvaXkZjlCSCqMVPZhuMheevP8AnEn/AJw58zf85gX+&#10;taN5H1TTdMm0SC3uJjqJmAdZ2ZRw9KOTcFd606ime1ta/wCfc/kb/nFrQNW89/8AOZfmaK8tDCn6&#10;E07yvfLb313MjgToiX0CrIVV0aisCAGJ7Z8edRNq13O2lLItkZXMCzEGQR8jwDkbFqUrTaufWf8A&#10;58//AJLaD+ZX5l6j581+W8j1LyXHaahpq28iLE8k5licTKyMWXj04shB7nPvD/zmN/zkNF/zjd+W&#10;mr+etOvtJg80rBXRbLVZAFvJlkjDokQkiklKoxYiNqjYnbPxt+fPP3mD8zNbuvOPnnUbrU9WumJe&#10;e7nlncLX4Y1aVnYIg+FF5HitAMH+UvzR8z+RdI1/yl5Vvvquk+aLWOy1eH0YZPrEEUnqInKRGZKP&#10;vWMox6E02yAZ7P8A+feC8v8AnIz8vwf+rnIfutpTn7Lc2bNmzZs2bNmzZs2bNmzZs2bNmzZs8Yf8&#10;/Dm4/wDOOf5gH/tWIPvuYhn40s+p3/Ppr8lb38y/zZHnyx1f9HweSzb6hcWvpM/11ZxLEI+QdQvE&#10;71Ib5Z+q7NmzZs/KF/z9y0y+i/5yA1LVp7WdLCXTtMihuHjcRSMlupYI5HFitdwCad8+YGfua/L/&#10;APMPynD5Z0W2bXtK9SPTbNWH16CoKwqDX48mS/mF5Vfddc0wj2vIf+as/OB/zkx/z9X1v83fKXmr&#10;8jLryfY2lrqQl0838WoSSsqxTAh1QxAGvD+bvnxyz7nf8+Plr5q8/P4aZpw++eX+mfouzZs2fju/&#10;5zo/5zF80/8AOUXmyTTNWi/RnlfQ7mWKw0kPFOIpkHpTTeuIIZW9XiG4OWCdFzwpn6C/+fTH/OG3&#10;ljVtHsv+cqfNk36R1QXM8WkWfCaH6hPbSPE83qRzhJ/UU04SRcU7VO+FP/PxL/n5N5V85+WtT/5x&#10;/wDyRA1WDUBJZa3qF5ZzRRIisjBbQtJHJ6iSKVcyQFKfYLdc+BWe9P8AnCb/AJwZ8x/85Xa6l5qM&#10;dzpnkK0ZWv8AUuMkLTIS6FLKR4ZIZJUdRzUkcQfHP1c+U/Kfkr8gPKMeiaLHp3l3ytpcYaWRvRs7&#10;dWNA0srfBGGkbdmNKsc+In51/wDP57WtE82Xmk/knoOmX/le34xx3GsRzLcPKu0p/wBHuPTMfIfA&#10;R1WhOfZf/nHP8+NE/wCckfIth+anlCO4jsbtpIHS5iETCaBuEtFDv8PMHieRNOudzzZs2bNmzZs2&#10;bNmzZs2bNmzZs2bNmzZs2bNmzZs2bNmzZs2bNmzZs2fDL/n+Cw/wp5BXudU1E/dBHn50M2fTn/nA&#10;P/n3/qX/ADkzqEPn/wA+xSWn5b20h5PUqdRKs8ckMMkbho2jYAlitD0Gfp+1LU/KP5F+UZNV1aW2&#10;0PynolunrTMvGOKMFYwzcBUkkippUk1OfkM/5zg/5yRg/wCcm/zNvvPegpd2mhCOG2trS4uDKgaB&#10;PTaVFFFUSABthXxzx3n6Tv8AnzX+Uev6B5P1D84b/WPrHl7X1ezs9K5S/wCjS2ly4kk4sfT/AHni&#10;or4nPtdmzZs2bNmzZs2bNmzZs/Bp+YjBvNeusOh1S9P/ACXbP1yf8+5/zY8y/nP+R+jedPzBuY7r&#10;VBc3lkskUMcK+jayelEvCMKtQq0rTfvnufNmzZs2bNkC/ND8ytB/J7ytqX5leeppLfQdJiWa7lii&#10;eZlRnVAQiAsfiYdB75+GXznqcGteYNW1ixYvbXd/dTxMwIJSSVmUkHcEg5Gs/Ud/z6F/Lnyt5f8A&#10;yaj/ADYtbKO28yavdXtpqF+ZZKywW1ywiVlZzGvGpFVVSe5OeUP+fsn/ADmP5kh1u8/5xe8o8LPQ&#10;vq0EuqXcckU41CK5jSVYWR4SYvScVDRy1bvTpnwiRGkIRAWY9ABU5+lL/n3J/wA+5x+Vpsvz2/O2&#10;3B83ik+k6f6lRp/2gtwJra5aKb1onH7uSP8Ad/PPtRnGP+chvzeH5C/l15g/N9tP/So0K1W5+pev&#10;9X9asix8fV4ScftVrwb5Z+ITzJrB8w6tf68U9L67dT3PpluXD1XL8eVBWlaVoK+GG/5f+QNf/NPz&#10;DYfl/wCQrM6hr+pyGG0tRJHEZHCliOcrIg2Un4mGfrZ/5we/5wi0D/nE7y+bucjUPO+pxL+ktQKy&#10;Rjhy9SOEQmaaJTEWKmRKF+pz2F5/8/aB+V3l+/8AP/ny8XT9A0yMS3d0ySSCNCwQErGrOfiYDZTn&#10;4p/+civzu8x/n3541Pzz501EalK8zQW0qRLDGbaElISI0VQDwpUleR/a3wp/JL8jfN3/ADkD5ntf&#10;IH5cWTXF7cuEe4dJPq1sCrEPcSoj+kp4kBmG52z9in/OK/8Azj9Y/wDOMv5d6f8AlRpN5cX0du8t&#10;zLLcFCwmuDzkVSioCgavGorTrjP+cq/z2j/5x3/LfW/zItn0+TWrK39TT7G/nEQu5A6KyIAyu5Ct&#10;yITf6M/Gj+aH5oeZPzi8x3fnzz/fz6jq121DLO5dljWvCME78UHwr7Z9DP8An2F/ziNon/OQvm69&#10;80fmbaXMvl3QI4bmG3ltuVlqDO0kbwu7Ch4UDUQ1r1z9U1lZwadbxafYoIraCNYoo16KiCiqPYAU&#10;z8jn/Px//nJ8f85CfmTcWflLVb268j6UI47KyuovSWC7RBFcsiH4viZepO+ePPyj/KDzR+eHmWy/&#10;L78u7M3eq30npoWPCFDxZqyyEcUBCmhbqds9zf8AObv/AD79h/5xL8seXPNWk6vf61c6rJLHfxva&#10;KsVp6caMT6kbMKc24gtSvbPmZmz95X5crx8p6EtKU0uyFP8AngmTLNmzZs2bNmzZs2bNmzZs2fhz&#10;/wCcjfNXm/zj+YWt6x+aVxe3OtC5khWTUIzHN9XjcrCOJVTxCU47dM4fhrpehanrjOmiWdzeNGAX&#10;FvC8pUHpXiDSueofK/8Azgz+dfnbyZD+a/lHyrdaho89w9skMBU3nJGKMTbEiUKCPtcadD0z3FYf&#10;8+VPzRvbWG9fzR5egeaJJDDKLwOhZQeLD0diOh98+4H/ADj5/wA4h/l1/wA4+eXtM0Dy9o1nd6rp&#10;7NcDVb23t571Z5N3KXPpJIFBJCdCq7Z6kzZs2bNmzZs2bNmzZ4z/AOfhZ4/846fmAQaf7i1H33EW&#10;fjPyUeS/JeufmJrdn5K8k2Uupa5qEhitbSAAySuFLELUgdAT17Z+pf8A5xH/AOcQvI//ADg35Luv&#10;zW/Nm7tP8QiBJtT1a4U+haRc6xKiOGMboX4OyH4j7YO/O/8A5+o/k3+VVpp975OvF86yXkskcsOk&#10;Tor24RQQ8nqgbMTQU8Mn3/OH/wDznn5d/wCcwtT1rQvKug6hpEmi20FzK97JC6uJnZAF9MkgjjXf&#10;PeOfg2/MclvNuvMdydVvT/yXfP01/wDPqf8A5xi/5U75Dk/MzzTpup6V528wepb3ltfHgn1WGYvb&#10;vHEVDLzVq1LHl1FM+r2bPiB/z+d/Km41jyv5d/MHyp5d+sXFldXT63qtpZBpIrZYkSH6zcIvIRhi&#10;QnNuIPTPzhZ+kT/n0T/zk15IHkiD/nHLUrn9H+bLS6ubqH65LbxR3xu5WZYrQGX1ZZEVauojFBvU&#10;59uM/Jp/z9uav/ORerCtaaXpQ+X+jjPTX/Pj9f8AnbPPrU6aXp4r855M/RjmzZs2bNmzZs2bNmzZ&#10;s2bNmzZs2bNmzZs2bNmzZs//1fv5mzZs2bNmzZs2bNmz8yH56f8APov82IvOepTflELbW/Ldw4uY&#10;ru9u7e1maSX45EMXLYKxKg9wK56B/wCcbf8An0Pp3l6HSvzD/wCcl9QjS5s5521Hy+3pyWUkXxJF&#10;yu45VIrVX26MOOfIP/nIf86W/MK/XyP5W02Hy55B0G6uf0ToFrMbi3tpZCFuJklkUSkzsgdgzEA/&#10;Z2zzrFaT3EclxBE7xQgGR1UlUBNAWI2FT44Hz7rf8+PAf8R/mC3YafpY/wCSs+fomzZs2bNmzZs2&#10;bNmzZs2bNmwt1jRtP8w2cuja/aQX2nzgLNb3MSyxSAEGjI4KsKgHcZ8jvzV/586/lfrei6tP+WF3&#10;qVh5tuayWMl/eBrGKRpAzc444OfDjyACnY07Z+ZbV9OfSL660mVld7WeSBmWvFjGxUkVoaGm1c9W&#10;/wDOJX/OGvmn/nMC91vS/Imp6Zpsmhw20051Jp1Di4Z1Xh6Mcm44GtadRSufpz/5we/5xdf/AJxa&#10;/Ly38leY49IufNZmuWvdU0yGjXETzNJCjzPHHK4jDUAfZei7Z7MzZs2bNmzZ8Kv+f4ZH+HPy+Xv+&#10;kNU/5Mw5+djPUv8Azhp+U2lfnL+bvlfyT54sZ7vypf35tNQMTSRKC9tNJEhmShRmMRKjkCwRqdDn&#10;7QtE0Sx8uWMGi6LAlvZ26LHHGgAACinbqfE9T3z4K/8AP2T/AJzN1vSr/UP+cUfK1r9UspLaBtZu&#10;pRHKLuG4jiniSMFeURjYbsG+LPgFn6If+fc3/Pt9vLb2v55/n7YldVUmTStHnXeAj1EMk61aOVJY&#10;2VkU/Z69c5f/AM/I/wDn4bp/nGxvf+cd/wAkZbe78uzRiDV9SRVkhuEpG6xQVAaNoZEKseh7bZ8L&#10;s+7f5Sf8+YdTn1bRvMP5leZ7C+8pzIs95aWCzw3TxyREqqSMpVWDFSajoCM+jv5g+RtE/wCcA/8A&#10;nH7zPrv/ADj7ZwQ6lotuLmC61GNbmaVprtKrNIojaRV9RggJ+Hbwz8lPmrzZq/nfVLjzL5qvJ7/U&#10;bli0k1xK8r0rsoZyzcV6KK7DbPZn/PuX8rNQ/Mf87/Ld3+gTrflnS7ovrXqWq3NrDDNbzLGbhXDI&#10;FZx8PIfaG24z9Qf5k6r5A/5xN8k6/wDnJpnlezs7LTLeKS8i0Oxtba4nQzLGq1AiVuLPWjN403z8&#10;i/8Azkl/zkz5y/5yb80T+cfPd231fkBa6fC8q2kCoojDRwPJIqSOqj1Cp+Jt8lH/ADhl/wA46Tf8&#10;5J/mXpXkvU9P1W48petTW73S0obOJ4pDE7ymORIw0iAAutG3A3z9c2k+TPyx/wCcd9HuvM1hp+ge&#10;UtLt7eGO/wBTW3tNPVo0IRDcTIsYNWb9o05Ntuc/MJ/z8K/5zd/6Gw1618veWrNbbyXoE0j6c88Q&#10;W8klkjRJzI8c8sTRlkrFxCnifirngDy15Y1jznqdv5Y8oafd6rrF2xW3srGB7i4lZVLEJHGGZiFB&#10;NADsCc+5H55f8+yvy/8AyE/J3zv+cAur/Vb2PRdNm0q21LlHPpl2Zo1uGMkDxRzB+ZURy2/7sDqz&#10;fFnwaz2t/wA+6V5f85HeQBSv+5Cc/daTHP2TZs2bNmzZs2bNmzZs2bNmzZsokDc9M8E3n/Pzz/nG&#10;jT7ibT73zt6c8EjRSL+h9XNGQkMKraEGhHbbPV35Tfm95S/PLy3b/mL+VuofpTy9dSTRQ3X1ee35&#10;NC5Rx6dwkcgowIqVoe1RnSc2eKv+fircf+ccfP5G3+46EffdwjPxsZ+oz/n0B+UvlnQPykj/ADf0&#10;y1ePzRr813Z6hcGaRkkitLqQQgRk8FKg9VAJ759cM2bNmz4Wf8/wmI8tfl+ldjqOpmnyhh/rn51s&#10;2bD2x8r6zqcIvdN068uLc1Akht5HQ02PxKCNsXbybr6btpV8B720v/NOfsB/5wp/5xC8pf8AOLvl&#10;OGXy/W+8x6tbRvqGrSRvDLPGzGWKJovUkRfS58QVoTT4s9r5s2bPhN/zlj/z6Gt/MNzrv5m/84+3&#10;31a7kjjms/Kvo8hPcFlEx+v3l6AnMlpPiXiv2FHTPzzX9lNplzNp16vC4t5HikWoNHQlWFRUGhHU&#10;Gmd40f8A5ym/M/QPy5uf+cedI1z0fIF56nrab9Ss2LerKJX/AH7QmcVcA7SCnQbbZxby/wCXdW82&#10;6jB5e8rWN1qerXTFYLSyheeeVgCxCRxhmY0BNADsCc/QH+S//Pl/y1qflOy1D88Nd1e182Tc5J4d&#10;EuIPqqRsaxClzZ+qJApAkB2D1ptn2q/Lz8uvLv5VaDa+SfIWnW2maRaL8EFrDHChc/bkKxhV5ufi&#10;Y03Y1z8yn/PwX/n4TrH5+ajdflb+W8l3pXkK0dobhW529zfPRRLHdIk0kTxJInKIUB7tvnykz9Sf&#10;/PoLyPdaZ+T0PnuXXtUurTU57y3j0aeVTYWZgupA0lulKq8tayEnc9s+tObNmzZs2bNmzZs2bNmz&#10;Zs2bNmzZs2bNmzZs2bNmzZs2bNmzZs2bNmz5V/8AP2ux/LW6/KcXH5lz+n5tgE7eU4+dwvqXRaET&#10;ikX7tqRf79+H+XfPyr59Qf8An39/z79v/wDnJa/h/MT8w4pLb8t7aQ71KnUipkjkiikjkDxGJwpZ&#10;iu42Gfdn87v+cxvyf/5xG0m+8mSXds3mPQ7S3eDy3bhoZ5lkCcAH9Mxhih5kk70Ndzn55P8AnNf/&#10;AJzz8xf85Y6lFp+nRzaN5KtAGttMLqZfUeNVlM0kYX1VZl5KrCi9s8AZs/Sn/wA+a/yl13y/5M1H&#10;83r/AFn6zoHmANZ2elhpf9Fks7mRZXKsfTHqbGqivjn2pzZs2bNmzZs2bNmzZs2fgu8+Nz8za057&#10;6jdn/ks2fqn/AOfSy8f+cctEPjqOrH/p6cZ9Ks2bNmzZs2ce/P8A/KKD8+fy+138ob2+fTYNct1t&#10;2u44xK0QWRJKhCVB+zTqOufh78waYui6pe6PG5kW0uZoA5FCwjcrUjeladMKM+/H5XTRQf8APubz&#10;CkzoHlOocFYgEkaonQHqR1z4D5+hr/n0t/zh75VvdBsf+cqfMsp1HW3uLiPSrYpLD+jpbaWWB5RJ&#10;HMFm9VDQrJFRe1Tvn3iyE/mN+Yvl78pfLeofmL+YF59Q8vaXGst5delLN6aM6oD6cKvI3xMB8Kk/&#10;Rn5Gv+c2f+c1fMP/ADlx5iQzR/o/ybpcjHStL5RTem5UJJN64t4Jm9biG4SVEfQZBf8AnEz/AJxP&#10;80f85Z+bP8I+VW+qaRZ8H1fVKRSixilD+nIYHmheXk6ceMZJFanbP1bf84+f84f/AJYf84zG4v8A&#10;8rNINlqmoW1vb39y11dT+uYakMEnllWOrFjRKdaVIGen8/Pz/wA/Zv8AnMrzDpeqX/8Azin5Wtvq&#10;OnNbQPrF25imF9BcxxzRxqjxcoTG4+2klW9s+BOfsh/5wW/5xX0f/nGbyBaWcX1HUPMepR/WLzWL&#10;e0FvNPDM3rQxSEs7MIg3FatTwAz23n5Qv+flH/Oadj/zk7r1n5I8oWPpeWPLVzM1td3EbRXcs8iL&#10;HOrrzZAisnwEUJHXPDP5L/kn5s/PzzNafl/+XNmbnUbt+BlcOtvD8LMGmlVWEaniQC3U7Z+1j8of&#10;yz0X8ovKem+RvKWnW2lWdrCrSW1mKReu4BmYf6z1JPfrnjH/AJz4/wCc47z/AJxDt9A/wjp+ma5q&#10;Opz3Md5aXN0yS26Rxo8bFIyWAfkd2FNts/J7ePe+c9auLrT7WSW+1G5mnW2t0aRi0jFyqKAWNKn6&#10;Bn60f+fc3/OLj/8AOOn5cQy+cNJtLLz5qhkbUbq2lMrTW3qtJbK7V41RW6ACnQ75OP8An4k/D/nH&#10;L8wG/wC1bENve6iGfjVzZ+9DyEvDyzoqHtptmP8AkiuSzNmzZs2bNmzZs2bNmzZs2fm9/wCfzn5J&#10;WXlnzTo/56Q3881/5nY2EtkyKIoUsIIwrIw+Il+VSD0z4i5+qD/n0L+Xnl3R/wAlbX8xtN0+KHzJ&#10;rF1e21/eqX9SeK2unEKuCSvwAkCgGfVzNnwl/wCc6/8An49+a/8Azjh+b2p/lZ+X8GiSaLaWljNG&#10;b6zlll5TwLI9XWdARU7fCNvvz1h/z7u/5ziv/wDnLXStU0HztYrB5w0NVuL2e0hEVjJDcSusIiUy&#10;yScwE+PkAK9M+lWbNmzZs2bNmzZs2eLP+fibBf8AnHL8wCf+rbEPvuos/Gtn3d/59KedPyo8m6D5&#10;u84ea9POma15etba41jzDfzCW1EM1zIluIYuBaFlB4swJL/hnjP/AJzp/wCc79d/5yk1o6D5fM2m&#10;eQ7B2FrZ8gJJWKqsjSvGQJEdkDorD4Pnnzuz7o/8+PR/zs/n8/8Aat0z/k9Ln6K8/Bh5+YN5n1pl&#10;6HUrwj/kc2fqQ/59rf8AOaF7/wA5N+X7vyR5tsvS8zeWLaE3F1bxrFaSQSO0cCovN35qqfGSACem&#10;fT/Nni3/AJ+JEL/zjl+YBP8A1bYh991Fn41c96/8+1fJ2veYvz+8o69oGmXl7puj3xm1K5t4Hkit&#10;I5LeZUed1BWNWbZSxFTsN8/YPn5Lv+ftTV/5yN1sDtpulD/p1U59Rf8Anzr+SWieWfy2n/POyuLx&#10;9c8zST2F3BI8ZtkjsbmRYzEojDhjU8uUjA9gufYzNmzZs2bNmzZs2bNmzZs2bNmzZs2bNmzZs2bN&#10;mzZ//9b7+Zs2bNmzZs2bNmzZs2fl/wD+fh//AD8Suvzvnuvyd/KSaS28iRn0r2dkKSajtE5jlhlj&#10;5RiCaM8CrfF1PhnzE/Kv8sPMH5zeatN/LLyDBHc6/qryR2sUsqQqzRxtKwLyEKPhQ9Tv0G5z9SHk&#10;D/n215S8kfkx5g/IzTtQeDX/ADXbRQar5hFuTM6xXP1iJDb+sYj6VTGCrLyG53z8w/53fkx5k/IH&#10;zffflh+YMCW+sWQjdkSWOUGOZBJE3KNmWrIQSK1FaHPsd/z5E026ste/MGS9glhDWOk8fURl5fvb&#10;jpUDP0K5s2bNmzZs2bNmzZs2bNmzZs2fgm84tz1/VX8b65P/ACVbPtx/z47Wuv8A5ht4WOkj75bj&#10;P0Q5s2bNmzZs2fCT/n+I1NA/LxPG+1Y/dFb/ANc/O9n6bv8Anz1+Rej+Wvy2k/PKC6uZ9V80SSW1&#10;xayiMwQ/o66mjjeKi8wxDHkSx67Uz0J/zmz/AM5t+VvyI8reZvKflHzNaWf5t2Nray2GnzW0kzcp&#10;pI33DRmI1hZm3b8c/JFret33mO+n1rW55Lm9uHaSSSRixJJr1PYdh2z9S/8Azib/AM+x/wAuvyjs&#10;/L/n/wA5A6754sjJdi8V5Es3WdWCK1q5ZDwjfia9WHLrnrn/AJye/wCcofKH/OKXlT/F3nNhLdyg&#10;rpulxuI5r1o3jWRIiQVBjWQOa02FBn4r9e1FdX1O91aJSiXVzNOqk1KiRywBPtXPpF/zgP8A8+/d&#10;U/5yZv4fPnn6Kay/LeBiWk+KN9RFZYnS2lWoVoZUXnyHTYZ+rnTrGLS7SDTLWvoW0SQx8jU8UUKK&#10;nuaDPyVf854f852eYv8AnJnXZPK2iC50fyRpsjxxWDNwmlkKoswuTE5SVPUj5Rgj4PnnkH8hvyf1&#10;D8/fPui/lDoN3b2Goa3LLFDc3QcxIY4Xl+LgGbcIQKDqR2z9j/8Azjp/zjd5O/5xo8rweSvIFoFZ&#10;Qxub2ZY3up2dzIRJMqIzorM3phvsrtnxp/5+Xf8APwzSvNen6j/zjn+Tclrqek3aLFrOqj07i3mQ&#10;+jNGtpLHLVXjkVkl5od9h458Gc/VN/z6q/5xiP5Mfl/J+Y3mew1bSvOvmTnBqNjqK+kiQ2txL9Xa&#10;OFo1deaMGJZmDbFaDPOP/P6P82oYdO8s/ll5U8x8NQE97+ndHs74qxhkjt5Lf65bo4qrH44/UUj9&#10;pc/PPn6//wDnBz/nD7RfyI/L7QU896L5a1Dz9aSXN2mu2dlHLcqly7PEFupoI5wyxPwPSgqoJXOQ&#10;f8/cPz3H5ZflSv5Yfov68fPYnsvrX1n0vqf1OSCfn6fpv6vOvGnKOnWp6Z+V/Pbn/PuJeX/OSHkE&#10;f8v1yfuspzn7IM2bNmzZs2bNmzZs2bOc/mt+a/lj8lPLN7+Yn5i3n1LRNPVXnkWN5Xo0ixjjHGGd&#10;vida8QaDc7Z8q7//AJ/JeQYfzIg8o6fp3rflu/D1fMzNdJMlYObf6D9WMhpL+72bcfH0z0OP+fq3&#10;/ONJND5suB7nR9S/7J8VX/n6n/zjOevm+YfPR9T/AOybIZ+Y/wDz9r/Iny75av8AW/y71Z/MfmOB&#10;Eaz0l7PUbEXLGRVZTcS2jJHRSzVYb8ePU58UP+cnv+fkf5n/APORR1fy1ZTnQPy/1iC3gm8vBbS8&#10;A9LgzH621rFP8ciB9iOP2R8OfPPO8fkb/wA5NfmT/wA43XGo335Ma1+h59VjiivGNnaXXqLCWKCl&#10;zFKFoWb7NK13rtn6Mf8AnDv/AJ+geW/+ck/Maflf5t0j/DPmKeOGPTA11JenUpwjvMB6VpFHBwWP&#10;n8bgHlxXcZ9U88R/8/HnEf8Azjf5+ZzQfUbYfSb2AD8c/G/n62f+fTikf843+Xye99qx/wCn2QZ9&#10;I82bNmz8on/P2D819T86fnPfeTbfXP0n5S0iCzl0+2imSW3gmntY/XMZSu7MPiqTv4Z8vs/RDpH/&#10;AD5O8papp9pqZ89aqj3EEUxX6hAQOaBqfb98Gt/z4+8qn7Pn7UwPfToT/wAzc+wP5a/lv5T/ACJ8&#10;qWvkjyXbQaR5e08MwTmyxq8rcpHJkZqc3YmnKlTtn5RfMX/PxT/nIqx1e/tbHz9fC3iup44x9Wsi&#10;OCyEL/ujwz9Df/ODP/Oaekf85b+W5leH6j5x0eNDqtivqSIiO7pDIJmjRGMoQsVX7B2Oe7M2bNnz&#10;j/5+jfmp5X8kfkbrvkbzPfG21rzVb/VtHg9CaT6xLbXEEsq80Rkj4oa1kZAeiknbPyP5Nvy5/Lnz&#10;F+bXmOw/Lv8AL2y/SHmHU3eO0tRLFD6jIjSMOczIgoqk/Ew6U65+qT/nDD/n3N5P/wCcXSvnPXZ/&#10;8SedpkjYXV5Z26R2Djn/ALxrSWSJ+LlJHE7CSmwUbZ9Is8Cf85uf851+Xf8AnFHRG07SJLbVPzAu&#10;1IstN5RzJAy+m/K+jSaOaKN43JjIHxEeGfkN1XUH1e9udVnVVkuppJ2Va8QZGLECtTTfbfPtp/z7&#10;s/59uTecZrb86/8AnILTmi0OJi2naHew0a5ZTJFJ9dtriGoiI4vEVb4tm6Uz9BXkbyB5b/LPSYvK&#10;X5faVaaNosLvJHZ2USwwq0jcnIVQBVianJfmzZs2bNmzZs2bNmzZs2bNmzZs2bNmzZs2bNmzZs2b&#10;NmzZs2bNmzZs+E3/AD/EcDy/+XkdRU3+rGletIrff6K585P+fZf5Wa959/PLy/5l0nSTqOgeXrkz&#10;6zKwjMdvFPbzxxM6uRyDOKDiGNRXPrb/AM5Z/wDPzvyH+V3lNvL3/OM1/Z6p5qupJoEltYeEOmyR&#10;OhLyQzQhZRIOagL0I5eGfmh17XtQ8zX8+ua9cSXV9cu0kksrFmJJr1JOw7Dtnff+cX/+cXfNv/OV&#10;HmpfJvkmMw2UJU6lqbp6kNikiuY3lUEMQ7IVHHv7Yz/nLDyp+Xfkn8xb7y1+Qt8NR8p2ttZotwJX&#10;lDXIhX6yA0gDbS8tu3bPN2frY/59Nin/ADjf5fJHW/1Y/wDT5Jn0kzZs2bNmzYx5Ej/vGC18TTPI&#10;/wCa/wDznd+R35IeZLj8u/zO80/o3zBapDJNbDTdQuAqzIJEPqW9vJGaqQdmNOhocBflv/z8A/IT&#10;83PMmn/lz+Xnm39IeYtUdo7S1/Repw+oyI0jD1JrZI1oqsaswG3jnsjNmzZs/FB/zmH+R1x/zjx+&#10;amtfltf6kmrTRmK+N1HAYFP1xBPx4F3Pw86V5b9c/R1/z6bFP+ccNANOt/qx/wCnyTPpLmzZs2bN&#10;mzZ+CnzqeXmHVmO5N/dH/kq2RnJ1qv5leZdb8r6T+WOq37TeWdDnurnTrMxxgQS3ZDTMHChzzIBI&#10;ZiB2Az6Af84Yf8+1df8A+cqvL9x+Yev6wfLPliT4NMvI7eG+N1LHK8c6NELiKSL0yooWWj1+Hpv+&#10;nP8AJ78oPLH5F+VrP8uPy5slsNGsy7rEsksgMsp5SvWZ5HHNiWpyIFaDbOn5+SX/AJy3/wCfi35o&#10;fnjqPmLyHYXP6D/L++42M2ghLO7B+rsvNvrbWsc/7yRPUoGHGvEEjOE/84k/84l+aP8AnLbzWfKn&#10;ldvqei2XptrGq0hl+oxSrJ6T/V3mhebm6ceMZJFeR2z9XX/OP/8AziP+WP8AzjO13eflJo507UNS&#10;t7eDUJ/rd5OJ/QqQeFxNKqfEzGi0603AGels+Un/AD9L/wCcnvzG/wCcaNH8nah+Teqppc+rXeoR&#10;XjPaW1zzWGOIoAJ45AtCzfZpWu+flu1XVLrW7yfVtUkM11cSNLI7d2cknboNz0Gwz9Vv/OJX/Ptb&#10;8tfyd0/y75+8yw/p3z5ZFr2PVA9xBCROp4IbUzPEeEb8CSPiI5UBz6fKoUBVFANgBnxG/wCfif8A&#10;z8ih8jQ3P5LfkDqCy+YJUC6hrVnLVbVWEcsZs7iCUgyfaSUMvw9OufCL8nvyX86f85HebIvJ3kO1&#10;e91a/mZprqYSfV4mdXk53EyqwjDlWALfabYZ+uf/AJxM/wCcSPKP/OKXlldC8rxC41y6T/cjqsqI&#10;Lm4+NnWN2QAFIixVNumeoNV1ax0O1k1XW7mGzsoQDLPcSLFGgJABZ2IUbkDc9c/FL/zlp+ed7/zk&#10;T+Z2sfmZrFlbWFxN6Vn6No7SRlbRBCrhm3JYKD4eGfSb/nzF+VOl+YvNfmP8wPNWime50iCym0PU&#10;ZopAsUztPFOYX2RmK0VutPbP0iZ8wf8An5v/AM5A+RvLn5K65+XlxqsVxrfmmA2mnRWhFwPUt54Z&#10;JBK0ZIjHHoWpU7Dpn5Qc2fvV8krx8u6Qo6CwtR/ySXJPmzZs2bNmzZs2bNmzZs2bPAP/AD8r/K/R&#10;/P8A+RvmLWr3RhqvmHRLdZdGdInlnglnuIY5GiVNyWQUOx2Fe2fk4b8s/OC15eX9WFOtbGf/AJoz&#10;9d3/AD74/J7zJ+Rn5KaL+X/5hQRW+sx3F7dPHFKsqhLmdpY/iXavFhUdjntfI35u84aJ5B0i683+&#10;ddQt9L0SyVWuby7kEcMQZgil3bYVZgB7kZ+J7/nJT87dc/5yD/MDVPzK84Gza/nKWqtYxtHC0NsP&#10;SiYKzOd0AJPLfPrB/wA+PFH+IvzCbuNP0offLPn6Jc2bNmzZs2bNmzZs5/8Amn+WWg/nL5V1L8sv&#10;PUUk+g6tGsV1HDK0LsqyLIAHQhh8Sjp8s/C95msodN1jUNOswVgt7ueKME1IVJCoFT12GArXU7yy&#10;hns7O4mhgulCTxxyMqyqpqA4BowB3ANcA5+hn/n3R/z7cbQ3tPzz/P8AsSuoqfU0rRbhN4SDJGz3&#10;MbBo5UljZXjH7PU79Pt55f8AJPl3ym8svlXSNP0x5gFlaytYoC4XoGMarUCu1ck+fgq86v6nmLV5&#10;B0a/ujt7ytnq/wD5wf8A+cv77/nEXzhNrj2gvfLWriKHWYI4le6aKASGMW7M6Krc3HItUFffP1jf&#10;lX+fn5ffnWkv/KsfMWm6zcW0MM91BZXMc0luJq8RIEJ4moI+YOdgz8+3/PzL/n4TpHmHTdR/5xv/&#10;ACdktNV0+9jEOt6opjuLeRD6U0a2c0M+0kbqyy+pGdxQeOfAzP0c/wDPmH8kdZ8r+Xdc/PK+ubOT&#10;RfNMUdlZ28TSG5jewuJkkMqlAgDEjhxdiR1C59w8/JT/AM/ZWr/zkfrwPbT9JH/TnHn2w/59NLT/&#10;AJxw0EjvqGrH/p8kz6TZs2bNmzZs2bNmzZs2bNmzZs2bNmzZs2bNmzZs2bP/1/v5mzZs2bNmzZs2&#10;bNmzxR/zmb/zml5b/wCcS/LgvJxHqXm695DTNLLMFkaN4jIJ3jDGEenJyQsPjIoO+fjo1S+bVLy4&#10;1J14tcTSTFQa0LsWp+Ofoy/59Rf84ceWdN8s6f8A85MebYZLrzVdSzrp9vdQvCdNe2mnt2eMhx6n&#10;rxsK84/hp8Pjn28z8bH/AD8G/Nry1+dv5369+YH5eXT3eiTw2FvHLJDJAxe2tY4pBwkVWFHVhuN+&#10;o2z9hflep0bTiev1SDr/AMYxh5mzZs2bNmzZs2bNmzZs2bNmzZ+CHzSeWtaix6m8uD/yUOfqq/59&#10;MeXdJsv+cfdD8x2Vhaw6tfXOpx3V5HBGk86xX0wjEsoAdwg2UMTxGwpn00zZs2bNmzZs+D//AD/G&#10;J/Qv5dL2N5rB/wCSdtn548+sH5P/APPyCb/nHr8hNH/Jj8rbaX/GcR1V7m/uIYzFayzXyT27xBzI&#10;sytCZklR40IdkZW+E8vljrGsXmv3k2r6xM9xdzuXkkkYsSSfft4Dtn3t/wCcMP8An07pOveW5fOX&#10;/OUtnci81FV+paRFO9vNZiOSQF5JIZCsgmTgyjbgOu5OfYz89/zYsf8AnG38tNW/NG5sJtRsPLtt&#10;bf6HFKEkkRpo4FAdwRtzBJI3p45+N/8APn8/fN3/ADkT5oufP35i3hnu5uCpFGPThjWNBGvCIHgp&#10;KqvIgDkdznpr/nE3/n3X58/5yr0i685WF1D5f8voF+o399C8kV6wkkjlWL0zUGJo6NUd9s/Ut+RH&#10;5JeXv+cevJlj+VvkNZl0myaWRRPKZXMk7mSQ8iAaF2JA7DPnl/z9B/5zE8uflr5L1T8iPLt7O/nr&#10;WIo0dtOufRm0vhJb3MbzFSrgTRkhOB3FeWxz8ubu0rGWUlnYksxNSSepJz9Gv/PnP/nHMaL5avf+&#10;chNc/Rt9Dr/GDS0aDnd2MljPcQzMJHT4PUBH92267Nn0E/5zd/5yRj/5xq/LPUvNmjajptr5zljU&#10;6HZ6j8Qu5I54VnVIgyM/CKQk0b4agnwz8Z+oXsmpXU+o3FPVuJXlfiKDk7FjQeFTn2P/AOfT/wDz&#10;iLpn5pa1e/m/+a+hXk+iaWIZNCe6gjfS7+RzcW90kiTROk/pELsrLwcVO9Kfd/8A5yH/AOckPJP/&#10;ADi35Vbzl5/uFVVWljpdvJAl5ecHjR1tYpXjDmISKzgH4U+gZ+PP/nIf89dc/wCcj/POofmz5yht&#10;YNSvlhiKWcTxRCO3jEUfwvJIQ3FRy+MitabZ9If+fUv/ADiDpP5u65ffmx+bWh31xoOkCCTRfrdr&#10;G+k6jI5uILlJFuIXS4ERVTRGUxvQt2z9JnmHzJoXkPSZfMPmq/stG0KxRPWu7yaO2toELBF5SOVR&#10;BUqoqQKkDPwvfmV5x1jz75l1LzN5r1S71m/nuHX65e3Ml1K8aHjGPVkZmKqgAXegUADbINnuH/n2&#10;2A3/ADkl5BB/5bLw/dYXGfsbzZs2bNmzZs2bNmzZs+D3/P8AGp+hvy52Ffrms79/7u2z88mbNmzZ&#10;s2Tr8s/zK8xflB5m0/8AMj8vrsWPmHS3eS0uTDFMI2eNo2PpzK6NVWYfEp61G9M/dZoFzLe6ZZXl&#10;03KaW2hkdqAVZkBJoKDc+GRz8yfP3lr8r/LV/wCfPzIu0sfLenoj3lxLE8qoryLGtUjV2NXZRsp6&#10;16Z+FTzDcxXuq315akNDLczSIQCAVZyQQDv0z9Y3/PqBaf8AONvls+N5q5/6fpRn0ezZs2ANU1Wy&#10;0S1k1TWbmG0soQDJPcSLHGgJABZ2IAqSBueufit/5zA/Kny/+TH5qaz5E8i6yNe0eIW9zHfhoWDt&#10;cwrM6gwkp8DMV28N88yZ+1H/AJwq/O+8/wCchvyi0P8AM7VbCHTLi4NzafVoJGkRVs5mgUhmANWC&#10;VPzz1XnyT/5+9/njc/lv+V9r+V0GmxXlt56+s2s1zJKyNa/UZbadWRApDliaGpXjSu+flvz7v/8A&#10;Pjlf9zf5it4Wejj75LnP0O5s2bPhB/z/ABmpon5dL43msH7o7bPzxZ+tz/n2p/ziyP8AnHv8uItc&#10;846H+ifzE1v1Bqzm8+s+rbxzyNZ7RzSwLSJwf3YVjX4/iGfQbzF5k0jyhp0/mPzZf2ul6TagNPeX&#10;s8dvBEGYKC8khVVBYgCpG5A75+cD/nKn/n7h5r86za55A/IqBNI8q3UcMNrrDCe21qJ0KNK8cttd&#10;NEoZ1ZVIBrEd9znyF85eePMP5iapL5q8+6re6zrMyokt5fzvcTusahUDSSEsQqgAb7DbPsT/AM+z&#10;P+ffum/mvbWf/ORH5ti2v/K3qSjS9K+CZLmSJ5redb6GWErwBCtFwepIq1OmfpFggjto0trdQkUa&#10;hEVRQKqigAHgBnx5/wCcy/8An6nY/kb5hg8g/kla6d5k1O1JOqXFyxlsgskSPELea2m+JwWZZQw+&#10;Flp1rnOP+cEf+fieq/nf+cWr6D+bMtxbXHmuKxtfL+kWAkk061ltIZnuX/eyFojIqKSRy5N4Uz7p&#10;Zs2bNmzZs2bNmzZs2bNmzZs2bNmzZs2bNmzZs2bNmzZs2bNmzZs2c4/Nf8p/LP52eWb78uvzFs/r&#10;miagqJPGrtFJRJFkHGRCHX4kWvEio2O2fF7/AJyE/Mz8pP8An2muteQv+cU7OSD80Ndht4r95rqe&#10;6XTki4TwPJFdLJHIJY5XACNUdW7DPz6315LqNzNqF0QZp5HlcgAAs5qdhsNznpD/AJxa/wCcV/Nv&#10;/OVnmkeUPJSehp9uVOp6o6B4bFJEkMTSIGVmDtGUHGu/XbPZX/OTv/OU/lD8pvKf/Qp3/OH7CHyx&#10;EpXV9ejf1Jb5pWjueMUzKs8foz+opqSCDxX4evydZmdi7kliakncknG5+t//AJ9QoU/5xt8tsejX&#10;mrkfL6/KP4Z9Hc2bNmzZs8If8/CP+cm4v+cb/wAsbybQ9ZfRvPmsoY/LjpafWec1vNCZwecUsK0i&#10;c/3tAa/D8Q2/Lp+dv/OU/wCaP/ORkGnWX5za+2tQ6U80lmrWlpb+k0wUSGtvDETyCL9qvTbPPuWC&#10;RuNjn1r/AOfdf/PwyT/nH2eD8oPzcuOX5cTO5trooANJZjLNNIUt7aW4ufXkZUCl6R9R8Nc/UTbX&#10;Ed5DHd255RSoroaEVVhUGh36eOL5s2fgp86Xc19r+p3F1I8rm8nHKRizUEhA3NTsM/Vv/wA+n1I/&#10;5xt8uE973Vz/ANP0ufR/NmzZs2bNmz8Efmwhtc1Nh0N7cH/ko2R/FYYZLhxDbo0kjdFUEk/IDP3P&#10;fkd+WXlr8ovJWleSfy909dL0aKEXC2qSSyBZbj97KeUru/xOxNC1B0FBnWc+R/8Az8Q/5+Iw/kDD&#10;cflB+UFxz/MaVV+s3YUj9FKwhnikCT20tvc+tGzIVD/u+p+KgH5e7u6lvp5b66bnPM7SSNQCrMak&#10;0G25PbP2K/8AOEP/ADhx5Y/5xR8q8tJm/SfmnWYY31PV+E0H1iMM8kEf1dp5o09ISFOScS/2m8B7&#10;fzyr/wA5af8AOWnlb/nEryqPNfmpfrmsXvNdI0oGWI30kTRiVBOsUqRcEk51kADU4rU5+QX86vzo&#10;80/n55rvfzI/MW8+uatecFLCOKILHEoSNeMSInwoApIUFqVO+fXf/n0L/wA4rJ5h1G6/5yD/ADD0&#10;J5NOtBGfK+oNcgRtcK09veAwpJVuIov75OPdPHP0WABRQbAZ8lP+fpf/ADl/rX5E+W7D8v8A8qtS&#10;tIPMWutPFfT290V1LTUi9CWKRFicNGZQzLV1oyV45+cH8ovyt8wfn552038svKLwN5g1yaYQveSm&#10;OIukTzOXcBiKhG7Gpz9gH/OKP/OJvlH/AJxT8sL5c8pxCfWLlf8AcjqsscYubn42kVJGQKGWIuyx&#10;7bLnqrPx0f8AOUX/ADnR+aX58axr2janqs+meU75ktZdAtJmNkVtioBo9WqzoJDv9rphX/zhP/zh&#10;5qv/ADl55rn0W3uhY+W9I9J9Zu0dPrEUdwsvomGN9pCXjo38oNfDP13fln+Wflz8ofLtp5B/L+wh&#10;03RbIMY7eAEIHkYvI1CTu7ksd+pz42f8/TP+c2dd/LLX9J/Kv8jvMmo6J5p0l5ZdcSCELG8V1BDL&#10;bUkkVg9AW+z0JIOfnZuJ5LqV7q4blLIxd28WY1J+/Ec2fvV8lXMN3oGmTWksc0f1OBecbh1qsYBF&#10;QSNjknzZs2bNmzZs2bNmzZs2bNmzZs2eRP8AnPPyjrfnz8hfOnlHyVYXOqa3e2lsltZ2kZkmlK3c&#10;LMEUbmigk07A5+MOeCS2ke2uFKSxsUdWFCGBoQR4g59M/wDn1L+cuv8A5ffnRp/5c6BHaNpfnSQW&#10;upNPEzyrHZwXE6eiwdQpLfaqGqOwz9YmbNmzZs2bNmzZs2cZ/wCchPzjtv8AnH/8vdc/ODUbGTUr&#10;bRIYpXtIpFieQSTpDQOwIFC9enbPw+a3qA1bUbvVVUoLm4lmCk1I9Ry1Ce9K4WZ+iP8A590f8+3T&#10;5aa0/PL8/wCxI1dSZNL0W5T/AHnI9WJnuUblHKssbK8Y/Z6nfp910RY1EcYCooAAAoAB0AGOzZ8R&#10;/wDn4x/z7iXz/Hc/nb+QtiF8xRqp1DRrWLa7VRFFELSCGMKrj45JSzfF165+cCeCS2ke2uFKSxsU&#10;dTsQymhB+Rz2v/zg1/zmHd/84h+b7jWZ7Nb7yzrIii1mKKIPdmKBZTF9XZpI0VvUcFuVQVG2+HH5&#10;9f8APxv85Pz2Fla3Oq/4et9NmuHhby9Jd6dJMs3EAXBS4YPxCjiP2SW8c8HyyvcO087M8jsWZmJJ&#10;Yk1JJO5JOfRP/nBX/nAbXf8AnKfVo/Mvm2K60z8t7Y1uL0CSCW9B9WMrYTNBLC7xSoolDU4qafa6&#10;fq88meSdC/LzSLfyn5K0610vSbUUjt7OCOCOp3ZuESqvJj8TEDdiSclOfkj/AOfsJr/zkj5iFell&#10;pA/6cYs9vf8APkbzZrmpTed/KWoalez6FpttpstlYS3Ej21s88twZWiiJKRtIRVyoBYjeuff7Nmz&#10;Zs2bNmzZs2bNmzZs2bNmzZs2bNmzZs2bNmzZ/9D7+Zs2bNmzZs2bNmzZ4v8A+c1/+cxNI/5xC8q2&#10;+s3Vsb/zNq3qro1k6yCCd7eSH1xLKgPp8Y5eS1+0RTxz8h/5l/mX5j/N7zFeef8A8wb+XUtcvfTE&#10;1zNx5ssSCOMHiFHwoqqNugz7Pf8AOBH/AD7P8qfmj5Y8tfn7+aV1dXEM82oC78s3doY4ZVikmt46&#10;yiRJR0WUGg3FN13P6HoYlgRYIhREUKo60AFB1zzd/wA5L/8AORdh+Q35a69+bOjCy1q90eO3dNP+&#10;uLH63q3McJHJRIRxDltlPSm3Ufik1C7+v3U9+V4GeV5ONa05sTSvtXP3seXgV0qxU9Rawj/hBhxm&#10;zZs2bNmzZs2bNmzZs2bNmzZ+BvzCQ2q3zDobqY/8Oc/VN/z6V856Dq35CaP5M0vUrW417SJ9Qk1C&#10;xilVp7Zbm/naEyoDVBIoJWvUdM+n2bNmzZs2bNnwZ/5/jkfor8t17/Wtb/4haZ+enNn6Qv8An3R/&#10;z7gP5eNbfnf+fVlTzQpZtM0iX/jxI9aF3m4SPFOJ4nVlBH7v/Wz7cqoUBVFANgBn5f8A/nNb/n59&#10;f/8AOQXlab8ofIuiyaDpF080GtC7eK5a5SOWKSD0mCqYirxktSvIEDtnyy8ieQvMH5na7aeRvINh&#10;NqmvX5kFtZwU9SQxxtI/GpA2RWY79Bn7bPyE/Jvy/wDkJ5H0z8svI0M9vpNmJJViuZjNIslw5mlB&#10;c9fjY/LJt5589aB+Wmh3fnfz5qEGlaDYhDc3ly3GOMSSLGvI79XZVHuRn4VPOOu3nmTWb3V9VvZ9&#10;QmkmcC4uJXmdkU0T43JYgLQCp6Z9Xf8An0F+Qvk/83POXmLzj58szf3XlOOwmsIJfTe1c3i3UUon&#10;hkRlkFFBTpxYcuvT9AX5xfmL5a/5xW/LXVvzIj0YL5f0FYpW07SYoYCfrFykR9NPgjB5Scm6V36n&#10;Px6f85Cf85Gecv8AnJPzPP54/MS8MjuUENnC0iWkASNYqxQNI6xs6opk4/aapOesf+cDv+ff2s/8&#10;5QajF5y88xXOm/lrASZLkepBLqAIniIspjFJExhnjUS8qUBoN+n6svK3lTR/JOmQeW/KVha6bplu&#10;CI7ezgjgiBJqxCRqqgsaliAKkk5+W3/n6h/zk5/yu38xE8g+WdQ0nVvJHlnjNpV/pjeqZJLy1gNy&#10;skyyNG/CRCoCqvHdWqc83f8AOFX/ADjfJ/zkx+Zml+TNZsNXm8nCR11u/wBKTeyR7eZ4GkmaOWOL&#10;1JIwoLr8W6rvuP1/RReSPyI8qkk6T5V8oaWoMkhFvYWUPqyBeTECOJDJIwqduTt4nPy7f855f8/B&#10;Nb/5yd1N/J3kSS70j8ubQlY7bnJb3F8XSIyC+WG5lt540mjLQfCOINT8Rz5o++bPc/8Az7UBb/nJ&#10;TyEB/wAtV8fu064z9iubNmzZs2bNmzZs2bNnlr/nK/8A5xP8q/8AOWXlUeU/Nv8AomrWnI6Vqqo8&#10;r2LyvGZmWISRo/qJGEIcmgNRvnyB/LP/AJ8pan5g8vwap+ZnmyXy95geSdZtPhsYb1ERJWWJhMl0&#10;A3OMK5FBxLcT0rkB/wCcm/8An09Yf848/ll5g/OSDzzNqsmiRQSCzfSVgEvrXMcFDILl+NPUr9k9&#10;KZ8ZM9g/lN/zgX+eH54eWLT8yvyy8tJqPl2+aZLe5OpafAWMErRSfu5p0cUdWG6itKiooc6If+fW&#10;n/OTYFR5KU/9vnSP+yvOA/8AOU35Bv8A84z/AJi6j+T82p/peTT4LKVrv6uLarXVtHOV9MSSgcOf&#10;GvM8qctq0zzxnq//AJxH/wCcR/NP/OW/ml/K/ldvqWiWPA6xqxWKUWKTJKYWMDzQvL6jxFKRkla8&#10;m2G/7QNMs/0dZ2+n8uXoRRxcqUrwUCtN6dM4p/zk3+TMv/OQv5ZeYPyctdRXSZdbigiF68BnEXpX&#10;EcxrGHjLchHx+0KVrvSh/F/+av5V+ZfyW8z3v5cfmLZNp+vWHpma3aSKRlWWNZYyTE7p8SMrUDGl&#10;d8/VB/z6kFP+ca/K5p1utXP/AHMJs+jGbNmz8cf/ADk7/wA50fml+fera7pOq6rPpnlLUTFbzeX7&#10;WZnsQLbgKgOOR5SRiQ7/AGjttnh/Nn64/wDn1IKf841+VyO91q5/7mE2emv+cpPzmuv+ce/yu8w/&#10;nFplhFqdzokVvIlpNK0SSetcxQGrqrEUEhYbbkU2rXPyb/8AOWn/ADmD5v8A+ctfMEet+ah9R0Oz&#10;o2naPHIssNo7RRxzMknBHb1TGHPKtCaDbPJWfqs/59Hflt5Z0H8kdO/MrSNOjg8za9Jewaneq8ha&#10;4SzvrhIAysxQcFNBxVa96nPqhmzZs8Lf8/Bf+cZk/wCckvyvvbHy/og1nz9pKiTy4Dd/VvSlnnhF&#10;wavLFA3KFG/vqgU+GjUz8eVzbyWk0lpcDjLE7I4qDRlNCKjbrn7JfyI/5y68t+bvyFsv+cmvzCg/&#10;wr5ct0kgu1Mkt/6K2919SVqwwLI/NwposXw8t6gFs+Fv/Oc//PxSL/nKbynoXlPyNDrPltop9QXX&#10;tPW752F7CzxG0q6GMzU9MyFZYE9Nmopb7WfKbPs7/wA4af8APqS4/Oby7N59/P2fVfLljdhRpVna&#10;/wCj3wMcsiSm6hu7ZuKsFRoSjfEp5Htn6L/IXkDy9+WOiW3kzyHp1rpWjWgb0ra0hSGMMx5O3BAF&#10;5OxLMabkk58Yv+fin/PyVPKiXP5Jf8486kH1h1VdS16ymqLcEQzRfUbm3mIL/bjmDL8O6jeufnUm&#10;me4ke4nYvJIxZmO5JJqSfmc+xn/PoX/nHH/HPnqb879fGpWUXlQwz6S6wcbS+e5S5t51MrrRvSoN&#10;o2qGPxZ+mzNmzZs2bNmzZs2bNmzZs2bNmzZzzXvzd8i+Vb6TQfNHmfRNN1OIK0lreajbQTIGAZS0&#10;cjqwBBBFRuDXPlx/zmP/AM/VtO/JDzBb+RfyRttO8z6hb1bU7mdzJZBZIo5Ifq01tLRz8TiQH7LL&#10;TxzwB+ZP/P4n81fPnlq/8paNpOm+Xb28SNY9V0yW5W6tykiuTGXdlBYKUNQfhY5OrX/n9r+YcEaQ&#10;y+TtCkKKFLGe6qSBSpPI9c9Z/wDOK/8Az9x8vfmdqeq6R/zkMul+TIoIIptOuY2neGduREqOzcuL&#10;AFCgp8Q57jiK/Wj8vvzE8t/mroVv54/LvUodW0G7MiwXluSY3MTmNwKgH4XUqduoyaZs2bNmzZs2&#10;bNmzZs2bNmz8Uv8AzmT+ekH/ADkb+bGtfmpZabJpMV0ttbC1kmEzKbSFYCS4VQeRTlSm1ab43/nF&#10;X/nFPzZ/zlf5p/wj5OH1bTLbidU1VkEkViskcjRNJHzRm9Royg41oTU7Z9OfOP8Az8C/Lr/nE3y3&#10;qX/OPv8Azh9pP1iaxSL6j5neVbiF55ZFnuPUjmjEjhWaWMBmop3X4QM+F97dyX9xLfXBBlmkaRyB&#10;QcmNTt8zgbNn30/58f6tfXV55/0m5up5LG1ttJa3t3lYxRGSS6LlEJ4qWIFSBv3z9BGbNmzZs5J+&#10;e35xaV+QHkXWPze80211eaVoscMk8FksbTsJZ0hHASPGmzSAmrDYGlTQZ+Sb/nMX/nMzzR/zl55h&#10;i1TWojpvliwJbStG5xTC1Z4o0mb11hikcytGHIeoSvFds8cKpc8VBJPYZ78g/wCfXv8AzkxcxJc2&#10;/kpXikVXRhrOkCoYVB3u65wj88v+cVPzS/5xti026/OnQf0LFq7zpZH67ZXXqtAEMgpazSleIdft&#10;ca12rQ555z7W/wDPqP8A5zI8zaB5p0n/AJxY12E6n5d1eWZdKYNDD+jXWO4u7h24wmS49UgAB5VE&#10;dPh22z9J+bNn4XPzx8saF5Q866ronkrzFB5p0pJRImqW9rLaxyPIA8iCKUlx6bkpUk141Gxz9RP/&#10;AD6jWn/ONnlg+N3q5/7mEwz6NZs2bNmzZs2fge8yty1fUG8buc/8lDhJn6Mf+fS3/OIXlRfLOm/8&#10;5Va7IdR8w3clymmRMkkX6Ne2muLWVkdJuM3rxkVEkfwfs+OfcvPJ3/Ocf5l+YPyh/JDzb+YP5f3/&#10;AOjfMenW9q9lciOKUoz3kMbEJMro1Udhup612NDn4urm4ku5ZLu4PKWV2dzQCrMak0Gw38M+9P8A&#10;ziv/AM+fGv4tD/MT/nIy+9OMvcPqHlERBhJEQ6QH9I2V6CvIFJvgWo/u275+ga1to7KGOztl4wxI&#10;saLUmiqKAVO/TxxfPwxfnt+bPmn86fOuqeevzJvv0hrU0voPMIYoRwtwIowEiVEFEUCoWppU1O+d&#10;M/5xL/5xL80/85a+aj5U8rN9T0az4Nq2rFY5VsUlSQwsYWlieT1HjKUQkrXk23X9f35Mfk75Z/Ib&#10;ylY/ll+XVs1poliZHSNpZZT6kzmSVuUrO3xOxanKgrQbZ5s/5zX/AOc2LT/nDS28u32oeXZdfXzB&#10;LexqIrxbX0fqqxGp5RScuXq+1Kd65+P/AF3Vpdd1C61i6Z2kuZXk/eOXYBjUAsdzQbZ9e/8An0L/&#10;AM44jzz56n/O/XxqdlH5UMM+kSLBxtL57lLm3nUyOhD+lQbRtUMfiz9NefJr/n6P/wA5ga7+QXlz&#10;TvIv5V31tB5g183Ed3dW91S/00QG3lidEQ1X1lZlq43X7Pjn5bbieS6le5uGLyyMXdj1LMakn5nP&#10;1g/8+2/+cLdS/wCcWvL9/wCafOd5z80eZoYUvbKF0ltoI7aWVoGjlUVYvHIC1eh2Gdl/5zY/5zE0&#10;n/nEPypBrVxam/8AM2requjWciyCCZ7d4fXEsqA+nxjl5L/MRTxz8iP5mfmb5k/N/wAw3fn38wtQ&#10;m1PWrzgJLicguUjUJGuwAoqgKNugw98q/kh5u85eUPMf5r6LZD/DXleK1l1C5lcRjjdTGBPRDU9U&#10;hxRglePfrnJc2foj/wCfKfnvzZrOmea/Imt3c8nlPRYrKXSbZ4lWKKS6nuXuCjhQzFmAqCzU7Uz7&#10;s5s2bNmzZs2bNmzZs2bNmzZs2bNn4HvMzctY1Bh3u5z/AMlDnsn/AJ9sLy/5yT8hAf8ALXen7rC4&#10;OfsYzZs2bNmzZs2bNmz4z/8AP5f83PMfkXyJ5f8Ay98uzxR6N5vkv7fVo3hV2kSza2mi4Od0o5qe&#10;PXPzN59y/wDn0t/zjB+XXn25l/OHzRqlnrfmXSeMkOhKsnLTi7XFvyu0dfSmE6APGBXhSp+Lp+i9&#10;VCAIgAUCgA2AAzk/5qfnv+X/AOSCWM35s+YLLQU1IyrZm8cr6xh4mTjQGvHmtf8AWGckH/OeH/OP&#10;rGg/MTQvpuKfwzq/5Yfn5+Xf50yXlv8AlT5k0/XpNPWJrtbGX1DEJSwQt4cirU+Wdez4e/8APxj/&#10;AJ9wR+c4rn87vyA0/jr0aqdR0Syh2ugPRhi+pW8EQCuPjkmLN8W7da5+cmWJ4HaCZSsiMVZT1BBo&#10;QcTz6if84gf8+z/PP5zeZ2b86dJ1Xyr5O08Rvd/XIJ7G7u0mjlCCyaWCSNijqhk5U+BhTc7fqT8o&#10;eTtE8haVb+VvJun2umaVbAiO2s4I7eIFjVm4RKqBmYlmIAqxJyS5s/I7/wA/XGr/AM5J+ZgO1ppA&#10;/wCnCHPdH/Pkbylrmmv55826jpt5b6HqVtpkdjfy28iW1y0EtysqwysoSQxnZwrHidmpn36zZs2b&#10;NmzZs2bNmzZs2QX8y9Y80aB5av8AV/yy0eHX/M0Kxmz0ye7WzjnJkUODO4ZU4oWYVG5ULtWufkw1&#10;H/n5J/zkrbXk8B883MRjldfT+p6c4WjEca/V96dK98Dr/wA/MP8AnJZdx58uPp07TT/2LYqP+fmv&#10;/OTC7Dz3N9OmaWf+xXFR/wA/O/8AnJkUp57k2/7VWlf9kue/LP8A5/k3MMMcV3+WizSqiq8n+IeP&#10;NgN2oLCgqd6DPt7+Tv5veWfz18p2P5m/lzd/XdDv/UWOb0pov3kLmOVeMyRv8Lqy1KgNSo2Izp2b&#10;NmzZs2bNmzZ//9H7+Zs2bNmzZs2bNmzZ4w/5y+/5wm8o/wDOXlhYw+Y7qbSdb0+VPQ1S3T1pFtwJ&#10;C8AjdhGFdnDMwHMlFBNBTOW/kB/z6/8Ayg/JqzKebLGHznq8eorf2uoapb8HhCLHwh9NHMboroX+&#10;JTyLkMCu2fSHPkN/z9f/AOcrrj8oPKtp+U35da9e6N591V4byX6pEy89ImS6t5QLgqVRjKq04Msq&#10;0DKQM/L4TXc52P8A5x1sLbVfzW8i6XqcMVzZ3PmjRYZoZ41kjkje9iVkdGBVlYEhlIII2O2fuXRF&#10;jURxgKqgAACgAHYY7NmzZs2bNmzZs8q/nz/zmd+Vf/OPOmHWvOWsxX0qX402aw0ia3u72GYq5Pqw&#10;CVWRUMZVyfssVUipz5dfnV/z+mi0zWbWH8gdBg1TQjaK1zLrsUtvOtz6jgqiwylSgQIQTvyLDsM5&#10;Cv8Az+4/MUfb8m+Xz8pbsf8AG5wh/Jz/AJ/A+e/LWu3afmLp9vqWg615hN/PLJJPJLplhO6CS2tE&#10;DAMkKBmiVjUsaM2fUbyt/wA/W/yD83a1p3lTTb7VYrvU7yCyhe5sDFCsk8gjUySM9EQFhyY7KKk7&#10;DPo5Z3lvqMEV/p8sc9rMiyRSxMHR0YVDKwqCCNwRgnNmyOecLyy07QdU1DWtRbSNPgsbmW51FXSN&#10;rSJImLzh3DIpiUFwzKyjjUgjbPw5/nRpXl7Q/P3mbRvy9vDqPli11e9h0y8MqzG4tUmYRS+ooVX5&#10;qA3IAA1qM/QH/wA+SvLOmQflx5t84xW6rrN15h+oTXPJuT29vaQyxRkV40V5pGBChvjNSQFA+1mb&#10;NmzZs2bNn5t/+f23m3U7j8wPKHkSWUHRrPQX1KGLgtVuLq6lilbnTkQUt4xxJoONQKk1+JefU3/n&#10;2v8A84Vab/zkhrF35x/NPTG1L8u4Yb/Ty1vePbyw6nB9Tlj9QRsj8ZIp34ULAlH5caJy/VTbW6Wk&#10;UdrCKRxoqKCa7KKDfPin/wA/d/8AnK7Uvy90mH/nG7yxBPa3vmGzs9VudVjlC0tUuZlNuigB1cyw&#10;RuZAw+GqU+I5+c3QNC1HzZqtl5Z0CB7vVtTuobO0gSnOWedwkaCpAqzMAKnqc/Vf/wA+4f8AnCdv&#10;+cZvK8/mvz9HDN528wraXUitF8enRrBta/FypKkkkokeM0cFR0UZ7T/Pb88fK/8Azj15QvfzH/MC&#10;6jt7SBJUtYWcI93dLDJNHaxE7epKI2C128TTPygf85bf85y+ef8AnKi/k0/VpzY+ULW8vZNM0+Ee&#10;k4tp3Ro47oo3GdoxGlGYbNyZaVwb/wA4Sf8AOFHmP/nK/wAxR3TxyWfkTT7hf0lqTK4jlMMkDTWU&#10;UihuNw8MvNCw4qNz2B/Up+Un5Mfl7/ziZ5Jm0fynHHpvl/SoLm8vdRvDGZ/QRpLiR7i4CqXSIM5X&#10;l9hNhsM/Mf8A852f85o+cfz+81av5Dj1e3m8haPq+pw6U2lmSKK9smnX0WuKSFJwFiRkZl2JZgBy&#10;zk3/ADhd/wA4yy/85WfmRB+XQvYrKws7carqJkZ1eWyhuYI54oGVJAszLL8BZeAI38D+pSyh/LX/&#10;AJ9/flCNLkv5bfyroovZLJNRuofrV3cy+tefVYnb0keaUhxEm1abnYnPiJ/zlv8A8/ZPMH5uWM3k&#10;j8i4Lry75bv7KFLu5uQ0Gqx3Udx6pa2uLW5ISNkWNSCtSPUB2bbyT/zhr/zhp5r/AOctPM8awRTW&#10;vk20nD6rq8qzJE6xSwme1huFilQXbQzc41cUp8Tbdf0efkx/ziv+XH/OAnl/zp+ZPkaXXL+1bSm1&#10;DUYrye3nkaHS4pp+MAWKBQ7BnHxtQnjuoqc/Pf8A85i/8/A/O/8AzlJcT+V7eQ6R5Et7y8NnZ2pn&#10;tpru0lkRoF1JFuJYZniEaMKLxWQuy9RTzJ/zj7+UWo/nf5+0L8vtL0/Ub+zu9Qs11Q6XC0s1tp73&#10;McVxckhJBGkayVMjqUQkcttj9tP+c2P+cdPI/wDzg9/zjfrHlv8AJu1nnuvOmr6XpGs6jq1xJcXU&#10;1vC9xexELGYoI2jeMIpSEAxkhw70cfnkz6d/8+jPI9l5v/5yCtNU1GWaOXy7o+oataiIqFeb93ac&#10;ZOSklOFy5ovE8gvxUqD+sHNmzZs2bNmzZs2bNmzZs4d/zkvpXl7Vvyq84J5/0lNd0G00a71K50x7&#10;iW2W6+oRm7SMzREOlXiX4lrTwI2P4ebh0lleSFPTjZiVQEniCdhU9aZ7o/5xh/5+D/mf/wA41HRv&#10;LNleHVPy90mS6kby6UtYFm+seo5H1v6vLOtJpPU2J6cNlOfQsf8AP82Wu/5YLT/wIj/2QYP/AOc7&#10;fz+/LH/nKT/nGXSvzu0/Sfr3mS11a20SMfWryH9Baje26Xd2nxRwx3lI4Vi5GMxnnzjYFSD+fjP0&#10;U/8APkPyIbTyz54/M360GXUNRtNH+q+nQobGH1/U9Tlvz+tcePEceFeR5UH3TzZ+dL/n9150guPN&#10;Hkn8uY7IJcWenXWrveBh+8W8lECxleNfg+qk8ixrzpQUqfqv/wA+7fIj/l7/AM48+RtJluVuje6f&#10;+mA6oU4jU5GvBHQk1MYl4Fv2qVoK0z2tmzZs/ML+aH/PoL82z5o1M/lilldeWvrDfU59T1GJLmZf&#10;2pHSOMKgZqlV3KqQGJNc6X+SX/PlvzBrdpfXX5+a+uh3KyollbaP6d2XTjV5JXcKq7kBVFTsxNBx&#10;r7o/I7/n05+UX5Vyam/nhT53S+WAW66rAI/qnpF+RjMLivqchyr/ACCnfPoj+Xn5ceWvyn0K38jf&#10;l1psOk6DaNK0FpBy4IZXMjkciT8TsSd++eYP+fhvljzB50/IHzh5X8laa2pXtzbRzSqsqR+jb2cq&#10;3kstG3kIWDisaAuzOtBSufjeubaazle0u43iniYo8cilWVgaEEHcEHqDiOfpX/58tah5w1b8vfMD&#10;a5qy3HkzTdRXTdH0zioe1nobu6k5BASspuUpV2IZW+FRSv2lzZs2eWP+cwv+cobL/nEjyB/ytHUN&#10;Jm1uabULfTbWyimW3V5pleSskxVyiCOJzVY5CW4rxAYuv4tL65+u3M15x4+tI8nGtaciTSud3tf+&#10;cpfzOsvyzk/5xuttcC/l1Ly56Z9SszXlc/Wj+/MP1j+++P8Avf8AJ+ztki/5xm/5w/8AzE/5ys1K&#10;50v8traK3srSKV5dV1JLmLThJGY62/1iKGVfXKyq4jO5SrdOv2E/5xD/AOfR1z+X3mp/Of8AzkvJ&#10;pGt2thwbTtNsZPrdlctJHLHML2K7tE5KvJGi4EfGKt0Gfca8vLLQ7KXUNQlhs9Ps4WllllZY4oYo&#10;lqzMzUVUVRUkkAAVO2fFb/nMf/n6L5CuvKXnH8pfyd1DXrTzzBOtlYa1p4hW1L294hkkgu4bgsY3&#10;jRwrqvxKw7HPzk2tpea1eR2NjFLd393MscUUStJLLLI1FVVWrMzMaAAEkmgz6y/kH/z6M/Mfz/P5&#10;e8z/AJn3Fro/kzVbZbu7WCd11W3jlgLxoYJoOKyByiyKx+Ecu4z9GdrpflD/AJxz8hXjeX9Oi0vy&#10;l5a0+81GS10+EKFihR7icpGKAu1Gam3Jj758bvMP/P4HzB5s/MW0/L3/AJx+8tabqGjave2GnaXc&#10;a2Z7ad7i7McZ9YRyFUUTMQCK/AAx3z7w25kaJGuQFmKqXCmoDU3APhXFs2bNmzZs2bNmzZs2bNmz&#10;Zs+Wf/P02X82/L/k3RfzC/IrX9Q0Wz0WS9OsR6XLeLcXCyrEYjxtonUpEsc0jyTNFHGoPxFmCn8v&#10;Xnbz15h/MjWJ/N/n7U7rWNbuRGs15eytLM4jQIgZ2qTxVQo8AAMimT/yT+VPnP8AMiSKDyDoGp6v&#10;61ylmr2dpLLGJ3KhUaRVKKfiWvJhQEE0G+e/NS/59I/nzo9jPrWqLoMNpawvcTsdRZjHHGpZyVSJ&#10;ieIB2UMT2Bz50+Y/JmveUGiXzTpd9p3r8/RN5bSwCUJTkU9VVLUqK06VFeuCtJ/MHzToFsmm6Frm&#10;p2VnGSUhtryaKNSxqSFRgBUmp265+lz/AJwT/wCflOhfnJpkHkL877610nz3HNb2kEz8YYdTlu7i&#10;RIIraJakOiiJH5H4mcEddvrjmzZs2bNmzZs2bNmzZs2fi5/5zF/5xY8xf84sedZfLPme6h1Cyv8A&#10;/SbC/jMURuVZVeRhbCWSaNEkdog8gCuyPwJ4mh8f+cytZ0P8i9I/5xm8gWv6ICvfHX9ST0zLfpLe&#10;i7tljdUWWL0TVW+NuYNNl2zxYzFiWY1J3JOepf8AnFv/AJxI87f85V+YE0Lybby22hxSGLUNbkhZ&#10;7SzYwvIgkoQWZygUKtSOSlqDPX3/AD81/wCcSPyz/wCcWbbybD+VCXEWo6ub86hHc3rXDcIVgETh&#10;G3VWZpN+hoR+znybz9V//Po7X/Kmo/kfp2h6A9m/mnTpbwayIYQtwgmvrh7dZ5OI5kx7qCzcVI6A&#10;jPqbmzZs2bPld/z9q/PHRfy9/KC4/KbVbe7m1XzxG0VjLAIzFCdPurWeQz8nVwGU0Tgr1IPLjn5V&#10;M+2H/Pl78qvLnm3zh5n/ADB8zacZ9c8rx6bNot2ZZk+rteLdwzkKjrHJzjAH7xXp1Wh3z9JmQT8z&#10;Py08ufnD5Zv/AMt/zFszqHl3U1jS7tRNNB6ixyLKo9SF0kWjop+FhWlDsSM/IV/zmb/zht5k/wCc&#10;Q/M0Wl6tL+kPK2ps/wCh9W4xQfWjFHE86C3WeeWP0WlEfKSnOnJdjt42jkaJhJExVh0INCM/fJoQ&#10;pptmP+XeL/iAw1zZ+BnXjy1O9J3JuZv+JnP1o/8APqcU/wCcavKpHe51j/uoz59Fc2bNmzZs2bPw&#10;M68S2p3rHqbmb/iZwpz9c/8Az6nAH/ONXlUjvc6x/wB1GfPorn5U/wDn7j+ZvmbzF+d2oflnrV+Z&#10;/LPlyOzl0qzMUKi3a9sbeS4IdUEjc3AJ5s1P2aDbPNH/ADh9/wA4heZf+cu/NUnlvy/L+j/L+n8D&#10;rOrAQymyWaOUwMLd5oXm9SSLhSMnhXk23X9nGn2gsLWCxU8hDEkYNKV4qBWn0YLz4s/8/nvzW80e&#10;SfJvljyD5Zv/AKrofmuTUYdYtxDE5uEs2tJYQHdS8fFyT+7ZOXRqjbPg5/zjZ+Sz/wDORP5k6F+T&#10;UWojSX1uS4QXrQG4EXo20k9fSDx8q+nx+2KVr2pn7N/yb/Jzyt+Q/laz/Lf8t7L6jotl6jJGZJZW&#10;LyyNJIxeVnc8nZiAWPGtBsM6lnxN/wCf1H5c+ZPNXk/yp540Cwe40DyzLqMur3QkiVbZbtrSGDkr&#10;sHb1JKqOCtT9qm2fAb8lvyi138+POmlflN5Ha2XW9YeZLY3chjhBhheZuTqrEfDG1PhO9Bn7Nf8A&#10;nGz8idN/5xt/L7S/yg8vXlzfWWmtcSCe74GUtczPO4PBVWgZyF26Urvhn+eP58eT/wDnHjyzcef/&#10;AMyr0W9lAFKW8RRrq4rIkZEELMpkKmRS/H7K/Eds/G//AM5L/ntf/wDOSf5h6r+cGuWVvp93qS20&#10;Zt7UuY1W2gSBCOZLVKoCd+uerf8An27/AM4nan+ev5iWHnDzPoUGo/lzo7u2qpqIdIblZ4LiKIQg&#10;gCYxzIC4VvgIHLwz9O35x/nT5N/5x38qz+ePzCuxZ6TZJGFhiAeeRfUSICGGoaTiXXlxrxX4jtn4&#10;0fzj/wCchvzB/PKS3g/M/wAx32u2enTTvYLeFT6QmIDFQqihYKtflnon/nBr/nEzyh/zlNP5lt/z&#10;B82/4WGiJYNbH/R/9I+smYOP3zp9j0l+zX7W9Nq/br/nNTS/y6/LX/nFDzd+WP5UXGl2mmW1vafV&#10;rCzu0k+KTU4JZSqmR2PJiznc9Tn5Ts2fsy/5wD/KbzN+SH5IeXfy4/MW3S11yzk1CWWKOeOdQlxe&#10;SzR0eMspqjg7HavjnsrNmzZs2bNmzZs2bNmzZs2bNmzZs/EB/wA5Pfkpqv8Azj3+ZGs/lZ5nvLW+&#10;1KyaG4kns+fpEXcS3CgeoqtULIAajr0rntP/AJ9K/khqv5ifnBB+ammXdpDp3kZ0nvoJjIJp11C2&#10;uoI/R4oyniy1fmy7H4a5+qzNmzZs2bNmzZs2bPiX/wA/qPy98yeafKXlLzj5f06W60Py7Lqc2rXa&#10;FAlqtybSKEuCwY83qBxB6b0z82+fU/8A59t/85S+UP8AnFTSfzJ85+dpPrGoT22iLpukxvwnvik8&#10;6zCJiCg9JZA7ciNulTnq3zJ/z+shu/MPl698r+V7y08s20l2detJ5IJLi6RogLcQSUAiKSVZ6g8l&#10;2FM89f8AOU3mP89f+fiLaX55/LjyDqkn5Z2bTtoXCCN5fUZY4bvnMrUkHrQtx2HH7PbPkXJG0TtF&#10;IKOpKkeBHXPvJ/z43X/cp+ZDeFtog+97vPsx54/5ym/KL8tNZuPJnn7znouka5aCMz2V3dpHNGJU&#10;EiclO45IysPYg5J/y1/PP8vvzje8h/KzzLpmvyaeI2u10+4SYwiXkEL8Tty4tT5HPH35t/8APrn8&#10;kvzh8z3fn/WINT0q8vFiElro01vaWi+nGqVSEW7AFuPJjX4mJbvkt/I7/n3R+S35Ey6nPpWknzB+&#10;k1gV18yRWmorD6JcgwcrdeBbmedPtUX+XPc8caxKsUShUUAKoFAAOgAx+bNn4+P+fmHm/Q/PP/OQ&#10;nmbzF5L1Oy1fSZINLSK80+4juYHaOxhRwskbMpKuCrAHZgQdxn3y/wCfU60/5xq8qkd7nVz/ANzG&#10;fPormzZs2bNmzZs2bNmzZs2fjg/5+J/lv5a/KX8+PMnkb8u9PTTNDtotOlito3kdVe4s4ppDWRmb&#10;4ndjStB2oM45/wA4xfktH/zkR+Z2gfk1cak2kR63Jcxm9SAXBi9G2lnH7svHyqY+P2xStd6UP2TP&#10;/PjWy/Z/MuYfPQV/7Lc5/wDmb/z5R1zy15a1DXPy283v5m8x26xmz0htMhsRclpFVgbmW9KR8ULP&#10;Vhvx49TnjY/8+tP+cmx08kqflrOkf9leeO/y9/MLzP8Akr5qs/PvkK7/AEZ5n0eWX6tc+lDP6Tsj&#10;RP8ABMskbVVmHxKw3qN6HP13f84Yf85leW/+cuvLMmpaXH+j/NemIn6Y0nlLN9WEkkiQP9YaCCKT&#10;1liMnGMH068W3G/s7NmzZs2bNmzZ/9L7+Zs2bNmzZs2bNmzZs2eaf+cpP+cn/K3/ADi35OuvO3my&#10;ZX1F1kg0uxHJmuLxoJZIEf0wzRxO0RRpivFPnQZ+Q/8A5yJ/5yE81f8AOSvnC7/MTz7cPIzPNHp9&#10;qSrLZWbzyTR2qMqIWSIyEKzDke5yT/lt/wA4e/mn+bPkjV/zl8laOs/lfQxcteTSXMMMlLW3W5kM&#10;cLsJJB6bgqUUhz8K1IIyL/8AOM8Dw/nN+X1vcIySL5v0JXRgQQRqEIIIO4OfuHzZs2bNmzZs2bPn&#10;f/z8g/5ynvv+cbfy2b/Ad3YDzfrM405YJLjjeW1rdW1yPr0EaOsgaKWNQkhBjD7Gp2z8lOv69qPm&#10;nUrvzL5jupb3Vb+eS6u7qdi8s00rFnd2O5ZmJJJ6nCnNmzZ9wP8An25/z8Vn8lz6f/zj/wDnfdPP&#10;oU7wWWh6nIWd7V2NtaWtkR8KR2yKHcyMfg7/AA9P0aWl3BfwR31jKk1tMiyRyxsGR0YVDKwqCCNw&#10;R1wRmzh3/OTp4/k5+YZHUeUte/6gJs/Dpn6b/wDnygP+QOeZT3/xbcf9QFnn2NzZs2bNmzZs/Mh/&#10;z+vJ/wCVxeWl7f4St/8AqPvM+OWfsw/5wE0nyXpf5I+UW/LePSkmudH0yfWzpjQsW1N7GEzm69Im&#10;lxTj6gf4xtyAyGf852f85w6H/wA4o+X5NE0xlu/zC1S1Y6dYg0a3jnjnSK/fkjRyRxzxBWiqGf2G&#10;+fk2/ML8wdd/NLzDqPnzzrdNd6vqdzNdzudlDzSNIwRBsicmNFWir2GfZn/n2x/z7suvMlzpf/OR&#10;X50Qy2ul272+o+X7AM0cs0iG2vLO/wDUjYgwkF19JgGJ3O1K/cn8+/z28rf846+T7z8yPzAukgtY&#10;VljtIGbi95drBJNFaxmhAklETBS3wjuaZ+RT/nLP/nLDzT/zlT5vuPNPmGV4NDgeSHStOU8FhtBP&#10;LJAJVU8JJkWUq0tKt8ts5H+SPlXT/PX5i+UPJHmJZG0rWfMGladdrE/BzBc3ccUgVqHi3FjQ0NDv&#10;n7bvyx/LHy7+UHlyw8g+RLOOz0rT7eG3TiiCST0Y1iEkzKF9SQqo5O3xMdyc+Ov/AD9T/wCcxPzC&#10;/JTzKv5I+S207/DHmfyi/wBfW5tTJPW8murWUpJzHH92q8fhNGqd60H5zM/SL/z5/wD+cYf8IaFe&#10;f85BecdN1PTfM+omWx036yfTtrnRrqC0uYriOMpVucgbjIH4ldgu1c6P/wA/nzT8i9KA7+bbAf8A&#10;TneZ+XPP2K/8+6/yX0D8n/yT8u3nlOS7d/Ntjp/mTUBdypIFvLyxgEoi4onGL4BxVuTDu5zwT/zn&#10;T/z9C06003zd/wA48/llo13H5kivtS8tavc6tbxtaNacJ7S5a2aG5EglL8WiaROPHlzStBn58NJ0&#10;m+1++ttC0O2mvNSvZo7a1trdGklmmlYJHHGigszsxCqoBJJAGfpn/wCfcP8AzhH/ANCw6RP/AM5F&#10;/nFfHTfMt7pMpe3lm9C1sNKnit7lxfR3EETw3ULxOJT6piRB3ILZ8wv+frX52+SPzw/NjTdW/KjW&#10;INb0/SNDXSrq5tlk9EXUN7cu6xyMqrMnF1ZZYi8Tg1R2z5i59cP+fL4B/PTVSe3lK/8A+o2zz9Rm&#10;bNmzZs2bNmzZs2bNmzZw7/nJw8fyd/MJh1HlLXj/ANOE2fh0zZs2bPtj/wA+W/zS8zRefdZ/JeO9&#10;A8nS6Te689l6MNTfrLZ24l9Xh6u0Xw8OfDvx5b5+kvNn5kP+f17f8hi8tL4eUrc/ff3mfeH/AJw9&#10;Xj+Rf5bAf9Slop++zjz0dmzZs2bNmzZ+SX/n6F+QX/KmPzjv9dsru51C183ifzHLLJb+nHbzX17c&#10;1tlcEq3AR1BNGIO6583c/Rh/z5V8q66/lHX/ADpH5inXy0msXdi/l36rF6LXZtrOQXv1ivqBwn7r&#10;06cKfFWufczNmzZ8jv8An8/IB+RmlR1HI+bLDau9Pqd5n5dM+iX/ADgP/wA4K6v/AM5W64vmrXv9&#10;D/LjSLsJf3XwSfW7iB4JH0/glxDcRetBKT9YVWWPtV9h+qP8rvyi8m/kpokfkz8q9Fs9E0iPizRW&#10;kYUyuqLH6s0hq80pVFDSyM0jUHJjk61LUrTRrSfV9XnitbC1iee4uJ3WOKKKNSzu7sQqqqglmJAA&#10;FTn5+/8AnNf/AJ+rS3GoeY/yS/JXT9O1PyrdadqGg6nqV8jO8k8pmtpZbGW3uTE8BiKPE7LViSSv&#10;Ggz4P6fp91q11BpWlQS3N7cypDBBCjSSSySMFRERQSzMSAqgVJ2Gff3/AJ90/wDPuvzX5B826b+d&#10;n536Xo9zoNzokd7ptlc+o99ZahJLb3FvI8E0KejNCquCeRZH2Hjn22/M38zfLv5QeXL/AM++fL2K&#10;y0uwgmnPOSNHmaKJ5fRhV2USTOqNwjB5MRtn5Xf+cs/+fi35hfnn5m1SDyHq97oHkSSC50qHT7SW&#10;SFb2yeWULLdxF2X1pIZAkgU8aAAdMMv+cHv+cHPzT/M/XvK356aLZ29n5Y0XzNplzMdRkkt5poLa&#10;WC6aWCNoz6kbRsODg8WYEA7Z+s7A93dwWEEl9fSJDbQo0kssjBURFFWZmNAAAKknYDPnV5t/5+p/&#10;kH5M1zUvKGq6hqcl7pd5PZTPbWDTQtJBIY2aORW4uhIqrDZhQjrnqP8A5x6/5yR8lf8AOT2g3fnb&#10;8qZrmfS7K+fTpmurdoGEyRRykBW6jjIu+d6zZs2bNmzZs2bNmzZs2FmtaNYeY9Pu/L2vW8V5pl/b&#10;y2t1bTKHjmhmQpJG6nZlZSVYHqDTPzd/8/Zv+cSNP/Kq60X83vyv0XRtB8imC20We209RBK+pSPd&#10;TmQwqgUr6KKvPnyqAvGgrnxaz9Dn/PlX84fL8Oha/wDkI7XP+KZtQu/Mar6Q+rizWGztSfU5V9Qy&#10;fs8fsivLtn3gyDfmH+W3l3809FvfKXnewhvbG9tLmyZnRTLHHcxmOQwyEFo34nZloQQD2Gfk8/5z&#10;q/5we17/AJxV8wza1pUUl3+Xmo3DHTr5QxS2M8s5hspXc8nnSGLkzAcWBqPDPA9pdz2E8V9YyvDc&#10;wuskUsbFXR1NVZWFCCCKgjcHP2hf84QfmRo/5kfkt5PutD1iPWb7TdF03T9WlWVpZItQjs4mmimZ&#10;tzKpccq13PU56yzZs2bNmzZs2bNmzZs2flZ/5+d/85far+cnnXU/yTsrCPT/AC75U1OaxmEiQyz3&#10;F7YXFxD9YWYIsiRuj/3PIqCORqTnypz6Kf8APvL/AJxB81f85A+eNL/MO0jS08neWdVtry5vrmIT&#10;QXFxY3FtO1jw5A85IpOVSpTjsetM+8H/ADmf/wA5h+T/APnDTyzN5f8ALEFqPPGqQNJp+mWsccRh&#10;+sRTxxX8qcQjxJNAEZa8m2HTfPzCf85B/wDOSHnX/nJ3XrTzt+a01tcarZWK6dE9rbpAvoJLJKAV&#10;XYkNI2+cGz9N/wDz5Qr/AMqc8y1Pw/4tuKD3+oWdc+xubNmzZs/FX/zm15k1bzF+efn5Nfv7u+XT&#10;/Mer2NmLueSb6vbRXspSGLmzcIlLNxjWirU0Azlv5EeXNO84/mX5M8o+Y4Bc6TqvmLSLG8gLOglg&#10;uLyOORCyFWXkrEVVgw6gg75+4Tyj5U0ryJoem+SfKlv9U0XSLSCxsrfm8npQQII405SMztxUAVZi&#10;T3JyRZs8G/8APyD8jD+en5KataDUxpf+GPX80FjbfWPXGnWNyTbj95Hw9Tn/AHnxcafYbt+RLyv5&#10;k1DybrOneb/L0iw6ppV5b31pI0aSBJ7eQSRsUcMjAMoPFgVPQgjP27/844ebdX8+/lT5J88ebphc&#10;a3rHl3S9QvZhGkYkmuLZJHcIgVV5Fq0UBR2FM7RnEv8AnJeVoPyg/MCeNmR08p66wZSQQRYSkEEb&#10;gjPw4E13Ofsz/wCcBvzA8r+e/wAjvJ9r5Gvob1tC0fTdI1RYY3QQX8NnC00Lc1WrqXBZl5KSahj1&#10;z2TmzZs2bNmzjH/OR97Ppv5S+fdRsJpbe6t/K2tyxTQu0ckbpYysro6kMrKRUMCCDuN8/DWzFyXc&#10;ksTUk9ScrP0Z/wDOFH/PzP8AJ/yL+Vmkfl1+anDynqHl6KHTYIbOzubpbyOKCPleube34pJNKZC6&#10;ksxarszFq5z/APNb/n9TcGTzH5W/LLyoht2+vWejeYP0iyuFIdLa9+qTWZAYfDL6MhIr8DEiufDv&#10;z75/8xfmjr9959/MDUZ9V1/UpTNdXdwQWdjsAAAFVFACoihURQERVUAD3r/zhP8A8/BLX/nDjy5q&#10;/li38jW+v6hq+oC8l1L9ILZTeksSRx27UtZmdEYO61eimV6KCWLe1x/z/Nfv+V4/8KP/AL1+FHmX&#10;/n+BqGqaPqGmeXfy9/RWrXFpPDZ3/wCnUuPqs7xlYpvRfTwsnpsQ/BjxenE7HPil+Yv5keZvza8w&#10;33n/APMbUp9W1/UpfVubqcirGgACqoCIiqAqIiqiKAqKqgDO6f8AOHP/ADkbpn/OLP5gf8rY1ry1&#10;H5nkh0+4tbSB7hbdraeZk/0iORoZqMI1kj+FVJWVhypUN9Yl/wCf5Vl+1+Wkw+WvKf8AsSxUf8/y&#10;dOp8X5bXAPtrif8AZHgHWv8An9foPmDT7rQ9Q/Lm+W3u4XhdodeWOVQ4pyjdbUMjr1V1IZWAZSCB&#10;nPf+cZv+crP+cOv+cfyfNWmeWvMTeaJr2XU4bi+sbS9uNLa5gEclna3nqRyPBGOaq7j1HDMz7sRn&#10;sTzL/wA/k/yZi0bUJ/KNrrkuvLaTtp8V5YIsD3QjPorKyTlhGX4hyu4WtN8/Pn+fn/OSXnr/AJyO&#10;1ubzD+Y+p3FzaLeXl3p+nNK721gt24ZorcOSVQBUUCteKLXpnBc/R/8A84x/8/Lv+cfvyW/Kryl+&#10;WNyurWl/pOk2sN/HbaaWiN6UDXTq3qfF6k5dy23IsWoK0z5Tf854f85hXv8Azlt50iv7SP6t5S0E&#10;3Vpo0I5AyRSTs31qRG3SaaMRCRQeI9NQOlT4ZzZs2dZ/IPQNP81/md5K8r+YLdbvS9S8yaRZ3du5&#10;YLLBPeRxyRsVIYBlYgkEHfYg5+5+KJYEWGIURFCqPAAUGKZs2USFBZjQDck58jv+ch/+ftnk78k/&#10;zBP5Z+XNCk80WOnzNa65fQ3UlpLZ3UNy8NxDHBPbcLho1QOrrMsUhbiHUAtgAf8AP6z8ku/l/wA5&#10;U/5gtO/7L8+hn5Nf85J/lz+fFhYXv5d+YdNutTvtOi1N9GF/aSanaRSBCRc20MsjRPGXVJAahHPG&#10;taZ3XNmzZs2Bb29t9Mt5tR1GaO3tLeN5ZppXCRxxoOTO7NQKqgEkk0A3OfPz/nJH/n5J+VX5Cm48&#10;u2V9+nfMs2kS3+m/o307uxac+okMU80UtUrJH8YA5KhDdxny/X/n9x+Yo+15N0An2lux/wAb4sv/&#10;AD+68/7cvJWhHxpcXQ/42zsf5K/8/o7TW9dmtPz30G30Py8LOR4rnSRPdTNch0CIUYgBChclvFVH&#10;fPtT+Wv5k+X/AM2/Lmn+fvI12l3pWpW0FzEQyl0E0ayqkqqT6cgVhyRviWtCMnebNmz5Lf8AOa+n&#10;/wDOJP5vvfap+bfmiwi82eUk1I3FnomoWNtql3cQRqjWkvqIxllUwCKJHYcGJWoB2+TX5E/8/EL7&#10;/nGvUY/KH5UeXtKj/LhNWZnnvNPRvMFxpbXjzCO4uopY45Z44pHWMsCiGgHwjP0LeTf+c6vyN826&#10;Fpnme488aBpMuo2kF01hqGqWkV1bGVAxinT1CFkSvFxU0YHfJzpH/OV35L+YL620LQ/zB8r3eo3s&#10;0dvbW8Or2jyzSysESNFElWZmICqNyTQZ3/NmzZ4//wCcwP8AnMLyn/zij5Wn1TV7iK682XUTJpWk&#10;RvDJOZZIpvQuJ7czQy/UxLFwllSpBPFfi6fE1f8An9d+cv7XlvyiflbagP8AscxUf8/r/wA4ab+W&#10;vKVf+Ye//wCyvPcXk7/n87+Usuh6Y/nzTNfi8yNZwHUlsLCA2i3RQesIDJd8zGHqELfEVpXfPdH/&#10;ADjT/wA5gfl3/wA5VWN3qH5a3M0F1ZTyQyafqRghvisaRs0626SyOYayqvqbLzqvUZ6jzZ8x/wDn&#10;7j55uvJ//OPl7pVlDFLH5j1fT9InaQsDHH8d5zSnVuVsq77cWbvTPyd5s+j/APz7r/5wui/5yk81&#10;z6r+YtlqI/LjT7e6Sa8s2WNJdQjEPC1Mv2kPCb1TxU1ChdgxI/UP+Sn5M+W/yA8oWP5Wfl3HPFoW&#10;nvO8C3EpmkrPM0z1c0J+JzTwG2cR/Pb/AJwS/KH/AJyDTTY/N+kfo86Y1w8TaL6ViXNxw5eqY4/j&#10;pwHGv2atT7WfNX88P+cvvy+/59/6M3/OOX/OIen2mo+Z7N2W91i7aK5FtIt7cG4trooElmniYFVV&#10;6LGkgoxKcT8C/MHmLVPNd/Lr3ma9uL/UZyDJcXUzzStQUALyFmIAAAqdgKZ+hj/nyJ5FhtPKXnb8&#10;zFuWa41DVbbSGtigColjAJxIHrUlzdFSvEceANTyIH3KzZs2RTz55vtPy+8s6z5+1aOWax0PTrvU&#10;7iK3CmV4rSFpnWMMyqWKqQvJlFepA3z8r3/OWf8Az8y/MP8APfXox+V19qXkryppk9x+jhpl/dWd&#10;/cxSrGvK+e3nEbtWMsiKtIebJzl+23zSkkaVmllYs7ElmJqST1JOe2P+cYP+c/PzQ/5xTsL3y55K&#10;ez1fRrr0vRsNca8uLayKPI7m0iiuYUiMrSEykA8yFJ3G/wCl3/nGf/nN/wDLL/nJxbHQPJ2pqPO0&#10;mkJqmpaKILs/U6ems0f1mSCKKT0pJFTkh+L7SimexM2bNmzZs2bNmzZs2bNn43/+fjXnm18//wDO&#10;RPnjVtOhmgis75NIZZuPIyabClnI44lhwd4mZKnlxI5BTUDon/PqLyPd+b/+cidD1Wxlhji8u2Wo&#10;atcrKWDSReibTjHxUgvzuUb4iq8VbetFP63M2bPhH/z+K/5xw8lWWhW//OS1s01h5rur+DS7sRRy&#10;XC6i7wKLf1DJcpHapBDbSfFDDI0rsquvWRfHn/Pn/XPOsf50v5T8l6jBaeW7rT5dQ8x2ssUbNd29&#10;mrRQLE7RO6uk90j/AAvEGUNyZqKp/U/mzZs2bNmzZs//0/v5mzZs2bNmzZs2bNmzzH/zlT/zlH5W&#10;/wCcWfJ1z5z81SrLqcqyQaXYLVmuLxoJpIEkCBmjhdoSjS8Sq/PbPyH/APOQv5/eaP8AnJLzlefm&#10;T59uGkmkaWKxtyVZbKyaeSaK1jYKhZIjKwUsOR6k57N/599f84Can/zknrEP5iefImtPy60u6QyF&#10;1UtfzwPbTG0MfqRyrDPBK1Z0qBSi/F0/VH5Y8t6b5N0fT/KHlm3W00fSrSCxsrdSzLFbwII4owWJ&#10;YhUUAVJNBn5HNbkVf+c15pHYKi/m8KsxAAA14VJJ2AHjn6/IpUmRZoWDxuAyspqCD0II6jH5s2bN&#10;mzZs2RXz15wsPy88taz5/wBfEraZoenXep3QgUPIYbSFppOCkgFuKniKip7jPxW/85QfnVffn5+Z&#10;PmD8wbnUb+/0mfUL0aKuouTJa6a91LLb26ryYRrGshoikqpJpnn/ADZsn9n+U/nfUbeLUNP8tazP&#10;azxrLDNFp1y6SI45KysqEMrAggg0I3GSz82v+cfPPH5J22hal+YGmyWtr5g0qz1e0lVXZFivA5ji&#10;mYqBHcARsXhJ5qOozimfrn/59ffnfe/nV+SdjDqOnw2C+UJYPKsJhkZ/XjsLC1Imfl9l39TdRsO2&#10;fRXNnCP+cpSF/Jj8xmPQeUNf/wC6fNn4es/Tr/z5SB/5Ux5jbt/i+6/7p9ln2HzZs2bNmzZs/MX/&#10;AM/rj/yGfy4O/wDhC1/7qF7nx3z1H+QX/OZf5sf84z6df+Xfyj1pbLS9RuFu57We2huYhOqcDIiz&#10;KwRmUKrlacwiBq8Fpwzz7581z8zfMGo+evOd015rGqXU95cSHZfUnkaV+CD4UXkxIRQFXoABg38q&#10;vN1r+X/nXy3581W0+v2Wiaxp+pT2lVHrx2twkzxVYMvxhSu6kb7gjbPvXaf8/uPJ9nClpbfl7qMM&#10;MShI447+AKqgUAAEQAA7AZ49/wCc5/8An45oP/OXH5f2X5aaF5ZvtGubXWrfVWuLm6ilRlht54ig&#10;CKDUmYGvtnyZz6Cf84Qf85OflV/zi/cXfnPz75Q1HzD5zkeWG1uY5rc2sNoxgkTjDMpK3CTRMwlU&#10;1CtxFN6/UNf+f3XkDbl5K10eNLi1P/G2fFn/AJy6/wCcnNZ/5yt8+z/mHrsUdvZWqS2GkQLGEki0&#10;9bmaaBJiGYPKolIdxQMegGeXs/QR+SH/AD96/Lr8rvy88p/lrqvlfzBcXmgaHp2lzzQG09OSS1t0&#10;id05SqeLFSRUA06553/5z4/5+K+S/wDnLP8ALux/LXyZoesabfWuuW2qNNf/AFf0jHFb3ERUelK7&#10;ciZlI2pQHfpnx/z6c/l5/wA/Y/zm/LPyvov5deXrDy0+l6Dp9rplq1xY3LStDaxLEhkZblQWKqOR&#10;CrU9hnz4/MTzxqH5m+ada/MbzCsKapr2o3Wp3S26ssSzXUrSuI1ZmIUMx4gsxA7nJz+Qf546h/zj&#10;55oH5heX9F0LXNRjg9KCPzBYm8ht5BNHMlxCoeNo542jHCVW5KGanXPUP59/8/Nfzj/5yC8rH8vN&#10;ebTdC0+Sb1LiXy+L6znuIzDJC9vMxupFkt5FkPqRMvFiq16Uz555s+uv/PlsE/nlrJHbyhf/APUd&#10;ZZ+ofNmzZs2bNmzZs2bNmzZs5T+e/ljUvO35aec/JvlqIT6vq/l3V7CyiLrGHuLmzkiiXm5CrV2A&#10;qxAHUkDPxC+dvI+t/l3repeTfN1o1pquk3s+n3cdQ6pcW7mORRIhKNRlIqpIPUEjInmzZs/Vh/z6&#10;M/KzzL+Wf5MXNz530/6j/iLV/wBO6WxlhkM+n3VhaejN+6dygbi3wPxcU+JRn1MzZ+Yz/n9cf+Qz&#10;eXFr/wBMha7f9vC9z71f84hqU/I38tQRT/nUNCP32MR/HPRObNmzZs2bNnE/+cgvyF8sf85H+TL3&#10;8tfPtussEyyy2VwwZms70wSQxXSKGUM8Xqsyqx4noc/GD+dv5bv+UPn3zJ+Whkmnh0TVr7ToLmeE&#10;wtcRWtw8KzBdwA/CuxI8Cc/TX/z6X/KTzL+VP5LSTedbaO3XzNqa+YdNMc0cvqWF5p9p6LtwJ4E8&#10;WqjUZe4GfT/NmyBfmp52P5aeSvMn5jLbC9Pl/R9Q1YWxk9ITfU7d5vT9Ti/Dnw48uLca14npn4wv&#10;+cl/+cjvNH/OUHnW6/MfzzJ8IMtvplpSE/UbA3Ek0Nr6kUUPqiL1WHqOvqP1Y9s8+5+3H/nEFAn5&#10;GflsAKV8oaGfvsYsI/8AnJr/AJzE/Lr/AJxR0+11D8yLmW5v7uaKOPSdMe2l1H0pRKRcm3lmhb6u&#10;GhZDKKjnRetafnr/AOcrP+foP5gfn7Y6t+XHlVItA8mz6jcNbXFl9ZtdRudOZZYktr0rcyRMskUg&#10;M8ajgzqKfCKHwH+VP5U+Zvzo8y2P5f8A5f2M17qd9PDETHFLJHbxyzJD69wYkcxwRtIvqSFeKA79&#10;hn6rf+cTv+fen5d/kH5Y0v8Axfo+n6/56jnttVuNTvYILh7O/SKLkllMYo3WCOaMvDyHMFixNTns&#10;j80vzS8t/k35av8A8wPP17FZaXYQTTUeSNJJ3iieb0IFkZBJM6o3pxg8nI2z8l//ADm5/wA5s+Y/&#10;+cr/ADJNbQyy2XkGwuHXS9MRpEjlWKWf0Lu4iZ3UXRhl4OVPEAcV26wb/nEj/nErzV/zlX5ttvL2&#10;gwSW/ly3kSXVdTdWSKO2jmhW4SGUo0bXIjmDpETuNz8OfsR/LDyJa/ld5P0D8tdLnlubLy/plnpc&#10;E89PUkjtYViVn4gDkQoJoAPDJjeXlvp1vLqGoSpBawI0sssrBEREFWZmNAFAFSTsBn50v+fj/wDz&#10;8auPNs+o/kB+Rt08GhwvPZa3qkZKvdOhurS6tE+0klpKjRuJFoXPT4evw5z9QP8Az5f0m90v8mdd&#10;fUraa3+s+aZ54TNGyepE2n2fGROQHJTvRhsc+vebNmzZs2bNmzZs2bNmzZ4p/wCfgH5C2v8AzkB+&#10;Tms6NdzX0dz5fiuvMdjDp8ayS3V3Y2NyIbcoVdmWRpKUQByaBT2P45dR0670i6m0rVoJbW9tpHhn&#10;gnRo5I5ENGR0YAqykUIIqDsc+s//AD5dAP556uT28oX5/wCn6yz9RObPHX/Oef5QeXfzf/JXzRB5&#10;zSd18uabqPmOw9CUxUvbGwuDCXp9pBzNUOx28M/GRn6cv+fKIH/KmvMbdz5vuR/3L7LPsVmzZs2b&#10;NmzZs2bNmwk8y+Y9O8n6RqHm3zJOLXSNLtJ768uGVmEUFvGZJXIUFiFRSaAE7bAnPzR/8/Pv+c2b&#10;b85dX0jyH+R/mhNS/L+KzttRuTawSQOuqJLdRmsskcctBA6fCD6e9ftDb4/zTSXMjXFw7SSuSzOx&#10;JZidySTuSc9W/wDONf5B6P57uLb8y/zs1WPyz+UllqkVjeatcJI8d3dxmKeTTI/QJljmltWeRZeP&#10;BAvXlQZ3D8xP+c/fP/kv/Ev5E/krqmnR/lXC1/oWjvb6fEs0mkqGtbeQ3HFZmmNuE/fMfVLfGTyz&#10;546rreo69Kt1rl5cXsyLwV7mV5WC1JoC5JAqSae+FebP05f8+UQP+VNeY27nzfcj/uX2WfYrNmzZ&#10;sgf5qaxrvl7yV5j1/wAiWv17zLY6PqF1pdqYmm9e8it3eCP00Ks/OQKvBWDNWgIJz8Qv5wa95h80&#10;eevMvmT8w7P9HeaL/V7651Sz9J4fQu5Z2aaP03JdODkrxYllpQmuAfyx86H8t/OPl78wxbfXDoOr&#10;2Gq/VvU9P1vqdwk3p8+LcefDjy4tSteJ6Z9vl/5/mT/tflih+XmEj/sQxQf8/wA16b/letf/AAIz&#10;/wB4/O//APONv/P3byx+dvne0/Lbz15a/wAHrqfp22nXn6Rm1L6xqE88UMFr6cVjHw9T1GPquwjX&#10;hRiOQOe0f+c3/wA0fLP5W/kv5uuPPV+LBdc0fU9C04mGaX1r+8sLj0If3SPx58W+N+KCnxMM/Frn&#10;27/58u/mz5pPnnWfyTN9XycdIvdeNmYYifryzWVsJPVK+qAIvh4c+H7XHlvn6Qc4X/zlC3H8mvzE&#10;YdvKOvH/ALl82fh3z9lP/Pv78pfLX5V/kj5VuPJdtJbv5m0rTfMGpmSZ5fUvruxg9V15k8AeIoi0&#10;UdhntPNmzZs2bNnC/wDnKFuP5NfmI3h5R14/9y+bPw75s2bNlgEmg3JxxjdeqkU9sZmzZs2bNmzZ&#10;s2bNmzZs7p/zi8vL85fy7Xx83aCP+5hDn7iM2bGswQF3ICgVJPQDPgB/z8n/AOfjRLar/wA44fkZ&#10;cUA+sad5j1XhvUG6s73TPQubYhlYem4uYZP8mM9Wz4CZsl/kr8wvNP5a376/+XWt6loGpyQtbvda&#10;XeTWkzRMys0ZkhZWKFlUla0JUGmwz13/AM45/wDOUX5y69+a/kTQda/MLzXd6de+aNEtrm3uNbvp&#10;IpYpb6JHjkRpSGVlJDKQQQSDn7Es2bNgS/v7bSrabVNUmjtrO2jeaeeZwkccaAszuzEBVUAkkmgG&#10;5z84v/Pxz/n43cee7i//ACG/Iy8kt/LlvJNaavqkDlJLyRGubW4to3jkaOWymjZHDUrIf8nr8SM2&#10;STUPJvmDSNPg8xarpV/a6VdcPQu57aWOCX1FLJwkZQrclBZaE1AqNsjefpx/58orT8m/MjePm65H&#10;3afZ59i82bPiF/z9F/5zV/Mj8g/NcP5Nfl5JYwaJ5g8qGa5neGX65FJdT3Vs7wTxyoY2VEUoQtUc&#10;cqnoPzm6lqV3rN3Pq2r3Et1fXMjzT3E7tJLLI5qzu7EszMTUkmpPXAWbBum6ld6NdwavpE8trf2s&#10;qT29xA7RyxSxsGR0dSGVlYAqwIIIqM/SZ/z7j/5+L2n5l2dn+Rn55X0Vr5stIorfS9TuZVjiv4ox&#10;b20MMs1zcPLPqM8ru1FSkgFR8VRn2jzZxj/nIP8ANyw/I/8AL/X/AMxNQv8ATbK9stOvZNLTVJ1i&#10;hutQjtZZre2UM8bSPK0dBGjCRwDx33H4wfzp/OnzX+fnmq+/MX8xr6W7v7uWZ4YWmmkgs4ZJXlFt&#10;arM8jRwRs7enGGIUHxqc5RmzZ3T/AJxt/OPUfyK/MTQfP2nalf6bp0GoWS6x+jnKy3GmLdRS3NuV&#10;DIJFdY/7tmCsQKkdc/aF+VH5reWvzp8s6f8AmD5AvYrzTL+3gn4rLE8tu00SS+jcLG7iOZFdfUjJ&#10;5Idjk8vr620y2m1LUpo7e0t43lmmlcJHHGg5M7s1AqqASSTQDc5+aH/n7P8A85ZWv5p6/Y/k1+Wm&#10;vWOseSNPjhvL4WsYf09Yt5ruBwLilWUQuuyFozXkCc+NefoR/wCfNn5C+SvMvlTX/wA5/MOmpfeY&#10;4tVutAQ3XGa3Fp6Fnc/3LgqJBIT+8+1xPHpWv3U0by/pflyFrPy9Y21hbu5kaO1hSFSxAHIqgAJo&#10;AK+wzeYNe0/yrpd75n8xXEdnpWm2015eXMpokMECGSSRj2VVUsfYZ+Yn/nIb/n6Z+bGpeYPO35ee&#10;R9U0mbyTc3mraXp17a2jLO2nyPJDDLFOsgYSekQyyCh5UYAdM+WFhY6z571uDTLFbnVfMGsXkcES&#10;VaW4urq5kCqtTVnkkdgNzUsc+o3/ADjZ/wA+nvzH/ND6t5n/ADSUeVtItdYit7/StRjngv7iyT0p&#10;JpLdhG6DmjvHGzdJEPIUG/6Ufyr/ACr8t/kz5asPy/8AINlFZ6ZYW8EAZY40lnMMSxCado1QSTMq&#10;LzkI5MRU50XNmzZ4c/5+F/lP+YH5w/lDe+XvyX1Kaw1azmk1C8gt57qKXULGKzuVmsUW2V2macui&#10;rC49OQ0DGtM/HxrOjX/l2/utA8wWs9jqdlNJb3VrcxtFNDNGxV45EYBldWBDKQCCKHC3Nnfv+cav&#10;+ciPMv8AzjF53tPzL8kSCo9O11G34Qk3enm4imntg8scoiMoiC+qi806r3B/Z1+UXn4fmr5H8t/m&#10;ctp9RHmHSLHVRamX1fRF3As3p+pxTnx5U5cVrStBnRM2bNmzZs2bNmzZs2bPyKf8/PfyOh/JX87N&#10;QubfUn1E+cFuPNLq0Ai+rNfX1yPQBDtzCen9v4Sa/ZGdb/58yzxW355atLcSJGn+Er8Vdgo/3tsv&#10;HP1AjVbJt1uYT8pF/rggXUDL6iyIUJpUMKV8K5wf/nJD/nI3yp/zjP5Ku/zJ87zjiPUttOtgJj9c&#10;vzBLNBbc4YpjF6vpFfVdfTTqx6A/kH/5yb/5yR80f85R+dbn8xvPElEX1bfS7OkJ+o2BnkmitfUi&#10;ih9b0vVYerIvqP1Y9APtX/z5U/KzyzJ5R8wfnVJY184x6vd6Cl96021gbezuDD6XP0v734ufDn25&#10;cds+5mbNmzZs2bNmz//U+/mbNmzZs2bNmzZs2Rnzr5u07yB5e1bz55jZ00nRLC61K8aNC7rBaxNL&#10;IVUbsQqmgHU7Z+Tf/n5X/wA5F+Sv+cmvzL0jz1+VE89zpVp5cttNme5t3gcTx3l1Ky8X3ICyoa9K&#10;kjtke/593f8AONmif85PfmwvlDzlctFpGjWA1+4txHzW9S1vbWN7RyHQokqSsGdTyXsM/Xp5Z8ua&#10;b5O0jT/KPlq3W00jS7WCxs7dCxWK3t0EcUYLEmiooAqSds4h/wA5R/8AOSHl7/nFvyLdfmV5v5SS&#10;O0lnpdsEkIutRNtNPb27vGjmJZDCVMjLxTqfDPxmfmv58f8ANLzr5j/Mye2Wyk8w6vfas1srmQQm&#10;8neYxhyF5BeVK0FaVoM/Zn/ziHNFN+R35bi3kSTh5Q0FH4MDxb9HwkqadCK7jrnorNmzZs2bNmzx&#10;X/z8C/OfQfyY/JPzJJ5tS6ceaLHUPLFj9VjV6Xt/p1z6Jl5MvGL92eTDkRtRTn418+uv/OAf/Pu/&#10;yd/zlv8Al/qf5jecdd1bTL2x12fSkhsBb+m0cVrbTBz6sbnkTMwO9KAe+e3j/wA+SPy1p8PnDzED&#10;7paf9Us6z+S//PpP8o/yq1yfzF5kmufONrNZyWq6frcEDQRu0kbidfTVTzUIUFduLt7Z9OdA0HT/&#10;ACtpll5Y8u28dnpWnW0NnaW0QpHDBCgSONB2VVAUDwGcw/Pr8ivK/wDzkT5Pvfy3/MC1jntp0le0&#10;nZA72V20EkMd1EDt6sQlYrXbsds/Hl/zlH/zj9e/841+fr/8t769tb+1V55rCe3uI5na0FzNBEbg&#10;R7RTkRVkiO6EjPtH/wA+VPzb8uL5X8wfkT6s3+LW1O98x+l6Tel9QEFja8vV6c/V24dab590M2cE&#10;/wCcq24/kp+ZDeHk7zAf+5dNn4fs/Tz/AM+U1/5Ap5hbx843g+7TrHPsHmzZs2bNmzZ+Yb/n9Y3/&#10;ACGvy8vh5Osz9+o32fHzNmzZs2bNmzZs2bNmzZ1byL+RP5kfmfYSa/8Alv5R13X9Mhna2kutL025&#10;uoUmVVdo2eJGUOFdWKk1oynoRnO9Y0e/8vX91oGvW01lqdjPJbXVrcRtHNDNExSSORGAZXRgVZSA&#10;QQQcLc2fXr/nywtfzx1w+Hk6+P8A3MLHP1BZs2bNmzZs2bNmzZs2bNmzxT/znx/zjLqH/OVP5Wy+&#10;RvLt6bTWNKuzrljCIkf65c21ncRxWhZ5IliErzAeqxITqVI6fj+85eUNW/L/AF7U/I/my3NrrOkX&#10;lxYXkPJXCT28jRSKHQlWAdSAykqeoJGR/wBCSnPg3HxoaYmVK/aBHzz6b/8APtj/AJw580fnt520&#10;r85BL+i/JnlHWLa9N+Uhn+s6hp1xa3P1D0fXjlT1IpOXr8HjWlKMx45+sMAKOKigHbLzZ+Uz/n7n&#10;+Zvln8yvzrtk8kX6358v6KNC1PjHInoahaaheetAfUVeRTktWXkhr8LHPQ3/AD6S/wCcwfLP5fRz&#10;f843efS9pca5qxvNL1KWWSRJbq5FnZW+npCkbFWcqziRnWMAcSB1P6Lc2bNmzZs2bNnnb83f+cTf&#10;yl/PnV4PNn5t+WLbWtXtrVLGK4lmuI2WBJHkWP8AdSIKB5HO4r8Wds8r+WdM8l6Np/k/yxbraaPp&#10;VpBY2VupZliggQRxoCxLEKqgVJJ8Th7mzZyX8/vLGp+dvyw86+TPLEH1nWNX8t6xp9lBzSP1Li5s&#10;5Yok5uVReTsByZgo6kgb5+ILzf5P1fyHrep+S/NVsbXWNHvbjT72HksgjuLaRo5U5oWRuLqRyVip&#10;6gkb5Gs/V75c/wCc2Pyx/wCcXvyP/L/QPP2p084n8ttF1fTNG+r3lb0fo8LBH9Zit5YYvWliaPk5&#10;+D7bLxpX80/5/fnXrn5/+eNX/MvzPcXsi315dSWFpeXkl39Qs5biSaKzikcCkUPqEKqqi9SEWtM5&#10;RpmmXmt3lvo2jW813qF3NHb21tbxtJLNLIwVI40UFmdmICqASSQAK5+rD/n2B/zile/kB+Xzeavz&#10;F0nTofOmvy/XoLpIWGoW+mXlrautlctLFHJGyTRs0kG6rJ3LdCX/AJzm/wCflul/8423cHkH8p0s&#10;PMHnZZY5L5ZyJ7C2gDXEM0Mj286yJeRzRJyidRxRqtuQM+Dv/OVf/ObP5gf85a3Nl/jdodN0ayii&#10;CaRp0k4sWuImmpdGKWST9/wmaMvX7AA8ahf+cQ/+cRfNX/OVvmyDQtEhltvLNtJHLq2qOrpEluk8&#10;CXEcEpjeNroRzCSOJiKgcj8Ofrl/I38kPK3/ADj55Rsvy4/L2zjtrK2jh+szLGiSXlykEcL3U/AA&#10;NNKI1LsAKkeGG/5yedrn8tfIHmr8xtNhjuLvy/oWp6rDDMSI5JLO1kmVHK78WKAGm9OmfkI/Mv8A&#10;5zq/Or8zLnzBHqPmzU7bQPMD3yzaNFcE2kdreFw1qqsKmJY3MYB349TXPPf5b/lzr/5seY9O8g+R&#10;7R7zVtSuYLWMKrFIzPKkKySsoPpxKzrzdvhUGpz9Hn/OGv8Az7e8sfl15E1WD/nLbytoWo+YU1W4&#10;uobySf1ki04W0AAaQFFVVkWZjUbVqTTE/wAl/wDn5N5f0/8AOC4/5xR1TQ7PSPJ2lalJ5S8sXelv&#10;LdetJb30dhYRsPspE8VWLgsFoo3Brn2LzZs2bNmzZs2bNmzZs2bNn5Xf+fwnkjy/5J/OvTz5R022&#10;05tX8vR6tqH1aMR/WL251G99W4kp9qR+I5MdzTPEn/OMP506j+Qv5k6B5+sNSvNM0uPULGPWzYn9&#10;5PpYu4ZrqArUc1dY/sEjkQN8/Yj5Q/5yM/LbzpoemebdN8z6TDbapZW99FDdX9tFPHHcRrIqyxmS&#10;qOAwDKd1aoO4yvOP/OSX5W+QdJ/xX5q83aRb6R9aisjcpdJOgnmSSSONvRLkFkikZa0qEbwz4lf8&#10;5l/8/X7Tzx5e8w/k3+SmnvCt1dX2j3esXBintr3SpIp7aRrdRR0abkkkbndVqCKnPi1+Wvkm4/Mv&#10;zdoH5c6fPHbXXmDVbHSYp5QSkb3k6Qq7Bdyql6mm9Omfsp/5xI/5xl0b/nFPyDb/AJdaBLJPeXLx&#10;3+rTtIXSXUWtoYZ5IQwBSJjECiHdR3z09mzZs2bNmzZs2bNhH5n8y6b5M0bUfOHma4Fro+k2k9/e&#10;3DKzCK3t4zJK5CgsQqKTRQSabAnPyr/8/Bf+c+dS/wCcmdXl/L3yNI1p+W+l3bGBVKsdQnt5LmJL&#10;4OYo5o45reVf9HckLSrVbp4a/KL8k/O358axP5Q/KTSJda1i2tHvpbeGSKNlt0kSNnJldFoHkQUr&#10;X4unXP0VeSv+cAPye/I/8r9J/wCcgfPPlO8k8+eTvLlv5n1OzbVJuL6nplot5NEV5vDQzRsvGjR9&#10;qMufA7/nJj/nI7XP+ckPN135t1ZI7HSFklj0zTbeOOKO3tBPLJAkgiVElljWXg0xXm4ArsAB5zz7&#10;Gf8APt//AJwU13zR590v8yPzy8q3sXklNJg8waFeySItvcXa3NrPaFlDMXjkhLsY3UKy/a8M5F/z&#10;9X/Jjyt+TH5zR23kG3e1h8xaV/iC9jaQsgu7u/uxJ6S9I46IoVB8K9BtnzQz9O//AD5SH/IFfMJ/&#10;7/G7/wC6fY59hc2bNmyG/mLBpt15U1228zanLoujyaXepe6nBci1ls7doGEtwk52iaJKusn7BXl2&#10;z8Q354W+mWv5i+bbXyxqk2uaPFrupJZapcXIu5b2BblxHcPcDaVpVo5kH2yeXfOXZs2YGm4xxdmH&#10;EkkeFcbn14/58siv5460adPJ99/1H2OfqEzg3/OU54/kt+Y7dKeT/MH/AHT5s/D5n7dv+cRhT8jf&#10;y1HT/nT9B/6gIs9DZs2bNmzZs4P/AM5Tnj+S35jkdR5P8wf90+bPw95s/Vb/AM45/wDPvr/nH3zx&#10;+VHkXzn5p8lW91rOq+WdHvr24N7foZbiezjklkKpcKoLOxJCgAV2AG2dhP8Az7M/5xoatfIcG/hq&#10;Wpj/ALGcSP8Az7H/AOcZm2PkSL6NU1Qf9jWHPlj/AJ9z/wDOO/k3WtO85eWvJiWusaTeW9/ZTjVN&#10;Tb0ri3kEsT8XuSrcXUGjKVNKEEbZ7ayiobZhX54kbeJjUopPyGJGwtmFDDGR/qD+mJtpVk32raE/&#10;ONf6YkdD05jVrO3J94k/piJ8t6Qwo1hake8Ef9M4XrH/ADh/+SPmC+udc1r8v/LlzqF5NJcXE8mm&#10;wF5ZZWLO7HjuzMSSfE4Un/nCP8g2NT+XPlv6NOiH8MRP/ODn5AsKH8uvLv0WKDEW/wCcFf8AnH9u&#10;v5d+X/otAP1HEj/zgf8A84+san8u9C+i3p/HED/zgP8A849MKH8vNE+iJx/xtiTf84A/848N1/L3&#10;RvoSQfqfET/z76/5x2Y1P5faT9HrD/mZkZ82/wDPt38gPMGh6noWjeTrDSdQvbO4trbUIPWeW0ll&#10;jZUnRWl4s0bEOA2xIods/Jz+cnkSL8rvP3mj8tLS4a8g8va1qOlJcOoRpVs7h4Q5UEgFgtSATTJf&#10;/wA4sDl+dP5cA9D5w8v/APdQhz9wmbOa/m9+YsP5WeTPMfn4pDc3WhaLqGrR2ckwhM5tLd5lj5UY&#10;qHKceQVqV6GlM/L/AP8AOSX/AD9H/NH88mudH8nsfKPlLUdHl0nUtGja2v0uhP6qzSGaW1SRPUik&#10;EZVSOPDkpDE58zc7j/zj7/zjx5z/AOcmvNa/lx+VdtBPqSw/W7mS5uI4Iba0E0UMlw5Y8mWNpULL&#10;EskpFeEbkUz1l+dX/Pq/87vyY0KHzUsFl5s9a8js/qPlWPUdQvE5xu/rPF9TSkS8OLPXZnQU+Lb5&#10;26vpF/5fvrnQtetZ7HU7KaS3urW5jaKaGaJirxyRuAyOrAhlYAgggiuTz8lfOFh+Xn5h+UvP+vpN&#10;Jpmh6/pep3SW6q0zQ2l1HNII1ZkUuVU8QWUE0qw65+2L8oPzf8r/AJ5eV7D8w/y8vobzTb2CCV40&#10;mhkmtZJYUmNtcrC8ixXEayL6kRbkhO+dNzZs/P8A/wDP2r/nMXX9H1OL/nHP8sdVtY9GubBbjWrz&#10;TLstdGVnvLO50259NygjKBGkidefKnLbbPgHmz6wf8+8v+fe+o/n5qdt+a35p28ln+X+n3EckUEq&#10;cZNRmhe2uFiaKRRys54JHBlRtyOKnqc9+f8AP4aPy/5T/Inyx+W/l1rSzGn+YNLW00uKRQ8VlBYX&#10;sMZSKvIRJxCBqcRTjXPzR5+nb/nykv8AyBbzE3c+cLsfdp9jn2GzZs/K/wD8/hfPWgedvzp06Pyj&#10;qVrqJ0fy/HpWofVpBJ9WvbfULz1reSn2ZEqOSncVz5R5s2bB2maneaLeW+s6NcS2l/aSx3FvcW8j&#10;RyxSxsGSSN1IZWVgCrAggio3z9u//OLeqXuufk1+X2t65cz3uo3nlXRbi5ubmRpZppZbKJneR3JZ&#10;mZiSzMSSdychf/OZH/OTth/zid+XVx+Y99aT3uoXcz6XpMccSyxDUZbWea3a5UzQt9X5Q0lMbGSh&#10;+Ba7j8kX5yf85J/mP+e99f3f5i+YdSu9MvtSl1RNHa+u5NNtJpGcqttbTSyLGkayMkQqSkZ48qVz&#10;hefeD/n0h/ziZ+Xf5p+W9a/Ov8ydNi169ttSu9Aj0zUre2utPWMQWdyJxFLEzCcM7IHD04MRxqSc&#10;5H/z8W/5923/AOTuoXf5z/kxZy3nke/nknvrC3iMkumzStc3MpjgtrdY4dOt4Y0VXd6oTxY0oc+P&#10;ebPqT/z6w/5ya/5U3+ZkP5febtR1Q+VfM/HTrHTLX95bfpm/urSCG4ljZ1VaRoUaQBmC0HEjPZ3/&#10;AD+A/wCcpfOnkTUbH/nHXyhKNO0bWNGi1S/vbeSRLm4iuHvbOazkoeDW7oqsylalh1ptn56M2fp1&#10;/wCfKQ/5Av5ibx84XY+7T7LPqj+ZXnWH8tfKHmD8xr2B7q30DSr7VZLeIhXlSzgeZkUtsGYJQE7V&#10;O+fl1/5ze/5+Qa3/AM5QW1p5L8iW915d8mIkc11bSSD61NdqLiN+U0LANbvDKqmJhQsvI12zwN+W&#10;n5Tecfzj1Obyz+V2jXeuarBbNeS21lH6kiwI6RtIR/KGkRa+LDP0o/8APvL/AJ96ad+ROmW35sfm&#10;tbR3vn3ULaOSG2mjDR6dDOltOsTxSpVLyCeNwZUbYHivc59aM8N/85s/85reW/8AnE/y1NCJYrzz&#10;5qFu40vTEaN5ImmhuBb3k8LOjNarPDwkKHkSaLv0/PR+dH/Py/8AO387tDg8p6vqFtokMF5Hei58&#10;vi6sLlmSOSP02lScloyJCShFCyo37OGH/OFH/OXv5reU/wA4PK+l3HmO/wBbsfMep6d5furfW7y7&#10;vYUgvr6BZJYkeYKs6gUR6HiGYUNc/XXmzZ+Iv/nLtuX55fmUf+/w14fdfy553zZ3f/nFtBJ+c/5c&#10;xuKq3m/QAR7HUIc/cIqhAFUAAbADLzZs2bNmzZs2bNmzZs/Mf/z+tglP5x+Xbj039AeUbRfU4njy&#10;N/enjXpWgrTrnxzzZPF/M7zMvktvybW+P+Dn1ca8bD0oqfXxB9WE3q8PVr6XwcefDvx5b5A8+rP/&#10;AD7C/wCcNNN/5yJ1/VfOf5weXP0v+WVpZ3Vgk/197bjrCPayonC2niuTS3lduXEw70J5gAfqA8n+&#10;UtJ8g6Fpvkjynb/VNF0izgsLKDm8npwW8YjjTnIWduKqByZmY9SSckebNmzZs2bNmz//1fv5mzZs&#10;2bNmzZs2bA93dwWEEl9fSJDbQo0kssjBURFFWZmNAABuSdgM/Ox/z8i/5+NTeaZtS/5x7/Iy6eHR&#10;4XuLHXdUjPFrllN1Z3dioIZJLaRDHIJVNW/Z2z5SfkB/zjt50/5yZ8w3XkT8p7aC61e0sJNSlS4u&#10;Et1EEcsUTEM5AJ5yoKfM9s/UP/zgj/zg5of/ADin5ei17Vo1u/zF1O1X9I3pFGtUuIrd5rCMo7JJ&#10;FHcQllkoGavhnrX86PzGj/KTyH5k/MqRIZpdD0fUNRgtppREtxLaW0k6QhtyC5TjsCe4Bz8fn/OR&#10;H/OZP5m/85KPeaV591eWTyrJq8urWGjFYTFZMTKsMaSrGkjiGKVowWPxDdhXPKmfp9/58qD/AJAj&#10;r57/AOM77/unWGfX/NmzZs2bNmz89H/P6r87tXGraD/zjiLW1/QRtLHzX9bo/wBa+s+pf2XpV5cP&#10;S4fF9jly/aptnwaz9Pv/AD5UH/IEdfPf/Gd7/wB06wz6/wCbNmz8Yf8Aznhp/lDT/wA7/OH/ACrr&#10;Ub3UfX1nVZ9Y+uW4g+r6o2o3P1m3hoT6kKUXhId2qfDO4/8APqD82/Ln5S/nev8AjOWaP/E2l/4a&#10;070omk5X9/qNl6KtT7KHg1XOwz9ZebOK/wDOSeiah5l/KLz95c8vW0t5quoeVNctLS2hUtJNPNYy&#10;pHGijcszEKB3Jz8QOuaJf+WtRvPLnmC2ls9U0+4ltLu2nUpJDPC5SSN1O4ZGBVgehGfpp/58qD/k&#10;COvnv/jO+/7p1hn1/wA2bNmzZs2bPzBf8/qz/wAhu0Adv8GWX/dRv8+QGfbL/nGb/n0be/mV5Z8o&#10;fmx+YWu29tYapcWesXGmQLJMLvRLmG1uIoxKphe3uHVp0kI9RVrGyGqty9zeQv8An0H+Tmk/pv8A&#10;5WBBPq/1rWry60n6vd3Vt9T0yTj9XtHpKfVeKjcpTu/IVG2Tpv8An0t/zjkdhomoj5atdfxfEW/5&#10;9Jf846HcaPqg+Wq3H8TkZ83f8+hPyNvtD1Oz8m2uoWOvzWVzHp11cahPLDBdNGwhkkj/AG0R+LMv&#10;7QBGI+VP+fP/AOR9poemWfnCHUrzX4rK3TUbq21CWKKa6WNRNJHGQeCO/JlX9kEDDtv+fQn/ADj0&#10;dxaa2Plqb/xXEW/58/8A/OPhrSDXRXw1M7f8k8Qb/nz1/wA4/HYJr4+WpD+MWJN/z52/IA7g+Yh8&#10;tST+MOIn/nzj+QRrSXzIPlqMX/VDEW/582/kKdhc+Zh8tRg/7JsSb/nzT+Qx3F75oHy1C2/7Jc9d&#10;f9CVfk5/gj/lVQ8qaV9X/Q36F/Sv6Osv0pw+r/V/rP1n0K/WqfH6vGvq/HTPHR/58wfkUemqebR8&#10;r+z/AOyPPpJ+Uf5R+V/yQ8r2H5efl5Yw2Wm2MEETOkMMct1JFCkJuLlokjWW4kWNfUlK8nI37DOA&#10;/wDOQH/OB35Qf85EWDWHmHRodC1CXUv0rc6v5ftLGz1G5mZZA4nuWt5WkSRpTJIG3aRUYmo3/M7/&#10;AM5Xf84S/mB/zjLfap5m1zR5rb8un8wXOlaFqVxfWM81zCWmktGkjt5PUV5LeEuxaGMA1BVCQueL&#10;s+v3/PlUV/O/Xye3ky+/7qNhn6fs2bNmzZs2bNmzZs2bNmzZs8z/AJz/APOHf5P/APOQmtW/nL84&#10;fLSazrNrZpYQ3DXt7b8bdJJJVTjbzRqaPK5qV5fFStAAO8+U/K+meR9E03yX5Xg+q6NpFnb6fY2/&#10;N5PSt7aNYok5yFnbiigVZixpUknD/NTNkB/NbzyPyw8k+ZPzLe2N6vl3RtQ1c2ok9IzCyt3n9Pnx&#10;bjz4ceXFuNa8T0z8aX/OS3/OT/m7/nJnzvdfmP5quHgjX1bbS7SMov1PT/rEs0FuXiSL1Wi9UqZW&#10;Xm/VuwHnGSRpWaWVizsSWYmpJPUk5opXgdZoWKSIQyspoQRuCCOhGdd/Kf8AN/VPy587+WvzAv7m&#10;9vrTQdZ07VJbQXTr68dpcJM0VTyA5hONSCBXoc/bD+VvniP8zvJnlz8yre3azi8w6PYauls7h2hW&#10;9t0nEZYABioehNBWlaDJ3mzZs2bNmzZs2bNmzgP/ADleeP5I/mUw7eTPMJ/7l02fiByySeudL/KL&#10;8ovNH54+abD8u/y8sZr3U76eCJ3SGaSK1ilmSE3Ny0KSNFbxtIpllKkID40B/Tr/AM4Jf84A2H5A&#10;eWJovzz0PyvrnniDzA2qaZq1vbi7ltoUht/QEc9xBHLG8c0ckihRRSwZTyJoz/n4n/zmla/kv+XN&#10;3p35NeYNDvfOd9qUvl69t4NQSS/02OW0ulluEjt5llhnt5o0Cs4KpIaMvKmflU1rWb/zHqF35h1+&#10;5lvdTv55bq6uZ3Mks00zF5JHdqlmdiWYnck1Oeqv+cP/APnEHzT/AM5X+bbfRdJhltfKtrLHLq+q&#10;uskcS28c8C3EVvN6UkTXYimEkcTUqByb4ev64vyP/JLyt/zj95Ssfy4/LyzitbK1ih+sTJGkcl5c&#10;xwRwvdT8AqtNKsSmRqCpHhkn8yfmX5Q8m3S6X5v8waTpV68QmSC+voLeRo2YqHCSOpKkqwBpSqkd&#10;jn57/wDn47/z8aufPdzqH5CfkbdyW3ly3kns9Z1SFikl5IjXVpc2qMjtHLZSxtHIrihc+2fIX8tP&#10;y18w/m55j0/yD5Fs5LzVdRuYLZAqMUi9eZIRJMyhvTiV3XnIfhUHfP1Kf84y/wDONX5f/wDPvf8A&#10;Lm7/ADQ/MOeD/FY0yW61jUpDH6yD6pDPc6baEFfWjEtqzwrT1HbPir/zlv8A8/HfzB/PHzFrOl+Q&#10;NUudD/L64trvRl0+3YhL+yeWdRPcI4JWWa3kVJEBoONBgT/n2L/zjz/yu/8AOGw1nU5ryw07yj6H&#10;mSG5hg5wz3enX9oy2ru1FHNZCxoeYAqBTP1w5s2bNmzZs2bNmzZs2bNmz8wf/P6s/wDIbvL6+Hk2&#10;yP8A3Mb/AD4/5sELdTpC9ikji3kdJHiDHgzoGCMV6EqHYAnccmp1OT/8sPyh85fnTqk3lf8AKvRr&#10;rXNWt7V72W2tFDOsCOkbSEEjYNIi/Nhn6Wf+fef/AD74038gdLtvzU/NC3jvPzA1G2jkjhlSqadB&#10;OlrcCFopFIW7gnjcGZDsDxXvn1czZs2bNmzZs2bNmzZwL/nK48fyS/Mpj0Hk3zD/AN06bPxAZ9ev&#10;+fVGm+Yfyyu/zB/5yquNHlvPJXl3yZr0LzrNGgmvrI2d+bQVJdWaFKh+BQV6k7ZyP/nNr/n4h5h/&#10;5ywis/Kug2cvl3yXbrDcS6c0yTSy3qC4jaUzpHG3ptDMEMJqlV5dTt84c7//AM40t5c0rzvaeffP&#10;eqWthY+UfS8yx2dzE0n6Wm024imGmR0BVJLpQyq8gMYoeQ3yX/8AORn/ADl151/PvzlP5yS+uNH0&#10;m3V7HSNPsZDbLbaclxLLbQuICqu8ay8DJSrUHYAZ5m1fXtT8wzLea/e3N9OiCNZLmZ5WCAkhQXJI&#10;FSTTpUnxwqz9Pn/PlQf8gR8wN4+cr0f9y6wz7AZs2bNnAf8AnK48fyS/Mpj28m+YT/3Lps/EDmzZ&#10;s2bNn18/58rCv54a8fDybff91Gwz9QGcC/5yuPH8kvzKY9B5N8w/906bPxAZ+3r/AJxMFPyP/LQH&#10;/qTfL/8A3Toc9BZs2bNmzZs4F/zlcafkl+ZRPQeTfMP/AHTps/EBmz9vX/OJgp+R/wCWlf8AqTfL&#10;/wD3Toc9BZs2bNmzZs2bNmzZs2bNmzZ+IX/nLM1/PD8yyP8AqcvMH/dRmxL/AJxRFfzt/LUDqfOX&#10;l7/uow5+3/PO/wDzlD/zkf5c/wCcW/It1+ZXnElncyWel2wSUi71E2009vbs8aSeksvosplZeKdT&#10;4H8gX/ORv/OQnmj/AJyZ863f5lefJizsZYNOtiIyLKwNxLPDaK6RxmRYTKyh3Xm3Vj4RCT8pPNMP&#10;kRfzvlsePk5taHl9bxpYwxvzbfWhGIi3qFTD8XqcfT/Z5cts5vn07/59Lfml5Z/K788GPni9Nl/i&#10;LR28vaZSGaX1tQvdRsvQh/dI/Dnwb434xrT4mG2frBz8on/P20+Rz+d0X/Krv0LX9DD9Ofob6t/x&#10;1/0je/Wvrnof8ff2fW9X999nn2z5fZ9A/wDn3f8A85N+dvyV/NDy95C8s3P1ny35s1mw0e80u7ln&#10;a0jbUby1hkvIoUkRBdLHGESVg3wVUqR0/XzmzyF/zlN/zl/5V/5x0/L3U/zHtZ4tZvor+48vWcNk&#10;0dzHFra2s00dvecJFaJVaKkwr6qBh8NTn49PzI873f5mebde/MfVoYre+8wape6rcQwcvSjlvJ2m&#10;dU5EtxDOQKkmnUnIXmz78/8AOOf/AD9m8s/l/wDkzF5I886dJH518s6Uuk6Bb2sEklpdx2OnxRWj&#10;3Upk5I0kysJeAoqUK58qv+ct/wDnKbWP+cufN1j+Y/mnS7TSbux0mHSVhsnkdGSKeacOTISakzEU&#10;6UAzy3n6e/8AnymD/wAqS8wHt/jK9/7p1hn2BzZ8u/8AnM7/AJ+Pab/zi/5h1D8rrHTG1LWrny2L&#10;7Sb62kilht9Rklu4PTvIiynhG8MTFVPMhnBC0Wv5c/PnnLUPzG8y6z+YPmH0/wBK67qN3qd36K8I&#10;/Xu5Wmk4KSaLyY0FTQd8iefR/wD5xV/5yz/Kn8ifyt8xeTPPXkO18zef7u9v73RtRvtKsL22haSy&#10;hito52ndZvSWeNndE/ZY8fiJzwD5t8xSeb9c1PzZcW1pZS6neXF69rYQiC1haeQyGOCIEhIkLcUS&#10;p4qAO2R7Nn7av+cYtWsfL/5A/l9ruvXMNlptl5G0O5urq5kWKGGGLTIneSSRiFREUFmZiAoBJNM/&#10;OH/z82/5yusf+ciPzFGh/lzqmpy+StAh/R0ls9yrabdajZ3d2p1C1jhmlhkSSGVRFcELI0e1AtK/&#10;NHNn11/59h/85z6f/wA4+3rfkd+YkMMPk7zBqf1mHUkUCa31K8a0tVa5llnjhjskijZ5H4M6H4ql&#10;agfoC/MPz/8AlV+Zf5ea7pur+dtDh8oa/bXvlu41a31eyESS3lqyvFHOztF9YETmRUPI0+IoVz8Z&#10;P5teW9H8m+ePMvlDybe/pLQNK1nULHT731I5frNrb3DxwzepGAj80UNyQBWrVdqZz7Pan/Pvz8mt&#10;f/OT87fLK+UWtV/wtf6d5nv/AKzI0dbLT9RtvWEdFblJ+8XipoDv8Qz6x/8AP4b/AJxlufOdnof5&#10;9eUINW1XzLFJZ+Wm0ywtjcRLZgX12bgrGjSBhIyoSTwoQKciM/Onf2FzpVzNpmpwyW15bSPDPBMh&#10;SSORCVZHVgCrKQQQRUHY4Ez9BX/PlT877MWuv/8AON31Cb9IGW982fpD1F9L0gthZejwpy5cvj5V&#10;pTalc9Df8/mdXvtI/JDSDpd1Pam582WltN6MjR+pC+nX3ON+JHJGpup2NNxn5b89d/8AOOv/ADmv&#10;+YP/ADi9pl1of5XQaKou7mS5lur3Tknuv3iRI0Ym5K4i/co3p148qt1Oek1/5/C/85AL1by+fnpp&#10;/hLiw/5/E/n8BQjy6fc6a/8A1Wz53fml+aXmT85PMuofmB59vZbzVNQuJ7gh5JGjgWaZ5jDAsjMY&#10;4UZ24Rg8VBoM55ks8hecr78uvM2i/mDoKxPqehajaaparOpeIzWkyzRh1BUlSyjkAQSO4z9J/wDz&#10;gf8A8/OLf8+9Rl/LT89m0/RvONzOz6ZcQBbSwuUdreCC0T1p5JXvJJZJCqKKMiinxAg/YHNn4p/+&#10;c1fKWueU/wA8PPp81abeab+k/MmtalY/XIJIfrNnPqE/pXEPMDnDJxPCRao1DQmmeW82euv+cFvy&#10;v8zfmf8Anb5PXyPYG/8A8P61pWv6nSWKP0NPs9Rt/XmPqunIJzX4E5Oa/Cp3z9oWbNmzZs2bNmzZ&#10;s2bNmz5Cf8/qCR+R+hgd/OVj/wB0+/z83/5S+R1/M7zx5Z/LaS5NknmHWtO0k3Qj9Qwi9uUgMgTk&#10;vLhz5ceS1pSo6596/Kv/AD5H0HRtc0zWPMXnuTV9ItLy3nvNNfRzALuCORWlgM0d7zjEqApzX4l5&#10;chuM9tn/AJ9if84zGtfIke//AGtdV/7KsSP/AD6+/wCcZG2PkVfo1fVx/wBjee2fKXlXS/Iuh6b5&#10;J8qwfVdF0ezt9Psbfm8npW9vGI4k5yMztxRQKszMepJOSHNmzZs2bNmzZs//1vv5mzZs2bNmzZs2&#10;bPzn/wDPyr/n4hfeYbzVf+ccfyammstLtJbnTfMN+VaKaaWNruyvLDg1Va3dSjeoKMSKCgz40/l3&#10;+Xmvfmp5i07yH5JtHu9W1O6gtIVUHgrTyrErSMAQkYZ15O3wqDUnP1kf84Kf84PaF/zij5ej1rU0&#10;S8/MPU7Vf0lfEDlbJPFbtNYRsrFHhjuISyyUDNXw2z1b+dn5kRflD5D8yfmVIsEs2iaRqGoW9tPM&#10;IVuJrW2kmSEMd6uUpsCfAHPyc/8AOYn/ADnf5y/5y9ksdN1e2XRPK1isMy6NBKJ4WvYvXX62ZGjR&#10;w5inMfGvGi1pU5xf8j/+cY/zG/5yI1ebyt+V2kNdX0Fi2ot9ZkS1jMCyRx8lkmKIxLSrQA1IqRsD&#10;nJPOHlXUvImvap5I8yxrDq+jX1zp15ErrIqXFrK0Uqh0JVgHUgMpIPUGmfrl/wCfbn5GRfkb+SWj&#10;xwak+pf4tW182PzgEX1ZtS061rbijvzEfp7P8PKv2RnvXNmzZs2bNmz8v3/P6g1/PDQwO3k2x/7q&#10;F/nyEz6Ef84of8/EvOP/ADiT5RvPy38naFpGp2V5qs2qvNfm49QSSwQwlR6UijiBCpG1ak79M9Qj&#10;/n9v+ZVfi8n+XSPZ7v8A6q4sv/P7j8xR9vyb5fPylux/xucJPNf/AD+g/MnzHoWpeXtP8taTpd5f&#10;2Vxaw6haT3ImtZJo2RZ4uTEc4yQ6125AVzxOP+c+P+chVNR+Yet/TKh/41zy35h1/UfNeq33mnzH&#10;cPeatqVzNeXlzKavNPO5kkkY+LMxJ9znbP8AnEkE/nj+WoH/AFOOgf8AdQhz9vGbCnXtd0/yvpt5&#10;5l8xXMVlpWn28t1d3M7BI4YYVLySOx2CqoJJ7AZ+QL/n4h+c/kb88PzduvMn5RafFZaVYW8mmXNz&#10;DHAkeo3cN9dPJfo0JIkWdZEZZH/eOB8XbPsx/wA+V/8AyR+u/wDgZX3/AHT7DPr3mzZs2bNmzZ+X&#10;7/n9Qa/nhoYHbybY/wDdQv8APkJn7aP+cO/MOleYPyS8gfoC+tb76j5X0Oyuvqs6Tehcw6dB6kMn&#10;AnhIlRyRqMtRUZ6UzZs2bNmzZs2bNmzZs2fH3/n9Yf8AkCfl8f8Af5WX/dOv8/MLn2C/58pg/wDK&#10;7PMJ7f4OvP8Auo2Ofp6zZs2bNmzZs2bNmzZs2bNmzZs2bNnHP+cifLGqedvyq88+TPK0ButZ1fyz&#10;rNhZW4dEMtxc2UsUScnKqvJ2AqzBRXcgZ+IPzR5Z1LyXrOo+TvM0BtdY0m8uLC9gLK/pXFvIYpU5&#10;IWVuLqRVSVNKgkYRZs+0X/OC3/Ps7zd5wfyj/wA5F+c9Qi0Owstb0vWrTSrm1W5Oo6dF9XvY5lkS&#10;biizqzIFdOS8SWWhpn6VYII7aNLe3RY4o1CIiABVUCgAA2AA6DFc2bNmzZs2bNmzZs2efP8AnLQ0&#10;/I/8yz0/503zB/3T5s/ENmz1p/zhd/zlDd/84m/mND+YcFnDe6ZfQJpOro8bSTLp0t3BNcNbASxL&#10;9YCw/u/UYx1PxDuOr/8AOSv/AD8Y/NT84fO935l/L7zFq/lTy1b+rZ6bZaTe3Vj6tolzK8E93Elx&#10;IhumjdVlZDw+BQooN/A2s6zf+YtQu/MGvXM17qd9PLdXVzcOZJZppmLySSO1SzuxLMxNSSScLc7F&#10;+Xv/ADkJ+Zn5T6dL5d/LPzZrOg6XNcNdyW2n3ksETTsio0hVCAWKoik9aKB2zoA/5zZ/PtTUfmN5&#10;l+nUpj/xtnG/zF/NPzf+bmpReZPzO1q+13VILdbSK5v5mmkWBHZ1jDNuFDO7AeLHxyA50T8s/wA2&#10;vOP5NapL5o/K3WbvQ9Vntns5bmzfg7QO6O0ZO/wlo0anioyX/mZ/zkx+aX5y6XF5X/NLzVqWuaTB&#10;cpeRW15KHRZ0R41kAoPiCyOvyY5Bfy3/AC51/wDNjzFp3kLyPaPearqV1BaxBVYohnlWJXlYA+nG&#10;GdeTt8Kg1Ofr7/5wX/5xhk/5xR/LKLyFqF493q2p3S61qSsE4W97PZ28M8ETJs8aND8Lndga57Iz&#10;Zs2bNmzZs2bNmzZs2bNnxV/5/V+SNA/5Vt5f/Mj9HW3+Kf8AENlpP6S9MfWPqX1S/n+r8+vp+r8f&#10;H+bfPgx/zjXoGneavzc8g+WPMVtHeaVqPmnRLS7tpRWOaCa+iSSNx3VlJUjwOfrdb/nBH/nH1tj+&#10;Xeg/RbU/UcjV/wD8+7/yEudc0LzhpnlO30u+8v3sd9bpp7GGGaSOSORBcR7rKgaMfC21GcHZs9Za&#10;L5J8u+W52v8Ay7pGn2F06GNpbW1ihcoSCVLIoJBIBp0qB4ZJ82bNmzZs2bNmzZs2bGSRrKrRSqGR&#10;gQykVBB6gjPB3mr/AJwZ/wCcePJmv6j/AM5MeZ9FktdR0q+n83Xt+19fNDFNbym+lmNusjIUVlLm&#10;NUK0+EJT4c+En/OfP/OdN1/zkPqs35b/AJbKmm/lppd47QxwKg/SFzA9zAt8HEUUqRz20qj0HqFp&#10;Vqt08SflJ+Svnb89tXn8o/lLpE2tavbWj30tvC8SMtukiRs9ZWQUDyIOtfi6Z+nLyJ5c/K7/AJ9+&#10;f849ad5l/MTSIbPV7uxt72+sb8/WJrrzFJpSvLZxyFZliMr2zKoH7lGBI2O/5e/zY84Wv5h+d/Mv&#10;n/SrT9H2WuazqOpwWdVP1eO7uXmSKqgA8AwXYAbbAZz/ADZs/UB/z5WAH5H68R385X3/AHTrDPr5&#10;mzZs2efv+cszT8j/AMyyP+pN8wf906bPxCZ0X8oPIB/NXzz5a/LQXDWa+YNY0/Smuli9b0FvLhID&#10;Lw5Ly4c+XHktaU5Ctc/VD5V/59Yf8476RommaR5m8qrq+r2llbwXmpG/1O3N3cRxqss5hju+EZlc&#10;F+C/CnLiuww7P/Pr3/nGMmp8ir/3GNX/AOyvOt/kr/zhl+Tn/OPGt3HnT8nvLf6I1m6sn0+af9IX&#10;9zyt5JI5WThczyoKvEh5BQ3w0BoSCn+dn/OF35O/85E65b+dfzf8unVdZtbJNPinW/vrbjbxySSq&#10;nC3njQ0eVzyK8vioTQAD8oP/ADl9+RGp/wDOPP5pa95J1HSjo+j3F7e3/l+A3C3HLR3vJ4rN+Ykk&#10;fdIqUlb1fhq4qamV/wDOBX5qeZvyt/PDyiPJF4tp/iPV9L8vanyhil9XT73Ubb14h6itwLcF+NOL&#10;rT4WGfs3zz9/zlmafkf+ZZ/783zCPv06bPxCZ+z7/nBHzRrvmf8AJHyePNfl6fy/+jdG0rTrH17i&#10;Kf6/ZwadbelfJ6f92k1TSNvjXj8XUZ6+zZs2bNmzZ5+/5yzPH8j/AMyz/wB+b5hH36dNn4hM2ft+&#10;/wCcUBx/JH8tV8PJvl4f9y6HO/Zs2bNmzZs2bNmzZs2bNmzZ+Mz/AJz5/KXzH+U/53+bP8awRQHz&#10;Lqup+ZNO9KZZedhf6jc+i7cT8LHg1UPxDvnN/wDnEwcvzw/LQf8Af5eXj92ow5+y/wDOb8xE/KXy&#10;J5k/Mp44riXQtI1DUobaWUQi4ktLaSdYQ9DQvwpsGPcA5+P3/nIv/nMz8zf+clnvNJ8+atI/lN9Y&#10;l1fT9GKQGOyJ9VYY1mSKORxDFM0YLH4h8TDl0j//ADi//wA40eaP+cpPOtr+X/k2IrbKYrnVL0mM&#10;C0sBcQwzzqsjxiVohMrCJW5v27kfWz/n6rrvlf8ALD8lvy8/5xEi1V73zf5dGg3YU2skYm06y068&#10;04XJb4olLyp/deozrXuvxZ8BcH6Vqt7oV7ba3olzNZ6jZzR3Ftc28jRTQzRMHSSN0IZHRgGVlIKk&#10;Ag1z1cP+c7fzuHkj/lVw84ayB+mv0z+m/wBK6j+l/wDeb6v9U+tfWP8AeT/dvo8P774+XbPKWrat&#10;fa/fXOu67czXupXs0lzdXVzI0s000rF5JJJHJZ3diWZmJLEkk1wvz0D/AM4mDl+eH5aD/v8ALy8f&#10;u1GHP2958A/+fqP/ADm95t8n+aLD8lPyS8ww2FpawQanf6pod9It/HexzXlrNYTSQS8VRQsbvC6C&#10;QSBSxpQZ8ONa/M3zb5k0678u6/rd/eaXf6vLr93bT3DvFNqcyFJLx1Jo07qSrSH4iDSuQbNmzZsE&#10;WlpPqE8VhYRPPczOscUUSl3d2NFVVFSSSaADcnP1nf8APq78lfNH5J/ku9h+YFulrc+YNWPmGziV&#10;+TraXmn2YjEqkAxyAxsHjO6nrn0gubmGzhkvLyRIoIlZ5JJGCqqqKlmJ2AA3JOfLX/n4B/z8J0f/&#10;AJx/0R/y/wDywuYtR8+6xZM0M0EnKKxtrmO5hW7SZQ8bTwzxIRC3UHkduv5bfMnmLUvN+r3/AJt8&#10;y3DXer6pdT315cOAGluLiQySyNQAVZ2JNABvhLmzZs2TL8uvJF7+ZnmvQvy40SSGHUdf1Oz0q2lu&#10;CywpLeTLCjSFVZggZwWKqxp0BO2foa/5+Q2nmf8AIv8A5xN/L78t7LVprTULGfQ/LOrS6XczRRXc&#10;MOh3UFxCxHptJbytHUpItHAXmldh+bPJj+Xnkm+/MvzVof5c6DJDFqWv6nZ6VayXLMsKzXcywxtI&#10;yK7BAzAsVViBWik7Yd/m9+UPmj8jvNF/+Xf5iWE1lqdlPNGjyQzRRXUUUzwi5tjMkbS28jRsYpQo&#10;DgeNQOZ5JP8AGOu/oD/lX/6Su/8ADP179Kfoz1n+q/XfS9H6x6NeHq+n8HOnLj8NaZG82fov/wCf&#10;Nv8Azjh/h3S9V/5yO19NTsdcvvrOg2tndQ+jbTabKljex3cfNA783BVXVjGyg03Fc+5uflr/AOfs&#10;X/OMP/Kp/wAwv+Vs+S9IuYPKPmX/AEjUdRkn9WOTXr66vLieNQzFkrEiuFChABtvtnyXw20fXtT8&#10;uzm+8v3tzY3LIYzLazPE5QkEqWQg0JANPYYYaz508w+YoFsfMGrX9/bK4kWK6upZkDgEBgrsRUAk&#10;V60J8cjObNmzZs2e5f8An3Z+SWsfnV+d3l4+XLq0tv8ACV3Yea7z620g9W107UbX1Y4uCPWVvUHE&#10;NxXrVhn7F82eAv8An4f/AM42eSPzm/KrzJ5381WnoeYvKejX+s2Op2cdul250+yuZYrSaeSJ5GtD&#10;JIXeFWSr0ZWVt8/IBmz7e/8APlT8r/M/+Odf/On6h/zpn6FvvL/1/wBaGn6R+s2Fz6Ppc/V/ufj5&#10;8PT7cuW2fo/zZs2bNmzZs2bNmzZs2fMb/n7P+VPmX81PyQX/AATapdf4b1ceYtS5zRxelp9jp176&#10;8g9Rl5lea0Rau1fhU5+Zn/nH3zXpnkT80fJHnjzPMbfRtG8y6PqN7MEaQx29rexSyuEQFm4opNFB&#10;Y9ACc/b75Q81aZ560LS/O/liY3Gj6zZW2o2UxRozJb3MSyxMUcBl5IwPFgGHQgHJFmzZs2bNmzZs&#10;2bNmz//X+/mbNmzZs2bNmzZs/EF/zk1bT6j+d35hWdjE81zP5y11I4olLu7tqMwCqoqSSdgBuc/R&#10;P/z6v/5xWl/JTyE35i+f9GtrXzt5gZprS9V2a4Gi3lvaTxQSqaem3rRszRleSsNz2z6oXNzFZxPd&#10;3ciRQRKXeR2CqqqKkknYADqTn55P+fyv/ORMeu3Gh/8AOPGkQWd3pkS2Xmj9K290JX9b/TbQ25Ra&#10;qBxIevLl02oa58VPIPkPW/zN8wad5E8mWrXer6pdQWdvGNl9SeRYkLudkXkwBdiFXqTn7dvyI8q6&#10;j5E/LTyZ5I8yRrFq2jeXdI068jRw6rPbWccUihl2YB1IBGx6jPxof85Sty/Oj8xm8fOGvn/uYTZ+&#10;of8A59pfnjN+eH5I6XNc6amm/wCFGg8qIEnM31hNN0+1AuDVE4F+f2ByC0+2a7e/s2bNmzZs2bPy&#10;8/8AP6Vq/nlow8PJ9gP+n++z5E5s2bNmzZ6I/wCcRF5fnl+Wo/7/AA0I/dfRZ+3TNnMPzt8jXf5n&#10;/l55r/LbSZore98waHqWlQTT8vTjku7Z4VZ+ILcVLVNATTpn4g/zE8mXP5cea9d/LzU5ori80HVL&#10;3S5poOXpSSWk7Qs6cgG4sUJWoBp1AOfsT/5wZ1PyVqX5K+Uh+WEmlyJb6RpdvrH6LEQA1VNPt/rI&#10;ufSA/wBJ3X1Ofx/Z5ds9cZs2bNmzZs2fl5/5/StX88tGHh5PsB/0/wB9nyJz9jn/AD7y/I/SfyP/&#10;ACU0GHy/d3V2PNVvZeabo3Xp/urnUNPtvUjj4Kv7tfTHHlybc1Y7Z7gzZs2bNmzZs2bNmzZs2fHn&#10;/n9af+QL+XV8fOFof+5fe5+YnPsP/wA+Ul/5DR5ibw8n3Y+/ULLP065s2bNmzZs2bNmzZs2bNmzZ&#10;s2bNmzZ+Xb/n9DHHH+eWjiFFSvlGxZuIAqxv74kmnU++fIzPff8Az7Z/IeT89fzp0r09QisYvKLW&#10;nmmZJYDOLqOxv7YNbgclCmQSfbPICn2Tn6/ookgRYYVCRoAqqooABsAAOgGPzZs2bNmzZs2bNmzZ&#10;s88f85dHj+Rv5lE/9Sfrw++wlz8RWbNmzZs2bJD5b8o675yuX03yhpl7qt3HGZnhsbaS4kWMEKXK&#10;xqxCgsBWlKkDvhl5k/Ljzb5NgTUPN+g6rpVrJIIklvrKe3RnILBQ0iKCxAJp1oCe2FGgeV9Z81zv&#10;YeV9Ou9SuY4zK8VnBJO6oCFLFYwxC1IFelSB3wrvLOfT55bC/ieC6gdopYpVKOjoaMrKaEMCKEHc&#10;HPub/wA+Vvyg8xx+Zde/Ppo4P8JyaZe+XBJ6o9b68J7G6p6VK8PT35V67Z+ifNmzZs2bNmzZs2bN&#10;mzZs2ca/5yB/Ni2/JP8AL7zF+Y09xYxX2m6Xf3OnQahOsUd1eQW0k0VuKsrO0hSgRDzYV475+W7/&#10;AJyw/wCfiHm//nLjylZfl15x0LSdMtLHVYtVSewNx6jSRwTQhCJJGXiRMSdq1A96+Mvyx89XP5Ye&#10;cNA/MnTYI7m78v6rZarDBMSI5HtJlmVGK78WK0NN6Z+kb/nBn/n5Trf/ADlF5+vPy6/MDStE0C0j&#10;0qS7tZobmRZJ7oXMEMcCiZqMXErEKvxErt3z6+5s2bNmzZs2bNmzZs2bNmz8x/8Az9o/5ysl/MXz&#10;lH+SXkDXkvPJmiqranaxW5iaLXLWe8tbiNpXjSRgsTKCqs0LVDCp3z50/wDOOn/OPfmn/nJfznaf&#10;lx5CgZ3ZoZtQuhwK2Vk1xFBLdOjuhdYjKrFEPNh9kZ+oDRND/K//AJ9j/ky1/fGMXIQtLKxm56tr&#10;f1AFooWYTGAXRtKohPpRnr4n80H/ADlN/wA5P+af+cpfOVz5382zNHp8bSQaXYDiFtrIXE0tvG/p&#10;hVkljWYo0pXk/fbbPNGfbn/n3/8A84D2drp0f/OWH/OSy/o/yno8A1zTbOeo5RWy22oQalI0bMr2&#10;pi9VWhZatSpFNj8o/wDnIDV9J8wfmj5217ylLDNod75l1i5sJbdeET20t7K8LRrRaIUIKigoKbDO&#10;RZ+oT/ny0KfkbrR8fOF9/wBQFjn14zZs2bIh+YPkqw/MryvrX5d+YGmTS9e0670u6a3YJKIbuJoZ&#10;CjMGAbixoSpFeoPTPz3/APOWH/Po2X8vrHVfzI/JDWIh5O0HQLjUr621y5kl1CWe0WaaVYPq9qsf&#10;FoljWMMwPqcuTBSKej/+fTf/ADhr5l/KRJf+cjfPsxsrjzFo5stP0rjFJ6mn3f1O9hvDNHKxRmKM&#10;hgeNXWnJiPs59sM2bNnzV/5+Ef8AOCGn/wDOUuiv598pA2/5l6PZFLSSryfXra2juZYtOCPPFBCZ&#10;biYH6wwJToar08gf8+/P+fYmreT9ci/OP/nJaway1bRr5ZNH0QyqzR3NrLbXNtqH1mzumRlDLLF9&#10;XkQg05ttxB+9Oeef+cuDx/I78yjWn/On68PvsJc/ETn6i/8AnzDdT3X5HawbqWSXh5uvY05sW4ot&#10;hYgKteijsBtn1xzZs2bNmzZyD/nIPyjqfn/8rvOvkTyvGsusa15c1bTrON3VFee5tJIo1LNQKCzA&#10;Ek0HU5+IXzj5U1HyHr+q+R/Mkaxato19c6deRo6yKs9rK0Uqh1JVgHUgMDQ9Rkcz9wX/ADisOP5K&#10;/luB0Hk7y/8A90+HO9Zs2bNmzZs2bNmzZs2bNmzZ+LH/AJzc/MbzJ+Yv51ecn866jLqB0TXNW0XT&#10;jKFHoWFrqFx6MC8QPhTk1K1O+5OcO/Krz1J+V3nTy7+ZdvbLeS+XtXsdWS2dyiytZzpMELAEqGKU&#10;rQ08Dnqz/nMf/nPHzh/zl7JY6Zqdquh+VLEQzLo0My3ETX0Xrr9aMrRJIGMU5j4V4UWtKnOU/wDO&#10;Ln/OMnmj/nKTzpa+Q/KETJZIY7jVL4lALWxFxFFPMokdBK8YmVhErc37eI/Wh+U35VeQ/wDnCr8r&#10;bnT9KH1TQtEsX1jXb5Umdrme1s41ur0xcpWVpEgDGKOqjoi+P5cf+c9/+cnLH/nKv80ZPPPl+yFp&#10;o+lWZ0OwlEjuby2try5liuirxxtEZUmBMRBKdCxPTxVnVPyn/JPzt+eV7qWiflRpEutajpOmT6vd&#10;W1u8Ym+qwMiO0aOytK/KRFWKIPK5YBEY5Lj/AM4mfngNz+WnnL/wn9R/6o4mf+cUPzuX7X5a+ch8&#10;/L2o/wDVHOIappd7od7c6JrdtNZ6jZzSW9zbXEbRTQzRMVeORGAZXVgVZWAKkEEVzu3/ADiQAfzx&#10;/LUH/qcdA/6j4c/Sf/z8x/5ys1D/AJx0/LoaX+XmoacnnHXpzprwPcldQtLK7tLofX7aOKWOVGjl&#10;iURzENGsmxBamfk91nWb/wAxahd+YNeuZr3U76eW6urm4cySzTTMXkkkdiSzuxLMxNSSScLc+nv/&#10;ADgH/wA+9f8AobWz1Hz7511OXTfJVnJcadHJp8qfXTqMQt5QrRyxOnomGZjyDcuYApSpz0d/zlT/&#10;AM+jNN/Kj8vtR/Mj8n9evtSu9DjuNR1KHWJII4xp1rbTTTNF6UQLTVRAikhWBbcGmfDTNnq7/nEr&#10;/nE3zT/zlX5vt/LOgQyW+gQPHNqupOCkcVqk8MdwIXZTG9wqTB0iJBYb9N8/QX/zjp/z6s/Lj8g/&#10;N8P5kXmo3fme6s0R7CDUoIlS1u4p4p4rqMx0PqRmOi12oxqOmfUPPin/AM/bP+csrPyp5Vi/Ij8u&#10;demt/Nepyh9XitArwyaPcQXlpcW8svxBXMqqGj2cCjbDr+a/DbQNB1HzTqdn5Z8uW0t7quoXEVpa&#10;W0KlpJppmCRxoo6szEADxOfoP/5xr/58+eVNU8kWmtf85FzaknmrUfTvEttNufq/1S3mt4mFvcJL&#10;Cx+sRSGRZOJK9AK0Jzq/m/8A580/k/Poepw+R73XIfMTWdwNNkvb+NrZLsxsIWmCW3IxiTiXC/EV&#10;qBvn5tfzF8lXX5bebNd/LrVZYp73QNUvdKnmg5elJJZzvC7JyCtxZkJWoBp1AOQ3Pbn/ADhZ/wA4&#10;V+Z/+csfM0ASGay8i2M6Pq2qusscbxxTQC4tbacQyx/XDDNzjRxxoOTbdf1OeQf+cU/yl/Lmy0Sy&#10;0HydoT3+gwWcVpqlxpVk2oGS0VRHcPcLCrG4LKHaUcWMlXFDn5vf+fo3/OS3/K7PzUuvJvlm61i3&#10;8t+VeejXemXkvG0fVtPvLuKW7igjleM8kkCJKyrKUqpVRtnzJz9AX/Pnf/nGXyP5q0K//wCcjPNF&#10;p+k/MmnaxcaRZW97Fbz2lsbdLK8ivIUeIyR3cchISVZBxQkKoJ5Z9I/+c0v+cMPLH/OWXlaeCWCG&#10;y882MLvpGrIkMcrSxQzi3tbq4MM031IzTGSSOOh5fGvxdfzgf85O/wDPvz8x/wDnE/yzZ/mD+ZF/&#10;oV1pt9qUelxppdzcSyiaSGWYFllt4Rx4wtUhia027jwzmz6Ef8+0/wDnHby1/wA5Ifm2dA/MBpW0&#10;zQNPHmD6qixNFdta31qn1e4WRWDQSLKyyKKMRsGGfrh0TRbDy3p1p5d8v20VnpdhbxWtpbQIEihh&#10;hQJHGijZVRQFUDYAUwzzhv5/f847eSv+cmPL9r5F/Ni1nu9JtL+PUokt7iS3YTxxSRKSyEEjhK4p&#10;03r2zyCf+fSP/OOhNRpGqD2Gq3H9cQP/AD6M/wCcdiKDTdWHuNUmxJv+fRH/ADjwelhrI+WqSfxG&#10;In/n0J/zj0TUWmtj2Gpv/wA04gf+fP3/ADj6RQQ66Pcan/17z01+S/8AzhR+Uf5G6HP5R8t6Bbal&#10;a3F7JfNLrcMF9OrvHHGVWSSOoQCMEL0DFj+1h15C/wCcRPyo/L39NHTfLWnXv6d1m81uf9I2dtc+&#10;jNd8ecVvyi/dW68R6cQ+FKmnXDrzd/zi/wDlX5x0LU/KN55S0S1t9UsriykuLLTLOG5iWeNoy8Mg&#10;iJSRQ1UcD4WAPbONfmD/AM+8/wAmPzE8kaJ+VF9pH6Os9D+qelqOmR2tvqU/1W2a3X6zciAtLzDc&#10;5Kgc5Arnpnns/wDPmj8hyai980j2GoW3/ZLnsP8A5xo/5xB/Lz/nFPTrvS/y0tpZ7u8nlmk1LUhB&#10;Nf8ACVYlNuLiOKJhBWFXEf2fUq3U7eoc2eWf+c1/N+h+UvyP8+L5o1Kz01tU8t61ptiLy4jh+s3c&#10;+nz+nbw8yPUleh4RrVmoaA0z8VObP3Af84qRrH+Sn5cKgoP8H+X/APunQ50Dz1+Zvlr8tToy+d74&#10;WJ8wava6DplYpZPX1C75ehD+7RuJfg3xPxQU+Jhk8zZs2bNmzZs2bNmzYnLKkCNPOypGgLMzEAAD&#10;ckk9AM+dX/Odn/OXn5Wfl55J83/kn5m1op5t8xeT9TXTreC2nnjkN7b3FtCDNEjRpylUg8mHEfEa&#10;KQc/I5n7Of8AnBD82fK35p/kr5Si8jXxvG8u6Ppfl/Ug0MsRivrLT7cTxgSKvMLzX405I1fhY0Oe&#10;w82bNmzZs2bNmzZs2f/Q+/mbNmzZs2bNmzZs+V1p/wA+sPK9n+byf85Gp5r1M6knmn/FP1E20HpG&#10;X679c9Hl9rhy+Hl1pv1z6o58nP8An57/AM5m6N+TXlXUvyB021+v+bPNekTW9xFKJI4rfTdQgubc&#10;3KSKCrSJIgAjPUGpNM/LZb28t3Klrao0s0jBURFLMzHYAAbknwz9Lf8Az6p/5wt8wfktBL/zkB5+&#10;na11PzFpP1Sz0oBHX6hdfVLuK4dw3JJCUZGhZQV6k12z7N5+Hb/nJ88vzk/MMnqfN2vf91CbP1L/&#10;APPt/wDJS0/JP8lNJtdO1b9LDzMYPM0reksf1aTULG25W3wu/L0+H2jxJr9kZ7yzZs2bNmzZs/Lr&#10;/wA/oST+emkg9vKNh/1G3ufI3Pbn/OOX/OAP5n/85ReWJ/zE/LN9IXSre/l01xf3bwyetFHHI1FW&#10;Jxx4yrQ1612zvB/587fn8BUHy6fYak//AFRxFv8Anz1/zkAvRfL5+WpH+MWJH/nz9/zkEDQQ6Efc&#10;an/17xA/8+hP+chQKi00Q+w1NP8AmnPGX/OQf/OOvnH/AJxk8yW/5f8A5pR2sWr3NhFqMa2lws6e&#10;hLJJEpLLSjcom2Pah74b/wDOH4r+en5bA/8AU3aJ/wBRsWftwzZs/K//AM/i9A0zQPzysE0KxtbF&#10;bvyzaXdwLWCOH1p5b68Mk0nADnI5HxO1Wagqdhn0u/58vCn5F6sfHzdf/wDUFZZ9cs2bNmzZs2bP&#10;y6/8/oST+emkg9vKNh/1G3ufI3P3E/8AOL4C/k3+XajoPKOg/wDdPhzuebNmzZs2bNmzZs2bNmz4&#10;6f8AP64/8gb8tr2Pm62P/cvvM/Mdn1N/59F/mf5Y/LX86LmHztfCxl8xaP8AoLSwYZpfXv7q/tTF&#10;D+6R+HLgfjfigpuwz9V+bNmzZs2bNmzZs2bNmzZsa7rGpdyFUCpJ2AGIpeQSgtFKjACpIYGg8ccL&#10;iJjQOpPzGKhg32SD8svNmz8u/wDz+ir/AMrz0jkKD/CFhT3H169z5F5+kL/ny3+UnlqLyTrP55Lb&#10;Sf4vk1O+8vtc+tJw+oCKyuRH6XL06+qK8+PP9mtNs+3WbNmzYTa35i0ry1Ct75jvrXT7d3EayXcy&#10;QozkE8QzkAmgJp1oDhla3UN9DHe2UiTW8yLJHJGwZHRhVWVhsQRuCNiM1zdQ2UMl5eSJDBEpeSSR&#10;gqqqipLE7AAdSciy/mF5Vfddc0wj2vIf+asWHnry21OOsaca9KXcP/NWLL5y0B9l1WxJ9rmL/mrF&#10;l81aI266lZke1xH/AM1YqPMektTjf2pr0pOn9cWXW9ObZbu3J9pU/rig1WybdbmE/KRf64qL62an&#10;GaM16fGP64RebfLei+ftD1LyR5piW80XV7Oewvrf1Wj9W3uEMcic42V15KxFVZWHYg584fzg/wCf&#10;a3/OMPl7yL5l8xDQR5b+o6RfXH6bF7rF9+j/AE4Gb619VF2fX9GnP0qH1OPGhrgr8sP+fZf/ADjH&#10;r3k3y9rf+Hjr313SLC4/S/1/V7P6/wCrbo/1r6t9aHo+tX1PSoPT5cKbZ88f+c4f+fdv5Rfkzol/&#10;r35U+dLPSvNNv6+sSeXfMeuWqO2mLHM4i0+D0frUspkRYoPUkbnRlaRpN84X/wA4i/8AOFf5b/8A&#10;OSP5TeafOutebxo/5iaOdSe0sJ9Ss7ezitra2heK7vUeGSdLb1pCsswIUKKCjDc+/PD/AJxQ/wCc&#10;bPyS/K+382z/AJhXnmL8wbmzS1Ww8uarpOo2iau1m8nKRFSOcWPrxlDJ/eBWTbk2eavym8lf849+&#10;d/PPl/yd5q1vzXpmg6ppGn213euunxfV/ME86pPWSSqLpyISwlYeqKfEKDPq750/585/lfbeTtT8&#10;5eR/OupyTppU19pt1qF3YrprN6JkhknnSCgtzszSKf7urA584P8AnGz/AJ99+Zfz/wDMVxpVnr/l&#10;5tJ0XX5dK1pLTVUe+NrazRpc3dnGI3EsJV/3EppHI1BtXP0H/wDOOv8Azin+Uv8AzgvplzqS6nbL&#10;qOo3EsP6e12S0trkwzLE31JZqRgx8rf1Qm55cm6Dbh//ADm//wA5X/8AONWraZN+Rf5x3EmuLf6e&#10;19Z32iw2+pR2U8yT2sdxHIsvFbmH42UEbBlJ2bCD/n3BYf8AONv5eeWtS85flZr8curT391YSan5&#10;m+qafqfoGK2ka3RA4rbckVwe8nMV+HbhX/Oen/OPf/OL8+rL+efmDze+jLqtz9Uu7TyqlpqD3F9O&#10;9xdSXkyeoXDSbq7/AGaqg6tv0f8AIX/n4N/zih/zjx5Psvy5/L9tWt7WFInu5hpLI95drBHBJdSh&#10;W4+rKIlL8dq9Bn0M/JT/AJy8/K38+tDm83+SdbhgsoLySxZNTZLKYyRxpISscrBilJBRhsTyHVTn&#10;AfM//P07/nH/AMo61qXlPV9W1A32l3lxYztBp8ssRkt5GjcxyJVXXkp4sDRhQjbCcf8AP2z/AJxz&#10;IqdZ1Mex0q5/5pztH5Jf855/k1/zkDrdx5P/AC61qV9RtbN76QXtrLaR+kkiRmkkwVS3KRaKDyIq&#10;QKKcgHmb/n6B/wA49+UdZ1HylrfmC7TUNKvJ7G5EemXcqerbyNG/F0jKsvJTRgaMNwaYH0f/AJ+m&#10;/wDOOGs3trpMPmmWCS6mjgWS6068hhQyMFDSSvEERBWrOxCqKliADnz/AP8AnMj/AJ+yjVLKTyV/&#10;zjDd6no2v6Xrskc+tGKwns72ygWaI+gWM/JJXMciNwWqDqK0Pz8X/n5h/wA5LL08+XH06dpp/XbZ&#10;9mv+ffH/ADnTpvm78t7/AFT/AJyk/MXRYvNq67cxW66tdafp8wsltrcx8YkEIKeoZaOVJJ5DlRQB&#10;7tH/ADl5+RpNB+ZXlD/uO2P/AFVxVf8AnLb8jm6fmV5O+nX9PH/M7FB/zll+SB3H5l+TP/Ch07/q&#10;tk08lfnV+Xv5k3kmjfl15t0HX9QhhNxLbaVqlreSpEGCmRkhkdggZlHIilWArUjOmZs2bNnnv/nK&#10;T8k7H8/fy11/yDc6bY6jrEun3raIdQH7u21J7WWK3uA1GKMjSbOASATn53W/585/n6Ng/lw/LUpP&#10;+qGc5H/Pr788W87v+Uq2WnnUk0ca19c+sS/UDCbj0PSFz6XH1+Xxekfi4fH0z2p/ziR/z6g/MDyP&#10;+ZWj/mD+dN3Z2Ol+Xbm01iy/Rdyty817Z3cMscMivGKRMqvyYHkCFp1qP0MZs2bNmzZs2bNmzZs2&#10;bNmz8O//ADlCeX5y/mIw6Hzfrx/7mE2fRb/n3HqHl/8A5xi8m+Z/+c2vPusRLZSRal5Q0/RDBKJL&#10;zUI4rbUokW5QSKhlETRgPHxB+IvQUzwP/wA5Rf8AOTXmj/nKPzndee/N0rJZI0lvpdkAgFtZLPNL&#10;bxOY1RZZI1mKmYrzfvtQDzbkj8oeaL3yRrum+ctFEJ1DSryC+txcRLNEZYHEic43BV1qBVSKEbHJ&#10;H5r/ADa83ecr/U9X1jVrsfpae4uLm2gmeK1/0h2Z40gQiNIviIWMDiq/CBTOc5s/UT/z5dWn5Gau&#10;fHzdfn/pyss+uebNmzZs2bNmzZs2bNicsSTo0E6q8bgqysAQQdiCD1Bz8PP/ADk8iR/nH+YaQKEj&#10;XzbrwVVAAAF/NQADYAeGfoX/AOfLop+Rmrk9/N9+f+nGyz655s2bNmzZs2flA/5+1/lz5a/Lj88I&#10;4PI+nx6eus6JFrWoiN5G9e/u768M07c2ajPxWoXiopso3z5hZ+4j/nF0Ffya/LtT1HlDQf8Aunw5&#10;3TNmzZs2bNmzZs2bNmzZs2bPyB/8/L/yQs/yP/O3UrbTtQl1D/FEc3mmYyxLH6Euo390WgXizclT&#10;gKMaE16bZ8/82fdX/n2f/wA5u/lD/wA44/lZqXkT829Zn07WbjzFd6hHFHYXVwDBJa20atzhjdQe&#10;UTihNdq9xnL/APnL7/n6xr35zaJrX5Sfldp40TQbm9vLOXVknEz6npLpNB6b289upg9dHSQ0f1Iy&#10;OIPU58es2e0v+cFP+crbP/nEP8wbj8wNa0ebWdN1LTjpF0lvOsU0EMt1BM80aspWV1WEhYmaIOTv&#10;Kg3z9Pv/ADi//wA5k/l5/wA5Y6fdX/5dzzWWo2c0qSaRqklrHqPoxCKtyLeGeZvq5aVYxIaD1Ay+&#10;FfVuflV/5/A+UtC8pfnjaR+VNNs9NXUPLttqN6LO3jgFxdz314ZbiXgBzlkoOcjVZqCpNM+cX5be&#10;er38r/NuhfmTokUM+o6BqVpqltFcBjC8trKsqLIEZWKllAajKadCMPvzl/OTzT+e/mq+/MX8xL6a&#10;81C7lmaGOSaWWK0gkmkmW1thM7slvE0jCOPkQoPc1J5Zkw/L3yPqP5meaNG/Lry4Yl1XXdQtdNtT&#10;OxSITXMqxIXYBiF5MKkAkDsc/at/zjX+TWn/AJE/l1oHkDT9NsNO1KDT7FtZ/RyBYrjU1tIobm4L&#10;cUMjSNH/AHjKGYAVA6Z5W/5+k/nfqf5LfkrdW2iWdreDzfPP5XuvrPqfube+sLrnLHwZf3i8Bx5V&#10;XxU5+SLNn0W/5xL/AOfjPmf/AJxJ8nXX5a+WfLum6taXWqTao095LMkgeWGGIoAhpQCEEHrUnP0c&#10;f84t/wDOW3k//nJfyPF570y7gstRs4VXWrOZxF9WuIoIpLlkEjcmtkaXisxAU03oQclP/OTn5gjy&#10;V+TvnHzt5f1aGw1CPy3qdzpF6s0alrlbOSWBoGY8XckBkC15dgc/FB5h1/UfNeq33mnzHcPd6tqV&#10;1Ne3lzIavNPO5kkkandmYk+5wnz9Nv8Azhj/AM+5vyqj8peQvzpvdQu9U82W0+n+aYrm1mSJYp5Y&#10;LS5SymVfUDpbyISPsOfVcNtxp9j8+Wn/AD9G/wCcrrv8iPISeSvy61exg86a/J9UurVnb69Bpd3b&#10;XSNeQCN0eNlljVY5dwr9ien5WdQ1C61a6n1XVZ5bm9uZXmnnmdpJJJJGLO7uxJZmJJJJqTucCZ+y&#10;z/nAL8ltC/JX8lfLlt5Ulu5V8y2Vj5mvfrciSFbzULC29VYuCJxiHAcVPJhvVjntDPyM/wDP0X8l&#10;9C/Jb87rq38pz3k6+ZrNvM179ckjfheahf3ZlSLhHHxiHAcFbmw3q7dvnTn1X/596/8APw7T/wDn&#10;FHTdS/Lb8ydMnvPJl1NcapDLpNssuojUJRbxBXM1zDD9X9KFjQKZPUI+LjUD6XD/AJ/S/kaTQ6L5&#10;wH/RhYf9l2fEz/nM3/nM3zT/AM5Y+aJ57ueaz8k2U7LpOkxvNHC0cU0/1e7uLdppohemGb05XjPG&#10;g4r8PXxbmz2B/wA4R/8AOUcv/OJv5jR+fHs4rzSdRgTSdVDIzyx2El1DNPJbqrxgzBYvgDngT1Gf&#10;p/8AyV/5zm/J788NCm83aPr9rokEN5JZm28wXVpYXLMiI5dYmmYmMhwA1d2Vh+znZB+ff5YsaL50&#10;8tk+2r2f/VTDL8yPzIsvy/8AIeufm5bxjVNO0bRrvWlS2lWlzDb27Tj05ByWjqvwtuKGu4z48j/n&#10;+D5Up8XkHVAfbUYP+qedH8/f8/kPy48otoy6Bod3ry6lo9pqV2bS6jT6jcz8vUspeaDlLDxHNlJQ&#10;8hQ4t5A/5/G/lt5vXW21/RbzQTpejXep2v1y6ib6/cQceFlDwXaabkeBb4fhPIjPIvnv/n855lv/&#10;ADxouq/l7pP6P8gQ/VP0vp17FDPeT8bhmuPRmUgJzgKolQeLgsag0zknmn/n8R+ddzrepXXk8aTb&#10;aBJeXD6fb3Vgsk0Vq0jGFJXVwGdU4hmFAWBOEy/8/hf+cgF6t5fPz00/wlxYf8/ifz+AoR5dPudN&#10;f/qtiw/5/Hfn4DUw+Wz7HTpf+yjFV/5/J/n0Otr5YPz06f8Ahc4qP+fy/wCfAFDZeVj7nT7n/sqx&#10;Yf8AP5v89ganTvKh9jp93/2V4qv/AD+f/PUddL8pH52F5/2WZ5h0v/nP/wDOrS9X82eYl8x3s7eb&#10;LPUrN7We+v3ttN+vyiQy6bH9ZAtpYKcbd6t6SVWhzzz5z/Oj8wfzHso9F/MLzZr2vafDMLiO21TV&#10;Lq7iSVVZRIqTSOocKzKGArRmFaE5zTNnujyn/wA/Jv8AnIjyRoum+TfLXm5LfR9Is7fT7KA6Tpj+&#10;nb20axRJye2LtxRQKsxY9SSd88febPOes+eNa1Hzl5mumuNW1W+uNRu5QFjD3NxI0sjhEColXYkB&#10;VVV6KANsKRrF+tON1OKdKSN/XJP5P/MjzJ5E13TfOvlvUJotW0m8t7+0kdvUVZreQSRlkeqsAygl&#10;WBU9CCM/Vt/z7P8Az+87/wDOR35Waj57/Ny+j1DWbfzFd6fFLHbQ24FvHa2sirxhVFJDSOeVK707&#10;DPodmzZs2bNmzZs2c/8AzY8hp+afknzH+Wc101lH5h0m+0prlUEhhF3A0JcISoYqGrSor0qM/Gt/&#10;zk1/zjD5s/5xl86XvkDzTbSS2qiW7068Tg4uNP8ArEsUFxIInkELSCIs0TNyTvtQnzhHDJLyMSs3&#10;BSzcQTQDufAZ6/8A+cC/zL8y/lv+ePk5PJN+bAeYNZ0zQtT4xRSevp91fwGaA+qj8Q/BasnFxT4W&#10;Gfs5zZs2bNmzZs2bNmzZ/9H7+Zs2bNmzZs2bNmzYHu7uCwhkvb6VIbeJS8ksjBURVFSzMaAADqTn&#10;45/+fg/58zfn9+cmr6xPZW9nH5eafy3A1tMZkuIbC9uOFwW6VkD9FqtAKE50r/n17/zj8fzn/OCx&#10;8xXt3c6fa+UDb+YoZY7f1I7mayvLf/RmckKvIPUkVYD9nP1rZ4a/5zc/5zKj/wCcS/Kmm+ctC02z&#10;8x3d7q66ZLZm+EDRAwSylyUSQ1BjC0Kjr1rn5HfzJ85N+Yvm7X/zBltxaPruq32qNbq5cRG7neYx&#10;hiAWC8qVoK0rQZ+lr/nzFGE/IrU2AHx+bL8mn/MHZjf7s+tubNmzZs2bNnyw/wCfpP8Azipefnn5&#10;CTzt+XOj2E/nHQZfrd3dGJjf3Gm21vcMbSAxxu8jGWRWSLYFt61z8rl9Y3Ol3M2manDJb3lvI8M0&#10;MyFJI5EJVkdWAKspBBBFQdjn6m/+fPPl/VPL35GXkWv2N1YvdeZbu7gW6gkhMsEtnaGOVOYHKNwP&#10;hdaq3Y7Z9V82bNn5fv8An89pl4Pzp0vWTbTDTz5YsLcXJjb0jKLq7bgHpxLcd6VrTPC3/OHILfnt&#10;+W4H/U2aMfuu48/bVmzj3/OQnnrUfyw/LHzh+Yvlz0jquh6FqGo2gnQvH61vA0ic1BBK8gKio275&#10;+KL8zfzN8xfm95jv/Pvnu9lvdUv55pj6kkjpCssrS+jCJGYxwoztwjBoo2GfpS/58xAj8idSJ7+b&#10;NQI/6RLPPrZmzZs2bNmzZ+XD/n86Qfz10wDt5TsP+ou8z5JZ+47/AJxnHH8n/wAvlPUeU9CH/ThD&#10;nbs2bNmzZs2bNmzZs2bNnm7/AJzFPH8ivzJNaf8AOp60Pvs5M/EplqxQhlJBG4Iz1d+S3/Obv5y/&#10;84+aFL5I/KjzEunaNNdyXzwyWFlckzyIiM3O4hkcVWNRTlx22FSc7AP+fqf/ADkuBQ+boT/259M/&#10;7J8g35ff8/C/z1/LBNWg8neYooI9b1e71y9EmnWc3O8vCDM6+pE3BSVFETii/sqMV88/8/EPz1/M&#10;aTRJ/NfmGKZ/L2r22uaeYtPtIeF5bBhGzenGvNBzNY3qjbclNBkh83f8/Nv+cgvPGhal5K8w+YbW&#10;TTNWs57G6WPTLOJzDOhjcK6RhkbiTRlIZTuCDnk3yb+cHnDyJr2m+dfL+r3a6npN3Be2xmmeWP1Y&#10;HDpzRiVdagVVgQRsds9febv+foH/ADkB520LU/Jmu63ZHTtWs57G59HTreKT0p0Mb8JEUMjUJowN&#10;VO4oc8UD8xPNaii67qgHtez/APNWLj8zvOKmq+YdWB9r+4/5rxZfzW87J9jzJrI+WoXH/NeKj83f&#10;PSii+Z9bA9tSuf8AmvOjN/zlZ+aLeSo/ynHmK/GlR6u2tC5F1P8AXfXaD0PT+sepz9Hjv6X2efxd&#10;cgq/nd+YqfY83+YB8tVu/wDqphvo3/ORf5p6Be2us6V508wR3VnNHPCW1O5kUPGwZao7sjCo3VlK&#10;t0YEbZ3Uf8/HP+ckFNR5+v8A6bayP/MjFV/5+Rf85JL08/Xn02lif1wYqP8An5R/zkoooPPt19Nj&#10;p5/7F8WH/Py//nJZTUefLj6dP00/9i2EXm3/AJ+E/wDOQXnnQ9S8lea/Oc13our2k1je250/TkEs&#10;E6FJE5Jbq68lJFVYHwOebfI35neZvy2j1qDyVfGxTzFpNxoepgRRSevYXJUyw1kRigYovxJxcU2Y&#10;ZA82ODsNgSB88VF1MpqJHB/1jiq6hdL9meUfJ2/riM1xLcsHuHaRgKAuSTTw3xHDKz1rUNPQwafd&#10;zwRk8isUrIKnvQEb7YPHm7XVpx1O9FOlLmT/AJqxZfO3mJd11fUAfa6l/wCas6N5E/5yT/NP8sVu&#10;k8g+cNZ0tb0xm4EF5JSQx8uFak9OTffnRV/5zs/5yBWlPzE1/bxuif4Ysv8Aznp/zkIu4/MPXPpn&#10;B/Wuc7/M/wD5yZ/NL86NLh8sfmp5p1HXNKt7lbyK3u3DIs6o0YkFANwrsPkxyc+X/wDnOT8+PKum&#10;WPlny9561S00vTbaGztLeMxcIoIECRxqCh+FVUAewy/Mn/Ocn57+cNIv/KfmXzxqd5pGp2s1neW0&#10;no8JYJkKSI1IwaMpIND0OeUc2bNmzZs2bNjxI69GIp75IPMfnDXfOL2cvm3U73VH0+zh0+za9uJJ&#10;zBaQV9KCIyE8IkqeCLRVqaDfL8u+cte8oLfx+VdTvNNXVbKXTb8Wk7wi5tJqepby8COcT0HJGqrU&#10;FRkbzZ3Z/wDnJ/8ANyTy8fy8fztrx8smw/RZ006hN9WNn6Xo/V/T5cfT9P4OFKcfh6ZCPy6/NTzh&#10;+UWoy+Yvyx1u+0LU54GtZbiwmaGR4WZXMbMvVSyKaeKg9slH5i/85Ffmd+bumxeW/wAzvNmra7pc&#10;Fwt3FbX9080azqjIsgVjQMFd1B8GPjnGM2bNmzZs2bNmzZs2bNnrH/nBzzZrnlf88/IkXljUr3Tk&#10;1PzDpWn3y2dxJCLm0lvIjJBMEI9SJ+I5I1VagqNs/aXmzZs2bNmzZs2bNmzZs2bNmzZs2bNmzZ8Z&#10;P+clP+fQ2kfnF54vfzF/LnzHH5Xt9UMl1qFpNaT3xmv555Zp7gO9wvAPzUCNQFXjt1z4pf8AOYn/&#10;ADjNf/8AOI/nG1/KTUNeGux3GmwauJYoHto1M0s0PH02kk+ICKvKvRqds8l5s2e0/wDnBD/nFyD/&#10;AJyv/MlfJWq30dppGlWyaxqUTB/UubOK6gimgiZCCjustFfcKd6HPPn53+VrDyN+Y3m/yToEbxaZ&#10;o/mDVdOtY5WLusNtdyRRqzHdmCqASep3zl+fqN/58wAD8itUI7+bb8/9Odnn1vzZs2bNmzZs2bNm&#10;zZs2fhz/AOcm25fnF+YTHv5t10/9P82fod/58wLT8itUPj5tvz/052efW/NmzZs2bNmz8uX/AD+f&#10;av566WPDylYD/p8vM+SGfuM/5xjXj+Tv5er4eUtCH/ThDncM2bNmzZs2bNmzZs2bNmzZs/Jp/wA/&#10;X9W83av+dwf8xtItdImg0eO301bW7FyLnTkvrv6vcyEU9OSSrcov2aDxz5nZs2bNmzZ1T8mfzn81&#10;/kN5qsfzF/Lm+mtNQs5oXkhWaeOC8ijlSU210sMkbS28jIvqRlgGA8aHPZOm/wDP0v8AO7TvL3mn&#10;yebm0nPmi71K7Gozy6i99pn19OPpabN9c/0eK3pytk4t6Tb1bPCfnf8AMPzT+Zd+mvfmNrepa/qc&#10;UK2yXWqXc13MsKszLGJJmZgoZmIWtKsx6k5Ds2bDbQdd1HyvqVp5k8uXU1jqthPHc2t1buUlhmiY&#10;Mjow3VlYAgjoc9Er/wA5rfn0uw/MfzN9Opzn/jbIN+Yn/ORP5m/m5psPlv8AM7zZq+u6XBcLdRW1&#10;/dPNGsyoyLIFYkcgrsoPWjHxzjObNkw8o+f/ADF5DXVE8n6jNp663ptxo+o+iQPrFjc8fWgeoPwP&#10;xHIDwyY+cfz/APzD/MHyvpf5Yec/MN5qPlXRfq/6O06Yr6Nv9WhMEPABQRwiYou/Q5x7NnqT8nf+&#10;cxfzL/IryV5i/KHyBfQweX/MgmM4eI+vbyzwehJNbTIyPHKyBPiJbiY0KhSDXmo/P38zlpx86+ZB&#10;TpTWLz/qrkH8z+b9e87Xa6t5y1S+1e+SMQrcX9zLcyiNSSEDyszBQWJArSpPjkdzZ2PTP+civzX0&#10;W1g0nR/PXmi0sbWJIIIINavY44oo1CoiIsoVVVQAqgAACgwxH/OUP5yrsv5iebh8te1D/qtnNvOP&#10;nzzN+Yl6mufmBrWo67qMcK26XOqXc13MsSkssYeZmYICzELWgLE03ORTNmzYeaN5Z1jzGt5L5e0+&#10;7v0061kvbxrWCSYW9tHTnNKUB4RrUcnaiioqcI82SXyv5M8wed7l9M8l6Tf6xeRRmaSHT7WW5kWM&#10;EKXZYlYhakCpFKkDviXmTylrnky6XSfOGmXulXzRiVYL+3kt5DGxIDhJFVuJIIBpSoPhmHm3XBan&#10;Sxqd79SMfomD6xJ6fp048OHKnGm1KUptkfzZs2bNmzYbaDoOo+aNStPLfly1lvtVv547a1tYELyz&#10;TSsFREUbszMQAB1Ode8tf84xfm35xW+fyp5J1/UV0y+n0y9Nrp88ogvLcgTQScVPGSMkclO4rvh+&#10;f+cN/wA9lFT+W/mv6NHuz/zLxNv+cPPz1Xr+W3m36NFvD/zLxI/84g/nmDQ/lt5v/wC4Hff9UsKN&#10;a/5xh/OHy3YXXmDzD+X/AJqsdMsoXuLq6udFvYoYYo1LPJI7RBVRQCWYkADc5wzNmzZs2e2/+ffn&#10;5webPyw/OryppPku++rWnmXVtO0TU4njSVJLO6vYPWVQ4IR2CACRaOOxz9kObNmzZs2bNmzZsIPN&#10;flfTPO+i6j5N80W4utG1a0nsb23Luglt7hDHKhZCrAMrEEqQd9jnm/yR/wA4O/kh+XEesweSfKUN&#10;gnmHSbnQ9TCXl6/r2F1x9aEl52Kh+IqycXFNmGR/yn/z70/5x88ja5p3nbyr5MitNa0m7gvrK4XU&#10;NRf0p4HEkb8XuGRuLAGjKQe4Iz2fmzZs2bNmzZs2bNmz/9L7+Zs2bNmzZs2bNmzZ8jv+foP/ADmd&#10;pH5R+WNS/wCcetKtPr/mnzPpUkF0kyyJFb6ffQzw/WEkX4WkWRKCM/M5+dP8hfysk/On8wPLv5aB&#10;riG11jU7Syubq2hMzW0U8yxtKV6UXl1YgeJz9nH5DfkX5X/5x38oWf5b/l/apBaQrHJdSqCGursQ&#10;xxS3Lgs1Hl9NSwU8R2Gcb/5zi/5yQ0j/AJx4/LHWdSk1dtM806lZ3VloLQRetKuoPbyPAxSjBV5I&#10;fjccARv4Z+OPzDr9/wCatUvvNHmCdrnVNSuZry7nYAGSedzJI5CgAFmYnYAeAwoz9Sv/AD5nUD8h&#10;78jv5q1A/wDTra59Z82bNmzZs2bNnzw/M/8A59oflN+Z/wCZNl+dV9FJYyQzw3N9pFpBaiw1GVLh&#10;p5XukaJmdpy5WU8qstOh3z37o2j2Pl3T7Ty/oVvHaabYwRWtrbwqEjihiUJHGijYKqgAAdAMMs2b&#10;Nnx5/wCf0mnX2o/lD5eGm281xHb+ZY7icxRs4jjSxuQXfiCFUcvtHYZ8LP8AnCjS7vUvz1/L17C3&#10;mnW38zaTNMYY2f041uo6u/EHio7sdh3OftZzYB1PTLPWrSfSNYt4ruxuY2hnt541kikjcUZHRgVZ&#10;SNiCKEZ+Nr/nPL8h7z/nH/8AN/WfL1/NYSQ61Jca/ZxacjRxW1re3c/owcCiBWjVKcUHACgU+H3M&#10;/wCfMy0/Ii/Pj5q1A/8ATrajPrPmzZs2bNmzZ+Wv/n8y1fz3sB4eVdPH/T1dnPkvn60/+fU+pedN&#10;T/JBH/NGTVJLmHVpYdN/SqzKy6alpa/Vlg9UAm3Ar6ZWqdeJ659Kc2bNmzZs2bNmzZs2bNnmn/nM&#10;tuP5EfmQT/1Kurj77V8/EzmzZs9oeXv+feX/ADkL5r0mx81+XvJNxc6VqVrBe2k632ngSwToJI3A&#10;a4DAMrA0IB8QMNG/59sf85Jr18hXf0Xunn9VxiR/59vf85JKaHyDe/Rd2J/5n4gf+fcv/OR6ip8g&#10;X/0XFmf+Z2JN/wA+7P8AnI1evkDUvoltT+qbEG/596f85FrWv5f6pt4Nbn/mbiLf8++/+ciV3P5f&#10;av8AQIT+qTEm/wCcAf8AnIddj+Xus/QkZ/43xFv+cCP+chVrX8vNb28IVP8AxtiLf84H/wDOQS7n&#10;8u9e+i2r+o56g1f/AJ9Ifm1pun+VNTt7i2upvMd1Y215bRQXHq6Qt1EXeW8+GgSA/BIVJPLoDnlz&#10;z/8A84P/AJ1/l/c619e8m6zc6Post2JNUgspTbSwWzMDcISK+myrzBIrxNTnnFvJuvpu2lXwHvbS&#10;/wDNOTu4/Ibzza+Sofzgn0iYeWrjVW0aOTb1jdpD6xX0P70Lw358eFfh5V2znJ8uasteVhdCnWsD&#10;/wBMRbRNRXdrS4A94n/pnuHy7/z7M/5yK816TYeadC8qRTabqdrBe2sh1XTkLQzoJIyVe4VlJVga&#10;MAR0Irhf50/59wf85Cfl9oOpeefNnlRLbRdItJr28nGq6bIY4IULuwSO4Z2ooJ4qpY9ACc8QGCVd&#10;2Rh8wckXk3ybrH5ga9pvkXyjbfW9c1e6isrK3MiRerPMwRF5ysqLViBVmVR3Izq/nP8A5xe/M78v&#10;vPelfkb5v0I2nnfWvq31DT/rlnJ631qVoof30czQrydSPikWlKtQUOTuL/nBL885vOc35OxeU2bz&#10;hb6WmtS2A1DT6rZPN6Ky+p9Y9I1k+HiH59+NN8nR/wCfY/8Azkyux8iS/Rqmln/sayL+cf8An31/&#10;zkB5A0PUfO3m7yZNZ6LpNtLeXtyb/T3EUMKlnfjHcMxoATRQSewzxpnpP8pf+cQfzf8Az10R/On5&#10;T+V7jWNFjuZLNrmK4tYwJo1VmSksqNUB1NaU3650s/8APt//AJyRWtfIN7t4XVif+Z+It/z7m/5y&#10;PXc+QNQ+i4sz/wAzs5v57/5w/wDzp/LV7aLzh5H1qBrwO0PoWxugRHTlU2xkC05DZqV7Zzs/kt+Y&#10;SireUteA99Luv+qeIt+T3n1Pt+VtcHz026/6p5O/I/8Azi7+Zn5gQ65daN5fvYV8v6VPrF0Ly3mt&#10;y8EBUMsIdP3kp5DjGvxNvTph9+Sn/OHX5q/n1q115Y8k6HNBeWlobyRtUV7KMxiRI6LJKoUtVx8N&#10;a0qe2elW/wCfR/8AzkUvTStKPy1WD+Jzr/5Kf8+cfzF8yaxdWf55XUXlrRo7QyW91p81vfSSXHNA&#10;IzGHXivAu3LxUDvnL/M//Po/8+7HV9Qs/K2mWd/o0N3PHY3Uuo2kMk9ushEUjxmQ8GdKMVqeJNK7&#10;ZHm/59O/85IL08vWJ+WrWX8ZMnk//Pob85o/JUXmCG2hfzs2qtbSaL9asxCmniHkLr60Z+Jcy/B6&#10;XGtPirnOD/z6l/5yUAqPK1qfYavp3/VfEm/59U/85LDp5Ttz8tY03+NxiR/59W/85MA0HlCE/wDb&#10;40v/ALKcSP8Az6x/5yaAqPJkZ/7fOlf9lWJt/wA+tP8AnJsdPJKn5azpH/ZXiZ/59cf85OjYeRq/&#10;9vnR/wDssxI/8+vf+cnAKnyK3/cY0j/srzhGp/8AOJX526Rdz6Xefl15rM1tK8LmHRbyaMtGxUlJ&#10;Yo2jkWo2dGZGG6sQQcLj/wA4wfnIpofy783A/wDbB1D/AKo4if8AnGf831FW/L/zYB76Ff8A/VLO&#10;9fmT/wA+7Pzo/LPyjov5j3mkfpW31v6vw0/SIby61C29eAzj61b/AFdTFwA4PUnjJ8Gdh8t/8+hv&#10;z28zaRp/mS3k0C1i1C0gu0gvLy5huIlmjDhJozbVSRa0dT9lgR2w0P8Az5v/AD7AqJ/LR9hqM3/Z&#10;PiTf8+c/z9HSTy4flqMn8YMifnX/AJ9Q/nv5G0HU/OOowaPdWml2s15LDZXjzXEiQqWKxRiIF3IH&#10;wqNydsgn5Nf8+4fzs/PDQZPOPljS7ewtIruSzMOsSyWNwXjRHLCOSOpQhwAw2JDDsc6q3/PoH/nI&#10;QbC20M/LU1/imH3k/wD58+fnZe67ptn51TTLLy/LdwpqF1a38cs0NsXAlkjjKjmyrUqppU7bZ9uP&#10;Lf8Az7o/IDRdH0/Q9U8l6bqV5Z2kFvNfTrIstzJFGEaaQI4AaQgswG1TtnyP/wCckP8An0R5+i87&#10;Xd7/AM48wWt95Sved4qXVzDafVJZp5G+qxozFmiij9MK7Gp3r0zk3k//AJ9D/nnqOu6dp/nOzsdO&#10;0Ca7hjv72DULaeSC3ZwJJEiDAuyrUhduR2z1h5z/AOfJNrpug6lqHkvzpealr8FpNJYWU1hBDHcX&#10;CoTFE0pmoiu1FLn7INaHIH+TX/PlzzD5n0KTUfzo8wv5X15buSOOxtIINQRrcIhSUypOoBZi4402&#10;4g986JrP/Pjy1Sxun8vfmFLLqYhkNrHdaUscLShTwWR0ndlQtQMyoxA3Ct0zzN5z/wCfN/5veUdB&#10;1LzRbazoWrS6faTXS2Gn/Xpbq5MSFhFAn1YcpHI4oKgFiKkZBfya/wCfUH50fm5oUnmi+Fj5TkS6&#10;ktvqHmOO9tLtgio3qiNbdx6bcqK1dyrbbZMPOf8Az5z/ADl8n6DqfmqLVfL+qtp1pNdLYaa+oTXl&#10;yYkLCKCL6oOcr04otRViBUZ8p9U0u80O9udF1m3ltNQs5pLe5t50aOWKWNiro6MAVZWBDKRUEUOA&#10;M9Mf84u/84q+bf8AnLXzDqHkf8uLzS7K/wBO09tRlfVZp4omiWVIuKmGGZi3KQbFQKV37H7f/wDO&#10;B3/PtDzP/wA47efrr8wPzvHlTXbOOwC6WLUzXc1pqCXMMsdxGLm1iEbIqOBIjc1J22JI+0ubNmzZ&#10;s2bNmzZs2bNmzZs2bNmzZs2F+ravY6BZXGt67dQWWnWkbTXFzcyLFDFGgqzu7kKqqNySQAOucQ8w&#10;f85S/lZ5X83aL+VGteZLePzR5jis59JtY4biZbuO9cpbvHPFG0JWRlPEmQDudiDnR4vzJ8tzeb5f&#10;ykiv1Pm2DTE1mSw9OQMLJ5vRWbnx9MgyDjQNyr2pn57v+flVr+T353ed9Y/MLTfzSsLLzL5a0eXR&#10;z5ck0m+eWe906W4ZoBccVjRnkf0wSCoYVLcc+JmbNnpf8s/+ctPzB/KLyTrH5R+RZrG00bXEu47u&#10;f6nEb3jdxLFIEuaeogoilaH4WHIb55uuLiW7le7u3aWeVmeSR2LMzMalmJ3JJ3JOI5+pP/nzKKfk&#10;RqB8fNWoH/p1tM+tObNmzZs2bNmzZs2bNmz8N3/OSh5fm75/ata+a9cNf+j6XP1u/wDOEH5SeWvy&#10;i/JzyxZeRraS2i13TdP16/Ek0kvO+vbGD1nHMniG4CiLRR2G5z1pmzZs2bNmzZ+W3/n82a/ntpwP&#10;bypp4/6e7vPkrn7kf+cahx/KLyAo6DypoY/6cIs7XmzZs2bNmzZs2bNmzZs2bNn5L/8An635V1ny&#10;n+d5t/M/mG68xSXmkRX1tJdQxxGztp7y6MdnGI9mjhoeLN8R5GueI/yS/L2L82vzA8sflhdXTWUP&#10;mDV7LTHuUQSNELmVYy4QlQxWtaVFfHPucf8Anx1odPh/MW9B99Hj/wCynPjT/wA5N/8AON3mf/nG&#10;Hzpdfl/5yiJhJe4067DRsLmyaeWOCZhG7rG8ixFjEW5J32oT1X/nGP8A5wJ/M3/nJlbDzP5esRbe&#10;SZNVTTtQ1ZprcPbKPTaWRbaSWOSXhHIGAUfH9kGufY38+f8An0n5E1P8soNK/Ja0Wx/MPSLRJWvV&#10;aZ21m4gtWQwslxdiC2FxNxcuKiLoKrXPza+bPK2p+SNa1Dyf5mg+ratpd1PZXUXJXCTQSNHIAyEq&#10;wDKQGUlT1BIz6hf8+2P+cHbD/nJFvMHmn83tGmm8gvp91pthqVvfLBPb6srwMGjjV+ZZIZGZTLDJ&#10;ATswY7Z9Hj/z5W/I87DXfOQ/6PtO/wCyDEz/AM+VPyR/Z8wech873Tv+yDPKv50f8+V/Mia9GP8A&#10;nHrXbF/LP1SP1P8AE99ILz61zfmF+qWPp+nx4ca/Fy5V2pnRfyZ/58q6PLoMjf8AOQWv3sXmb63J&#10;6Q8tXcTWf1XgnAt9bshJ6vPnyp8PHjTeueufKn/Pqv8AJbyvpGkeXniu9SbSvMMevteahFYy3N2k&#10;cYT9H3Li2XnZNTk0VASxJ5YB81/8+oPya8z6FeeWIDeabLd+YbrXlv7GKxjuoUnQqNPjf6ueNlHX&#10;lHFSqsB8WKfkr/z6k/Jn8odYufMGqLdeb4ri0a1Fl5iis7m3jZpEf1kVYEIkAQqDWnFmFN9vS7f8&#10;4U/kK25/Ljyz9GmQD/jXET/zhF+QTVr+XPlvfw0+IfwxFv8AnBv8gG2P5deXfoskH6sSb/nBX/nH&#10;5tz+XegfRaAfqOIt/wA4G/8AOPjVr+Xmhb+FuR/HEW/5wG/5x6bY/l5on0ROP+NsRb/nAD/nHhtz&#10;+Xuj/Qkg/U+It/z75/5x2atfy+0nfw9Yf8zMRb/n3l/zjo2x/L/S/oe4H6pc5x57/wCfV/8Azjz5&#10;3a1e10G50E2wkDfoe8eITc+NPUEvq140+Hjx+01a7UZ5F/59b/kd5Ai1y30221K8GvaTc6PM2oTw&#10;XLW8VwV5S23KD91OvH4JRVl3p1w9/JX/AJ9rfkl+R+r3PmXR9Nn1ya6tGtGg8w/Vr+3RWkR+aRvA&#10;AslUADdeJYd89LN/zjn+U7bt5E8rk++i2P8A1Szz354/590/kt56896R+bV3pH1C50j6rw0nTYLK&#10;30q4+rTNMPrNqLciXmW4yVb40Cr0Gd5P/OMn5PNs35e+Uj89CsP+qOfJn83f+fOkXmv81IfNX5f6&#10;na6f+W+oXa3es2Us/pX0RmuZJLmPT44bI28cSxMq26OTxIox40z6heW/+cPPyU8t6PYeWx5C8s3y&#10;2FpBafWr7RNPmuZxDGE9SeQwDnK9OTtQcmJNN8+Rv/OR3/PnDzB5n863nmT/AJx51TRdP8tahzu5&#10;bPWriWFoLqaaR5IraOzsTGlqilFiSpZQCCaAZwU/8+VvzwGw13yaf+j7Uf8Asgzwt5m/5w+/Onyz&#10;q+oeXn8h+Zr39H3c9obux0TUJbWf0ZCnqwyegOcT05I1ByUg03z3T+VP/Pnf80/NE3l3zF56v9Is&#10;PLGo/UrrUbeO5uotVt7SYK8sfpTWZRLlEYjg5KrIOLGm+fff8uP+cUfyo/K/RR5a8t+VNH/faOuh&#10;6hePp9qLnUbTgiSreOkaiX1igeUEcXfcrnyq/wCcz/8An1h5j/NTz1b+Zf8AnG/T/KnlzytHpNvb&#10;SWQZ7HldpLM0knpwW7oaoyDkTU8aU2GejP8AnG//AJ9T/lj+Upt/Mv5iRHzXrN1pEVtf6dqsdtd6&#10;dBeN6bzSWwMCP8LoyRs2/pseQqdveH5e/wDOPf5Z/lNqM3mL8svKej6Dqc9u1rLc6fZxwSPCzK5j&#10;LIAeJZFYjxUHtgf8xf8AnHH8r/zc1JPMv5m+U9I1zVY4EtUur61SWVYUZnVAx3ChnYgeLHxyX6Z+&#10;V3k7RrK20XS9A0uCxs4Y7e3hSzh4xxRqFRFHHYKoAGCj+XflRjVtC0sn3soP+acQP5Y+TmFG8vaS&#10;R72Fv/zRiTflV5Jf7XlvRj89Pt/+aMRP5ReRWNW8saIT76bbf80ZFvOP/OOf5b+dtB1PydqflnSo&#10;LTVbOeymltLG2inRJkKM0UgjqjgGqsN1ahG4z4deaf8Anyb5vuNY1C48n+bNGt9Dku52sIbpbl5o&#10;7YyEwpI6x0Z1SgZgAC1SM7N/zjJ/z6Ab8uPOtv51/O/V9P17S9N9K6sbPTxKA95DPHIn1hJ4uEkB&#10;VXV0/aqO1c+uB/IH8sGFG8k+WyPfR7P/AKpYI078jPy30e7g1jSfJ3l61v7WRZre4g0m0jlikQ1V&#10;0dYwysCKgggg9MnWjeXNJ8uLcR+XrC1sFvLmS8uRawJCJriWnqTScAOUj0HJ2qzUFThzmzYW6xo9&#10;h5hsbnQdftYL7TLyJ4Lm1uollhmikHF45I3BV1YEhlYEEbHPw6f85CadaaR+afnjSdIt4bSwtfM2&#10;swW9vbxrHFFFHeyqkcaKAqoqgBVAAAAA2z7jfl7/AM+e/wArvzE/LbQfOtr5k8y2PmPXfL9jqKu8&#10;tlNaQ3V3apLUwC2jkeJXb7HrqxXb1Afizuv5M/8APoT8nvJmgy6R+cMR86a413JNHqSSX2l8LdkQ&#10;LD6EF4yHiwdudeR506KM5l+dP/PmHyh5y16LVfyb19fJmhLaRxPp0lpc6mXuFdy83rT3gYclKLwA&#10;oOFerHPn1+dH/Ppf85vIOvR6L+Vlm3nbR2tI5n1OI2mnhZmdw0Poz3ZclVVW5DY86Doc8Ffm9+Sf&#10;nX8hdbj8l/m3pL6PrUtrHepbvNDKTBIzor8oXkXdkYUrXbp0zoH/ADhwvL89vy3B/wCpr0c/ddx5&#10;+2nNmzZs2bNmzZs2bNmzZs+G35k/8/nv+Veebtf8gH8tvrn6D1W+0z6z/iD0vW+qTvD6nD6g/Hlx&#10;rx5NStOR656z8s/8/Uf+cc9V0jT9S8w+bBpeq3NpBNd2B03VZ/qs7xhpIfWSzCSemxKc1+Fqchsc&#10;9Afkr/zmB+UX/ORGrXXlT8nPMa6zqtnam9nhFle2/CAOsZflcQRKfidRQEnfpSuels2bNmzZs2bP&#10;/9P7+Zs2bNmzZs2bNmzZ58/M/wD5xU/KX86NYXzf+aXlWx1rWUt0tVubn1OYhjZmVPhdRQFmPTvk&#10;I/5xm/5wy8h/84v3Wta35Lt0l1fWLy8kW7aMo9vY3EiSJYoObAxRMg4sfjPc4r/zlL/zl/5N/wCc&#10;ZvJ915u1K7t7/WGM1rp2nwyeoZr1YndIpTFzMSkoQzsKKffPyRfnh+dXm3/nJLznc+fvOs0t5qN0&#10;7Q2cAAc29sZnkhto+CqWWP1Cqkjke+Sr82f+cSfzM/JHyjov5p/mNpkNl5f19oFsJFu4JJHM8BuE&#10;DRIxdP3aknko4n4TQ7Z5rz9Tf/PmsU/IW7NOvmfUT/0722fWHNmzZs2bNmzZs2bNmzYR+ZvLWmec&#10;tIvvKXmi2S90jUreW0vLaSvCWGVSro1CDRlJB3zkf5V/84w/lZ+SOp3HmX8qPLFjoep3dubSae19&#10;Tk8JdXKHkzCnJFP0DO8Zs2fCb/n9VrHkx/Lfl7QrWXSz5+TVYJ7iNVi/SI0429yELNT1fQ9Q7Anh&#10;z3pXO7/8+ahT8hrsjv5o1A/9O9tn1izZs2bNmzZs/LN/z+VJP582YPbyvp4H/SRc58nM/cx/zjqA&#10;v5UeRFHQeV9F/wCoKLOyZs2bNmzZs2bNmzZs2bPMn/OaRK/kN+Y5H/Ur6oPvt2z8T2fZf/nyhDHN&#10;+a3moSqGA8rvswr/AMftvn6WW0+1b7UER+aL/TEzpNixqbaEn/jGv9MHIixqI4wFVQAABQADsMdm&#10;zZs2bNmzZs2bNmzZs2bNlFQTUgVyuIrzoOVKV747GSRpMpilUMjCjKwqCD2Iz8kX/P0v8qPLH5R/&#10;nfPpfkGzNlbatpkWtXiGWSUPeXlzcNM49Rm4hiBRFoi/sgZ9tf8An1L+WnmX8sPyPWw896e+nXGq&#10;6vPq9mryRP6tndWtsYZR6bNQOAdmowpuo2z6V5s2bNmzZs2bNmzZs2bNmzZs2bNmzZs2bNmzZs2b&#10;NmzZs2fnj/5+lf8AOEXm7WvOFp+cn5KeWYr7Sr+GGxutM8u6bNJfNeF7iea9uIraDgVfkqtMzl2f&#10;iGHQ58LNT0y70W8uNH1iCW1v7SWSC4t50aOWKWNiro6MAVZWBDKRUEUOd0/5xg/Oy6/IL8yNA/MN&#10;b7VbTRrW/tX1iDSZmjlvLGOZZJbdk9SNJUfiP3cjcGIFc/Zv+Vn5qeWfzm8t2Xn/APL7ULe/0u8i&#10;jc+jPDM8EjxrI1vP6LyKk8YcCSPkSjbZ0TNmzZs2bNmzZs2bNmzZs2bNmzZs2cf/AOcgfzCv/wAp&#10;vy082fmboEME+paDo97qNtFdBmheSCIuokCMjFSRuAymnQjPx7/mB/zl9+cX5jz60Nd8568uk65J&#10;dm50mPVLz6gsN0zFrZIXlYegFbgqNy+CimuecvrU3NJvUf1IwAjcjVQOlD2p2wWus36S/WUupxMV&#10;4cxK3LjWtK1rSvbDLyt5Y1jz/rtj5S8swPfa7q91Ha2kAdQ81xMwVF5OQKsxpViN++el/N//ADgb&#10;+fXkLRb/AM5ebfJV5ZaLplvLd3ly1xaMsUMS8nchJmagArsCch35Vf8AOJn5ufndor+cvyq8rXet&#10;aNHcPaPcwSQKomjVWZKPIrVCup6d84VruiX3lrUrzy5rsLW2pafcS2l1A9OUc0LlJENKiqsCDQ4e&#10;y/l95ig8rRfmhLp8o8qz6g2lR6h8PpNeJF6rQ9a8gnxdKUyG4e+WPLOq+dNWsvKflW1kvtY1GdLa&#10;0tYRWSWWQ8VRR4k7DP2df84bfkNpf/OPP5W6N5O0a2urO7voLfVdVt7yX1JI9RuLWFblR2UKyU4j&#10;YEHfPUubNmzZs2bNmzZs2bNmz8NH/ORjB/zY89uvQ+aNaI/6Tpc/V1/z72/PCD89fyX0XVbTTX01&#10;fL6QeW2WSYSmZtPtIFMwIVeIflsu5FOpz27mzZs2bNmzZ+Wf/n8sQfz5sgO3lbTwf+km6z5N5+5f&#10;/nHMFfyn8hqeo8raIP8ApxizsubNmzZs2bNmzZs2bNmzZs2fld/5/F6ha6j+e9q+nzxTrF5asYpD&#10;E6uFdbm65K3EmjDuDuM8f/8AOF4Lfnz+XAH/AFNOlH7rlM/bFnJPzh/IryL+f2lW3lb83tHj1rSr&#10;S6F7BBJNPEFnVGjD1heMkhXYUJI36Z0Ty/oNh5V0ux8saBCLbS9NtobO0hBZhHDAgjjQFiWPFVAq&#10;ST4nDfPMP5x/84afk5+f+ux+d/zd8srrGtxWsdklw19fQUgjZ3VOEE8abM7GvGu+56Z6G8u6BYeU&#10;9KsfK3l+H6vpemWsNlaQ8mf04IEEcacnJY8VUCrEk9yThxmzZs2bNmzZs2bNmzZs2bNmzZs2bNmz&#10;Zs2bNmzZs2bNmzZs2bNmzZs2bPw0f85GkN+bHnxh0PmnWz/0/S5+zL/nHIFfyn8hqeo8raIP+nGL&#10;Oy5s2flo/wCfy5B/PiyA7eVtP/6ibrPGf/OGAr+fH5cAf9TTpJ/6eUz9sebNmzZx7zL+f/5d+TvN&#10;th+UvmfzFZWXnDVPQFlpkrMJpvrDmOLiKU+NgQN+ozsObNnmjVv+cyvyO0K/utB1nz/oFrqNlPJb&#10;XMEt7GrxSxMUdGBOzKwII8cBr/zm1+QbdPzG8tfTqMI/Wc6R5F/Pz8t/zOS5l/L7zXo2sLZlBcGz&#10;vYZPSMnLhyo23Li1K9aHOhjzDpTGi31qT7TJ/XPD3mH/AJ+b/wDOO3lbVr/yvrfmmaLUdNuprO5R&#10;dK1CRVlgcxuA6QMrAMp3BIPUEjCsf8/Uv+cZyKnzfMP+3Pqn/ZNna/yR/wCczfyg/wCcitXuvKn5&#10;Q+YG1TU7K1N7PE9je2oWEOsZbncQxqTydRxBLd6UBp5Q/wCcjv8An7B+WX5Oero/5cxf4y80WOqS&#10;6bqWmFrvTBbCD1FkkFxLZyRycZECcUJry5AlRn5h/wAx/N5/MHzbr3n02/1Q65qt7qf1f1PU9L63&#10;O83DnxXlx5U5cVrStB0yGYpHK8J5Qsyk7VUkfqzt35Jf85IfmH/zjtq115q/KTVzpupXlqbKaSS3&#10;gug0JkWQqFuEkUfEimoAO1K0rn1F/Jj/AJ/QeavKOhPpX5y+X2836411JKuow3VvpoWBlUJF6ENo&#10;VJVgx51qeVOwzry/8/yNLP2vy3uR8tbQ/wDYpns78p/+fmP5W/mr540b8sLGdbaXW9JsLiC5LzuB&#10;q13KsZ0rh9XWskdambkIm7Uz6M5s2bNn/9T7+Zs2bNmzZs2bNmzw/wDnV/z8N/Jj8hfMjeQPPOqX&#10;MmqpAk7/AKPtjdxqGZl4s8bEBwUPJTuNq9c5QP8An7n/AM47EVOpasPY6XNnnb/nKH/n7r5NbybN&#10;pP8AzjZPdXXmfUPVtTdXNtLamxR4m43MRdWV3R+NEIod65+dfW9avfMmo3nmLXJmuNRv7iW6uZnp&#10;ykmmcu7mlBVmJJoMm/5NfmRL+T/nny9+aVparfTaBqNvqCWryGNZTA4bgXAJUGlK0Pyz2h/zmZ/z&#10;8N1H/nMLyxpfkjU/K1voSaZqQ1FZ4b57gufReLgVaKMAfHWtT0z5yZ+qD/nzevH8g5z4+ZdRP/JG&#10;3GfVzNmzZs2bNmzZs2bNmzZs2bNmz8vH/PzL/nL3yD/zkAf+Ve+VfLdzYebPLevz297q11Bahp4L&#10;QT25iSWNmlKeo3NUai96cs+lf/Pm9SPyEnJ7+ZdRI/5E2+fVzNmzZs2bNmz8sH/P5Ag/n3bgdvLW&#10;nA/8jrjPlFn7nv8AnH0Ffyt8kKdiPLWjD/pyizr2bNmzZs2bNmzZs2bNmyL+dvJmjfmLoGpeRPOV&#10;t9c0PV7aWzvbf1JIvVhlXi684mR1qD1Vgw7HPyYf8/LPyQ8k/wDOP/5uxeQ/yi0z9E6G2h2V41t9&#10;ZuLn99LJMHbncySvuFXblxFNh1z05/z5LB/5Wj5sbsPLVP8Ap9gz9LebNmzZs2bNmzZs2bNmzZs2&#10;bNmzZs2bPyw/8/kTX8+7cV6eWdOH/Je4z9A3/OH/AOZPln8zfyj8rah5Dv01C10zSrDSLt0jkQR3&#10;dpaQrNFSRVJKEjcAqexOemM2bNmzZs2bNmzZs2bNmzZs2bNmzZs2bNmzZs2bNmzZs2bNnwF/5+2f&#10;84f6Lpun23/OQP5WaFejVpbkw65DpNlGLCK1SOe4lv7hLeAMsjSECW4lk4kUB3oc/P7n6n/+fNwp&#10;+QlwadfM2on/AJI2+fV3NmzZs2bNmz5v/wDOc3/Ofeif84w6ff8Akny+r3H5iy2sTWcLKPTgF3HP&#10;6N0Q4KyxxyQ8ZEBDAun81R+X3zD+e35g+ZdWvvM1/wCZNVju9Qup7uVYL2eKNXmcuwRFeiqCTxUb&#10;AbDCtfzh8+p9jzTrg+WpXX/VTO2fkj/zm1+bf5DardeY/K2uTajPd2ptHi1qWe+hVC6vySN5KK9V&#10;A5daVHc59hvLf/P7PyVDpVhB5q8p63NrCWsK301qbVYXuAgErRq0tQhepUE1C0rnhzQv+fqPn+z/&#10;ADok/OHV/wB75SuOOmy6OiP8OlJdGYGOIzCEXhSiGY7dqcc/Sr+Tf5xeWPz18rWX5h/l9ew3mn3S&#10;R+qsUqSNbTtEkj28pQlRLHzAda7H2zqWbNmzZs2bIF+aX5e2H5teUNb/ACy1+ae303XrCfT7mW1K&#10;LMkc6FGMZdXUMAdqqw9s/Gt/zll/zjfqn/OLP5g3f5Za3cwXUTx/X7CSGVpGNlNNIkHrExxATcY/&#10;3gVeFfsmmHP/ADhh/wA4/X3/ADkT+aGjeVF0iTV/Ldrd21z5hjjuFgMemmdI5pOXqRvQch/dkyfy&#10;jP0bH/n1L/zjWTUeVroew1fUf+q+e5PK35e+XfJmmad5d8v6fBDZ6VbW9packDyJHboEjrI1XZgF&#10;HxElidya5Lbi3iu43trpFlhkBV0dQysD1BB2IwPp+mWekxG20q3htoSxYpDGsa8j1NFAFT455i89&#10;f84W/lR+Yv5gab+ePmbSGfzRpTW7wNFM0du5t5WlQywL8ElWY8+QPMbNUZ6DfyR5cltF0mTSNPax&#10;WQzLbm1iMQkIoXCcePKm1aVpngbzJ/z6n/IDzVq1/wCZtS03U0vNSup7yYQag8cYkncyMEQCiqCx&#10;4qNgNhhj+X//AD6+/I38s/M2kfmH5WtdWj1jRL2C/tGk1F3QTQOHTkpX4hUbjv0z6IZs2bNmzZs2&#10;bNmzZs2bNn5W/wDn8Xbw235826W0SRKfLdgzBFC8mae5JY06k9zn1F/582rT8hbk+PmbUT/yQthn&#10;1fzZs2bNmzZs/LF/z+Sav59Ww8PLGnD/AJL3Jz5QZ+5z/nHleP5V+Rl8PLGjD/pyizsGbNmzZs2b&#10;NmzZs2bNmzZs2fjv/wCfjP5H2n5E/nTqujadqEuorrqP5ikaWJYvSk1C6nZoVCseSpx2Y0J8M5l/&#10;zhSvL8+vy4H/AH8+mH7p1OftdzZs2bNmzZs2bNmzZs2bNmzZs2bNmzZs2bNmzZs2bNmzzj/zkr/z&#10;lH5N/wCcVNDsPOH5npfvYale/UIf0fAsziX02k+IM6UXih3qd+2eNl/5/GfkEdjH5jHz06L/AKr5&#10;3jTP+fj3/OOepWkF+fPVlbmaJJDDPDcrLGWUHg4ERAZa0YAkV7nDNf8An4X/AM46NSn5gaXv4rcD&#10;/mVnVfyq/wCcnPyt/PDUbjy9+U/mey1zUbS3+tTwW3qckh5qnM8lUU5MB9Od3zZs2bNmzZs5F53/&#10;AD//ACz/AC01EeXPzE84aDoWqmJZxaalqVvbTGJyQr8JXVuJIIBpQ0ORMf8AOXv5GGlPzK8ob/8A&#10;a9sf+qucb/Oz/n45+SH5L6Xaa6mv2/m363c/VvqvlW90/ULiL4Gf1JYzcx8Y/h48qn4iopvn5Lfz&#10;U802vnrzr5k87aUksVlrGsahqMCTBRIsdzcPKgcKWAYBgGoxFehPXPu3/wA4l/8AP3DyV5d8oaF+&#10;W/592V5Yalp31fSob/SbHnYRWFvDHDDLccrmS4aQcWMvpQsKU4R9s9C/nX/z94/KDyHpVpqP5Qv/&#10;AI61Ka59K4sk+u6WYIeDN63qXNmVf4gF4D4vir0BzzYP+f5dp+1+Wco+Wvr/ANkOKj/n+TYbcvy1&#10;nHjTXV/7I8+VP/Oaf/OT0H/OWvn+H80bPRX0JItKt9NNrJdC6JMMkr8+YjioD6lOPHtWu9Bxn8j/&#10;AMxo/wAofzA8tfmjcWjX8Xl/VbXUWtUkETTC3kD8A5VgtaUrxPyz7mj/AJ/i6DX4vy7vgPbV4v8A&#10;snxZf+f4fl0/a/L3UB8tViP/ADIyW+SP+f03kjzLr2m+X/MPlO80TTry6igudSnv45YrWN2o0rqk&#10;XJlQbkDfwz7LaJrNl5j0608w6HMtzp1/bxXVtOleMkMyB0cVoaMpBGGefju/5+AebvzNv/zt1HVv&#10;zbt5NJ1mwLw6K8UYtpDpcV3ObOZWjYkkgtR68jT2zfkx/wA/Gfzq/IzQn8m+VNUt72ykupLsyatC&#10;17PzkVVIEkj8ggCCi9AanucD/nX/AM/Efzp/PbSbXy35p1aLT7e0uhdpJoySWMzOEZOLvHJVkoxP&#10;E7VAPbPNg/O/8xlFF83+YAPbVbv/AKqZze8vJ9Qnlv7+V57md2llllYu7u5qzMxqSxJqSdyc7Jf/&#10;APON35paXb6JqGoeUNZhtvMk0Fvo8j2kgW9luE9SFIDT42kT4lA6jcYXeevyE/Mj8sXtofzB8qaz&#10;o73gdrcXllNH6gjpz41XfjyFadKjCTyV+Vnmr8wde07yP5X0yebV9VuYrO0jkX0VaWVuKgyScUUE&#10;nqxAHc57Sb/n1T/zksOnlO3Py1jTf43GJH/n1b/zkwDQeUIT/wBvjS/+ynPPfnD/AJxR/NHyH590&#10;v8jPNGh/V/Oms/VvqNkt5ayLJ9ZkaOKs6StCnJlI+N1p1NARnem/59a/85Nrv/glT/2+dI/jd54U&#10;8w6DfeVdVvvK+vRehqem3U1ndRc1fhNA5jkXkhKtRlIqpKnqCRhPmzZJPJ/lHV/P2uaf5J8o2xvN&#10;b1W5is7K3DohlmlYKiBnKqCSaVYge+exG/59p/8AOSq9fIVz9F/px/Vc57x/5xn/AOfW/wCYP5ef&#10;m/5T85+ZL1bfRdDt9K8yTXLW8bKb5JkabS+KXDMJI1r+/AMZpsD3/RHmzZs2f//V+/mbNmzZs2bN&#10;mzZ8Vv8An6t/zmPq35SNo/5V/lBr+paH53hni1G+e1jCxvYTRSog9Vqgn1FB40965+b3WNXvPMF/&#10;da9rUz3OoX08tzczOatJLKxd3b3ZiScLs2bNmzZ+qb/nzooH5AuR38x6kf8AknBn1WzZs2bNmzZs&#10;2bNmzZs2bNmzZs/GJ/znX+SeqfkX+cOu6D5hvLW8n1iefXo2tPU4pDf3MzpG3NVPNQPipVfAnPvJ&#10;/wA+c1p+QUh8fMeon/knAM+q+bNmzZs2bNn5Wv8An8Y1fz9jHh5c04f8lJznyoz90n5Crx/LLyWv&#10;h5c0gf8ATnHnWM2bNmzZs2bNmzZs2bNmz8rX/P4xq/n7GPDy5pw/5KTnOn/8+SVr+Zvm9vDy4o++&#10;8iz9K2bNmzZs2bNmzZs2bNmzZs2bNmzZs2bPyt/8/jGB/P2MDt5c04f8lZ8+pn/PnNSPyCkJ7+Y9&#10;RP8AySgz6sZs2bNmzZs2bNmzZs2bNmzZs2bNmzZs2bNmzZs2bNmzZs2bPnz/AM/L/wA7ND/KT8ld&#10;a0DzHb3s9x5xtrvQbBrRI2WO4lt3cPMXkQrGAu5QO3+Sc/ITn6pf+fOa0/IKQnv5j1E/8koM+jP5&#10;pfmLpn5ReUdZ/M7zNHcS6VodlLfXMdqqvM0cQqwjV2RS3gCyj3z88mv/APP6780F1S9Hljy55abR&#10;RczfUjd216Lg2/M+kZQl4UEnCnPj8PKtNsLV/wCf2H5v/teWfKZHtBfj/sbxVf8An9j+bf7Xlfyq&#10;T7RXw/7GcVH/AD+z/Nbbl5V8sHxot7/2UYsv/P7X80R9ryl5aI9vro/5n4qv/P7b8zP2vKHlwn2a&#10;8H/M3BA/5/cfmNX4vJvl8j2lu/8Aqpiq/wDP7r8wR9vyXoJ+U90P+Njnzh/5ys/5yW1X/nK3zqn5&#10;o+ZNMtdKvE0+DT/Qs3keMrC7sGrISannQ9thnmrNmzZs/Wb/AM+nvI/mDyH+Rcen+c9NudMubzWb&#10;u/t47qMxtJbTwwGKVQeqOAeJ759L82bNmzZs2bPzN/8AP5bz7FdfmTY/luuh6RHNa6dZaidbjtiN&#10;UlD+un1aSflRoF+2qcdn3r2wb/z5JUn8zfNz02HlwCvzvIc/SvmzZs2bNmzZs2bCXzH5j0vyhpl3&#10;5n803kGn6RYxNPdXdy4jiijXdndjsFHcnPl9o3/P3v8AKDVvOcf5eS2OqWtrJqR0/wDTc72S6cqi&#10;Ux/WWl9eogIHPlSvHemehLT/AJ+Dfkfd+c7r8uj5r0uK3ttNj1Aa3JqFoumys8nD6tHL6tTOv22T&#10;jQLvXPUvkb8xPK/5naafMv5dazYa5pIlaA3WnXMdxCJEALIXjJHIBgSK1FRkyzZRIHU9cvNmzZs2&#10;fkl/5+pfmV5a/M/88ZtV8h6impWmn6Vb6XdPGkiCK7tZ51miPqKtSpI3WqmuxOe8f+fY3/OXX5P/&#10;AJIfk7J5M/NPzTa6Prba7fXX1aaG4dvSkjhVGrHGy78T37Z9bfLP/OUX5WectO0jzD5Z8y2t3p2v&#10;av8AoLTZkjmC3GocOfoLyQENx3qwC++Sj82Pzt8jfkbp9t5g/NnWrfQ9OvJ/qsE1yHKvLwL8BwVj&#10;XipP0Zyryl/zm7+RnnrWLHyh5S87abfazqU6W1paxiYPLK5oqLyQCpPjnqnNmyP6l5t0PRp/qOsa&#10;nZWlzxDelPcxxvxPQ8WYGm3XAa+ffLL/AGNa00/K7h/5qxYedfLrCq6vYEe11F/zVn4+f+c+fz3m&#10;/P8A/OHV/MdxYRaeNGMmgRrDOZ1mSwuZlWbkVWnPlWgqB4nPF+ffvyX/AM/g9H8g/lN5b0qy8sx3&#10;vm/SzBo02lG9niQWNpaokd59YNsycpHXiYRVl68iMBD/AJ/lX1d/y0hp/wBt5v8AsixRf+f5d1+1&#10;+WUR+XmBh/2I4qP+f5k1N/yxSv8A4EJ/7IM+y3/OPf5++V/+ckfJtn+ZXkKf1baXjBdxcJl+r3ix&#10;o80FZo4jJ6Zfj6ipwfqudvzZs2ed/wDnJr/nJTyv/wA4u+Tp/wAwPO0gaZxJFpll+8U3t2sbSLbr&#10;IkcojLhTR3HEdznzk8jf8/nvJPmO012681eWpdCuNN02S806CXUGuDqN0pAW0Ro7WkTMCSHf4RSh&#10;z3j/AM47f85n/lr/AM5HaFaa/wCXdTt9K1O6uPqf6H1O6tor03AVSVjiEheRCW4o4Uc6H4R0z1lm&#10;zZs2E2teYtJ8uRpc+Yb+1sIZG4I91MkKs1K0BcgE07YtpOtafr8H1/Qru3vbXkV9W2lSVOQ6jkhI&#10;qK4Z5+V3/n8cSfz8hB7eW9OH/JW4zyT/AM4RgN+fn5cg/wDUyaefulGftYzZs5V+eX5lN+Tn5f8A&#10;mT81I7Mai2gabcagLQy+iJvRXlw9Ti/Gvjxanhn5ovzi/wCftf51eeNfGtflZenyXov1aOI6XGll&#10;qIMqli0vrXFoH+MEDj0HHbrkC0P/AJ+n/wDOSmkX9tqV75ti1O3t5Vkeyu9K08QTqpqY5DBBFKFb&#10;oeEiN4MDvncB/wA/qfzwHXQfJp+djqP/AGX48f8AP6v87f2vL/k36LLUf+y/FR/z+t/Onbl5d8n+&#10;/wDomof9l2Kj/n9d+cv7Xlzyiflbah/2W4oP+f1/5w/teWvKR+Vvf/8AZXio/wCf2P5u7cvLHlQ+&#10;NIb7/sqxZf8An9l+bH7XlbyuR7JfD/sZyOedP+fyP5tebtA1LyvaaLomkXF/bS28eo6ebyO5tjIt&#10;BLCxnIDr1UkHftkX/Jr/AJ+2fm7+VWgt5Y12C083XDXMlx+kdcnupboK6qBEGWRRwXjUCnVjnnTX&#10;/wDnPn8+ta1W/wBatPPWt2EN5dTXCWdteSCG3WRywiiDEkIgPFQTXiBhaP8AnOv/AJyBUUH5ia/9&#10;N2T/AAxcf855/wDOQamo/MPXfpnB/wCNcVX/AJz5/wCchV6fmFrX0yof1rio/wCfgH/OQ6ig/MLW&#10;PpaI/wDGmLj/AJ+D/wDORSmo/MHVvpEB/wCZeLL/AM/Dv+cjF6fmBqf0pbH9cWdJ8i/8/Uv+chvJ&#10;UdxDda7a679YZCravZpK0XGtRGYjFQNXfly6ClN69CH/AD+O/PwGph8tn2OnS/8AZRiq/wDP5P8A&#10;PodbXywfnp0/8LnFR/z+X/PgChsvKx9zp9z/ANlWLD/n83+ewNTp3lQ+x0+7/wCyvPqf/wA+8P8A&#10;nPjUP+csv0p5J/MDT47bzlpkUmoPNp8Ho2Bs+cUUaD1J5ZTNzdi2wTjShr1+oeedv+cp/wA87X/n&#10;Hz8t9d/MEX2l2uu29lcNo1vqsoSO8vY4y6QKnqRvKzUPwRsHI6Z8MP8AnC//AJ+S/m7rH5h6H+UP&#10;mM6dq2l+bfNPO6utQ+vXF3bR30oDQWjvdlI4YhtDGUcJ/lZ+ljNmzZs2fOv/AJ+Qf84uedP+cq/J&#10;WheT/wAr309L3TdY+vz/AKQnaFDH9XkjAUqj1NXG223fPz8f85Bf8+9/zc/5xu0CHzt54tbK90uS&#10;ZoZG0iWa6MAWNpDJN+6URxgKauTStBnh7NnQPyw/M7zF+T/mOw8/+RLtrTVdOniuIzU+m5icOFlQ&#10;EB0qBVG2PfPa3nP/AJ+l/n3560DUvJes6lp0djqlrLaTSWtisM6pKvEmORGBRgDsw3B3zxaPze89&#10;rTj5o1sU6U1K5/5rzo35g/8AOVv5o/mRdadqGseY7+1k0zS7TSYhp91cWyvDaghHkCyfHK1fjkPx&#10;N3yCr+d/5jJsvm/zAB7ard/9VMWH57/mWtOPnPzEKdKavef9VMWX8/8A80E3Xzt5lB9tYvP+quKr&#10;/wA5D/mouy+efM4HtrN7/wBVcVH/ADkd+bK04+fPNIp0prd9/wBVcWX/AJyW/N5d18/+awfbXL//&#10;AKq5znzX518w+fL0a5551a/1rURGsIudRupbqYRqSVTnKzNxBJIFaCp8cjObNh/ovlTW/MkN9eeX&#10;dNvL+DS7Zry/ktLeSZba3UgNNMUUiOMEgF3oor1wgzZs2bNmyQ+U/KmreetZsfJ3lO1e91nU7iO1&#10;s7aMqGlmkPFEBYgVJ2FSM/af/wA4p/k1Zfkb+Wui+T7GK9guprW2vdQgv7p7mSK9ltolnjUuzBEV&#10;koEQ8F349c9GZ5u/5yG/5xQ/Lv8A5yesbTS/zTsJJPqU63EdxZyC3uCVRkCNKqligDk8K0rv1z5S&#10;fnL/AM+WYtY14Xn5GeYLbRvLoto1NrqxnuZzcBm5v6iKBxIK0HYg+Oei9B/588fkdDpdjB5j/TM2&#10;rpbQrezW+oFIpLgIBKyK0ZKqXqVHYbZ3n8lP+fdX5LfkTq135j8taVNqc95a/VXi1tor+FV5q/JE&#10;kior1UDl4EjvnpE/kN+WbCjeTPLhHvpFn/1Tyb3PlPQ7yPT4LvTLKWLSZI5dPWS3jZbV4l4o0AK0&#10;jZF2UpQqNhkgzZs2bPLn/ObRI/IP8xuO5PlrUR98JGfinII2Oxys9l/840/84Mfmd/zk0dP8weVN&#10;OMPki41L9HXuuetaOLThxMrm2e4imk9NXDUUfF0U1z9Gv/OF/wDzgL5X/wCcR7a91Ka7XzB5uvvV&#10;t5dWMMtsps2aN1g+rNPNECrpy9QUc149Ovu1NLso2EkdtCrqagiNQQR3Bpg/NmzZs2bP/9b7+Zs2&#10;bNmzZs2bNn4w/wDnOj88b78+/wA3ta8zavYwWEulvJoaJbu7q8djPKiyEvvyYHcDbPO35bfl9rH5&#10;r+aNK/LjyekcmtazdJaWiSyCNDI/Tk52A98+gB/59Gf85Eg0Gm6SfcapDiB/59I/85FgVGkaWfYa&#10;rb/1xJv+fS3/ADkavTRNNPy1a1/i2In/AJ9Nf85Hg0GgWB9xq1n/ANVMRP8Az6f/AOckgKjy5ZH2&#10;Gr2P/VXEm/59R/8AOSY6eWLQ/LV9P/jNn6Lf+cKf+ccZv+cXPyxs/wAtb+/a/vZbh9SuWaJY/Rmu&#10;Y4/UhHB5A4jZSA4b4utBnrXNmzZs2bNmzZs2bNmzZs2bNmz83v8Az+b/ACS1XS/N2l/85AT3lq2j&#10;6pDbaFDaLz+sLLbpLKzt8PDgQaCjcq9s94/8+eAB+QFR38w6kf8AhYc+qObNmzZs2bNn5Vf+fxBJ&#10;/P8Aoe3l7TQP+Dmz5W5+6n8jFC/lv5OVeg8vaSB/0iR51PNmzZs2bNmzZs2bNmzZs/Kr/wA/iCT+&#10;f9D28vaaB/wc2dZ/58kAf8rI84t3Hl6Mf9PcefpRzZs2bNmzZs2bNmzZs2bNmzZs2bNmzZ+Vb/n8&#10;SSfz/FRQf4d02nuOc2fR7/nzZ+ZHlm8/Ky7/ACqtNQR/Nllqd7qlzYcJA8drL6MaSFioQgsKUDE+&#10;Iz7F5s2Qf8y/zC0n8qPK2rfmR5tMq6NotrJeXZgT1JBHGKnitRU+1c5R+Rn/ADlf+Wv/ADkLpEfm&#10;PyDq8aLNdSWcdpfvHbXbyJT7MDOXINfhIG+/hno/NmzZs8e/nd/znd+T3/OPPmU/l5+aerXNjrYt&#10;orv0orC5nX0puXA84kZf2TtXOSD/AJ+vf842kVPmW8HsdIv/APqliw/5+tf841k0Pmm6HudI1H/q&#10;hiq/8/Vv+caT182XA+ej6l/C3zgf5Wf8/jvy68z+Y9Y0b80LH/C/l209X9G6rG93fte8ZuKVt4rQ&#10;PDyj+P4iafZ656GH/P07/nGUmh85yD/tzar/ANkueRNA/wCf1nly/wDOMXlnXfKIsPKL6g1vJr41&#10;SaYx2gcqLn6mtj6rVUBvSB5CvGtcU0D/AJ/WeWNQ84xeWNc8ofo/yk+oNbSeYP0rNNwtA5UXX1NL&#10;D1TVQG9IHmK8a1GRnW/+f4Wn2Gp3lho/5dm/06C4ljt7wa8YvXiRyEl9N7DknNQG4sarWh3GdlsP&#10;+f1H5Ky20MmpaF5sgu2jQzRx2llKiSEfEqubtCyg1AYohI34r0A4f8/ofyLIqdJ83D/owsv+y3Fh&#10;/wA/nfyJJodM82D3Nhaf9lmKr/z+Z/Ig9bDzUPnp9r/C6xUf8/lfyGIqbPzQPY6fb/8AZTnrH8nP&#10;+c2vyg/OnQB5x0bzFZ6PAbiW2+q65d2lldVjAJb0mmJ4GvwtXehzzdrn/P3X8htB1K90G5Ouyy2N&#10;xLbPLb2MUkLtE5QtG6z0ZCRVW7ihwCv/AD+H/wCcfzSp8wivjpq7f8lsWX/n8F/zj6djLrw+emf0&#10;kxVf+fv3/OPZ3Nzrg+emN/B8WH/P3n/nHk0re6yPnpcn/NWLL/z90/5x3Ox1HVx89Lm/gc8Yf85M&#10;f8/iPrX6S8n/APOPFjz0+804R2+vzmS2u7W6fkGZIHRlPp7FSdjX2z5uL/z8R/5yMWlPzA1Lbxjt&#10;j/zKxZf+fjH/ADkeu48/6h9MFof+ZOKr/wA/Hv8AnJFdh5+vvptbI/rgz7If8+s/+c0PPH/OQk+t&#10;flj+a0h1XUtKtm1RdZleNJHSSWOJbf0YokQKlWbnyLEmlPD7IZsJ/MHmHS/KenXPmTzRe2+naTZR&#10;ma5u7uVYYYY16u8jkKqjuSaZzDQv+cjvyp8zwX995c88eW7+20q2N5qEttq1pKlrbghTLMyyERxg&#10;kAs1Fqeufmv/AOfkH/Oc0H/OTuqw/lx5JtY08k6BetNBdzRj61PdxiSCR0kiuJYXtmUhoiFVz1Jp&#10;tnzP0PQdT8z6hb+XvLVlc6jql5IIra0tIXmnmkbokcaAszHsFBOfr9/591/kN5k/5x3/ACetPJfn&#10;82/6Vvb2bVvTtzLWKO7iiKxSrNHEySpxIkTiQrbcjnff+ckfy61T83fyv82flj5Xkt4tW1zSrixt&#10;nu3dIVklWgLsiuwX3CsfbPxVfmR+W3mL8pfMF55G8+WFxp+qWcroUnhlhEqK7IJohKiM0T8SUfiA&#10;w3wF5R8g+Z/zAnlsPIei6lrdzAglli02zmunRCacmWFWIWu1TtXJVrP5D/mX5cs59a8w+TPMdhp9&#10;shlnubrSLyGKJB1Z3eMKqjuSaZyjNmzYM0/TrvV7mLTNKglurydgkUMCNJI7HoqqoJJPgBgzW/L2&#10;q+Wbn9GeZLG50+84h/Ru4Xhk4t0PFwDQ9jTCfNmzuf8Azj5/zj35s/5yS8123kD8v7Znd3jN5eGN&#10;3hsoXcJ68/AFhGCQCQDn6CP+cZv+fSPkz8s/0d5q/OS5Ou+btM1E3ca2kgOmSxJxMcc1vPDV9+XM&#10;VoQRn15tLSCwgjsbGNIbaFFjiijUKiIooqqooAABQAbAYIzZs2bNn5bP+fiP58/85Bfl3+cV55e1&#10;nzjcaEgs4ZbK08oatqlrZfU3ll9B5o3kUfWio/fMo4Egcdhnhpf+ctvzxXp+ZXnH6df1A/8AM7FR&#10;/wA5efnkBQfmV5v/AO47ff8AVXOTed/zB8z/AJl6iPMf5iazqGu6qIlgF3qVzJczCNCSqc5GZuIJ&#10;JArQVOP/AC9/MDXfyt8w6f5+8kXRs9a0u4S6tZuCyKskZqpZHBRgD2YEe2e5B/z9a/5yUAofNNqf&#10;c6Rp3/VDFh/z9e/5ySBqfMtmfY6RYf8AVLFV/wCfsX/OSC9fMNifnpNl/CPFx/z9n/5yOFK67px+&#10;ek2n/NGLL/z9s/5yMG51jTD89Ktv4Liq/wDP3H/nIobHVNKPz0qD+GLL/wA/dv8AnIgUrqGjmnjp&#10;cW/44sv/AD96/wCchRubzRT89LT/AJqxZf8An79/zkINjcaGfnpg/g+LL/z+D/5yBFKyaAaeOmnf&#10;/kriy/8AP4j8/wAbn/Dx+emv/CbFV/5/Gfn6NjH5cPz06X/qvnC/+cgv+fhX5u/85I6BD5J87XVn&#10;YaZHK0kq6PHPaG4DIUMc/wC+YSRkGvAilaHPDmbP1U/8+dl4/kAT4+YtSP8AwkIz6p5s+Kv/AD+3&#10;Yf8AKtvJ69z5ic/daSZ+a4MV3U0+Wfun/IpSv5beTlPUeXdJH/TpHnVM2bNn4V/z1YN+ZXnJh0Pm&#10;LVj/ANPcmcrwyt9Z1CzSKK0u54kgk9aJUlZQknTmoB2b3G+CdU8zaxrca2+tahd3kSNyVLieSRQ1&#10;KVAYkA0751Lzp+RH5mfk1pWkfmN5x0S+0TStUaJ9L1AuqiVnj9ZDG0blgSnxA7bZIPyr0n87fzrv&#10;rnRvymuPMWuX9lCLieK0v5i8cRYJyNZBtyIH053L/oWH/nL+LpofnUV/lvJv4TZX+IP+cvf+caz+&#10;jJZvOei/pT96ElWW6Eno7VUuJQtOW9CK1Fa7Z53/ADR1X82vzm1j/Gf5pwa3rGsiCO2+tXFjIG9K&#10;MkqvwRqKAse3fCDyP+R/nj8wvMGm+RvL2i3n6U1W4S1thcQvBGZHNBykkAVR4kmmR3zP+XPmXyff&#10;X+j6/pl1DNpk81vcv6TmJXhco5EgHErUbMDQjcbZCs2DrfS7y7T1bS3mlStOSRswr8wMcdJvlFTb&#10;TAf8Y2/pibafdL9qCUfNG/piRtZlNDG4P+qcSKMNyCB8sn3kr8sfNH5gWOu635Osjd2XlrT21XVp&#10;BPDF6ForBDJSR1L0YgcYwzf5OF3kbyjr/wCY2vad5C8lQvea5qtwlrZWwlSL1JZDRV5yMiLU92YD&#10;3z2h/wBE1P8AnKNPiHku5FPDV9M/7K843+c//OMP5y/8476fZ6/+cGjXOiWGoTm1tpWv7af1JVQu&#10;VpbzSEfCCakAe+cp1LyL5uTyhZ/mnqlvM3lG91CXTLW8edHVruFBI8Yj5lwQprUoF8DnOslfka+8&#10;xab5g06//Lpr1PM0Nwj6c2nBzdCcH4DCIwX516cd8/Wj/wA+19e/MTzH+ULah+e02sz+ZhrV7Hy1&#10;1JkuhAqRcBSYK3CvKh6Vrn0AzZs2fnv/AOfw3kD82te17StYsFutR/LRlt47OwtQZ2j1JY5fVlMK&#10;KXUGMgcyeJ6dcG/8+adS8/6R5h8yfl35oTU7Pyjb6Y1/bWV1bPDALyS4iR5FLoCXKClOXTtn6A8/&#10;Kv8A8/iWB/P8AdvLumg/8HNniz/nFPQtU8zfm/5L0Dyxq0uhatd6zaxW2pwxJNJayFvhlWOT4WK+&#10;DbHP2yeX7C60rS7HS9WvH1G+traGGe9kRY3uJEQK8rInwqXYFiF2BNBthvmzgX/OU3kfWfzL/KLz&#10;n5A8m24u9c1fRrq0s4DIkQkmkSirzkKotT3ZgPfPzFH/AJ9X/wDOTI6eTYj8tZ0r/spzqP5Xf8+g&#10;/wA6vOD6rbfmFFbeUXt7Iy6bLc3FrewXd1yAEEhtLiSSFSCWMnpSUpTgTnjrX/8AnDj879B1K80U&#10;fl75qvRZ3Mtv9Zs9C1GW3m9JyvqRP6A5RvTkjUFVINBhOf8AnFH87V2b8tfOQ+fl7Uf+qOJH/nFf&#10;86Vry/LjzgKdf+df1D/qjiR/5xe/OVd2/LvzcPnoOof9UcTP/OMn5wrs35e+bR89Cv8A/qjiJ/5x&#10;r/N1a8vIHmsU610O+/6pYk3/ADjn+bC7t5E80Ae+i33/AFSyS+Sf+cTvza88+YNO8mWnlHWrC41O&#10;5jtkudR0y8t7WIuaB5pTEQiDuxG2fQ28/wCfNP5lp5MtbyyvtNbz4dSlS6tWvSLBbARgxuj+hzMx&#10;kqGU/Dx3G+eOvyx/5wB/OX81fMuseQ9F0Y2F3ovq+tc6qk9paTelN6J9CZ4qSVPxLTqnxZ3s/wDP&#10;nv8A5yBBoE0A+41I/wDVLPcWhf8APkrylPpdlN5h84avb6u9tC15FBDbPFHOUBlVGKgsoaoUnqKH&#10;DFv+fIfkY/Z8760Pna2xxI/8+QvJVfh886wB72dv/XED/wA+QPKFPh8+asD72EH/ADXiLf8APj7y&#10;qfseftTHz06A/wDM0Z5M/wCcqP8An035r/J6w0vWPySn1Lzz9bneC7tIdPKz29F5LL+7Z1KGhU1o&#10;QxWld6eKD/zhH+fiip/LnzJ9GnSn+GIt/wA4Vfn0vX8uPM/0aZOf1LiR/wCcMPz4U0P5ceafo0q5&#10;P/Gmdl/JL/n2r+dv5x6jeaPf6LN5QW0txOtz5ltLy0gmJcL6cbLC9X35Up0Bz9Kf/OKH/OJvlH/n&#10;FfyrB5e8tW0c+vTRh9S1SVIXuJJXVDLEk6xRSG3Eico0fp1O+eq888f85Tfkdbf85Bflvrv5eJZa&#10;Vca5dWU6aRc6rCHjs7x0KJOr+nK8TCv2415gdM+On/OOf/Ppr82/yg/M/wAp/mf5j1ryrPpWhatb&#10;X1zFaXd807RxNUiNXs0UsewZ1Hvn6Es2bNmzZsI/MvlrSvOWlXflXzTaQ3+kX8LW91azqHilicUZ&#10;HU9QR1GfPvUf+fUP/OOeo3U1+dBvYDNI8hjg1O5SNeTE8UXlRVFaADYDbC5v+fSP/OOhrTSdUFfD&#10;Vbjb8cQb/n0Z/wA47HYabq4+WqTfxxJv+fRH/OPB3FjrI+WqSf0xFv8An0H/AM49GtLXWxXw1Ntv&#10;+ExFv+fP3/OPp2EOvD5an/WPEW/589f84/ncL5gHy1Jf4xZ2T8k/+fc/5LfkVqd5r3l/S5dXlvbb&#10;6s8WvGC/hReYflGjwgK1RTl4VGdQt/8AnD38pLfzjd/mf/hfTJL2706LTWsZLG0awRIpDIJUt/So&#10;sxJo0lalfhydN/zjx+Vbbt5G8sE++jWX/VLEj/zjj+UzV5eQ/Kxr1rolj/1SxFv+cafyhbZvIHlQ&#10;j30Ow/6pYkf+cY/ydbdvy98pH56DYf8AVHEz/wA4ufky1eX5deUDXr/uA0//AKo4kf8AnFX8lG2b&#10;8t/Jx+fl/Tv+qOfko/5zQ/IfUf8AnHn81tZ8maw2ncL2WXV7OLTOYghtLueRoIuLRxBWRBQqilF2&#10;CsRn36/59J/lIPJP5Qt5m80eWf0R5p1HUbsfXLzT/q17cae6QvCPUkRZHt2NWTcxnqufU82kDbNE&#10;h+ajIh56/Lny7+ZOgaj5F842KXWi6rbPaXcKs0TPFIKMokjKutfFWB98/Nf/AM/N/wDnBzyh/wA4&#10;0JpH5j/lTJ9Q8v6tcJpg0ZvXnaOZIpJXn+szzSMQwCrw4gDrXPkVn2J/5wR/5xM/Jb/nKv8ALDXf&#10;LGo3Bh/OaA3ckM/qXhWztm9NLed4VaOCQBy3w8uR/a2xT86v+fQ2r/k15E8wfmpd+ebS+h0DT5r9&#10;rVdMkjaURLXgHM7cSeleJz45Z+pH/nz75e0y6/IxdYu7G2kvo/MWoencPCjSrxSGlHI5Ch6b59a8&#10;2bNmzZs2bNmzZs2bEzEjChVSPkMciLGOKAAeAFMdmzZs2bNmzZ//1/v5mzZs2bNmzZs2fhO/Ohuf&#10;5g+bHHfXtUP/AE9SZ73/AOfUP5G2X5t/m4PNd/qE1nL5KW21qCKKNWFw4mCem5b7K0PUb5+rrI1B&#10;508vXV0NLtdWsJL1nMYgS6iaQuOqhA1a+1MkubNmzYjNcw21DcSJGG2HNgK/fioIYBlNQehy82Qr&#10;zt+ZXlH8tLeHUPzG1/SvL9rcyGKCXVr6CzSRwKlUaZ0DMBvQb03yMTfn/wDlfb6PB5xuPO3lpNAu&#10;p3tbfUW1izFrLNGKvGkxl4M6jdlDFgOowmH/ADlF+TLGg/MXygT/ANt/T/8Aqtiq/wDOTn5Ot9n8&#10;wvKR+Wu2H/VbFR/zkr+ULCq+f/KhHtrlh/1VxYf85G/lOxovnzysT7a3Y/8AVXFV/wCchvyrf7Pn&#10;nywflrNl/wBVc6zbXMN7DHeWciS28qLJHJGwZXVhVWVhsQRuCOuL5shFr+Znk++vl0Ox8waTNqTy&#10;GFbWO+gaYyA0KCMOWLV7Urk3zZs2bNnxM/5/ctT8vvJa9zr05+61bL/59b/85Ffld+WH5Ix+WPzE&#10;846Homr/AKa1Cc2l/fwwTCN/T4twdgaGhoc+jw/5zK/IhqU/Mjypv46xaj/jfFR/zmH+RTbD8yfK&#10;X061Zj/mZig/5y+/Ixtx+ZPlH6dcsR/zNxUf85cfkcaU/Mryfv8A9r6w/wCquKj/AJyz/I87D8y/&#10;Jv0+YdO/6rY8f85Xfkk26/mV5NPy8w6d/wBVsVH/ADlR+SzU4/mP5PNen/Owaf8A9VsVH/OUP5NN&#10;sv5ieUT8te0//qtnljRP+fpP5I62PNLJPqFt/hWCWeT6z9Rj/SAjl9Pjp/8ApR+sO32lA41T4s/P&#10;r/zn1/zkN5Y/5yc/NNvzP/LuK+h0ltLs7PhqMUcUwkhL8vhjkkXj8QoeXjtnijP05/8AOHf/AD89&#10;/LTUfy9s9D/PfV7Lyv5h0VYtOigS2u2imtYYlSKRWUTEsQp51K70oKZ9DfK//OUH5XedLDRNc8se&#10;Y7e7sfMepSaPpMqRTgXN7GvNoVDRghgu9WCr75zfVP8AnP8A/wCcfNFvrnQ9V89afBfWc0lvcRPF&#10;dVSSJijqf3VKhgRsc67oH/OQ/wCXXmjyVefnRoPmC2ufJOn+t9a1RVlEUfo09SoKBvhqK0XOPj/n&#10;4L/zjsxoPzB0n6fWH/MvFl/5z+/5x4bp+YWjfS8g/WmKj/nPj/nHphUfmHon0yuP+NcXH/OeH/OP&#10;rGg/MTQvpuKfwxVf+c6v+cf26fmJ5f8ApuwP1jFh/wA5x/kCwqPzF8u/TfIM+bH5mf8AP5zQLLzB&#10;pmnfl3ol6+j2OryR61NcJBL9bsI+S1smSYBXcgMrP8PHODfm/wD8/nvPF55gM/5F6VY2flj6vEBF&#10;rtmZbr1xX1DyguAnA7cR165zEf8AP5f8+AKGy8rH3On3P/ZViw/5/N/nsDU6d5UPsdPu/wDsrz6a&#10;/wDOBv8Az8isf+cjXfyB+b72Gj+fDKzWpi4WtneI7KsUFus1xJNJcfaZlC049Pf6u5s+XH/Pwj/n&#10;4DZf841afN+Wn5dSev8AmXewAq3Fl/RkUyExXf762mt7j4l4+jyB7ttn5nfzh/Ovzn+fnmA+fvzZ&#10;1L9La8beK1Nz9Xt7f91FXgvC3jjTbkd+NT3OfSL/AJ87fmb5Z8g/mnq2g+bb4Wl/5l0+HTNJi9Ga&#10;T6xdfWFf06xoyp8IJ5OVX3rn6h82bNmz8r35k/8AP0v/AJyE8teb9f8AL2ka7YLYWGrX1rbo2l2j&#10;ERQzuiAkpU0UDcmuJ+Qv+fvH53aT5g07UPzAvLTVvLsVwj31lb2FrbyzQj7SJKE+AnxphbrX/P3X&#10;8/bjUbu50K/062017iV7WCXTbeR44S5MaM9ByKrQFtqnfAS/8/c/+ciRudS0g/PS4f4Yqv8Az94/&#10;5yHGxvtGPz0uP+BxYf8AP3z/AJyEFK3WiH56Yv8AzXiy/wDP4H/nIIbmbQT89M/pJiy/8/hf+cgB&#10;sW8vn56a38Jc8Xp/zlP+bdt5hbzzp/nHW7bUjePeoqX87QJI7l+KwyO0fAE0CMpXjtSmeiPIf/Pz&#10;n8/PK/mHTvMHmfzRda9pNpcJLc6XOlrDHdRqd4mkSAsgbxXfJZ+b/wDz9Y/Ozz75gOv/AJeanJ5O&#10;0kwRRDS7YW14gkSvKT1J7fnV6io6Cm2cyH/Pyn/nJRaU8+3W3jY6ef8AsXxVf+fmH/OSy7jz5cfT&#10;p2mn/sWxUf8APzX/AJyYXYee5vp0zSz/ANiuKj/n53/zkyKU89ybf9qrSv8AslxUf8/Qf+cm13Hn&#10;pvp0jSD/ANimKD/n6L/zk6Nh56+/RtH/AOyPFB/z9J/5ycHXzuD/ANubSP8AskxUf8/Tf+cmh186&#10;Ifno2k/9kuKD/n6h/wA5Mjr5xiPz0fS/+ybFR/z9U/5yXFK+boD89H0z/snzwX5l8x6j5u1W88z+&#10;YZzcajf3EtzcSEAcpJXLsQBQKORNAAAOgGeif+cSf+cp/MH/ADih5zTzv5cQXOm3Qjt9WsuMQe6t&#10;UcOYklkRzESwHxKK5+zLyX5jXzj5f0nzdFEYE1Wwtb5Yi3IoLiJZApYAVpypWgrklzZ8jv8An8J5&#10;l85aB+V2lWvkKfUIdO1C+uLbXBZI5jeya3aq3BUECMtT7RArn5+f+cTrjzBafnD5Muvy+srXUfMk&#10;Wr276fa30pht5Z1JKrJIN1Fd6jP2xaFLqE+m2c/mGGK31V7eFruGBy8Uc5QGRUcgFlVqhSQKjfDX&#10;NmzZ+aD/AJ/Gfk35rtvzHt/zrksw3lO+sLTTIblJFdhPAsjyBoweaqAftEcfeufGeCCW6kW3tkaS&#10;VzRUQFmJ8ABucMz5e1VRVrG6A94X/piTaLqKfatLgfOJ/wCmJHS71TQ28wP/ABjb+mJGyuFFTFIB&#10;/qnPXfmT/nAX89fKXk6b83df8rCDypb2C6nLefpPTmK2zoHV/SW4MpqrD4Qhbtxrnnz8yPys8z/l&#10;JqNt5f8AzBsf0ff3lha6nBF60M3K1uk5wvWF3A5LvxJDD9pRnqfRv+fav/OSHmDTrTzBpHklprC+&#10;giureT9LaUvOKVQ6Nxa6DCqkGhAI7gZ56uP+cePzRt9fvPIJ8l+YJPMWnoJbqwg0y5mnjiLFFlKR&#10;oxMTMCEkFUf9liM5JeWc+nzy2F/E8F1A7RSxSqUdHQ0ZWU0IYEUIO4Odetf+ccvzZvYI9QsvIfmm&#10;a1mRZIpY9EvmR0cVVlYRUIINQRsRjm/5xu/NtPteQvNQ+eiX3/VLEj/zjr+a6mjeRPNAPvot7/1S&#10;xE/84+/mioq3kjzKB76Pe/8AVLEm/IX8zU+15L8xj56Ref8AVPEG/I78x1ry8n+YRTrXSrv/AKp4&#10;i35L/mEm7eU9eA99Luv+qeJN+T3n1Nm8ra4D76bc/wDNGIn8pvPC15eWdaFOtdOuf+aMRb8r/OSb&#10;t5d1cD3sLj/mjEW/LfzamzaBqoPvYz/80Yi35f8Amha8tE1IU61s5v8AmnPc2jf8+r/+ch9e0601&#10;7TtCsWtb2CK5h56nao3CVA68lZwVNCKg7jpg5v8An07/AM5IjYeXrE/LVrL+MmfXL/n2h/zg15o/&#10;5xiOr/mF+aMwtfMmrQNpraVGYZo44ElSRJhcRSOGL0I4cRx8c+tGbPM3/OZfl/VfNX5Iee/Lnlay&#10;uNR1a90S5htrS0iaaaZ2AoiRoCzMewArn4xbXW/Mfkh9U8vWV5qGkPdJJp2q2kU0tuZUV6Pb3Mal&#10;eShh8UbgjkNxUZFs6H+U/wCZWp/k75x0X80fLUNtcapoV5He20V4rvA0kZqBIqOjFf8AVdT75+q7&#10;/nFj/n49+Wv/ADkvqEPkaA3Oiea1s4HkTVfqlrBd3TUWSGxH1qWWU8qlU48uG53z6F54z/5yl/5w&#10;Y/Ln/nLE2d753W40vWLRwTqmkpax3k0aqVWGWaWGVmiXkWVNqNvkk/5xg/5w/wDIP/OKOlTaT5Ah&#10;e71G5eQzavfx25v5InKsIGmhiiJiVlBVSNjno7zH5b0rzfpl15Y802cGoaRfRNDdWlzGskMsbdVd&#10;GqGB8DnyQ1z/AJ8u/lPrGoXmrQ+YvMNml1cSzrbW/wBSWGESOWEca/V9kWtFHYAZ1P8AJP8A59Tf&#10;k3+UWo3mra3HP5xiu7cQLbeYIbWaKFg4b1IwkSEOQONa9DhD+cX/AD6P/KT80/MJ806Hc3nlO2Nv&#10;FB+jdEgtY7UMlaycWjJ5NX4t+wzkp/58j/lzT4fOXmAH3itP+qefQT8vf+cKfyY/LaXR9Y8v+UNL&#10;XX9FWBoNU+rhbgzwqB65I25sRyO3U7Z8tP8An9Z+XvleOx8tfmlp8Cf4te+/RF7PHJUm2EDzRJKl&#10;SAQQShNDx5dR0/Pxmz7ffkx/z5x1rzFJ5b87ed/M2m3PlLUIbS/vLS0W4iumtp4xIURyhUPRqV6Z&#10;9u/+ce/+cYvIf/OMmiv5W/LCyZEllklku7spLdv6hUlGmCKxQFQVU7A56DzZs2bNmzZ49/5yg/5w&#10;f/LX/nLBbOfz9Fc6dqtnIG/SmjpZw300aqVWGaea3md4l5FlTYBt88fN/wA+U/yU/Z8w+cR87zTj&#10;/wBiOc6/Ln/nyp5Pewuz+bXmDV01P9IXItBot3bmE2PL/RzJ9Ysg3r8f73j8Ffs7Zw7/AJzE/wCf&#10;T+h/kx5AvPzQ/JvWr+8GiRy3mrR67cw72kaf8e629qnKXlTZ2VePeufDzPqP/wA4j/8APsy//wCc&#10;rfIK/mvZecINEja/ubH6pJprXJrBx+LmJ4+vLpx28c9Mn/nxzrVPh/MWzJ99Hk/7KcSb/nx3r4+x&#10;+YdifnpMo/7GDiB/58eeZN+P5g6cfCulzf8AVbPU35Qf8+dvyu0Dy8NO/OaWfzB5i+sSv9esLi4s&#10;ovRNOCelzYVXerd653nyR/z7A/IT8v8AzBp3nfQNIvm1DS7hLmBbm/lnhLoajnG9VdfFTsc9nH8r&#10;fJbV5eXNHNetdPt/+aM8daJ/z7N/IzQfOMX5qWemXr6tDqLamIZrr1LQys5cqYCvAx1P2OlNumej&#10;vPf/ADjb+W35haBqPkvWfLemQWep2z2ss1nZ28FwiOKExyrHVGHZhuMiH5P/APOG/wCU/wCSvl8+&#10;SvLnl+01CyNxLc+rrEEF7ccpQAV9WSOvEcdl7b+OfLj/AJyA/wCfN955y85Xvmj8ldc07R9Avibh&#10;7PUvWd0uJHZ5fT9GLgsW4CIPsgUzvujf8+b/AMkU0+0j16fXn1NbeIXb2+oIsTThB6jIGgqFLV4g&#10;70pnTr7/AJ9Z/kffeTbP8r2t9Sjs7PUZtSS/jmt11B3lTgYpLj6uWaFRuqEUDb5O/LH/AD7w/Jfy&#10;t+X+o/k3b6P9bstR+sctVvYrSbVYfXAB9G6MFU40+D4fhJOfM784/wDnyvq915g9X8hdfsLXyv8A&#10;V4h6fmC5nku/XqfUNbe14cPs8e/WufYj/nFn/nHXSP8AnF/yDaflh5cuLi5USNe3clxKslbuZEE3&#10;pkRx/uuS/ACvKnUk56LzZxX87f8AnHf8vf8AnIzTbPy7+cuj/pnT7C4N1bRfWrq24SlChblbSxMf&#10;hJFCSPaueaT/AM+t/wDnGI9PI1PlrOsf9lme69C0Sy8tabZ+XNFj9HT9Pt4rS2i5M/CKFAiLyYlj&#10;RQBViSe5Jw1zZs2fkK/5+b/lT5a/KD88L/QPIdq9rZX1jBqtwrzSTFrq8kleZ6yFiAx/ZBoOwzln&#10;/OFn/OPV3/zkX+Z2keVptJn1TyvbXME3mD0JhCYbFn4M5bkrAVIHwVbwGfoeP/Ppf/nHEig0PUR7&#10;jVrr/mvOy3v/ADgd+TmoebdB/M+40aT9NeXLeytbILcOIDHZLxi9WH7Ehp9ssCX/AGq53/8AMz8q&#10;PLH5t+WLz8ufO1ilxot7btbMiAI8aMvGsLAVjYDYFaEdsh35B/8AON/kX/nGvQ38o/lbYtb2sk0k&#10;7zXD+tcMZONVMpHIoOIIWtAd87vmzZsjfnDyho/n/RL/AMl+b7Vb7RNTge2vLZ2ZVlicUZSUKsAR&#10;4EZ+O7/nOz/nHnS/+cZvzXvvy78s3jXemz28epwhovSECXUkhWBavIWWNQFDE1buM8cZ+3T/AJxT&#10;/LPy1+Vn5XeW9E8hWC6fZXunWepXEaSSOHurm2jaaSsjOQXIrQHiOwGeiM2bNlEA9cZ6MYPPgvLx&#10;oK4piE9rDdALdRpIoNQHUMAfpyGefPy18ufmX5b1D8vfOFilxoWqQPb3UCFoiyOKNxeMqykj9pSD&#10;758NNc/58g3V5qF5d6H5+trPT5biV7a2bSZZDDEzkpGXN1Vii0Xkd2pU56i/5wb/AOfaOmf848X0&#10;35gfmwbTW/OEFzImn8FSa1t44pFeC6h5xLJFcEAhhyYKDQE9c+sebNmzZs2bPyo/8/hW5f8AOQLj&#10;w8v6aPxlOeYf+cFV5f8AOQP5dj/v4LQ/cSc/aZmzZs2bNmzZs2bNmzZs2bNmzZs2bNmzZs2bNmzZ&#10;s2bNmzZs2bNmzZs2bNmzZs2bPw4/85Iebdb85fmZ5p1HzZqV7qdzBrGoWsMt9cSXDxwRXUgjiRpG&#10;YiNBsqj4VHQDP2f/AJIrw/Lrygnh5f0of9OkedPzZ8UP+f3DU/Lryanj5glP3Wj/ANc/Nlnrf/nA&#10;+eeP8/8A8voraR0WTXrQSBGIDKGrRqdRt3z9b350+UPL995R8zazqek2Fxe/oi9czzW0TyEpbMFJ&#10;YqWqAABvtQZ+GrP0g/8APkVKeRvO0n82sWg+63P9c+3ebNmzZs2bNmzZs2bNmzZs2bNmzZs2bP/Q&#10;+/mbNmzZ89v+fhX/ADl55m/5xC8ueXvM3kbTdN1KfV9Qms5k1JZiqokXqAp6UkZqT4kj2z83msf8&#10;5y/nxqmoXerQ+f8AzDaJdTyzLbQalcCGESOWEcalzRFrRR2Az3Dov/P6b80tKsLXS7jyz5fu5LaC&#10;OFriZrwyylFCl3Prbs1Kse5OG4/5/bfmXty8oeXT40a8/wCquLL/AM/uPzGH2vJvl8j2lux/xvkX&#10;89/8/lvzN83+XtR8saToOmaHfXsDQxanYz3AuLZj/uyPkSOQ7Vz5D6pqd1rV5caxqsrT3t3NJPPM&#10;5q0kkjFnZj4sxJOd0/5xt/5yR81/84x+bIfPfkWZjGWjW/sC/CK9hQ8hDKQCQvLfbfPS35vf8/Qf&#10;zu/MXzA3mPyfrU/lHTzBFENM06RZIQ6V5ScpULVau/bbPDWhfmH5i8teZ4vzN0LUJLfzRBeNqEd8&#10;oUyLcsxYyUIK1LEnpT2z6Hfkd/z9d/OD8stQvtQ/MS5k88WtzAsUFrfzJbJbuG5GRTDCSSR8NDtn&#10;KNX/AOfkv/ORF/fXV9Yedr2ztp55ZYrZIbRlhR2LLGGaGpCg8QTvtgQf8/If+cklNR5+vfptLE/8&#10;yM6J5M/5+nfnp5f07XtP8x67NrV7qdiLbTbuVLSE6bPzDfWERLYiU8QV4PRd69cgo/5+W/8AOSqi&#10;g8+XP02GnH/sWzjv5z/85X/mt/zkLY2eh/nF5ik1qx0+dri1je1tIPTkZeBasEUZNV2oSR7YR2P/&#10;ADkp+bumW8Wn6b5/8129rBGsUUUWuXyIiIKKqqsoAVQKADYDpg0f85T/AJ0qKD8x/OAH/bf1D/qt&#10;ncvyQ/5+M/nd+SOoXusLrs/m367AsH1fzZe6jqMEPFuXOFPrUfBz0LVPw7Z5w/ND89/zA/OW4km/&#10;MjzHq2rWjXc15BY3moXVxa2zykki3inkkEaqDxWm4Wi1yDXHm/XbvRbfyVdaneSeXrS4e7t9Oe4k&#10;a1inkFHlSEngrsNmYCpHU5Hc2bNmz9b/APz6u86a/wCe/wAhrHV/OmpXWqXsOp3tpFNdyGR0gg4L&#10;HEpO/FBso7Z9Hc5B+fvn7Wfyt/LzzD+YXk7Tf0xrWk2TXFrYcJH9eQMAE4xVc9f2d8/FRN+YnmDR&#10;/PFz+Z+hSSaL5lXVLjUYmt6q9rcSSs5C8qkcCxHxb+Oft9/K+/udV8m+XdT1SZri8udIsJp5n+1J&#10;I9ujMzU7sSScnObNmzZ8R/8An92x/wABeSV7HXLk/dbHPzd52fSv+cc/zS13U5PLOi+Tdeu9Xis4&#10;NQktINOneZbW4/upiiqW9OT9hqUbtkoP/OHn56rufy282/Rot4f+ZeJn/nEH8812P5bebvo0O+P/&#10;ADKxI/8AOI/54itfy184bf8Aahv/APqliR/5xM/PAbn8tPOX0eXtR/6o4w/84o/nauzflr5yHz8v&#10;aj/1RxI/84r/AJ0rXl+XHnAU6/8AOv6h/wBUcSP/ADi9+cq7t+Xfm4fPQdQ/6o4mf+cZPzhXZvy9&#10;82j56Ff/APVHOY+aPJ+veR746D510u+0fU1RZDa6hbS20wVvssY5VVqHsab5HcHT6ZeWtvb6ldW8&#10;0dpdc/q8zxsscvpni/BiKNxOzUJodjjoNXvrVYo7W6njWBzLEEkZQjn9paHZvcb4CkkeZ2llYs7E&#10;szMakk9ST44bQeY9WtbJ9Etr+6j06SvO2Sd1hbl1qgPE171GE2TDy15A8xecbHV9b8sadNe2Og2o&#10;vtTmiAK21uW4+o9SPh5Gm2SH8rvyU88/nXd3Wk/lToV5rt5ZRLPcRWaBmjjZuIZqkbE7YUfmJ+WX&#10;mr8pdYbyh+ZOk3OjaysSTm1u04SCOSvFqb7GhpnarH/nCX8+NTtYNU0/8v8AXprS6iSaGWO1LK8b&#10;qGVgR2IIIxY/84Ofn8pofy68xfRYucRP/OEf5+KKn8ufMn0adKf4Z6780f8APoL83fLvlCfz9a6h&#10;peo3UNit4NGtI7x792ZQfQSP0aGUVoRXqDvnKPyR/wCfZv51/nFf32l6rpMvk5bKBJluPMdrd20U&#10;5ZuPCJlhfkw6kbbZ6KP/AD5P/N6nw+Z/KhPvNf8A/ZLnqz/nDv8A59Qaz+S3n60/NL84dbsbx9Ek&#10;iu9Ij0O4lobpG3+si4tV5R8T0Rlavemfb7Nn4+fPf/OEH51+dPze83+QvLXlj6zr0NxPrclt+kdP&#10;TjZXty5gl5yXCoef8gbmv7SjPLX5v/kx5y/IXzC/5f8A5sab+itfSCK5a2+sW9xSOUEo3O3kkTeh&#10;25VHcYM/IT8rn/Ov8wvL35URah+i312+SzF76XreiWBPL0w8fLp05r88/b15M8vt5T8v6T5Veb6w&#10;2mWFrZGbjw9QwRLHz41anLjWlTTxOSXNmzZ+YD82P+fWP5r6r+cdzo+iIbvylrmoPeTeY0ijW3tB&#10;dyPIytC0/qt6VQCR9rqMk35gf8+XvPPlPy9qHmPyx5ptPMGqWkDSwaXb2DxS3LgikaO83EE+J2zx&#10;Q3/PvT/nIta1/L/VNvBrc/8AM3JT5D/59sfnz5r8w6d5b1/ypfaFp17OsU+p3aRvDbKQf3kio5Yq&#10;PbOl/lV/z6h/N/8AMDXtX8u+aYv8LWOm8vq2o6jAzw3tJSg9IRsSKqOfxfsnO9N/z5E8978fO2iH&#10;wrbXIxFv+fIv5gj7PnTQSfeC6H/GuIt/z5H/ADGH2fOXl8j3iux/xphF5g/58r/mvpmn3N/ovmLQ&#10;NTvYYy0NnG1xE8zDogeWMIpPizAeJzfkl/z5x/MXzVfXtv8AnheJ5UsIoFe0ns3ttRaaUtRkZEmX&#10;gAu/I/LPRjf8+OdE/Z/MW8A99HjP/YziJ/58caTvx/Me6HhXRU/7KslPkT/nyl5W8t+YNO13zd5x&#10;l1/RbWdZLvSpNLNst1GOsZmiu+aV/mXfOm+Zf+fQH5W6t+YWn+edCnGmeSbYQfWvKqw3MyXPDl6l&#10;b1rwTJ6lR9kfDx2653o/8+xP+cZjWvkSPf8A7Wuq/wDZVnO/y6/59N/kT5a065sfP+jjzLfy391c&#10;Q3ZudRsfStpXrDbenDeEN6K/D6h+J+rb4n+XX/Ppf8ifLWn3Nl+YGkf4mv5b65uILv61qVh6VtI9&#10;Ybb04b0q3or8PqH4n6tvk7P/AD62/wCcYz08kEf9vnV/+yvEj/z6y/5xlPTyW4+Ws6t/2VYmf+fV&#10;/wDzjMenk6UfLWNU/wCynEj/AM+q/wDnGg1p5RnHy1jU/wDsoz84H/OZ/wDzjtD/AM4wfmff/ljY&#10;366haejFfwOsLRelFcszJCQ0khYxqAC5b4utBn01/wCfUX/OFnl3zpY23/OT3neZb82l7LDpenhZ&#10;I/q91ayLWZ3WTjKrKSPTZKd98/QwiLGojjAVVAAAFAAOwx2bOY/nP+WFr+dHkfXfyq1W6msbPXbN&#10;7KW4twpkjV6VKhqgnbvniP8A5xn/AOfYf5c/844+aP8AlYIvbnzJqUCxtYHUoYl+pzo/ITRGOh50&#10;232pn0qzZs2bIx508maN+Yeh3/kjzlaLfaHqcDW15bOzqssTdVJQqwB9iM83eSv+cEPyH/LrXrDz&#10;15L8m2thrumTLcWlyl1eMYpF6MFeZlP0gjPXGbNmzZs2R238oaFaa1cedrXTLOPzDd26WlxqKW8a&#10;3UsEZqkTzAc2RTuqk0B6DOPX3/OJn5J6nczalqP5d+VJ7u4kaWaWTRbNnd3NWZiY6kkmpJ3JzvFh&#10;YW2lW0OmabClvZ20aQwwxKFSONAFVVUbBVAAAHQYLzZs2bNmzZs2bNmzZs2fPj/n5L/zkVB+Qn5T&#10;3lhC+qW2veaY59M0m+0txE9rcqgkEjyiSN0AA+1Hyb2z8iV5eT6hPLf38rz3M7tLLLKxd3dzVmZj&#10;UliTUk7k57A/5xg/5wY/Mv8A5yuW8vvIcVtpmkWkfJdT1lbuGyncPwaKGeG3mV5UrVk2Kjc5EP8A&#10;nJf/AJxL8/8A/OKutR+XvzItkntZ0jaDVtPjum06Z3UsYo7ieGENKgFXQCq5Gf8AnGb8y9K/Jv8A&#10;NPyp+aPmmK5m0nQ9SivLmOzRHnZEBqI1d0Utv3dR75+1L8u/zG8u/mtoNp528h6hbalpV2issltP&#10;FOI3KhmikaJnVZErR05Eq22TfNmzZs2bNnwk/wCfpf8AzhV5/wDzT802H5t/k/a32vyahFFZX+k2&#10;yLSA2qMI7ipZQeQYpuOQ7Gm2fJw/84Cf85DKKn8vda+iND/xvn0E/wCfdH/OAOv2/wCYFz5p/wCc&#10;k/J+padaaLBDeaT9dVFt5roS0ZJYzzEi8CTxO2fo1ggjtY0trZFjhjUIiIAqqqigAA2AA2AGK5s2&#10;bNmzZs2bNmzyR/znmQv/ADj5+YZP/ViuB95XPxdZ+rX/AJ9AAj/nHy3J767qZ/FM+o+bNmzZs2bN&#10;mzZs2bNmzZs2bNmzZs/KV/z9/IP/ADkHcAdtC0wfg+fSX/nzh+UnlvSvy0ufzos7eRfNOq3d5pd1&#10;OZnKPbW8iPGoirwBDftAVOfZDNmzZs2bNmz8pX/P39q/85BzivTQtMH4SZ8uM/dp+Ta8fIHlVaUp&#10;oWmCn/RrHnSM2bNmzZs2bNmzZs2bNmzZs/KX/wA/gCT/AM5Bzg9tC0wf8nM82/8AOBw5f85B/l4D&#10;v/udtz91c/aNmzZs2bNmzZs2bNmzZs2bNmzZs2bNmzZs2bNmzZs2bNmzZs2bNmzZs2bNmzZs2cl8&#10;4/n5+WX5eakfLfn/AM5+XdD1ZY1lNpqeq2lrOEf7LenLIrUamxpvn4nfzZvoNU88eZtTsJo7i2uN&#10;a1GaKaJg6SI9y7KystQVYGoI2I6Z91v+fS3/ADmFrfmea7/IX819dspLW0t0k0OfVb2RtRuZpJFj&#10;W0ia4nIkSONf3cMUYKj2z7d+efPGiflroGoefPO119R0LSoGuby5McknpxL1bhEruaeCqT7Z4K89&#10;f8/Uv+cf/L3l7Udd8m+Y01/W7WBpLTSltNRtGupB0jE0toUjr/MwpnzR/wCfnP8Azl3+Wf8Azkp+&#10;Xvk3T/yx1lL3WrbUPruoWCwXSNa+pakFTJNDEj8HPCqnfrSmfFHFYJ5LaRbi2do5UNVdCVYHxBG4&#10;z9YX/OJX52T/AJ2/84oXGp65qMeo+aNL0PWNP1MRRcGhMP1hLVGCqFLfVViaoqTXk3xE5+TjPq1/&#10;z63/AOclfOP5YecZPyn8saFP5i0LXHa6u7OwSL62joqp6/OQj91EpLOo38M/VFmzZs2bNmzZs2bN&#10;mzZs2bNmzZs2bNmz/9H7+Zs2bNnyb/5+4/kr5m/Nr8udE1TyVAbttA1GW5mtYYLq4uZ/WiEaJBFb&#10;QyktWpJf00UCrOM+e3/OIf8Az6d1783tMk85fn62oeVtHuoQ2m28BSPUGcPQmeCeJvTQrutSH8VA&#10;Iz6c3f8Az6p/J25866R+Yixyx2OmQ2sMuhJb2o0+8NvHwZ509OrNKfikIIq3Smeiz/zg7+QLVr+X&#10;Xl3fwsYxnnn8qP8An1b+Tf5ca3q/mHX7Y+abXU6+jYatBC0FnWQv+5CKpFAeG5+yM6B+Z/8Az73/&#10;ACE8xeVdW0mz8qab5fmltHpqun2oNzahfiMka71YAHahz8i3nHRE8t67qWgW5maCzu5oYnniaKR4&#10;0chHaNgGUstGoQCK59rv+fY3/OB8HnWxvfzS/wCcgfKtjqfk/WrCJtC+uSEyF1l+KURowIR16M3W&#10;nTPrGf8An31/zjsxqfy+0n6PWH/MzED/AM+8v+cdGFD+X+l/Q9wP+ZuJN/z7s/5xybr5A036Jbof&#10;qmxI/wDPuX/nHBjU+QLD6Li8H/M7ED/z7e/5xtYUPkGy+i7vh/zPxJv+fbH/ADjY3XyFafRe6gP1&#10;XGJH/n2l/wA41ManyHbfRf6iP+xnET/z7L/5xoIofIcP/cS1P/sqzgl7/wA+ZPyJu55bmHUfNdsk&#10;js6wxX9oUQMahV52jNxXoOTM1OpJ3wEf+fLX5Gk1GtecB/0f2H/ZDiR/58rfkedhrvnIf9H2nf8A&#10;ZBiZ/wCfKn5I/s+YPOQ+d7p3/ZBiZ/58p/krXbzD5xp/zGaf/wBkOJH/AJ8o/kzTbzH5vr/zFaf/&#10;ANkWJN/z5Q/J39nzL5tHzuLA/wDYniZ/58n/AJQ1+HzP5rA95rD/ALJc7T+SP/Pq/wDJj8nb6+1L&#10;Vbebzil7AkK2/mOCzuYoCrcucQWFCrHoTXpgr8p/+fXP5L/llrmr+ZNUsj5oh1Tl6dhrdvazW1pW&#10;Qv8A6OqxKVoDw3J+HbPdfkL8ufK/5W6WPK35c6RZ6JpAleYWljCsMXqPTk3FQBU0FTk0zZ5U1L/n&#10;B38hdXurjVNS8gaJNd3UrzTStAeTySMWZia9SSTnp7TdNtdHs7fSNLiWCztYkggiQUVI41CqoHgA&#10;ABg3NmzZs+Hv/P7yeP8AwX5Htua+r+mLt+FRy4/VwK060rtXH/8APqD/AJxW/L3Xvy1f85fOeiw6&#10;xrWrXFzYvBq9tb3VqkVtLVJII5YiUZq0ZgxDZ9ndP8oaFpN8+u6VpdlbalJbxWb3UNtFHM1vD/dw&#10;mRVDGNP2UrxXsBkizZs2bNmzZ+UP/n70Sf8AnIa8r/1ZdLp/wDZ8v8/cH+RH5Y+UPLH5e+XNK8u6&#10;Fp1nZPptrdmGG1jVDNPAjSyUp9pzux6k9c6ofJfl5q8tJsDXrW1i/wCacRbyH5ZfZtG04j3tIf8A&#10;mnEW/Lvyo+7aFpZPvZQf804gfyx8nMKN5e0kj3sLf/mjBVr5A8r2MU9tY6JpsMN0npXCR2cKrKla&#10;8XAUBlrvQ1GCdD8l+XvLEsl15a0mw06aVQkj2lrFCzqDUBiigkexwDrn5c+U/M9ydS8y6Dpeo3ZU&#10;IZruygmkKr0HJ0JoOwrkuggjtY0trZFjhjUIiIAqqqigAA2AA2AGK5s2bNmzZs2flD/5+9En/nIa&#10;8B7aLpYH/ANnfP8AnyJGreefO7sASujWlCe3+k5+kDNmzZs2bNmzZs2bNmzZs2bNmzZs2bNn5RP+&#10;fvTV/wCchbweGi6WP+EY59e/+fQq8f8AnHqzPjrWqH/h1GfUDNmzZ87fPn5mfmn54/5yR0r8kvy5&#10;NvYeUPKK6frvmG4W5Mc15Z3iOhgaNgVdVcAgLQ++fRLNmzZs2bNmzZs2bNmzZs2bNmzZs2bNmzZs&#10;2bNmz5B/8/ivzDl8mflpo2gxaTpGorr95dWT3GpWYuJ7MCEN6tm5YejN250bbamfl/z3l/zhJ/zn&#10;H5j/AOcUPMEdpqMtzqP5f3jhdQ0zlLOYELcnlsYGuIYEuHIAZ3rVeuBf+c9P+ctIf+cqvPY8w+Tb&#10;nXIPJUFrbLa6Tq0gVIblEKyypbxTTQqz1pzU8mH2s8XaD5f1TzVqFv5e8sWVzqWq3b+nb2lnC888&#10;rnfikcYZmPsATn7Sf+cQfyI0v/nHb8sdJ8g+X5NQkjmUalcLqRT147m7jR5YyEji4hGqArLyHRiT&#10;npzNmzZs2bNmzZs2bNmzZs2bNmzZs2eQv+c+W4/849fmEf8AtSyj73UZ+MDP1B/8+dvzH8tal+Uk&#10;n5X2GoJL5p0y/vNQvLERyBobe4kCxOXKhDyIOysT4gZ9ec2bIz5y85aL+XuiXvnXzneR6fomnRGe&#10;7upeRSKMEAseIJpv2Gfn+/5y8/5+o+cvLP5hTaX/AM4y+YtJ1HySLK1eOf6gs3+kMD6q8pVVtjTt&#10;TPox/wA+7P8AnLO6/wCcmvI0ref9Xsbz8wLO4nkvLO0h9BobTmEgdkA4/Ea7g4W/n9/z9A/KL8lU&#10;gi0C5Hm/UTdzWl3Z6VMqy2rRdTJ6oApyBXbvnpb/AJxb/wCci9N/5yk8ixfmv5f0250qzlu7i0Fv&#10;dOjyVgIBaqbUNds9F5s2bNmzZs2bNmzZs2bPyif8/e2r/wA5C3Y8NF0wf8Ixz69f8+hF4/8AOPVm&#10;fHWtTP8Aw6jPqDmzZs2bNmzZ+YX/AJ/F/lnrum/mrF+a13HAPL2p2Vnp1s63ETTGaCNmcNCG9RVA&#10;OzFQp7HPj7n7uvyjXh5F8sIe2i6cP+nZM6FmzZs2bNmzZs2bNmzZs2bNn5Rf+fvZB/5yFuwO2iaY&#10;D/wDZ85vJPnXW/y512w88eSrx7DXNMmFxaXUaqzRSAUDAOGU9e4Iz7pflR/z+nkudS0Ty5+aHleC&#10;z0j9zb6nrSXss0qqqAPP9Xjt/iZiK8F8dts+9Hl3zBp/mrTbXzFoM63FheQxzwyL3SRQy1HUGhFQ&#10;dx0OHObNiQnjY8VdSfAEYrmzYVa5r2meWLCfX/Mt7badpdqnqXF3dzJDDEg/aeRyFUe5IGDrW6hv&#10;oY72ykSa3mRZI5I2DI6MKqysNiCNwRsRgPWtb07y5Yz655hu7ew022XnPdXUqQwxr05PI5CqPcnI&#10;Npf51fl7rkF5f6J5t0G8tdOiE97Lb6paypbxE0DysshCLXbk1BXbCtf+chfyrbdfPHlkj21my/6q&#10;4uPz7/LFjRfOnlsn21ez/wCqmKr+en5bP9jzj5dPy1a0/wCqmLD87Py7YVXzdoBHtqlp/wBVM4P+&#10;U3/OeH5P/nJrur+TvLWsfVLzReXry6n6VpBJxkMf7mR5KSbiop+zvnoRfzb8jP8AY8z6KflqNt/z&#10;Xiw/NTyUwqvmTRyPbULf/mvFh+ZflBjRfMGkk+19B/zXiy/mH5Vf7GuaYflewf8ANWHuma1p+to0&#10;+jXdvdxoeLNbypIAfAlSaHOQav8A85MflToGlQ+atb846La6PPeXGnxXc15GsT3Vt/fQhiac4/2h&#10;2zwl/wA4uf8APzvyb+Yl3r/lX87NX0vQr/S727az1SWWK00+7s/XKW6xGSVnaXgOTmgUjcZ53/5+&#10;Ff8APy+xhsJvyd/5xw1SK8lvYQL/AF+xmDxLDKtQtncW86vHOjD4yVpQ0GfITyD/AM5ifnD+X/mL&#10;TvOlt5w1vVJdOnWdbLVdUvrmzmI/Ymi9deaHutRn6gr7/nP38nvLPkBPzA1vzfoep6zb6Xb3d1pG&#10;kajaSXkk7RqZIYIHmBLBiaKWqANznyW8sf8AP6Xz8vm+B/OWi6O3kP685nWxsZhqf1PkeIQyXvo+&#10;tx41r8Fa59Ff+clf+fmX5dflZ5Cg80flbqum+Y/Nmrwf7j7G1ubW9WzmMYkH6RigukkjQVKNwYnm&#10;KZEf+cL/APn575X/ADs0y80n8/b/AEXyl5rseU7XE88Gm6XPCzhY0ga7u5JXmG5kFAoFCM9yj/nK&#10;78kjuPzK8mkf+BDp3/VbPnP/AM5mf8/WdO/J3U7Tyd/zjsdH80aovCa+vpmW90wwSISqQT2d2jGZ&#10;WHxqy0A984j+R3/P6iea+vh/zkfoUEOmiBPqJ8r2btMZuXxet9bvePDj04719sJvze/5/Va5D5gZ&#10;PyI8v6fN5W9CIq3mK1mS89bf1ARbXhj4dOPfxzwN+b3/AD8U/O/81fMTebrDzJf+VYmgih/R2gX1&#10;5bWYMdauI2mf42r8RrvQZzJf+c0fz5Xp+Y/mj6dVuD+t8XH/ADmx+fa0p+Y3mbbx1KY/8bZ7G8yf&#10;8/gfzZ1/yhP5DtdN03Tr2axSzXWrSW6W+jdVA9dXMpHqGlSaUqTnO7L/AJ+w/wDORllbxWn6esZR&#10;Eipzl0u2Z24ilWbjuT1J7nBy/wDP27/nIsUrq2lmnjpVvv8Ahi6/8/c/+ciRudS0g/PS4f4Yqv8A&#10;z94/5yHGxvtGPz0uP+BxYf8AP3z/AJyEFK3WiH56Yv8AzXiy/wDP4H/nIIbmbQT89M/pJnhfVf8A&#10;nIH8ytXvrrV5vNmuRS3c8lw6Q6ldJGrSMWIRRJRVBNAOw2yaX3/OXf5r3/k/TvyyfzLqUdjpt9Pf&#10;x3kV7dLfO8yhSkk4lq0a0+BKUU75Bl/P/wDNBN187eZQfbWLz/qriq/85D/mouy+efM4HtrN7/1V&#10;xUf85HfmytOPnzzSKdKa3ff9VcWX/nJb83l3Xz/5rB9tcv8A/qrio/5yc/OJdl/MLzaPlr1//wBV&#10;sUH/ADlH+cy04/mL5vFOn+5/UP8AqtnMfN3nbzF5/wBQPmDz3q+oa3qhRYjd6ldS3U5RPsr6krM3&#10;EV2FaDIxkw8gefdc/K/zFp35g+R7r6lr2kzrc2dwYo5fTkUEBuEqujdejKRnZ/zw/wCcwPza/wCc&#10;jtPstB/OLXxq1jp8zXFtGtjZ2vGR14Ek20MRao7MSPbPNGbNmw80zzPrGiwy2Wj6hd2lvPX1Y4J5&#10;I0eooeSqQDttvhHn6r/+fVX/ADjs/wCU35Yx+fdZksb2782CHVLOWKCk9tA8fEwtI25qRX4aDxz6&#10;m5s2bNmzZs2bNmzZs2bNmzZs2bNmzZs//9L7+Zs2bNmzZs2bI35yttTvfL+q2fliT0tZmsbmOyk5&#10;cOFw0TCJuVDSj0NaGnhn4hfz80nzjoX5heYdH/OK7+v+dLa9eLVbn1RN6k6gAnmAA21BWmfqH/59&#10;ofnj5Q/MP8nPL3kHy3e11zyxYw6ff204Eb+qAXYxKTWRAGFXApXPovmzZs2bNmzZs2bNmzZs2bNm&#10;zZs2bNmzZs/N1/z+7I/x95KFPi/QdxU+31o59jf+cCwR/wA49/l5yNT+g4P1tTPXGbNmzZs2bNn4&#10;v/8AnPeVpf8AnIT8wixJ463Moqa0AVRT5Zwf8oYxN578rxMAwbW9NUhhUGtymxz92yqEARAAoFAB&#10;sABjs2bNmzZs2bNmzZs2bNmz8Zv/AD8G1i91j/nITz4dUuprr6tqr2sHrSM/pwxqoWNORPFF34qN&#10;h2Gerv8An1L/AM5UeSfyN8xX/wCXfn+whtJvNE8Sw+YCHeVHAVIbL0ooJJGWWRuXIyKiHcjvn6hM&#10;2bNmzZs2bNmzZs2bNmzZs2bNmzZs2fji/wCfjXmzVPNn/OQvnT9OzCb9G3o021oipwtoFHpqeIFS&#10;Kn4jVj3Ofo//AOfc3lDTfKP/ADj35LXRIWh/Sdl+k7nk7NzuLhiXcciaBqCgFFHYZ7ezZs2RCz8g&#10;eXdP8x3v5jWOm28XmbUbaKzu9QVaTSwQmscbN3VT0yX5s2bNmzZsCz31takJdTRxsRUB3Ckj6TiY&#10;1SyYVFxCR/xkX+uCvVQqHDDiehrsceSF3JoMwIO43GXmzZs2bNmyLa3548ueWrq30rzHrGn6fe3d&#10;Pq8F3dxQyS1biOCOwZqttsDvtkpzZs2bI/5p80aX5L0q68zeZblLXTrOKSaWRyB8KKWIUftMQDRR&#10;uegz5zav/wA/bf8AnH23sLq40bV7641COCV7aCTTLuNZZVUlEL+meIZqAtTbrnhdf+f4uvD7X5eW&#10;JPtq8o/7F8l3k7/n+Baz6isfn/yFJa6TwblLpmoC4nD/ALNI5o4VIPf94CPfPbn5T/8APz/8l/zP&#10;0LWPM9/f/wCGZdJDFNP1y5s7e6vOMRk/0ZBMwepHAVI+IgZwVf8An9h+UH7XlnzYD7QWB/7G841+&#10;fn/Pzv8A5x1/5yC8oX/kLzz5L80XazwSLazm10oT20rD7dvPLNP6DGgUyLGzBSfhPTPgDdvA88r2&#10;KPFbF2MSSOHZUJ+EM4VQxA2JCrXrxHTA+CbOzuNRuItP0+KSe6nkWKKKJS7yO5oqqoqSxJoANydh&#10;n3M/5wS/59o/mb5W85+S/wDnIXz5dafpGkWT/pNtKmS7XVUcKyrDNbzQRLE29WPqMV2orV2/RPmz&#10;Zs2bNmzZs2bNmzZs2bNmzZs2bNniv/n4Zf3Vt+QPnHTdL0zUdUu9TsxZRxabatcvGXYMZZFXdYkV&#10;Tzffjttn418F2l/dWBL2M0kLMKExuVJHvQjDMeataU1XUrwH2uJP+asVXzjr6fY1W+HyuZf+asXH&#10;nrzItOOsaiKdKXc3/NWJ3fnXzDfwvZX2rX81vKvGSOS6lZGHgyliCPnkZw70TzLq/lqR7jy5qF3p&#10;8sgCu9pPJCzAGoBKEEgHCiaZ7h2nnZnldizMxJLEmpJJ3JJz9cn/AD6x8naj5O/5x50BdaSNDqdx&#10;d6pb+m4esFy9Yy1OjUG69s+imbNmzZs2bNmzZs2bNmz8rX/P4Xy5qmm/nt/iDULdotO1PRrL6lMS&#10;pEogUpJQAkji5p8QHtUZ9hf+fUnlrUvLX/OPOijW7Zrc397fX9vyKn1LeaQGOQcSaBgOhofbPpBm&#10;zZs2bNmzZ+Sn/n7Drmn65/zkNrB0a5huRaafp9pcGFg3pzxRkPG9OjqTQjtnzksLC51W6h0zTYnn&#10;u7mRIYYo1LPJI5CqqgbksSAAOpz93v5b2U+meUtA02+jeG5t9KsYpY5BRkdIEVlYHoQRQjJpmzZs&#10;2bNmzZs2bNmzZs2bNn5Ov+fuVzFc/wDOQ+oiB0f09I0yNuDBqMIzUGnQiu4z5kZs9O/lT/zmX+cv&#10;5IaCvkX8rPNU+kaEk0lwttHa2kgEkpBduUsLtvTxp4Z00f8APy7/AJyVWlPPlxt46fpp/wCxbFR/&#10;z80/5yXXcefJvp03TD/2K4qP+fnP/OTK7Dz3L9Ol6Uf+xXPMP5b/AJxa9+WPn/T/AM7NJW2vPMWn&#10;6g2pKLyNjBJO5YsZEiaI0JYmiMvtTPW/53f8/PPzv/OyysdLOoQ+UvqMzzev5Tn1HTZpuS8eEz/W&#10;5OaDqBQUO+ecx/zln+eA2H5l+cvp8w6j/wBVsVH/ADlx+eIpT8yvOG3/AGvr/wD6q4VeYf8AnJv8&#10;3vNum3PlrzT588zalpN7GYrm0vNXu5oZUPVXjeQqw9iMNrL/AJy4/O7TreKwsPzF81Q20CLHFGms&#10;3YVEUUVVHqUAAFAB0wD5j/5yk/OHzhpdz5X81+e/Meo6RexmG5tLvVLmWGVD1V0ZyGHsc5doPnbX&#10;/K1nqejeW9SurGx1q3FpqUFvKyJdQBuQjlUGjqDvQ5F82bNmzZs2CLSznv5ks7GJ5riQ8UjjUs7H&#10;wCipJ+WTrTfNHnr8sOdho+o615dFyRI8UFxc2Xq8dgxVSnKnQE1yM33mfWdTs00bUtRu7iwjnkuU&#10;t5p5HiWaX+8kCMSod/2mpybucI82bNmzZs2bOoeVvyR/MXzzp6+YfJPlDzBrGlu7Rrd6dpV3cwF0&#10;NGUSRRspKnqK7d85tc201lNJZ3kbxXETtHJHIpVkZTRlZTuCDsQemDdF0TUfMl9Bofl2zuL/AFK5&#10;bhBa2sTzTSNSvFI0BZj7AZ1Bv+cdPzYT7XkTzQPnot9/1SxE/wDOPn5pLXl5H8zCnWujXv8A1SxF&#10;vyE/M1d28l+YwPfSLz/qnnK5oZLeRoJ1ZJUYqysCGVgaEEHcEHE82bJH5R8oaz591iz8n+TbKbUd&#10;av5PStbSAcpJXoTxUdzQHPSTf84H/wDOQS7n8u9e+i2r+o4i3/OC3/OQC7H8u/MH0WjH9WIn/nB3&#10;8/lrX8uvMW3hYyHEW/5wk/Pxdz+XPmX6NOmP6hiTf84Vfn0ux/LjzP8ARpk5/wCNcRP/ADhj+fC1&#10;r+W/mnbw0m5P/GmJN/zhv+ey7n8t/Nf0aPdn/mXnfND/AOfYv5161+Xd5+bz6cLOe0E1PLl1bXya&#10;1N6Thf3VsLchudeSfHuK9M5X5A/5wT/PHz55i0/ydJ5K1zRFv5vROo6xpV9b2NvsTznlEDcE2pXi&#10;dyM9MfmD/wA+gvzr8geXdQ84pe6DrZ0+Ezfo7R31G5vrjcDhBD9TXm+9aVG1c+Wl3aT2E8tjfRvD&#10;cwu0csUilXR1NGVlO4IIoQdwclHkDyFr35o+YdP/AC/8iWn1/X9Um9CzthJHF6klCePOVkRdgd2Y&#10;DPY5/wCfYP8Azk0u58iv9GraSf8AsbxM/wDPsf8A5yZXY+RJfo1TSz/2NYkf+fZn/OS61r5Dn28N&#10;S0w/9jOIt/z7T/5yVXc+Q7n6L/Tj/wBjOJN/z7Z/5yTXY+Qrv6L2wP8A2MZ5T/Mf8t/Mn5R+Yrz8&#10;vPzGsH0vzFp/o/WrSR0do/WiSaOrRsynlG6tsx6775CM/a1/zhOVb8iPy/aNgynQbQgg1H2c9RZs&#10;2bNmzZs2bNmzZs2bNmzZs2bNmzZs/9P7+Zs2bNmzZs2bNn4tv+c7mLf85BfmIT/1frkfdTOF/lr+&#10;afmz8ntZHnH8stVuNG1pYZIBdWxUP6clOS/ECKGgrtn1t/5wu/5+raz5Lv7zy9/zlHqd5rGiXPO4&#10;i1Z1ae5gdVVUgSKJQCjHkxYmoOfSAf8AP27/AJx0JodX1Qe50q4/pnh7/nM3/n7KmuWFp5V/5xQv&#10;7m1aXhcXWttC0E8LozAwLDPGysjqVJetQRTPnYP+fjX/ADkeooPP9/8ATb2Z/wCZOdZ/J7/n6r+d&#10;fkHzCvmD8xNUl846QIJYjpdybe0QyPTjJ6kNuWqlDQdDXfPsJ5C/5+3fkVrXl/TtU8+6pPovmGe3&#10;R77T4rC+ukt5T9qNZkgCuB/MBvn0W/L3z7ov5o+W9M/MLyXO1zoer263VnM8bxF4n6EpIFZfkQDk&#10;xzZs2bNmzZs2bNmzZs2bNmzZs/Nr/wA/uWP/ACsLyYvYaDOfvumz7L/84IqF/wCcffy7A/6sNsfv&#10;qc9Z5s2bNmzZs2fi3/5zubl/zkF+YhP/AFfrkfdQZxb8l15/mD5TQ99e0sf9PUefuxzZs2bNmzZs&#10;2bNmzZs2bNn4t/8AnO9uX/OQX5iH/tfXI+6gzyYCQajYjPd/5Uf8/IPzz/KbT9D8m6N5gV/Kei+h&#10;CmnnT9P5NaxuC0XrvbvICy1XmSzCtc+jw/5/lWNN/wAtJq/9t5f+yLFh/wA/yNMr8X5b3IHtrif9&#10;kmKr/wA/x9HP2vy4ux8tajP/AGK4qP8An+LodPi/Lq9B9tYj/wCybFx/z/E8u1+L8vb8D21WL/qh&#10;iq/8/wALyyft/l/qQ+Wpwn/mSMXX/n+B5T25eQtUHjTUID/zLxZf+f33k4/a8iauB7X1uf8AjXFV&#10;/wCf3vkk/a8jayD7Xluf4ZwXy1/z+c8y235g3+sea9J+s/lrJ6/1LS7eKFL+LlT0uc5bi3Hfltvt&#10;noZf+f3X5fH7XkvXgPae1P8Axtiy/wDP7j8uT9ryb5gB9pbQ/wDG+Hmkf8/pPys1QXUN5oOtaZKl&#10;nPLbSXKxSRSXCJWKFvQZ3USNtz4kL1Oeb1/5/ia+Ptfl5Yke2rSj/sXxVf8An+Nrf7X5dWZPtrEg&#10;/wCxbFh/z/H1bbl+XFqfGmtP/wBkuehPMf8Az+Q/L3Tvy/0/zX5d0/8ASP5gT+h9d8tl7qCO3519&#10;Sl61qY5OFB0X4q7dMglh/wA/rNEm8nX3mO/8pRw+b4L+GC00MajOy3Fq6EyXBuhZ+mhRqL6ZHJuo&#10;yCj/AJ/l3O3L8so/f/nYD/2Q4qP+f5sv7X5YKfl5iP8A2QYoP+f5x/a/K77vMn/evzzl+dv/AD+C&#10;/NjzzqFje/kyn+BbGCBo7q1JstX+sSlqiT1LmyVkovw8V2PXrngT87f+clvzH/5yK1Cy17839aOq&#10;X2nQNbW0iWtta8ImbmVpbRxBvi3qwJ98lP5H/wDOY/5t/wDOOenXugflFry6bY6hcLdXKSWVpdFp&#10;VQIDyuIpGHwilAQPbJD+b3/Od/52fnr5ebyF+ZnmNb3RmniuTFFYWds3qRV4H1IIo32qduVD3zyJ&#10;LK87maZmeRjUsxJJPuThnb+YNUtI1t7W+uY4l2VEmdVHyANMFDzdrq046neinSlzJ/zViy+dvMS7&#10;rq+oA+11L/zVnX/J/wDzln+cnkHTU8ueTvPGuWGmRu8iQRXknBWc1YipPU75LR/znd/zkEpqPzE1&#10;76bqv8MWX/nPT/nIRen5h659M4P61xUf859/85DKKD8wta+mRD/xpi4/5+Bf85EKaj8wdX+kxH/j&#10;TFV/5+E/85FL0/MHVfpEB/XHiw/5+H/85GKKD8wNT+mO2P8AzKxYf8/F/wDnI5TUef8AUPpgtD/z&#10;JxZf+fjv/OSC9PP199NtZH9cGKj/AJ+Sf85JKKDz9efTZ2B/7F8WH/Pyv/nJRTUefbr6bHTj/wBi&#10;+efPzl/5yB/MD/nIO/s9d/OHWX1q/sIGtraWSC3hKRMxcrSCOMH4jXcE5xvPRd1/zln+a975P0b8&#10;o7rzCz+UvL89pc6ZY/U7OkEtm/OBvUEPqNwY1o7sG/aBGH35u/8AObP50/nx5fbyD+a/mc6toLTx&#10;XJtjp9hB+9irwbnBbxvtU7cqHuDnlbBtjqV3plzDqWmzy293byLLDNE7I8boaqysCCGBFQRuDne1&#10;/wCcu/zyXp+ZXnD6devz/wAzcUH/ADmB+egFB+ZPm7/uOXv/AFVxUf8AOY357Kaj8yPNn06zdn/m&#10;Ziq/85mfnuvT8yPNX06vdH9b4qP+c0vz5UUH5j+aPp1S4P8Axti4/wCc2fz7U1H5jeZfp1KY/wDG&#10;2Kr/AM5v/n6vT8xvMf038h/Wc5f54/PT8wPzL1XTvNfn/wAx6jq+saRx+oXV3MZJYOL+ovBj0o45&#10;fPOxWv8AznP/AM5D3EqW1p+YPmCWeVgiItwWZmY0AAoSSTsAM6N/0Mp/zmDF8J1rzwO/xWdx/GLC&#10;9/8AnLr/AJywt7xNFm8zebU1B42lS2e2cStGpoXCGLkVB6mlPHDD/obP/nLuL4jr/m4dvisW/jDi&#10;cv8AzmN/zlpZo0tx5k80RxopdmksQAFA3JJg2Azm35if85Cfn/8Anp5eXyv+YWq63r3lyWSO6WJ7&#10;IGJnjrwcNHECaVO9aZ5UurWayle0vY3hnjPF45FKsp8CDuDiGDpdLvIYFv5reZLZ6cZWjYIa9KMR&#10;Q4BzZs2bPqT/AM+m/wApP8efnCnmLzL5a/TPlPTrC753d5p31mxgvl9N4KyOjRJOPtR7hx1XP1Z5&#10;s2bNmzZs2bNmzZs2bNmzZs2bNmzZsK9c0a08xadeeX9XQyWN/by2twgZkLRTIUcBlIYVUkVBBHY5&#10;+Z3/AJys/wCfUfn/AMr+cZLj/nG7R5Ne8pah6lxFbxzQwnThzotu0l3dGSY8fi9Sg60yQf8AOMn/&#10;AD6r1iey8w+df+cr7ZvL2mabY3iwWMjCZi31cul76tlcE8YGBLQkfvKUz5EefdB0nyx5h1HQPKes&#10;ReYNHtJ2jtdUhgkt0uoxSkixSfGgPg2+EOkaTd6/f2uhaREZ7+9njtreJaAvLKwRFFaCpYgbnP0q&#10;flD/AM+oPyx138rdJm/MnQr7TPzIudJIvWk1CYrBfsrAMY4pPTKq1G4qaEbZ87PPP/OH35H/AJWe&#10;W/M/kLzh+aukN+a+l33KFvqt9GkUcER9W0aIckaSR6cXqeOfK3Nmz9o//OB6lf8AnH38uwf+rDbH&#10;76561zZCPP8A+ZPlb8qtK/xT+ZGr2eiaR6qQfWr6ZYovUepVOTbVNDQe2fPD/nL/AP5+KeU/y6/L&#10;5vMv/OOfm3yzr3m4X9rEtkZlu6278vUb04pEb4aDeu3058rF/wCfyv58jc2flc/PT7j/ALKsVX/n&#10;8z+e42Nh5VPz0+6/7K89J/8AOKn/AD9t81effzCsPKP/ADkENC0vyzfI1vFPpunXpma9kZUt0qJp&#10;qKzH4iUoO7Ln37huIrgFrd1cDYlWB/Vi2bNmzZs2bPy8f8/h/NeveYfzQ0jTvMnl2fRLTS7G4ttO&#10;upbqKZdSt/rBIuUSPeJa1HBzy7590f8AnA4Ff+cfPy8B/wCrFbn76562zZs2bNmzZH/NPmjTPJek&#10;3nmjzLcJa6dYwSXE0jnokaF2oOrNQGijc9Bn4p/+crvzA0X81Pze84fmJ5Mne50PV9VlurOWSNom&#10;eNgKEo4DL06EVyCfk0vLz/5UWla67pgp/wBHUefuzzZs2bNmzZs2bNmzZs2bNmzZ+Ln/AJzx/wDW&#10;g/zD/wC27cfqGeSc97/84Sf84Ka5/wA5f3t7fvffofyhpxe3utSjWKeRLrgrxxi3aWNyrKftjYUp&#10;nuPUP+fKepQ+cLDQNP8ANc03k+awnmvNZaxgWSC7VgI4BbG55uHWpLg0WlD1zh//ADmR/wA+ybL/&#10;AJxU/LuT82LTzlNrbpf2tkLN9MW2B9ct8XqC4k+zx6cd/bPkrn0n/wCcHv8An35B/wA5jaBrXmeb&#10;zcfLsmkXyWYgGmi89UPEJOfI3EPGlaU4n551r/nJ7/n0xrH5C+Rrn8xvJnmO+85XlrPGkmm2eguj&#10;rAQxknZo7mchIgtWJSgHUjPj9mzZs2fSj8qv+fV35xfnB5Q0f8z/ACre+XE0jW7RLy1S6vbhJhG9&#10;aB1W2ZQ23QMfnno38of+fL/na68wLF+emr2Fp5X9CUtLoN40l3623pgLcWoTgd+Xfwz68+Q/+cAP&#10;yL8l+XtO8qX3k3R9bnsIFhfUtSsLeS7uSCTzmdUUMxruaDB/mT/nD3/nHnyzpN/5k1T8ufL31PTr&#10;Wa7n9PToi/pwIZG4japoDQV3z8r/APzlZ+avkX80vN73P5LeVNN8r+VLEyQWQsbY2013EzclluU5&#10;sokHT4dqZ5iz7R/8+5vyG/L380fyY/M3zd+YXlyw1fWNINybG6uoy0kHDT2kXgQRSjjl88+LmbPa&#10;H/OGn/OJNz/zk756g8jeZZNS0PRbjT7m9j1OKyaSNmi48VDPxQhqnfl22z9FX/OJv/Pu7yB/zizd&#10;z+ZY5B5k8y+qXs9UvrZY5rRGQIyRBWZd+vKnIVIBoc9peZvy98q+dJIrnzjoematNApSJ7+yhuGR&#10;SakKZVYgE9QM4p+bf5F/ltZeRvM17Z+TfLsdxDouoyRyJpFmGV0tnKsD6exBFQc/E9nRPyr/ACr8&#10;y/nN5ks/IX5f2E+oapdOtVgikl9KIuqvNII1ZhHHyBdqGgz9WX/OK3/Pvb8u/wAivJ0eg+e9F0nz&#10;R5lvPTn1O51K0tr+FJ1Xiy2hnt1kSE9eLVNd88H/APP2yX8pfys8raf+UPlHyTpmk+b9YaDVLfU9&#10;M0mwtkS2glZJYmljCTBmNNlUqR1PbPz85s9g2n/OM/1T/nH3Vv8AnIvzXaazp2qx67p1jo4ni9Gx&#10;vLG6jZnnQSRcpaMKK8cvDsQTnj7P1rf84Xf84zflD5s/I3yL5i80+QvLGo6re6NBLc3l3o9nNPNI&#10;Sas8jxlmJ8Sc99+TPInlv8utNXy15A0iw0TSEd5Vs9Oto7aAO5qzCOJVWrdzTfPxqf8AObmkWOg/&#10;nx5+0jQ7aGzsYNcuVigt41jjQGhPFVAAqSTt3z6T/wDPnD/nHfyx50vtU/P3XzNPrflm/wDqVhbO&#10;sTWymaAP69GQuJUJIRldaA9M/RfmzZFpvI3lu4dprjR9OeRiSzNaQkknckkrgZvy58ptXloOlmvW&#10;tlB/zRiDflh5OfZvL2kEe9hb/wDNGJN+VPklt28t6MT76fb/APNGCNP/ACz8oaRdR6ppXl/SbW8h&#10;bnHPBYwRyI3irKgIPuDk2zZs2bNmzZs5P+eH5iad+VvkfXPOGsavZ6I8FjdCyur6aGFPrhhcwIpm&#10;PBnZwOKGvI7cT0z8NWqanc61e3Os6m/q3l3NJcTSUC8pJGLMaKABUkmgAHhn02/59M/lTP5z/Oyw&#10;856po17d6DoVvdTpqKRTi1tr9UX0Q80dIw5Vm4xu3xDfic/VvmzZs2cvt/yZ8nRa1rnnC50q3vNU&#10;8xXNtdX0l5Gs4Mltax2sfASAhAIolBC0BardSc4d5O/5wV/KHyP561H849I0dpNb1QXAnhuZPWsx&#10;9YYF+Fu4KL0otB8I2GetrCwtdKt49O0yGO3tYVCRxRIERFHQKq0AHsMF5s2bNmzZs2bNmzZs2bNm&#10;zZs2bNmzZs//1Pv5mzZs2bNmzZs2fjA/5zz0q+078/PPtzqNrPbxXWu3ktu80TxiWPnTnGWA5LUU&#10;DCo988hZs2bNmzZ+sr/n1X+eMv5u/k7B5am0xLBPJbW+hJKs5l+tBIFk9UqUX0yeVONX+efTLNmy&#10;KecvPnlr8utPHmD8wdZ07QtLMqwi71S7htIPUcEqnqTMq8iAaCtTQ58mfzE/5/AeRvI/5oy+T7Cz&#10;uNX/AC/063uLe91DTYbe5nuL9JKRSWUy3ywPaFOrMokLdBTDgf8AP6f8jiKnRPOI/wCjGw/7LsOt&#10;B/5/G/kdr+p2WhJp/me0a9uIrYXF3aWMUERlcJzlf66eKLWrNT4Vqc98WH/OR/5S6pcRadpnn3yt&#10;c3c8iRRQw63Yu7u54qqqspJZiaAAVJ2GdnzZs2bNmzZs2bNmz81//P7hv+Qj+Tlr08vSGnzu5M+0&#10;f/ODC8f+cf8A8uhSn/OvWZ+9c9W5s2bNmzZs2fix/wCc525f85AfmKa1/wCdhvB9zZ5y8o+Y5vJ+&#10;u6X5ts4o5rjS722vo4pa+m728iyKrcSDxJWhoQadCM/bp/zjr+ZV/wDnF+Wflb80det4LXUNd0uC&#10;+ngtuQiR5RUhOZZqeFST752fNmzZs2bNmzZs2bNmzZs/Fl/znQS3/OQH5iE/9TBeD7mzyhmzZsm/&#10;kP8ALfzJ+Z15d6R5FsG1C7sbC51O4jR404WtqvKaUmRlBCLuQDy8AchGfYf8lf8An0Trf5zeQ/L/&#10;AOatj53srGHXrCG+S1fTpJGiEgrwLiYAkePEZ4M/P3/nFnzr/wA4/wDn5Pyk8w2r3F3fXHpaPcKE&#10;QajG03oxyxpzYoHfYByD459DPI//AD5d8++aPL+neYdf80WOh6neW6TT6Zc2UkkttIw3id0k4kr3&#10;K7Z7k0T/AJ88/lLb+TYtI103dx53XT2ik1OK8mS2a99MhZRB2jD0JSvQUrnjtv8AnyF52/Z886MR&#10;72dwP44i3/PkTz3vx87aIfCttcjB+if8+SvOEGpWc2v+b9Hn0pLmFryKGK5SV4A4MioxUgMVqFJF&#10;Ad89S+Tf+fNv5X219rsnnu71G60+bUGfREsrwxvBY8RxjuC8R5yhqksu1KYP85f8+Yvyf1fTza+S&#10;tX13RtR9RWFzNLHeJwFar6RWLrtvz2p3zkjf8+O9AP2fzDvgffSYj/2MYk3/AD450T9n8xbwD30e&#10;M/8AYziJ/wCfHGk78fzHuh4V0VP+yrEm/wCfG2nfs/mTcA++hIf+xzEj/wA+NbL9n8y5h89BX/st&#10;zz35Y/585fmRqn5gal5Q8y336K8hW/1j6j5mEdpcNdcCoirYpeCWP1ASfib4ab9c70f+fGUX7P5n&#10;sPn5dH/ZfiZ/58Yj9n80fv8ALf8A3sMTP/PjJ+35oD/wnP8AvYYkf+fGc/7P5nIfn5eP/ZfiZ/58&#10;aXf7P5mRH56A3/Zdnyc/5yg/5xl80f8AOLPnGbyH5zQyWspll0u/pEgvrVHKCcRJLKYgxB+B25DP&#10;OGGWi6PeeYdQtNA0aIz6hfTxWtvECAXllYIigkgCrEDcgZ9n/I//AD5W84+ZfL+na/5n83W2havd&#10;26S3OlzacZ3tZCN4mljuODFf5l2yTN/z488xfs/mFp5PvpUo/wCZ+A/Jn/PlbzInnJ9K/MLzHBJ5&#10;GFqzpqWl0ju2uKLxQ28yuAoPIFuZrQHatB2rXv8AnyX5Nh0y9m8uebtZm1ZLeVrOKeO2WJ5whMau&#10;wSoUtQMR0G+cj/JP/ny7qmtabeTfn3rsmiaqlwFtItHaG6jeDgCWdnUFW5VFPCmdmP8Az5D8jV+H&#10;zxrQHvaW2IH/AJ8g+TKfD561cH3srf8A5qxJv+fH/lE/Y8+aqPnYQH/jcYif+fH3lavw+f8AUwPf&#10;TYf+quIn/nx55cp8P5g6gD76XF/1XxFv+fHegH7H5h3w+ekxH/sYGJH/AJ8c6LX4fzFvAPfR4/8A&#10;spxE/wDPjfSqfD+ZF0D76In/AGV4k3/PjbTj9n8yrgfPQkP/AGOYkf8AnxrZV2/Muan/AGwF/wCy&#10;3Ej/AM+M7em35nSV/wDAeH/Zdhhov/Pj3T7DUbO+1f8AMRr7T4biKS5tDoJi9eJXBeL1Fv8AknNQ&#10;V5Dda1G4ztX/ADk1/wA4S/8AOI/5Bfl7rHn/AMz+WBpL/V5rXTrj9I65cf7kJYXNsvCO4k6uo3df&#10;TH7ZAz43/wDOEX5b/kH551eaL/nJvzO9ncXsh0nS9CistQMk090EWG7W9taxxmORiojlUox+J/h2&#10;z6YfnJ/z5V8vx+X+X5Aa/qEnmj6xH8PmW8hFl9XofU3tbH1PUrx4/s9a9s5J+T//AD5Z82y+YeH5&#10;963p8Xlb6vJ8fly9ka89fb09rqy9Ph9rl36UyIeev+fL/wCaUWv6in5b6roUvlgXDjTm1O+nF41v&#10;X4DOIrP0w9PtcdvDPe3/ADjN/wA+m/y+/K79GecPzXr5k8xfo9odS0q8W3u9IFxJTk8KvbpIeFPg&#10;LGu5rnoD84/+fcn5JfmvoB8raX5dsfKc5uIp/wBI6BZWtvdUjBrHzaNhwavxCm9Bnk0/8+S/yup8&#10;PmzzKD7/AFL/AKoZ7N8jf8++vyK8n+X9O8raj5O0jW7mwt1hk1LULKFrq5K/7slZVALHuaZJ2/5w&#10;Y/5x/atfy68vb+FmoxfTv+cI/wAh9IvLfV9L8gaHBe2k0dxBLHbUZJI2DIwNeoIBGRf8/P8AnPb8&#10;ov8AnHDW4PJ/5hahcyanPC0xj02AXQi4uUKS8G+B6j7Lb03w3/5x+/OD8pf+csL+X88PyztJbjWd&#10;AV9E/SF7bNBPFHOBM0SVJBRqgn3z1vgDVdLtdcsrnRdWiWexvIZLeeJq0eOVSrqab0KkjCvyh5R0&#10;fyFotj5M8oWiWOi6bCtvaWsZYpFEv2VXkSaD3OecPOf/ADgx+RP5h63fedPOXkuyvtb1Kdrm7unm&#10;uVaWVurEJKo39gBnNrj/AJ9i/wDOOdxrEHmH/CKxxQ27wHT0vLkWshZqiV15+oZF6KRIFod1JoR6&#10;1svyh8l2Plax/K39BWFx5T02OOG0028hW7gjSL7AC3HqVK12JqR455L/ADw/59sfkr+emoWWs6np&#10;0/l57KBrdYvLa2enxSAsW5SoLduT70DeG2cNb/nzH+RJ3GpebB8tQtP+yTPZ3kb/AJw0/JjyL5f0&#10;7ydF5L0HVI9Ot0txe6rpNhc3k4X9ueYwLzc92oK55U8+/wDPoj8j/PvmDUfOElzr+kPqNw1wbHSZ&#10;7C2soOX7EEP1NuCDstT88hx/58r/AJHHprnnEfK+0/8A7Ic+jH5G/kT5Q/5x58r2v5fflvYx29pb&#10;xos90YYEuryRBxE11JDHEJZSNi5WtM7FmzZs2bNmzZs2bNmzZs2bNmzZs2bNmzYW6zrFn5e0+71/&#10;WJRDYWMEtzcSkFgkUSl3aigk0UE0AJ8Bn5MP+c1/+c6/O353695k/LjRPMUeoflb+lzPpKw2UcDN&#10;BFX0j6hijnIoTUOan9rPIX5G/kl5n/5yB822f5cfl9atdX85Ek7KU/cWwdVlnId0DCMMGKg8j0Gf&#10;eX8g/wDnzpp/5bec7Hzp+ZfmaLzFpenkXENnbWs1k4uo3V4ZPUWdqhCu6kUbB/8Az8Z/5+Lw/lvH&#10;ffkX+S1wk3mdxJbatfgBlsxV4prVo5I/7xlIZZEb4e2+fm1u7ue/me8vpXmuJDyeSRizMT3LGpJ+&#10;ee9f+fan5N+Wfzv/ADqs/K/5gwSXOnWVhcarFHHIY63FpJE0fKn2lqfiU7MOufYr/n7f5K8veX/y&#10;GfUNB0fT7O6OvachmtrSKKTiRKSOSKDQ0Fd8/Lxn7Tf+cFl4/wDOP/5dj/v37Q/etc9X5s+OH/P5&#10;G286H8sbW7sLvTF8hC/skvLWSKU6g18WlMbxyA+mIgmzKRyr3z8yWTPyJ+XXmj80NT/wz+XOj32u&#10;asInnNpp8Dzy+mhAZ+CAniCRU+4zq+pf84h/ndo9rPqmqfl75ngs7aJ55ppNKuQkcaAszM3CgCgE&#10;knoM8656M/JX/nLT82P+cd7C80L8m/MTaNY6hOtzcxLZ2dxzlVQgatxDIR8IpQED2z9E/wDz7w/5&#10;z7tf+clNNi/LL8w5TH+ZVhblmbizfpKGFVMt2fSt4reD4m4+kGJ7jbPqTmzZs2bNn5sv+f3DV/MX&#10;yanh5flP33b/ANM+zv8AzgqvH/nH78ux/wB+/aH7wTnrDNmzZs2bNnEP+civyc0X88/IWr+RfMul&#10;w6uzW81xp9vPI0ai/SFxbvyVloVdupPHffbPxSfmF5C1n8rvMmp/l55yhS31vR7l7S8iSRJVSVPt&#10;AOhKt8wcPfySXn+YvlFB38waUP8Ap7jz91ubNmzZs2bNmzZs2bNmzZs2bPxaf851sG/5yB/MQj/q&#10;/wB2PuIzydn6TP8AnyMp/wCVd+cm7HX4h91omfbDPnx/z83/ACp8zfm/+R9/5f8AIFmt7f2N9b6p&#10;PG00cXG2tEkeVwZGUEqOig8j2Bz8hskbxMY5VKupoQwoQfcZ9Mv+fTmu2Plf87rnzNrsog07TvLG&#10;sXdzLxLcIoVjd2CqCzEKDsoLHoAc7R/z8Z/5+Df8rRutL8qf84x+d77/AAbPYONYis7e4095LgyO&#10;oRpZYYZ2RomoyK/pMPtKTnxizZs2euf+cOv+cYvNv/OR3nrTbPyzpqTaFp93Ddald38U36PMUEkb&#10;y27ypFInqyRn4Y2pzHtn7KfLvlzSvKGmWvlnyrZW+naRZRiK2tLWJYoYox0VEUBVA8AMOs2fDH/n&#10;7D/zmP5g8hPafkZ+VeqWsKajatNqt5p92frsDpI8T2kgjeiLIh+NHXkc/Ojn1m/5wS/59y6T/wA5&#10;UeU9U86/mDqWteXzbXscFkILZFiuYHhV/VRpl+IVJFV+HPpX/wA5Bjyl/wA+6P8AnH258nflbaab&#10;d6xqyx6Xei6kWG7vluYZIHvXSMhmdAAKgcfHPy3ZKPJfkzWPzB1qz8oeU7WS71O+mjgijjUkAyOE&#10;DOQDxQFhyY7KNzn7Wf8AnFvyBrP5V/lL5Q/Lrzkkcet6NpMFndpFIJUWSMEEK42I9xne8jvm/wAx&#10;w+TtB1TzdeRvNBpVjc30kUVObrbxNIVWpAqQtBU0rn5UP+cpP+fmX5i/n7Dq3kjy/Iui+Sbm99az&#10;FuslvqItwGURTzRTFXDKxEigcWz5qZ+tr/n2n/zjt5L/AC0/Kfy/+Zug2fq+ZPNGnwajd3t0sMk0&#10;TSxhXit5RGskcLcQTGWbfqc9u/mr+a3ln8mPLd359/MHULfT9MtUcqZ5o4jNKI2dYIjIyq0snEhF&#10;qORz8Z//ADlL+eM//OQX5ka7+YkV1qcmiXd5NJpVrqkxkeztnbkIUTnIkag1PCNuPhnnjPSf/OKH&#10;/OOWp/8AOUf5g2f5X6JdW1mPSa+vJLiR4/8ARIJEEwiZIpv3pVv3fJOHL7RAz7tf8/LPy20v8nP+&#10;cTtJ/K3yzLcz6VomqaTZWsl4yPOyRiWhkZERS3iQij2z4a/84c/kNqn/ADkT+aOkeR9BOn0tXTVb&#10;yPUy4gltLSaNpo6LHLyZ1PEKy8W6MwGftB0Dy9pflTTrby55XsrbTtJs4xFbWlpEkMEMY6LHGgCq&#10;o8AAMOM/JV/z8v8A+cdPOv5afmv5g/NDXbT1/LXmi/m1C1vrSOeSCFZXKpDcStEsaTtxJEYdvh3B&#10;z0Z/z5m/OzWNJ856l+QVvaWjaJq0Nzrc90wk+srNbJHEqKQ/DgQd6oWr+1n6Sc2bNmzZs2bNmzYC&#10;1PUrXRrO41jVpo7axtIpJ55pWCpHHGpZ3ZjsFVQSSegzzoP+czvyHalPzI8rb+OrWw/43yaeRv8A&#10;nIf8r/zN1P8Awz+XfnHQtb1b0nm+qafqEFxN6aU5NwRiaCoqabVzoE/nLQbbXIPItxqdnH5jubZ7&#10;2DTWnQXUlujcWlWInmUVtiwFAdq5JM+F/wDz97/5yb8j6h5RH/OOeiXf6R80HULe+uXspbeaCzNq&#10;8iPb3PGX1Yp9wQhj6dSM/Onn6TP+fIwP/Ku/OTdjr8I/6dEz7YZs2bNmzZs2bNmzZs2bNmzZs2bN&#10;mzZs2bNmzZs2bP/V+/mbNmzZs2bNmzZxD80f+cbfyx/Ou+t9b/Nbyxp+uX9pB9Wgmu0ZnSLkX4Ag&#10;jbkSfpz4kf8AP038uPyD/I7yzYfl5+XXla10X8wtQlttRgntLeQIbANLHKDKWKgl1Hw0r3z4U59I&#10;f+fff/ODN5/zlRrLecfMUq2/kPRbsR3jqUeSe5iMUwtmi5K4jljYhpFO3bfP0EN/z7s/5xybr5A0&#10;36JbofqmzxF/znr/AM4/f84+f84w/llcecvLf5c6Td63e3KabBG+oXcTwfWYpQLlF9RuRiZAQpHE&#10;nqc/Nnmz9K3/AD5JX/kGfm9vHzGo+6ziz7TZsB6jqNrpFpPq2rTx21jaxPPPPM4SOKONSzu7MQFV&#10;VBJJNANzn5H/APn4b/zlp5l/Pr8wtX8nW2r28/kLQr2a00yLSLqZrG9jilcxXcqiaSCaajECVFUc&#10;dgBnzvzZsG6bqV3o13b6vpM8ltfWsqTwTwsUkjljYMjowoVZWAII3B3z75f84s/8/fdE8q+TIfK3&#10;/OSFvqt/runenbW19psH1qS6gSNQZbuW5ugzTs/LkVAWlM+1f5O/nJ5W/PXyxZfmB+Xl7HdafeQx&#10;StF6sTT2zSIHEVwkTuIpQCOSE1GdSzZs2bNmzZs2bPzU/wDP7Zv+QmeUF8PLjH77yXPtf/zg+vH8&#10;gvy6B/6lywP3xg56nzZs2bNmzZs/FX/znAwb8/vzFI/6mO/H3SHPK+ftU/5wfUr+QP5dA/8AUuWB&#10;++MZ6ozZs2bNmzZs2bNmzZs2bPxVf85wNy/P38xSP+pjvx90hzyxn6dv+cW/+fcv5AfmT+UXkvz7&#10;5z8rSXWu6votpeXs66pqMYkllQMzcI7hUWvgqge2ejND/wCfY3/OOflvU7PzHo/lSWK/sLmG7t3O&#10;rai4WWFw6Eq1wQaMAaEEHoRTOnfnf/zhR+UH/ORGp2nmP81NCa8v7G2+qQPb3lzaBYuZehSCRFJ5&#10;MdyCe1aAZ27yB+WHln8sdB0/yT5N0+K20rS7VbK2RqyOIVFArSPV226liSe+Ry8/ITyNf+dLT83r&#10;nSYT5kstNl0qGQVEItpZPUYGH+7Lcv2yvIDatM63b20NnElraRpFCg4oiKFVQOwA2Awuv9A0vVZo&#10;r3U7K2ubiGnpSTQo7pQ1HFmBI33274b5s2bNmzZs2bNmzZs2bNmz4y/8/l/yr8s335b2H5yXdoze&#10;bbHULPSLa69aUKtpN60rp6Qb0ySwryK8u1aZ+Z3PR3/OJn5aeZfzR/NXy1pPkPTn1K60/UrLVLqN&#10;HjQx2lrdRGaQmRlBCgjYEsewOftuzZs2bNmzZs2bNmzZs2ePf+c5f+cj77/nFz8rbv8AMbQ7D69q&#10;VzcppVt+/WH6vNcxS8Lj4oplf0mQN6bLR+hYDPyX/nb/AM5EfmF/zkZqVn5i/OXWDrOoafbm0tpf&#10;qtrbcIi5crxtoolPxEmrAntWmc28peZLjybrmmeb9OSOW70q9tr6GOYExtJbyLIquFKkqSoBoQad&#10;CM+sy/8AP6386P2vLvk8/K01Af8AY7ig/wCf135yU38t+Ua/8w2of9lmKj/n9h+b9fi8s+UyPaC/&#10;/wCyvFV/5/Y/m2PteV/Kp+UV8P8AsaxUf8/s/wA16fF5V8rk+yXv/ZRi4/5/afmjX4vKfloj2+u/&#10;9V8VX/n9t+Zo+15Q8uH5NeD/AJm4sv8Az+4/Mfbl5O8vHxpJdj/mZgDXP+f1H5j6vpl7pNr5W0ax&#10;nuraaCO7t57kSwPIhVZUqxHJCeS1HUDPkD5p806t521e882+bLuW/wBY1CZri7upjWSWV92Zj3Jz&#10;9Gn/AD5IH/INfODU3PmJBX/oziz7U5s2bNmzZs2bNmzZs2bNmzZs2bNmzZs2bNmzZs2bNmzZsh/n&#10;n8wPLX5ZaRN5t/MLVrPRtHgrzub2ZYk5BS3BeRBZyFPFFq7Uoqk5+YT/AJ+Ef8/BL7/nIvUZ/wAs&#10;vy2mMH5c2M+0i0Y6jLC7+ndKXginhUo3ExFiNqnPldn6Q/8An0L/AM4ujynoNx+f3njRprTzDqBK&#10;aFetc1jm0q5hjYsIo3K7up3kUOMf/wA/G/8An4xF5AS//If8krlJfMberaazqAUMtoP3kM9oY5Yt&#10;5CCrCVG+Htvn5wLm5mvJWuruR5ZnPJ3dizMfEk7k590P+cOP+fUmifmJougfnH+bOspqnlbX9HW8&#10;j0m0Wa1nilmCshadXowQcgQFFSfbPqt+Rf8AzgR+UX/OOfmgfmN+V9jfW2tC1ls+U99LOnpTEFhw&#10;favwjfPlz/z+r8q+cLjWfLnnKzt70+R7fTUtLq4WQ/VBfPcStGjJyoZOAqDx6d8+DGftS/5wdHH8&#10;gfy6AFP+ddsT96Z6qzZ8av8An8p54vbb8tLP8vY9B1OWwudQsr99dSNTp8ToZkFtI9eQmYfGBxpx&#10;75+bzyb5Zn86a/pXk6xkjhudWvrawikl5cEe4lWJWbiCeILVNATToDn7A/8AnDX/AJww8sf84o+W&#10;YbWKGC+85XSJJqeqMqSkTGNUlS1laKOVLdioYRseu5z2beWcGoQS2F/Ek9rOjRSxSqHR0cUZWU1B&#10;Ug0IOxGfIX/nIn/n0V+X3n9de87/AJX32oaN5qvJJ763sI0tDppfgzLawwKluIVduKqxlIjG5DZ+&#10;bXz95C1z8sPMOo+QvO1r9T1vSrh7W7g5pIEljNGAeMsjAHurEe+e4v8An15+aXlj8pvzxs9a/MC9&#10;Njaahp8+k2riGabnd3csKQx0iRyORqOTAIP2mGfrqzZs2bNmz81n/P7dj/ysryevYeXXP33cufXL&#10;/n3f+Y3lnzz+RnlPSPKGoR3135e0yz03VI0WRTb3axB2ibmq1IDDdeS+Bz3DmzZs2bNmzZ+K3/nO&#10;Ni35/wD5ik/9TFfD7npnKfyKUN+ZXk1T0PmLSR/09x5+6jNmzZs2bNmzZs2bNmzZs2bNn4rv+c5G&#10;5fn/APmKf+/ivR9z0zypn6Uv+fJC0/Lbzg/j5iQfdaR/1z7VZs/Ff/znK5f8/wD8xSf+phvR9z0z&#10;ynmzZs2ewf8AnDP/AJxd83f85H+etNh8uabHL5e028gutTvNQhm/R7RQSxvLbNKkUkZlkjPwxPTm&#10;K1IGfr/8hflb5O/Ky2n0z8tNA0zy/Z3Ugmnh0u0itUkkA4h2WJVBagpU70yeZHvM3m7QvJVn+mfO&#10;Wp2Wk6fzWL6zf3MdtFzatF5ysq8jQ0FammfML/nOr/n475b/ACY0D/CX5NahZa95u1e3Yx3VncJc&#10;2lrBIJInf1rabklwhCtGpBH7Rz8vvmbzNqvnLVbvzV5rvJtQ1e/lae6u7hy8ssjdWdjuSfHCPPor&#10;+Q//AD8t/M38i/It5+VFmsWsWrwtb6bd3083rabF6PpIlsFIULGfjUEbN7Z42/M/85fO/wCdF7ba&#10;1+auuXmu31nCbeCa8fm0cRYtxU0G3Ik5zPP0Z/8APqH/AJww1XyGLX/nKDzbeejNq+nPHpdlA0ck&#10;c1jeJHIJZWHxJIGUjh7Z9ycTllSBGnnZUjRSzMxACgCpJJ6AZ8F/+fof/OcXlbXvLEv5EflbqF6+&#10;vDUSb+9sZ/RjiFrJNbzW0vFg7rKKOuxikjKtU5+e/PYP/ODnlX8sPNn5o2kP/OQ+rQ6P5WsbZ9QS&#10;a5uYbeGS6t5YmihkMyujo45Bo6fEKiufrq/Kb8wPy+896Px/JTVNI1HQtMZbThoskL29uQoYRBYf&#10;hSikELQbZ8Mv+fwv/OTn6YurL/nHbyhfaTqGiR8L3V/Qb1by11G1mljEDssnGOiEFkZOdd6jPhDn&#10;RPyr/KrzN+c3mSz8g/l9YXF/qd3IisIIJZhBE0io08wiV2WGPkDI/E8Rn60v+cKv+cI/LX/OKHly&#10;J54rfUPPd3Gr6lqjJFMYpWRVlhs5zBDOlsxUNwepJ3OcS/5/Etx/IADx8xaaP+EmOfCr/nAn/nIz&#10;yz/zi7+aH/K0PzBttRu9KGlXdl6emRRSz+pM0ZU8ZpYV4gKanlXpse32xH/P6X8jSaHRfOA/6MLD&#10;/suxRf8An9F+Rh66R5uHzsLL/stz52f8/Bf+fjejf85PeXrP8rPyt0y4g8rtJDfXk+rW4ivRdwM4&#10;RYvRuJY/SKNvyXly6UGeA/8AnGHzlr/kn80fKt95N1O70q6u9X0+xnls5miaS3nuolliYqRVHH2l&#10;Ox75+4LNhZrWsWXl3T7vzBrUy2+n2MEt1czNXjHFEhd3NKmiqCdhn5gv+fg3/PxC/wDzy1GX8sPy&#10;juXtPI2n3NWvIXo9/NC7encRyBUljjZGp6Z+Zz5ir+Y3mxacde1QU6UvZ/8AmvPrf/zit/z9tvfy&#10;d8nReQPzc0e88yPp/pwabc2ssULpbIgUJMXBaR+VSXJqc435m/5+g/mJqn5xwfnTo7fVvL9nzsbb&#10;SXRWppks6yPG4B9NrjiCqzEVFfDPeGuf8/t/Kk+m3kOgeTtWg1V7eVbSWae3eKOcoRGzqCCyq1CR&#10;3G2fLD8uP+c9/wA0fJX5pS/nhqOqS3smo3DNqOnu0j2noTSI0y29u0nCNuKkRnolc+uC/wDP7j8u&#10;T9ryb5gB9pbQ/wDG+LD/AJ/bflpty8oeYh40az/6q5xr8/v+fyVh5t8m3nlv8ktD1LSfMN7W3e71&#10;RYmjS2ljdJDGYJw6TCoMbj7JFc+NNz+fn5nXsEtheedPMktrOjRyxSaveMjo4oyspkoQRsQdiM5N&#10;kk8q+c/MHkS+/TvkjVb/AEbUvTaL61p11LazcGpyX1ImVuJoKitDTJhJ+ev5kzatF5tl84+Ym123&#10;ge1hv21a7NzHA55NEs3qc1RjuVDcSdyM/W1/zj9581rT/wDnGDQfzL1C6k1LX7XyY2qNcahJJcPP&#10;PDavKDM7MHepUcvjBI/aHXPyI/mr+ZGp/m/5v1n8z/M8dvDquuXkl7cx2iukKySGpEauzsF8AWY+&#10;+c/z3t/z74/5ye1z/nH38zNM02AXupeXvMFzFpk2kJqMlta/WL2WKFLt4gsiSSRL0qgYjYOufsGz&#10;Zs2bNmzZs2bNmzZs2bNmzZs2bNmzZs2bNmzZs2f/1vv5mzZs2bNmzZs2eeP+coP+cidD/wCcYfIl&#10;3+ZnmlJJPjNnYxRxs6yXskMjwJIV3SNmjoz/ALOfkB/5yI/5yH82f85K+bbnz/5+uHcs8q2Nnz5x&#10;WVu8hkFvESAeCljSu/jh1/zjD/zjL5p/5yf8323kryhAy2Sss2oXrUVILZZY1mKs1EaVUk5LHWrf&#10;LP13/wDOOX/OOnlT/nGbyjb+QPIcCqeETahecSsl7cpGsbXEilmAZgoqF+Eds7dqGqWekRfWtVuI&#10;bWDkF9SeRY1qegqxArn44P8AnP38zte/Mj87fNcHmTVDqdhoeqX2m6SaR8YbJLh2jiRowOSgsaEl&#10;jv1zyHZaLqGpI0+nWk9xGp4s0UTuAfAlQd8AzQyWztBcI0cqEhlYEEEdiDuM/Y5/z72/LPyz+X35&#10;H+U9V8naeljdeYtKsNV1V1klf6xeSW6K8pEjMFJAGycV8Fz23mz5g/8AP3DzXrflH8ifrflTUrzT&#10;J7vXbOznksriSBpbeaC4EkLmNlLRuBRkNVbuDn5Qc9w/84u/84B/mF/zlroGoedPy31HQbOy02+/&#10;R8yarcXUUhk9JJaqIbaZSvFxuWBrXbvnpg/8+WPzxBoNb8nH/o+v/wDshxI/8+XfzzAqNX8oH/o/&#10;vv8Asiz5i/md+XupflP5t1n8tPMrwS6roV9PYXT2rM8LSwsVYozKjFajYlVPtkFz7hf8+YPzr1aw&#10;81av/wA4/RWlodF1C3uvMEl2RJ9ZE8It4FjB5cPT4mp+DlX9qm2fo6zZs2bNmzZs2bPzSf8AP7Rj&#10;/wArR8pL2Hlqv33s+fbn/nCZQv5CflyB/wBS1px++EHPUWbNmzZs2bNn4pf+c2m5fn5+YxP/AFMu&#10;oj7piM4t+WHle388ecfL3krUZJIbTWNXsNPmkip6iR3NwkTMvIEcgGJFQRXrn7gPyl/Lix/KDybo&#10;f5X6HPPdafoNjDYQTXPH1XSFeIZ+AVakdaADOh5s2bNmzZs2bNmzZs2bNn4pf+c2m5fn5+YxP/Uy&#10;6iPumIzzp5f0K+806pZeWdBi+sanqNzDZ2sIZV9SadxHGvJiFHJiBViAO5Az9tP/ADiz5M1j8uvy&#10;h8leRfOFsbPXNJ0OytL23LpIYpo4wHXnGzI1D3ViPfO+Zs2bNmzZs2bNmzZs2bNmzZs2bNmz89v/&#10;AD9s/wCcwfKvnGwf/nGLyfH+kL7TtSiutTv1eSMWl3aNNE9oYpIR6howb1EkKdt8+Cue0P8AnAr/&#10;AJyK0r/nGT817Tz95otGutMvLV9JncSmMW0d1NFzuWpHIzrEqFiirybsfH9hHk/zdpHn7RNP86+U&#10;Lpb3RNUt47uzuUVlWWGQckYBwrCo7EA+2STNmzZs2bNmzZs2bNmz5Sf8/j2p+QcIPfzLpw/5I3Bz&#10;8r2bNmzoHlH8pvPH5gWsuqeQ/LOta3ZwSejLPpunXN1GklA3BmhRgGoQaE1oQcV81fk/588i2Y1r&#10;zv5W1zRtPaRYhc6jptzbRGRgSFDyoq8iAaCtdjnOs2dK078mfzA1i0g1fSfKmvXVjcoJYLiDTLqS&#10;KRGFQyOsZVlI6EGma7/Jj8wdPhlvb/ynr0FvAjSSyS6ZdIiIgqzMxjAAAFSTsBnNc2fpa/58lKf+&#10;VX+bW7HzLT7rOHPtFmzZs2bNmzZs2bNmzZs2bNmzZs2bNmzZs2bNmzZs2bNmz81v/P5f82ZNb876&#10;J+XfljzJ9c0O103lqelWd8JbeLUIrmZf9IgRyqzohp8YDqvtnzS/5xl/JTWfz8/MPR/Inl7S31a3&#10;Fzb3WqQRzJCRp0dxGty/N3Toj/snnv8ACK5+n7Qf+fYP/OO3lrVLLzJo/lm4jvtPuYbu3ZtVv3VZ&#10;YXDoSrTEMAwFQQQeh2z0H/zkh+cWh/8AOPv5dat5z1jUINGdLS4tdJkeFpI/0g1vI1rGERGG7p+0&#10;OG1Cc/Fh5/8APWsfmb5j1T8wfOEyz63rF1JeXkqRrGryyGrEIgCrU9gKZ6T/AOcR/wDnG78xfzb8&#10;06D598i+XJ9X8s6P5j05dSuUaH04hFNFNIHWRwWAjPIgKag09s/Zla2kFjClnZRpDBGoVI41CqoH&#10;QACgA+Wfna/5+z/85c39/wCYbX8j/wArvMMZ0ewHqazHZB4rm31S2mljMTTDi1AhFUBKk75wbzT+&#10;dfmr83/+cLbi18+3K3Q8t+dNJ0bT5AlJDbxae7j1XqTI9WNXO5z5U5+1j/nCRSv5B/lyD/1LWnH7&#10;4hnqTNnx6/5/Kee/Ltv+U1p+XE+p2q+aLjWLDUYtNMg+sPaqtxGZhH14BwV5dK7Z+dX8lNStNG/M&#10;Pylq+rTx21ja6/pc9xPKwWOKKO6jZ3djsFVQST2GfuW8veYdM826ZaeZvLF3Df6TfwpcWt1buJIp&#10;onFVdGGzKRuCM8z/APOUn/OZHkH/AJxO023v/Pksl7ql1JEItH0+S3N+0MnMfWBDLJGTCrRlS4P2&#10;qDxzxppn/P5z8nNVivkbSte066hsbie0OoW8Xo3FzGlYrcvayXDoZW+HmY+C7lj4/Av/AJye/wCc&#10;mPNP/OUvnGfz951cpbxmWLS7H90wsbR5GkW3EscURlClj8brzPc4l/ziz+T3nT87PzG0fyz+Uo4a&#10;3ZXEGptdVt62cFvcR87oJcPGkphLK/pVJenEA75+0zyRpGsaBoGnaL5x1Y69rdrbRxXmqG2jtDdz&#10;KKNL6ERKR8jvxU0HbJTmzZs2bPzTf8/tSP8AlZ/lJe48tk/9Pk2etv8AnyUD/wAqw82t2PmQD/pz&#10;hz7R5s2bNmzZs2fio/5zcPL8/PzGINf+dk1AfdKc5p+QQ5fmf5KUCtfMmjin/R5Fn7os2bNmzZs2&#10;bNmzZs2bNmzZs2fin/5zcPL8/PzGINf+dk1AfdKc8t5+yH/n3r+W3lryF+R3lLVfKOnR2F35h0qx&#10;1TVHRpGNxdvAqtK3NmoSANl4r4AZ7bzZ+Kj/AJzdPL8/PzGNa/8AOyagPulOeWs2bNguwsLrVbqH&#10;S9Lhkuby5kSGCCFC8kkjkKqIqglmYkAACpOwz9nn/OD35a2X5afkx5RsI9Bj0DW7vSbOfWIfqYtL&#10;mS89IK73SlVcy7UYyDl4561wNe3tvptvNqOozR29pbxtLNNKwSOONByZmZqBVUAkkmgG5z8l3/Px&#10;f/nLjzP+ePn/AFf8vbfUoD5F0G+mtLKHS7l5LO+WCVzFdyD1HieXi1A6UHHYZ83c2bNmz03/AM4h&#10;fkVq3/OQn5naP5K0G1tb2C1mg1PUre7l9KOSwt7iIXC16sSjU4jc1z9oPlTyrpHkfR7Lyh5StI7D&#10;RtOhW3tLWEEJFEgoqqDXYZIM/P8A/wDPyn/n4jd2t1qf/OOn5LzS2sttJNY69qPExyB0MsFxZqki&#10;FXikRlPqKQew2z4B5s2Tzyn+afnTyFby6f5F8x6xotrO/qyxabqFxao70A5MsTqC1ABU70yK6xrF&#10;/wCYb2fW9fup77UbqQy3FzcytLNK7dWd3JZmPckk4lpum3es3lvo+kQSXV9dypBbwQoXkllkYKiI&#10;q1LMzEAAbkmgz9c//Pvj/nE7y1+Qn5eaR5qm0ee38963ZQXeqSatbwi+s5pYkE1rE3oxzRQ8lqYm&#10;Zvi3JOfQjPlP/wA/jSR+QUYHfzJpwP8AyKnz8rebNmzrP5CAN+ZvktT0PmTSB/0+R5+6PNnJvz7J&#10;X8svOjDqPLmrn/pzkz8LmbNmzZs2bNmzZs7X+Uf/ADjv+Yf54XNvF+XHl7U9R0+S/h0+fUreyuJr&#10;O1klK1NxLEjhFRWDv3CfFTP1pWP5c6h+T3/OMt1+WOvzQXGp6D5GvrG4lti7QvJDYSBihdUYqT0q&#10;qn2z8YWbLBpuOuftW/5wjr/yoP8ALomtT5b08mvvEDnqXNmzZs2bNmzZs2bNmzZs2bNmzZs2bNmz&#10;Zs2bNmz/1/v5mzZs2bNmzZs2fm7/AOfzv5rane+c9D/K/Rdc9fyyulx3d7pkEyPEmoRXVxHykVal&#10;ZVQ8aMdh2z4m29vLdypaWiNLPKypHGilmZmNAqgbkk7ADP15/wDPtf8AIOP8i/yd06cXV1NdebFt&#10;vMF1b3cIha0nuLSJHhC9SF4dWo3iM+gefFD/AJ/O/m35atvIml/kdPNIPNtzqFlr0MHouYzZot1A&#10;z+rTgG57ca8qb0pn56fyz8pR+fvOHl/yJcTtbRa1q1jprzogdo1up0iLhSQGKhqgVFelRn7Rv+cb&#10;f+cdPK//ADjH5Otvy88jRCtIpdRvAHVr27WJInuXRnkCNIEFVQ8R2Gfkf/5zTbl+fX5jmtf+dn1Q&#10;fdcMM/WH/wA4WDj+Q35cClP+dX0s/fbrnpzNnlf/AJzK/IDQf+cjfyx1PyZ5w1J9Jt7ASavb3huI&#10;7aCK4tbeX02upJI5QtspctMQoYIKhhTPxpedfLI8ma9qXlMahYasNOupbX6/pU/1iyuPTYr6tvLR&#10;ecbUqrUFRvTP0df8+TB/yCnzU1OvmdhX/oyt8+zebPCv/OWH5J/kfo3kPzn+YXnPyz5Ss9fvdM1V&#10;4NUv7OyhuJtSltZXjKzSKGe4dxyWjGRmFRvn47c+sP8Az5rFfz6uzTp5Y1E/9PFtn6m82bNmzZs2&#10;bNmz8z3/AD+zP/IVvKq16eV0NP8Ao9uM+4v/ADhYOP5DflwKU/51fSz99uuenM2bNmzZs2bPxQf8&#10;5pnl+fX5jmtf+dn1QfdcNkE/5x3HL81fIq0rXzPoop/0exZ+5rNmzZs2bNmzZs2bNmzZs2fif/5z&#10;TPL8+vzHNa/87Pqg+64bIL/zjuOX5reRVpWvmfRRT/o9iz9zWbNmzZs2bNmzZs2bNmzZs2bNmzZs&#10;KPMGvWHlXS77zPr8wt9M022mvLqYqzCOGBDJI/FQWPFVJooJPYE5+JP/AJyj846R+YX5u+dvPHlG&#10;5F7omq67f3llchHjEsEspZG4yKrioI2ZQfEZwbNn64P+fXuofmTffkxYx/nBb+hYQfVovLB9OBPU&#10;0cWkXov+5NWq3LeT94e+fRzNmzZs2bNmzZs2bNmz5P8A/P5NqfkLagd/M+nD/khc5+WPOgfl3+aP&#10;mb8qbrUNT8h3osrnVNMutHu2MEM3qWd2As0dJkcLyAHxKA6/ssMhWn6fdatdQaVpUEtze3MqQwQQ&#10;o0kkkkjBUREUEszEgAAVJ2Gfdj/nF/8A58+2HnryZB5v/wCchdR1fRtY1H07mzsdLkSGSC2kiRgl&#10;3Fd2heO4VywdQSoFN61z7bfkX+RPlL/nHnyrafl7+XdnHb2tvHGLi59KJLi8lRAnr3LRIgkmYKOT&#10;8d8+NP8Az+l/O/V7B9D/AOceo7S0bQ7+2tvML3REn1lbiKa4gCKeXD0yu5qhav7Wfn8z6r/8++v+&#10;fe+p/wDOQGpQfmd+Z0E1h5CsZkkijkQpLfyoYZowI5oiktpLGzKzq252Xvn6i/LnlzTPKOl2nlfy&#10;xaQ2Gk2EKW9ra26BIoYkFFRFGwUDYDPj5/znB/z818o+U9H81/kd+XtncX3nFLi98vakl/btFbRw&#10;vFLBcSRSJJVnVivCq0IqTn5oM9KfkZ/ziV+Zv/OQmrL5d8haPJG0lk+oR3WorJa2skKsi1SZ04MT&#10;zBUA7ipHTP1mf84ifkLY/wDOPP5aaJ5KTTLTTvMDWdrJrrWbF1uNQWFY5ZS5+0Tx6ig9s9OZs2bN&#10;mzZs2bNmzZs2bNmzZs2bNmzZs2bNmzZs2bNmzZ5O/wCc1vz803/nHb8qdY836udQS41GKbRtOm0w&#10;L60N9d203oSlmkjKKjJUupLrsVUnPxla9r+peadRuvMfmW8n1DVb2Vp7q7upGlmmlc1Z3diWZidy&#10;SanP0B/8+Vfyo8s3mh+YfzpuLVj5us9Sm0WG69aUKtnJb28zIYg3pkl9+RXl2rTPuZr+u2HlbS73&#10;zNr0wt9M062mvLqZgzCOGBDJI5Cgk8VBNACfAZ+OT/nOP/nJDVf+ciPzO1jVDq66p5U027ubPQHh&#10;h9CM6es7vCSvFGZqMfikHPscKP8AnF//AJxP89f85Bavpet+XPLtzq/kmDXLOx1q5gmiiEUJkje4&#10;B5SK4IhflVQeu2+fsR/Lj8ufL/5T+XdP8heRrRbPR9Nt47aBK8nKRKFUu5+J2oBVmJY9znx//wCf&#10;jf8Az8Zg8iR6h+Qn5J3KTeYZFms9Z1FaMtoD61vc2fB1DCYfCwlRvh7b5+dfTrDVfOer2+k2CzX+&#10;tapdR28KFi8s9xO4RFqx3ZmIG56nPrl+dn/OM/mP/nGX/nDpdJ89yp+lfMPnLStXlswhSSyZ9PkR&#10;reUkkM6MhBK/D4Z8cc/a9/zhUvH8hfy4H/fsaYfvgU56ezZ+eD/n9V+Y17a+YvL35VrYaY2n3WlQ&#10;6ob57RTqCyJc3EfpJc1qsJG5jA3beufCLOqaR+ev5laBaQaPoXnLzFZWFtGsUFvbatdxRRxqKBER&#10;JAqqB0AFBkV82eevMnn24j1HzzrOo61dwx+lFNqV3NdOiVLcVaVmIWpJoDSpJyK5s+8f/Pl/8h/r&#10;mo6x/wA5HPqbRtYm68ujTDbbSCaO3uPX9f1BSn2eHpmvXn2z9DObNmzZs2fmh/5/aN/yFTyovh5Y&#10;U/fe3GC/+fMf5s+ZbXz9qf5JW9xGPKd3p97rk1v6KGRruM20Ct6tOYATbjXj3pXP0p5s2bNmzZs2&#10;fjq/5+KflR5l/LT88PM+qecLZLe38z6je61phSaOQyWc1zIqOwQkoSVPwtRh4Z54/wCcel5fmp5G&#10;Ud/M2jD/AKfYs/c5mzZs2bNmzZs2bNmzZs2bNmz8UX/Oazcvz6/Mcj/qZtTH3TsM8wZ+13/nCleP&#10;5C/lwD/1LOmH74FOen82fii/5zWbl+fX5jkf9TNqY+6dhnmDNmzZ+jn/AJ9n/wDPvrRdC0fS/wDn&#10;I782Es9Y1LVbWG+0OypHc2kFtOkU0U8sc9uGS8jkU8XjkKoDsSd8+4ebPmL/AM/a/Omu+SPyL+ue&#10;UNSu9MnvdctLC4e0maJpbae3uBLC5UjlG4HxKdj3z8nuSHy15S13zpdnSPJ2mXurX4jaU29hbSXE&#10;oRSAW4RKzcQSATSm4z6IeTP+fTn57ed9A03zjYRaNaW+p2sV3HbX13NBcxrKoYLLE0FUcV+JSdjt&#10;nhf82Pym8zfkr5lvvy/8/wBnJaalYzywFikiwziJzGZYHdV9SIsp4uBxbtnNs2fov/58p/l/5euf&#10;KPmT8zJ9NgbzRbazLpkOokH1ltXtbeRoQa04l/i6dc+5uJTzx20b3Ny6xwxqXd3IVVVRUkk7AAdT&#10;n4oP+czLyDUPz1/MO9sJUmt5fMmpNHJGwZGUzNQqwqCD4jPM+bNmzZ2D/nHoFvzT8jqOp8zaN/1G&#10;xZ+5zNnyh/5/JED8hLYHv5m04D/kRc5+WHJT5Q8jeZPzBvjoXkLR9Q1zUliaZrXTLSa7mEakBnMc&#10;Ks3EFgC1KAkeOeivPP8Azg/+dHkW20O9m8pavqf6d0uLVFj0vTL+4ksxKzD6vdj6uvpXC8avFVuI&#10;I33zy7rGj3/l6+uND1+1nsdStJGhuLW5iaKaKRDRkkjcBlYHYggEZ07/AJx7HL80/I6jqfM2jD/p&#10;9iz9zubCLzR5csvOGjaj5S1xWfTdUtLixulRyjNDcRmOQBloVJVjQg1HUZ+bn/n5L/z798n/APOO&#10;nl2w/Nz8o5WsNB9e30q40y4kmuJpLqb1pPWWaRyFUIgXhTqK13z4zZLPIflSXz55m0XyPazLbz6z&#10;qNpp0czgssbXUyxB2A3IUtUgb57L/wCc+P8AnF3RP+cUdb8n+RNCle51K78tw3mr3PNmjnvRPLE8&#10;kStvGjcNl7Z4Iz6Of8+6v+cPLT/nJ/zZeTfmPpepyfl/a2dzE+o2MghRNRQwtHE0nFtzG7HjTwNc&#10;/Qj+Wv8AzgL+Tf5XeVdZ/LrRdFF7Ya36/r3OpLDdXkXrQiFvQneLlHRRyWn2X+Ib43zl5C/IT/nF&#10;H8uItR856DoI0XRLIWdrLqVlZPd3ssMDNHD6skaiS4lEZALEcm3J6nPyS/nb5y0b8w/P3mPzz5N0&#10;/wDRWh6rqdzd2Vj6ccf1eGVyyR8IvgXiNqLt4Z3/AP5w1/5w180/85XeZoYLGCS18nWc6nU9UkSV&#10;YCsTxNLaxzJHIq3LRScowwp3O3X9A/nr/n1X+R/ny10OwuotU05dC0yLS430yW0t3uUiJImumFsf&#10;VnNaNIaFqCoz0l5M/wCcQfyd8l6Bpvk+LyZoOpRabaxWq3epaTY3F3MIlCh55TCOcjUqzUFTvnZf&#10;KHkDyv8Al7by6d5B0TTdDtJ5PVlh0yzhtI3koF5ssKqC1ABUitBTPLf/ADnz+Vfn783vyk1Dy1+S&#10;+qS6ZrdvMb6dYLi6hkvLSG3mEtogtVd5Wm5KqxMODmgbtn5C4Py183XOq6l5VttB1STWtGiuJ9Ts&#10;UspmuLOK2/v3uIgvOJYv92M4AT9qmQnNn3i/58u/np9S1LWv+cdDpjSNffWfMX6T+s0EYhS3t/Q9&#10;D09615c/UFOnDvn6Gs2bNmzZs2bNmzZs2bNmzZs2bNmzZs2bNmzZs2bP/9D7+Zs2bNmzZs2bNn4m&#10;f+cy6f8AK9/zI4ig/wAVav8Af9aeufYP/n2p/wA+8LKzstK/5yP/ADjihvbi7it9Q8v6eGWWJIpF&#10;t7q1vS6EMlwjhl4GoA679PvHnOPze/MCL8rfJev/AJgTeg8uk6Ze3tvBcTCFJ5re3eZIeRru5Smw&#10;J7gHPxh/85F/85D+av8AnJfzhdfmF58nZiWlSwtCysllavK8qW0bBULJGXIBYcj3Oegv+fcH/OP4&#10;/Pj84dNS9vLjTbTy4I/MKXEVv6qSzafd27LbsxZQvMOTWpIp9k5+v6SRIUaWVgqKCzMxoABuSSeg&#10;GfiZ/wCcx7iO6/PT8xri3ZXifzRqxVlIII+svuCNiDn60v8AnDNeP5EfluD/ANSrpB++1Q56XzZ8&#10;tv8An7z5r1ryl+RcM/lfUr3TZb3zBaWNy9lcSQGa2mtbr1IZDGyl4nA+JGqrbVBz8pmfoa/59Bfn&#10;P+X35a/lh5k0n8xfNug6Bfz+ZJJ4rfVdUtbOV4vqduokVJpEYoWBHIClQR1GfWgf85U/kqwqPzI8&#10;nEf+BBp//VbPCP8Azmj/AM/QvLn5HQ2Xl78hrnSPNnme69K6e4SWO/0qO1JlR43ltLpJFuQyIwQg&#10;r6bVJqRn57fzs/5yh/Mn8/b3UJ/zA1/UJ9HvtQfUU0X65cvp1rIxbitvBLI4RYw7Km5KqaVzz7n6&#10;AP8Anyx+SOk3cGu/85EPd3Q1u0ubry4lqDH9WNvJFa3JkI48/U5bCj8afs13z7+Zs2bNmzZs2bNn&#10;5mf+f2Lf8hb8rr4eVYj999dZ9z/+cM14/kR+W4P/AFKukH77VDnpfNmzZs2bNmz8TX/OZrBvz4/M&#10;gj/qatWH3XT5550fV73y/f2uvaHcS2mpWM8dzbXELFJIpomDxyIw3VlYAgjcEVz9tf8Azilr2p+a&#10;fya8heZPM13Nfatf+XNMubq6uHMks0stujM7sd2ZiaknvnoDNmzZs2bNmzZs2bNmzZs/E1/zmY3L&#10;8+PzII/6mrVx910+RD/nG9eX5t+QlHU+atEH/T9Fn7lM2bNmzZs2bNmzZs2bNmzZs2bNmzZzD87t&#10;B1DzV+XXm7yv5egNzqupeX9Vs7SAMqmSee0kjjQM5VRyZgKsQo7kDPxX/nL+Q/nv/nH3V7fyn+cG&#10;kNo2rXdqt7DA89vOWgaR4w/KCSRQCyMKEg7dKZyLPQn/ADi7+SWrfn7+Y+i+RdE0uTVrJbu1utYh&#10;imWFk0xLmJLqTmzIRxR/2Dz3+EVz9pvkXyVpP5ceXdL8g+UoWg0XR7SGxs4mkaRkhhUIil3JZqAd&#10;SSTkrzZs2bNmzZs2bNmzZs+TX/P5c0/IexFevmnTx/07XWflozZ9/v8An0x/zhzoer6dP/zkF+a2&#10;h3jatDd+joltq1kn1GS2aO3uYdQt1nh5tIr8hFPHJwpXjvvn3+z5l/8APwD/AJ+AP/ziQ+m+S/Je&#10;mx6h511CKHUFGoQs1gLFnmierxTxyCb1IxxHEpxrU1z8zP55/np5s/5yF81Xn5hfmJey3F1cSytb&#10;2xllkgs4ZJGkFvbLKzlIULHilds9/wD/AD72/wCfeup/nzqdt+af5qW01h5CsJo5YIJYzHLqEsZg&#10;njHpzwlJbKaNmVnVvi6L3OfqD8veXtM8p6ZaeWfLNpDY6TYQpb2trboEihijHFURRsFUbADPl/8A&#10;8/Bv+fg+l/kBplx+WH5Y3EV95+v4JIpJYpA8enxSCeB29SKTlHdwyKrLG67dW8M/Lr5k8x6p5v1S&#10;880+aLuW/wBX1CZ7i6up2LySyyGrO7HqSdyc+2f/AD6z/wCcIvKH5p6Nqf5w/nRpE2oRpPJp1lpW&#10;pWtLOaGSK3nS8jLAMzVLorKSnEnvn6FPLXlvS/J2k2XlTyvax2OkadBHa2ltCKRxQxrxRFHYKBQY&#10;d5s2bNmzZs2bNmzZs2bNmzZs2bNmzZs2bNmzZs2bNmzZs8Bf8/J/yI80f85A/k5P5X/LwQSalpd+&#10;mtyQzeqXnhs7a45RQJDHK0k7llEaUAY7ch3/AC/af/zin+dGqXcGmWv5e+ahPcypDGZdGvIY+UjB&#10;V5SSRqiLU7s7KqjdiBvn7BP+cXPJWpfl3+UfkryV5osxYa3pmg6fa39vyRilxFAqyKWjLKxDAioY&#10;g9jnzo/5+P8A/Odvlvy95H1n8qPyX80258+DU5NE1vTzZSOy2bQzw3kfKeH0qhuA5I3Luh758jv+&#10;cFv+cINd/wCcrvMCaxfKbTyBpdyo1G+IDLNJC8LyWShZUlR5YZCRKAVT55+s78vPy+0L8rPL2n+Q&#10;vJNqLTR9MtorW3jqWb04lCLzdqs7UAqzEk9znxx/5+P/APPxiLyXHqH5A/khdLLrriaz1vUlAZbY&#10;H17a5suEiAiYfA4lRvh/ZNd8/PDpem6r501i20bTUlv9a1W6itoELcpJ7idwiLVjuzswFSepz9P/&#10;APz71/597af+QenW/wCaf5owLdef7+3VlglX4NPhmSGQ27xsWQzxSof3qnvRduss/wCfsvkHzH+Y&#10;P5G/UvJOnT6lNp2s2+qXqwcaw2dta3LTTNUj4UqK0qd+mfk4z9sf/OGA4/kP+XAG3/OraSfvtkz0&#10;zmz8bX/PwXRPOej/AJ3+a5PzEi1KO1vNV1C50T9IPIytpz3cnpNbcyQICQ3ELRR2AzxRn6Uv+fbv&#10;/Pvvyt5f8q6f+e35rW9h5i1PzJp0dzp9nNEl1ZQ2N5FBMolguINrpHVhzRivFqCtST9QW/5xt/KR&#10;t28g+VSffRLH/qlkO86f84Y/kZ5+sBonmLyBoC2wlWathZJp8vJQQP31n6MtNzVefE7EgkCnH5v+&#10;faH/ADjBGRHN5It0alaHVtTU0/6Ss9m+TPLWg+QdC07yR5PjS00PSbWKysrcStIIoYVConORmdqK&#10;AKsxPiclgIYclNQe+XmzZs2bPzOf8/sif+VseVl7DytGf+n65yFf8+aQD+fN6T28ragR/wBJNrn6&#10;mM2bNmzZs2bPzOf8/smP/K2PKy9h5XjP331znzL/AOcc1Dfmx5EU9D5o0Qf9P0WfuXzZs2bNmzZs&#10;2bNmzZs2bNmzZ+Wf/n8H+XflzyF+b+m3flDTorCfXtHbVtTeMsTcXk17cCSZuRI5MFFaUHtnybz9&#10;bf8Az63/ADwn/OT8l7TSrjTU09fJr2/luNkmMpuVtrSFvWYFV4Fuf2RyA8c+kOeRP+c1P+coJ/8A&#10;nEjyDb/mjaaKmvNNq1vpptXujagCaKWTmHEctSPSpx4/tVrtQ/kJ/OX8xn/N7z35i/NKW0Fg/mDU&#10;7rUjaLJ6oh+sSF+HPivLjWnLitfAZzTNmzoH5T+VLTz5548teR9XeWOx1nWtO064eAqsqxXVykTl&#10;CwZQwViVJVhXqD0z9wP5X/l7p35TeUdE/LLy9LcT6ZoNhBp9tLdMjTPFAgRTIUVFLEDcqqivQDJ3&#10;mz5N/wDP5ZqfkNZDx80aeP8Ap2ujn5Z89W/84af85Kz/APOK35kWv5kR2cV5Y3EP6M1BZFd3jsp5&#10;4nnkhVXjDSqkfwBm4E9fEfrR8mf85R/lX530LTfN1h5s0a0g1S0hvI7a91K0huYllQOEmiMpKSKD&#10;RlO6moOfm4/5+q/nv5U/PH817U/l9PJdW/lvT5NFupyF9KS4hu5mZoHRmEkRDAq4pXwz5kZ9d/8A&#10;n3N/zgR5S/5yh0C4/NTzrql5CdC8xR2rabHFE9tdQwxQXBSUt8VJObI3Ej4em+fo5/K/8m/JP5LW&#10;FxoP5VaJaaFp91P9Zngs1Kq8vEJzNSd+KgfRnTM8F/8APyD88Lv8ivyW1LVNO06HUv8AEMr+W5kn&#10;kaMRRahZ3CtKvEHky8RRTQGp3z8e+bJV5m8jeYPJcem3HmzTbnTotYsYtT05rmMoLm0mr6c8dftR&#10;tQ8WGxpkVzYP0rSr3Xb620PRbeW71G8mjt7a3gQvLLLKwRI0ValmZiAoG5JoM/Sx/wA+7f8An3LZ&#10;flXZWn50fnfZRXfm+8hSax0y6hWSKwilWGZDPBdW6yRX8EqMOaPRAaA1qc+yubPHf/OeH5LaH+dv&#10;5NeYdL82T3tvDoNpdeYrY2UkaM9zp9nO0SSGSOQGMljzChWPZ1z8Y+e4f+ff3/OSPlf/AJxZ/M2f&#10;8y/zFt9RudLl0a609Y9Miilm9WaWF1JWWWFeNI2qeRNabdSPtQv/AD+i/Iw9dI83D52Fl/2W5+dr&#10;/nIb8wNN/Nb8zfNv5l+W0ni0rXdZvdQtUuVVJlinlLqJFVnUNQ7gMw9zh1/ziz5a1fzP+bXky38u&#10;WF1fyWvmDSbu4W0gkmMVvFew+pM4QErGlRyc0Ve5z9v2bNnza/5+qeVdG82/kfJa+Z/MNr5ditNV&#10;hvbeW7hklF3cQ2tyY7NBHuskxrxY/CKGufkoycflj5rh8h+cfL3nm9he4t9F1ew1GSGNgryJa3CS&#10;sisagFgtASKA527/AJy6/wCcotb/AOcrvPEvnvXokt9PtFltNItgirJBYmZ5Y45WXaR15kF++d9/&#10;59y/84d2f/OT3mq+uvzK0rUZfy+tLK5iOoWcvoIupI0DJEZKEk+lIzcaeBrn6lvyt/Kzy3+Tfluw&#10;8geQrNLTS9Pgit0IVBLL6SBA8zqq+pIVUcnb4m74U/nX+dHlf8g/Kl7+Yv5g3kVrY2ySCCOSRY3u&#10;rlYXljtoixAMsojYICRv12z8j/8AzmD/AM5heaP+crfNU2r6jLLZ+VrZ3i0vTFZ40W3WWR4WuIxI&#10;8b3CrIVaUAVGw2zlP/OO35P6n+ePn/RPIWkabfalZz31o2qrp6FpYNPNzHHcTkhWCKivu5BCkioO&#10;ftD/ACj/ACi8sfkj5Zsfy/8Ay+so7TTrKCKEyCOJZrgxRiMS3DxonqSsqjk5FW750zNmzZzaH8mv&#10;IFtqWo+ZrfypoUesavFPBqN6umWouLuO5/v0nlEfOVZf92K5YP8AtVz8af8Azlvo2neXfzq8/wCg&#10;+XbO30/TLPzHqUFtaWsSQwwxxzsqpHGgCqoAoFUADtnMPLP5aeavOMdnd+W9Hvbqyv8AVLfRLe8W&#10;FltG1C5p6VsblqQrK9QQrODx+I/Dvn6TP+fX3/OFer/kDZ6v5+/Ory22kfmG91NZWUxv0nrpkkUD&#10;MvC2nkg3mRt2X1BTrxOfXjNmzZs2bNmzZs2bNmzZs2bNmzZs2bNmzZs2bNmz/9H7+Zs2bNmzZs2b&#10;Nnzd/On/AJ9j/ll+cv5jWf5xXDvpZW4iu9V0y1gjNvqk31prid7hiefKcN6chUj4RUb59BvLPlrS&#10;/Juk2XlPyvax2Wkabbx2tpbRCiRQxKFRFrXZQABhtcXEVpE93dusUESs8kjsFVVUVLMTsABuSc/N&#10;r/z9W/5zX0H83Cf+cdPIUEd5puiaot1fao3NXXULNrq2khiUjg8RR1ZZlYhqkDbfPlt/zj15Tg87&#10;/md5P8r6nYtqOl3nmDSoL+2CuVe1kvIkmDlKMqFWIZgRSvUZ+yTyl+Xf5cf84o+TtcvfI2lR6B5V&#10;so7rXdSjtfWm/uLcGWUIzO5b0ogOK9eIoK58Rfz3/wCfwx846f5x/K7yx5Ptrry5q1tquj2eqvfy&#10;xySWtzHJBHcNbvACrFGDmMnY/Dy758Ms/bV/zhyoX8ify3A/6lPRj99pHnpLNnz0/wCfnP5La3+d&#10;n5I31j5WuLO2fy7dHzLdm9eRQ9rp9nctKkXpo9ZW5DgG4qd6uufkOzZs2Sjyl5I8xefr1tF8iaRq&#10;GtaikTTtbabay3UojUhS5SJWYKCygtSgJA7jPr1/zhR/z690v89/J+p+Z/z3Hmvynrlpq0lnb2Zt&#10;0s/Utlt4ZFl4Xduzmru68h8Pw06g59+fyM/Izyp/zj35Us/y8/Lyzjt7S3jiFxcCKOOa8njiWI3N&#10;wY1UPM4Qc2pvnYc2bNmzZs2bNmz8yn/P7Bj/AMrf8sr2HlOA/ff3efdn/nDlQv5E/luB/wBSnox+&#10;+0jz0lmzZs2bNmzZ+JX/AJzHbl+e35kE/wDU2ayPuu5BnC/K0ejy61p0XnKS5h8vteW66jJZKj3K&#10;WpkHrNCrkKZBHyKBiFLUrtn7cP8AnGmHQbf8pvJMPkOW7m8tr5f00abJqCot09r9XT0jMsfwCQpT&#10;kF2r0zt2bNmzZs2bNmzZs2bNmzZ+JX/nMduX57fmQT/1Nmsj7ruTI1/zjQvL83/y/U9/NmhD/p/i&#10;z9x+bNmzZs2bNmzZs2bNmzZs2bNmzZs2Rjzd5O0jz1pGoeVfNFstzp2qWc9hdLUq7QXEbRyKrqQ6&#10;kqxoVII6gg5+JT/nJHyfpP5e/mt518ieUoDbaLo3mDUrCyhaR5CkFvcPGil3JZqKBuxJPc5+rP8A&#10;598/k75U/K/8lvKms+TbH6te+ZdJ0/WtTleR5Wku7qzh9VlLklFPEfAtEHZc9v5s2bNmzZs2bNmz&#10;Zs2bPkp/z+can5E6aD3816eP+nS7z8t2fZr/AJ86fkvrXmXzrr35mavpEN7+Xsmiaj5cvJrhreSK&#10;S5ma1la2e3djI6vCSWJjMZFVLV2z9J2iaJp3lrT7by/5dtILDS7KFLe1tbWNYoYYoxxRI40AVVUC&#10;gUAADpnhj/nP7/nMK6/5xO8n2Ws+RpNDvvON3qNtF+idTkZpTYyxzlrhYIpopuIkiCep9ipKnfp+&#10;Vz88Pzw81/8AOQXmu8/MP8xL2W5vLmWVoLcyyyQWcMkrSi3tlld2jhRnPBORpn0M/wCfen/PvDU/&#10;z01G1/Nn82baaw8h2U0c1tbTRtHNqMsZguIv3U8DRy2M0bsrOj/EQVXapz9Pmg6Dp3lbTbTy35ct&#10;YbHSrCGO2tbW3QRxQxRqFRERaBVUAAAbAZGPzM/Mvy7+UXly+8+ee72Ky0uwgmmYySRo8zRRPL6U&#10;IdlEkrqjcIweTEUGfii/5yF886Z+Zv5necPzF8siUaTrmuahqNqJ0CSelcTtIvNQWAah3FTv3zrf&#10;/OMX/OGnn3/nI7zXp/lyz0y703QZY4r+61O7glgiNh60SStbSOhjkl4Sco0rR6E1oDn7Afyq8gW3&#10;5U+TdA/LPTbiW7tNA0210yGecASSJbRLGrMFoKkLvTbJ9mzZs2bNmzZs2bNmzZs2bNmzZs2bNmzZ&#10;s2bNmzZs2bNmzZs2fGX/AJzi/wCfmvlHyHJ5n/5x78n6W/mC8utJ1LRtQ1CG6ktP0dfyCa1kiMcl&#10;ufVMWz8kfi1eIbaufm50DQ9T856xZeWtDia81jVbuGztYuQDS3FxII415OQAWdgKsQN9zn65f+fd&#10;H/OMeuf84vfli/l3zpciTWNdvE1q5tPSCNYyS2sMb2zMryLI0bRmrqQp7DPnd/znP/z9B1iNvN3/&#10;ADjt+W+jy6Lqlhql/od9q0k8VwtxZoJradY4jEDE0hKsrhyyU2Nd8+I/kHyvc/md5w0TySbr0rvz&#10;Bqtnp31qblJwe8nWL1H3q3EvyO9Tn6kf+cJ/+fcWgf8AOLV1d+cPN93b+Y/OEjSQ214kTxwQ2j+i&#10;4QQSM6+qssRYSijANxHep9/zmD/z8Q0L/nELzXp3kDXvLV9rM+o6WmprPbXMUSKrzyw8CHUkkGIm&#10;vTcZ81f+clP+fvrfmn5FvvIH5V+XrnQ77Vlls7+41B4bqN7C4glinjRVAKu3NSr9qHbfPiFn7af+&#10;cNwV/In8twf+pU0c/faR56TzZ8Pv+f0X5OeX5/KOjfn5Kbn/ABRBfWXl2MCUfV/qjrd3JrHxrz5/&#10;tcum1M/OJn6wv+fT/wCcmv8A5ufkz9S81JapD5TvY/Lmn/Vo2Qm0tLK3KGWrNyk+M1YcQf5c+nWe&#10;Av8AnP7/AJzHtf8AnFnyVJD5ansrnz5qo+r2dibyKK7tYbmG4VNRWBo5fUSGaICjII3b4S3Y/lf/&#10;ADm/Prz3/wA5CavbebPzh1dtZ1a0tVsoJ2t7eArAsjyBONvHGpozsakE79aZyDPvR/z6X/5yg/M/&#10;8w/PkX5H+b9dN55I0LypMdP0/wCp2cfo/VJraGH99HCszcUcr8cjVrVqnfP0KZs2bNmz8y3/AD+x&#10;P/IXfLC9/wDCkJ/6f7rIt/z5kFfz21Ejt5U1A/8AT3aZ+pLNmzZs2bNmz8iv/PzvT/zKsPzp1H/l&#10;clx69rObqbyyPUgf09Fa9n+rJSEArQhtpP3n8xOeWP8AnGscvzd8gLStfNehin/R9Fn7kc2bNmzZ&#10;s2bNmzZs2bNmzZs2fmW/5/Yn/kLvlhfDypCaf9H11nxsz9NP/Pk4f8gi8ztTr5rmFf8Aoxtc+yec&#10;s/N/8k/JX59aGnkn82tKTWNFjukvEt3mmhAnjV0V+ULxtsrsKVpv06Z+ZL/n4T/zgPf/APOM2rSf&#10;mL5ET6x+W+qXRWGnFDp887zPHZBXmlnlWOGMH12AB6NRs+YebNn1o/59g/8AOFB/PjXYvz08z3/1&#10;byv5V1WP0IbSbheSapZvbXcQdJIJI2tijEPSRJeVAtB8WfqUzZs5b+cn5O+WPz18q335d/mDZQ3m&#10;n3cUoieWGKV7Wd4XiS5g9VXVZohIxjfieJ9q5+R7/nMb/nDnzR/zih5qn02+hmvPKF3I8mlaoqyS&#10;p6DzSrBFczCGOJbopEXeJK0G4+HPG2bNmz9nX/OBvkLy75I/I7yXd+UtNt9Pm1vQ9M1PUmgUqbm7&#10;ltIhJNJUmrtQVOews2fOL/n6X+UnmT83vyQnsPJEUMsmh6imvXwmmWILZWVnctMylvtMOQovU9s/&#10;JBmz6L/n5/zl55E/Nv8AIXyT+Rmj+W7m285+V7fSbWbWbmK2IeGytZIpIopVYzBHkcOFIA2qd8+d&#10;GbPvp/z5z/5xz8kecNI1f8+PNNl+kfMWl6tLpNpDdpBNaRIsVrdJOkckTMtwkleEquOKmgAO+foI&#10;zZsjHnbypaefPLur+RtXeWKx1nT7rTriSAqsqxXUTROyFlZQwViVJVhXqpG2fim/5yb/ACVu/wAg&#10;/wAx9f8Ay7ksdUtNItNQu00ebVoWjlvLCOd44bhW9ONJVcL/AHkaiNiDx8M4HmyT+U/JPmLz9eto&#10;nkXSNQ1rUViaZrbTbWW6mEakAuUiVmCgsAWpQEjxz9Yv/PvP/nEryv8AkL+X2j+d/wBHTL558wad&#10;b3uo3Gp20aX1m1zBCZrJD6aSRwrInL03q3KpY1z6IZs2fJX/AJ/NuE/IjTlJA5ea9PAr3/0W7O33&#10;Z+W3Nn2c/wCcCP8An2T/AMrl07/laX5/wXNp5TvbY/ouwjkeC4uRKkM0F6kq8lMLI0i8TRi2/Qb/&#10;AKIPyw/LDy5+T/lyw8g+Q7NLPStPt4reOir6kgiQRq8rqAZJCqjk7fE3c4R/nf8AnZ5X/wCcf/Kd&#10;7+Yv5g3kVrZW6SrbxPIqPd3KwySx20JagMsojYICaV67Z+Rv/nLz/nL3zT/zlZ5qn1vV5pbXyzby&#10;SRaVpisyIlss0jwGeNXaN7hVkKtKBUjbptki/wCcKv8AnC3zL/zlf5lidIpLPyPYTqdT1N1kWJxF&#10;JCZrOGVUdVuXhl5pyHEdT4H9X/5U/kN5G/JjTNO0byHotlazabYxacmofVYFvZYY1Vf306Ro0jNx&#10;Bcn7TfEd86/mzZs2bPxMf85lkt+e/wCZBP8A1NWrj7rp8/Rj/wA+pfyS1v8AKD8mV1LzPPZTx+b7&#10;uHzHYC0eRzHa3VlAI0mDxoFlBU8gvNelHOfTbNmzZs2bNmzZs2bNmzZs2bNmzZs2bNmzZs2bNmzZ&#10;/9L7+Zs2bNmzZs2bNmzZ4v8A+c8Pzw8n/lD+UXmfTPPF56d35k0jUdDsLaJfVle4vrG4WIsi7rES&#10;jAyEcAdianPyP/k1+Xcv5seePL35dx/WEg1jVbCxuZ7aEzPbw3NzHC83HYUQPXcha0BIrn6yv+cP&#10;v+cDvJv/ADiIt9qej3D635nvGmi/TE8RgmSzlEJNrwWRkKCSEScqcuTEVoBhR/z8q/PO5/Iv8lNS&#10;u7HTo9RPmiSbytIJJmi9BNRsLoGdaK3Jk4CiHiDX7Qpv+QDNn6sP+fRn5hea/P35L3MPny8lu49C&#10;1f8AQ+kiSJI/R0+3sLUwxLwVearyNGbkxruxz6mZsIvNEmjRaNqMvnQ2i+Xls7htSN/6f1UWgjPr&#10;mf1Pg9L0+Xqc/h415bVz8RX/ADkidBb81/O58g/Uf8MnzFqn6M/RnpfU/qn1p/R+r+j+79LhThw+&#10;HjTjtntv/n3v/wA++bT/AJy0ttT8/wD5ganNY+SbCafTAml3CxaidQRLeZTSa2mhNv6UrVPIScwP&#10;h41J+mZ/58p/krXbzD5xp/zGaf8A9kOJH/nyj+TNNvMfm+v/ADFaf/2RZ6j/ACI/5xe/Jj/nA7Sr&#10;nWRqdrazahdPEPMHmaewgugJo0P1OO69OAekfQ9URb1YO3bY+/Of/nPT8mPyV0GHzdfeY7PzDFNd&#10;x2YtfLl5ZahdKXR39RolnWkY4UZq7MyjvnmMf8/l/wAhyaGy80j3On23/ZVnsT/nGv8A5y8/Lz/n&#10;Kmwu9T/LS6liuLO4kgk0/UfQhvSsaRM0ywJLI5hrKq+psvOq9RnqDNmzZs2bNmzZ+Y//AJ/Xn/kM&#10;nltf+/Rtv+o+8z7x/wDOH4p+Rf5bDp/zqOif9QUWejc2bNmzZs2bPxIf85gmv56fmSa1/wCdu1v/&#10;AKjZM85Z+2X/AJwyvbW//If8t59OmiuIl8q6TEzwyLIokitUjkQlSQGR1ZHXqrqysAwIz0vmzZs2&#10;bNmzZs2bNmzZs2fiQ/5zBNfz0/Mk1r/zt2t/9RsmEn/OMI5fnH+Xi9a+btB/6j4c/cVmzZs2bNmz&#10;Zs2bNmzZs2bNmzZs2bNmz8SP/OYRJ/PT8ySf+pt1v/qMkz9FX/PpP81fM35o/ktND50uVuYvLeqj&#10;y/pfCCOIR2NpYWpijJjVebLzNXarmvxE59RM2bNmzZs2bNmzZs2bNnyP/wCfz5p+RelDx822A/6c&#10;7zPzkfkT5a07zn+ZXk3yf5kh+saRq3mLSbC8h5unqQXF5HHKnJCrLyRiKqQw6gg5+4LyZ5P0j8vt&#10;B03yN5Rt/qmiaRaQ2Nlb83k9OCBAkac5GZ2ooAqzFj3JOcB/5zA/5yZ07/nFL8vLn8ydUtZ7y8uJ&#10;W03S4oollj/SEttNLbm4BliIg5RUkKNzofhFen5Afzs/O3zX+f8A5qvfzE/MW9lur66llaGBpppI&#10;LOGSV5RbWyzPI0cEbO3CPkQoOemP+cNf+cNPzA/Of8wfLl5feW57fyhbzWOuXd1rdlcw6ffadFdQ&#10;GWKGVoWimaaJyUSvGROR5Uz9emhaHp3ljTrTy55dtYbHS7GGO2tbW3QRxQwxqFSNEWgVVUAADYDP&#10;EX5/f8/Gvyf/AOcdfMi+QfN1xfalqggM036Fjt7uO3cSyRNDMfXQxzK0Z5RkclBWvXPhF/zmx/z8&#10;S1j/AJyr0y6/K6DR7G08nWmvHUtLuwkyX0kMKzRQeupleMM0ctXCjZuhpnkH8i/yS1385PNOgaHa&#10;aXq03l3UdbsdLv8AUrCzlmS2jnmjSVjIEaNWjjfn8ZoBQttn7Uvyu8hWv5WeT9B/LTS55bqz0DTL&#10;TTIJ5+PqSR2sSxKz8QBUhRWgA8MnebNmzZs2bNmzZs2bNmzZs2bNmzZs2bNmzZs2bNmzZs2bNmzZ&#10;41/5z2/OzQ/yQ/JnzDf+ao7yQeYrS98t2RskR2S8v7G49FpOTpxjBQ8mXkw2opz8Z7u0rGSQlnY1&#10;JJqSfc5+pr/n2b/zhb5Z/KPyfpP586nKmrebfNGlW97b3HCSNbSxvoLef6r6RkeN3SVK+txVjWgA&#10;GeSv+fsn/OZnl3zZAn/OOH5dyS3Go6Pqsd5qWqW88kItru0N1azWLRmNSzLyVy6uU6AVIrnw10PR&#10;dV87azZ+XdFikvta1a7htLaLkOc1xcSBI15MQOTuwFSep3OfqR/597f8+/tP/wCcdNLh/Mv8xolu&#10;/wAw9StVJRweOnwTpBK1q0ZZ42mimjb98vyXbr1X/nOb/nN/QP8AnFHy/JpFi63n5ganasdOsFID&#10;QJPHOkV9IHUo8Uc8QVo6hm+VTn5M/wAxvzF1781vMWoefPO9293q2p3M11MxJ4K80jSMsaVIROTH&#10;ii0VegGJeTPy98x/mG+pQ+StOm1F9I0241e/EIB9CytePrTvUj4E5LXvv0yG5+23/nDxeP5F/lsP&#10;+/S0U/fZx56PzZ+br/n7/wD85P8A+Mdds/8AnHzydqOmal5Y030r7U/q453NtrNrPd20tvJIGovC&#10;MjlHw5Bt+XbPiRn6bv8AnygP+QO+ZW8fNtwP+nCzz6+azrNh5d0+78wa/cxWWmWEEt1dXNw4jihh&#10;hUvJJI7UCqigszE0AFTn46f+c+f+chb7/nIf83NX1a5l0650jQZ7vRNFutMDencadBeTPBKzmSQS&#10;M6yVLpxRhQhRnivNn1v/AOfMC1/PXVD4eUr8/wDT5Z5+o3NmzZs2fmR/5/Xt/wAhi8tL4eUrc/ff&#10;3mEH/PmBa/nrqh8PKV+f+nyzz9RubNmzZs2bNn5kf+f17f8AIYvLS+HlK3P3395nzf8A+cZ2VPzf&#10;/L9pGCIPNmhEsxoAPr8VSSegGfuLilSdFmhYPGwDKymoIPQgjqMfmzZs2bNmzZs2bNmzZs2bNn5h&#10;v+f0uo2t/wDnF5fSxnjmMHlaGKX03VuEgv7uqNQmjDuDvnx8z9V//Po38r9e/LX8mrq481JAieYt&#10;VXXLD0LmKflaXNha+mX9Nm9NzxNY3o6/tKM+pubCXzJ5d0/zfpF/5T8xQi50nVLWeyvICzIJILiM&#10;xyJyQhhyViKqQR2IOfK7/nJD/n1B+VnmnyVeQ/kHo6+W/OFpzvLaRJ7q7+uGKCTjZEXV2IohNIU/&#10;fH+749OJOfOLyR/z5w/OHzT5Xn1jzDeab5a81x6j6EWk6lKksEtkIlb6yLuxe6o5kJQQtENlLlx8&#10;KmUeWv8Anyp+av6Y0/8Axh5g8sfoD63B+kfqF7e/WvqvqD1vQ9Sw9P1fT5enz+DlTltXP0Ffkx+S&#10;3lP8hPK1l+Xf5cWMNpp9pDCksywwRz3kscSxG5umhjjWW4dUX1JCoLEeFBnVs2bNkG/MH8svKX5r&#10;6dH5c/MvRbDXdLinW6jttQt0niWZFZFkCuCAwV2APWjEd88P/wDOSf8Az7d/Kv8ANbyTd6B+W3l7&#10;S/K3ma39S7sLvS7WC1M1xHBKsNvcSCJyLd5HUycRy+EEdKH46H/nzl+foFRJ5bPsNRl/6oZznyJ/&#10;z68/PL8wH1uLS7LT7Q6FrF1os51CeW2E0ttx5S2/OH97A3L93KPhehp0z1p/zjj/AM+fvOdp52tN&#10;U/5yGfT08qWHp3no6fcrcm7mhniYW0yOi0hlj9RXIPLoB1rn6HPLnlzTPKGlWXlXyzax2Wkadbx2&#10;tpbQikcUMShURR2CqABh1mzmP52+WNQ87/l35u8l+XkSTVdX0DVdPtEkcIrT3NpJFGGY7KCzCpPT&#10;rn4e/PXkzU/y58x6t5A8zokesaLfXGn3iRuHVZ7eQxyBWGzAMpoR1yK5s2GWjaNf+Y9QtPL2g20t&#10;5qd/PFa2ttAheWaaZgkcaKKlmdiFUDck0GfrW/59l/8AOOvmj/nHP8qJNJ/MIxR6j5hv011bRVlS&#10;a0S4srdPq9ykqIUnjaNg6jkoPRjn0UzZs2eOP+cxv+cOPKn/ADlh5Wn0/UreG084WcLPpOrxpBHP&#10;6scU3oW09w0E0oszLLzljjANRyX4uv5ZfOP/ADht+dPk7XNS8qv5G8x6l+jLue0N9pujahPZ3Bhc&#10;p6tvL6C+pE9Ko9ByUg03wJ5a/wCcQvzn8y6xp3lpfIvmSxfUbuC0W6v9Gv4baEzSBPUmkMJ4RJy5&#10;O9DxUE9s/UR/zhR/zhP5a/5xP8twu8MN958vYVbVNUZYpHjkkiiE9taziGKX6p6sXNEcVqeTb57k&#10;zZs2fND/AJ+u/mZrX5Y/kgbnyx9V56zq8ei3X1q2juB9Wu7K6EnpiQEJJ8I4yD4l3p1z8mWfRv8A&#10;59cfkz5X/Ov86V0rz/bSXVpomlvr1rGr8V+t2d7a+n6q0Ikj+NgyHZq77Z+tizs7fT4I7GwiSC2h&#10;UJHFEoREVRQKqigAA6AYJz8m3/Pwj/nMH8wvzS80+bP+ce/Nctg3lLy75tvfqKwWvpzj6lLPbw85&#10;OR5URyG2FW326Z4Y/JXypYee/wAwvKXkfXxIdM1nXtL066EL8JDDdXUcUnBiDxbixoaGh3oc/bZ+&#10;Vn5V+Wvya8t2HkHyDZRWemWFvDACscayzGGJYhLOyKvqSsqjnIw5Mdzngn/n55/zlVcfkL+Xx8p/&#10;l/q9hb+eNcdbaWykdvrselXkF1E93AI5EeNlljAjmFQrg7V6co/59df85x6r+d8A/IH8xIprrzLo&#10;mmtc2upqKxyafaLbW4+sySSvJJctJIWZ+IVhv1z7I5s2bNn4k/8AnMQg/nr+ZJH/AFNutf8AUZJn&#10;63P+cOwR+RX5bA/9Slov/UHHnpDNmzZs2bNmzZs2bNmzZs2bNmzZs2bNmzZs2bNmzZ//0/v5mzZs&#10;2bNmzZs2bID+a3my98g+SfMnnrRbP9IahoujahqVtZ/F/pEtrbvKkXwAt8bKF+EE77AnPxk/np+a&#10;f5g/85P+fdS82+b7e+vdYR7iODTkheV9PtBcySLaqqoH9OB5WUcxyFfiNTn3Q/59U/8AOFOvfk5G&#10;f+cifPs72eqa/pLWllpa8GQ6deLaXcU8rA8kl5oyNCy1WlTvtn128+eetF/LTy/qPnrzjcraaRpd&#10;rcXlxId29O3iaVwijd34oxVFqzUoBn5PP+c8P+c6Nb/5yr16Xy3ojtZ/lzpl031CzBBW7e3luFhv&#10;3DxrLHJJBMFaLkVWnjU4X/8AOJ//AD7/APO3/OUWg6/540/lp+j6dY3yaZK3pcr3VoYoZYLQpJJG&#10;0cUyS/70UMakU33p4p85+UdT8geYNV8i+aIlg1jRr24069iV1kCT20jRSKHUlWAZSKgkHqM/Wj/z&#10;7M/Ou7/Ob8ktLi1DSv0X/hL6r5XiPrNL9ajsNPtitz8SJw5h/sDkBTZjn0GzZ8p/+fw3mvWvKn5H&#10;2L+WNSvdNbUPMttp92bO4kg9e1msL31YJfTZecT0HONqo1BUGmflbz7b/wDPrP8A5zT8j/klo0f/&#10;ADj75rsNZn8xebPN8P1Geygt3tE+vx2tnF6zyTxyLSRCX4xvRKEcj8OfpFzZ+VH/AJ+p/wDOTX/K&#10;4vzMm/Lryne6vD5c8qmTStQ027fhaPq9hd3UUl1FEkjo1Y3CLKwWQrVSoGfLHNnWvyS/OvzT+QHm&#10;yy/Mb8vbyW1vbaSH6xCkskcd5bJPHM9rP6bKzQymJRItRUDxpn7UvyQ883n5n/l35T/MnWIYre+8&#10;waHpuqzwwcvSjku7ZJmVORLcQWoKkmnU51DNmzZs2bNmz8xX/P61v+Q0eXV8PJ9qfv1C9z72/wDO&#10;Ii8fyN/LUf8Afn6EfvsYs9EZs2bNmzZs2fiL/wCcuzy/PL8yiP8Aqb9dH3X0ued8OLTzDqunxC1s&#10;L66ghWtEjmdFFTU0AIGe6/KH/Pzz/nIDyPoemeTNA12zXTNIs7ewtVl021kcQ28YjQM7IWZuKirM&#10;SzHcmpwT5o/5+i/85BecNF1LyjrWuWR0/VbO4sbj0dOt4pPSuIzG/CRFDI3FjxZTVTuN88SL+Ynm&#10;tNl13VAPa9n/AOasXH5necVNV8w6sD7X9x/zXiy/mt52T7HmTWR8tQuP+a8VH5u+elFF8z62B7al&#10;c/8ANeLj85vzAU1XzXroPtqd1/1Uz0D/AM41f85tfmF+QPne087Xer3+t6VJ6dpqdlf3M11zsmuI&#10;pJ/QWWTgk5SMrHIfs8j2Jz6F/wDOSf8Az+Fh/MHyPd+TfyR0bUdD1rUvVtLu81D02CWU9vLFJ9Xe&#10;CUPHcBmjaOT9nie9M+Qg/P78z1NV87eZAfbWLz/qriq/85Dfmon2fPPmcfLWb3/qrio/5yN/NhRR&#10;fPnmkD21u+/6q4sP+clfzeU1Xz/5rB9tcv8A/qriq/8AOTn5xL9n8wvNo+Wu3/8A1WxUf85RfnMo&#10;oPzF83gf9t/UP+q2Gmlf85dfnhot7baxZfmN5ra4tZo54xPrN5PEWjYMBJDNI8ciEj4kkVkcVVlK&#10;kjOr+Z/+fj//ADkV5z0XUvJ3mXzmbnR9Ws7iwvYDpOlJ6lvcRtFKnNLVXXkjEVVlYdQQd88P53f/&#10;AJxaHL85/wAuVHU+cNAH/cwhz9wubNmzZs2bNmzZs2bNmzZs2bNmzZs2bPxGf85eGv55fmUR/wBT&#10;frv/AFHS57z/AOfLdzP/AMrs1mzEj/V/8JX8hj5Hhy+u2Q5celabVz9QGbNmzZs2bNmzZs2bNmz5&#10;Ff8AP6NqfkZo48fN9gP+nG9Ofnu/5xbXl+c/5dL1r5v0Af8Acwhz9X3/ADnJ/wA5TXf/ADiN+XUf&#10;5kaRpEWs6hfakmkW0U87QxQzTW1xMk0gVWaREaEcog0ZcE0lQ75+UP8AOb/nJf8AMj8+L3ULn8w/&#10;MOpXWlX2pS6omjNfXUmnWkrs5Vba3mlkWNI1kZIxuVQ8a57E/wCcLv8An3f+Y35y3vl385NTsNOt&#10;fJNnr2nzXdlryXMMuoafG0FzI8ELW7xzwTQuVRi4SQ8lrx3z9VmiaJp/lrT7Xy75etYbHS7GGO2t&#10;bW3jWOKGGJQqRxooAVVUAAAUA2GfKD/n4f8A8/ENO/JHT7v8oPyguob7z5fQSQ3d3BIJItNhlW5t&#10;pOMsEweLUIJkRljdKICGbegz8xeua5qHmfUbvzH5iupr3VL+eS5urq4cvLNNKxZ5HY1LMzEkk7k5&#10;6C/5xv8A+cS/zD/5ym1K60f8sbONYbO3lnlv7/1YbLlG0SmETrG6+tSZWEf2uFW6DP1w/wDOLn5J&#10;2H5BflroHkC106x0/V4tPsm1s6eP3dzqaWsUVxcFqAuztHu5ALADbPQmbNmzZs2bNmzZs2bNmzZs&#10;2bNmzZs2bNmzZs2bNmzZs2bNmzZs8gf85x/844w/85OflXqPkpWvTqumetrWkW9lJBG11qNtZzpb&#10;W8jTqVEcjy0b4oz0/eKK5+e7/nDP/nDjzVqnnq9/M/8AMhl8t+Tvyq1eW81++mSK8Rb3y/cQXF1Y&#10;GOGXnX0uTGVFkT4SF5saZ6P/AOcu/wDn7JP580PW/wAoPyM006XYy3d3pra56qTJf6S0c1uwjt5b&#10;dHgMyskity9SKnHqa58YtA0PVfO+tWXlrQonvtb1e8hs7WLkOc1zcyCONeTkCruwFWIFTuc/Uz/z&#10;75/5wA03/nHDSYPzH/MGJbv8xtTtVMgcELp8FxHbytaGPnJE8sM8Tfv0oTWi/D16N/znZ/znDof/&#10;ADij5fk0PS3W8/MPVLVjp1iDRraOeO4SG/cMjJJFHPCFaOoZ/Yb5+Tb8w/zB1380vMOo+fPOt013&#10;q+p3U93O5qFDzyNIwjXoicmPFFoq9AM+of8Az7W/5wI8r/8AOTmm6t+aP5q3DXHlqyubjRo9MtpJ&#10;ILgXiJazrcGVdjH6crpw68vi7Z9idf8A+cXPy+/5xi/If8z9D/KmweCO78teYrqSe6k9e45PpjIU&#10;EzDmI6RKeFePKrdTn4/8/bl/ziEKfkZ+WoH/AFKGhf8AUDFnorNnwH/5+2/84f8AmHX9Qh/5yK/L&#10;bTbaXSLLTxbaxZ6dakXIdHu7y41G4KIEMapxWSRm58qV23z4q/kl+Snmn8/vNll+XP5eWUt1fXMk&#10;P1iVIpJI7O2eeOF7q49NWZYYmkUyMAaA9CaDP2cf848flHa/kh+Xnl78uYbbT4dR07S7G31KfToF&#10;iju7yC2jhluGoqM7SFKl3HNhTlvnXtR0611e1n0nVoIrqxuongngnRZI5Y5FKujowKsrKSGUggg0&#10;OflS/wCfoX/OKdn+Qv5gL5t/LrSdQh8ma/F9duLpoVGn2+pXdzdMbK3aKKOONVijVo4fiZU3qRny&#10;8zZ9dP8Any6tfzy1diNh5Rv9/f69ZZ+ojNmzZs2fmN/5/XE/8rl8uL2/whbf91C9wo/58ugH889X&#10;J7eUL/8A6jrLP1E5s2bNmzZs2fmN/wCf1x/5DL5cXsPKFsf+5he58dc/SH/zhx/z9E/Kfyz+V2i+&#10;QvzkuH8uat5atbTRbeOG3vL4XdtaWsUa3RaGArGZHDgxVYrxryIYZ6qH/P1P/nGgmh83TD/tz6n/&#10;ANk+KL/z9Q/5xmPXzjKPno+q/wDZNio/5+m/84ykVPnRx/25tW/7JcVH/P0n/nGM7HzwR/25tY/7&#10;JMUH/P0X/nGJunnofTo2sD/sTxQf8/QP+cZCKjz0v/cI1f8A7JMVH/Pzr/nGYmg89x/9wrVf+yXF&#10;F/5+a/8AOM7dPPcP06ZqY/7FcVH/AD8v/wCcaWFR58t/p0/Uh/2LYbaR/wA/Ff8AnHPXL620XT/P&#10;tj9au5o7eL1ra8hj5yMFXlJLAsaLU7s7KqjdiBvnlv8A5z7/AOfkGh/lJob/AJd/kbqNprHm7WbM&#10;k6lZTpPa2Vrcx3EJkiuLeaq3kUqRuiMpUKQxrsM89f8APvz/AJ+TaPoWjD8uf+ckNf1zV/N+teZE&#10;hsb+8KzW1va3MdvDEJbiWVfTRZfUdyRRFPOpqafapfz1/LZ9l85eXSfbVrT/AKqYqv52/l0+6+bt&#10;AI9tVtP+qmE/mn/nIf8ALfyjomo+bdQ8z6TNZ6ZZ3F9NHa31vNM8cEZkZYo1fk7kKQqjdmoB1zxK&#10;v/P3v/nHo7G71sfPTH/g2Kr/AM/d/wDnHg7m/wBYHz0uT+ufEv8ANz/n4r+cup+efMmp/lp571a3&#10;8pXGsX82jwlIU9Oxed2t04NGSOMZUUNTtuScuP8A5+dfnonklvI3+Ibo6+dYGojzAWiNyLUW/pfU&#10;vTMRj9Pn+95fb5bfZzwb5m8yal5x1e/82+ZrhrvV9Uupr28uHADSzzuZJJGCgCrMSTQDc4SZ+rP/&#10;AJ9H+adB80fkvcDyr5dg8vvp2rjT79oLmWf9IXcOn2nqXz+p/dvNUVjT4Fp8PXPqTmzZs2bNmzZs&#10;2bNmzZs2bNmz5If85e/8+sfLH536tq/5q/lzeNofmWexvLg6bDChh1HVXeacSzTSPWMzyOqOQOKg&#10;cgOufBPzZ/zhj+cflHzxN+TFx5WvL7zZDpyat9V04C6D2TOI/rCNHUNGJG9Nm7SAr1Gcw8s/kj5+&#10;85+ZNR/Lfyn5c1PUfNOkev8AX9NtrZ5Lm3+ryrDL6kagleEjKjV6MQM+5H/ONH/PnzyxrXki01//&#10;AJyLuNUh8z6j6V5Ha6ZcfVvqlvNbxMLe5jnt2YXEUhkWTiSvQDoSfrN5C/5xf/Kz8utN0bSND8p6&#10;LJcaHBaQ2uo3Gm2b3xa1VVjmecRKzTVUMZBRi/xdc75mzZs2bNmzZs2bNnzA/wCft35e+Y/zD/I+&#10;KHyVp0uotpGtw6xqHpFB9XsbSxvDNO3JlqqVFQtW32GflCz65/8APl1a/nnq58PKN+f+n2yz9ROf&#10;KH/nLX/n6V5P/IvVtX/K7yLavrvme3sLuIX9tJE9rYaojzQCC5jYhmaGSNWkUdVbiDWtPzHefvOu&#10;pfmT5l1f8wfMpjOra3f3Oo3ZhThGZrmQyPxXeg5MaCu2fpM/59o/84J+Xfy28taT/wA5A+dDb6z5&#10;m8w6dbX+nDgJLe0s7yK2uoh6csdVu4pUb98jbKaL3J+k354fnd5W/wCcfvKV7+Y35h3kdtZW8cwt&#10;oXkSOS8uUgkmS1g5kK00oiYIpIqRuQM/IR/zmB/zk/q3/OV/n6b8wdYgittPtEl0/SIVi9OVNPW5&#10;lmgWejuGmAlo7KQpPQDPef8Az5c8j+YH/NHWPzGXTbr/AAumgX+lnU/Sb6t9c+s2Uv1f1acfU9M8&#10;+Na8d+mfphzZs2bPxHf85fty/PP8yT/392uD7r2XP1zf84gLx/Iz8th/36Ohn77KLPRebNmzZs2b&#10;NmzZs2bNmzZs2bNmzZs2bNmzZs2bNmz/1Pv5mzZs2bNmzZs2bNnHPJ//ADj7+XfkHzZqn5r+TfL1&#10;pp/m3W/rP6R1GHmJbj61Ms83OrFfjlVXNAPiGT7zn5t07yD5f1bz15kdo9I0WwutSvHRC7LBaxNL&#10;KVVd2IRSQBuegz8ln/Od3/Oceuf85WeYJfL+ku1p+XWmXbHTrIbrdPby3CQ37h0WSOWS3mCtHUqt&#10;PHOdf84cf840eY/z7/M7y/oMeiNe+XrW6sdV1pLpjbxSaRHeQLdcXYpzLRybLG3NgSV6Vz9kPljy&#10;1pvkzR9P8oeWbcWmj6VaQWNlbqzMIre3jEcSAsSxCooAqSdtzn4o/wDnLY8vzx/Mon/qcdfH3ahN&#10;n6cP+fZP55S/nf8AkjpiXGmrp3+D2tvKSlZzN9ZXTtPtaXBqicC/qfY+ILT7Rz6EZs8Tf8/CfyX0&#10;P85/yR8yJ5qnvIB5Wsb/AM02X1OSNOd5p2n3JiSXmj8ojzPNV4MdqOufjczvf/OKg5fnX+W6nv5x&#10;8vj/ALmMOfuBzZ+If/nLZuX54/mUT/1OOvj7tQmzoH/OCf8Azj/f/wDORP5u6L5csY9PuNN0Se01&#10;7WbbUifSuNMtb63S5hVQjiR3WXiEbirCoZhnoX/n7Z+WXlL8qfzb0Py7+WeiafoOmTeVbW6lttOt&#10;0t43ma+vEMjKgALFUVa9aKB2z5bZ+yL/AJ96/nF5f/N/8kPLKeURdD/C1hp/lnUPrMax1vbHT7Yz&#10;GOjNyj/eDixoT3UZ7azZs2bNmzZs/MN/z+sP/Ia/Ly9h5Osz/wBzG+z76/8AOJI4/kd+WoH/AFJ2&#10;gH79Phz0JmzZs2bNmzZ+If8A5y2bl+eP5lE/9Tjr4+7UJs8959Uvyt/59RfmF+ZX5bXH5u/pS2tb&#10;ybTU1TRNJjg9dtThn06G9twkxljWJpHlNuwkX4JY2NWTix+ZPmfy1qfkzWNQ8oeZrdrTWNKu57G9&#10;t2Ks0VxbyGOVCVJUlXUioJG2xwjyaD8vPMZ8pH81xp8v+Ehqn6F/SPw+l9f9D6x6HXly9L4+lKd6&#10;5C87P+Qf5E+aP+civOFl+W/5f2rz3MzwveTqvNLK0aeOCS6lAIPpxGVS9N6dM6D/AM5d/wDOK+q/&#10;84i+cLH8uPMeq2ur3N9pMOrLPaRvGipLPNCEIffkDCTXpQjPK+erf+ceP+cOvzC/5yU0zX/M3kSy&#10;k/RWh6ffXK3LRO8d3e2iRSDToSgP+kyrKrIrUFOpzzRr+g6h5W1O98s+YraSz1XTriW0u7aZeMkM&#10;8LlJI3HZlYEEeIw9/LjyTdfmV5t0H8udKmit73X9UstKgmn5enHJeTpCjvxBbipcFqAmnQHPrU3/&#10;AD5L/NQfZ81+WD82vR/2L58/f+crP+cW/MP/ADiT5ssvy687ahYale32lxarHLpxlMYilnmhCt6q&#10;RnkGhYmgIoRvWoHmTPTn5ef84cfnJ+ZN5oUOjeTdch0nzBLZLbaxPpl2NPSC8ZAl1JOkTAW4VxI0&#10;gDD06sK537/nIP8A59hfm5/zj15Vf8xtUk07zDp0ExS6i0AXtzNawLDLNJdTh7aNY7eNYiHkLUUs&#10;ldjUfOXNmyfflR53X8s/O3lr8x5LY3q+X9Z0/VjaiT0jMLO4Sf0xJxfhz4ceXFuNa8T0z9v35T+e&#10;x+aPkjy1+Zi2psR5i0fT9WFqZPV9H65bpP6fqcU58OfHlxXlSvEdM6BmzZs2bNmzZs2bNmzZs2bN&#10;mzZs2bNn4h/+ct25fnj+ZR/7/HXx92oTZ72/58sLX88dcPh5Ovj/ANzCxz9QWbNmzZs2bNmzZs2b&#10;Nmz5C/8AP6dqfkdoY8fONiP+5ffZ+X3Oo+avzA86/nZd+W9A16abWr/SdNsfLGhWtvaxiUWsDFbW&#10;2jSCNWlflIQpYPK5YAsxpn1C/wCcf/8An0t+as2s+SPzN87Hy5/hp7zR9X1PRtQe7F2LMyRTz2tx&#10;ay2fD1fT5RyRO3HnVGam+fpX0bRrDy7YWugaBaw2WmWMEdta2tvGscMMMShEjjRQFVFUAKoAAAoM&#10;+eP/AD8r/wCcrL7/AJxx/Ln6j+X9/py+c9dn/Rxt5Lkrf2tjd2t0pv7eOKRJVaKaJRHMQY1fYgtT&#10;Pyh3NzrXnzW3u7lrvV/MWs3hd2PO4uru7uZKk93kllkb3ZmPcnPpF5U/59F/nr5t0TTfNds2hWcW&#10;p2VvepbX13cw3MKzxrII54jbEpKgbi6E/CwI7Z+jv/nGH8lbD8g/y28v/l9aafY6fqsGnWLa0dPW&#10;kdzqaWkUNzcFqKXaRoxVyAWAFQOmd/zZs2bNmzZs2bNmzZs2bNmzZs2bNmzZs2bNmzZs2bNmzZs2&#10;bNmzZwH/AJylijg/JX8yWjVU5eUPMDtxFKk6dNUmnU5+IHP1R/8APtH/AJwq8tfk95O0n89NVdNW&#10;83+atJtr6C54SIlpYahBa3S23pM7o0kcsfL1wqsa8RQdep/854f85yaJ/wA4paBL5d0d1u/zG1S0&#10;Y6dZDZrWO4juUh1B+cbRyRx3EIVouQZ69l3z8nPn7z7rn5m+YNR89ec7p7zV9Uup7y4kbZfUuJWl&#10;cIvRE5MSqKAq9AAM+0P/AD7c/wCfc0vmWXTf+chvzytXi0qNre/0HS32a4YG1vLS/ZlZke3dTIhh&#10;dat1bbY/Tz/nKn/nM38uv+cJ7Sz0l9OivNe1CWGf9B6b6drMLWYTL9cb4OBQPB6R/aqR2GfOf83f&#10;+fxPlL8yvInmf8urTyZqtrca/ompaVHPJeQMkT3ls8IdgFqQpepA3IGfArP27/8AOJAI/I78tQf+&#10;pO0D/qAhz0LmwJf2FtqttNpmpwx3NncxvDPBMgeOSNwVZHVgQysCQQRQjY5D/LP5W+TPJV2+r+Tf&#10;Lmj6RfSRmF7iwsLe2laNiGKF4kVipKqSK0qAewyd5yj86vzo8rfkH5TvvzG/MS9itLC0imMETyxR&#10;y3lxHBJMtrbiVkV55VjYRpyHIjwqc/JB/wA5i/8AOYvmr/nLDzVPqeozzWflC0lePSdJR5Y4hBHP&#10;O1vPcwetLCbwRTGOSVKVA4rRc8c56A/5xo/5x18y/wDOT3ne1/LbyQgAAju9UuuUI+pacLiKCe6C&#10;Syxer6XrK3pI3N+i9yP18f8AOM//ADjv5V/5xg8k2n5beRFBr6Vzqd3zl/07UPq8UE116css3per&#10;6St6UbemnRR3PoTNmzZs2fmH/wCf1p/5DV5eHf8Awdaf91C+wJ/z5ZFfzx1s+Hk6+/6j7HP1B5s2&#10;bNmzZs2fk/8A+fs35teWvzW/OtI/JVzJcnyzpZ8u6lzhki9O/stQvPWjXmBzC81o61VuxOfMPO2f&#10;kZ/zjx58/wCcj9auPKH5Q6YNS1O1s5L6VZLiG2QQxyRxsfUndEJDSp8IPKhrSgJznXnXybq/5e69&#10;qXkfzbbm11nSby4sbuHkrhJreRopAHQlWAdSAykqaVBIyMZYBJoNyc+n3/ONP/Pq/wDM788fqev+&#10;eW/wh5M1TRo9W0zWaWepfWPX9J4I/qsV5HNH6kUjScnA48ODKGbaAfm1/wA+0Pz1/K5vMmur5f8A&#10;r/kzy9+kLn9NfXtNh9fT7Pm/1r6t9beZOcSep6VGkWvChbPn/mzZ1f8AJ38jvPH5/a1P5N/KHSH1&#10;nWbaze/lt45oYStvHIkbPymeNaB5EFAa/F0pWkF80+WdT8lazqPk7zPbm01jSbuewvbdmVjFcW8h&#10;jlQshKkq6kVUkGmxIwizZs2bNmzZs2bP1gf8+mfyl8y/lT+SjyedbaO2HmbVB5i03hNHL6lhe6fZ&#10;+jI3AngW4NVGoy9wM+nmbNmzZs2bNmzZs2bNmzZs2bNhUdB0w6kPMxsrY6wLf6oL30U+sCDnz9L1&#10;ac/T5fFwrx5b0rhPpfkHyxoeqXPmrRNF02z1q89T6zfW9nDFczeqwd/UlVQ7cmAZuRPJgCd8lubN&#10;mzZs2bNmzZs2bNnB/wDnKc8fyW/MdhtTyf5g/wC6fNn4e8+vH/PloV/PLWj4eT77/qPsc/QB/wA5&#10;S/nZpv5Bflrr/nzUNTtdL1QWF7BobXY5JNqv1SaW1hC/tF2j+yaAgHcZ+LLz35z1L8xfMmr+f/Mr&#10;I+r63f3Oo3jRIEQz3MjSyFVH2RyY0HYZ9zv+fUX/ADhZrFlc3H5//mzpVm3l/VdKksdN0vVbMTPP&#10;HcGzu4NQi9RWj9J05orD4/tfsnf782NjbaXbQ6bpkMdvaW8axQwwoEjjRBRVVVACqAKAAUAz8nn/&#10;AD9F/wCcjP8AldP5tXnlXQzqVnpHlL1tAurK4nrbTX+n312j3ccSOU+JJAquwEnEcTQbZ5n/AOcP&#10;fy51b8y/zh8naVomjS63aWWu6Tf6rbpb/WI006K/gW4lnQgr6IDgSFhxo1G65+0Hyv5N8v8Aki2f&#10;S/JelWGkWckhmeDT7WK2jaQgKXKxKoLEKBUitAB2ySZs2bNn4qv+c2fKeu+Vfzx8+P5p02800an5&#10;k1nUbE3lvJB9Zs5r+YRXEPNR6kT8TwkWqNQ0Jpn6Ef8An1f/AM5Kj85Pytt/IXme60a28w+U/T0e&#10;w0yzl4Xkuk2FnaRx3c0EkskjVkkKPKipDzoqqp2z6iZs2bNmzZs2bNmzZs2bNmzZs2bNmzZs2bNm&#10;zZs2bP/V+/mbNmzZs2bNmzZs2Rjzt5v038vvLur+ffMjvHpGiWF1qV48aF3WC1iaWQqo3YhVNAOp&#10;2z8zv/OXP/P1LzR+dek61+VP5b2aaJ5auL+8thqcMrGfUdJeOe39GaGVKRieORXcA8kZeIOfNz8l&#10;fy4l/N3z55b/AC1jaaKHW9X0/Tri4giMrW8N1cxwPMV2FIw/LcgeJGftx/K7yPF+WPkzy7+WttcN&#10;dw+XtIsNIS4dQjSrZW6QCQqCQpYJUgE0rSuTvPxBf85Ymv53/mWev/O5+Yf+6jNn6hP+fa/5GRfk&#10;d+SOj+hqTaifN62nm1+UAh+rNqWnWlbcUd+Yj9PZ/h5V+wKZ75zYA1XSrLXLK50TW7aG8068hkt7&#10;m2uI1lhmhlUq8ciMCrIykqysCGBIIpnET/zij+SR2P5a+TSP/Ae07/qjgzSv+cYvyd0K+tdd0P8A&#10;L3ynZalZTR3NrdW2hWEU0M0TB45I3SIMrowDKwIKkAg1zuObPhz/AM/Sv+cIvJ+o6Pdf85GeTbzS&#10;fLHmCD1W1G1u5rewtdT4R3l7M8SrD6lxqlxIVVQX/eqprutc+APkH8zPNn5V6hJ5h/LXW9Q0HU5o&#10;GtZLnTbmS2leFmV2jLxkEqWRWI6VUHtjvzA/M7zb+a+oReYfzM1vUNe1OCBbWK51G4e4lSFXZxGG&#10;ckhQzswHSrE989A/84g/84heav8AnK3zbbaJpEEtr5WtpUl1bVXV44lto54EuYreYxvE12Ipg8cT&#10;dR8R+HP1yfkf+SPlX/nH7ylZflz+XlnFa2VtFD9YmSNI5Ly5jgjge6n4BVaaVYlMjUFTnXc2bNmz&#10;Zs2bPzA/8/qzX879AHh5Msf+6jf59/8A/nE4U/JD8tB0/wCdM8vf906HO/5s2bNmzZs2fiD/AOcs&#10;TX87/wAyz1/53PzD/wB1GbPP+fcr8jf+fxVp+Vv5feWvyz8w+Rpb+88vaXa6T9atdRWCOWKzjEMT&#10;+m8UhVjGq8/iIL8ioVSFHx5/N/zyn5n+e/NH5lQW7WcfmHW9S1ZLZnEjQreXLziMuAAxQPxrQVpW&#10;gz7vf8+aPyN8ma35M13869Z05LvzQusXvl5ZLg+pCLIW9hdBRC1U5+oSfUpy4krWmeY/+fsn/ORF&#10;h5o8zwf84+/lleafJ5L0Vo7zU7aztFieHzBazXtnOjvxUkpCUUgVWtCCc+WP5Y+R5/zO84+Xvy2s&#10;Z0tbnzDq1hpMU8ilkie8uEgV2A3IUvUgb0Gfrn/J38jPJ/8AzgT+T2r65pNl+kNR0TRrvXdaukIM&#10;13c2thG90sDyDlHFK1sGSInihNTvn5ef+csv+cl9b/5yq8/XH5j+Y40gtYEksNJgVFV4dOW6mnt4&#10;5SuzyoJiHf8Aapkq/wCcHf8AnGD/AKGv/MuLyBc3kdnpWm2yazqYYsHnsYLy3hnhhZQeMrpN8DEc&#10;QRvn6D/+ck/+cjfy8/595flva/lp+XsFv/ir9GxWukabEIfXB+qTQW2pXi/uzNH6tqqTP9t22z8r&#10;HnvzlqH5i+ZdZ/MDzF6f6V13UbvU7v0V4R+vdytNJwWpovJjQVNB3z7Hf8+0/wDn3tqfm3U9J/5y&#10;O/NyK50zRdNubXUtAs/jguLm4ge0vbS8+KNkks5EZ12YMzDYgCufYn/nNj/nJ+H/AJxO/Lab8wvq&#10;ct5ql/cPpGlBEV4o9QmtLia3kuFZ4yYFaH94EPMg/CPD8gf5rfmt5l/OjzNf/mD+YF9Le6nf3E83&#10;F5ZHit0mmeb0LdZGcxwI0jenGDxQHbPuz/z6m/5wt8t33lO9/O386PLMtzq+oyy2Om2Wu2UMthNp&#10;c0FldQXsMFxCSzO/NUnVuJj5KB1Ofc/S9Ls9Es7fRtFt4bTT7SJILe2t41jiiijUKkcaKAqqqgBV&#10;AAAFBtnyK/5+n/8AOasn5L6NP/zjp5UsPW8xea9Gc31zeQh7RNI1CO8spREyTpIt2JIwyFo3iCVJ&#10;5H4c/MMBXYZ94P8An3//AM+vtL876Gn5w/8AOTth9a0bWLIPo2heu8fqW9zHbXNtqX1qxu1deSNL&#10;F9WkQMK83oeIz4/f85CeV9L8j/mn548leVYPqui6P5m1nT7GDm8npW1teyxRJzkLO3FFA5MzMaVY&#10;k75z/wAqeV9U8763pvkvyvbm61nV7y30+ytw6IZbi5kEUScnKqvJ2AqzBR1JA3z9vn/OPHlfU/JH&#10;5VeRvJfme3+q6zpHljRtPvrcuj+lcW1lFFKnJCyNxdSKqxU9QSN87DmzZs2bNmzZs2bNmzZs2bNm&#10;zZs2bNn4g/8AnLI1/O/8yyf+pz8w/wDdRmz6e/8APlXWfKh88a95dOiTf44GjX13+nPrj+l+jfrF&#10;gn1P6rThz9b9761eVPgpTP0f5s2bNmzZs2bNmzZs2bPkD/z+qNPyQ0ADv5zsf+6df5+YHP1df8+0&#10;v+cN/K/5IeSNI/Ox5f0p5z836Na3wvuE0H1XT9StrS6+oej68kMnpzR8/rHBJGrxoqih+oWeOP8A&#10;nMf/AJzF8rf84neVLjU9RnhvPON5C8ekaSjxSS+vJBO1tcXMHrRSiy9WExyypUgnivxdPyXfmv8A&#10;mr51/wCclfO83m7zZNd6tr+rXbw2NlG01x6C3Fw8kVjZxu0jiJHlKwxKT1oKk7/fX/n3L/z7ms/y&#10;0tLD89vzws4rvzbdRQ3elaZPGJItPikW1u7eeSOaFJYdRglSRGoxEYNB8VTn2jzZs2bNmzZs2bNm&#10;zZs2bNmzZs2bNmzZs2bNmzZs2bNmzZs2bNmzZs2R3zf5V03z3oOqeSPM0Rn0fWbG5069iV2jL291&#10;E0Uqh0IZSUYjkpDDqCDnzKb/AJ9FfkqfPH+JBZSjyP8Aob6p+ghd3vqfpL6xz+ufW/rHPj6P7r0a&#10;ca/HWu2Sf/nMH/nLryn/AM4KeQtO/KD8vU9XzfHo0FhoWnF3Z7GyFtPb2l87yxyJMkM1uqNEz85O&#10;p2qT+WDz3541r8ydf1Lz15xuWu9Y1W7uL25kIopluJWlfgo+FF5sxCKAq1oABn2r/wCfbX/PuaTz&#10;BJpn/ORH552rR6ZG1vf+X9KfZp2H1S8s9QZ43KvA6mRDBIvxdWFNs+uX/OXH/OUGk/8AOHHkjTvP&#10;+o6LLqtjc6rb6LFZ2cqW/p87aeZWHJSvFVgK8QO48M/KT/zlb/zkrrv/ADlR58ufzI8zqkVvCslj&#10;pVuqIrW+nLczT28MjIAJHQTENJSrZDfJ/wDzj/8AmJ5/8qap+ank3y9eah5T0T6z+kdRhC+jb/VY&#10;FuJudWB+CJlc0B2Ocdz9vf8AziaOP5H/AJaD/vzfLx+/Toc9A5s2bNnyC/5/VGn5H6CPHzlYj/uX&#10;X+fmAzZ798g/85dflt+WPknWfKXkn8p47Lzj5g8nXflHU/MY8yXkhnF5bLHPcGzlheFS8qLN6aFa&#10;U9NXVc8BZ6+/5wS/K7zR+aH53eT18i2Jvf8AD+s6Vr+qUmhi9DTrPUbb15v3rpz4c1+BOUjV+FDv&#10;n7Ps2bNmz8wf/P6s/wDIbvL6+Hk2yP8A3Mb/ABn/AD5VFfzw14+Hk2+P/cxsM/T/AJs2bNmzZs2f&#10;kM/5+bzfl7L+d2pf8qfs3syqXK+YecVxF62uDUbv65Kvr/aDfBR4/wB037HfPntn7Qf+cFPy08tf&#10;lr+SHk0+SbBbA6/oeka9qfCSR/X1C80639ec+ozcS/BaqvFBT4VGfn6/5+0/mt5Z/NT87Y18j3bX&#10;f+G9IHl7U+UMsXpahZaje+vEPUVeYXmvxpyRq/Cx3z5iKpYhVBJJoAM/QH/z7U/59zel+iv+ck/z&#10;0t/j/wBF1Ly1pXPp/vJfWOq+va3NQQfUj+qzRf5Ug+yuffjPmH/z8r/5zG8r/kZ5I1b8lzD+lPOf&#10;m/Rrmy+oc5rf6tp+pW93a/X/AFvQkhk9OaPh6HNJGryqqip/J/n01/5xr/59a/mj+eZtdc84j/CP&#10;k/U9Gi1fTNZcWuoLdev6TwRi3iuklj9SGRpOTgceHBlDMKfo3/5xp/5xi8pf84zeSLT8uPKluk0h&#10;9K61O7cSN9c1D6vFDPchJXl9IS+krCJG4J0XuSM/5yH/AD08m/8AOLfk28/NHzkIYCFlttPgWNla&#10;+vhbyzw2gkjjk9MzeiwDuvBerdgfxl/m/wCek/NHz35n/MuG2NlH5h1rUdWW2Z/UMIvLl5hGXAXk&#10;V58eXEVpWgz09/zgF/zi3oH/ADlv+YWpflx5z1G+0yxstBuNWSbT/S9RpIrq2gCn1UdeJE7E7VqB&#10;v1z67H/nyV+WO/Hzd5kHhUWf/VHPDn/OfP8Az7t8of8AOI/5fab+ZHlDXtW1S8vdet9JaG+EAjWO&#10;W1uZy49NFPIGAAb0oTnyUsrK41O4h07ToZLi7uJEihhiQvJJI54qiKtSzMSAABUnYZ93P+cPv+fS&#10;sHmfQ9C/Nb8+7u4tLqS9stVg0ONUeG505o4LhYrsOqyRvITJFNH1RR1rn1ab/nAb/nHptj+XmifR&#10;E4/42z80/wDz8N/Ifyl/zj5+bVx5W/LO/S70rU7WTV2tozGU06We+uozYrwJoIFiUAP8dD8WeF89&#10;yf8AONP/ADgP+Y//ADkXaWnnmwt4tO8irqsVlqepXU0cMsFsFilnuY4pSvqIkEvNSDxcgqDsc8t/&#10;mz5Ptfy888eZfIGk3f6QstD1nUNMgvKKPrEdpcPCstFJX4wobYkb7E5z/P2Z/wDOA35r+W/zV/I/&#10;ykPJVy9z/hvSdM8ualzheL09QstOtvXjXmBzC81o61Vuxz2TmzZs2bNmzZs2bNmzZs2bNmzZs2bN&#10;mzZs2bNmzZs2bNmzgX/OVx4/kl+ZRPQeTfMP/dOmz8QGfRT/AJ9p/nv5X/5x08/+avzJ8/3KQ20H&#10;krVEs7dm4ve3a3NrNFaRGhAklETBeXw+JziX/OWH/OVnmn/nKnzhc+a/Mkzw6JC8kOlacp4pBaLP&#10;NJbiVVPB50SYo0tOTDbptnfP+fWP5J+Vvzv/ADnbTvzBt3urTy/pJ8w2sSuAjXdnqFmsYlUgiSIi&#10;Rg8ZFGB3z9aFlZW+m28WnadFHb2sEaxQwxKESNEFFVVWgVQBQACgGfBH/nOD/n6ZNb23mv8AIL8p&#10;dMvNK8x2Oran5e1LU7oo0bWsQuLSd7UxSLJFMZODxOfsAH9qmfBmxstZ89a3Dp1ilzqvmDWbxIok&#10;Baa4urq5kCqKmrPJJI3epZj45+wT/nBX/nGDy5/zjx+W2iS2elSWnm7WdOs9Q1qW/jjN7BeXNpb/&#10;AFq1EnBZEhSWKohJIVwSanPbObNmzZs/MJ/z+sP/ACG3y+O/+DbL/uo3+HX/AD5W8p64fzV13zyN&#10;NvP8Njyzfad+k/q8n1P639csJfq/r8fT9b0/j9Plz4fFTjvn6Yc2bNmzZs2bNmzZs2bNmzZs2bNm&#10;zZs2bNmzZs2bNn//1vv5mzZs2bNmzZs2bNnyU/5+W/8AOcPlz8qPKerfkN5aWHV/NnmbTLqwvI+Z&#10;9G0sb6C6tJJfVjqPrEUqAei1DQ1agpn5ofy+8ga7+aHmHTvInkq0e71bU7q3tIEUHiHnlWJGkboi&#10;c3UM7UVa1Jz9RH/OCP8Az7xX/nFHV4/zW1XXZ7vzHqnlxdN1LSzBGILa4nkt7iYRzI5MgjkhKKaA&#10;Mp5bZ9Qc2fh+/wCcq25fnX+ZDDv5x8wH/uYzZ+sD/nA781vLX5q/kl5SbyRdPdDy7pGl+XdS5Qyx&#10;enf2On2/rxj1FXmF5rR1qjV2Y0Oewc2bNmzZs/GN/wA5nfnH5685fmb568heavMur6l5Z0zzlrRs&#10;dMvL2aa1tvQvLiGL0oXYonpxsUXiBxUlRtnjzNn0E/5xS/5+JedP+cSfKV5+W/kzRNH1KxvNUm1V&#10;5tQFx6oklghhKj0pUXiBCpG1ak79KfcH/nAL/n4KP+ct7jUvI3nPTYtM87WMdxqKx6fFJ9SbTomt&#10;ogxklkdvWM0zArTjwANa1GfTfNmzZs2bNmz8vv8Az+nav546GPDydYj/ALmF9n6B/wDnFReP5Kfl&#10;up7eTvL4/wC5dDne82bNmzZs2bPw/f8AOVZ5fnX+ZLDofOPmA/8AcxmzgmbPZP8AziX/AM4iedv+&#10;cg/MGgeYrDy5c6r+XCeY7LTdevYJ4ohFAJYXu1JMiyArbyhqoCdxxq2fZ/8A5+O/ndpP/OKH5S6V&#10;/wA46fkfqFvpOu3ltbadNp3omS4OgS2N1ZtOJWWnqc4Y09Xn63IcvfPzO3FxLdyvdXTtLNKxd3cl&#10;mZmNSSTuSTuSc+gv/OAP/OOGu+ffNtl/zkFqU8ei/l5+X2oQ69qWs3SF7dm0ee2u57UcDyWQwOZO&#10;RUqFXPY//P0n/nOXyZ+a/l3TfyY/JbVJNSiNzb6teavp9wyWzRmK8tpbGRKKzE845GrVCpAO+fEX&#10;y9oGo+a9UsfK3ly3e81bUrmGzs7aIVeaedxHHGo/mZiFHuc/UF/zgB/zhlp3/OHvle8/Pv8ANy8+&#10;qearvR5Zb9ndo4NO0uSG2u5YLiNhT14JYX9SQErx2Gfnf/5yi87n8wvza86+ZrbVJNX0qbzFq50y&#10;5aZ5kNi19M8AhLE8YuLckUUUA7AZ9Ev+fXH/ADg9pP553H/K/fzDmiuPLWg6oba10xCfUk1Gza0u&#10;0adWRo5LVo5GR4yeTH/Jz9F/nvzVpX5N+R9Y86vZkaL5W0e6v/qVkiJS3sLdpPShT4UX4E4oPhUb&#10;DYZ+P7/nL7/nLvzV/wA5XebbjXNYnltfK9tK8Wk6WjPHEltHPO1vLPEJHia7EUxSSVaVHwj4cgH/&#10;ADjL+S9/+fX5keX/AMvbPT9Qv9KuNSsf002nIWltdMe7ihubktxYRrGsm8jAqpIrXpn7VfIPk2w/&#10;Lnyxov5e6C0r6ZoOm2el2rTsGlMNpCsMZdgFBYqg5EKAT2HTIp+dP50eVfyD8qX35jfmLfQ2lhaQ&#10;zNDE80Uc15PHC8y2tsJXRZJ5VjYRx8gWI8KnPxh/85Dfm7e/nh+YfmH8xby91G70+/1O/l0qLU52&#10;lltNPmupZre2UF3WNIlkoI429NSW47bn31/z5x8qaJ5p/OzVH8z6bZ6iNN8sz6hZG8t45/q13DqN&#10;l6VxD6gPpypU8JFo61NCK56W/wCflf8Az8Z9Yar/AM41/kVcfAfrOm+ZtV9Pr/vVZX2lfV7q1/4x&#10;yfW4Jf8AJjPVs+A2SLyh5r1TyJrumed/K031bWdHvbfULKcoknp3FtIssT8HDI3F1B4sCp6EEZ+3&#10;/wDIHzPqfnf8sPJPnPzRMLnWdX8t6PqF9OESMSXFzZxSyvwQKq8nYmigKOgAGdbzZs2bNmzZs2bN&#10;mzZs2bNmzZs2bNmz8P8A/wA5WHl+dn5kkdD5y8wf91GbPtv/AM+jv+cQvNn5ZzXH/OSPnhvqEGva&#10;M+n6bpjojvPZXZsr2C+E0crBUcKyekyK4I5GnTPuTmzZs2bNmzZs2bNmzZs+Pv8Az+sI/wCVJ+Xh&#10;3/xjZ/8AdOvs/OP+UnkM/mn548tflkLr6j/iLWdP0n636Xq+h9cuEh9T0+Sc+HPlx5rypTkOuft7&#10;/KjyOfyx8keWvy1N19ePl7RtP0j616fpev8AUrZIPU9Pk/Dnw5ceTca05HrnhX/nOj/nPax/5x28&#10;qwaj+S2reVfMPnGPX00rUdJnvFuprWIQXDTNJb2txHNG8c0SRsX2UtxYciM/Md+aP5oed/8AnJXz&#10;vN5r81S3mseYdXu3isbKJri59Fbm4eSKxso3aWQRJJKywwqWpWgqTv8AX7/nCP8A59Zeb9H82eV/&#10;zu/Oa7h0/SbKLTfMem2VjNIt+l/FPb3UNvfQXFsAihA6zoriRZAFDdTnYP8An4j/AM/GfMv5L+Z7&#10;z8lPycl0S9tL/wAvSR3eqW9xLJfabqE011ayoklvOFintxGjqrrzRzVhQgZ82/8AnGb/AJ+Rfml+&#10;Uvne0178zPMGqeavK9z6VlqNpql1Pd+hbPcxPNcW0bSqv1lI0dYuR4/GwbY7fq18iecbD8xPLWjf&#10;mBoAlXTNd0601O1E6hJRDdwrNGHUEgNxYchU0O1TkrzZs2bNmzZs2bNmzZs2bNmzZs2bNmzZs2bN&#10;mzZs2bNmzZs2bNmzZs+Wn/OX3/PzPyF+T2ga35X/ACo1KPWfzItru80N7VI5Yjpl1HHPGbp/Xt2h&#10;mW3uI0VogaSctm41Ofl588edtZ/MbX9S88+b7k3esatd3F7dSkBQZbiVpZOKiiovN2IVQFWtAAM+&#10;+v8Azgz/AM+vNF0+Tyj/AM5FfmPrEWu2F9pGl+YdM0uKCW3NrfSm3vYGkkErLMka8kZGTjJyqRQU&#10;z6z/AJ//AJ8eUv8AnGTyRc/mD52ljt7O3jkt9OtFBT63dpbyTQ2cRVWCNKImVSwCL3z8qn/OdH/O&#10;XEX/ADl55z07zro2nXmi6XY6Rb6ebC4uhOrTRXFxKZgFCqCVnCdOXwnehpkh/wCcFP8AnB/Xf+cr&#10;fMMWtanG9p+XmmXS/pK+YHhctBLbtPYRsjBkmkgmLq9OKgV65+kf88Py90H8qf8AnG3z15D8kWiW&#10;ek6b5E1m0hVQObrBpMkKvKwALyFEUM7fExFSc/F3n60f+fUv5veYfzd/JCM+cWgb/DOpDy1p3oRe&#10;nSxsNOs/RD7nk45tybv4Z9K82bNmzwv/AM/Av+cXPMn/ADlr+Xumflz5Ev8AT9OvrLXrfVZJdSaV&#10;YmiitbmEqDFHI3LlMpFRSgO9aV+Jfnf/AJ85fnr5YsUv/Lc2g+ZLh5hG1pp960MqIVYmUtex28fE&#10;EBSA5erCilQxHKj/AM+r/wDnJkdPJ0R+WsaX/wBlOcb/ADs/5ws/OL/nHfRLfzp+bvl4aXo91eJp&#10;8M6X9lclriSOSVU4W80jiqROeRXjtQmpAM88q/8APt3/AJyK87aJpvnTyx5OFzo+r2dvqFlN+ltK&#10;jMlvcxrLE/CS6V15IwPFlVh0YA7Z9/P+ff8A/wA4I6V/ziroiedfM4+tfmbq9kEvrirx/Ube5jtp&#10;ZdN4R3M1tN6NxCT9ZVVaTotE2P0dzZs2bPy//wDP6k1/PDQa9vJtj/3Ub/Ff+fKY/wCQ2+YD3/wb&#10;e/8AdRsM/T3mzZs2bNmzZ+X/AP5/Umv54aCD28m2P/dRv8+Qefrr0v8A5ye8pf8AOMX/ADi55C8/&#10;+abhJrkeTtEs9NskLsbrURowmhtnaJJDEJDCVaVl4J+12B/Kn+afneT80/O/mP8AMc2v1SXzHrOo&#10;asbRXMvpNe3Dz+mH4qX4l+PLiOVK0HTPuX/z7W/59zLajSv+ckvz0t6zH6tqXlvSi+y/7yXtjqhm&#10;trioYH1I/qs0f+VIOi598SQoqdgM+Tv/AD8A/wCfiWqf84sa5J+TvlPy+LrWNX8tHULLXfr6J9Ru&#10;LmS5t4n+qyWsyTei8Il4s4WSvBgBufzDebPNOqeedc1Pzr5pn+ta1rF7cahfT8Ej9W4uZGllfhGF&#10;ReTsTxVVUVooA2z7tf8APtT/AJ9zlzpX/OSn56W3wj6rqflnSvU6/wC8l9Y6r69rc0I/vI/qs0X+&#10;VIOi5+gFVCgKooBsAM4N/wA5If8AOQ3lj/nGTyTd/mV57lCqolt9NtSJQb2/FvLPDaB445fTM3pM&#10;okdeCdWPY/kI/wCcnv8AnJbzR/zlH50uvzB86SlbdTLb6XZARgWlgLiaaC3Zo0jErRCZlMzLzfq3&#10;gPR35C/8+xfzg/OuzOv31mnl3RL3Qf0zouo3jwzQX8kqxvbQEQzGWETJIX9Ro24KpqhYgZ9wv+fd&#10;P/OGV/8A84reWdUk/Myx0eTz5eajciPVNOYzSfoyWG1425meONwvrws5ShWtGrUmn0Wv7+10q2m1&#10;TVJo7azto3mnnmcJHHGgLM7sxAVVAJJJoBuc/LB/z85/5yc/6GK/Mq3/AC3/ACr1HUdR8q6P6ent&#10;pqDnb3Gt213dwG4tkjZxN6kUqJFIu7qaAdK+s/8An3D/AM+8/NHkXzfp/wCdf546PpdxoNxoVvqW&#10;ixSyM93Z6k89rdW0rwMimKaJFkBqao/w59985t+Y/wCbvlH8qNL1HX/O+q2tommafPqcts00YuXg&#10;gRnYxQlg7k8GCBR8TDiN8/FH+fPm/T/zB/Mzzn598us76VrnmPV9TtGkTg5gu7ySaMsv7JKsKjsd&#10;s9c/8+9P+cR4f+cifzMh038yLa+tPLOmWCa/8do/1fUFgvLZfqrSNxHpzxytVkblxFV8c/Ux5u/K&#10;XSfMH5ban+RWi/7idCvfL1x5btvQXn9UtZbRrROCsfi9NCOIJ3puc/E3+b/kiL8s/Pfmj8t7S4a7&#10;g8v63qWkx3DqEaVbO5eAOygkKWCVIBNK0rnO8/V//wA+lNF8p6N+SEn/ACr7Wp9ZF3rTXWq+vZta&#10;/U9Sk06y+sWicifVSKi0mHwvyNBtn09zZs2bNmzZs2bNmzZs2bNmzZs2bNmzZs2bNmzZs2bNmzZ5&#10;+/5yzPH8j/zLP/fm+YR9+nTZ+ITNhz5d8v6j5t1Wx8q+W7d7zVtSuYbOztohV5p53Ecca17sxAHu&#10;c/Y3/wA4Q/8AONPl/wD5x2/LTRLSw0p7HzTqun2eoa413xe5jv7iztxdQB6ckiWWL+6DFVYE79cJ&#10;P+fh35+W/wCQH5M6xqE9veS3fmaO78s2M1lII3tbu+0+5MVwWJBCxmOvwnnWhXPx4Xt7cancTajq&#10;M0lxd3EjyzTSuXkkkc8md2apZmJJJJqTuc+2n/PtH/n3tqXmnUtJ/wCcj/zdiudO0fTrm11Ly/Zf&#10;HBcXFxA9pe2d7VkZJLORC60BDMw2oBXP0fZs2bNmzZ+YD/n9Ua/nhoI8PJtiP+5jf59Av+fKop+R&#10;+vHx85Xx/wC5dYZ9fc2bNmzZs2bNmzZs2bNmzZs2bNmzZs2bNmzZs2bNn//X+/mbNmzZs2bNmzZs&#10;+U//AD8L/wCfgunf84/aXcfld+WU8d5+YOpWzo0sT1TT4J0uYPXWVCwF1BPEpELjoeTbdfzU+W/L&#10;fm//AJyB87ppmmJNq/mzzLqYaaZwTzub64AaaZwKIrSyVdzRVrU0Gfpz/wCcFP8An3nF/wA4oasn&#10;5p6lrlxeeY9U8uppuo6YYovQtp53t7iYRzKxMgjkhKKaAMp5Z6d/5yr/AOcpfK3/ADix5OufOfmi&#10;VZdUkWSDStPHJmuLwwSywRycAzRxSNEVMpXivz2z4B/kr/z8H/PD80fz08r6TeeaLq08reYPOVhH&#10;Jo6R27xRWV3qCA2okMPqFFjb0wxIcqK1B3z9TWfh6/5ylPL85/zGY9T5v18/9zCbP1nf84N/l15U&#10;/Lr8lvKUf5fWcVmmtaRpes6n6Ury+rqN1p9v9YlbmzcWbitVXiopsoz1vmzZs2bNn4lv+cwvLOs+&#10;Wvzp89jzNp13pzX/AJl1q/tBd28kPr2s2oT+nPF6gHOJ6Hg61VqGhOebM2bPsP8A8+Ul/wCQ0eYm&#10;8PJ90Pv1Cyz9OubNmzZs2bNn5ef+f0hr+eWjA9vKFgP+n6+z7z/84ZedfL/nT8lvJB8n6na6kule&#10;XtH0q+NrKsv1e8t9Pg9W3k4k8ZE5LyU7iornp/NmzZs2bNmz8PX/ADlK3L86PzGY9/OGvn/uYTZw&#10;jPTP/OIv5Eaj/wA5C/mfoXkmz0qbVtEivrK61+OGZYWi0kXcMV1KWLowCrJ+wS+9VBOfsb0vS/Kf&#10;5C+SRaWix6T5Q8r6UDJIQz+jZ2FuAZJGAZ3KxR1ZjydqVNTn4tf+cj/N9v57/NTzp5r0q+bUdKvv&#10;MWr3Gn3JZyr2kt7LJCUD0ZUKsCqkClegz35/z7n/AOcFNR/PSXRf+ci49bsrbSfLPm62S50u5tXm&#10;a5SwNtdyKG5BQJFk4fEDTqajbPo1/wA/Sf8AnILTvyG/Lhvyb/K+50vTvMXmhmg1TSUtFDvot/aX&#10;dvNOoChFJkjVBIDzBGwpn5f8/Sj/AM+1f+cCb78pNQ0z/nIvzTqelazpfmTyra3NhZi1ZprWa9a1&#10;vYpQ8gKho1QryTerVUgZCv8An6v/AM5g/mH+Unmmf8gPKbWC+U/M3k4i+W4tfUnIv5bu0mMcnIcf&#10;3aDjseLb5+frQNB1DzTqdl5Z8u20l5quo3EVpaW0I5STTzOEjjQd2ZiAB3Jz9dn/AD7g/wCcdfMX&#10;/ONf5Rr5W89yRHVNa1D9PtbojpJaC7srVDbTBwP3sTRMHpVa9CcFf8/Hfzu0v8lvyS16HXbO6u/8&#10;XW195WtTbcKQ3F/p9z6csnMj92vA8uNW8Bn48s/TZ/z5a8taSv5R615vFha/p1vM19ZG/wDQj+s/&#10;Vvqli/o+tTn6fP4+FePL4qV3z7IZ+TL/AJ+g/wDOSh/O781bvyp5cm1e18veVuei3Wm3k1LWTVNP&#10;vLuKS7igSR4/iSQIsjBZeNVIA2zxP+RHkaw/M78yfKH5ca+80Wma9r2m6ZdPbMqzLDdXKROY2ZWU&#10;OFY8SVYA9QemetP+c7PyQ0//AJwp/MdPy2/JLW9eg0vXPKsb6i9xfKJbiK7ubiKa2kNtHAr27rAn&#10;KJ1YMalqigHz0zZs/cL/AM4tDj+S/wCXKjt5P0Af9y+HO75s2bNmzZs2bNmzZs2bNmzZs2bNmzZ8&#10;yvzt/wCfWn5T/mpr1v520W2fStWvPMy635ile4vJxqNrLJJLeWqKZ1W3ad3BWVBWOlFWhpn0T8oe&#10;VdN8i6Dpfkjy1E0OkaNY22nWUTO0hS3toliiUu5LMQigcmJJ6kk5Is2bNmzZs2bNmzZs2bNnx4/5&#10;/Wt/yBfy6vj5wtD92n3ufmr8o+a9V8ia5pnnbypcfVda0e8t9QsbjgknpXFvIJIn4SKyNxdQeLKy&#10;noQRtn6cvzt/5+R2/wDzj1+U/kW6ukh8x/m35l8q6Nq0tpcLLaxIt9YO36QkMMHoun1qPi1tHJC5&#10;DHiY1AOfmb/MHznefmP5p1v8w9ajhh1DXtTvNVuYrcMsKS3kzTOsYdmYIGchQzMaUqxO+fWv/n2l&#10;/wA4Ba9581/Sf+ch/wAylvNF8uaHfW2o6PBxkt7u7vLWW1vLeUxz25SSwliZh6sUgZmFEIAJz6Pf&#10;8/FP+c1Lb8mvy6udO/JjzBod95vv9Rm8v30NvqKSX+mpLaXIkuI47eZZYZ4JkQBnBVHoGXkRn5Wd&#10;a1m/8x6hd+YdfuZb3U7+eW6urmdzJLNNMxeSSR2qWZ2JZmO5Jqc+s/8Az7u/593ah+dOo2v5w/nD&#10;aS2XkawuI5rWyuIikuozQvbXEYkhuISkthcQSOpkR6uRxU9Tn6b9D0Sw8tadZ+XPL9tFZ6Xp9vFa&#10;WltAoSOGCFAkcaKNlVFAVQOgFMNM2bNmzZs2bNmzZs2bNmzZs2bNmzZs2bNmzZs2bNmzZs2bNmzZ&#10;s2cd/wCch/N2p+QPys87eevK8wt9Z0by5q2oWUzIsgjuLe0kkiYo4KtR1BowIPQimfiH83+atS89&#10;a7qnnfzNKJ9Y1m9udRvZVRYw9xcytLKwRAFUF2J4qAo6AAZ9jf8An1D/AM4X+XfzbL/85HefJ1vb&#10;PQNXazsNKAkjaPUbI2d5FdPIkgV0CuyGB0KtWpJG2fdb/nIP8+/Kn/OMfki5/MHzrKkFtBHJb6ba&#10;AMn1u8S3kmhs42RHCNKImVWYcF77Z+VD/nOT/nLWP/nLvzpYeeNJ0260TTrPSLfT2sJ7sXCtNFPc&#10;SGYcVRQSswX7NfhO9DQFv/OJ/wDziT5z/wCcgPMOga9Z+XLzVPy5/wAR2Wm67fW0scawwepC10Ce&#10;YdSkEgeqgkAilTn6J/z9/wCcrvyu/wCfe/lrQfy10jT/AK/fwQWVvBodpKIroWKwyQpeSyOhWTe2&#10;EbMx9RmIJ754D/OX/n8H5S/NH8v/ADT+Wtn5M1W1ufMGh6jpUc8l5AyRPd2zwq7ALUqpapA3IGfB&#10;DP0rf8+WfPvl4/lrrf5YDUrc+axr99q503l+/Fj9WsYPX4/yer8FfHPtNmzZs2bNmzZs2bNmzZs/&#10;L1/z+lNfzy0UeHk+x/6j77B//PlIf8hp8xHt/g+7/wC6hY5+nbNmzZs2bNmz8uf/AD+evILz88dH&#10;NpLHL6XlKyjf03DcXW/vqq1CaMO4O+fI/Nn2R/59J/8AOK0n5hecZfzw8/6Ct55Q0MH9E3klyYmh&#10;120uLO5gdYo5FkYLEzMCytCfsmrbZ+mpmCAsxAA3JOfHX/nO7/n45+WWkeRvN35Lfl/cf4h83ah+&#10;lPKmp2fp3dmLAS29xbTXIlktjFP6UoVfTRx6nLkr8QTn5js/SH/z7X/5wH8sReSdI/Of88/KnHzs&#10;us2+v+W779Jzf8c/6va3NjN6Vrc+j/e+o3CZPU/ZkTjQZ9l/NvmvSvIeh6l5181XH1TRNIs5769u&#10;ODv6VvboZJH4Rhnbiqk0VSx6AE58TfNX/P7nRNH1zUtI8ueQ31fR7W8uILPUl1owC7gjkZYpxDJY&#10;84xKoD8G+JOXFtxnwd/Nv8wZPzQ86eZPzB9KS0g17WdQ1ZLN5jL6Au7h5hHzooYoH48uK168RWmd&#10;8/5xo/Kz8l/Nn1PzZ+f35i23l2Gz1mNbvy9JpV/cSX1hF6Ujlbq1IEXrAyRAgF0K896jP0iflv8A&#10;850/84w6HYaF+VvknzxZQ2Vlb2Wj6bFcRXyKkUKLBCrz3EIUAKFBklcD9p26nPSy/wDOQ35Vv9nz&#10;z5YPy1my/wCqufnO/wCc3P8An5F59/M6480fkR5cNjpnlqy13UrAano1xMZNS06I3Fp6UriRopIb&#10;iNw7cRxYhSvw54Q/5xVvrbTPzp/LvUtTmjt7O382aHNNNM6pHHGl9EzO7MQFVQCSSaAZ+0/y7+Yn&#10;lTzhO9h5S13S9UuY0MrxWN7BcOqAgFisbMQoJAr0qR44RfmV+cnk78pNL1HXfPWr2lmNNsJ9SktW&#10;niF1JBCjOfShZg8jNwZUCj4mHEb5+NT/AJyj/OzUfz8/MrX/AD7qGp3ep6W1/ew6I14OLwaUbuaW&#10;1gC/shFk+zU0JO5z0L/z7j/5xZ07/nJn8yxZ+eEuk8saJbDV5eNuXtr17W8tlaxlkNFAljlbkFPP&#10;juPHP1j2ieXPy00XT9AhktNG0Owgg0+xillWGKOKGMJFEhcj7KJQCtaDPn1+a3/P1X8lvIA8y+Xt&#10;IvbrUPNmifpC1t7X6nN9WuL615okf1hQV9N5VC+qKrxPMVGflt/M7ztL+ZfnHzD+Y91braTeYNWv&#10;9We3Ri6xNeXDzmNWNCQpegJ3NK5B8/UJ/wA+WRT8jdaPj5wvv+oCxz68Zs2bNmzZs2bNmzZs2bNm&#10;zZs2bNmzZs2bNmzZs2bNmzZs89f85cGn5HfmUR/1J2v/APUBNn4iM9Wf84hf84q6p/zl35uv/wAu&#10;vL2rW2j3FhpUuqtPdRPKjJHPDCUAQggkzA18Ac+r35N/8+e/N/5X/mB5V/Mm8846Td2vl/XNN1aW&#10;BLSdXlSzuUmZFJNAzBKAnYHrn1L/AOcuf+cqNJ/5xF8o2H5jeZtKu9XtL7VotJWGzeNHV5YJpg5M&#10;m1AISKdakZ+VX/nLT/nK/wA0/wDOVXm+580eYZpINBgeSHSdNUlEitEnme3MyKxR7hUmKPKBVht0&#10;z3J/z61/5wg0f88bg/n9+YM8V15d0DVTa2uloSJH1Gza0u0ecMjRyWzRyMjxndid/h6/Xj/nND/n&#10;Mvyp/wA4eeUv0Ho4t5fOdxZ+houjW4jH1ZHgnW1upIKp/occsAjYJQ/sr7fOj/nEn/n7J558+/mT&#10;pP5e/nZY2VzpnmG4tdIsDo9p6MkV/eXcMMUszSzkeiqs/MKC9ePEbUz9BmbNmzZs/E5/zmR5s1zz&#10;Z+dfntvNOpXmpHTvMutafZG8uJJ/q9pBqE/pW8PqMfThjqeEa0RaniBXPtV/z5X8/KfIuu/lcNF1&#10;kMNYvtZ/TRs/9xB/cWMH1QXXL/ev/dno8f7r4+XbPtzmzZs2bNmzZs2bNmzZs2bNmzZs2bNmzZs2&#10;bNmzZs//0Pv5mzZs2bNmzZs2c3/OLzlf/l15F8yefdAsv0lqejaTe39rZUc/WJbeFpEiogLfGwC/&#10;CK77Z+Jzzxc+YPzc88eZPNVvo1yNX1XVdQ1S70+0hmla2e5uWkdCtC4CO/Crb9K75+pr/n3p/wA4&#10;h+Vf+cfvI2lef7WF7nzl5l0q2vbq+uofRubeC+t7aZ7DjX+7jmj5fEofls3Smds/5yu/5yr8rf8A&#10;OK3lC482+ZpUm1iZJIdK09SWae7MEskCSBKtHE7RFTKV4r89s/Kj/wA5ff8AOUd9/wA5cedLT8zN&#10;Y0iDRZ7XSoNLFvbzvMrLDNNKHLMqkE+sRSlPhHjnq3/n0J+W3lv8xPzlvbjzpp8d+2gaN+mdNMjO&#10;Pq99bX9r6My8WFWTkaBqr4jP1TZ+HT/nJ1uX5x/mGw7+bdeP/T/Nn6Gf+fL0YT8i9WYADl5uvyad&#10;/wDQrIVP3Z9cs2bNmzZs8Pf85r/84VeWv+csfLMxEMNl57sIHbStURIo5JJI4phBa3M5ill+qerL&#10;zdE3r8S79flh+Sv/AD5b8y3Gt3Mf/OQutWtt5eFm5tpPLd4XuTd+onEOt1aBPS9P1KkfFyCU2Jz0&#10;wf8Anyb+U9Ph80+aQfeSx/7JsSb/AJ8l/lWfs+a/M4+bWR/7F89N/wDOKH/PvLyd/wA4j+a778w/&#10;Jeuavqd1f6XJpbwah9X9NY5J4Zi4MUaNyBhAG9KE1FaU+gWbNmzZs2bPNus/85ifkj5e1C68va75&#10;+8v2mp2NxLa3VvNfRJJFNE5SRHBOzKwIIPQjPz5/8/htasfMf5x+XvMOg3Md5pl/5K0u6tLmFg8c&#10;0M11ePHIjDYqykMpGxBrn3r/AOcINT8lap+THlNvyvk0uSODSdMg1f8ARQhAXVEsLf6yLj0gP9IF&#10;V9Tn8f2eXbPWebNmzZs2bNn4df8AnJ48vzk/MNq1r5u17f8A6P5s4bn13/59gaxa/wDONvmfWfz4&#10;/PLn5c8iXulyeXbfVLuNyralM1nqEVv6SBpgZLQeujmP02joQ/xLWBf8/BP+c+dT/wCcltXl/L3y&#10;LI1p+XWl3TekFKlr+4ge5hF2JPTjlWGaCVaQPUDq3xdPG/8Azjz/AM4/+aP+ck/OVp+XHkK3aSWR&#10;opL65AVlsrNp44ZLqRSyFkiMqlgp5HsM/TVf6F5S/wCfbP8Azjrqmn+XtVh0/XpbS4mtbq7Es0V9&#10;5lbTAF9KN/U4LM1rySIngoBBPU5+VX8wfP8Arn5oeYdR89+dLp7vVtTup7qZ2J4q08rSssa9EjDO&#10;3FFoqg0AwB5P80XfknXdN846THBLe6VeQXsCXUSzQtJA4dRJG3wuhI+JTsRtn6V/P3/Pz7yR+X35&#10;H6FrPk/U9O1r8y73RbO0k0/TlWNNP1CTTyzSyQMAot4bhQjRKa0IVdt8/N7+Y/5ja/8Amx5i1Dz7&#10;54vJLzVdRuZ7mRmZikfrStKY4lYn04lZ24IvwqDQZ78/59W+ffy7/Lj81NV8y/nVfaVpunR6BJ9Q&#10;udWEfBL1b22eMxM4PGUKrlWWjAA0OfoeH/Ocf5AsKj8xfLv03yDPzd/8/H/+cprH/nJP8ymbyLdX&#10;3+EtFgGmpDJcB7O5ubW5uR9egjRihWWOReDkBymxoNs+eOfQX/nD7/n4N5w/5xTs7X8vtOs7C68k&#10;T64uqasrWzyX7RSCGO4W3f144wxiiAj5LQPu1Rtnp/8A5yX/AOfwHmfzyb3yv+Qlj+h/K+paQ9lP&#10;canCyarDczeokkttNa3RSPijIYmoWWQFulM+NGpald6zdz6vq88t1f3Urz3FxO7SSyyyMWd3diWZ&#10;mYksxJJJqc9lflL5Nsv+cerGw/5yP/NppbXX7aSG+8m+XkYRX899Gq3en6neWs6xtJokjRtG80Eg&#10;keQcIz1Yecfza/NrzR+dvme+/ML8w7+e+1O9mmkVZZppY7aKSZ5hbW4meRo7eNpGEcYYhAfmc+sP&#10;/PsT/nAzyF/zkF5e1P8AOL85EOs6TFd3WiwaJW6teE8SW063f1q2uYnb4JHj9Ipx358qgAfKr89v&#10;Lem+TfzK85eUPLUP1bSNK8xatY2UPN5PTt7e8kjiTm5Z24ooFWYsepJO+cqz9xX/ADjCOP5Ofl4v&#10;SnlHQf8AqAhzuWbNmzZs2bNmzZs2bNmzZs2bNmzZs2bNmzZs2bNmzZs2bNmzZs2fHT/n9cT/AMqb&#10;8tjt/i62/wC6feZ+Y7PZ1l/z73/5yE1Xyvb/AJlaV5KuLzQLrTo9Vt5ba+sJppbWWITI0dtHcNO7&#10;MhBWNYzKSeITltntD/n39/z7T1rz/rMf5pf85DaVd6P5b0i8HoaLqNtJbXd5d20lvMoubW8tSklh&#10;LG0kblXDMylBQAnPYX/Ofv8Az8A0P8g9CP8Azj1/zju9n/iL6l+j5Z9OZPqmkWfpXFoYraSzuEe2&#10;vrWSKPhE0fGJaEj7Iz82Os6xf+YtQuvMGvXM17qd9PLdXVzcO0ks00rF5JJHYks7sSzMTUkknPWn&#10;/OHf/OHfmn/nK7zVb6Xp8E1p5RtZUl1XVXWWKMW8c0K3EVtP6MkTXYjmDpE9Kj4jRc/YN+Xvky1/&#10;Lnyrof5e6VLLcWWg6ZZaXBNPxMskdpCsKM/EKvJggLcVAr0AG2TDNmzZs2bNmzZs2bNmzZs2bNmz&#10;Zs2bNmzZs2bNmzZs2bNmzZs2bNmzm/5xeQX/ADU8h+ZvyyiuhYv5h0e/0pbpo/UEJu4Hh9QpyXlx&#10;5V48lrSlRn42/wA3f+cWfPf5RfmbF+Qeq2DT6/qV4lvonxwp+kYZ7p7a0mQeqyxidk2SRwyVo1Ou&#10;fqSl/NnQv+cMP+ce/K2ufmtCunanpvlvTdPGnEENdavBpfM2fqQpKiySNA6eo1UqKliM/Lf/AM5R&#10;f85NeaP+co/Od15783SslkjSW+l2QCAW1ks80tvE5jVFlkjWYqZivN++1AOWflT5Dk/NPzp5e/LO&#10;2ukspvMGq2WlR3Mil1ie7mWFXKggkAtWgIr0z9f+v+fPKP8Azgr+Sukf47urUPoejW2mwrBGbf8A&#10;SupWdhtHGAr8ZLj0G4l6025Ntn5UP+cqf+ckdd/5yl8+3X5leaFSKGNZLHS7dURXg05bmaa3hkZA&#10;BJIgmIaQirfKmecM2fYr/nyiv/IZfMjeHlG5H36hZ5+nLNmzZs2bNmzZs2bNmzlH5wfnj5H/ACD0&#10;i382/m7q8ei6RdXaWMNxJDNKrXDxvIqUhRyCUjc1IA+Hrn5Pv+fhH/OSej/85QfmtJ5z8o2rQaTp&#10;Nl+grecymRb2O1vLl0u0DRxtGsySqRGwLL3Ndh6m/wCfKK/8hl8yN4eUbkffqFnn6cs2bNmzZs2b&#10;Pygf8/a/y58tflx+eEcHkfTo9OXWNEi1nUBG8jevf3d9eGadubNRn4rULxUU2Ub58ws+uv8Az64/&#10;5wz0v8+9U1f8wfzh8uw6z+XENpc6dbSPeNEV1aOS1kA9OCWOaggkf4iPT3p9qlP01+WfLem+TtH0&#10;/wAo+W4Ba6RpVpBY2cAZmEVvbxiOJAzkseKKBViSabknPkZ/z9w/5yk/5Vz5Pi/I3yNrbWXm7XeJ&#10;1ayFp6gm0G8t7u3lHqyxNGvOVVX4HWYUqKLU5+ZLPQ//ADjH/wA42eaP+cpPOtt+XXkhOMS+lcap&#10;eVhP1KwM8cM1z6cssPrel6in0kb1H6KO4/Z1+V3kr/lWvkzy5+XP1n67+gNHsNK+ten6XrfU7dIf&#10;U9Pk/Dnw5ceTca05Hrny0/5+2f8AOUv/ACrTyXH+SfkXXFs/N+v0XVtPNn6pm0G8tru3l/eywtEn&#10;OVVX93Is60qtFqc/MTmzZs2bNnr3/nBbzb5n8m/nP5W1LybeXlhYy6pp1vr89qD6Y0hr6BrkXTAE&#10;Jb/Cvqu5VFABZh1zr3/P0b86/K354fnP+lvy9nkubTQ9KXQLqZlUI91Z312ZGhZWYSREOpSQGjA7&#10;bbn522dncajPFYafFJPdTOscUUSl3d2NAqqKkknYAbnP2N/84/J5D/5xY/5x70HzZqFrB5d0/wDw&#10;5Y69rKBTHNcXx0yJ7l/SkIZrhxFT0x8RK8Qtc/On/wA5zf8AOb+vf85X+YZNJsHez/L7Tblv0bp4&#10;J4XDQS3Cw30qsOSTPBNxZASq0p1qc8D5s2fqJ/58urT8jNXPj5uvz/05WWfXPNmzZs2bNmzZs2bN&#10;mzZs2bNmzZs2bNmzZs2bNmzZs2bNnzC/5+y/m95j/Kf8l0t/Js0UK+Z9Sfy9qQlhSXnY3mn3XrKv&#10;IHgx4rRx8S9jn5QM+xX/AD5RB/5XL5jbsPKFyP8AuYWWfoH/AD//AD68rf8AOOXk+8/Mf8wLlIbe&#10;FJUs7dm4ve3awSTR2sRoQJJRGwWu3iaZ+RT/AJyw/wCcrPNP/OVPnC481+ZJXg0SF5IdK05TxSG0&#10;WeaS39VVPB51SYo8tAWG3TbPo9/z7i/59x3Pm640/wDPz89bSS30O3khvNG0qVSkl06G2ura7cEM&#10;klpKjSIYzQuevw9ff3/OSv8Aznh+Uv8AzjB5S1jQfybl0i785JeXmmppGkpAgstRWGVfrF3Avpgx&#10;xSxJHLT4z8Kj2/L1+Zn5meYvze8x3/n7z3ey3uq6hcTzsXd2SITSvKYoVdm9OJWduEYPFQaDPu7/&#10;AM+b/wDnHryXrflfUf8AnILW7P675qtdXutGthciOW3gjhjs7qOaKNkJS4WQnjKGBCkgUrXPvFmz&#10;Zs2bPysf8/g/Kuh+Vfzxs4/K2m2Wmrf+XLa/vBZW8cAnu5768Ms8vpqvOWSg5yNV2oKk0z6Z/wDP&#10;l0EfkZq5Pfzff/8AUDZZ9dM2bNmzZs2bNmzZs2bNmzZs2bNmzZs2bNmzZs2bNn//0fv5mzZs2bNm&#10;zZs2bOP+TfyB/Lz8vfM2p/mZ5L8vWWneadZ+sfpDUIVYTXH1mYTy8ySQecqhzt1GX+ff5px/kv8A&#10;l/5i/Moi2kutI0y8vbW2uphCtzNBC0qwhjuS/GlFq3gM/GT+ff56+aP+cifOF5+ZHn+5ee6maSO0&#10;hYhltLQzSTRWsZopKReowUt8R6k5M/8AnE//AJxj1/8A5yq88Qfl/wCWWWGztxFd6tdF4w9tY+vH&#10;FLMiOy+oyeoCEBq2frC/5x9/5xA/LP8A5xvS21H8vdHhg8yjSodLvtWBlEt4qiMyO6NIyKZZI1kY&#10;KNjsNs9QZ+G//nJZuX5vfmA3j5r1w/8AT/Ln6Jf+fMa0/InUj4+a9QP/AE6Wgz615s2bNmzZs2bN&#10;mzZs2bNmzZ55/wCct9SutG/JP8wtV0qeW1vbfyvq0sM8DtHJHItq5V0dSCrA7gg1GfiSvb241K4l&#10;1HUZZLi7uJGlmmlYu8jueTMzNUszEkkk1J3OD9Y8w6r5ha3k8wX1zfPaW8dpbm6meUxW8VfTiQuT&#10;xjSp4oKKtdhns3/nG7/n4L+Zv/OLXlaf8ufy2ttFm0q41CXUnbUbWaaX1pY442AZJoxxpEtBxrWu&#10;+for/wCfen/OSPmz/nKT8s7z8x/zKi0+HVINcutOjXTYZIYvRht7eRSyySSkvykapBApQU2qfdmb&#10;NmzZs2bPw4f85LsG/N/8wGHQ+bNdP/T/AC5xLPqB/wA5g/8AOYXlH83vyX/Lb8hvI9pLJdaHp+jX&#10;uo37t6fp3dlZTadLavCU+JqBJUlWRlMTIKBqhfAf5R/l9N+bPnby9+WFpcpZTeYNUtNMS5dC6xG5&#10;lWMOVBBYLyrSor45+uP8tvyj8pf84Dfkxq+q+XLBtQn0LSbjW9WkR2El7dW9mhuTE0pcxRymAMsd&#10;Skda0JqT+S784vzSv/zV82eYPNks94ml6trN/qltY3Ny0y263M7yInZaor8Kqo9gBtkb8o/l95i8&#10;+R6rP5P0+a/TQ9On1fUjDT/R7KAqJZ3qR8CchWleuQ3NmzZs2bNmz7Vf84F/kp5L0j8gPzD/AOct&#10;db0ey8weatEtNctLPT9dtYL7SwLO1t7uKQ27x8xJzqhZZV/dsyila58j/wAxfzF1v80dbn81+a5z&#10;JNIXW2tkZ/q1lbmRnjtLSN2b0baHmVhhU8I1+Fc9qf8APtf/AJxm8m/85QfmVf8Alb81FvJdH0jS&#10;Tqwt7ScQC4eO7gj9GZgpf0nWRg3ptHJ0KyKc/Wn5Z8uad5P0fT/KPlyH6tpOlWkFjZwc3f04LeMR&#10;xpycszcVUCrEsepJOfiL/wCcl25fm/8AmAw6HzZrp/6f5c4ln7j/APnGheP5Qfl+p6jynoQ/6cIs&#10;7bmzZs2bNmzZs2bNmzZs2bNmzZs2bNmzZs2bNmzZs2bNmzZs2bNnxv8A+f2BH/KoPLK9z5sgP/Th&#10;d5+ZPP3H/wDOM4K/lB+X6nqPKehD/pwiz5r/APPxP/n41Y/lVY3n5K/kfexXnnG8hkg1DU7WZZId&#10;PilW4gkWG4tblZYdRgmRGCOhEYNW3oM/NRq2rXuvX1zrmt3Et5qN7NJc3NzcO0ks00rF3kkdiWZm&#10;YlmYkkk1OevP+cOP+cNfNX/OV/miCxsoJrPydaypJququssUZgSaJbiG1n9GWFrsRy80ielQKtQZ&#10;+s78rvyw8lf842eSYfKnleKz0fQNLtklvbyRYLYTPDAkct5duqxxmV1jVpZCFBp2Az48/wDOR/8A&#10;z+LvvJXnW78qfkRpGl6xoOn+pa3F5qiSEyXkM8scjW721z6cluyKjRSbFuRNKUzvP/Pv/wD5+Eec&#10;/wDnLnzzq3kPzpomkabZafosmppNp/1j1GkW5ghCn1ZHHEiVjsK1Az635s2bNmzZs2bNmzZs2bNm&#10;zZs2bNmzZs2bNmzZs2bNmzZs2bNmzZs2ed/+clvz38mf842eUbj80vzBWFp4xJDpcLo3O8vUhknh&#10;tUlSOX02k9NgrsOCncnPyL/85Pf85LeaP+cofOd15985SlbZTJb6ZZgRqLayE8ssETmNEWV4xKVM&#10;rLzfvtQDznn10/5xb0zVf+cAvLFp/wA5k/m3oLalZeaWTQdJ0cmJJ/SuYodSg1OOesqhGWFowhRZ&#10;KnlUDYkH/Odf/PxPRv8AnL7yRpf5e6N5YvNEn0/WYtUNxcXkcysqW08JQKsakEmUGtf2SKb7fPn8&#10;qvyY87fnfqdx5b/KjRbnXNTtbY3c0Ftx5JCHVC55MopydR1759l7b/n115X/AC2/5x58z/mh+cQu&#10;bj8w7LQL7XLVLed4EsmXT1ljtp46sskkMwcSEHi3QdK58Gc+pv8Az6N85aj5P/OW6TRvL+oa8NV0&#10;pdMuXseFLCCe/ted5PzI/cxcRz41bfYHP1X5s2bNmzZs2bNmzZsjfnLVtT0HQtS1vyzpj61q9paT&#10;T2mmpMkDXcyIWSESyfAhkYBeTbLWpz8ZX/OX/wCefnn88vzJ1nVPzWDWl/pV3daVDpp9E/UYba7m&#10;KWzvAqJM8JkZDNTlJStaUGeXM+x3/PlAD/lcPmVu/wDhK4/6j7TP03Zs2bNmzZs2flq/5/L3kN5+&#10;emmm1ljlEflWxjb02DcWW8vKq1CaEdwd8+TGfqN/58wCn5FaoR38235/6c7PO9f8/Dv+cpdV/wCc&#10;Wvy0HmHydbpNr2t3T6PaTmZEaxlmtZ5I7sRvHKsvpvGP3bAK3Qt2z8p/5x/nj53/AD/1uLzr+bur&#10;NrGtQWkdjHcNBBARBG7yKnGCONdmkc1K1360Ayb/APOMP/OM3mn/AJyi86235eeTozHAvpXOqXpM&#10;X+h2BmjiluRHLLF63p+op9NG5v28R+vf/nHH/nHvyv8A84zeSrT8tPIUPCJfTuNQuOUx+uX5giin&#10;uuEssvper6Qb0kb006KO5+Zv/Pzn/nPTz7/zj55i0z8nfycP6G1eS0tdan1ultdepBK1zCbX6rc2&#10;0ir8caSeqH5bcONCSfgV+dX58eeP+ch9dh88fnBqg1bW7ezjsI7gW1tbUt45HkVOFtHEho0jnkV5&#10;b0JoBTkObNmzZs2esNb/ADj8ufl35Mh/Ln8gPrMd9renqfM3mC5iFvqEgu4DFfaMhjYpJpxZY5QW&#10;HqM/XYb+WbKyuNSuItP06GS4up3WOKGJC7u7GgVVWpJJ2AG5z9OP/PvL/nCXy3+XP5c6f+Zn5/eW&#10;9KHm9NSj8x6XqVw59azszb289sZC3AQvFIrsyMPgb7Xt4Q/5+m/85saJ+edzH+Q/kCBLnRPL2q/W&#10;rnVG5K7X9r9atJYYgCUeDi6usoPxdttz8q/y4/LnX/zX8xaf5D8j2j3mralcw2sKqDwVppFjVpHo&#10;QiBmHJ2oq9Sc+xv5if8APofTfy2/KbV/zZ1/zZer5i0Ty3Pq93pqWkLwC7t7QzSW6yiQEoJAUEgH&#10;2fip2z4dZs/Wb/z6i/LHXfyv/JD6t5tjgjk1rV5NbtPQuIpw1pd2VoYmYxlgjniao1HX9oCufS/N&#10;mzZs2bNmzZs2bNmzZs2bNmzZs2bNmzZs2bNmzZs2bNnmb/nM2ytrz8i/zEe9ginMPlbWZYvVRX4S&#10;CylAdeQNGFdmG47Z+JzPXf8Azh9/zlHL/wA4oa15n866ZZPd6zqvlq80jTHBThbXkssUsM8quDzj&#10;RohyQbt0rkH/AOcgv+cn/P8A/wA5N6tb+Y/zVv0nltbaO2igtY/QtwI3kZXMKniZP3rAvTlxotaD&#10;O8/84Mf84Pa9/wA5W+YItX1KOSz/AC+064X9I35DBbgwywGeyhdd0naGXmrEcVG58M+/v/OU35s/&#10;lz/zj1+Tmu/kLb+Z4NG8yWfkW4s9Asp7plvnjjs5LW0ZHADF2aLirAglwTtn5D7y8uNRuJdQ1CV5&#10;7qd2llllYu7u5qzMxqSxJqSdyc9jf84n/wDODnn3/nLaW9uPKJi0rQ7KOUHV7+OU2j3MbRVtleNW&#10;Pq8JRJSn2AT4Z+tP8i/yvtPyc8h+X/y8tLeyhutN0yxt7+WwhWGK5u4baOGa4ICqWaRkqWYcyKcs&#10;61mzZs2bPy5f8/n2r+euljw8pWA/6fLzPo9/z5gWn5FaofHzbfn/AKc7PPrfmzZs2bNmzZs2bNmz&#10;Zs2bNmzZs2bNmzZs2bNmzZs//9L7+Zs2bNmzZs2bNmwu1TV7HQ7ZtS1u6gs7RCA01xIsUYLGgqzE&#10;AVOw3z8zX/P1X/nLqf8ANLzBef8AOOVnYWDaH5Y1i11C11e1ujM1yXsN1IWsYANwwNCd0p4583vy&#10;M/Ijzb/zkL5otfy//LmyNzfXBctI59OGNY42kbnK3wKeCNxDEciKDfP1+fkJ/wA4kfln/wA44Rwa&#10;l+XujW9r5gXS4tMvtWUyLLdogjaR5FZ2RTJJGJGCjY7DbPIX/Pxb/nO3Uv8AnHDS9N8r/lhFaX2o&#10;eaLDU0j1WC8QyadNCI0jlWMJIrkGXkA9AStN98+bv/OIn/P0fzx5Y88M/wDzk15ludX8nXNhcxEy&#10;W8dba4VfUhkVLW35uWZBEQSFVZC5+yM+V/5i+b3/ADB81675+mgFrJrmqXuptArcxEbudpigYgcg&#10;vKlaCtK0Gfqm/wCfUPkRPJn/ADjzo+px3JuD5iv7/V2Ux8PRJkFr6YNTyFLcNy+H7VKbVP0kzZs2&#10;bNmzZs2bNmzZs2bNmzkX5/eQ7380fy182/lxosscF/rmi3+nQSzBiivcQsgLBQWpU9gT7Z+Ifzl5&#10;L178u9ZuvJvnnTrnStcsii3NndxmOaIuiyLyU7iqMrDxBByMYKsbVr65hsYyFaaRIwzdAWNKn23z&#10;9jP/ADgR/wA4y+YP+cUfy3uvyz87X1hqGoT61daks2nNK0QjmhhjVSZUjbkDESdqbjfPbObNmzZs&#10;2Bry6Sxt5b2apjhjaRuPWiipp77Z+FD83/Ndn588+eaPPGirKun6zrepajbLMoWQRXVy8qB1VmAb&#10;iw5AMwB6E9c53mz63f8APpL/AJx60b80vPOrfmt51iWXTPI6WV9aMlzJFJFqXria3kKJTnGEgl5B&#10;jxJoOLV2m/8Az86/5zx8m/nvptp+Tf5Ny3V5Y6ffw39xrcUjQ21yGtpo3t1iKq7qPVUlmoCysvAg&#10;Bz8lPy3/ACz8z/m9r9t5C/LfTpdV1+8EjQWkJUMwiQu5q5VQFVSTU9Bn6YPzA/Jbyd/zhj/ziJ5u&#10;0Y2TW+ran5de11SeMm7c6rqdtFaOqykKwtzccaDZVHx8a7Z+WXNmzZs2bNn0H/5w9/59/wDnT/nJ&#10;C6tvOfmK1m0b8s7dori81OfnC95bLKVmSwPpSCSUKknxcTGrLxdqkAnH/OU//OZ2leY/L9n/AM48&#10;/wDOLtvN5e/KvTYYorieOH6hfatPHFJayyXRtpFjmhuYfTdxLCsjuKyAUC55f/5x8/5xl8//APOT&#10;OvR+Vfyu0yS4jEqR3mpSo62NiHDMHuZ1VggKoxVaF3pxjR22z9YH/OIP/OH/AJT/AOcUPK0GkaLb&#10;xXXmq6iV9V1aVIZLhpZI4vXghuFhhl+qCWPnFG9SK8m+LoG/Mr/nP78hvyg8y6h+W/5i+bP0d5i0&#10;t40u7X9F6nN6bSRrKo9SG2kjaqOp+Fj1p1qM/Iv+dvmOw84fmJ5u82+X5vrGl6pr+q31pNwdPUgu&#10;LuSSN+LhWXkrA0YBh0IByO+Q9C03zR5j0ry35k1MaLpV/ewW11qTQPci1ikcK0phQhpOANeKkE9B&#10;n7mvyz8nn8vPKHl/yA1x9bOh6TY6YbkJ6fq/VIEh9Thybjy4148mpWlT1ybZs2bNmzZs2bNmzZs2&#10;bNmzZs2bNmzZs2bNmzZs2bNmzZs2bNmzZ8af+f2LU/KTyunj5qiP3WN1/XPzM591f+cgv+fh+kaR&#10;/wA4/eRfy6/5xl86zWvne20/S9L11LaxuIZoraLTDDOI7i4t1VHWcIFkt5BICOUb0qc+JKJrfnzW&#10;uMa3ms+YtXuyaKJLm7u7q4ep2HKSWWR292Zj3Jz6O/8AONH/AD63/ND86fqPmnztb/4Y8sJqq2mp&#10;2mprdWGr/Vk9NpZbaGa1dDVHIiZjxLqQehz9OH5Pfk95X/IvytZfl5+XljDZadaRRCV4oYopLqdI&#10;Uia5n9JUV55RGpkfiOR9qDPhh/z9k/5zG8wJrh/5x0/LbV7RfLjWaTatd6TeO1xJK5urW5066MUp&#10;j9OnEyQunMMBy2NM+EWfoA/582/84+ec/K+r6v8Anz5htBZeWtU0mXSbRLlZYrmWRpbW5SZI3jCt&#10;bvHXjKrkMdgOpH38zZs2bNmzZs2bNmzZs2bNmzZs2bNmzZs2bNmzZs2bNmzZs2bNmzZs/Hn/AM/F&#10;9X/NC/8Azk1a1/PQNFLC0y6HHS3VTowvLj6k9Lc8SSpYcn/e9n7Z4Pz6aflL+TNr/wA4k+WPLX/O&#10;YX/ORHlyfWbW/wBVto/L+hxXS2z8vRS/tdSaaNpUkhdEeM28iAmvJttibf8AOcn/AD8M0X/nLjyR&#10;pH5daF5VudAfS9Wi1ESyXkc0ZRLaaH01RI0p/eAg1oAtKb7fNLyv5Z1TzprFj5R8r2z3msancxWl&#10;nbRkBpZpmCIi8iBVmIAqc/Vb/wA+8P8AnBW3/wCcXdI/5WB5tkeb8wNashFchWdI7W1uFt5jaPFy&#10;ZGmimjYNKpoRsNuv0D8/+SNL/Mvy1q35e+aFkfSNbsp9Pu1ico5hnQo4Vh9k0Joc/D3+c3lrT/Jf&#10;5gea/J3l5XTStJ13U7C0WVubiC3upIowzbcmCqKmm53z27/z6y/O6w/Jv86LfTtUsbi9fzhDB5at&#10;zAyKIJbu9gYSycyKooQ1C/F4Z+tbNmzZs2bNmzZs2bNmz8sH/P1f/nF8fk/+YH/KzvJWiy2fkzzD&#10;SS6vnufWWXWrqa5uLhQryNItUAagURjou+2fKLPsr/z5OU/8rc80NTYeVZRX531rn6Z82bNmzZs2&#10;bPw6/wDOTdrPa/m758F1G8Rk80a1InNSvJGvpaMK9QexzhufXr/nAH/nMbyx/wA4t+QfMd15s823&#10;FxfFb+bS/I/6MdYJ70xwGK5OpRxSFDL6ZgKN8CD94R0zxp/zmP8A85Ry/wDOXHnm3/NC50VdBe30&#10;q30z6ql2boEQyyyc+ZjipX1aceO1K13wl/5xg/5xf81/85Q+c7byD5SiaG0X0rnVL5vS/wBDsWmS&#10;KS4EcskXrFPUB9NG5t28c/Zl+W3k8fl55R0DyAtx9bGh6VY6YLjh6fq/VIEh9ThVuPLjXjyalaVP&#10;XPAf/PwX/nPfT/8AnF7SZfy/8lN9Y/MzU7UtbpRk/R8FxHMsV/WW2mt5+E0YH1dmBbq1F6/lP8y+&#10;YtQ836vqHm3zFN9Y1XVLue+vJuCJ6k9xIZJH4oFVeTMTRQFHQADCTNmzZs2bNmz77f8APof/AJxQ&#10;8neb9Il/5yT82x/pHV9P1WbT9Ps7iJGhtp7X6rcxXkbfbEysSo34gHpXH/8AP2X/AJzI8xaNqn/Q&#10;uH5dXtvDo15p6XGq31hch5Zln+s2txp8yqSqpQKzKaPWnQHf4H2dncajPHYafFJPczMEjiiUu7sx&#10;oFVRUkk9AM+9f/Pmz8h/OvlfzJ5g/OTzFpzWPly50y40OM3NYrg3a3FrP/cuA3DhX4+nIceufXP/&#10;AJzKPH8iPzIJNP8AnVdXH32r5+JjNn6kf+fMiBPyJ1FgAC3mvUCTTr/oloK/hTPrXmzZs2bNmzZs&#10;2bNmzZs2bNmzZs2bNmzZs2bNmzZs2bNmzzX/AM5knj+RP5kEGn/OqawPvtHz8S+bOgflR+X8/wCa&#10;3nTy/wDllYXMdnc+YNTtNMiuJgWSN7mVY1ZgNyAW6DP2p/l55a0T/nHb8s9N0jXJbGw0/wAtaJbf&#10;pa/hiEEDNZ2qJcXTgCvxemWLNVqdSaZ+Nf8A5yO85N59/M/zd5kj1OTVtPm13VDp908zyqbNryV4&#10;fSLmoj4tVFFAAegztP8Azib/AM4MefP+ctpL278qtFpOg2aSD9L30cptJLiNouVsrRhj6vGUPSn2&#10;QfbP1p/kl+WVp+UHkbQfy+soLKG403TbK3vZLGFYY7i6ht44pZyAAS0hSpZvjIpyOdVzZs2bNmz8&#10;tn/P5o1/PfTxXp5U08f9PV3nsv8A58ufnTodz5X1n/nHyO3vB5jtru88xyXBjj+qG1kFpbBA/qep&#10;6vMVoY+PH9uu2fcjNmzZs2bNmzZs2bNmzZs2bNmzZs2bNmzZs2bNmzZ//9P7+Zs2bNmzZs2bNmz8&#10;63/P4n80/wA0tP1bT/yx1gQab+XmpieSzS0ufUfU1t2t5Od3GR+7aGX+7APxAkmtM+S/5DfkF5u/&#10;5yK8023kD8u7P17ubmzyyH04I0jQyNzlI4qSqtxBPxHYZ+vf/nFr/nFjyl/zin5WHk/yWouNQuAp&#10;1LVHT05r543kaJpEDMoMayFBx7bnfPDv/P03/nMfzH+Q2k6Z+Wf5XzRW+r+YYp3n1OCdGuLIW0kJ&#10;MfolXU+sjspLUIG65+ZLR9HvdfvIdH0eB7i8ncJHHGpYkk06Dt4ntn1E/L7/AJ9IfnDf6v6f5tQQ&#10;+XfLMdtdT3Go211aX0kbRQs8aiBJlZubgKTX4a17Z8qM/Y3/AM+3AV/5xt8gg/8ALHeH77+4z3Dm&#10;zZs2bNmzZs2bNmzZs2bNmz8cv/PyQ8v+ckvPprX/AEyzH3WFvnh3PrT/AM+mP+cbj+bH5gT/AJq6&#10;3FpV95X8q1gvtO1GH12nkvbaZYGjjeNoj6bqGJYgjYrU5+pPNmzZs2bNhF5oPHRtRatKWdwa/wDP&#10;M5+CDNnsL/nD3/nDzzT/AM5aeZDpWhVsvLdi4GqasyLLFbM0byRI0fqxyMZTGUBSvEmpoM/RR+d3&#10;5t/lR/z7o/K+28jeX7L95LBNFpOirPILq6je4/fv9ZdJa+iZy/7w/Z+FfDPyNQQPcyJbQDlJIwRR&#10;4kmgGfoo/wCcLP8AnETQf+cMPL5/5yz/AOcobv8AQ2v2iFbS3maSP9HGf1rR4pxE0iTGcPGYyB8F&#10;d9+nzs/5z2/5zntP+cv38vR+V9L1HQbLSIrxLq3uLtZI7kzPE0ZKRhRVDGftV6ilKZ85c2bNmzZ6&#10;o/5xn/5xau/+cnJ9R0jy/wCadA0XWbJecGnarNKlzeIsUksjW8cUblxGsZL/AMtRnlfPqgP+c/tI&#10;0b/nFvTv+cYPJSeYdI882Son6XtJUt4Av6Qa5kCyxTCcB4mKEcBUkg/DnyzhhkuJEt4FLyuwVFUV&#10;LMTQAAdSTn7F/wDn3h+Vf/KrvyP8s2es+XV8v+bLqCY6ws1iLS9lkS7n9I3VVWR2WNhw9SpCH4dj&#10;ntLVb4aXZXOpFef1eGSXjWnLgpald6Vp4Z+IP/nJP85z/wA5DfmTr35yNp36IOuSwy/UfrH1j0fS&#10;t44aer6cXKvp1rwXrTtU8Ow98rjlrOnLStby3FP+egz97+bNmzZs2bNmzZs2bNmzZs2bNmzZs2bN&#10;mzZs2bNmzZs2bNmzZs2bPzy/8/xif0x+XI7fVNZ/5OWufB3HxRPO6wwqXkchVVRUknYAAdSc/VV/&#10;z7P/AOcPPLv5ReRNM/NrzTol3D+Y+sRvJcLrlnGl1pbRSzwcLUSQpPAJomBkDM3McT9nbPZv/ORP&#10;/OTXkb/nGHy63nL8yrs7lBBp1pJbtf3IaRI2aCCaWIyLGXUyFT8C7nPzkf8AOX3/AD8v89fnN5pX&#10;/lS2r6r5V8naeJEsvqU89jd3aTRxFzerFcSRMyOriPjSiNvudvIH/OOv/ONvnT/nJ7zVD5O8hWrO&#10;HZmutQuFmW0g4o0tJrhI5RG8gRhHyHxvtn6ZPyM/59ifkv8Akwmopqmnjzk1+8Dxv5ktrS5a19EP&#10;UQlYU4h+QL1rXivhv9EY40hRYYVCRoAqqooABsAAOgGPzZs2bNmzZs2bNmzZs2bNmzZs2bNmzZs2&#10;bNmzZs2bNmzZs2bNmzZs8hf85m/84nad/wA5b+Rx5Enu49K1i2vILyx1NoWm9F4yVcGNXj5ho2dA&#10;GailuVKgZ5G8sf8AOBP/ADj/AP8AOHvlLSvzh/O6X61r/le5huptdM19Fby3X1mtsDaRvMoFTHGV&#10;4srUJYUJGfJ7/nOf/n4Cf+cvNG0DyXoOgP5d0PSLmS8mglniuDLOI/ShKMsUZRY0aQFQSrclNPgG&#10;eGvyv/LDzJ+cfmSz/L78vbGTUdcveZit4igYrEhkkYc2UfCisxFegz9X/wDzh/8A8+/vJP8Azi3b&#10;23mGVV1bz4bSS1vtTJk9Bwbj1kaK3kZ1idQsa8l+LZiCORGe/c8+f85Rfn3a/wDONH5dan+b2pWE&#10;2pQ2D20P1eB1Ry1zMsKmrVFFLAnxAz8U/m7zPfed9d1TznrpRtS1e9udQujGgRDNcyNLIVUbKOTG&#10;gHQbZ7Q/59o+TNO88f8AORXk7T9cEhisprjVIvSfgfXsIHuIanuvNF5D9obd8/YXmzZs2bNmzZs2&#10;bNmzZ81P+fsGhaJf/kBqvmHzDpyahdaReWkunepNNEsFzcyC09ekTpzaNJmKq/KMtTkrDbPyXYP0&#10;/Vb3SXafSrma2kZeLNDI0ZIrWhKkbZ+un/n2x+dcf5vfk9pdrqfmJNd80aLDFbalAIBE1hGOUNpA&#10;xCr6hMUPMyEu7Mzcm6AfQTNmzZs2bNn5JP8An6559l86/wDOQ2s6ZNbiBfLljY6OjBy/qqEN16hB&#10;A4mtwV4iv2a1qc+b2bPa3/OGH/OFXmP/AJzA125s9Ouv0V5W0yiapqwWKdraSWKR4FFs00Tyeo0Z&#10;WqmidWz9en5deUR+X/lTQvIa3Buxoml2Wmi4KemZfqsCw8+FW48uNePI0rSp655e/wCcyv8AnNby&#10;x/ziDoUF9qluNW81aj8WmaNzmgFzHHLGk7G5WCaOL0lkDUcAv9lfb8pH/ORH5/8Amf8A5yU86Xn5&#10;l+fZvUnk5wWUPCEfVbITSSQ23KKOISekJCvqMvN+re3Wvyt/59//AJ6/nDoGl/mF5F8rG78satVr&#10;e+GpabHWNJWidvSluUkHFlbZlUmm2xBz3B/zlp/z7T8t/wDOMn5B3nnyPWP0x5v0vWreWXU/qs1t&#10;69jdFLZbT0DdSxIY5G9b1Qpdv7vYb58U82bNmzZs9yf84Uf84Ra9/wA5gazcPZ38GmeVNGuLdNZu&#10;i3K5VJldlEERFGZvTK1YhUryIanE/Ynzl/zmj+S3/Pv3QdW/5x1/K3R7q685+Xkt0kt/qwt7a8v5&#10;LWENdXEynq6BHk4KORHBePUfnB8+ea5/zC806154uLdILnXNTu9Re3hLMsb3czSlErUkKWoK759y&#10;/wDn1r/zgpqmn6lF/wA5DfnJpNodMa2Sby9a3QkF5BfQ3YIuTGePpGP0WChgeXMMNhv+gLPnJ/z8&#10;o/5yV8pfk5+WGtfln5mF1L5g866JqNjpUMEVUJZVhd5JD8KrH6oYjqwBC75+R7Nn6zP+fS3ka78n&#10;f84+adqN9NFLH5g1S+1e3EXKscTcLbg9QPi5W7Hao4ld61z6YZs2bNmzZs2bNmzZs2bNmzZs2bNm&#10;zZs2bNmzZs2bNmzZs8mf851+Y9M8s/kF+YF1r9ylrDc6De2MLOGIe4uojFDGOIO7yMqjtU7kDfPx&#10;bZ7O/wCcPP8AnCvzP/zmHqOr2Plq+h0jTtGt45J7+6iaWL1pXAjgohDc2UO4NKUQ13pn6Ef+caP+&#10;cfPKX/OBP5X3U/566podyLTWWvxr0lnw+ri4EEMKc3DyBhIvwkECrim++fKb/n6L/wA5nH82Ncsv&#10;yx/KDzJa6n+Xi2VvfTS6aXVnvG+sRSwyyDiXj9NlJjI41IJ3ziP/ADhd/wA++/OH/OR+taZ5j812&#10;Nxpf5cOqXsmoyqyLfW8dwsU0FtIoNJSOfEsOI4Gufqv/AC8/L3Qfys8v2PkbyTZx2el6fBDBGqIq&#10;tJ6UaxiSUqF5yMqjm5FWO5ya5s2bNmzZs5Z5z/Iz8t/zHv11/wDMPyd5e17VFiWBbvVNJtLuYRKS&#10;VQSTRuwUFmIWtASfE4r5I/JP8vPyzvJdZ/LjyloPl+/niMEtxpWmWtnK8RYMUZ4Y0JXkoPEmlQD2&#10;zp2bNmzZs2bNmzZs2bNmzZs2bNmzZs2bNmzZs2bNmz//1Pv5mzZs2bNmzZs2bOL/AJr/APOO35b/&#10;AJ5TWV3+bXlyy12bTkkS0a7DkxLKVLheLD7RUV+WAfI/5S/ld/zjHpeq6r5E0nT/ACvpl16c1+8T&#10;GNJDCGEdTIxFRyYKBSpOfn1/5y3/AOfqHnfzx5rW2/5xz1e58v8AlXTTIkN1CoEuoLIsZDzRTRn0&#10;zGwdVA6g1PbPmN5g8webfzx82TeYPMM9xrfmvWZo/WnKAySuFWNSQigABVAqAAAKnP04f8+/f+ff&#10;Fj/zjZaQ/mT+ZESXP5kToeIBDLpgIlikjikjkKSiaNlLFl+HoM+k3nFuGgaq/hY3J/5JNn4Js/ZB&#10;/wA+4l4/843+QR/y43J++9nOe3M2bNmzZs2bNmzZs2bNmzZs2fmJ/wCfxv5PeXvy/wDzF0f8wdAN&#10;0dX85R3l3qnrSh4udqLeGL0lCgoONeVWap8M+POfpI/58q+SNf8ALflDzh5k1/Tbqz0vW7nTJtMu&#10;Z4mSK6jiW4R2hYijhWNCR0OfbTNmzZs2bNhTr1lJqWmXunW3ES3FtNEnI0HJ0KipFdqnwz8M/wCc&#10;v5T6z+RnnPVvyo84yW0us6NKkNy9m7SQFnjWQcGdUYji46qN65zHP0L/APPka7hsPLf5k3124SCG&#10;60qSRjvxRYbkkkDelAc8Q/8APzv/AJyv8rf85NectJ078uUM+j+V47q3i1RZGMd8t2IJOSRvGjx+&#10;myMhDV5HcUHXqP8Az6A/5x8Pn/z3efnXd3Vq2m+UybSbTri39U3DX9tMqOrE8V9NlDbq1e1OufR/&#10;/n7p+YXlzRfyRvvy71XUIoPMmt3FlPp1kwb1LiO1vIWmZCAV+BSCake2flWzZs2bNmw50HzFqvla&#10;7Gr+WL6606/VHjFxZzPBKFkUq6h4yGoykhhXcGh2wmzZ9zP+cEP+fYPl383vJVh+dn5vapeJDqjR&#10;XmiQ6LdJG6JDLIkgu1ntnFS6KU9Nz8Namufowz4t/wDP3D/nJvyPaeQL3/nHKyuv0h5u1Oe2mlSy&#10;lt5UsDaXEMxS8Al9WJ5ENY19M8huaDfPzT5skfk9S+vaWo6m+th/yVXP3s5s2bNmzZs2bNmzZs2b&#10;NmzZs2bNmzZs2bNmzZs2bNmzZs2bNmzY1nVBycgDxJpn5nv+fy/5r+VvPXnny55J8rX31rWfKsN/&#10;bavB6MyCCS5+ryxKHdFSTkgrWNmA6Eg58b7Kzm1G4h0+zXncTyLFGtQKs5ooqaAVJ75+mj/nBX/n&#10;2J5e/LLSYvP3/OR2jWes+dbmkkOl38STw6UVMiMh9O4mtboyKUkV2jrEQONG3z1p/wA53/8AOTj/&#10;APOMv5aX3mfyxd6QfOMzQR6fp2ozESTxyTJFPJFDHLFM/pK/LkhohoW2z8jnn782vO/5qvazfmb5&#10;j1bzDJYiRbVtVvZrswiQguEMrNxDcVrTrQeGSz/nHf8AInXP+ckPPOn/AJUeTZbWHUb1Zpud3K0U&#10;Yjt0MknxKkhDcVPH4TvSu2fsP/5x0/5xs8m/84x+V4vI/wCXdsOVALzUpYoVvL0q7tG1zJEkYkMY&#10;kKISNl28c7/mzZs2bNmzZs2bNmzZs2bNmzZs2bNmzZs2bNmzZs2bNmzZs2bNmzZs2IXNzHZwyXdy&#10;3GGJGkdqE0VRUnbfpn5if+fjn/Pwpfz3a5/JT8o5kf8AL9HQ3l7xV11NkaGeF4xLCk0HoyKysOXx&#10;/wCr1+fX5Kf84y/mT/zkIbuX8ptBn1e10+WCK+lhkhUQevy4FhLIhNQrHbwz9On/ADgd/wA4O3H/&#10;ADh5B5iTXdZsvMFzrE1pJbzw2Rge3ECSq45O7n4/UHSnQ1rXb6HZ83P+cqv+fl/kP/nGLzHF+X4s&#10;JvMutR+oNRt7KdYWsXCxvGsvqJQmRJOS8Sdga58wP+cw/wDn6D5a/wCcmfyt1T8n9G8q6jpd5qE1&#10;lKt1PdQyRr9WuEmIKqoJqFoOm++fGXPo/wD8+nxX/nJHy4T2stXP/TjLn63c2bNmzZs2bNmzZs2b&#10;PnB/z9gJH/ONvmMDve6QD/0nRZ+SLNn60P8An1b+UnlnyN+SWkfmF5ahkj1nzfD6+rSNO8iSSWdz&#10;cQxlEJKpRSQQoFe/TPpZmzZs2bNmz8cX/PyJi3/OSXn4n/lttB91jBniDB2maZc6xdQ6XpsbTXM7&#10;rHGijcsxoP8Abz9Z3/Ptz/nEHXP+cVPJ2pXPn25p5j8zNbT32m8YmWxa0MyKgnilkSbmrh6jjx+z&#10;vvnPP+cwv+fpOgf846+ZX/LDyNpC+Ztdtklj1RjdS2QsJiiPCAXtZUn5K/KqNRePFtzn5nPzG/Mb&#10;zF+bXmO//MT8wr06j5h1N0ku7oxRRGRkjWNTwiVEFFVR8KjpXrnXPyC/5xL/ADP/AOclxeXX5RaL&#10;+k7LTJ7eHUJvrdnB6Hr8ip43M0RfZWNEr0psSM/X1/zjd+TI/wCce/y20D8nBqP6X/QcM0X176v9&#10;W9b1Z5Jq+l6kvGnOlObdK96Z5R/5+wE/9C2+ZKdPrukV/wCk6LPyQ5s2bNmzZ9IP+cLv+c1rL/nE&#10;jyF58tdMtTe+c9cudLbS4Jkf6sY4fVSZpJEZWRlWTklAasKZ4I86+d9e/MbWrrzp561CfVNdvijX&#10;N5ctzllKIsalj3oiqo9gM+0v/Ptf/n3fYefbOw/5yF/OiGC98vXCmXR9LLLLFdKfWhd7gbNG0Uiq&#10;0YB+I9c/RdgDUtVstGga/wBYuYbS1UgNLPIsaAsaAFmIG52Gfla/5+u/85At+bn5qD8voLa0XTvJ&#10;JmtrW+tbj1vra3sVvMzNT4RwK8aKT3rvny3zZ+xX/n2xdW8v/OOPkW2t5UeWGzuvURWBZC17OQGA&#10;3Fe1c9z5s2bNmzZs2bNmzZs2bNmzZs2bNmzZs2bNmzZs2bNmzZs+cX/P16v/AELb5l4io+uaRX2H&#10;1+L+Ofkgz7W/8+m/+cjfy4/IXQ/Pi/mr5gtNHur+fTpbOG5LhpxBHPy4lVYdWUb+OeMP+cz/APnN&#10;jzJ/zln5h9U+rpvk2zLDTdL5AOqyLEX+sNHRZiJI+SEj4AaDIl/ziX/ziP5t/wCcr/Mv6A8robXR&#10;LRh+ktVkRmt7aqPJGj8TyDS8CqUH2uufsB/KD8qdC/JDyhpf5WeRhOuh6QkkdsLmX1ZQJJXlbk5A&#10;r8Tmm2woM6VmzZs2bNmzZs2bNmzZs2bNmzZs2bNmzZs2bNmzZs2bNmzZs2bNmzZ//9X7+Zs2bNmz&#10;Zs2bNmzZ8if+fwX5veXPL35Tn8ndTlmXzL5imtrywjWFmjaKyuo2lLSdFIB2HfPzI6BoGoeaL+DQ&#10;tBt5Lq9uHWOOOJSxJY0rQA0Arue2fqj/AOcAP+ffmnf841WMP5ifmHDHdfmTcId6hl00MJIpIoZI&#10;3KSrKjKWLLsdhnBP+frn/OUv5jfkX5g8o6V+S/miTR0vLO/bUIbZbeUmSOSIJzEiOVIDGnSueHv+&#10;caP+c5f+ck/zI85t5UXUn86JNpeptJo95LZafE6LauWlM4hUgxD94FqORXjnygz9k3/PugU/5xx8&#10;gAf9W+c/9Pc2e1s2bNmzZs2bNmzZs2bNmzZs2fnZ/wCf4bH/ABH+Xy9hp+qH75YM+FOfo+/58meY&#10;NV1byl510zVb+7urLT73TYrK3nnkkitkeOdmWFGJWMM27BQOR3Ofb7NmzZs2bNnmf/nKT/nJXyd/&#10;zjZ5PvPMnni+Md5PC0VlZWkkBv5WkIjEkMMksTOsbMpdlPwDfPxd+avNmteedVufNfnPULrVdZvG&#10;Vri9vZnmnlKqEBeRyWYhVAFT0AGbynHby65pkWo+n9Va9txN6tOHAyLy5V240rWu1M/Z55mn/LD/&#10;AJxg/KS+urGW00HyPHbTrbzRiSaEHUHd4lVoxIxjaSakdKqiFVWiAZ+KPP06f8+vfyQu/wAsfyM1&#10;38zG1KO8j88WJvre3iiZHtTZrcwlWfkeZY7ggLT3z80Oqa9qeuFG1u9ubwxghDcTPLxr1pyJpWm9&#10;MKc2bNmzZs2bNn7Jf+fc68f+ccPIA/7V85++7mOekfza876N+XvlLVfM/mvVbXRrKK1lRby8uUto&#10;1mdCsSiRyoDs1Au9S1Kb5+GPzF5k1bzfqM/mPzZf3WqatdMGuLy9ne4nlYAKC8khZ2IAAqSdgBn2&#10;l/5wD/5wJ8sfmL+V/mP81/8AnIPyqL22vbYXfle7/Sc0XKKKOYTN6dncoRSRV2nQHb4RxJz4gZKP&#10;JC8vMekKe+oWo/5Krn71M2bNmzZs2bNmzZs2bNmzZs2bNmzZs2bNmzZs2bNmzZs2bNmzZRNNz0z4&#10;J/8AP2X/AJzL8s6lot//AM4q+U4RqOqNPBJq93ylh+oTW0sU8cYR4eE/qoftRy0TvU7Z+fDD3yvd&#10;w6frOnX96/p28F5byyvQniiSAsaCpNAOg3z9dn54/wDPwb8n/wAsfIenefP0tfX8XmuxuZdATTrG&#10;4E9yiP6Dyr66wLEInIJ9R43oKor7Z+TTz3+a3nX80pLa4/MvzHq/mGWzV1tn1W+nvDCshBcRmZ24&#10;hiBWlK0Feme5vyb/AOfW35ufnj5M0j81/KGo+W4dH1qFp7aO8vLqOdVWRozzVLV1Bqp6Mds/QH/z&#10;h/8A84h+Xf8AnH/yZ5bTzN5e8v8A/Ky9Ltp4bzXLC1Rp3aWSSpW5aKOVqxMENQNqr0z2rmzZs2bN&#10;mzZs2bNmzZs2bNmzZs2bNmzZs2bNmzZs2bNmzZs2bNmzZs2bPDH/AD8a/L/zV+Zn5F675W/LSzlv&#10;tba4sbgRQypE3owTrJK3KR0FFRSSK1PQA5+XT8g/+cYfzE/5yDuJL38tPL8+t6Vpt3axam0M8EXp&#10;LMSaH1ZEbdVbda9M/ZX+VP5T+WfyU8tWX5d/l3Z/UtF09GSFGdpZKM7P8cjku+7GnImg2G2dHzlP&#10;53fmL5d/K3yVq/m7z5qUelaUlu8BupefFZZwY4h8AZqs5AFB1z8Ml9f3Opzvf6lNJcXMhq8szl3Y&#10;0pUsxJO3jntb/nE//nCHWf8AnK3QfM/mzQtestIi8sel60V1DJI0vqRSSArwOwAjI3rnh7PpN/z6&#10;aBP/ADkfoBHbT9WJ/wCkOTP1rZs2bNmzZs2bNmzZs2fNr/n7Kaf844a+D3v9JH/T5Hn5KMk3kuP1&#10;fMOkxU5cr+1HGla1lXamfvNs7K30+FLOwijgt0FEjiUIi1NdlFAN8E5s2bNmzZ5Y/wCczfz8vf8A&#10;nGn8qtV/NfRrGPUby1ltrWOGSUxAG6lEXPkFfdOXICm9M/G15+8/+YPzR8wX3n3z9fPqWv6k6yXd&#10;3IqK0jKiopIQKooqgbAdMh+fer/nyl+WflrXJ/Nf5n6rp6zeZtCubS2029MkoaGO7gmWdQgYI3MA&#10;bspI7EZ7h/5+Zf8AOVUf5Dfl5L5V8ma82lfmHrXpnTkjtRPztkmRbsMzxyQp+7cj46Mf2N8/JpnV&#10;/wAlfyY80fn55ssvy2/Lm0+uavec34epFEFiiXnK/KZ40+FAW48gWpQb5+zj/nHL8nB/zj9+W+gf&#10;k6uo/pYaHBJB9d+r/V/W5zPLX0ucnGnOlObdK96Z23Pzuf8AP8OQ/wCIPy+jBNPqGqkj/nrBnwmz&#10;Zs2bNmzZ9C/ya/59nfnD+dfljRvzO8rx6UPLmsr60Ty3wSYRLKY2JTgaGqmgr4Z+pH8g/wAn7P8A&#10;IPyBon5Q6PeTahZ6JDJDHc3CqskgkmeWrBPhFC9Nuw8c687rEpkkIVFBJJNAAOpJz82//P23/nLC&#10;089avafkh+WevTz6Pp4kTzFaRKptJ5w0M9qyyiok4ipqpoDsd8+JubNn1a/59DfmL5k0X86rX8uN&#10;Jv3h8ta3bXlxqVmqRlbiS0tZWgLMVLjgzEjiy+9c/VFmzZs2bNmzZs2bNmzZs2bNmzZs2bNmzZs2&#10;bNmzZs2bPFv/ADkV/wA57/lR/wA4yaraeWPPt1dXupXSyl4NIWC6e2MfCq3CesjRMwcFQw+IVI6Z&#10;x7yj/wA/a/8AnH3zVqUejXV/qujpIrt9b1Kw4W6lRWjNE8rAt0Hw0r3GfLn/AJ+w/wDOSHkf89dQ&#10;8nL+TfmVNa060tdQTUIrb10jV2khaLmsioGJ4txNDSh6Z8fM2euf+cRv+cQvNn/OV/mUaN5djNr5&#10;ftHpqWqyIXgtzwaRI34kNylCFVp365+uz8mvyV8p/kL5ZtPy/wDy4sha6ZaKVDvRp5auzgzS0DSE&#10;FyFLdBsNs6vmzZs2bNmzZs2bNmzZs2bNmzZs2bNmzZs2bNmzZs2bNmzZs2bNmzZs/9b7+Zs2bNmz&#10;Zs2bNmzZ8b/+fv3/ADj0fzA8l6f+c+mzXs2r+Wymn2+m2tt6wnW9nTm7FauvALXYEeOeZP8Anz3/&#10;AM433U/mrVPz08xPf6ZfeXSbCCwntTGlyl9buGcu9G+Cg2UH3z7jfn3+ePlz/nHjybe/md58kkj0&#10;21ZIV9OJ5S08p4xKQgJAZqAtSg65+Mj8/fzcn/Pj8wNd/N29sY9Nn1y4W4e0ikMiRERrHQOQpNeN&#10;eg656n/59pWk7fm7NfpE7W0XlvzAJJApKKTYSUBPQE9s+fGfsd/596apZQf847+QLaa5gWUaa4KG&#10;RQ1Tcy0FK57fzZs2bNmzZs2bNmzZs2bNmzZ+an/n9J558v8Amjzx5V8veXdStr3UtDs7+31O3hkD&#10;PayySROqSgfZZl3APbPizn1g/wCfUf8Azkx/yqDz9L+WfmW/0nSvJvmPlcXt5qB9OQXNvC620ccr&#10;OqLzdqcSrFugpn6UbH85vIep+aZvys07zLpM/nG35iXR47yJrxOC825QhuY4r8R22G+dLzZF/OHn&#10;fy7+Xumv5l8+6tYaJpEbpG95qVzFawK7miqZJWVQWOwFd8HeXfMmkecNNt/MvlO/tdU0i7Tnb3ll&#10;Mk8Eq1I5JJGWVhUEVBO4w6zZyLXf+cgPyu8rahceXfM3nby1p2q2rcLizvNYsoJ4moDR45JQymhB&#10;oQOufk//AOfhf5p3X5mfnb5mNt5hbX/LFhecNGaO9+t2cMMkMRcWpVmjVGcfFw2LDffPEGbJVosm&#10;p+aL2x8pPfT+he3NvaqjyO8al3CKeFaHjXYZ+nn/AJxE/wCfafln/nFnUr/8yvzI1O38y6vaxu1l&#10;ci3lghtrcwus4kgaSRJCwNQSKrTbfPk3/wA/HP8AnL3RPzw836bof5LSz2nlzy1Dc2cd5ZXDxW1+&#10;twY5OaQqkZQKQykMDU+3XwT+U35TeZ/zs8y2v5f/AJd2Euoavc1f0ouNViSnqSHkVFEG53z6qf8A&#10;OZ/nHyH+Q35LaV/zhJp66fr3n/ThGuq6zYwJCbWSC6FwI5Q6GQmWNwAVftvttnxizZs2bNmzZ1j8&#10;k/y60780/Ntl5Q8weYNJ8s6dLyln1HWrr6rbLHGOTJ6vFwJHFRHUULUrn6vfyr/Pj/nHP8gfIVh+&#10;W/kz8x/L95pHl+0lW2WfXLCW6lXk8pWqtGrOzMQtFXsM/PL/AM5u/wDOdfmP/nK3XH07SJLnS/y+&#10;tGK2Om8pIHuEJRw99Ek8sEsqOp9NlA4j3zk//OHP/OP1t/zk1+aGmflTqOpfou1niuLuWf6uZ+SW&#10;qeo0fESxEeoBx5B6rWtDn6Nv+c2tSl/5xH/5xputM/5x4kHl+30uaz06zQAXnp293cETJW89ctyD&#10;t8TEstfhIoKfkmyXfl+vPzRoiUrXUrMU8f3y5+87NmzZs2bNmzZs2bNmzZsokKKnYDGxypMolhYO&#10;h6MpqD9IxJrqBG9N5EDDahYVx4nibZXU/IjFAwbdTX5ZebNmzZs2bNmzZs2bAl7qFrpsf1nUZ4re&#10;Hkqc5XVF5MaAVYgVJ6DBebNiNxcw2ietdSJFHWnJ2Cj7znhv/nMn/nOryt/ziZo1tKIo9c81ahSS&#10;w0pZZIkmhWRUmc3KRTIhQNUK1C3bPkP+dH/P5Hzh+Y3lO88n+Q/LKeU9VuyinVI9QjvisVf3sfoz&#10;WYU+otVrWq9RvnxlzZssknY9s+3v/Pqb/nDHy9+Zg1H85Pzl0G7urOydItItNVsY30rUIbiKRZJQ&#10;lxCwmMTqOLRvRG61Ofoh8s+V9G8l6Zb+V/J+n2ul6PZqUt7OyhSCCJSxYhI0AVQWJOw6knD3NmzZ&#10;s2bNmzZs2bNmzZs2bNmzZs2bNmzZs2bNmzZs2bNmzZs2bNmzZs2bKIDAqwqDsQcB2Wm2emhl063i&#10;tw9CwiRUrTx4gVwbhXrmpjRdNvNZMZlFpby3HpqaF/TQtxHuaUz8cn/OY/8AzmV5l/5yy8ynU731&#10;NP8AK1mXXS9LqvKKOQIWEzxhRMeaclLD4a0GFP8AziZ/zh35w/5y11ybR/KhFhotmGF7q80fqQW0&#10;hjZ4kdVYNWTiQtK++fqU/Jj8j1/5x1/JBfyxnktLvU9M0a+ju761g9EXLUmdWYfaJCtxqxJ2z8Wm&#10;dg/Iv88PM3/OO/m22/ND8umtl1u1hnhjN1D60fGdCj1So3odt8+lej/8/kfzRh8p6vY63a6fN5zl&#10;uLRtKu4rJVtIYFJ+sLNH6nJ2cU4FaBe+QZf+fxH5/jc/4ePz01/4TYqv/P4z8/RsY/Lh+enS/wDV&#10;fFh/z+R/PsUrb+WT89Om/wCyjFl/5/K/nyNzZ+Vz89PuP+yrFV/5/M/nuNjYeVT89Puv+yvPpB/z&#10;76/5+L3v/OSWrah5A/OibS7HzZKyvo1rptldRJNBFE73DSSvJNGCKLxBZCewau31ra9t0YxPNGHH&#10;VSwqPoz5Vf8AOWf/AD9R8tf845ebf+VbeUNCHm3VLP1I9XBvZtPFnMAjIgL2kqTc0blyjYhaUO+e&#10;Z9O/5/jx3F1Bb6h+Wot7Z5UWWf8AxAz+mhYBn4jT6txG9Buemdt/O/8A5/Iflv5EutPt/wAmdN/x&#10;7a3EUrXk4uLvSPqrqwCJwurFjJzBJquy0oeucPH/AD/Ni/a/LBh8vMQ/7IMVH/P8u225fllJ7/8A&#10;OwD/ALIcVH/P8qy/a/LSYfLXl/7IsVX/AJ/k6d+1+W1wD7a6h/7E880/85d/8/Q9P/5yg/LS/wDy&#10;gtfJk+jTXtxZzi8fU1uFT6vMshHpi3jJ5AU+0KdfbPkHlqxQh0JDA1BHUHPtn+QH/P2zT/yY/LDR&#10;fyo1DypqGp6tpNnNAdTbUY6SSPI8iuVeNjQcwKFj0zov5b/8/r49I8t2Gm/mb5TvNX8zRRkXt/aX&#10;MFtDM5diGWH0/gAXiKV6iuJ+U/8An9YLLWvMF55w8r3d7oV1cQNodrbzQRy2kKx0lSaTh+9LP8Sm&#10;g4jbOd/nf/z+Y846/c6dJ+QemL5ftYo5Rfpq0UN4ZnJX0yhXjxCjlUd6jwyMflJ/z+N/M7R/MkF7&#10;+c0FprHldY5RPaabaRW1wzlCIysjNQANQt4jbPU35wf8/o9A0caRJ+SWgfplbm2aTUk1Uy2r2s3w&#10;8Y0KBlk6tVgabCnXCb8pP+f09tr3mSDTfzh8t22geWGjmM9/ZTXF3MjqhMaiIRioZqAnsN87h+bH&#10;/P4T8ptA8uT6n+UX1jzB5lSSFYbC8trizidGcCRjMUYAqtSBTc7Z8h/+cvP+fi/nT/nK3SbXyY9i&#10;nlzy4o5X2n21wLiO8kWRZIndniV1MZXYKaGu+fPDNnv7/nDb/nPC/wD+cPtE8y+XtI8ux6xN5hkg&#10;lW5e9NubZ4Y5EUhPRlD7vy3I6U754z/MH8wNf/NPzDf/AJgefbw6hr+pyCW7umjjjMjqoQHjEqIP&#10;hUD4VGQ3Pqh/ziZ/z8d8u/8AOJnlP/CHlb8sku9Xu+D6vqn+IJojfSxF/TkMD20yRcUfjxjIBpU7&#10;56sH/P8AObv+V4p/4Ef/AHr8eP8An+cP2vyuI+XmT/vX58rf+cuP+ctPM3/OW3mwebPM0f1LRrL1&#10;E0fS6wymyilCeohuI4YXm5OnLlIpIrxG3XylmzZs2bNhtoE1nb6nZXGsLzsEuYWuF48uUQcFxSor&#10;Va7Vz9Nvlr/n6f8A840fl15di8oflzaapp+m2EMi2FhFpZjgRmLOF2kNAXYk/M5wLyx/z+pa58ua&#10;je+bPLlpbeaI7yyTT7S3M728tq70upJJCaq8a7ooHxHY5Hv+c0/+fr1h5x8vR+R/+cYri8tzqCH6&#10;/qs0T21xb8XWkcSNyV1lTkrk9B0z4NZ0PR/N+jad5R1jydfeXrS81rUbi1mtNckllW4sUhaskcaK&#10;eDCUbMWG3belOeZs9Gf84q/85CT/APOL/wCYdl+b9lpaazLZW91ALOScwK31iIxk8wjkca1+zvn1&#10;XX/n+Pq/7X5cWhPtrUg/7FcWH/P8jUtuX5bW58aa4/8A2SYqP+f5V9+1+WkJ+WvN/wBkWKj/AJ/l&#10;3X7X5ZRH5eYG/wCyHOk+Rf8An935Jvo7g/mX5J1nS5VZBbjSLm31FXUg8i5nNkUINKAB671K036A&#10;P+f1f5JfteX/ADl9Flp3/ZfiF7/z+q/Jg2036N0HzcLz039H1rGw9P1KfDz439eNaVpvTpnGfyN/&#10;5/U2T22of9DJaFIl56kX6P8A8KWVY/TofU9f65fV5V48eG1K17YX/nf/AM/qTFc6f/0LjoKS2hjl&#10;/SP+KbNlkElV9P0Pqd6Rxpy5c968ad8OfyN/5/S6bcWuoH/nI/RHt7wSRfo8eV7MvGY6H1PW+t3l&#10;eVePHjtStc7jef8AP5v8kPq8psNO80fWvTb0hLp9rw50+HlS7rSvWnbPB6/8/svzY/a8reVyPZL4&#10;f9jOKr/z+0/NT9ryp5ZJ9hej/mfi4/5/bfmdX4vKPlsj2N5/1WxVf+f2/wCZI+35P8un5Pdj/mYc&#10;WH/P7n8xKfF5N0An2mu/+a8XH/P7rz9X4vJWhEe1xdf1xVf+f3nnkfb8kaKfldXI/rnO/wA2P+fw&#10;/wCZv5heW5/K/lXSbTypqUskTpqunXMrzxhHDMqrIpWjgcTXsc8tWH/Pw7/nIa0uYbqfz5qk8cci&#10;u0TejxdQalT+76EbZ77X/n+D5qH2/IOmH5ajOP8AmUc5l54/5/K/m5fa1c3f5fWWj2GgyCI29tfW&#10;bTzRn0l9RWkWVQ49TnxPEHhxqAa4cfln/wA/l/zKtNbWb827DTbvy99XuA0WlWJjuPXMTCAhpLjj&#10;wEnEv3K1A3yCr/z+T/PodbXywfnp0/8AC5xUf8/l/wA+AKGy8rH3On3P/ZViw/5/N/nsDU6d5UPs&#10;dPu/+yvFV/5/P/nqOul+Uj87C8/7LM4H+cX/AD8i/O3849R0nWrjVz5cOk8qQeW7i/sILnk6v/pK&#10;C6b1KcaDcfCWHfPQw/5/T/niDU6J5OP/AEY3/wD2XZ45/MT/AJzj/O78w/Meoedf8a69oR1CRZDp&#10;2h6vqNpYQUQLxgh+sNwU0qRyPxEnvkOH/OWf54DYfmX5y/8ACg1H/qtio/5y6/PIGo/Mrzh/3Hr/&#10;AP6q4ov/ADl/+ea9PzJ83fTrl6f+ZuKj/nMT89QKD8yfNv8A3Grz/qpio/5zL/PdTUfmR5q+nV7o&#10;/wDG+Kr/AM5o/nyvT8x/NH06rcH9b5wfzZ5u1rz5q115t8539xqmtXrK9zeXcjSzSsqhQXdqkkKA&#10;N+wyO5s2bP1sf8+tvyf8u/l7+Sekee/Lsc6at5wt0vNUMkxdGlt5ZoozGp2QcTuB1z6SZs2bNmzZ&#10;s2bNmzZs2bNmzZs2bNmzZs2bNmzZs2bNmzZs2bNmzZs2bNn/1/v5mzZs2bNmzZs2bNmxrusSmWUh&#10;UUEsxNAAOpJz81//AD9r/wCcr4PPmuW/5Iflxrk02h6cHTzBZJEv1eS7jkSSBllKnmFHdG4+OfM/&#10;8hv+cc/OX/OQfmmw8i+S7CUveAzNcSgRRLbxkGV1eQqjFVqQvKrEUGfq2/KT/nF/yr/zin+UmueT&#10;fJqie+m0m7fU9RKvG99NHBLxkeMvIqEK3GiGnfPxn4LsL6fTLmHUrF/TubeRJonoDxdCGU0NQaEd&#10;xTPur+Rv/P6O40DTtM8tfnn5bvNWktoJFvdcsLmA3VxLUlG+p+lbwqNwppKKAcqMds9JL/z+u/Jr&#10;9ry35uHyttPP/Y5ig/5/W/ktTfy75wr/AMwmn/8AZdio/wCf1n5Jd/L/AJyp/wAwWnf9l+KD/n9V&#10;+R566D5yHzsdO/7L8UH/AD+n/I4ip0TziP8AoxsP+y7FR/z+i/Iwmh0jzeP+jCx/7LcVX/n8/wDk&#10;Ueul+bR87Cz/AOyzFR/z+b/Ikip07zWPY6faf9lefK3/AJyy/wCfmP5gfm55u+tfkvrWqeVfKen+&#10;pFYixnms7i6jcKed2iTPGXVgwXjQcTnvf/nHn/n7X+Wvk38uvL/lf837jzPqvnGztTHqV8bWO49a&#10;YyM1fVe4DPRSBUgHbD/82v8An81+X9l5clufyT02/vvNQliEUGtWfpWpjLfvCzwzluQX7NO/XPKQ&#10;/wCf2/5lV+Lyf5dI9nu/+quc5/Nn/n73+a/5k+XJvKugWFl5VvZZYpF1TSJrhblBG3IqpdmWjjZt&#10;umR78jf+fr/5u/lNaX9l5tK+dXvJY5IptZuJeduqKQUj9OmzVqa9xnel/wCf3nnofa8kaIR7XVyM&#10;VX/n9751/a8jaOT7XlwP4Z5z/wCckv8An6T+Zf8AzkBoSeSdNs7byrprOktw+mTz/WZJI3DIVnqj&#10;IopQqB8Vdznlj8s/+csvzS/KzWG80aJ5jv7y5a1ubT0tSu7m5h4XEZjZvTaQDmoNUb9lqEZBV/PX&#10;8yU2Xzl5iA9tWu/+qmc91fWL/wAwXkus69dT3t/O3Ka4uZWllkNKVZ3JZjQU3OFuKwTyWsiXNs7R&#10;zRsHR0JVlZTUEEbgg9Dkws/zK83afrsnnyw1/VYPM0vL1NUivp0vH5LxPK4DiQ1UUNW3G2Tsf85N&#10;/nCu6/mF5tHy12//AOq2KD/nKH85V2X8xPNw+Wvah/1WyP8Amv8APX8yfPenN5c88ecvMWs6S7I7&#10;Weo6td3UDMhqpMcsjKSp3Bpt2wx8u/8AORn5seUNOt/LnlPz35o0vSbRPTt7Ox1q+t4IlqTxSOOV&#10;VUVJNABvnafyi/5z9/O/8pfMUXnI+a9U8ziKKWL9HeZNT1G+sX9RePJofrKVZeqHlsd89V6h/wA/&#10;ofzq1C0nsDoXlOEzxPF6sFtqCSJzUjkjfXTRhWqnsc+UXmXzPq/nLU7nzP5uv7rVNYvHD3N5ezPP&#10;PKwAFXkclmNABUnoMI82bHKxQh0JDA1BGxBGSE+cdfZTG2q3xUihBuZaU8PtZHMH6bqt7o04vtHu&#10;ZrS5UECWCRo3APUclIO+J31/dapO+oanNJcXUp5SSzOXdj0qzMSSfngTNmzZs2bNmzZs2bNmBpuO&#10;uHOl+YdR0a7g1XTrmSO5tpY5om5VAeNgykg1BoR0Ipna/wA7/wDnKb8zf+cirrT9T/NrWzqFzpkU&#10;kNq0Ntb2nFJWDMCLaOMNuBuwNO2cRGv6mpqt7cg+0z/1xVfMusJ9nULsfKeT+uKjzZriii6nege1&#10;xJ/zViw86+YlNV1e/B9rqX/mrFl8++Zk+xrWpD5Xc3/NWLL+Y3mxacde1QU6UvZ/+a8XX8z/ADim&#10;6+YdXB9r+4/5rxVfzW87JsvmXWQPbULj/mvFh+b3ntacfNGtinSmpXP/ADXiy/nP+YKbr5s14H21&#10;O6/6qYsv53/mMmy+b/MAHtqt3/1UzpfkX/nM787/AMt4p7Xyj551mGK5ZHkFxOLupQECn1kS8dju&#10;FoD3rQZ0Bf8An47/AM5ILuPP199NtZH9cGKr/wA/I/8AnJJdh5+vPptLE/8AMjFh/wA/Kf8AnJRa&#10;U8+3W3jY6ef+xfEL/wD5+Qf85Hapaz6Xf+eZ5bW5ieCZDp+nUZJFKsNraoqDTbfCD8vv+c9/z5/K&#10;zy9Yfl/5C83yafoGmRmG0tVsNPkEaFixHOW3dzuSfiY55v8AP/n7XvzR8w3/AJ/8+Xhv9f1SUTXl&#10;0Y44jI4ULXhEqINgPsqMh+dA/LX80vM/5Qaw3m78u779Has1rc2Rm9GGb9xcxmOVOMyOvxKSK8eQ&#10;6qQd8f8Aln+a3mn8ntYPm78u7/8AR+qta3FkZjDDOPQuYzHKnCZHX4lJFach1Ug5BBdzrusrj5Mc&#10;UGo3a7LPKPk7f1xUaxfrTjdTinSkjf1xVdf1Rd1vbkH2mf8Ariq+ZtYXZdQuwPaeT+uLDzdrq046&#10;neinSlzJ/wA1YsvnbzEu66vqAPtdS/8ANWd7sP8AnNn8+dMtotOsfzC8wR20EaxRp9dchUQBVArU&#10;7AYYj/nO7/nIJTUfmJr303Vf4Ysv/Oen/OQi9PzD1z6Zwf1rio/5z7/5yGUUH5ha19MiH/jTFx/z&#10;8C/5yIU1H5g6v9JiP/GmKr/z8J/5yKXp+YOq/SID+uPIh58/5zK/Oj8z9KHlfz95wvtT0pbiC6EE&#10;yQcfWt3DxPVYwaqwBG9MnY/5+L/85HKajz/qH0wWh/5k4sv/AD8d/wCckF6efr76bayP64MVH/Py&#10;T/nJJRQefrz6bOwP/YvnP/zT/wCc0Pzn/OvQJfIf5oeap9W0GaWKaS1ktbSMF4m5IeUUKNsf8r55&#10;5ezZs2bPsR/zgh/z7FuPz0060/OD847q60nynK0VxpdraC0lfUoqt8bSF5fSRXXi8clvykU7Feuf&#10;pZ8t+WdI8nabb+WfKVha6XpFmvC2s7KFIIIlJJ4pHGAqipJoANzh3mzZs2bNmzZs2bNmzZs2bNmz&#10;Zs2bNmzZs2bNmzZs2bNmzZs2bNmzZs2bNmzZs57+Z/5reU/yZ0KTzz+Z2pxaRoUMscL3UyyMoeU8&#10;UWkas259s/MP/wA5xf8AOfnnX82PMPmf8rfJXmK3vfytkvoH06S0tRDI8Uao4/fFUmpzqDWlenTO&#10;Df8AOHP/ADh15o/5yx8yCx0hTaeV7GQDU9UdecUR4l1hKq6vylClVYAgHrn65/yk/KLyv+SPlqy/&#10;L78u7MWmk2Mfpx8jzlccmaskh+JyCxoWJoNs5z/zkZ/zkB+Xn5QaNd+XvzK8xWei6lq+mXv1CG5L&#10;hpqRlPh4qejMB9OfiVzZNvy//LjzP+aurp5Q/LnSrrWdakjklS0s05ylIxV2C+AHXDj8zPyX89fk&#10;zPaWP5qaBf6DcXyPJbJfQmIyohAYrXqASAfnnMcmPkX8vfM35naqvlX8vNJvNa1h43lW0sYWmmKR&#10;irMEUE0Udc7U3/OF358rufy480fRpVwf+Nc4H5o8rax5J1W68q+b7G40zWbJ/TubO7jaKaJ6A8XR&#10;gCDQg74VWN7NptzDqNk3C4t5EljagPF0IZTQ1BoR3FMlvnzzv5k/NnzBqH5hed7h9S17U5RLeXXo&#10;pH6jhQoJWJVRfhUfZUZEDaTrs0Tj5qcQIKniwoR2OVmzZs2bNmzZs2bNmzZsNdP0LUtXVpNKs7i6&#10;VCAxgieQAnseINMAXNtNZyNbXcbxTIaMjqVYH3B3GI5sUjieY8YlLGlaKK7DE82XQ0rTbKzZs2bN&#10;mzZs2bNmzZs2bNg600y8vwzWNvLMF2Yxxs1PnQHFzoWpLXlZ3Ap1rE/9MDTafdWy+rcQSxp05OjA&#10;feRgPNmzZs2bNmyaeVfy382+eo5rjyToGq6xFbsqTPp1jPcrGzCoDmJGCkgbA5JT+Qn5nKKt5L8y&#10;Ae+kXn/VPIb5m8k+YvJckVv5x0jUNJlnUtEl/ay27OqmhKiVVJAPUjIxkn0HyT5i81Ry3HlfSNQ1&#10;KKEhZXs7WWdUJ6BjGrAE9q4dt+UfnlPteWNaHz065/5oxI/lX51U0by3rAPvp9x/zRkb1jy7q3l1&#10;ki8wWF1YvKCUW6heIsB1IDgVp7YTZs2bNmxe1tZr6aOyso2luJnWOONAWZ3Y0VVA3JJNAM635y/5&#10;x5/NH8u9Nk8zefvJfmHRdIiZEkvNQ0u6t4FZzRQZJEVQWOwFdztnHcWtraW8ljtLSN5Z5XWOOONS&#10;zMzGgVQNySdgB1zu5/5xR/O0bH8tfOQP/gPaj/1RxI/84sfnSoqfy484Af8AbA1D/qjnH9f8var5&#10;U1Cfy95osbnTdVtW4XFpeQvBPE1AeLxyBWU0INCBhPh/5a8qa35zvl0Lyfpt5q2pOrOtrYW8lxMV&#10;UVYiONWYgDcmm2Bdb0LUvLV9NoXmOzuNP1K2bhPa3cTwzRtStHjcBlNCDQjCrNmwVY2M+p3MOm2E&#10;ZlubiRIoo16s7kKqj3JNM+in5K/8+xvzn8++bLLy7+YHl+78r6E/KW41G9RXiCxjkY6RuWDSD4VP&#10;YnfP1O/lV+WOh/k15T0v8sfJCSx6HpETQ2qTymWQKzs55O253Y/qzoObNmzZs2bNmzZs2bNmzZs2&#10;bNmzZs2bNmzZs2bNmzZs2bNmzZs2bNmzZ//Q+/mbNmzZs2bNmzZs2bPjZ/z9h/5y183/AJI2Olfl&#10;N+XxFjL5ks5bmbVI3HrRxxyenJAI2RlKyK1Ca1HbPhN/zjd/zjt5v/PTzto3lfy3oz3dvNKl3Mbm&#10;sFvJaQurTUlbipqlQArcj23z9oXkjyTof5caFY+R/JNmmn6FpsXo2lrGWKxJUniC5ZupPUnPC/8A&#10;znz/AM5r+W/+ca/LE/lGGNNV8363ayw2+n85EQQSAwyyNMiOqtHyBCNQtn5FcMYtHv50E0NrO6MK&#10;hliYgj2IGJTafdWy+rcQSxp05OjAfeRgPNnvf/nHD/n3H+bP/OTOgTed/Kw0/Q9KV41tpdfF9are&#10;I4J9W1aO1mWWMEcSwbZtsMf+cjP+fbH5m/8AOMXk2b81fPuq+XLzSYLmC1aLTLq8kn5ztxUhZrSF&#10;aA9fjr7HPnvkj8q+Ttf89X66B5I0q+1nVGRpFtNOtpbmYogqzCOJWag7mm2e6f8AnH3/AJ9pfnD+&#10;ePrale6afLGnWN3BDdR+YIrzTrmWJ/id7ZXtnD0Woqdg1Ac99fn5/wA+bfLnlbyZqHmP8l9f1O58&#10;wWK/WTFrtxAtqbeJS828FqHL8R8A2Fepz8/ObPpL/wA4Of8APvbW/wDnKW6k8y+c2u9E8hwKVN5G&#10;piuZ5HQtE1sJomjliqCHYHbPfH5j/wDPn38p/wAvfLepebdU886xaJZ200kTXr2MUTyqhZIyzIoq&#10;5FAAantn54sUiie4dYIFZ5HYKqqCSxJoAANySc+zf/OKP/Ppa9/OTygvn784NVvfLf1/05dMt7aO&#10;N5WgIIYzxyhWjcMNl8N89ON/z5C8lH7PnnWAPeztz/HPNv8Azkd/z6Y0j8ltCk8/W35j2VjoNtGy&#10;zya9btEWnavpRRmDmCXpxFR1z4rYKsbG41O5h03T42muriRIYYkFWd3IVVA7kk0GfWnyD/z5y/Nj&#10;zr5d0/zVqOsaRod1fQ+q+m6kl2l1btUjhKqxEBtq7E9c4J/zlF/zgPrP/OKOjR635684+WrvU5yh&#10;ttItJpxezxs/BpY45IlBRD9o12zwPgmzs59RuItPsInmup5FiiijUs7u5oqqBuSSaADqc+sn/OGn&#10;/PrzzR+cOqXWq/8AOQWn6t5V8r2XKF7WaKWw1KeV05RyQC4tpI2iU7OTQ+Gelfzv/wCfUf5V/lS5&#10;89Xvmu50r8vrTS7364+r6rbQ3kmp8CbKOBjaLCUdhxdWb1GOyZ+f3JP5Q8keYvzB1FfLnkLSNQ1v&#10;VnR5Fs9MtZbqcogqzCOFWchR1NKDvn2z/wCcUf8An0Jaef8AyivnL/nJC71nRNQ1D05rDTtNkW1u&#10;beKhDpfQ3tkzJLyAICMRxO++ejtW/wCfKf5RiyuToXmHzWdR9GT6qLi8sPS9bifT9TjY8uHKnLjv&#10;StN8/O9+b35X6t+SvnLWPyr81y202r6Jcm1uZLN3eBnChqozojEUPdV+Wc4zvX5f/wDONnnr80vJ&#10;Wsfmr5BsG1Ww0S+ttPubKyinuL5nuVLK8cMUb1jUD42LDj4HBXlb/nGP8zNU1rTdL1vyT5qttPur&#10;y3guJho14pjikkCuwLQlQVUk1O3jn0S/PT/n07pf5F+X9R/Mbzf+aFnYeX7aRktzdaRM7s7k+hCz&#10;RSt8b0ClggWu9AM+NOfTn/nFz/n1956/5yQ8rH8xL7U4vK+l3BjfTWu7Y3AvYXBrKhjlBUKw40YA&#10;56Ub/nx95rH2fP2lke+nTj/mZiB/58gecafD570kn3sbj/mvOHfmr/z7P0n8kbu00r81fze8saHd&#10;30TTW8d5a3StJGrcSy8eWwO2fN38wvLOn+TfMeoeWNA1m18wafZy+nDqlirrb3K8QecYcBqVNN+4&#10;8M6n/wA4wf8AOO2qf85ReeYfyn8t6ha6ZfT2txdrcXau0dIFDFaRgmpB2z2j+dv/AD6U/M/8oPKt&#10;1570zUrHzM1oy+pYaVBcG49M1Ly0dQOMYBZjXpnyozYc+XdFl8yatYeXbV0jmv7qG1R5K8VaZwgL&#10;UBNATU0BOfX8/wDPk382K/D5p8rEe8l9/wBk2ca/5zN/5wM0v/nFfyf5c1uTzRpknmmS1A1bS5L0&#10;tPdTtNw9bT4TBG31eNf7wyGoOfMzPRP/ADi1/wA496l/zk7+YNh+VWhXVtZyTJJdTy3TvGPq8FGl&#10;CMkcp9QpXhVePL7Rpn3T84f8+TfyvvtNa38h+a/MWmasXQrc6iLS/gCA/EDBFFaMSR0PrCng3TOR&#10;H/nxiP2fzRI+flv/AL2GeH/+czf+fcXmj/nEzS7Xztp+q/4n8qPxjvdS+qw2H1W4kfjFF6LXU0sn&#10;Pc8lXivQ584M2dX/ACV/JnzN+ffmyy/Lf8vbQ3eqXVXZVeJTHAhBll/evGrcF+Ljyq1KDPQH/Oa3&#10;/OG0/wDzhxrOieW7zzDH5gbWrOa7EkdmbX0hFIE4lTLLyrWtajPFGDdN0651i8t9J02My3d1KkEM&#10;YIBeSRgqqK0G5IG+fdjTv+fOt3598j+UNWt9QXyZ5tGnOPMVpfRvetJdmU8WUpNwjAQAcUqDWp3z&#10;xV/zlz/zgXa/84kaRBfeY/P2nan5gvOD2mjR2E8M88PPg8quWdAIzuQxBPbPnfn0v/5xg/59ief/&#10;APnJHyufzCl1CDyzpcxjbTnv7d5RewuDWWMxtsqkcfiAz0i3/PkLzt+z550Yj3s7gfxzmf5sf8+m&#10;dW/Jfy3d+fvP/wCYvl7T9JtRxEs9vdIrysD6cYIB+JyKD3z5F56T/wCcTf8AnHm6/wCcnvzFsPyr&#10;sL2CwEsUt5NLPzoYLejSIvAMQ7LUKSKV659zvPX/AD5W/LLWZYJPIXmXWdDiRWE0dwkV96jE/CQT&#10;6JWgqCPir7Z8kf8AnO//AJw3sP8AnDrW9A8u6Tr0+ujWrOe6eSe1W39P0pAgUBXeta17Z4Mz3Z/z&#10;hR/zg3r/APzl/qV5NHefofylppaG91RFineK4ZOcUYt2lidg/dhsvfPovqv/AD49t7ayuLnSvzDn&#10;ubyOGR4YDosaCWRVJVORvKLyNByOw65GPIP/AD5L1LXvL2nav5886SaB5guIQ97piaXFeLbSVNUE&#10;8d4FkFKHkB3z5Ef85CflOv5F/mN5i/KOK/OproV4bQXhh9AzURW5enzk4/apTm2cazr/AOR35I+a&#10;P+cgfN9l+Wf5e2v1nVLqsrgyQx+nbxkerL++kiVvTU8uIYM1KLvj/wDnID8pv+VFfmJ5h/KM3/6U&#10;/QN4bT676H1f1qKrcvS5ycPtdObfPOO57U/5w4/5wl80/wDOX2rXUGkXP6I8sWHKO91kxxXKwTlO&#10;cURtzPDI3qUPxLVV756C/wCctf8An2Fdf84r/l9cfm3P50i1tILy1tPqa6U1sW+sNx5eobmWnHrT&#10;jv458qc6n+TP5O+Zvz3812f5c/l7aNeardEuyo0YKQoR6sv7x0BCKeRHKpptn6Vvy+/59Ffkhovl&#10;zT9K/MOyuNa8xwxFb3UYL28tI55ORPNYVmKptQUBPSufGP8A5+LflT+TX5MedNP8hf8AOPDOtzYw&#10;3EWv28lxcztBdK6mNC0+32CT8BI8c8qfkP8Ak9d/np5ysfy802/sNOe5POS41G6S1jEasOYR3qDI&#10;QfgSlWO2feg/8+Rvy9p8PnPXgfeG1/5pyE/mD/z51/LXyF5e1HzZqPn3VLeOytppUN0lnHG8iIWR&#10;OTcRViKAVqe2fnrzZ9x/+cdP+fSvlr88fy08tfmzfecdRsLnXbIXcltHZQyJGS7LxVi4JG3U54k/&#10;5zs/5xI0H/nEfX9F8r+V/McnmBtStZ57n1Yoo3t3ikChCsbtuQa/FT6c8J59MP8AnBL/AJwC07/n&#10;MbQte8x6l5muNBfRb2G0WOGyS5EgljL8iWljoRSlKHPdh/58c6LX4fzFvAPfR4/+ynOk+Wf+fNHk&#10;PR/Ll55e1zXn1TWp9Rs7qDVpLF4ngtoGrNaiFLrgwnGxc/EnVc+e/wDz8Y/5w4/LL/nGm/l1zyl5&#10;kks9T1uRbnR/Ka6bO8UdorCOUi/eaT7Bq1HHJq0ApnyjAJNBuTnRrD8pPNepeTtT/Ny0sK+VdHvL&#10;ewvbtpYkMc9yKxKImYStyp1VCo7kZzjPtz/z7h/59y/8rC+ofn7+eFv/AM6x8Nzo2mep/vcCCY7r&#10;17W6SWH0ZV/upI/j7jjn6QgKbDpl5s2bNmzZs2bNmzZs2bNmzZs2bNmzZs2bNmzZs2bNmzZs2bNm&#10;zZs2bNmzZs2bAWpajbaPZ3GralIIrS1ieeaQgkJHGpZmNKnYAnbPy/8A/Pxn/n4J/wBDATXH5Ofl&#10;c6H8v7aZWnuyqv8ApGSJlkhmjMkSSwhTVStfi+WeYf8AnDT/AJw18zf85ZeY/q+mg2flTT5ANT1N&#10;1DxxsF5rAVDo/KVQQrKCF6nP1yflT+U/ln8lfLVl+X35fWYtNIsI/SiDHnIwqTWSQ/E53O7Emm2Q&#10;j86/+cnvy3/5x+CW/wCaGvWumajcWk13Z2kxcSXKxVFE4qw3b4RXuc/H/wD85O/nY3/OQP5j67+Z&#10;8CXdtp2pXJmtLK7nMxtkKKCin7IBZSaKAM97/wDOA3/Ptq4/PuNPzN/OiG4svIkkZ+qW6M0M98JE&#10;PCeGVagIjijAip7Z9QW/59A/849ncW+uD5amf4pk88g/l3/zjZ/z74uX06bWbPQtT1z/AEmGXXbl&#10;JLnhGPTb0JCgZUNaMAaE9c+A3/PxX/nJC4/5yD/NO9hsr6w1Lyr5elms9Cu7BKCW2l4OzM9TzPME&#10;A0HyzmP/ADiz/wA4geeP+csNZl0byOi2emWyv9Z1e7jlNnDIF5LE7xqxDuPsim+fot/59/f84Oah&#10;/wA4lWmuSef5tE1jW7+5iksb+xhZpreERlJI/VmjR1DkiqqeJ756X89f85b/AJP/AJdXGp6N5o85&#10;6Hb63pKy/WNNfUIEuhJGnL0vTdwebbAA03Iz8pH/ADmX/wA5MW3/ADlB57uPOejaJZaPpMTyLaNF&#10;Zx299cRycTyvpI3cTSgrRWrsu2dh/wCcM/8An3l54/5yP1Sx8zeabG60P8umHrnVbiAFboL8Sxwx&#10;tLDJIktChliqqeNc/Tv+S3/OO35d/wDOO1nfaT+TmirotnqMqT3aLc3M4keNSqtW4kkIoDT4SB44&#10;v+eH57eU/wAgPKF5+Zfn28WDTbakUfFJZfUuJAfSi/cpIy82HHkV4rWrbZ+Mv/nIL82z+e/5ieYP&#10;zdaw/RZ127+tfUvX+sej8Cpx9XhHy+zWvBfliH5H/kp5o/5yB83Wf5afl3a/WtUuqyOPUhj9OCMg&#10;yy/vpI1bgp5cQ3JqUXfP17/84n/84m+Vv+cUfKI8neWqXmrXXpyavqZEyfXZ4+QWUQSTTLDRW48Y&#10;2CmlTvnLv+c7v+ctvJv/ADjH5Sn0bV7VNS8069aSxWOlD1IGkgkrDLP64gljHpcq8GKs/QeOfj9z&#10;3h/z7e/Kbyx+c/536V5P/MO0N7pSWl3fLEs0kJ9a2QSRNyiZWNGFaVoe4Iz6J/8AP2P/AJym8i3G&#10;i3f/ADjJ5PsobzXxdQzaneQgwmwmtpFcQsjQj1DIprySSg71z8/mdC/LD8qfNn5z67H5G/LHTJNX&#10;12WKSZLWJ40YpEKuayMq7Dfrn6Lv+fYX/OOPmP8AIvyh50b/AJyH8sJpRkvLe7gOoR285MEMD+qw&#10;4GQgL3H3Z8pv+fkP/ORfkf8APzzzY2v5R6fBBo3l2K4s11C2VEivxKyOJUQRoyhaFaNU+GfPPT7C&#10;41W6g0zT4zLdXMqQxRr1Z3YKqivck0z9L/8Az7z/AOfctp+VFnD+bX54WSXHm67hP1bTLlKpZRyK&#10;ySR3ETco5HOzKw+z88+g/wCbiflF+S/lm8/MH8wtF8v2Wl2ikB5rC2USSsD6cSkxn4pCOK++fj1/&#10;5yH80eUvOv5jeYPN35U2X6N8q6lcrdWVn6XpegJI0aROAJA4yFxseJ6rRaDOZ6V5Z1jXUefRNPu7&#10;yOMhXa3gklCk9ASoND88/R1/zgh/z7o/K7V/yv038wfzh0ceYNX8xwx3og1COa3aw4lkaJfTkUsG&#10;oGqwBz6i/lJ+Qv5ffkDZ31h+UuiW+hWV/Ik92sMkrK7xqVDEyu9KCvSmfmn/AOfrOu/lhrf5r1/K&#10;VF/xDD9YTzTOizUlvKx+mQ0hKMBGKVi+Hx3z5fKpchEBLE0AHUnPeX/OGn/OB3mn/nLDVbozyy6D&#10;5U0/lFe6o0Ucskc5j5xRi2eWKRw/8y1C9893+bfy4/K3/n1npWo317ff45/NbX7Wa30cPDc6abax&#10;uEa3ujyje5tyRyDcZArmlFI658Hc94f84Pf84R6//wA5Z+YDdyt9Q8kaXMo1PUaRy0k4+olv6Prw&#10;zETAFfUSoTqc/U5+SP8Azjf+XX/OONnf6R+TOi/oa01OWOe7QXd1c+pJGpVTW5llK0BIopA8c+PP&#10;/P2n/nMbytrWkXf/ADix5Uh/SOqxXcMurXnKaH6hPayK6wenJAFm9RTXnHLxXoanPgr5Y0U+ZNZ0&#10;7y6snom/u4LQSceXD1pAnKlRWla0qK+Iz9mP/OJ3/OJHlX/nFTygPJ+gBb7Vrv05NX1JllUXk8fI&#10;LIIJJZlhop48UIBpU756gbSrJvtW0J+ca/0zhX/OR3nHyT+VH5e655q/MGS103TZLSayS4e2aQev&#10;cRskS0iR2+JiBWlB3Iz8Q+SvyT5I1z8xNYtfKXk2xuNQ1O7dUSK3hklYAkAuwjVmCLWrNSijc59y&#10;P+cfv+fM1031jUP+citW+q3dtdwPZW+iTx3EE8S7yCf14ARUgCg6qTn1eb/nBv8AIBtj+XXl36LJ&#10;B+rEm/5wV/5x+bc/l3oH0WgH6jiLf84G/wDOPjVr+Xmhb+FuR/HPyuf85reUNE8hfnh518neSrKH&#10;TtE0/UvRtbS3BEcSCJDxUEnuSc8uZ91P+fUf/OLX5f8A5zeU/NOt/nR5Sh1Z4b+0XT7i9jmQei8T&#10;F/SYMoZeQ3Irv3z6e+Z/+cFv+cYfKWmXPmLzH5H0i10+0ieaWV5Z1ACKWIH70VJA2HUnpn5k/wDn&#10;LHz/APld5482mH/nHfyva+XvKunmSKG4ge49S/VuLLLLFOSY2U8lAHUbntnmvR9Kuddv7XRNNUPd&#10;3k8dvCpIUGSVgigk7CpI3O2fen8rP+fK317SdG8wfmd5pm07Wz6c2paPHZRXESlXq0IuI7gcgyj7&#10;S9K+Iz7O/k5/zj5+Xv8Azj/a3ul/k/okWiWuoypNdJFNPKJHjUqpPrO5FASNqZ2QkKCzGgG5Jz8v&#10;/wDz9H/5zG80fmD5w1f/AJx00sDT/KGhXQgvI45Ip11GWMpNFMSYleIoTTgsjKepz5MaNot75gvL&#10;fSNIhaa6upo7eJRQAySMFUVNAKkjckDxz7DaJ/z5d/MvUtP0DWLzXNKsrm6RX1zTL53imsyJKGOC&#10;a2W8hnJj3DkxgMQOJ3z7Z/l//wA4Qfkj5A8uaf5M/wAE6BrY0+L0v0hrWj6dd30/xE855vq6833p&#10;XiNgMR/ML8j/APnG78r9DuvOnn3yL5D0zSbRCWmutG0m3VnoSsaNLGiGRyKIvIFm2z8jn/OQfm/y&#10;n5+/MXzB5x/KjS/0L5R1C79XTtO+rQ2v1eLgo4ejAzRJ8QJojEb52H/nBP8AJHy3+f8A+bNh5F/M&#10;O5ntNCitLvUp5IGhXazT1aSGZJE9I0pJUfZruM6l/wA/IvOH5Na/56sfLf8Azjbo+m6ZZ6FFPa6l&#10;c6Pa2cNleyuyPHLBJaOyzKFJXkwUg1FM+d1vby3ksdpaRtLPKypHGilmZmNAqgbkk7ADPsN/zgf/&#10;AM+27T88bPVvMX57W3mXy1eaPqFoLS0msxax3cRUu/JbuAl1qvFuJpQ0PXP0Ufl1+T/kf8oobqz/&#10;ACv8v6boEF66SXKadbR26ysgIUuEAqQCQK+OS3zB5l0jynaHWPNOoWmmWCsqG4vZ44IgzdAXkKrU&#10;9hXfPzBf8/Kf+curb83PNOuflF/h/wAvX1roV4kGkeZ7WR5rsW/wSuscquYish+F6Cm3jnzA8oeT&#10;9Y896tbeV/KdnNfaldSKkcUEbyEVIHJggYhVrVmpQDfP2Qf84V/847Qf844/lnpXlTUNLsbDzbNA&#10;h16axbmLm4jZwjtJtyIRgK0HhnrfI9rXm7QvLbpD5i1SysJJQWjW6uY4SwGxKh2FR8s/Mp/z95/O&#10;7yn+bH5haL5c8j3jXlx5Wtrux1Bgv7kTSuki+lICVkBXqy7bUz5c+VfJOu+dbuDTPLFhcXck9xFb&#10;K0cTNGskrBVDuAQoqdyeg3z7af8APuj/AJ99+d/Kv5h3nn789tBtrXR9GF1pzaZq9qJxePLGVWe3&#10;5K0Txow+3XuOPXPtzf8A5HflRp9tNqGpeTvLEVpBG0s0kmkWQREQcmZiY6AACpOfD7/nPH/nK38t&#10;/IN7pOhf84yaJ+WvmDS9S0+6GpXEejWd3JbylgicHiKBGKkkVB3Fc+GVlZT6lcQ6dYRvNdTyLFFF&#10;GCzO7niqqBuSSaAZ9pf+cIf+fYNl+buja9ff85N6R5r8r6lZ3cEenx8VsPWheMl243FvIWowAqKA&#10;Vpn14/5UF/zj3/zi35Dtb3zdoXlwaZ5fhCx6tr1lprXs8qlnjDXMkUYediOKbqSQBn5zv+c2v+c5&#10;vMn/ADlbr0llpktzpnkC1YrYaaGlhadKq6vfQrPLBJMjA8GUDiPfPGfk/wAj+Y/zD1FfLfkHSL/W&#10;9WZHkWz021lupyibswjiVmIXuabd8+43/Pv3/n2z5w8r+aNB/PD87dN0Ofy1NY3LtoOr287ajb3D&#10;ArC0tpdWojSRGHIH1OS7Mu+foNz57f8AOdP/ADmVpX5Efl/rL/lpr/l298/21xDYvpEt+j3kCznj&#10;I/1eCeOdJI1IYH9nYkUz8ntxqGvfmn5lS58wahPqXmDWbuGGS91CeSaWWWUrGrSytydqbCpqaDP0&#10;L/8AOGn/AD6eg/LHWLrzh/zkumk+YLqGsVhpsBW906SOSMh3uI7q1RvURqGMqaDvnrf859U/5x6/&#10;5wX0x/zVtfK/l7R/NCRPFp0WlWNlFqMhmBj5JGGhkaEEgSsh2WuflS/Ov819S/PLzvrX5s+Y7e3t&#10;NS1u4FzPBaBxCjBFSieoztSijqxz0n/zjN/z7/8AzP8A+cmrJvNXlq3g0/y/BcQJJPqTTWrTwyVL&#10;SWpMLpKAARUGgagOfpL/ACz/AOcJvyY/I/yxFaLoNhdXem6dc29zr13axfX5IXR/Vd5EQfFwJFVF&#10;aDxz8uv/ADllN+TMXm06F/zjBp9zb+X9P9SKXUJr6W6j1AniySxLMqvEF+JSprU75NP+cIv+cS/N&#10;3/OS/nG1vPLY+p6Bo11FPe6pLH6kMUkREyQsoZW5ShSFIqB3z9kWbNmzZs2bNmzZs2bNmzZs2bNm&#10;zZs2bNmzZs2bNmzZs2bNmzZs2bNmzZs2f//R+/mbNmzZs2bNmzZs2bPiZ/z8b/IPzL/zkJ+ef5a+&#10;UvKGmjUIIdMmur4Tt6UBtorxDMjSmg5FK0UHke2fYzyZ5M0X8vNEsfJXkyzSw0TTYhBaWsZYpFGD&#10;UKCxJpv3OeFv+c7f+c69E/5xa0NvL2hFL/z5qULfU7QMyrFGS0bzNKqSIrxNRhG9OXyz8n3nTznr&#10;v5la/e+dfOV0+o6/qk5murhkVXllagrxQKtTQdAM9Rf84y/84WfmZ/zkBew+YfK3l8XvlzTdUtIN&#10;VF1dRWh9MsryALK8cjAx13T5A1z9gfknyVof5aaBY+R/Jlqun6DpUAgtLYO7rFEtTTlIzMQK9WY5&#10;8IP+fsP/ADmf5a806bdf84u+S4hqFzb3kUurX3KWL6pc2klRAqPEFmDqa+oknEe+fA7Pq/8A8++/&#10;+feGq/n7qFv+Z/5q29zpv5f2rpLAjo8E+oPQSRPAJ7aSCe1JBSUhhX7Iz9PumaVofkTR00zRray0&#10;bQNNgbhDbxx2trbQoCzUVQscaKKk0AA3OfmK/wCfhX/OfHmL84NQ8z/849aUvly//L601aKTT9W0&#10;wTSzzpb0ZGFwty8DgkkEpGAe1M8ef84rf84oecf+cqPNEPlvylbPDo0L8tQ1WeOdLSFEozxfWEhm&#10;RZ3Qn0kcfEeu2frJ/I3/AJxP/LL/AJx+sNMtfIug2H6Z021a1GuzWVqNUnRq8jNcxRRsxYbNsKgC&#10;ozpn5q/mFpv5XeVdU86a7fWNglnazPA+ozpBDJcCNmiiLOyVLsKBQeTdF3z8wP50f8/Xfzf/ADl8&#10;q3HkI22meXEunQyX2hNe290UFeUXJrhxwcGjqRuM+efkTyHr35l63a+T/JVjcahql3IqLFbwySlV&#10;ZgpkcRqzBFqCzUoo3OfUDS/+fNX53G+tk1m88urp5mjFy0GoTGRYuQ5lA1tQtxrxrtXrn6P/AMmP&#10;ytsPyT8kaJ+VOg3NxeafodqLSGe64eq6hiQX4Kq137AZ8JP+fr3/ADmlYeb2vv8AnFjynZepDp16&#10;h1i7uY2SSO7tX5ItuQ5V42VviLKDXpnwxggkupEtrZGkmkYIiICzMzGgAA3JJ2AGff3/AJ9y/wDP&#10;t9PTs/z2/P2xV/UVZtJ0a4QFeLComuEdVkimidaqv0nPv1nG/wA9vz38qf8AOOflZ/zI/MyW4h0V&#10;LmG1L20DTv6k1eHwrvTY75+W/wD5+Af85nN/zlV5sjh8qCa18naSslvZj1ZkF6hcOs09u1FWRTUD&#10;YmnfPAenafc6tdQaVpsTT3lzKkMMSCrPJIwVVUdySQBn6VP+fd3/AD7ltvyttrb85Pzvskn82XEQ&#10;ez0u5jDJZJItGW4hmjI9dWAZHVvhz7I6hf22lWs+qalKkFpbRPNNLIQqJGilmZiegABJPhn5Bv8A&#10;n4r/AM5G3H/OQP5q30dreadqHlny7LNYaJeacp4zWrlZOTScmEh5VHJeI9s8k/ld+V3mX84/Mdp5&#10;D/L+wuNQ1S7dfgt4nl9KLkFeZxGGYRx1q7U2Gfq4/wCcSf8An395D/5x78qw2HnDS9M8x+bp3iur&#10;69vbaC8jhuYxQfUnmgSWOPo1Dvy3rntXzr5+8tflvpp8y/mDrFhoekiRIjd6jcx20IkevFechVeR&#10;oaCtTn5zf+fmv/OfWm/nMtx/zj/+Vi2155TtLpJL/VCElFxcW78onsp4Z3RoCDRucfInpTPB3/OK&#10;H/OJPnD/AJyq8zxaB5Wtng0GB66jq08c62kSpxZofrEcMyLO6E+krihPXbP1F/8AOMX/ADg1+Wf/&#10;ADik15e+QYbnUtVu35LqWsraT3tuhTg0UE8VvC6RuN3TcMc9i55c/wCcqP8AnK/yd/zix5Ym8yeb&#10;rpJdZmTjp+lQSQPdzO9VSX6u80LtAjgeq6H4R03z8eH5xfmjqf51+dNZ/NXzNBbW2qa5dG7uIbNX&#10;WBHKgUQSO7Abd2b551T/AJxb/wCcVvOH/OUnmmHyx5PtXj0qN+V/qcyTJawolGeP10ilRZmQn01Y&#10;fEfbP12f84//APOPXk//AJxu8rW/kL8urRI40RBdXrxQpdXrpULLcvEiCRwDTlx6Z0Hz7590L8s9&#10;Du/OXnS9gsdMs43kaSeaOLmyqWEaGRkUyPSiLX4jtn5lP+fh3/Pwd/8AnI12/Kn8tKR/l/A8cs0s&#10;io7X0qESRSrziSWHhUoyciCQdyOvyt0zTbnWby30fTIzNeXc0cEMYIBeSRgqqK0G5IG+ftW/5w38&#10;l63+Xf5K+S/JHnWyfT9c03S0gu7WQqWikDsaEoWXoQdic9MZ5+/Ov/nKD8tv+cfwLX8ztetdN1Se&#10;zmvLOymLCS5WOoohCkAsw4ivfPyf/wDOZP8AzllrP/OWvnIea9TgW00TTxLBo9oUQTQ28jBisrpt&#10;I3Idc8iZ9P8A/n0N/wCtDWX/AGxdU/5Nrn6uJ4I7mN7a5RZIpFKOjgFWUihBB2II6jPzb/8AP2TV&#10;fyLg1Cz8ofl/p8Mf5g6arQTNov1WCytQs372K8hjUO05H2D2GfFDPfH/ADiR/wA4S/mn+b/m3y35&#10;htNGudK8smSHV4da1G2nWxmit5Vk4pKiMC0gBCdie+fqc/Nn/nIX8vPyRib/AJWV5i03Sr5rSW8t&#10;rK6u4Ybi5SIHaFJGXkWYcR25bVz8fP8AzlZ+e03/ADkN+ZGt/mHbXOptoN1dSSaVZ6nMZGs4HArG&#10;iB5EjHIE8YzxzhflvQ5vM+r2HlqyZEuNRuoLSJ5K8FeaQIpagJoCd6AmnQHP15/84Uf84O+W/wDn&#10;FHQI7m+ittS8+3SK2oamUimEMnEo8dlM0EU8cDihZGJqeue782fnD/5+9f8AOUv+J9at/wDnH7yF&#10;ron0XT+Q8yab9T4+nqMEoaH9/LCHNFP+6ZDGf2qnPh/n1U/5xV/59Xebf+cjPKK/mT5k1xfKemXn&#10;pyaUXs47/wCu27g1lHp3UbRUYceMihj16Z9/P+cS/wDnE3yv/wA4n+U18qeWqXes3Qjk1bU6Sp9b&#10;nQFRIsUksohHE04I3Hvny0/5+2/85ceUNd0if/nGXyxEupa3DeQy6neqzxmwmtZOX1dkeECTmpry&#10;jk4jvXPz9Z7s/wCcE/8AnEXzZ/zkr5ytda0Q/UPLWhXkNxe6o8azRpNCVmSAx+oj1lAoGAIXvn7E&#10;M/Id/wA/Nfzb8y/mH+d2veUvNU8cuneU7ufTtKRIUjaO3fhIQzKKua92qc8h/k9+UPmb88vNFn+X&#10;n5fWUl7ql0eTLGATHCpAklIJWqxg8iAa06Z+0L/nHL8qrn8j/wAtPLf5TaldxX9zoViLSS5hRkSQ&#10;hmbkqsSR17nD/wDN383PLP5IeWLv8wfzBvorHS7YFVaVuPqzFSY4lND8UhFF98/I7/zmN/zmX5m/&#10;5yv8yvqF00th5TtWdNN0wNx4xMQw+scDwlkDVo9Nh0wP/wA4ef8AOHnmn/nK7zKljo8TWvlezlH6&#10;S1SRH9BONHMHJASskiV4bUr1z9J/5Df8+8vym/5xx82xfmf+XC6sNZht57ZPrd6JouE68XqvBd6d&#10;N89dee/NUPkjy9qfmu5aEfULO4uESeURJI8cbOqcj05EU6E+xz8YX/OTf/OTXm3/AJyp83P5y84u&#10;y2yO6aXpqlZEsoZSCYY3CIzgsK1YFs9Wf84R/wDPuxP+cstD1zzD5j1+98sTaRexWqQnTfW9VZI+&#10;fOryxEUO1AD88/RT/wA4u/8AOL3lT/nFfymnkryWglvZxG+qaiRIjX08YKiVo2kkWM8TTihC56Vz&#10;wH/znP8A85waF/zij5f/AEZYAX/nrVIW/R9iDJGFjJMbXBm9GaIGFqN6T0L/ACz8mHnrzx5g/NPz&#10;DqHnzztdNqPmDVJTcXlz6UcZkegHLhEqoNgPsqBn2S/59wf8+5R56Ww/P788rb/nXTwudF0z1P8A&#10;esfajujNa3KyRGKRf7qSP4+4pne/+fkH/Pxr/AP1/wDIH8jrn/nZQXtta1P0/wDeP9mS09C6tWjl&#10;9WNv72KT4Oxrn5wc+nH/AD77/wCcF3/5ykF1+ZCeZ10UeVtZsQ1o2nG6+sBaT/3gni4V48fst4+2&#10;fqw1G9sfL1jdazfFbeytIZLieQKfhjiUszEKCTQAmgBPhn5s/wDn6D/zm7of53Wuj/lz+RnmaLV/&#10;JFxB9Y1eBbGSJvrkM3KE+pcwxyii9kbif2s+XX5K/kz5m/PrzZZ/lx+X1o13qd0ebhWjUxwIR6sv&#10;7x0DCNTyKhqmlBn68f8AnEf/AJxG8r/84n+VV8t6AFu9euhG+q6nSQfWZ0BUOkcjyeiCpoVRqGlc&#10;8Rf8/BP+fk5/JO5f8pvyKuY5PO1vMv6QvmjWRLFo2HK3eCeErIZEIIdGoufnN/Mv8xdc/NvzPqf5&#10;ked5kuNd1eb6xdyxxJErPxC1CIAo2A6DO2f84jf84/8AnH8+fzA0jTvIdl6sOn3kN7dXVwJEtUS2&#10;kWV0aYIyh2UHgp3bP2pzTR20b3Fw6xxRqWd2ICqoFSSTsAB1OfmW/wCfsH/OWNp+aHmS3/KH8tNb&#10;uZ/Lukq8WtWsfE2c95HIHiljdSwkCqdmBAGfJTyj5R1fz1q1r5W8rWst5qN5KkUccSM5BdgvJuIJ&#10;Cgn4m6AbnPvr+Vf/AD5a0ltL0XXfzP8AMl5b68vpT6lpcEMM1rzV6tCJQwLIyihbrvn0x/M386vy&#10;t/5w3/LyRLWW0stJ0JBZWWk2T+q8c0nIxRGNS0iqX+0xHw1qc/IZ+eX5q3H53+fde/NnULOPT7nX&#10;bs3b2sLl0jJULQMwBPTqRkg/5x5/5x681/8AOSHm218heRLYyPIfUuZ2KokUCEeq3JyqFlU8lTkC&#10;1KDP16/84w/84xeVP+cWvKcfknyTGJLuVY21PUSrI99NGCBK6F3VDxNKKaZ6QziP5/8A5+eVv+cc&#10;/KN3+Yfn65ENtCPTgjCSO0tw4PpR0iV2VXYcS/EqtanPykf85q/85k3P/OY+taJ5jvPL8fl86LZz&#10;WgijvDder6sgfkWMUXGlKUofnnc/+fXn/OK7/nX5/Xz5520JdT8g6IHE0z3RgMWoBVltSEjljmeh&#10;FagNH2bP0Df85n/848XH/OT35X6j+V2m6idNu2mhvoZBAs3qSWtXSGjSRBfUai8y9F6kHPlD/wA4&#10;Pf8APqnW9K8wN5//AOcqdNFnFpcymx0QXEcouJAA8dz9asLysfpOP7tlIfvtn6Cs2bNmzZs2bNmz&#10;Zs2bNmzZs2bNmzZs2bNmzZs2bNmzZs2bNmzZs2bNmzZs2bNmzZHvN2iP5l0LU/LkMghk1CyubRZW&#10;XkEM0bIGKgioFa0qK+OfnN/Lz/nzV5y1jzDq1n5012LTtE0jU4YbaaS05DVrSgZ5YvTuC0IO6Uf4&#10;gd8/Qh+Vv5WeWvya8t2P5f8A5f2Ys9H0+IRQoWLyFQSRzkarOdzuxJptnQ8/Mj/z+X/MPy75y/MX&#10;y95f8sahDeah5fsbuy1SGMNytp2mVwj1AFSu4oTnzO/Iv8qNZ/OjzrpXkTyxptxqsk9xHJdW9qQJ&#10;BaJIvruCSKcUJNe2fth/K78ttF/J/wAqaX+WfkxZU0TR4Pq9qs8hlkCci3xOdyak552/5zE/5zE8&#10;rf8AOKPlp77VpVuvNN7Ef0bpcbqJ35VQT8WoGjjenPepGwz8jn5w/nJ5q/PTzLeef/zEvWutSvJD&#10;JwVnEEPICqwxszCNTSvFdq52/wD5xA/5w/8ANX/OVvmVNO0SJrbyzZyj9JapIj+hHxo5g5orcZZE&#10;rwqKV65+uT8mvyW8qfkN5ZtPIH5d2a22n2kaxmVlj+sT8a0eeRFT1HFacmFabZ85P+fhP/PxKw/I&#10;60uPyn/KS4t77zzOrw3cysssNgtSksUoSVJY7jiQ0ZA265+YjWda1DzFeza35gu7i/1G5bnPc3Ur&#10;zTSN05O7ksx9yc+q/wDz75/593aj+e17b/mp+bNvcaf5Dt2SW2iZWhmv22eKSH1YJIZbaoKybgno&#10;M/T7ouh6Z5YsIdD8u2dtp2l2qcILW1iSGGJOtEjQBVHegAzwV/znt/zmj5W/5xt8pT+WXjXV/Nfm&#10;CzmhtNNDyxKbeUNDLOZ1hljBjJr6bFWfsR1z8hufUD/nDj/n3L+Zv5ua15a/MrX4P0D5BnEerWus&#10;iSzuzL6EgeOP6st0k6+oVK8mX4OpU5+qzVtUtdEsrnWtUf0rOzhkuJ5OJbjHGpZ2ooJNACaAE+Az&#10;83H/ADlb/wA/a/PGrebm07/nF/VBo/lXT/UhF8bW3uv0nUgpP6V9ZiW3oKr6e9epOfJ7zf5w80/n&#10;l5vn8z+abg6n5q1+7jEkgSKD1riUrGoCIEiSpoNgq9zn2O/Kf/n3N5M/5xv0zRf+cif+c0PMK2Oj&#10;QCM3mhNZ3Ba1v5H/ANHBurC4lMnFlDfDHwatGpnRv+c2f+foHlO30FfJv/OKl5b3+o6pCy3Wtx2p&#10;jFrESUktzBd2o5mVCaOrDh88/PzZWd55gv4NOtA1xf3k0cMSs3xPJIwVRyY03JAqTn1s/wCcff8A&#10;n0N+Y3n4S6p+cU3+D0s7yBRY3MUd015b/akKSW9x+76cNxXeoz7dal+YP5B/84S6doX5b+YtSsvL&#10;MUVm66YtzFPPO0CuQ1ZljkdqM1Dyav0Z8Qf+fh3/AD8Quvzuu7j8pPyguTD5FtpaT3sRFdQeNg0c&#10;sTlEliQAlWQn4u+2fPj8pv8AnGn8zvz1tLvVvyk8t3euWlhKsFzJbGICOR15Kp5up3G+foG/594f&#10;8+67b8mLa3/N785LUTedrmKttYTL8NgkilZI5kJeOSSoDK4+z23zm/8Az8h/5+B+Zfyk80Qflf8A&#10;kTremyqLK7tPMEDW3qzW1yW4hebU4Nwao4k0O+fn71fz/wCZ/MFsdM17WtSvrNmDGG5vJpYyV6Eq&#10;7EVHbbPd3/OCH/OB2tf85QayvmbzMsmneQ9PkU3FyVHOeQASJGkb8eccgBVnU/D88/UP+U35E+Qv&#10;yKtLzSvyk0O20O0v5VmuY7YyESSIvFWPNm3A22zq8kixK0srBUUEsxNAAOpJz4Qf8/HP+fjraE19&#10;+Qv5E3ZGoqWt9Y1aPYwkGj28ayRtHKksbbyK23bPiP8Akn+QvnX/AJyF18eR/wAq9PF/qphkn4yS&#10;xwRhYgC1ZZSqA0OwJqe2faX/AJwh/wCfVOq+Wtfb8wP+coLKKM6ZMDYaOk6TRzNQMlwbi1nBRopB&#10;shBDd9s96f8AOdH/ADnHof8AzinoP6J00Lf+edThY2FkGeMJGSY3nMwiljDRNRhG9C/yz8mPnvz1&#10;rn5ma/f+ffPF2b/XtUmM95cmOOMySEAcisaqg2A+yoGei/8AnGP/AJw+/Mf/AJyNu4fMHkXQRqvl&#10;jT9TtINWke9trbjE7K7gLLLFIwMdd46nsDyz9ivkLyJoX5YeXtP8g+RrQWGgaVCILO2EkkoijBJ4&#10;85WdzuTuzE58b/8An4//AM/Gj5BN/wDkD+R1x/zsg522tan6f+8R+zJa+hdWrRzerG397HJ8HY8s&#10;/OFn03/5w6/591fmf+b2t+WvzG1m2/QPkOcR6ta60XtLsS+hIHSP6sl0k6+oVK8ivwdSufrFyJef&#10;tVudC8sa1reltwvLPTby4gagakkULMpoQQaEDYimfhv/ADH/ADQ8zfmzr+oeePPl+97q+qTfWLtw&#10;qxI8lAKiKMLGuwH2VGe//wDnF/8A59ofmH+dflzTvzgJsrHTX1CxntLLUqGLUdPL8ppVkiaQpQKV&#10;9OSIc69Rn6UPI/8AzjX+VX5Z6snmv8vfJ2iaLrMcbxJd2NjFDKqSCjqGQA0YbHO3ZsSnnjto3ubl&#10;1jijUu7uQFVQKkknYADqc+J//OYP/P2GH8sPMV1+Wv5IWVprT28Nxa3+ozO6rFcEURrWSJikigHl&#10;y/mFM+ALP5w/Pnze1zdPda75s1y5T1p2VpJZJHKpzkKg0UbcmpRRn2R/5x9/581azf8Aq6p/zkJq&#10;Y0q4tbyB7az01oruK5gX4pBKx4lakcaDsa593Le38ofkT5QSyskt9E8p6HbOIYVbjHFGgZ+CcjUk&#10;78VqSTsM/Lv/AM59f8586n/zk7qkvkjyTLJaflxaS/uotwb8oweOeaN0DRuhqAoNKdc+akcbSssU&#10;SlnYgKoFSSegAz7u/wDPuT/n3CuvrZfnz+fFoG0xws+j6TJuJgRVLiRo5FkieKRdo2Xfvn6HMazB&#10;AXcgKBUk9AM/Nj/z8A/5+IfmZZ/mJrf5QfldffoDQdGNxpV4YPq12upLIo/eH1YCYvhYrxRz41rn&#10;y7/IT8iPNP8AzkT5utPy5/L619e9n/eTOXijEVuhHqyVleNWKKeQQNyalBn6+f8AnFb/AJxa8r/8&#10;4peUU8leUP8ASNQuPTk1XUqSob6eMFRKYXllWI8TTihC7Vz03kH/ADF/Mfy5+VGgXfnfz9qNrpmk&#10;2iMzS3U8UAdwpKxI0zopkenFE5As2wz8m3/Ob3/OdXmL/nK7XZNN0iW60z8vLRythpvKWBrhKh0l&#10;v4FuJoHnRqhGSgVem+eBM9S+dvzr0Ox0HyJH+RcV55X816PoN1pfmTUbKOOxkv5riUkkzW8nqTK0&#10;Z4MZeJI2oRnmG1tZr2aOyso3muJnWOOONSzu7GiqqjcknYAbk591/wDnDH/n1E/mjRbD81fz1vNT&#10;0PUzc2t/pVhZFYpkSJuRW9hurbnHJzUfCrfZPXP0PZ5D/wCc3/8AnIjWf+cXvyvuPzW8pWNnqGow&#10;39naLBfep6RWdiGJ9NkaoA23z80f/OVn/OfX5hf85X2tnoXmVING0O3X99pumSzi2uZA4dJJUkdw&#10;XTop7Z5Z8jfld5s/Mm5is/JWj3+orJcRWrTW1rNLDE8pAX1XjVgg3qa9t8/VD/zgf/zgVo3/ADi5&#10;pMXmrzZFDffmLdx/6RdfBILLkpSSG2lCqxjcULchWufR3IZ+YfnG18g+W9T83X81vELG0nmj+tSr&#10;DG8qRsyRlmI3cinj4Z+Lz/nJX/nJXzZ/zk/5rl88+episKl1sLBXLw2UT0LRREgMVLDl8VTXA3/O&#10;On/OOnmz/nJTzXbeRvIlqXDHndXLnhFDChBkPNvg5hSSqEgtTbP16f8AOM3/ADjP5U/5xd8pxeRv&#10;JEYe4cI2o6gUKS3syVAlkXkyhgppRds9Aahf22lWs+qalKkFpbRPNNK5oqRopZmY9gACSc/Nn/z8&#10;S/5+OXP5k3Nz+TP5F3zweWLeQpfatay8WvHRqq1rPBL/AHDKSrqy/FnyM8ifl55n/M/VB5W/LvSL&#10;3W9YaN5haWELzSmNPtNwQE0Fdzn6G/8An3b/AM+4Lf8AL2C2/On8+LFJ/Mc8YfT9Hu4QyWiOtGF3&#10;b3EFRcI4DIyP8PXrn2B87ef/AC1+WumHzN+YWr2OiaQsiRG71C4jt4Q7/ZUvIQtWpsK75+c7/n5n&#10;/wA596d+cq3P/OP/AOVgt7zynbXKPf6mQkoubi3cPE9lPDOyNCQaNzj5V6Uz5x+R/wDnFX83fzDT&#10;TNQ8r+SvMFxo+qvELfU00q8ezMcjBfVMyRMpjXqzCtADn6hv+cJP+cGvLn/OKOgR3mpxW2pfmBdo&#10;Gv8AUuMU4gfiUeOxma3hnjgdaFlYnk3XPeueTP8AnL3/AJyh8nf841+Sr7UfN1+6azfW0lvp9hYT&#10;QDUWeZWjW4ihkmicxxPQvIleHzz8aHmLzJq3m/UrnzL5rvrnU9XvH9S5vLyZ555XpTk8jksxoAKk&#10;nPu1/wA+uP8AnCDyb5ls4vz9/MG+0fzJdIENlo9vPb30Vp6qE/7kLeSEtDdIwDxBZNhvn6CM/LV/&#10;z95/OjQPzO/NCx8neXY7tL/ybDdaXqRuI0SNpnkWQGFldiy06lghr2zwP/zj5+QHmb/nJbzdH+WH&#10;5dvZx6xLbT3StfytFFwgALfEqOa77Djn6yPyUvdH/wCcS/ye8sflz+dWu6Pp2u6Ho8nqw/X4lM4h&#10;Z2P1cTGJpKggCij4vhz89H/OcH/PwHzJ/wA5Ka5NoPke8vNJ/L61Zo7a2iklt3vUqGWS7iEjJzU1&#10;A4mlM5l/zhn/AM4Z+Z/+csfMYi09TZ+UrCUDUtTdecSMoDiCiurh5VqFYVC9Tn64vyp/Kfyz+S3l&#10;uy/L/wDL6zFnpFhGIowTzkYAkgySH4nIr1Yk02zo+bNmzZs2bNmzZs2bNmzZs2bNmzZs2bNmzZs2&#10;bNmzZs2bNmzZs2bNmzZs2f/S+/mbNmzZs2bNmzZs2bNnz3/5zY/5z88vf84nWtvpGlQQ655zuikk&#10;emtI8cQtwzJIzzRq4R1IFEahINc/LH+dv5nXH54+f9d/NOexSwuvMF812bOFzKsbPQcVYgFtx4Z9&#10;Df8AnDf/AJ9p/mR+YeueWvzQ85qNB8mOsOs2t8kkE8zvDKskUTW/qrInOhBJFU7jP1KsyopdyAoF&#10;STsABnwl/wCfj/8Az8cPl03/AOQH5GXNNUBktda1RV/uCCyS2ixTwNHKssbA+rG+3Y5+fzyvoE/m&#10;vWdO8rWLxx3OpXdvZxPKSEV55BGpYqCeILVNATToDn6UPys/582flnomm6Jqn5lanrF35rtPRn1G&#10;OyurZ9MmnjcMVWOez9RoWpQq5qRUHPrhYafonkXR1sdLgs9H0DTIGKxQpHbWttBGCzUVQqRooqTs&#10;ABU5+eD/AJ+K/wDPyO586XF3+SH/ADj9qElvoFvI0Wp63ZXBSS6dGI42d1Z3TJJaSI1HDpV+nTPn&#10;X/zij/ziX5w/5yq80Q+XvK1s8GhQOG1HVpo50tIkQqzxC4jhmRbh0JMSOKMeu2frq/Ij8gvJ/wDz&#10;jp5XtvIH5b2SQ28KItxePFAl3eugIEt1JDHEJZKGnIrWmdgu7uDT4Jb+/lSC2gRpZZZWCIiIKszM&#10;aAAAVJOwGfk4/wCfjv8Azl35l/O3z7q35cabqttJ5A0O7e2sk0i6kks9QVGDx3E1JXhlkUkhXQKA&#10;Ns8Dfl9+Xuv/AJo67aeS/I9hcahql5IiLHbwyTcFZgpkkESuyxpUF2pRRvn6gv8AnCr/AJ9t6T/z&#10;jJqmlfm1rOsXtx56TTZrTULSKWKTTg84o/pEwRykAAcSzdeufUbPNP8Azk//AM5Q+Uf+cX/Ks/m3&#10;zjcq+oOvCx0+Jo3uJpXDCNvRLo5hDgCR1+yM/HR+dH5o3v51+d9c/NbW7aCzvtdu2u5re2LGJGYA&#10;ELzJam3c59sf+fan/PvHTtQsNM/5yM/OOO31C3vIku9D02qzQtG4DJPMCoZJo3X4QCR459/M2flc&#10;/wCfnn/OWXnH8yPP2t/kPI36P8p+W797R7WCQsl7JC/KOeUMNnWtAFNM+Wem6ddaxd2+kaXE095d&#10;SpBBEgqzySMFRVHckkAZ+p3/AJwh/wCfe3kP8stD8sfm55x0W9j/ADDfTB+kbHVWjmghuJD8REDo&#10;QjqQChrVfHPqlnxm/wCfvv8Azkf/AIC8p2P5H6KdTs9f10RakmoWU/oxC2hkeOWGQo6yHnXdaFCO&#10;ufni/Kn8qvMv5z+ZLTyF+X9hPf6ndOvJYInl9GLmqvNIEDMI4+QLtTYZ+tb/AJww/wCcJ/LP/OKP&#10;l2JWig1DztdIr6jqZVJeEvHi6WkrRRzRwsACUJ3O5z2rf39tpVtNqepTJb2dtG8000rBUjjQFmZm&#10;OwVQCST0Gfmi/wCfmX/OfNh+dZuPyD/K9be78oWd0kl7qZCS/Wbm3cmOSznhndGgKnfknInwz5M/&#10;l/oNv5p80aJ5Y1FnW01LUrOzmaIgOI55ljYqSCAwBNKgivY5+2z8jvyI8of848+V7XyB+W9lHb2l&#10;vGizXTRQLdXboKCW6khjjEslNuZWtNs7FhJ5l1638q6PqHmfUVke1020nvJliALlIIzIwUEgFiFN&#10;KkCvcZ+PX/nOb/nLmb/nLnzvH5ktbFLHy9pEctpo4eIxXbWzvzrdATTR+pyr/dkLTtnnz8tfyS89&#10;fm9cRW/5eeX9U1S2a7hs5by0sbm4treSUgD15YY3EYAPJq7hd6Z+w3/nEb8grf8A5x1/LXRfIlxY&#10;aXbeZI7WIa1daXGAl5dJUeq8hSN5TxIHJ15ds7z5n836F5Isv055z1Sy0jTg6x/WdQuYraHm/wBl&#10;ecrKtT2FanPys/8APyH/AJy88y/nT581b8sdO1K3PkLQrt7a1TSrp5LTUAjB47iakjxSSLUhWQAA&#10;bZ82tK0u61y9ttF0qMzXt5NHbwRggF5JGCooJIAqSBuaZ+j/AP59gf8AODuo/lTLq/5i/nz5Wn0z&#10;zlbXH1bSjdTxyxm0liHqH043eMkONmYch+zn2uyPebvMCeUtC1TzVNE08emWVzetEpAZxBE0hUE7&#10;AnjQE5+Nr/nMX/nK/Wv+ctPOX+LtWhW00ewEsGkWhRPVgtpGD8JZEA9RuX7WcZ/J38oPM355eaLP&#10;8vfy/spb3UrpgziJeXpQBlWSZhUfBGG5NTenTP0eeQ/+fO/5O2Hl/T7P8xG1LUPMkcCrf3VlfPDB&#10;LL3aOMqSqnwJz2h/zjr/AM4gflv/AM4vw3sX5YWMvrX0olkub51uLhKLwKxylAyoR1UGhO+Rf/nM&#10;T/nMXyt/zij5be91aVbrzTeREabpcbp67cwyrcFHZeUUbgc6GvYZ+Qn80vzI1j83/NmrfmZ5v9H9&#10;M6zctdXX1eP04vUYAHitTQbeJz2r/wA+4f8AnFmL/nIn8xobvzrpeoT+R9LWSae9tlAgW9h4SwwS&#10;u6OhDivKMj4lz9SXn/z75L/5x48ny+ZPMUtjoXlzTImS3gUw2sRcIzJbwKeCB34kIopU5+SL/nNf&#10;/nLW/wD+ct/OqeaJbRLPQtLWW10eIxcLkWsj86XBEkiNID3Sgp2zxvn6sP8An3Z/ziR+WGiflF5c&#10;/MbUdCs9b13zFb22rzXGsWlpeNazgUAtXeEPElQGpyY8t+WfUzNnw5/5+Qf8/Gv8E/pD/nH78jrj&#10;/nYP3lprep+n/vJuyTWfoXVq0cvqxtX1opPg/ZNc/O3o2kXfmDULXQdIj9a+vZ4ra3j5KvOWVgiL&#10;yYhRViBUkAdzn6V/+cPf+fVPk/yb5dsvNf8AzkVpx1PzvJNbahFbC4nt/wBFSRGvoF7S7aG5+MBu&#10;ZFP2aUz7IqioAiABR0A2GeGP+c3f+c1/L/8AziZ5e+r0+u+dtThJ0zTgXjPpsWjNz6hhliIhehMb&#10;UL9Omfkv82+a/M354+crnzR5ikGoea/MV6hlZI4oBNczEIoCoEjWpoOijxz9AP8Azip/z6R8m2/k&#10;9NV/5ycsZr/zPqHpziyiuZrVtPHGjQO9tcNHMa/FzFPDPrX5K8keUvyE8nReW/LEC6Z5Y0Gzdqsz&#10;yMkEKl2Z3bk7lVqaks1Ns+IX/Pyv/nP3yH+ZXky3/KP8kdSfV5LyeC/l1exmmt1tmt3I9FkeNHYu&#10;prUNQd8+NP5RflN5t/5yF8323kbyXBNqWs3repM5YMyQhlEs7l2HIRg8jvUjpn64f+cQP+cP/LP/&#10;ADih5WTQ9KCXvmO6CSapqVG/fTKvEmIOWaJCtKoDSu+ev8/M3/z9O/5zR1T8wde1T/nGbQ7P6n5f&#10;0K/9LUmnVHkubu2flHLE43RKGhU7nODf8+2P+cWU/wCcgvzEi1fzrpF5d+RdJWSSe8gYJCl9Fwlg&#10;ikJB5Bu6Uow67Z+r7y/5T0TynHJbeVtNstMhlYPIllbxwK7AUBYRqoJp3ORT82/za8s/kn5Zu/zA&#10;/MG+hsdMtVYK0zhPVm4MyQoW25ycaKPHPyh/85if858edv8AnKW9vPLgnOn/AJdi5E1lpPoxrIQh&#10;rG9w4LlpFqRVWVafs5Iv+fe3/OGevf8AOSfmqDzyt1+jfKnly/hkuL6P0pJfrcBSeKH0WdH4uNjI&#10;KhffP1yZs8df85Rf85kflz/zjraXPlfzlrz6Z5q1DSrufSlis57n96FZIyWjikjUiSm0lB3I45+P&#10;Tzx521z8y/MF/wCevOl0b/XtVnNxd3JjSMyyt1bhGqoK+CqBn6IP+fRf/OLD+S9BuPz48/6ELfXd&#10;T4ny/qP1vmzabPEBKDDFKUWrjpLGJB2oM9U/85/f85keWP8AnGryjc+UL2D9J+bfMVjNDaaZymgB&#10;tpw8Elx64gli/dE19NirP2I65+QrPWX/ADhX/wA46W3/ADlD+aFj+WOp6h+jrIQS6hcP6DTerFbF&#10;WeGiywsvqA8eYaqdQDn7B/K3lbyt+Rvk6Hy55ch/RnlPy7YuY0Lyz+jbQKXYlnMkr8RU7lmPQVz4&#10;u/8AOcn/AD9Q8v3vl0fl/wD84uamuoz6tAy32siCRFt4mJSS2NtfWo5mVDUSKwKdt8+Sv/OGP/OO&#10;sP8AzlD+Z1j+WF7qC6daehLfzu0LS+pFbFWeEBZIypkUleYaq9aHP1o/kR/zjF+XP/ONlne6V+UG&#10;ktpsGoTLcXHqXM9yzOq8AQ07uyinZSAe+cL/AOc7/wDnL7yp/wA41+TrvQNXBvvNGvWU0Flpkcjw&#10;yNBOrQvcCX0nQCJjUqSGPbPyFWNnf+ZtRg020D3WpX08cESs1XklkYIg5MepJAqTn2k/5wz/AOfU&#10;WteZ9Su/MH/OVOl3GlaNa8oItHMoSa5Z0BWdZ7aY8VRtipHxZ9yPyF/5x/8AJX/OMPlMeUfIsEVt&#10;axr6t9fyrHHLcmOtJbh1CqWVPhLEDYVOfPD/AJzD/wCfonkHyho3mT8rfyzRtb81q0ulTGWP/QGh&#10;mjZJZIriKQ8yoaq0FCc/NJ5f0S68zapY+W9LCm91C5htIA7cVMkzhEqT0FSKntn6x/8AnA3/AJwM&#10;0j/nF3SIvNvmyKK8/MW8i/0i5+FhZB14yW8Ei05xtQMSRWue9vO/mB/KflzV/NMEazSaZp91erGx&#10;IVzBE0gUkVIB40rn4fvzu/NG4/Ovz3r35r6hZxafc67ePeSWsLl0jZgAQrNQnpWpwq/LryBqP5g6&#10;5pmhWNtdvaXmoWtlPc29u8ohE0ioWNBSqg1oSM/Zp/zjL/zjR5V/5xd8ow+RPJMYe4cI+o35Vke9&#10;nRePrOhd1VuO1FNM9FZs/OD/AM/ubeRvPPku5WNjGuiXCtIFPEE3JoC3SvXbPjHoXlPV/Mt9ZaNo&#10;1pLLc6hPFb2w48VeSVwiDm1FAJI3JAHc5+1H/nEvyFrn5Xfk95O/L3zxbi017SdLitryASpKEkUm&#10;qh42ZG2I3UkZ6JzZs2bNmzZs2bNmzZs2bNmzZs2bNmzZs2bNmzZs2bNmzZs2bNmzZs2bNmzZs2bN&#10;mzZs2bIX+ZFne6j5S1/T9ER5NRn0q+itkiPF2leBwgU1FGLEUNRv3z8M3n7y35i8n+YdR8s/mHDc&#10;W/mSynMV9FdPzmSUAVDtVqmlO5z9Wn/PtD8jfJ/5e/k75e/MHy3ZU13zPYw3+oXMxEr+rQoRExFY&#10;0IG6A08c+jOfm8/5/dn/AJ3zyStdxolyaf8ARyc+I2fsu/599aHp2lfkD5GvdLs7a1uL7SIJrqSC&#10;FI2nkBYB5CoBdqbcmqc9X+bL+XS9E1PU7W5trKa2sriZLm8r9XhZI2YSTUIPpoRyehHwg5+JL/nJ&#10;TzDf+bPzP8z+Y9d1XS9cv7y/eWbUtE5/ULhiq/Hb8/i4dt+9c9uf8+1v+cIrH/nJnVrn8xfO90n+&#10;EvL14kM1lE/G4mugqzRVDxSRNCd1kUkEjbP1O6NomneXLKDQ/L1pb2Gm2yenBbWsSQwxr/KkaAKo&#10;9gM+I3/P2n/nJr8y/wAlvMPl/wAk/ljr76XouuaHd/pG2W2tZRNylMRq00TutUJX4WH375+c/Ptz&#10;/wA+9P8An2lZ/mjp8P5z/wDOQtmJ/Kd9b8tK0n1SBexTJVLo3FpdJLCY2BHpOlW6nP0K+QvImhfl&#10;j5e0/wAgeRrQWOg6VCLezthJJL6cYJIXnKzu256sxPvn5rP+fo//ADmR5o/MTzhq/wDzjjp0X6M8&#10;peXr0297CHhn+v3MDc47jkYElh4huPprKynqa54R/JP/AJxJ/Nj/AJyLsL3Xfya8vNrNjp06211I&#10;L2yt+ErLzC0uZoifh3qoI98+2/8AzjX/AM+yPJ/5R+QZ/wA1f+cjdJbWfOthAdcisVu57Q6c9nGZ&#10;fq5ltLp4Z6sgb1CpArTiRtnxj/5yy/5yv8z/APOV/m1/N3matrpFsZI9J02sTfU7d2DGNpY4ojMe&#10;W/N15ds5l+SH5K+Z/wA//Ntn+XH5e2jXepXH7yXi0a+lboyiWY+o8YYRg8uIbk3QZ+mz/nDH/n2x&#10;5d/5xa1W687eZtRj8zeaCWjsb1beW1S3t5E4yIYDNLG5Yiociq9s+gf5i6xdeXvKmu6/pbiO9sdL&#10;vbqB2UMFkigZ0JB2IBA2O2fhz/M38zvMf5weY7/8wPP14bzWdRmM88gUInJgAeEagKg2GygDPTn/&#10;ADhd/wA4YeZf+csPMQ+qKbPydp8wGpamy8owy8X+r0V1cPKhIVgCF6nP1vflZ+Vflv8AJry3Y/l/&#10;+X9mLPSNPiWGJSecjKtaGSQ/E7b9WJOGn5h6zdeXfKuueYNLZVvLDTL26gZ15KJIYGdSQeoBAqM/&#10;Dd+Z35ja1+bvmnVPzK85vFJresXBubp4YxGhcgD4UGwFAM+4P/OE/wDz648g/md+W2n/AJofnNcX&#10;OoTeYYor7T49OuJLb6vAykGOWqkO3IV5DamfbH8l/wAr7P8AJXyRov5V6Pcy3ljodt9VgnnCiRow&#10;zFeXHaoBpUdaVzp+fBr/AJ+T/wDPxK68uXOo/wDOPH5LTS22pwO9rrmpcSjwspKyWyJLGySRyxtu&#10;6kU7Z8F/IPlSXzx5j0rylAJaahe29s7wxmV40llVGfiOvENXqB7jP1/f84Yf84d2f/OHWia15Y0z&#10;XpteTWL2K8aSa1W29Mxx+nxCrJJWvWtRhn/znD/zkNqH/OMn5V3/AOZWgWK31+1xFp0Iab0vRe6V&#10;1WYExyBjGQGClaN3Ofjq88ed9b/MnXr/AM9edrtr/XdTmNxeXLIiGWQgAsVjVVHTsoz2B/zhX/zg&#10;x5i/5zA1C8uIb39C+UtOLQ3erLHDctHclA8cX1ZpoZGDgn41qq03z9KD6/5X/wCcB/yN0ux896q1&#10;5pvlmyTTYLs2sqG7uSHaFDHCLhovUb4eR5KnUnPg1/zkH/z9o/NH82THY/lpH/gnRpLKaz1GyV7T&#10;Uxd+tUFvUns1eP4Dxoh96g58+vyg/Jfzl+fXmFfIH5T6b+ldfeCW5W2+sW9vWOKhdudxJGm1Rtyq&#10;ewz9Lv8Az72/5992f/ON1jB+Z/5lRet+Zd5CR6fIr+jI5U4y2tYbmW3uORAb1eAI6Ln1NApsOmXn&#10;zG/5+e/nj+WfkT8u3/Lj8zrOTW9a1fhc6fpEN1dWLngWQXX1iFGQiFyCYnYep0pTPzT/APOPX5Pa&#10;3+efnzSfIPlXTX1V5Z457y2SaOFjZRyKbhubunRCejcv5d8/a5+XP5e6H+VHlrTfy68kQNa6FpMA&#10;t7SF5XlZIwSaF5CzNuTuScmubNnwD/5+V/8APw3UtLv9S/5x0/JuW40+6s5Xtdb1KjwzrIho0EJD&#10;FXhkRqMSAfDPhN5N8m6x5/1i18p+U7SW91K8lSKOOJGenJgvJuIJCLWrNSijc5+rf/nA3/nAvR/+&#10;cXtIi82+bIorz8xruKtxc/C4sua8ZILeRaco22JLCtc+j2fDz/n81+b+saR5b0r8lLfRxNomsCHV&#10;J9WPqfuJraZlSIUXh8Y8Wr7Z+cmON5nWKJSzsQqqoqSTsAAOpOfej/n3H/z7hTVUsfz7/Pe0DWbh&#10;LnR9Jk6SAgNHcSFHWSKSKRdo2Xfqc/QjjXdY1LuQqqKknYADPzzf8/Lv+c9PMOjecV/K/wD5x/8A&#10;Nc1tYWdndab5jtUs4mja4dqECSeFuQMTU5RNx9658jP+cf8A8g/NP/ORvm+0/LvyDbGa5m/e3Ehe&#10;NBDboy+rJWV41Yop5BOQZugz9fH/ADi1/wA4veVv+cVfKEfkfycPWvZxHJqmo0kQ31wilRMYnllW&#10;I8duKHjnpbNn5Pf+fnH/ADkv54/Mf80de/J/Vrv6r5U8sX0llBY2UtxHDdBCHSa6iaV4pJkJorhE&#10;4joM+fv5c/lx5j/NfX7TyR5C0+51LVbt1UR20Es5jQsFaWRYUdliStXfiQq752v/AJyk/wCcSPOP&#10;/OI+raX5a/Mq80q8utWtZLuBtKmnlQIj8CHM0MJBr0oDt3zzJaWk9/PHY2MbzXMzrHFFGpZ3djRV&#10;VRUkkmgA3Jz7wf8AOGP/AD6hHmHRdO/Nb897zVNF1f61a6jpenWTLDLHHEwfhfQ3drzSTmv2VanE&#10;9a5+hTNny+/5+9tx/wCcerweOtaYP+HY5+UTP2K/8+5/Ivl/yl+Q/lHWvLWm21lf63psF5qU8EYV&#10;7qcFlEkpH2mA2qc9z4nNNHbRvcXDrHFGpZ3YgKqgVJJOwAHU5+dT/n6h/wA5w6D+Ylpc/wDONX5f&#10;RRahZWt3FLqWpEn4Lm2clVt2UlJI2U7v9GfKf/nHH8g9f/5yT88WX5YeTfSF1MpuJ3lkWPhbRMvr&#10;OvLZmVTVV7nP2A/841f841eU/wDnGDynD5F8jRBpmVG1C/K8Jb2ZAVE0i8ioahpRds9DZB/zNsrn&#10;UvJ3mHTtMiae8uNJv4oYkFWeR7d1VVHckkAZ+IP8yPyf87fk/c22mfmjoOoaDdXkbTW8WoQNC0iK&#10;eJZQ3UA7Z9Iv+fPfkfX778518/Wum3Unlyx02/tLjUUiY28VxLGpSN5KcQzDcCtTn6ks/Jn/AM/N&#10;f+cjPO35i/mtr/5Ua1eeh5Y8sX0tja2do88cU6qQ6SXMZkaOSVSaK/FaDoM8F/lZaQX/AJ08uWN9&#10;Gk1tNrGnxyxyKGR0a4QMrKQQQQaEEUI65+6vQ9B0zyxYQaB5asrbTtLtU9O3tLSFIYYkH7KRoAqj&#10;2AAw1zZ+T/8A5+t+RPPPlH84JtZ/MHWv0po2ueve+X7X65cXH1GzDhDD6cyqkNXBbhEWTvWufMPP&#10;0u/8+WvKus+X/wAvfNOp67p15ZWuqapa3FjNc28kUdzCLenqQs6gSJXbkhIrtn2fz8YH/OfLcv8A&#10;nIX8wyf+r1KPuRRn1c/58neSNAvtC82efb3TbWXzHYanFaWuoPEpuIYZbaskaSEclVv2gDQ58y/+&#10;fi/njzB5r/Pjzfo3mTUrq9sNF1Oe002CeVnS1gIVjHEp2VSd6Dvnm/8AJj8m/M358earP8u/y+s3&#10;vNSuTzkCcf3UCsokmIZlBWMHkQDU9s/Xr/zh/wD84n6F/wA4l+Tv8I6JK13rF8YptXvQ0gjubmNS&#10;oeOJ2b0xxNOIOess2bNmzZs2bNmzZs2bNmzZs2bNmzZs2bNmzZs2bNmzZs2bNmzZs2bNmzZs2f/T&#10;+/mbNmzZs2bNmzZs2bNn4wP+c9bC5s/z+8/zXcEkMc+uXUkTSRsgkWoHJagchXuNs9R/8+qf+cXv&#10;+Vween/M7zho9vqfkjQvUhZ5bng8Opr6c1s6xo6yHj1rQp45+pzPlX/z9R/5yal/J38vx+X/AJL1&#10;a40zznrjRsFjszLHLpsnqQ3CNLJG8KlunHkJO67Z+YDyP5cXzh5j0fyjJMbddU1C0sTME5mMXEyx&#10;8wtV5ceVaVFelRn66vyK/wCfd35MfkrbaTfP5dsdb826dbJFNrF7HLIJ5lIJnFrNNNBE9QCpRaof&#10;skZ7ev7+20q1m1TU5o7ezto3mmmlYJHHGgLM7MaAKoBJJ2A3z84X/PxX/n5Dc+fLm6/JL8gtQktv&#10;LlvI0WpazZzlJLuRGZeNpc2l0ySWcsbUdXjBc+2fPv8A5xM/5xH84f8AOVfmiHQvLVtJb+XreQNq&#10;WrTRzpaxIhVpIVuEgmjW5eNiYkcUY7nbP10fkZ+Q/k//AJx48r2v5f8A5bWMdvawRos920MCXV46&#10;CgmupIY4hLLTYuVrTbOyZzP86SV/L3zaw6jQdUP/AE6yZ+E/P1ff8+yv+cXvJP5aflpoX5yabb/X&#10;PNfmewivpb67ihaa1EqcXgtpFRXWFqVKlmqepz6fZs/Nr/z+5P8AyELyYP8AtQzf9RTZ89v+cRv+&#10;cbvNP/ORXnvTNH8saat3pNndQ3OpTXYkSzMEMiNLC0oRl5vGTxQkFhn7M/KvlXSPI+kWnlLyhZQ6&#10;do1hEIbW0t14RRRjoqqOgyQZs/Ft/wA52nl/zkF+YhJr/ufuh9xGfcL/AJ9v/wDOCnkDyt5U8t/8&#10;5G6s02s+ZNc0xLqOG8jiNraicKSqRkNyZWWqyEhh2Az7D5C/zJ1668reUdf8z6Vw+u6dpV9eQeov&#10;JPUggeROQqKjkBUVFR3z8Zf/ADkr/wA5Vedv+crNW03zL+aK2C3el2rWluNPt2hT03cueQZ3JNT1&#10;rn1I/wCfRP8Aziz500rzQv8Azkl5gg/R3lw2FxZ2cV1HKk14l0iOlxASvB4tiC3Ktegz9EGfPP8A&#10;5+e2fnW9/I69j/KZdWbVE1C2e6GjGcTCyVJPrBk9Cjejx/vK/BT7W2fkPz2j/wA4Rf8AOMXnb/nI&#10;Lz/pV/5NtfR0bRL+3vrzU7uK4FkptZY5Wt/WiikUTum6I3GviBn7K82fNX/n695v13yX+Q1zqPk/&#10;U7zSrufV7G0lmsbiS3keCZZBJEzRlSUcbMpNGGxGflm/Lj8t/MX5sa/aeR/Ien3Go6peSIgS3glm&#10;9JGdVaWQRI7LEnIF34kKN8/Xd/zgz/ziTD/ziP5Gfyzc3sl55g1eSK91grKJbVLpI/TItT6ML+lQ&#10;beoC1e+e1c/K3/z9J/P38zfN/wCYmo/lT5tt7vRvJek3MsOm2ypdQW+pxRSn07t0lYxzMpJVZIxx&#10;psM+bn5e/l7r35pa/ZeSfJVnNe6neyxxKsMUkojV3CGWQRK7LGnIF34kKN8/VN/z7q/5w/1L/nGv&#10;yLd235krbXOva3dxahJbPboXsXSP0zF6oeQPuOQZePXpXPpDmzwD/wA/Lfze8yfkv+SV/wCZfIc0&#10;MN9e3sGlTtNCsym2u45ElUK2wJHRu2fkj8oeXn83a9pflOGVYJNUvrayWZwSsZuJVjDMBuQvKppn&#10;7F/+cQP+cPfLH/OKXleLR9NSO88zXKpJqepEcvUnCBGMHMc4o2AHwA0rnsPI95u8xR+UdC1TzZcx&#10;PPDpdlc3rxR0DutvE0hVa0FSFoK7Vz8T/wDzkx+dEv5+fmNr35lRtfJpeo3ss9haX05la1hc1ES7&#10;lVAO9E+HOnf84c/84deaf+crvM0dnpkL2vlSylB1LU5EkEACFGe3WRFcLNJGxKVFO5z9b/5Ofkz5&#10;V/InyzZ/l/8Al5ZpbafZxJEZSkYnuCgoJJ5ERPUkptyYVzwR/wA/gm4/84+yj+bXtMH/ACcOflOz&#10;0d5D/wCcR/zg/MVdJv8Ay55M12TRtYeAW+qDTbprP0pmCicypGw9JQeTMK/CCc/YB/zjb+WWofkz&#10;+WHlb8rPMM9vc6loWmxWdxNalzC7pWpQuqMV32qoPtnbs5p+dLcfy982MO2g6of+nWTPw6eSvLn+&#10;MPMWkeUfW+r/AKVv7Wx9bhz9P6xKsfPjVeXHlWnIV6VHXP2c/wDOKv8Azix5W/5xT8nx+SPKQ+s6&#10;hcenLq2on1k+u3SLw9b0ZJplhqtBwjbj9Oenc8l/85rf85G3H/OLv5YXv5mabp51G9e4j063UTLF&#10;6MtyjhJjyjlDCNlB4FaN0qM/HX+Yf5ha/wDmr5h1Dz/56uze65qc7XF1PwSMNI3UiOMKi18FUDP0&#10;if8APr//AJws8s+QPKek/wDORetyrqvmfzDYpc2L8JIlsradAHgKeo0crcl5CQorDtTPsJnxQ/5+&#10;O/8APxSD8vIr/wDIX8mZ45/MsiyWusXxQOloDyjmtGhmiozOhBEiNRe2+fB7/nHn8ntZ/PLz5pHk&#10;Py1pk2qiS4hmv4IHVHWxSVBcPyZlpxRuxr4Z+wX8gf8AnFX8uP8AnGe1vbD8ptMe0W/mE80lxO9z&#10;LyChKK8pLKpA3UGhz0XnGP8AnID83dH/ACR8i6v578x6lbaU0VtPFYTXQJja+aF2t46AGpZ16d8/&#10;Fl5384eY/wA9POt55v1tVu/NHmS/V3S2jEYluJ2CKqINhyNAB45+tD/n37/zjlaf848flXp1rNY3&#10;mm+ZtchgvtetbyXm0d6qcGCqNkFB0BPzz3Jn59P+f1eh+cptS8teYdPh1E+RodP9C9mR5PqIvXuH&#10;MSyKDw9XiPhJFad8+HHkTy6nnDzLo3lKeVrePVNRtLFplUMYxcTLGWCkipXlWlRXxz9o/wDzjL/z&#10;jP5V/wCcXfKMPkXyRGHuJBG+pX/Fke+uEXj6zoXcIxG1FPHPReQT80tXu/L/AJM8x69pEhhvrLR7&#10;+5t5QASksVu7owDAg0YA7gjxBz8QOqar5p/PLzjJqurStqvm3zHfJ6kpWOIzXNw4QFgoSNKsRU0V&#10;R1NM/SF/zh//AM+tfJP5d+XrDzN+fWmrrHntprbUURppof0XNFRvRV7W6MU4V1DByN+lKZ9d8/Jr&#10;/wA/Ufz1b83fzguPKTaWNP8A8Em50QTC59b62BL6nq8fTT0+tOFX/wBbOsf8+cPyr8z6l+aNx+b9&#10;nY8/KWmWF5pl1e+tCOF1Okbxx+kXEp5LvyVCo7sDn6cAoBqAK+OfPn/n5x+a/mb8n/yPvvMH5f3o&#10;sdQvb+20uaQwwzcra6SRZk4yo6jkopyA5DqCM/I7o2j3nmHULTQNHi9a/vp4ra3iBC85ZWCItWIA&#10;qxAqSB4nP2Lf84Jf842WH/OOn5Y6Vptzo7aT5w1O3hufMCSXBuGN6q8GoRJJGopQUiIT6c9qZ+a3&#10;/n71/wA40y+UfM9t+d/k3SLldB1RWbW9RkuzLH+kbiZuCLHJIWSqLWkaCP5HOm/8+YPya8peYbPz&#10;F+cOs2X1jzPpN+NNtJnkYxpBNArsDFXgW5bhiOQ7HP0C5zn84YZLnyF5pt7aJ5ppND1JUijUu7sb&#10;aQBVUAkknYACpOfhW1LTLzRrqXS9Xt5bW9gYpLBPG0ciMOqsjAEH2Iz9OH/Pvr/nBL8rIfyw8u/m&#10;v5w0uDzFr2vRWmtRTX8K1sZAARHCVIqoZeVWqa59f8j3m7y+nm3QtT8qzStBHqdlc2TSoAWQTxtG&#10;WAOxI5VAOfmY8w/8+e/zctPOUukeXBa3fkkagsUWpy3kCXJsy4DTGCuzhakJXcimfoD/AOcav+cb&#10;PKn/ADjB5Sh8h+Rog0rCN9QvipSS9nReHrSJyZVYrQUWgz0LmzZzX81/yf8AJ/546C3kT81NMTV9&#10;CeaO4a2eWaIGSKvBuULo21Ttyp45IfJHkrRfy50HT/Ivku1FjoelwLbWdsru4iiXooaRmY0/ymJy&#10;U5s2bNmzZs2bNmzZs2bNmzZs2bNmzZs2bNmzZs2bNmzZs2bNmzZs2bNmzZs2bNmzZs2bNmzZ4T84&#10;f8+5PyU89ed7n84vMWnX8vmO81BdTnYX8ohadXD7xbrxqBVelNs9xWVjbabBHYadDHb20S8Y4okC&#10;Io8FVQAB8sFZ8H/+ftX/ADjv+Zf50+dvKuqflV5X1HXbKy0aaG4ms4w6pI1wzBDuN6b/AE4O/wCc&#10;Pv8An03oMXl+x89/85GR3R8yST22oWunQSmEWqpRjBdxOjK7cx8QB4lds+4emaXZaJaxaTo1tDaW&#10;MChIYLeNY441HRVRQFUewGCbm2hvIZLO8jSWCVGjkjkUMrqwoVYHYgjYg9c/ON/zmB/z66/MC+85&#10;6x+aH5bDS7jRNd16GK00jS7acS2VvcsF9WSKOH00ihpykKE0G4Bz6df8+9/+cRPMv/OIXlrzB5X8&#10;8alp2pXGrajFeRPpxmKIiQiMhvVRDWo7A59Bc/N3/wA/uY3bz95MkCN6a6FOC9DxqbpqCvjtnkr/&#10;AJwV/wCcGtc/5yt10a3qR+o+QtLuFGoXpCSGSVOEgtfS9eGYCZCR6qVCfPP1m+RfI+h/lpoGn+Qv&#10;JFoLHQdKgW2s7YSSSCOJei85GZ2+bMT75LM/Fx/zng3L/nIL8xCP+r9cj7qDPsn/AM+RV/5B/wCd&#10;G8degH3Wq59afzocR/l95skb7K6DqhP0WsmfhOz7k/8APmKy/LSTzBq19rMtPzWQzLpcXK5FdMMS&#10;fWG4qPq5+Mj7Z9T+UUz9GeQX80dMu9b8meYtG0mJp7670i/t7eFSAZJZLd1RQWIFWYgbkDxOfhk8&#10;6eTNa/LzXL/yR5ztGsNc0ydra8tnZWaKVeqkoWU09iRn6lf+fUX5G3X5S/lEvmy71GK+i86tba1F&#10;FHEyG2Uxen6bMWPM7dQBn1Awo8waJa+ZtLvvLeqhmstQtprScIxVjHMhRwGG4NCaEdM/HR+YX/OL&#10;155g/wCcg/Mf/OO35FWFzc22n6tLawIzes8FrG6JJNIxoWWPlVu9M/WP/wA47/lfd/kt+Wvln8qd&#10;Vuor670LT47KS5hVkjkKE/EqtuBv3zs+RnzrBqt15e1a28qP6etyWF0lg9VXjctEwiNWBUUehqQR&#10;45+I/wD5yB0Hz55f8/a5a/nf6snnI3kn6RuJOJE0w2Z1dAEce6fDnu3/AJ8+WV0/59x38cUhtU0P&#10;UkeUKeAJ9MhS3Sp8M/VTnI/zv/JTyx+f/lK8/Lj8wrRbrTrj95FyaQejcKrCKYCN0LGMtyCluLdD&#10;n5EP+crP+cSPNf8Azi55yk8l6vHJfaXcc5tKv0VOV1bK3D1WiieQxEsCODnl3z9D3/PrP8hx+T35&#10;QW/mg6i95J50FtrT272/o/VCYvT9KvN+fSvIhP8AVzs3/OeP5Gp+f35Pa15Tm1Q6SunA6364t/rH&#10;P6hFJJ6XH1I6c+nKp4/ynPxlZ+on/n11/wA4deWPy18naR/zkTfS/pPzb5ksFuLSfhNB9QtbhAJL&#10;biJ3im5FeXqNGrDoAM+uebNn5d/+fw+h+adI/NHSbjzj5gTWbC9sLi40i0SxitTp1obggW7SISZz&#10;yBPqPRu1M9nf8+RreM+Q/Od0yKZBrkCq9ByA+qrUA9aZ9us2bPmz/wA/Cv8AnOOH/nFjRY/J3lm3&#10;efzxrlo0tmZEYQRW7F4nlEqOGWVGoyChG2+flP8AMXmPXfzD1y48x+ZLm51bzBqk4eaeUmWeeZ6A&#10;V7sx2Az9Sf8Az7V/5xB8tfk75G0n83b+zmk88a/ZpcSyX9v6VxYLKvGS2jFAwQlQTyHLPqHmz8+/&#10;/P6rzl5vs9Q8t+R9OurxPJV5p/1q+tkj/wBFe7juGETO/H7YHReXatM8Qf8APrj8u/Ln5mfnrZaJ&#10;5606LUrG10271CGKUuAlzbNG0Uo4MpqrdK1HiM/XPmyFfmVo115j8o6/5e0pBJe3+lX1rAjMFDST&#10;QOiAk7CrECp2Gfhz/Mb8tfMX5U+ZL78vPO9mbXXNOna2nhVlkX1F2IR0JVxXaqkjP0rf8+gvyi81&#10;fll+WOra151svqdp5mvrfU9LPqxu0tuYAnJlRi0ZqKcXCt7Z9a82Fus6b+mdPu9HM89r9bglg+sW&#10;r+nPF6ilecT0PF1rVWoaMAc/I3+f/wDzhd+bc/5w6/5b8r+XPOnmDSZtZ+q23mPVrC+vfrEbsqi5&#10;uL2ODi6itXkApxFabZ+gP/nCX/nBry3/AM4o6BFe6jDbal+YN3GrahqZWKf0JCnCSKxna3hnS3YA&#10;Eo9SW3OfPD/n8N+UPnz8yPO/lG//AC78r65r9pbaLPHPLpWm3N5HG5uSQrtCjhWI3oTWm+fLn8qf&#10;+cafze07zv5av9S/L/zXBaQ61p0kssuhX6oiLcoWZmMIAAAJJPQZ+0jNmznH5r/lT5a/Ojy1eeQP&#10;P9jBf6Zdo1FniST0peDKk0YcECSPlyQ02OfPP8of+fR35Rflf5gXzTrdze+a7YQSwnTdaitZLUl6&#10;UkKpGp5LT4TXvn0z8q+VNH8j6TaeUvKFlBp2jWEYhtbS2QJFEgNeKqNgKnJBkM/MfQ7rzN5T17y3&#10;pYVr3UNLvbSAO3FTJNA6IGO9BUip7Z+ID82fyl8zfkp5lvvy/wDzAs2tdUsZnhYgMYZShoWhkIAk&#10;Su3Jds+7f/Pl38qdKGg+YfzR13ROHmKG/S203U54pEf6pNbqXWJjRWRiNyAfnn3XzZs88/8AORH/&#10;ADjB5E/5ye0NPKn5mWj8Y5Y5Ir2z9KO8jCEngk7xuyoxPxKNjhd/zjP/AM4peSv+cUdK1Ly3+V76&#10;g9pqt0l3cHUJ0mf1ETgOJWOOgp2od89L5+TP/nND/nFv84vN/wCd/nrzR5W8ieZNR0i91meW2u7X&#10;S7mWKWMgUZHRCGU+Iw9/5wd/5wS84+avzY0yL89PKXmry95dsI31KO9ksZbNPrdq6SQxvJPCycWI&#10;NV2ZuxGfqvzZs5r55/Jn8v8A8zriDUPzJ8q6H5gurWMxQS6tpttePGhNSqNMjlVJ3oNq5Aj/AM4i&#10;/kaRQ/lr5P8A+4DYf9Us7b5d8uaV5R0228teVbG203SLOMRW1nZxJDBEg3CpGgCqPYDDrPhB/wA5&#10;n/8APqrzd+bn5h335pfkxqdk667JLe6pHrd20RjuXagS3WG2b90EA+2xaufUH/nEP8gbb/nHb8td&#10;G8kXGnabZ+ZVtIRrdxpqDjd3SAr6rycEaQ025Mtc+en/AD8D/wCfcvmj/nIPzpYeevyKsfL+nepa&#10;ynWZbiVraa7vHlLCR+ET8zwoORNe2enP+cF/+cEdC/5xZ0SHzB5ihgv/AMxLuMNd3pEcn1RmThJB&#10;ayhEf0WoCeW5OfQ3NmzZs2bNmzZs2bNmzZs2bNmzZs2bNmzZs2bNmzZs2bNmzZs2bNmzZs2bNmz/&#10;1Pv5mzZs2bNmzZs2bNmzZwT83P8AnF78rfz4v7XXfzc8tWut39jAba3lnkmUpEWLlR6boKciTvkg&#10;/KL8ifIf5D2N3of5R6JBoljfTi5uIoHlcPKFCBj6juQeIA22zrecL/5yQ/JrRvz2/L/WPIfmPTI9&#10;Wd7ae40+3kmeFRfxwuLZ+aOlOLsPtHj/ADCmfnH/ACu/59h/85FeWPOnlzzJrHli3j0/TtYsLu4k&#10;GraexWKG4R3YKJyTRQTQCpz9VmfO3/n6HD52m/I68X8pxrB1IajbtefoU3Al+oCKX6z6vofF6HH+&#10;95fBT7Wfkg0/T7rVrqDS9Lhkub25lSGCCFC8kkjsFREVQSzMSAABUnYZ+rz/AJ9a/wDOOvm7/nH7&#10;8s70/mRHHa3nmW8h1aGyKzx3VrGbdU9K6imijMcwK7qOQH82fTXNkK/Mny9debvKOv8AlTSjGt7q&#10;elX1lA0rFYxJPA8aFyAxC1YVIBNOxz853/OJ3/Pq/wA0eY/P+o/8r3i+p+VvK2otbSeisqfpG4gK&#10;SI0AurXhPZSDkruOJboufpN8u+XNK8o6ba+WfK1lb6dpNlGIba0tY1ihhjXoqIoCqo7ADDnNnl3/&#10;AJyO/wCcRvIX/OTa6XN59tEXUtLu7aaO+ihiad7eCQyNaM0it+4lLHmooT451v8ALb8oPJX5PWdx&#10;pH5W6FYaDZXconnhsIViWSQKFDMB1NABnR82bPk9+ZP/AD6c8m/mf+ZWpfnPr/mbUCdV1f8AStzp&#10;htoWgcGQO0BaobgwHEn7VD459P8Ayl5T0jyJo1l5O8oWkdhounQrb2lrFXhFGvRVqSaD55Ish/5h&#10;+XJvOPlXXPKNlIkNxqumXtjFJJUoj3EDRqzU3oC1TTemfAH/AJxM/wCfUWtDz9qOqfn2KeW/LWot&#10;BbRxLJH+kpoGjliuIhNCyS2jfEjhqFtx0z9D2laTY6DZw6NodtDZWFsgjgt7aNYoo0HRURAFUDsA&#10;KYYYGvLO31G3l0/UIo57WeNopYpVDpIjijKymoKkGhB2I2OcYb/nGP8AJ1vtfl75SPz0Kw/6o50D&#10;yb+XnlX8urebT/y+0PTNCtbiQSzRaXZQWiSSAceTrCqhmoAKnem2TDNnK/zr/LDTPzg8l6x5E1vT&#10;tO1F7uzuFsk1OBJoIrxoXSCajI/Fo2aodVLruV3z5R/84Ef8+5PzM/5xd/NEfmf+YOpeXrrSv0Xd&#10;2Pp6bdXUs/qTFCp4y20S8RxNfir7HPthmzx7/wA5g/8AOH3lX/nK3yvLpurwR23mq0iLaZqsSQrc&#10;K0au0du8zxyMtu8jAyKor3G+QP8A5wd/5wY8v/8AOKugxarq8UF/+YV5EDfagRHL9WZ0VZYLSb0o&#10;5PQYqGo25Oe/s2bPhb/z+f1v8x4dE0jQNLtOX5WTC3m1C69KM8dTWWUQp6hPqCse9AOPvnhj/n0R&#10;pdnq35+Lb6rbQ3USaDqEqpPGsgV0eEqwDA0YHoRuM/Vzmz4Jf8/k/wA+/OXlC+0H8mPLV99S8v6t&#10;pw1O7MHOO5aVJpYePqowPpMhoyEUbvnw9/JW3ivPzD8pWl1Gk0Muv6WjxyKHR1a6jBVlaoII2IIo&#10;R1z9xnlvydoHk2KW18oaVY6VDM4kljsbaK3V2AoGYRqoJptU9skeQv8AMH8vdA/NHQbzyT53soL7&#10;S72J42SaKOXgzoUEkfqKyrInIlHpVTuM+Mn5d/8APnGx8u/mlN5n82apBeflpaXDXOmWEc7PfsY5&#10;EeBLv1LX0JEIDCVR9oGg759vNG0XT/LtlBofl+0gsdNtUEcFraxJDDEg6KkaAKoHgABhnmyB/mpo&#10;t75j8leY/L2iR+tqN/o+oWttHyVOc01u6IvJiFFWIFSQB3IGfDv/AJwV/wCfV+taD5g/5WR/zlNp&#10;os20q4VtO0P6xHL6sqFJYrz61YXh4+k6lfRdGD9W22z9AGbPHv8AznN/zjrqP/OT35V3v5c+X74W&#10;Oow3EepwAwiX6xJaxyFLccpIlQyswXmzcV6kHPi3/wA4e/8APsHzpefmB9X/AOcrfJE8Xkf9H3J5&#10;jVIFpdAp6W9lcmXpy/yfHP0bfl/5D0X8r/Lmm/l95Ltza6HpFulrZwNI8pSJOgLyFmb5sScX89eX&#10;pfN3lvWPKlpcfVJ9T067so7jiW9Jp4WjD0BUniWrQEdOoz8nX5g/8+y/+cgtD8x6ppOg+WrzzDpt&#10;tcyR2+rJNaxC8jU0EojkuC6hhvRjXPql/wA+tP8AnC7V/wAmG1f8y/zo8uXejeeorh7LTnmuVZWs&#10;ZokMn7uKR0J5g7t8Xhn2czZwL/nJb/nH7Qv+cl/I15+WPm4yJFI31q1kjkaMR3ccbiF347sis1WX&#10;9rPFv/OFf/Ps/Rf+catTufPH5hXdr5k80BmjsZo4mFtDA6oTWGUMDKHWqyA1ANBn1PzZzz81/INp&#10;+ZvlLWPJN9b2k739jcw2xvYVmiiuJIWSKUqwO6M1QQOQ7Z8nf+cUf+fR1h+U3mNPPn536pY+ZJrN&#10;uVjp9pFOsCSKyPHcNKzRv6kbqaLxKEHfwH2lzYW6zpFp5g0+70HWIhNYX0EttcREkB4pVKOtVIIq&#10;pIqCD4Z5z/Kb/nDP8m/yM14eevyp8rxaRrggktfrMd3eSn0pac14zTOm/Eb8a7bZ6ezZ4w89/wDP&#10;vb/nH/8AMzX9Q8++d/J4vdd1W4e6vLn9J6nF6kr/AGm4RXKIK+CqB7Z6j8i+R9E/LTy/p3kLyTa/&#10;UtB0m3S1srb1JJfTiT7K85Wd2p4sxPvkswo1/QrHzRpt55c1yL19Pv7eW1uI6leUcqFHAZSGBKki&#10;oII7EHPD2i/8+x/+ccvLupWnmHR/KUsN/YXEV1bv+l9TbhLC4dGo1yQaMAaEEHvnvjNnIvzt/Izy&#10;f/zkN5b/AOVe/mpZyX2hm5iu/RiuJbc+rEGCHnEytQcjtWmSL8tfy28vflJ5csPIHkS0Fno2mwJb&#10;28ZYu/BNhzdqs592JOTvNnmrzV/zh1+SfnfVrzzX5t8j6Nf6xqEzT3d1Nb1klkbqzNXcnvndfKnl&#10;TSPI2kWflHyjZxafo2nxLBa2sC8Y4o16Ko7AZIM2bNmzZs2bNmzZs2bNmzZs2bNmzZs2bNmzZs2b&#10;NmzZs2bNmzZs2bNmzZs2bNmzZs2bNmzZs2bNmzZs2bNmzZs2bNmzZs2cx/Nv8m/J3566AfIf5raY&#10;uraE08dybZppoR6sVeDcoHjfap25U8Rkl8keStF/LjQdP8ieS7UWWhaVbpa2dsJJJBFEn2V5yMzm&#10;nizE++SnNnmv88P+cQvyl/5yO1Gy8wfnL5fOsX+n27WttKL++tuETOXK8baaJT8RJqwJ96Z2byF5&#10;E0P8svL+neQfJFr9S0LSrdLWzt/Ukl9OJPsrzlZ3anizE++S0gMCrCoOxBz4a/8APwz/AJ9o335h&#10;6lJ+cn/OOtgbjzFqFxXVdHSQBrqaZmZ7sTXVysUSoAq+kiAGtR7c6/59q/8AOGX5yfkX+ci+ePzX&#10;8rzaRoa6PfW31lruzmX1ZTHwXjDNI29DvSnjn6EM2eIPNH/Pu/8AJDzl51uPzh8waNdzeZrvUV1S&#10;ab9IXIja4Vw4Ppc+HHkB8NONNqUz2xa2sNlElpZRpDBGOKRxqFVR4ADYDF82ENt5W0Wzv5Nfs9Os&#10;4tUl5epdx28azPy68pAORr3qd8Ps2bOCfm5/zi/+Vv58X1prf5ueW7XW76xhNvbSzyTKY4ixcqPT&#10;dBTka75IPyi/InyH+Q1hd6H+Ueiw6JYX04ubiKB5XV5QoQMfUdyDxAG1BnW82bNhZrWj2fmHT7vQ&#10;NYj9awvoJbW4i5MvOKVCjrVSGFVJFQQfA54aP/PsD/nGQ1r5FTf/ALW+rf8AZXnszyL5H0T8tPL+&#10;neQvJNr9S0HSbdbWztvUkl9OJPsrzlZ3anizE++SzNmzkX50/kV5K/5yD0D/AAL+a+nHUtGFxHci&#10;JZ5rdvUirxPqQuj0HI7cqHuMJ/yI/wCcbfy//wCca9OvvL/5PabJplhqVwt1cxvdXFzylVAgIM7u&#10;R8IpQGmd1zZs+EH/AD+J/wCce/O/n6+8u/m15O09tS0fTLIaVPBaLLPeevNNJIGEMaMfTCjd67E0&#10;pnnn/n19/wA4Za95k89v+aH5s+WVHlXR1lhW31iCWGcX49OW3mihkRSwQg/HWgO3XP0y5s2cq/Oj&#10;8m/LP58eVLz8u/zAs47vTrlWaP1AT6M4RljmUArVoy3JQTSvXPL3/OIn/Pv3yT/ziZc3fmHTrl9e&#10;8yTsywapdQiGaCB0VXhVUdlKsV5EkVrnvbNmzhv5lf8AONn5bfnBr+k+e/zH0GLU9e0LgdOunnuI&#10;2g9OX1VosUiKaOOXxA/dncs2bNmzZs2bNmzZs2bNnEfzT/5xu/LL87b221n81/LNhrt9Zwm3t5bt&#10;GLRxlixUUI25EnOm+U/KmkeRdHsvJ/lG0jsNG06Fbe0tYQQkUa9FWtdhkhzZs2bNmzZs2bNmzZs2&#10;bNmzZs2bNmzZs2bNmzZs2bNmzZs2bNmzZs2bNmzZs2bNmzZs2bNmzZs2bNmzZs2f/9X7+Zs2bNmz&#10;Zs2bNmzZs2bNmzZs2Bb6xttTtptN1KGO4tLiN4ZoZkDxyRuOLI6tUMrAkEEUI2Ocbsv+cZvyf0y5&#10;h1PTvy+8p295byJNDNFoVgkkciHkroywgqykAgg1B3GduzZs2bNmzZs2bNmzZs2bNmzZs2bNmzZs&#10;2bNmzZs2cY/Pf8g/KH/OR/lofl5+aME9zoq3cV6Et7h4H9WIMqnkhBpRzt0+7Dj8svyc8oflDo2n&#10;eV/I2mQWtvpdollBOY0a5MSACjzU5uTTck7986fmzxR/zlZ/zgx5D/5yslXzL5xN5H5lsNLmsNMm&#10;huTHBGxLyRtLGFbkBI1WpuV2znX/ADg7/wA4Iwf84y+X9T0X8zU0HzLq1zqiahZ3qWId7dViRQqv&#10;OnNSGTkOJoDv1z6O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1vv5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9f7+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P//Q+/m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0fv5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9L7+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P//T+/m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1Pv5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9X7+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P//W+/mbNmzZs2bNmzZs2bNmzZs2bNmzZs2bNmzZs2bNmzZs2bNm&#10;zZs2bNmzZs2bNmzZs2bNmzZs2bNmzZs2bNmzZs2bNmzZs2bNmzZs2bNmzZs2bNmzZs2bNmzZs2bN&#10;mzZs2bNmzZs2bNmzZs2bNmzZs2bNmzZs2bNmzZs2bNmzZs2bNmzZs2bNmzZs2bNmzZs2bNmzZs2b&#10;NmzZs2bNmzZs2bNmzZs2bNmzZs2bNmzZs2bNmzZs2bNmzZs2bNmyuQrxrv4ZebNmzZs2bNmzZs2b&#10;NmzZs2bNmzZs2bNmzZs2bNmzZs2bNmzZs2bNmzZs2bNmzZs2bNmzZs2bNmzZs2bNmzZs2bNmzZs2&#10;bNmzZs2bNmzZs2bNmzZs2bNmzZs2bNmzZ//X+/mbNmzZs2bNmzZs2bNmzZs2bNmzZs2bNmzZs2bN&#10;mzZs2bNmzZs2bNmzZs2bNmzZs2bNmzZs2bNmzZs2bNmzZs2bNmzZs2bNmzZs2bNmzZs2bNmzZs2b&#10;NmzZs2bNmzZs2bNmzZs2bNmzZs2bNmzZs2bNmzZs2bNmzZs2bNmzZs2bNmzZs2bNmzZs2bNmzZs2&#10;bNmzZs2bNmzZs2bNmzZs2bNmzZs2bNmzZs2bNmzZs2bNmzZs2bNmzZs2bNiNw/pxPIDQqrGvyGfh&#10;G/M/8z/M35y+Zr78yvzJvv0l5j1Iwm7u/Rhh9T0YkhT93Akca0jRV+FRWlTUknIIHZdlJHyxQXMy&#10;04yOKdPiOdG/Kv8AOHzd+Svmey/Mn8udRax8wacJhbXDxxzqonheF6xzK8bVR2HxKaVqKEA59BPy&#10;r/5+4/nb5Y8zWWtfmjqCeaPLMPrfWtJjtbCwaflC6x0uIrUunCQrJsPi48Ts2ewv+i5GmkUP5bXI&#10;Ptribf8ATnnyH1X/AJzI/OfU/M+sfmPb+cdU03XNf+qnUpNLmNjHP9UhEMNYrfhGOCCmy9SxO7El&#10;ZP8AnNf8+koR+Y3mY7131Oc/rbP05/8AOCX/ADmbaf8AOYHlW8vb2y+oebtD9Ia1BBGy2am6luPq&#10;31d3d3esUIMnKnFzQVFM905s2bNmzZs2bNmzZs2bNmzZs2bNmzZs2bNmzZs2bNmzZs2bNmzZs2bN&#10;mzZs2bNmzZs2bNmzZs2bNmzZs2bNmzZs2bNmzZs2bNmzZs2bNmzZs2bNmzZs2f/Q+/mbNmzZs2bN&#10;mzZs2bNmzZs2bNmzZs2bNmzZs2bNmzZs2bNmzZs2bNmzZs2bNmzZs2bNmzZs2bNmzZs2bNmzZs2b&#10;NmzZs2bNn53f+c2P+fjP50/kh+dfmn8rvy/1HT4fL+kyWS20c2nwyuBLYwTPV2FT8bt+rPan/Pvv&#10;/n4VZf8AOSVpF+Wv5nzQ2n5lQhuBAWNNUqbiZjbxIKJ9XgjT1OR+I/EO4H1OzZs2bNmzZs2bNmzZ&#10;s2bNmzZs2bNmzZs2bNmzZs2bNmzZs2bNmzZs2bNmzZs2bNmzZs2bNmzZs2bNmzZs2bNmzZs2bNmz&#10;Zs2bNmzZs2bNmzZs2bNmzZs2bNmzZs2bNmzZs2bNmzZs2bNmzZs2bNmzZs2JTxetG8Nac1K18Kim&#10;fjD/AOcwv+cPvM//ADiH5oj8u+YJf0j5d1HmdG1jjDD9eEMULXB+rJPO8PpSTCP94RzpzWo6eRM9&#10;if8AOHf/ADjH5c/5yp8xT/l1q/ndfKvmaTidJsm0ia/+vqkU01wfUSWKOH0UiB/eN8fKi7ih+l5/&#10;58aXX7P5mxH5+X2/7LsSP/PjW+/Z/MuE/PQW/wCy3Ej/AM+N9S34/mTbnwrob/8AZXnNfP8A/wA+&#10;VPzI0RbeT8vfNGja4rLKbkXkU2ntHx48OAX6z6nL4q7pxoPtctvmEP8AnHj81OQRvI/mZSSOujXv&#10;/VLP1Hf8+8/+cMbv/nEbytqUnmq9+sebPMZtzqtvBIstnAbKW5EH1d/Tjc84plMnOtHFF26/QzNm&#10;zZs2bNmzZs2bNmzZs2bNmzZs2bNmzZs2bNmzZs2bNmzZs2bNmzZs2bNmzZs2bNmzZs2bNmzZs2bN&#10;mzZs2bNmzZs2bNmzZs2bNmzZs2bNmzZs2bNmz//R+/mbNmzZs2bNmzZs2bNmzZs2bNmzZs2bNmzZ&#10;s2bNmzZs2bNmzZs2bNmzZs2bNmzZs2bNmzZs2bNmzZs2bNmzZs2bNmzZs2bNn5Y/+fu35IXf5e/m&#10;1/yti61CK5t/PfOaC1SNle2GnW1pbsHYkhuZPIUpTvnMf+fVK1/5yW8pnwt9YP8A3LbgZ+urNmzZ&#10;s2bNmzZs2bNmzZs2bNmzZs2bNmzZs2bNmzZs2bNmzZs2bNmzZs2bNmzZs2bNmzZs2bNmzZs2bNmz&#10;Zs2bNmzZs2bNmzZs2bNmzZs2bNmzZs2bNmzZs2bNmzZs2bNmzZs2bNmzZs2bNmzZs2bNmzZs5v8A&#10;m3+U3lj88PKt9+Wf5k2X6Q8v6h6Rnt/Wmh5NDIssZ5wPHJ8MiK1AwrShqCRn5/vzd/58ueZ/JHlW&#10;+8z/AJb+bf8AFuvWvpNDpH6Lh071lMirI31ie/aNPTjLSUI+LjxG5GfFK3uJLWVLm3YrJGwZSOxG&#10;fsJ/598f85OL/wA5J/lhZ3nmPWl1j8wNJVl8x8bT6t6Tz3Nx9VFEijgblBGP7qoFPjox3925s2bN&#10;mzZs2bNmzZs2bNmzZs2bNmzZs2bNmzZs2bNmzZs2bNmzZs2bNmzZs2bNmzZs2bNmzZs2bNmzZs2b&#10;NmzZs2bNmzZs2bNmzZs2bNmzZs2bNmzZs2bNmzZs/9L7+Zs2bNmzZs2bNmzZs2bNmzZs2bNmzZs2&#10;bNmzZs2bNmzZs2bNmzZs2bNmzZs2bNmzZs2bNmzZs2bNmzZs2MllSFGmmYJGgLMzGgAG5JPgMI/K&#10;/mrRfO+l2/mnybqNpq2jXYZre9sZ0uLeUKxRikkZZWoylTQ7EEdRkY/Nb82vKn5I+Wrr8x/zQ1D9&#10;GeXbJ4UuLr0J7jg00ixxj04EkkNXYDZTStTQb55JH/P0P/nGM9PPQ3/7U+r/APZJio/5+ff84yts&#10;PPSfTpOrD/sUxQf8/OP+cZm3HnuL6dL1Qf8AYrnrj8v/AMy/LX5peWLP8y/IV8NQ8tX8ck1tdrFL&#10;GHSJ2jchJFWQUZGFCoO23bPif/zkv/z+Jt7KbVvJH/OPVj6rwzWZsPNPqhopYwY5Jx9SubUMKr6k&#10;NWNQ37xaimfUT/nE7/nLHyr/AM5Z+VT5s8pgWmr2nEatpJd5XsXleQQq0pjjST1EjLgoCBWh3Gep&#10;82bPmh/z87/5xh/5X1+W58z+VdIu9Y8++XuK6PDazcQIrm5g+tloyQr0ijJFdxTbPzG/kb+c/mH/&#10;AJx/856f+ankJ4U1nTxMkZniEqcJ4mikHFtiSjsB4HfP2df849fnLaf85B/l7on5xaTYzabaa1HP&#10;JHazuryRiG4kgPJl2NTHyFOx8c7PmzZs2bNmzZs2bNmzZs2bNmzZs2bNmzZs2bNmzZs2bNmzZs2b&#10;NmzZs2bNmzZs2bNmzZs2bNmzZs2bNmzZs2bNmzZs2bNmzZs2bNmzZs2bNmzZs2bNmzZs2bNmzZs2&#10;bNmzZs2bNmzZs2bNmzZs2bNmzZs5v+av5ueUvyS8tXX5jfmdqI0zy7ZNCk90IJrjg00ixRj07dJJ&#10;DV2A2U0rU0G+eAPzc/5+z/kf5W8q32t/lXq/+K/MsfpLa6V9V1HTzLzkVXf6xcWRjX01Jkow+Pjx&#10;G5z8wv5mfmX5j/OHzNf/AJkfmJeC/wDMWptG93ciGGASGKJYlPpwoka0RFHwqK0qdyTnqH/n3f8A&#10;mh5c/KD89fLvnf8AMPUf0ZoEEeoRTTmOaUB57OWGIFIVdjykdR9mgrU0GfsgzZsA6ndmws7i+QAt&#10;DDJIAehKqT/DPzdW/wDz+0/MsyILryl5c9LkvMqbyvGu9P33WmffD8jvz38of85DeWLb8wPy2vBP&#10;Y3CkvbymNbq3pI8YE8Ss5jLGNioY/EvxDOx5s2bNmzZs2bNmzZs2bNmzZs2bNmzZs2bNmzZs2bNm&#10;zZs2bNmzZs2bNmzZs2bNmzZs2bNmzZs2bNmzZs2bNmzZs2bNmzZs2bNmzZs2bNmzZs2bNmzZs//T&#10;+/mbNmzZs2bNmzZs2bNmzZs2bNmzZs2bNmzZs2bNmzZs2bNmzZs2bNmzZs2bNmzZs2bNmzZs2bNm&#10;zZs2bNnw8/5+Rf8APwHRtF0zzZ/zjL5G/wASaR5/sbqwj/S1m8dtbheUNxIqzxXAno0TFCPTFSSp&#10;+HfPjR+UP/Oaf52fkTpbeVvyv84Xtho548LOeO3vYIQGZqQR3kcywgs7MwiCByatUgZxb8yfzI8x&#10;/m75kv8A8xvzEvTqPmLVHSS7ujFFD6jRxrGp4Qoka0RFHwqOnjXOmfkh/wA4qfmn/wA5Hwajffkv&#10;oB1qDSXhjvWF7Z23ptMGMYpczRFuQRvs1pTem2cw/Mb8uvMX5S+Y7/8ALv8AMGyOn+YdMdY7u1Ms&#10;U3ps6LIo5ws6GqsD8LHrTrkJzp3l/wDOPzd5X8o61+VOh6gYfLPmGWzn1C29ONmkezcyQlZGUyR8&#10;WJJCMobo1RnObW1lvp47K1XnNM6xoopuzGgG/ic/V5/z7G/5xM80f84xeTtW1L8xpBBrXml7WafS&#10;mjT1LBrNp4wrTRyyJL6iurgrx4g0NT0+nGbNhD5pPHRdRY7AWdwf+SZz8EOfsb/59tjj/wA42+Qg&#10;dv8AQ7w/ff3Ge4c2bNmzZs2bNmzZs2bNmzZs2bNmzZs2bNmzZs2bNmzZs2bNmzZs2bNmzZs2bNmz&#10;Zs2bNmzZs2bNmzZs2bNmzZs2bNmzZs2bNmzZs2bNmzZs2bNmzZs2bNmzZs2bNmzZs2bNmzZs2bNm&#10;zZs2bNmzZs2bPnB/z8p/5ynH/OPf5cTaJ5O1w6T+Yut+mdIQWf1j1IIriJbypkilgWkTkfvOLGvw&#10;fEM/JFmzZum4z0r+Rn/OXn5q/wDOOEOpWn5Ra4NOi1Z4HvBLaW13zaAOEobiOTjQO32aVrvWgz6G&#10;fkF/z+O88+Uvrtr+fNifN5uprYWlxA1rpos415CUssFqfV5VU70pxoPtZ+ij8vfzC8vfmt5esfzA&#10;/L++XUvL+pK72l2iSIsio7RsQsiq4oysN1HTJDrNrJe6fdWdtT1ZoJY05Gg5MpAqfCufhj/OX8pt&#10;c/Ivzlqv5Uedmt21vR5I47k2khkhJkiSVeDlVJ+FxWqjeoz66/8APlz84PL3lXzF5j/J/U/rP+Iv&#10;Nb2txp/pxBoeGnQXMkvqPWqmjfDsanwz9HObNmzZs2bNmzZs2bNmzZs2bNmzZs2bNmzZs2bNmzZs&#10;2bNmzZs2bNmzZs2bNmzZs2bNmzZs2bNmzZs2bNmzZs2bNmzZs2bNmzZs2bNmzZs2bNmzZs2bP//U&#10;+/mbNmzZs2bNmzZs2bNmzZs2bNmzZs2bNmzZs2bNmzZs2bNmzZs2bNmzZs2bNmzZs2bNmzZs2bNm&#10;zZs2bPPv/OUX55aT/wA46/lzq35n+Z4L24srcR2oTTwhnEl0whjZfUeMAKzAk8qgdATn4nvMPmPV&#10;vNuoT+YvNd/danqt0Q095ezvPPKVUKC8khZmIUACpOwAz6S/84Tf8+3tW/5yn0e889eadTvfKujW&#10;09sbFrjR5J4dUhcv6rQTGe3HFCnBmTnQt2I3/UP+XH5c+Xfyk8t2H5dfl7Zfo/y9paNHaWvqyzem&#10;ru0jDnMzyNVmJ+Jj1p0ybAAbgdc8Vf8AOZv/ADhR5a/5y+0O3tNRuBpPmrTvh03WCk04t45JEedD&#10;bLPDHJ6ioFq9SnVc/N5/zk5/zgD+Z3/ONLav5i1WybUfIOmzwQReYQ9rCtx6/FVP1UXEsyfvGKUI&#10;PTlsDnhzJH5OXnr+lJ431sP+Sq5+9nNmzYFvrOLUbabT7oEwzxvE4BoeLgg0PbY5+Rn/AJ+Jf84g&#10;aZ/zif5ysI/J92JPLXmJJ59Os3LvNapbCJHWWV/tl3dmBHQbHPrF/wA+bfzd8xeffy+1zyB5hlgf&#10;SPKEtla6UkcQSRI7o3E0nqMD8dX6Ejbfrn2OzZs2bNmzZs2bNmzZs2bNmzZs2bNmzZs2bNmzZs2b&#10;NmzZs2bNmzZs2bNmzZs2bNmzZs2bNmzZs2bNmzZs2bNmzZs2bNmzZs2bNmzZs2bNmzZs2bNmzZs2&#10;bNmzZs2bNmzZs2bNmzZs2bNmzZs2bNmzZs/HF/z8hJP/ADkj5+J/5bbT/qBgzzj+Tf5PeaPz4812&#10;X5aflxZ/XtbvebrF6sMVIolLyvymeNPgQFqFwWpRdzn6M/yP/wCfPH5WeRINRh/Oi4/x7NcvC1lK&#10;EvdI+qqgYSLxtr5hJzJU1anHjt1Oe8tQ/wCcVPyv1T8tof8AnHS80Pl+X9vx9LTheXYK8JzcL/pA&#10;l9c0lPLeQ+H2ds+Vf/OZf/PpjRZNCtvMv/OJGlNbavZfu59D+syzNf8AqyIBILm+u+EPopzbiAfU&#10;rTqBnyJ/NT/nCL87fyT8vXH5g/mf5Vk0ry/avFHNdNe2MwVpnEaDjDO7mrEDZdu+2eU8/Y9/z7fH&#10;H/nG7yCKU/0K6P330+e3s+B3/P4n/nGX1LSz/wCci/J+n6ZZ2lnyj8xXKn07y7nuZYILViAv7zgA&#10;RUsCq+OfHX/nGD8+r3/nGr8xNM/NzSLK3v7ixWeEwXJcJwuYmhdvgIPJVYld+vXP2Y/k/wDmtof5&#10;3+T9L/NTyT9Y/QmsRyS231qP0peMcrRHklTT4kNNztQ50rNmzZs2bNmzZs2bNmzZs2bNmzZs2bNm&#10;zZs2bNmzZs2bNmzZs2bNmzZs2bNmzZs2bNmzZs2bNmzZs2bNmzZs2bNmzZs2bNmzZs2bNmzZs2bN&#10;mzZs2bP/1fv5mzZs2bNmzZs2bNmzZs2bNmzZs2bNmzZs2bNmzZs2bNmzZs2bNmzZs2bNmzZs2bNm&#10;zZs2bNmzZs2bNmz8yP8Az90/5yVPnvzxH+SPlmfV7K08sGa21q2ebhZXs0nozwSCOORhJ6Y6GRFZ&#10;W+znGf8An3X/AM4Rwf8AOVuu3nmXzderB5N8vTRR38FvLwvZZpY3eARh4Jomj5JSUOVPHZc/V15d&#10;8t6T5Q06Dy55TsLXS9JtVK29nZQJbwRKSWISOMKigkk0AG5Jw6zZsifnxFk8tawJFDAafdGjAEVE&#10;TU2OfgvyU+Rl5+ZNHTrXULQf8llz96ebNmzZ+dn/AJ/hk/4j/L5ew0/VD/yVgz6H/wDPr3zX5O1z&#10;8jdA0PydcWU2v6TbCLXY7dAs0U0k8zxCc8QWJSvEknbvn0XzZs2bNmzZs2bNmzZs2bNmzZs2bNmz&#10;Zs2bNmzZs2bNmzZs2bNmzZs2bNmzZs2bNmzZs2bNmzZs2bNmzZs2bNmzZs2bNmzZs2bNmzZs2bNm&#10;zZs2bNmzZs2bNmzZs2bNmzZs2bNmzZs2bNmzZs2bNmzYV65qX6G0281jh6n1S3ln4Vpy9NC1K0NK&#10;060OfiC/5yL/ADib8/8A8xtf/OF9OGktrk8c5shP9YEXCFIqerwj5V4V+wvWnvn07/581/kV/ivz&#10;tqP59fpT6v8A4TJsf0d9W5/Wf0hbSpz9b1F9P06Vp6b8vFc/StmzZxT/AJyH/Kvyx+cfkDWfJX5i&#10;2jX2jNA120KTSwky2w9WI84mRvhdQaVoehqM/Ddn7JP+fcylf+ccPIAP/VvuD995NntjOX/nP5J8&#10;vfmB5M1jy7560221bSjayztbXcYkjMkKF424nurAEHsc/Cnn7JP+fcwK/wDOOHkAH/q33B++8mz2&#10;xmzZs2bNmzZs2bNmzZs2bNmzZs2bNmzZs2bNmzZs2bNmzZs2bNmzZs2bNmzZs2bNmzZs2bNmzZs2&#10;bNmzZs2bNmzZs2bNmzZs2bNmzZs2bNmzZs2bNn//1vv5mzZs2bNmzZs2bNmzZs2bNmzZs2bNmzZs&#10;2bNmzZs2bNmzZs2bNmzZs2bNmzZs2bNmzZs2bNmzZs2bNnO/zV/MbRvyq8r6j51806lZaVa2sD+l&#10;cahMsUJnKn0oyWZal2oAoNW6DfPxJfnF+a2sfnh5z1f81vOEdtFrGtTLPcpZoyQhljWMBFdnYCij&#10;qxz7xf8APj5aeVvP7066npor8oZf659z82bNkQ/MEhfK2uMeg0y8P/JFs/BllglSGU0I3BGfp/8A&#10;+fWn/OYPln8wPJulf847aoWsfN+hWzRWqTSyTvqMYMk8sykRhYxGCAVZyT2z6+Zs2bPzpf8AP8E/&#10;87T5AWu40zUjT/ntFhb/AM+ZPzvsfLXmfWPyJmsJ5b/zMw1CK9R0EUKWFvIWV1PxEtWgp9Ofo/zZ&#10;s2bNmzZs2bNmzZs2bNmzZs2bNmzZs2bNmzZs2bNmzZs2bNmzZs2bNmzZs2bNmzZs2bNmzZs2bNmz&#10;Zs2bNmzZs2bNmzZs2bNmzZs2bNmzZs2bNmzZs2bNmzZs2bNmzZs2bNmzZs2bNmzZs2bNmzZEfzAl&#10;WDyxrUrkADTrvqaf7pbPwe6fYT6rdQaZYLzubmVIYkqByd2CqKkgCpPUmmfsT/5wG/5xqt/+cb/y&#10;v0/TdV0YaP541SJJfMai7N16lzE8gjNVllhWkbAfuaKe9Wz27mzZE/PrcPLOtOOo028P/JFs/Bfn&#10;7Kf+fdi8f+ccvIAH/VtlP33Uxz2nhbrOmprOn3WjzMyR3cEsDMtOSiRSpIrtUVz8SH/OUH5S6f8A&#10;kV+aXmX8pNAup73T9Eu0t4bi5CiVw0KSEtwAWtWI2HTP1Xf8+7F4/wDOOXkAD/q2yn77qY57TzZs&#10;2bNmzZs2bNmzZs2bNmzZs2bNmzZs2bNmzZs2bNmzZs2bNmzZs2bNmzZs2bNmzZs2bNmzZs2bNmzZ&#10;s2bNmzZs2bNmzZs2bNmzZs2bNmzZs2bNmz//1/v5mzZs2bNmzZs2bNmzZs2bNmzZs2bNmzZs2bNm&#10;zZs2bNmzZs2bNmzZs2bNmzZs2bNmzZs2bNmzZs2bNnBf+clfyC0b/nJXyFf/AJVeaZrm3tblo7iO&#10;S1lWJhPAecXJmjl+DnTnRCePTfPxmfnP+VWp/kh521n8qPMlxbXWp6JcfVp5rMu0DtwV6oZFRiKN&#10;TdRvnYP+cQf+cj/O3/OPfnzTLzyBeVtNRu4bS7066kuGsZvXYQ+pJBFLEryRqxMbNXic/abmzZs4&#10;f/zkb+Z/ln8pPy81zzX+YV+NO0p7SWzWZopZQZ7mNo4k4xI7fExArSg7kZ+HPNn00/59Hry/5yK0&#10;o+Glaqf+SBGfrIzZs2fnM/5/gNXzd5CTw0rUD986f0zzT/z6PXl/zkVpR8NK1U/8kCM/WTmzZs2b&#10;NmzZs2bNmzZs2bNmzZs2bNmzZs2bNmzZs2bNmzZs2bNmzZs2bNmzZs2bNmzZs2bNmzZs2bNmzZs2&#10;bNmzZs2bNmzZs2bNmzZs2bNmzZs2bNmzZs2bNmzZs2bNmzZs2bNmzZs2bNmzZs2bNmzwh/z8i/Kz&#10;zN+cP5G6x5R/L2zF9qq3VnetE08UAEFrJ6krc5nRfhUE0rU9gTn48s+9/wDz6T/5zC8z6prFp/zi&#10;t5oh/SGkLazzaTd8oYf0fDbI8rw+nHAGm9V2rzkl5L2qNs/QbmzZDvzFJHlTXSvX9F3tP+RDZ+DT&#10;P2X/APPvNeP/ADjp+X4pT/cWx++4lz2bmz8aH/Pww8v+ci/zAJNf9yij7reLPvF/z6Z/NPzH55/K&#10;UeTvMui/ozS/Kwt7PSrv05k+vQzGWR5eUnwtxbasZp459Tc2bNmzZs2bNmzZs2bNmzZs2bNmzZs2&#10;bNmzZs2bNmzZs2bNmzZs2bNmzZs2bNmzZs2bNmzZs2bNmzZs2bNmzZs2bNmzZs2bNmzZs2bNmzZs&#10;2bNmzZs//9D7+Zs2bNmzZs2bNmzZs2bNmzZs2bNmzZs2bNmzZs2bNmzZs2bNmzZs2bNmzZs2bNmz&#10;Zs2bNmzZs2bNmzZs+PX/AD8R/wCfe/mH/nI7XLH8xPyiXy/pktjYXT6ossUsV5f3FQ6GttbyGZ+K&#10;8F9Rq1oBtn5qtb0PXPIWsy6J5gtbzR9f02ZRLb3Eb29zbyrRhVWCujDYjoehz6ef84hf8/Q/M/5E&#10;xXugfmtFqvnePVr62f8ASOra9cu9hCo4PwSWG5ZhuXKqU5EUoTn6bPy9/MDQfzU8u6f+YXkO7+va&#10;BqsPr2dz6UkXqR1IrwlVHXcHZlByZZ5n/P8A/wCcuPyy/wCcavRsfzT1lbDVr2znu9PtDbXcn1n0&#10;tuPqQQyolXotXpStaUz8o/8Azlp/zln5o/5yx81t5q8zVtNGtTImk6ZWJ/qcEnEtGZo4oWm+Jahp&#10;FLCtBnlPNnvT/n27+bHlH8lvzqsvPn5panHpGhQ6bqELXUkcsiiSWMKi8Ykdt/lTPb3/ADk1/wA/&#10;dPMUPny307/nHe4iTybpcwS7uHhimGqJzVucXrwCSD4eSUNTX4s+sn/ON/8AznH+WP8AzklFpmk+&#10;WdTitvOV/aSXc2gt6sk1sI/tq0vpJG3EUNQe+2exs2fnH/5/fMf8Z+RV7DSL0/fcLhH/AM+bPyPv&#10;fMPna/8Az7hv4I7Hy6s2ly2TIxmka9gJV1YfCFWm9dzn6VM2bNmzZs2bNmzZs2bNmzZs2bNmzZs2&#10;bNmzZs2bNmzZs2bNmzZs2bNmzZs2bNmzZs2bNmzZs2bNmzZs2bNmzZs2bNmzZs2bNmzZs2bNmzZs&#10;2bNmzZs2bNmzZs2bNmzZs2bNmzZs2bNmzZs2bNmzZs2EnmbRv8RaPqHl8yeiL+0ntfU48uHrRlOX&#10;GorStaVFfHPxCf8AOQv5SD8ifzF8w/lIl82ppod4bUXrQfV/Woity9PnJx+1SnNs6H/zhl/zkLbf&#10;84xfmjpv5p6lp36TtI4prKaL6wYPTjugI2l5LFMT6Yq3AJVqUBGfrj/JD/nJD8uv+cj7K+1r8mNZ&#10;/TNnpsyW93J9Uu7X05HXkq0uYoi1RvVQR753DOT/AJ1/nP5Y/IPynefmT+Yd2LTSrWkasUlf1J5A&#10;RFF+6SRhzYceRXitanPzm/8AOXH/AD9Fh/5yg/Lm7/Kaz8mzaDNc3drci9/S4uAogfkVMYtoieQ2&#10;+1t758jc/Zt/z77Ur/zjt+XwP/VoB++aQ57Gwr1zWLfy9pt5r+ocvqtjby3MvAVbhEhdqDuaDYZ+&#10;J3/nLD8zdF/OX83PNf5n+TfX/Qus3wubb6zGI5eHpIvxIGYA1B7nP1Yf8++wR/zjt+Xwbr+iB/ye&#10;kz2NmzZs2bNmzZs2bNmzZs2bNmzZs2bNmzZs2bNmzZs2bNmzZs2bNmzZs2bNmzZs2bNmzZs2bNmz&#10;Zs2bNmzZs2bNmzZs2bNmzZs2bNmzZs2bNmzZs2bNn//R+/mbNmzZs2bNmzZs2bNmzZs2bNmzZs2b&#10;NmzZs2bNmzZs2bNmzZs2bNmzZs2bNmzZs2bNmzZs2bNmzZs2bNnxB/5zM/59S67+dnn66/NT8m9Z&#10;sLWbWnlutXi166lAFySAotltrR+MfEb82ZuXTbPhX+fP5A+cP+cc/NNz5A/MezeG4hdlt7xIZ0tL&#10;1EoDLayTRxGWOppyC0rtkl/JD/nLj82P+ccbG+0T8mPMH6GstSmS4uo/qNjdepIi8VatzBKVoNqK&#10;QPbCP87v+ck/zG/5yMvrDW/zk1r9L3umQvb2sgtLW14Ru3JhS2iiDVO9WBPhnD3keTeRi1PE1wbp&#10;Ol3WuX1toulx+re3k0dvBHULyklYKi1YgCpIFSQPE59+/wDn3Z/z7q88/l75n1L8xfz7sv0NAtld&#10;6QujymC4a7gvYeDyrcW1w4i4dKFeRrVSMK/+c5P+fV2keWvLy/mF/wA4u6fJCumQsdQ0YzyTvMgJ&#10;d7kXF3cUQRIN41Ulu2+fAjNh75Z8y6l5P1S18y+Xbh7bULOZJopEJFGRgwBHcVG4OxGxz6d/l/8A&#10;8/U/+chde8zaLoOp6zpz2l9qVnbTD9F2ykxyzKjAEKKbE75+qTPyn/8AP2X88rL81vzZXyZYWE1p&#10;N5JW50ieaSRXW4dnWTmgAqoFaUJJz7x/8++tJstP/wCcf/Il1ZWsME91pEUlw8Uao0rBnAZyoBY0&#10;7mpz2bmzZs2bNmzZs2bNmzZs2bNmzZs2bNmzZs2bNmzZs2bNmzZs2bNmzZs2bNmzZs2bNmzZs2bN&#10;mzZs2bNmzZs2bNmzZs2bNmzZs2bNmzZs2bNmzZs2bNmzZs2bNmzZs2bNmzZs2bNmzZs2bNmzZs2b&#10;NmzZ8hv+fqH/ADh35m/P7SbD81/y+m+tan5Xs5oX0jjDGJbd39Waf6xNPGq+kq/3YRmftn5fijLu&#10;wI+eYMV+ySPliguZlpxkcU6fEct7qaUcJZHZfAsSMQz3D/zhP/zhZ5h/5y08xEwn6l5N02VRqepF&#10;UkVXAEi2/piaOWsyggOoITqc/XL+XH5eaF+U/lnTfy58j27Wug6TD9XtIXleVkj5FqF5CzNuT1Jy&#10;bZyz87vMGmeW/IfmG/8AMF7bWFu+l3sKS3cyQo0skDhEDOQOTHYCtSemfhs0HRrjzHqdl5e07j9b&#10;v7mG1h5nivqTOEWp7CpFTn7Y/wDnFP8ALTWPyd/KTyn+WPnD0f0zo2ni2uvq8nqRcw7N8LELUUI7&#10;Z6DzZs2bNmzZs2bNmzZs2bNmzZs2bNmzZs2bNmzZs2bNmzZs2bNmzZs2bNmzZs2bNmzZs2bNmzZs&#10;2bNmzZs2bNmzZs2bNmzZs2bNmzZs2bNmzZs2bNmz/9L7+Zs2bNmzZs2bNmzZs2bNmzZs2bNmzZs2&#10;bNmzZs2bNmzZs2bNmzZs2bNmzZs2bNmzZs2bNmzZs2bNmzZs2bPB3/Ocv/OE2h/85Z+XPrkB+pee&#10;tKgYaXqFJJSY15SG19I3EMI9Z6D1XqY+vTPkN+SX/Pmr8w/PVhe3n5y6t/gS+gnWO1tRa2ur/WIi&#10;tTJ6ltfKqUb4eLbnrhv+cP8Az5f85+SvLza3+VHmT/GmuieOMaUNPg0wmJq85PXuL9k+Cg+GlWrt&#10;kw/5wz/59L6pfajdeZf+cudKa0022LwQaD9ZRjdc0BW4F3p95WP02qPTI+Lrn1p/KD/nBT8k/wAi&#10;PMSfmB+V3lttO1yOGW3WZ9QvrkCOWgYcJ5pEqaDfjUds9dYWa3o9r5h0670DVUMllfW8trOgYqWj&#10;lQo4DKQRVSdwajtnz4b/AJ9R/wDONh3Hlm7Hy1e//wCq2In/AJ9Pf843GtPLt6Plq99/1Vzyr/zk&#10;V/z5y8u6uF1n/nHq+/QUVlYztNp11697JeXC1ZAkskwEfIAIAdqmpzq3/PvL/n3ha/kbaW/5tfm5&#10;bifz1dQ1hs5Rtp6SLSSGRObxySBgGWQfZ7Z9dM/F5/zno3L/AJyE/MM/9rycfcqjP0l/8+29L84a&#10;f+R/lufzvqdlf6Tc6fbSaJDa2xhktbXiaxTuTSV+W/IAfTnvjNmzZs2bNmzZs2bNmzZs2bNmzZs2&#10;bNmzZs2bNmzZs2bNmzZs2bNmzZs2bNmzZs2bNmzZs2bNmzZs2bNmzZs2bNmzZs2bNmzZs2bNmzZs&#10;2bNmzZs2bNmzZs2bNmzZs2bNmzZs2bNmzZs2bNmzZs2bNmzZx789vyP8sf8AOQ3k+9/LP8wbb6xp&#10;1z+9iPqTJ6Vyin0Zv3MkTN6bHlwLcWpRts+MB/58Yt+z+aA+ny5/3sMSP/PjObfj+Z6e3/Oun/sv&#10;wZpP/PjwWl9a3eqfmLHeWUU8b3Ft+g3i9WJWBePmt8SvJajkNxWoz31pX/PsD/nHDRb621rTfKcs&#10;d3ZzR3ELHVtSYCSNgykq1wQaEDYih7572t7O3swRaRJEGNW4KFqfemCc2fmR/wCftv8Azk7/AI/8&#10;6L+S3k3UtTi0ny/6lprmnyj07Sa+il5xyKoY+pxU0DELTwzjv/Pun/nCy+/5yV8yDz/qd79R8p+W&#10;76IzyQOv1o3cfGeFBG6MpjalHNQR2z9aGbNmzZs2bNmzZs2bNmzZs2bNmzZs2bNmzZs2bNmzZs2b&#10;NmzZs2bNmzZs2bNmzZs2bNmzZs2bNmzZs2bNmzZs2bNmzZs2bNmzZs2bNmzZs2bNmzZs2bP/0/v5&#10;mzZs2bNmzZs2bNmzZs2bNmzZs2bNmzZs2bNmzZs2bNmzZs2bNmzZs2bNmzZs2bNmzZs2bNmzZs2b&#10;NmzZs2bNmzZs2bNmzZs/Ft/zncxb/nIL8xCf+r9cj7qZ+pX/AJwQAH/OPv5d8en6Btvv3rnrTNmz&#10;Zs2bNmzZs2bNmzZs2bNmzZs2bNmzZs2bNmzZs2bNmzZs2bNmzZs2bNmzZs2bNmzZs2bNmzZs2bNm&#10;zZs2bNmzZs2bNmzZs2bNmzZs2bNmzZs2bNmzZs2bNmzZs2bNmzZs2bNmzZs2bNmzZs2bNmzZs2bN&#10;mzZs80/85b/nrpH/ADjz+WmreevMb3sQnjfTbOWwjDyx3dzE4gfdkoFYVLVqOwOfi38z+aNX866r&#10;deavNt7PqOsX0hmuru5cySyudizsdyfc5+j/AP58raBqej/l15qvNXsrm1gvtYt57SSeF41ni+rA&#10;c4mYAOtduS1GfZ/NmzZs2bNmzZs2bNmzZs2bNmzZs2bNmzZs2bNmzZs2bNmzZs2bNmzZs2bNmzZs&#10;2bNmzZs2bNmzZs2bNmzZs2bNmzZs2bNmzZs2bNmzZs2bNmzZs2bNn//U+/mbNmzZs2bNmzZs2bNm&#10;zZs2bNmzZs2bNmzZs2bNmzZs2bNmzZs2bNmzZs2bNmzZs2bNmzZs2bNmzZs2bNmzZs2bNmzZs2bN&#10;njj/AJzj/wCckYP+cbvyy1LzFpmq2unec7uFl8vxXURlFxPFJH6ihKFTSNiTyIG+fmm/5xBun/PD&#10;/nJjypqn5sLHrs+t61Ld6j9cUMk8ohklBddgaMqkLSmwFKbZ+xaxsbbTLePT9Nhjt7WFQscUKBER&#10;R0CqoAA9hgrNmzZs2bNmzZs2bNmzZs2bNmzZs2bNmzZs2bNmzZs2bNmzZs2bNmzZs2bNmzZs2bNm&#10;zZs2bNmzZs2bNmzZs2bNmzZs2bNmzZs2bNmzZs2bNmzZs2bNmzZs2bNmzZs2bNmzZs2bNmzZs2bN&#10;mzZs2bNmzZs2bNmzZz78x/zU8q/lLpU3mPz/AKrZ6bbxwzzRJc3MMMlx6Cc2jgWV09SSmwUHqR45&#10;+Uj/AJzj/wCc6vMH/OVOuTaLoss1h+XtnKwsrAGSL60qOWinu4fUkT11BIquwGBf+cAv+cUB/wA5&#10;HfmJY2Xniy1SDybDBNffX4bQm1nmtJI/9HeWRGiKvVldQeXYUz9cnljyvpPkvSrTyp5Ts4dP0ewi&#10;WC1tLdAkUUa9FRRsAMPs2bNmzZs2bNmzZs2bNmzZs2bNmzZs2bNmzZs2bNmzZs2bNmzZs2bNmzZs&#10;2bNmzZs2bNmzZs2bNmzZs2bNmzZs2bNmzZs2bNmzZs2bNmzZs2bNmzZs2f/V+/mbNmzZs2bNmzZs&#10;2bNmzZs2bNmzZs2bNmzZs2bNmzZs2bNmzZs2bNmzZs2bNmzZs2bNmzZs2bNmzZs2bNmzZs2bNmzZ&#10;s2bNn5Qv+foX/OUX/K8/zC/wX5T1a01byFoHpyabJbQ8WW5mgRboNIwDtR1IodhTbPp5/wA+iPyN&#10;8n6V+Vlr+dsFl6nmzWZ7u3uLiYiRUWzuZUiMKsP3Z4mjFTVu+fYHNmzZs2bNmzZs2bNmzZs2bNmz&#10;Zs2bNmzZs2bNmzZs2bNmzZs2bNmzZs2bNmzZs2bNmzZs2bNmzZs2bNmzZs2bNmzZs2bNmzZs2bNm&#10;zZs2bNmzZs2bNmzZs2bNmzZs2bNmzZs2bNmzZs2bNmzZs2bNmzZs2bNmzZ4e/wCc2P8AnNO2/wCc&#10;NdP8v6te+XpPMA164uoAkd6LX0vq6oxNTFLyrz6bUpn55v8AnOH/AJzxv/8AnMd9J0z/AA/b6Fom&#10;iSyz2ieu9xcs88aLJ6klEQrVKqFjUjuTnl/8j/yJ83/85CeZ7XyB+W9m097cPxe4kSX6rbAqzBri&#10;VEcRK3AhSw3bYZ+xb/nF38grH/nGf8vNN/KbR7y4vobR5rh5rkoX9W4cySKCiqCqsSF2rTrnoTNm&#10;zZs2bNmzZs2bNmzZs2bNmzZs2bNmzZs2bNmzZs2bNmzZs2bNmzZs2bNmzZs2bNmzZs2bNmzZs2bN&#10;mzZs2bNmzZs2bNmzZs2bNmzZs2bNmzZs2bNmz//W+/mbNmzZs2bNmzZs2bNmzZs2bNmzZs2bNmzZ&#10;s2bNmzZs2bNmzZs2bNmzZs2bNmzZs2bNmzZs2bNmzZs2bNmzZs2bNmzZs2bPMv8AzlL/AM5T+U/+&#10;cU/Kp84ec2FxqFwGGmaWrmOW+eN4xIsb8WVSiyBzy7bDfPxYa3qA1bUbvVVUoLm4lmCk1I9Ry1Ce&#10;9K5+3r/nHT8ofLf5H+QNI8g/l9FNBo8cZulSeZpn9S6PqyEu2+7MaDtnb82bNmzZs2bNmzZs2bNm&#10;zZs2bNmzZs2bNmzZs2bNmzZs2bNmzZs2bNmzZs2bNmzZs2bNmzZs2bNmzZs2bNmzZs2bNmzZs2bN&#10;mzZs2bNmzZs2bNmzZs2bNmzZs2bNmzZs2bNmzZs2bNmzZs2bNmzZs2bNmzZs2bNnwj/5/iyAaD+X&#10;cXc32rkfRFb/ANc+Iv5F/kJ5w/5yI8z23kH8t7MzXc7cZLqVJfqlsCjurXEsaP6StwKqWHxNsM/X&#10;f/zip/zid5P/AOcVPLKeXPKEIn1e4X/chqs0cX1q5PNnCSSRonJIizCOo2XPU+bNmzZs2bNmzZs2&#10;bNmzZs2bNmzZs2bNmzZs2bNmzZs2bNmzZs2bNmzZs2bNmzZs2bNmzZs2bNmzZs2bNmzZs2bNmzZs&#10;2bNmzZs2bNmzZs2bNmzZs2bNmz//1/v5mzZs2bNmzZs2bNmzZs2bNmzZs2bNmzZs2bNmzZs2bNmz&#10;Zs2bNmzZs2bNmzZs2bNmzZs2bNmzZs2bNmzZs2bNmzZs2bNnFf8AnIn85rf/AJx7/LvXPzi1Cwk1&#10;O30SKCR7SKRYnk9W4jhADsGAoZK9DsM/Gj+ef56+bP8AnITzTd/mD+Yt4bm/uSgVEURxRpGixoFj&#10;WiKeCqGIA5EVO+e6P+fUH/OPrfm5+aTfmHcXNoNN8kmG4u7C6t/W+uLfQ3MCqtfhHAryPIHtTfP1&#10;XqoQBEACgUAHQDLzZs2bNmzZs2bNmzZs2bNmzZs2bNmzZs2bNmzZs2bNmzZs2bNmzZs2bNmzZs2b&#10;NmzZs2bNmzZs2bNmzZs2bNmzZs2bNmzZs2bNmzZs2bNmzZs2bNmzZs2bNmzZs2bNmzZs2bNmzZs2&#10;bNmzZs2bNmzZs2bNmzZs2Bbqxtr4Bb2GOYLWgkQNSvXqDnG/yZ/5xy/Lv/nH+3urb8qNDt9LkvnL&#10;3dyC0tzPV2cCWeQtI4Uu3AMxCg0Wgzt2bNmzZs2bNmzZs2bNmzZs2bNmzZs2bNmzZs2bNmzZs2bN&#10;mzZs2bNmzZs2bNmzZs2bNmzZs2bNmzZs2bNmzZs2bNmzZs2bNmzZs2bNmzZs2bNmzZs2bNmzZ//Q&#10;+/mbNmzZs2bNmzZs2bNmzZs2bNmzZs2bNmzZs2bNmzZs2bNmzZs2bNmzZs2bNmzZs2bNmzZs2bNm&#10;zZs2bNmzZs2bNmzZs2c7/Nj8rPL351+U9R/LDz/DJcaBqqxJdRQzPC7CKVJlo6EMPjRa0O42Oxz8&#10;fn/OXf8AziL5q/5xM80Dy/5l/wBL0K+JOl6siCKK74RRyTLHGZHcei0qxtypU7jY59Zv+fJ35deY&#10;9BsfOH5iaxp80Hl3XodOi0y9bj6dy1pNdRzhKHl+7agNQPbPvD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P/R+/mbNmzZs2bNmzZs2bNmzZs2bNmzZs2bNmzZs2bNmzZs2bNm&#10;zZs2bNmzZs2bNmzZs2bNmzZs2bNmzZs2bNmzZs2bNmzZs2bCnVdA0zXQi63ZW14IqlBcQpLx5UrT&#10;kDStBWmCdP0200iBbHSreK1tlJKxQosaAsamiqABUmpwb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P//S+/m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0/v5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9T7+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NmzZs2bNmzZs2bNmzZs2bP//V+/m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1vv5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9f7+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P//ZUEsBAi0AFAAGAAgAAAAhAIoVP5gMAQAAFQIAABMAAAAA&#10;AAAAAAAAAAAAAAAAAFtDb250ZW50X1R5cGVzXS54bWxQSwECLQAUAAYACAAAACEAOP0h/9YAAACU&#10;AQAACwAAAAAAAAAAAAAAAAA9AQAAX3JlbHMvLnJlbHNQSwECLQAUAAYACAAAACEAWeOlia4EAAC0&#10;DAAADgAAAAAAAAAAAAAAAAA8AgAAZHJzL2Uyb0RvYy54bWxQSwECLQAUAAYACAAAACEAWGCzG7oA&#10;AAAiAQAAGQAAAAAAAAAAAAAAAAAWBwAAZHJzL19yZWxzL2Uyb0RvYy54bWwucmVsc1BLAQItABQA&#10;BgAIAAAAIQBPXRaZ3gAAAAcBAAAPAAAAAAAAAAAAAAAAAAcIAABkcnMvZG93bnJldi54bWxQSwEC&#10;LQAKAAAAAAAAACEAlnqv3qyOBACsjgQAFQAAAAAAAAAAAAAAAAASCQAAZHJzL21lZGlhL2ltYWdl&#10;MS5qcGVnUEsFBgAAAAAGAAYAfQEAAPGXBAAAAA==&#10;">
            <v:shape id="Picture 222" o:spid="_x0000_s1082" type="#_x0000_t75" alt="..\Мои рисунки\Методичка_2\Рис 35.jpg" style="position:absolute;left:2022;top:4194;width:8429;height:27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H9XfBAAAA2wAAAA8AAABkcnMvZG93bnJldi54bWxET02LwjAQvS/4H8IIe1tThW2lGkWKwl6t&#10;7mFvQzM2xWZSmlirv34jLOxtHu9z1tvRtmKg3jeOFcxnCQjiyumGawXn0+FjCcIHZI2tY1LwIA/b&#10;zeRtjbl2dz7SUIZaxBD2OSowIXS5lL4yZNHPXEccuYvrLYYI+1rqHu8x3LZykSSptNhwbDDYUWGo&#10;upY3q2DxuH13dZn+ZIauWbH/fFbLw1Op9+m4W4EINIZ/8Z/7S8f5c3j9Eg+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gH9XfBAAAA2wAAAA8AAAAAAAAAAAAAAAAAnwIA&#10;AGRycy9kb3ducmV2LnhtbFBLBQYAAAAABAAEAPcAAACNAwAAAAA=&#10;">
              <v:imagedata r:id="rId187" o:title=""/>
            </v:shape>
            <v:shape id="Text Box 223" o:spid="_x0000_s1083" type="#_x0000_t202" style="position:absolute;left:2034;top:6894;width:846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style="mso-next-textbox:#Text Box 223">
                <w:txbxContent>
                  <w:p w:rsidR="00703F48" w:rsidRDefault="00703F48" w:rsidP="00703F48">
                    <w:pPr>
                      <w:shd w:val="clear" w:color="auto" w:fill="FFFFFF"/>
                      <w:autoSpaceDE w:val="0"/>
                      <w:autoSpaceDN w:val="0"/>
                      <w:adjustRightInd w:val="0"/>
                      <w:jc w:val="center"/>
                      <w:rPr>
                        <w:i/>
                        <w:iCs/>
                      </w:rPr>
                    </w:pPr>
                    <w:r>
                      <w:rPr>
                        <w:b/>
                        <w:bCs/>
                        <w:i/>
                        <w:iCs/>
                        <w:color w:val="000000"/>
                        <w:szCs w:val="20"/>
                      </w:rPr>
                      <w:t>Рис.7</w:t>
                    </w:r>
                  </w:p>
                </w:txbxContent>
              </v:textbox>
            </v:shape>
            <w10:wrap type="topAndBottom"/>
          </v:group>
        </w:pict>
      </w:r>
      <w:r w:rsidR="00703F48" w:rsidRPr="00703F48">
        <w:rPr>
          <w:rFonts w:ascii="Times New Roman" w:eastAsia="Times New Roman" w:hAnsi="Times New Roman" w:cs="Times New Roman"/>
          <w:b/>
          <w:bCs/>
          <w:color w:val="000000"/>
          <w:sz w:val="24"/>
          <w:szCs w:val="24"/>
          <w:lang w:val="en-US"/>
        </w:rPr>
        <w:t>d</w:t>
      </w:r>
      <w:r w:rsidR="00703F48" w:rsidRPr="00703F48">
        <w:rPr>
          <w:rFonts w:ascii="Times New Roman" w:eastAsia="Times New Roman" w:hAnsi="Times New Roman" w:cs="Times New Roman"/>
          <w:color w:val="000000"/>
          <w:sz w:val="24"/>
          <w:szCs w:val="24"/>
        </w:rPr>
        <w:t xml:space="preserve"> – </w:t>
      </w:r>
      <w:proofErr w:type="gramStart"/>
      <w:r w:rsidR="00703F48" w:rsidRPr="00703F48">
        <w:rPr>
          <w:rFonts w:ascii="Times New Roman" w:eastAsia="Times New Roman" w:hAnsi="Times New Roman" w:cs="Times New Roman"/>
          <w:color w:val="000000"/>
          <w:sz w:val="24"/>
          <w:szCs w:val="24"/>
        </w:rPr>
        <w:t>диаметр</w:t>
      </w:r>
      <w:proofErr w:type="gramEnd"/>
      <w:r w:rsidR="00703F48" w:rsidRPr="00703F48">
        <w:rPr>
          <w:rFonts w:ascii="Times New Roman" w:eastAsia="Times New Roman" w:hAnsi="Times New Roman" w:cs="Times New Roman"/>
          <w:color w:val="000000"/>
          <w:sz w:val="24"/>
          <w:szCs w:val="24"/>
        </w:rPr>
        <w:t xml:space="preserve"> штока.</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Скорость движения выходного штока гидравлического исполнительного механизма при полностью открытом проходном сечении золотника постоянна по ходу поршня и может быть определена как</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24"/>
          <w:sz w:val="24"/>
          <w:szCs w:val="24"/>
        </w:rPr>
        <w:object w:dxaOrig="700" w:dyaOrig="620">
          <v:shape id="_x0000_i1039" type="#_x0000_t75" style="width:36pt;height:31.05pt" o:ole="">
            <v:imagedata r:id="rId188" o:title=""/>
          </v:shape>
          <o:OLEObject Type="Embed" ProgID="Equation.3" ShapeID="_x0000_i1039" DrawAspect="Content" ObjectID="_1574430878" r:id="rId189"/>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r w:rsidRPr="00703F48">
        <w:rPr>
          <w:rFonts w:ascii="Times New Roman" w:eastAsia="Times New Roman" w:hAnsi="Times New Roman" w:cs="Times New Roman"/>
          <w:b/>
          <w:bCs/>
          <w:color w:val="000000"/>
          <w:sz w:val="24"/>
          <w:szCs w:val="24"/>
          <w:lang w:val="en-US"/>
        </w:rPr>
        <w:t>Q</w:t>
      </w:r>
      <w:r w:rsidRPr="00703F48">
        <w:rPr>
          <w:rFonts w:ascii="Times New Roman" w:eastAsia="Times New Roman" w:hAnsi="Times New Roman" w:cs="Times New Roman"/>
          <w:color w:val="000000"/>
          <w:sz w:val="24"/>
          <w:szCs w:val="24"/>
        </w:rPr>
        <w:t xml:space="preserve"> – расход среды в цилиндре привода;</w:t>
      </w:r>
    </w:p>
    <w:p w:rsidR="00703F48" w:rsidRPr="00703F48" w:rsidRDefault="00703F48" w:rsidP="00703F48">
      <w:pPr>
        <w:shd w:val="clear" w:color="auto" w:fill="FFFFFF"/>
        <w:autoSpaceDE w:val="0"/>
        <w:autoSpaceDN w:val="0"/>
        <w:adjustRightInd w:val="0"/>
        <w:spacing w:after="0" w:line="240" w:lineRule="auto"/>
        <w:ind w:left="696"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color w:val="000000"/>
          <w:sz w:val="24"/>
          <w:szCs w:val="24"/>
        </w:rPr>
        <w:t xml:space="preserve"> – </w:t>
      </w:r>
      <w:proofErr w:type="gramStart"/>
      <w:r w:rsidRPr="00703F48">
        <w:rPr>
          <w:rFonts w:ascii="Times New Roman" w:eastAsia="Times New Roman" w:hAnsi="Times New Roman" w:cs="Times New Roman"/>
          <w:color w:val="000000"/>
          <w:sz w:val="24"/>
          <w:szCs w:val="24"/>
        </w:rPr>
        <w:t>эффективная</w:t>
      </w:r>
      <w:proofErr w:type="gramEnd"/>
      <w:r w:rsidRPr="00703F48">
        <w:rPr>
          <w:rFonts w:ascii="Times New Roman" w:eastAsia="Times New Roman" w:hAnsi="Times New Roman" w:cs="Times New Roman"/>
          <w:color w:val="000000"/>
          <w:sz w:val="24"/>
          <w:szCs w:val="24"/>
        </w:rPr>
        <w:t xml:space="preserve"> площадь поршня.</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Для пневматических поршневых исполнительных механизмов скорости движения выходных штоков могут быть определены после интегрирования следующих дифференциальных уравнений:</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а) для приводов с двухсторонней подачей давления</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24"/>
          <w:sz w:val="24"/>
          <w:szCs w:val="24"/>
        </w:rPr>
        <w:object w:dxaOrig="3739" w:dyaOrig="660">
          <v:shape id="_x0000_i1040" type="#_x0000_t75" style="width:184.95pt;height:32.3pt" o:ole="">
            <v:imagedata r:id="rId190" o:title=""/>
          </v:shape>
          <o:OLEObject Type="Embed" ProgID="Equation.3" ShapeID="_x0000_i1040" DrawAspect="Content" ObjectID="_1574430879" r:id="rId191"/>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б) для приводов с односторонней подачей давления</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24"/>
          <w:sz w:val="24"/>
          <w:szCs w:val="24"/>
        </w:rPr>
        <w:object w:dxaOrig="3600" w:dyaOrig="660">
          <v:shape id="_x0000_i1041" type="#_x0000_t75" style="width:180pt;height:32.3pt" o:ole="">
            <v:imagedata r:id="rId192" o:title=""/>
          </v:shape>
          <o:OLEObject Type="Embed" ProgID="Equation.3" ShapeID="_x0000_i1041" DrawAspect="Content" ObjectID="_1574430880" r:id="rId193"/>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r w:rsidRPr="00703F48">
        <w:rPr>
          <w:rFonts w:ascii="Times New Roman" w:eastAsia="Times New Roman" w:hAnsi="Times New Roman" w:cs="Times New Roman"/>
          <w:b/>
          <w:bCs/>
          <w:color w:val="000000"/>
          <w:sz w:val="24"/>
          <w:szCs w:val="24"/>
          <w:lang w:val="en-US"/>
        </w:rPr>
        <w:t>m</w:t>
      </w:r>
      <w:r w:rsidRPr="00703F48">
        <w:rPr>
          <w:rFonts w:ascii="Times New Roman" w:eastAsia="Times New Roman" w:hAnsi="Times New Roman" w:cs="Times New Roman"/>
          <w:color w:val="000000"/>
          <w:sz w:val="24"/>
          <w:szCs w:val="24"/>
        </w:rPr>
        <w:t xml:space="preserve"> – масса деталей, участвующих в движении вместе с поршнем, включая 1/3 массы пружины;</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proofErr w:type="gramStart"/>
      <w:r w:rsidRPr="00703F48">
        <w:rPr>
          <w:rFonts w:ascii="Times New Roman" w:eastAsia="Times New Roman" w:hAnsi="Times New Roman" w:cs="Times New Roman"/>
          <w:b/>
          <w:bCs/>
          <w:color w:val="000000"/>
          <w:sz w:val="24"/>
          <w:szCs w:val="24"/>
          <w:lang w:val="en-US"/>
        </w:rPr>
        <w:t>x</w:t>
      </w:r>
      <w:proofErr w:type="gramEnd"/>
      <w:r w:rsidRPr="00703F48">
        <w:rPr>
          <w:rFonts w:ascii="Times New Roman" w:eastAsia="Times New Roman" w:hAnsi="Times New Roman" w:cs="Times New Roman"/>
          <w:color w:val="000000"/>
          <w:sz w:val="24"/>
          <w:szCs w:val="24"/>
        </w:rPr>
        <w:t xml:space="preserve"> – путь поршня;</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color w:val="000000"/>
          <w:sz w:val="24"/>
          <w:szCs w:val="24"/>
        </w:rPr>
        <w:t xml:space="preserve"> -площадь поршня;</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b/>
          <w:bCs/>
          <w:color w:val="000000"/>
          <w:sz w:val="24"/>
          <w:szCs w:val="24"/>
          <w:vertAlign w:val="subscript"/>
        </w:rPr>
        <w:t>1</w:t>
      </w:r>
      <w:r w:rsidRPr="00703F48">
        <w:rPr>
          <w:rFonts w:ascii="Times New Roman" w:eastAsia="Times New Roman" w:hAnsi="Times New Roman" w:cs="Times New Roman"/>
          <w:i/>
          <w:iCs/>
          <w:color w:val="000000"/>
          <w:sz w:val="24"/>
          <w:szCs w:val="24"/>
        </w:rPr>
        <w:t xml:space="preserve"> - </w:t>
      </w:r>
      <w:r w:rsidRPr="00703F48">
        <w:rPr>
          <w:rFonts w:ascii="Times New Roman" w:eastAsia="Times New Roman" w:hAnsi="Times New Roman" w:cs="Times New Roman"/>
          <w:color w:val="000000"/>
          <w:sz w:val="24"/>
          <w:szCs w:val="24"/>
        </w:rPr>
        <w:t>площадь сечения штока;</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АТ</w:t>
      </w:r>
      <w:r w:rsidRPr="00703F48">
        <w:rPr>
          <w:rFonts w:ascii="Times New Roman" w:eastAsia="Times New Roman" w:hAnsi="Times New Roman" w:cs="Times New Roman"/>
          <w:color w:val="000000"/>
          <w:sz w:val="24"/>
          <w:szCs w:val="24"/>
        </w:rPr>
        <w:t xml:space="preserve"> - атмосферное давление;</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Р</w:t>
      </w:r>
      <w:proofErr w:type="gramStart"/>
      <w:r w:rsidRPr="00703F48">
        <w:rPr>
          <w:rFonts w:ascii="Times New Roman" w:eastAsia="Times New Roman" w:hAnsi="Times New Roman" w:cs="Times New Roman"/>
          <w:b/>
          <w:bCs/>
          <w:color w:val="000000"/>
          <w:sz w:val="24"/>
          <w:szCs w:val="24"/>
          <w:vertAlign w:val="subscript"/>
        </w:rPr>
        <w:t>1</w:t>
      </w:r>
      <w:proofErr w:type="gramEnd"/>
      <w:r w:rsidRPr="00703F48">
        <w:rPr>
          <w:rFonts w:ascii="Times New Roman" w:eastAsia="Times New Roman" w:hAnsi="Times New Roman" w:cs="Times New Roman"/>
          <w:b/>
          <w:bCs/>
          <w:color w:val="000000"/>
          <w:sz w:val="24"/>
          <w:szCs w:val="24"/>
        </w:rPr>
        <w:t>, Р</w:t>
      </w:r>
      <w:r w:rsidRPr="00703F48">
        <w:rPr>
          <w:rFonts w:ascii="Times New Roman" w:eastAsia="Times New Roman" w:hAnsi="Times New Roman" w:cs="Times New Roman"/>
          <w:b/>
          <w:bCs/>
          <w:color w:val="000000"/>
          <w:sz w:val="24"/>
          <w:szCs w:val="24"/>
          <w:vertAlign w:val="subscript"/>
        </w:rPr>
        <w:t>2</w:t>
      </w:r>
      <w:r w:rsidRPr="00703F48">
        <w:rPr>
          <w:rFonts w:ascii="Times New Roman" w:eastAsia="Times New Roman" w:hAnsi="Times New Roman" w:cs="Times New Roman"/>
          <w:b/>
          <w:bCs/>
          <w:color w:val="000000"/>
          <w:sz w:val="24"/>
          <w:szCs w:val="24"/>
        </w:rPr>
        <w:t xml:space="preserve"> - </w:t>
      </w:r>
      <w:r w:rsidRPr="00703F48">
        <w:rPr>
          <w:rFonts w:ascii="Times New Roman" w:eastAsia="Times New Roman" w:hAnsi="Times New Roman" w:cs="Times New Roman"/>
          <w:color w:val="000000"/>
          <w:sz w:val="24"/>
          <w:szCs w:val="24"/>
        </w:rPr>
        <w:t>разность давлений, действующих на поршень;</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С</w:t>
      </w:r>
      <w:r w:rsidRPr="00703F48">
        <w:rPr>
          <w:rFonts w:ascii="Times New Roman" w:eastAsia="Times New Roman" w:hAnsi="Times New Roman" w:cs="Times New Roman"/>
          <w:color w:val="000000"/>
          <w:sz w:val="24"/>
          <w:szCs w:val="24"/>
        </w:rPr>
        <w:t xml:space="preserve"> - сумма сил сопротивления движению привода;</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 xml:space="preserve">с </w:t>
      </w:r>
      <w:r w:rsidRPr="00703F48">
        <w:rPr>
          <w:rFonts w:ascii="Times New Roman" w:eastAsia="Times New Roman" w:hAnsi="Times New Roman" w:cs="Times New Roman"/>
          <w:color w:val="000000"/>
          <w:sz w:val="24"/>
          <w:szCs w:val="24"/>
        </w:rPr>
        <w:t>- жёсткость пружины;</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ПР</w:t>
      </w:r>
      <w:r w:rsidRPr="00703F48">
        <w:rPr>
          <w:rFonts w:ascii="Times New Roman" w:eastAsia="Times New Roman" w:hAnsi="Times New Roman" w:cs="Times New Roman"/>
          <w:color w:val="000000"/>
          <w:sz w:val="24"/>
          <w:szCs w:val="24"/>
        </w:rPr>
        <w:t xml:space="preserve"> - сила предварительного натяжения пружины (до начала движения поршня).</w:t>
      </w:r>
    </w:p>
    <w:p w:rsidR="00703F48" w:rsidRPr="00703F48" w:rsidRDefault="004830B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group id="Group 227" o:spid="_x0000_s1084" style="position:absolute;left:0;text-align:left;margin-left:0;margin-top:63pt;width:279.45pt;height:171.85pt;z-index:251701248" coordorigin="1134,2931" coordsize="5940,37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hz4OTBAAAsQwAAA4AAABkcnMvZTJvRG9jLnhtbOxXzW7jNhC+F+g7&#10;ELrLlmTZsoQ4i8Q/wQK7bdDd3hYoaImy2JVElaRjp0WB/hz6Ej30EXpogaBA+wzOG3WGlGI7CXa3&#10;uz2ugQgkhxzOfDPfcHLyZFuV5IpJxUU9cfye5xBWpyLj9WrifPly4Y4dojStM1qKmk2ca6acJ6ef&#10;fnKyaRIWiEKUGZMElNQq2TQTp9C6Sfp9lRasoqonGlaDMBeyohqmctXPJN2A9qrsB5436m+EzBop&#10;UqYUrM6s0Dk1+vOcpfrzPFdMk3LigG3afKX5LvHbPz2hyUrSpuBpawZ9Dysqymu49E7VjGpK1pI/&#10;UFXxVAolct1LRdUXec5TZnwAb3zvnjcXUqwb48sq2ayaO5gA2ns4vbfa9LOrS0l4NnEih9S0ghCZ&#10;W0kQRAjOplklsOdCNi+aS2k9hOEzkb5WIO7fl+N8ZTeT5ea5yEAhXWthwNnmskIV4DbZmhhc38WA&#10;bTVJYXEQRX7sQahSkAWhFwTe0EYpLSCUeM73B6FDUBwP/E42b88P47A9PIjGA5T2aWIvNsa2xp2e&#10;NDxN4K8FFUYPQH178sEpvZbMaZVU76SjovL1unEh/g3VfMlLrq9NLgNGaFR9dclTxBon+/gAkWx8&#10;QIqXQoSGDsmYSiGde71Xu193/+xuyO0Pu5vbH29/3v29+2t3g6t/3v4Ekj9g+RdY+v2r4NXuN9xD&#10;BqPe180KIepusvdSxMVEmNRiWtB6xc5UA1QC6MGIbklKsSkYzRQuI87HWsz0yJdlyZsFL0tMARy3&#10;qIH597L5EeAtU2YiXVes1pb6kpUAoKhVwRvlEJmwaskgk+XTzDf5Bjn1TGm8DrPL0PG7YHzmeXFw&#10;7k6H3tQNvWjunsVh5EbePAq9cOxP/en3eNoPk7ViAAMtZw1vbYXVB9Y+yr22SllWm+pArqipQTYj&#10;wSCTmZ2JkKQICdqqZPoFgA37YKwl02mBwxyQa9dh853AwLxHFmOggKlvJd8jJEKQkIIHFAICHlEI&#10;UkMqfcFERXAAWIOlBmt6BVBb37otaHUtMOLGl7I+WgAn7EoHwWGUYi+ej+fj0A2D0RyiNJu5Z4tp&#10;6I4WfjScDWbT6czvolTwLGM1XvPhQTKYi5JnXZ4quVpOS2mDtzC/FhC139bHZNmb0QUWlSGmNvFi&#10;H8A8D2J3MRpHbrgIh24ceWPX8+PzeOSFcThbHLv0jNfsw10im4kTD6FWvNk3z/we+kaTimt4okte&#10;TZzx3SaaIPXndWZCqykv7fgACjR/DwWEuwu0SVlM0rZmQM7iQwMNgOpqAszejWf4/D/2dL4oaMPA&#10;ZVS7r6FxV0NfYlzOxRaK6Ah9brfhG0f0FgRY0wxg9ql7Q9U7OGr1/Df6jfwoRAtsqhzTb/iRfR/Z&#10;97+zDxPWsg9Hervc2v4v6IiwFNk18EAKqO/QS0F3D4NCyG8dsoFOeeKob9YUu57yaQ00jf0QWy5t&#10;JuEwCmAiDyXLQwmtU1A1cbRD7HCqYQZH1o3kqwJussSrxRm0jTk3bwoaaq2CkoETqBRmZPpiU2Ta&#10;Hh4b78O52bX/T+P0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M5f//3gAAAAgB&#10;AAAPAAAAZHJzL2Rvd25yZXYueG1sTI9PS8NAEMXvgt9hGcGb3aT/0JhNKUU9FcFWKL1Nk2kSmp0N&#10;2W2SfnvHk97ezBve/F66Gm2jeup87dhAPIlAEeeuqLk08L1/f3oG5QNygY1jMnAjD6vs/i7FpHAD&#10;f1G/C6WSEPYJGqhCaBOtfV6RRT9xLbF4Z9dZDDJ2pS46HCTcNnoaRUttsWb5UGFLm4ryy+5qDXwM&#10;OKxn8Vu/vZw3t+N+8XnYxmTM48O4fgUVaAx/x/CLL+iQCdPJXbnwqjEgRYJsp0sRYi9e5iJOIqL5&#10;DHSW6v8Fsh8AAAD//wMAUEsDBAoAAAAAAAAAIQAaft1MiQEDAIkBAwAVAAAAZHJzL21lZGlhL2lt&#10;YWdlMS5qcGVn/9j/4AAQSkZJRgABAgEC+gL6AAD/7Q9CUGhvdG9zaG9wIDMuMAA4QklNA+0KUmVz&#10;b2x1dGlvbgAAAAAQAvoAAAACAAIC+gAAAAIAAjhCSU0EDRhGWCBHbG9iYWwgTGlnaHRpbmcgQW5n&#10;bGUAAAAABAAAAHg4QklNBBkSRlggR2xvYmFsIEFsdGl0dWRlAAAAAAQAAAAeOEJJTQPzC1ByaW50&#10;IEZsYWdzAAAACQAAAAAAAAAAAQA4QklNBAoOQ29weXJpZ2h0IEZsYWcAAAAAAQAAOEJJTScQFEph&#10;cGFuZXNlIFByaW50IEZsYWdzAAAAAAoAAQAAAAAAAAACOEJJTQP0HE1vbm9jaHJvbWUgSGFsZnRv&#10;bmUgU2V0dGluZ3MAAAAAEgA1AAAAAQAtAAAABgAAAAAAAThCSU0D9xxNb25vY2hyb21lIFRyYW5z&#10;ZmVyIFNldHRpbmdzAAAAABwAAP////////////////////////////8D6AAAOEJJTQQAC0xheWVy&#10;IFN0YXRlAAAAAgABOEJJTQQCDExheWVyIEdyb3VwcwAAAAAEAAAAADhCSU0ECAZHdWlkZXMAAAAA&#10;EAAAAAEAAAJAAAACQAAAAAA4QklNBB4NVVJMIG92ZXJyaWRlcwAAAAQAAAAAOEJJTQQaBlNsaWNl&#10;cwAAAAB1AAAABgAAAAAAAAAAAAAEtgAACKgAAAAKBBEENQQ3BBgEPAQ1BD0EOAAtADEAAAABAAAA&#10;AAAAAAAAAAAAAAAAAAAAAAEAAAAAAAAAAAAACKgAAAS2AAAAAAAAAAAAAAAAAAAAAAAAAAAAAAAA&#10;AAAAAAAAAAAAADhCSU0EERFJQ0MgVW50YWdnZWQgRmxhZwAAAAEBADhCSU0EFBdMYXllciBJRCBH&#10;ZW5lcmF0b3IgQmFzZQAAAAQAAAACOEJJTQQMFU5ldyBXaW5kb3dzIFRodW1ibmFpbAAAC+QAAAAB&#10;AAAAcAAAAD0AAAFQAABQEAAAC8gAGAAB/9j/4AAQSkZJRgABAgEASABIAAD/7gAOQWRvYmUAZIAA&#10;AAAB/9sAhAAMCAgICQgMCQkMEQsKCxEVDwwMDxUYExMVExMYEQwMDAwMDBEMDAwMDAwMDAwMDAwM&#10;DAwMDAwMDAwMDAwMDAwMAQ0LCw0ODRAODhAUDg4OFBQODg4OFBEMDAwMDBERDAwMDAwMEQwMDAwM&#10;DAwMDAwMDAwMDAwMDAwMDAwMDAwMDAz/wAARCAA9AHADASIAAhEBAxEB/90ABAAH/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KqqqmplNLG11VtDK62AN&#10;a1rRtaxjW+1rWtU1T6l1A4Ixg2v1bMq9uPWN20AuD373vh3ta2t30WIWVn5+LSLbqKGBz66mk3vg&#10;vusZjUs9mI93vutrZ9FJTopLGx+s5+Xddj4uPjPvxtLq3331ke+2jc31On/pavUxr2Mur/Rv9NW+&#10;j9Qs6jgjJtqFFgtvosra82NDse63DeWWuroc9j3Ub27qa0lN5JJUer9QtwMet9FTbrr7qsepj3Fj&#10;N1rgzdZY1lzmtZ/JqSU3klli/wCs/fBwT/6GWj/43OVGr6yZ9nUHdM+z4n22uwVPq+0ZAAca35Q2&#10;vs6ZWyz9Azf+i3pKS9bzert6ji4mBVkCpuzIvtopZa2xjHH1sJ1uTdi1Yr7GsY1r2Ovu/TfzVfpr&#10;T6bmuz8KvKdQ/GNhd+gtj1G7XOr22itz2Ns9vvZv/RqtgZD849P6iQavtGI57qWvLmA2fZ7R2r9R&#10;1XvbXb6f76t4L634wdVUKWl9nsADdQ94c6G/6R36RJTYSWRj9T6tmPvOLh4zqKb7KA+zKe15NTjU&#10;9zqmYVzK/c3/AEz1ZF3W5M4mKAOD9ps/H9SSU3klQszOpUupN2LV6dlja3uruc5zQ87Wvax+NV6n&#10;v+n72K+kp//Q9E6oAcrpciYyye2kY+XrqsT639Tyi2/DrFNGPguxcy3KuyDU55qsd1F2Pi0V4uX6&#10;tnodOsf9Nmz+c2WV1WLc6mAcvpRPIy3EfH7NmBYHXsTAu6j1LK6g6x2Hh14r34zKce9r3v8AtFLb&#10;SzPx8n3sZds/RWU+xJTofV/HYzqnUrH4jcHLY5rchmPe67HsNpdnfaP0lOJ+tb8iz1P0P83s/MVz&#10;6uR+zNO+Tlk+ZOTkOc7t9JA6DRbj53VKbsm3MtFtRfkXCtriTTX7dmNVj07Wt/4NWPq8C3pgae1+&#10;SP8A2YvSU6LjtaXQXQJgcn4Lnuo9ZpyqMW2nGyXirqDKnNawFwsqc+u9m3f7vSex7Xv/AJv9x63M&#10;jMxMU1DJuZSb3iqn1HBu6x30KmbvpPf+Y1c5W2qjHwy0Mq9brmU6x0hm4+tn+5zvz7NtbWfy/wCb&#10;SU1reu5WL9YH9RPT+q3Yttbsd+M3GvdsLSz0r6qq3W4VzH7Lv0v6K+v1P+EsQMx46n1v1rKsvFLL&#10;qmM9CitmQwWdPzLd1uRsuvdkU/aLGMZ6v6tZs/wi7QZeKRIurI/rD+9YnVekYeX1TDy8Z5rfZcft&#10;9lFxrLqxjZWPQ9wZaxu5t1tDP5qyz+b/AMCkpoWi3oPSemuwn5uVT9qqo/XGNfkUU5D3UONIfj+u&#10;59fsqqo/0T1Lpv1hffdZjirqmOyqmu8NsxGi6brMqtzbaGY7trf1X1arW/zvqf8ABo2B0SnqP1dw&#10;Lc6/Jy7shuLkPsGRa33F1V7X1txrWVt9H8y5nv8A8Kh/VDomPb0h2Tk5OZk5V1+RXZlPy7/UezHy&#10;L8bG3WVW1/Qpr/6diSk9eI/pPT7rcTNzyciw37bqPtBD3s+0WfomUerSy1387/g67/0bPSU/rB1H&#10;p+ZiN6bkVZ7WZjhNtGFdZs9JwyP0jX49rXer6Hpen6N+/wD0XoKHSsfDyWZjczMutFWVfjsY7KuZ&#10;trrdtbVY1uR+ldt/wl3vs/64t77Xif6auP6w/vSU4HS+oiro+HiZDLzfivprs9PEzQwNa79E0Oza&#10;PXu2Uiv1Lf8ASf6Pf6a2qup49t7KG15AfYCWl+Pc1gAE++99Taa/+uWIedkUPGOGWscTkVgQ4GTP&#10;0fwV9JT/AP/R9E6vb6DsLJNdtrKcgueKa3WuAdTkVB3p1NfZt32MXMddznZGL11+NQ5lln7OpZXk&#10;02Ak2WBu/wBCG2fRs9n/AA1a7hch9acfqmNnHJ6c1uU/NfjvGPZi5FtVbsMuyK8rKzcPJobVTW/9&#10;J6PoZF11vp+hj3JKb/TOqUv6l1G/HqvyKsg41tb2M9u1+PW5mlhrex+33Pre3erv1dF37JY6+uyl&#10;9lt9gruG2xrH33W0ixmux3pPZ7FU+qd1eZj5fUm51PULMy+bn41b6qmOqrqxvRrrvfdd9Grfve//&#10;AAi3klOf1Xo9XUrMO19hrdg3jIrhrHguALfoXtsZu1/R27fUq/wfvQ+nYmLldPtoyqa8io5eU412&#10;tD2yMm9zfY8OatDIdcyl7qKxbaBLK3O2Bx/dNm1+z/MWR0tvXsOq2q/Ert9S++9rhkA7RdbZkNqj&#10;7PV/NMs2/wCESU2z9XugHnpmIZ5/QV9v7CFi9H+q+VQ3JxcDCtpt1Zaymotd+bua4MRn5nVWEAdP&#10;DwTBLLmaD979I2tc99Wvq/0rI6fi3X9GOPZbV6tmR6odL3k2P99V3rfpHPdZ9DYkp6i9r8bAsbg1&#10;MD6aj9mpAhktb+ir2V7f0em32LN+qBrf0Ci2s7q77ci5h/k25F97P+jYsjqnRvSyGHC6Pl+jW8/a&#10;clt7LXOpa1+0Y2NfmO9T1LfS9Vr6vW+zesyn9Y9NVPqHgdGzehYmHlYuRTl1U+qwWvsrdbQ59ja8&#10;uptV36Om12/9F/6JsptsSnsbuldLvuN9+HRbc76Vj6mOcYG3V7m7vohQPReiOMHAxSR29Gsx/wBF&#10;Vj9Vehlrmmh8Pjd+nunT+V625C+r3TsXA6h1ivFYWV+vSNXOeSRj0H3WXOfZ+f8AvpKdCro3R6bm&#10;304ONXcwyyxlTGuBjb7XtbuariSSSn//0vR+r0dWvxRX0nKrwsgvbuvsr9UBg+mG1Sxu9y5jO+q/&#10;106hbjvyusUF2K9zqiKBth/6Nzn0P34t9vo/6fF/Qvf+r2fTXapJKeab0r68MraxvXMd5aAN78Rs&#10;nX3vd6b62e1n0K2MZ/xiu1dXp6c2jp3U8v7X1UtHqGqogOe8W2VM217qsd1zaLWYzLrK/X9JbCxu&#10;t/8AN/8ASfbfS+3+n+h2bPtk7bfs/wBi3fpftf8AP/Ytnv8AV9X0v8Ikp1aL6siivIpcH1XNbZW8&#10;cFrhuY7+01EUKfR9Gv0Nvo7R6ez6O2PZsj83appKUsLC+p3S8XGrpNuY57Whtj2ZmXU15H0nehRl&#10;Mpr3O/wVbPTW6kkpyv8Am107j1s//wByOd/72IVP1Q6HQ+2yhuVTZkO9S99eblsdY+I32urymusf&#10;/XW0kkp5rGxui5PUsjpod1Ou7FIBe/OzRW/cHPY6ixua5tv81kM/kWYt9Vn82tXpnRsbpl2XbRbd&#10;Z9sex7xfa+7aWMbSGssvdZd+Zu/SWP8A8xU8f9kftw/ZPX9ffZ9o27vR9T37PU9X3bN37Q9H7J+o&#10;fbft32j/ACh6a3ElKSSSSU//2ThCSU0EIRpWZXJzaW9uIGNvbXBhdGliaWxpdHkgaW5mbwAAAABV&#10;AAAAAQEAAAAPAEEAZABvAGIAZQAgAFAAaABvAHQAbwBzAGgAbwBwAAAAEwBBAGQAbwBiAGUAIABQ&#10;AGgAbwB0AG8AcwBoAG8AcAAgADYALgAwAAAAAQA4QklNBAYMSlBFRyBRdWFsaXR5AAAAAAcABgAA&#10;AAEBAP/uAA5BZG9iZQBkAAAAAAD/2wBDAAICAgMCAwQCAgQFBAMEBQYFBQUFBggHBwcHBwgLCQkJ&#10;CQkJCwsLCwsLCwsMDAwMDAwMDAwMDAwMDAwMDAwMDAz/wAALCAS2CKgBAREA/90ABAEV/8QA0gAA&#10;AAcBAQEBAQAAAAAAAAAABAUDAgYBAAcICQoLEAACAQMDAgQCBgcDBAIGAnMBAgMRBAAFIRIxQVEG&#10;E2EicYEUMpGhBxWxQiPBUtHhMxZi8CRygvElQzRTkqKyY3PCNUQnk6OzNhdUZHTD0uIIJoMJChgZ&#10;hJRFRqS0VtNVKBry4/PE1OT0ZXWFlaW1xdXl9WZ2hpamtsbW5vY3R1dnd4eXp7fH1+f3OEhYaHiI&#10;mKi4yNjo+Ck5SVlpeYmZqbnJ2en5KjpKWmp6ipqqusra6vr/2gAIAQEAAD8A+/m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bNmzZs2bNmzZs2bNmzZs2bN&#10;mzZs2f/Q+/m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f/R+/m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f/S+/mbNmzZs2bNmzZs2bNm&#10;zZs2bNmzZs2bNmzZs2bNmzZs2bNmzZs2bNmzZs2bNmzZs2bNmzZs2bNmzZs2bNmzZs2bNmzZs2bN&#10;mzZs2bNmzZs2bNmzZs2bNmzZs2bNmzZs2bNmzZs2bNmzZs2bNmzZs2bNmzZs2bNmzZs2bNmzZs2b&#10;NmzZs2bNmzZs2bNmzZs2bNmzZs2bNn5wf+c9f+c9fz2/Jb89vNf5aflp5r/RvlvTf0Z9UtP0Zps/&#10;p+vpttPJ+8ntpJG5SSO3xOaVoKKABwD8rf8An7T+e3lTzPY6/wDmXq/+LPLdv631vRfqum6d9Z5w&#10;ukf+kwWTSR+nIySfCPi4cD8LHP1e5s2bNmzZs2bNmzZs2bNmzZs2bNmzZs2bNmzZs2bNmzZs2bNm&#10;zZs2bNmzZs2bNmzZs2bNmzZs2bNmzZs2bNmzZs2bNmzZs2bNmzZs2bNmzZs2bNmzZs2bNmzZs//T&#10;+/mbNmzZs2bNmzZs2bNmzZs2bNmzZs2bNmzZs2bNmzZs2bNmzZs2bNmzZs2bNmzZs2bNmzZs2bNm&#10;zZs2bNmzZs2bNmzZs2bNmzZs2bNmzZs2bNmzZs2bNmzZs2bNmzZs2bNmzZs2bNmzZs2bNmzZs2bN&#10;mzZs2bNmzZs2bNmzZs2bNmzZs2bNmzZs2bNmzZs2bNmzZs8gfml/znr+RP5LeZ778tPzL81/o3zJ&#10;pvo/W7T9GalP6frwpPH+8gtpI25RyI3wuaVoaMCB8AfzS/5+0/nt5r8z32v/AJaav/hPy3cej9U0&#10;X6rpuo/VuEKJJ/pM9ksknqSK8nxD4efAfCoz6f8A5F/8/ivyw8+/pT/lddn/AIA+qfVvqH7281j6&#10;76nqet/vLYr6XpcY/t15+p8P2DnzA/5+c/ml+RP50+Z9F/Mv/nHW+/SXmTUvrn+Kbv0dSg9T0IbS&#10;Cw/d3qRxrxjjlX9wgrSstWKk+APyt/NLzP8Akt5nsfzL/LS+/RvmTTfW+qXfowz+n68LwSfu50kj&#10;blHI6/EhpWoowBH7vM2bNmzZs2bNmzZs2bNmzZs2bNmzZs2bNmzZs2bNmzZs2bNmzZs2bNmzZs2b&#10;NmzZs2bNmzZs2bNmzZs2bNmzZs2bNmzZs2bNmzZs2bNmzZs2bNmzZs2bNmzZs2f/1Pv5mzZs2bNm&#10;zZs2bNmzZs2bNmzZs2bNmzZs2bNmzZs2bNmzZs2bNmzZs2bNmzZs2bNmzZs2bNmzZs2bNmzZs2bN&#10;mzZs2bNmzZs2bNmzZs2bNmzZs2bNmzZs2bNmzZs2bNmzZs2bNmzZs2bNmzZs2bNmzZs2bNmzZs2b&#10;NmzZs2bNmzZs2bNmzZs2bNmzZs2bNmzZs4B/zlH+en/Qtf5Ya7+df6L/AE1+hfqX+gfWfqvq/Wry&#10;G1/vvTl48fV5/wB21ePHatR+YH/oqP8A85O/9Tz/ANyXR/8AsjzwBmzZs9//APPuj/nFz/oZT8z7&#10;f/Fmhfpr8ttF9T/En+m/VfS+tWd19S/u5orhuVxEP7nlTj+8oh3/AF+5s2bNmzZs2bNmzZs2bNmz&#10;Zs2bNmzZs2bNmzZs2bNmzZs2bNmzZs2bNmzZs2bNmzZs2bNmzZs2bNmzZs2bNmzZs2bNmzZs2bNm&#10;zZs2bNmzZs2bNmzZs2bNmzZs/9X7+Zs2bNmzZs2bNmzZs2bNmzZs2bNmzZs2bNmzZs2bNmzZs2bN&#10;mzZs2bNmzZs2bNmzZs2bNmzZs2bNmzZs2bNmzZs2bNmzZs2bNmzZs2bNmzZs2bNmzZs2bNmzZs2b&#10;NmzZs2bNmzZs2bNmzZs2bNmzZs2bNmzZs2bNmzZs2bNmzZs2bNmzZs2bNmzZs2bNmzZs2bPyBf8A&#10;Oc//ADnP/wBDo/4W/wCdW/w1/hr9Jf8ASy+vev8AXvq//Lvb8OH1f/K5cv2eO+/5xc/590fmf/zk&#10;p+gvNn1f9C/ltrX13/nZPUs7r0vqvrR/7xfWorhuVxF6PRacvU3Qb/f7/olx/wA4xf8AUjf9zrWP&#10;+yzN/wBEuP8AnGL/AKkb/udax/2WZ+UL80vLvljyp5nvtA/LTzH/AIs8t2/o/VNa+oTad9Z5wo8n&#10;+jTlpI/TkZ4/iPxcOY+FhnP8+/3/AD4x/wDKo/8Agt/93HPv9mzZs2bNmzZs2bNmzZs2bNmzZs2b&#10;NmzZs2bNmzZs2bNmzZs2bNmzZs2bNmzZs2bNmzZs2bNmzZs2bNmzZs2bNmzZs2bNmzZs2bNmzZs2&#10;bNmzZs2bNmzZs2bNmz//1vv5mzZs2bNmzZs2bNmzZs2bNmzZs2bNmzZs2bNmzZs2bNmzZs2bNmzZ&#10;s2bNmzZs2bNmzZs2bNmzZs2bNmzZs2bNmzZs2bNmzZs2bNmzZs2bNmzZs2bNmzZs2bNmzZs2bNmz&#10;Zs2bNmzZs2bNmzZs2bNmzZs2bNmzZs2bNmzZs2bNmzZs2bNmzZs2bNmzZs2bNmzZ5Q/5zj8h6N5/&#10;/Irz5Z+aYpp7fTPL+qaxbxxXdxbqbuws5ZrZpVgkjEyRyqsgil5wl0R2QsikfkC/JDU/Lui/mL5Q&#10;1j8xlhfynaeYNKn1hbmA3MJsY7uNrkSQhXMqGINyjCNzFV4tWmfsN/JT/nMz8nf+cidcuPJX5OeZ&#10;P0xrVrZPqE0H6Pv7bjbxyRxM/O5giQ0eVBxDFviqBQEjj/5sf8/L/wAifyv/AMS6B/iH695z8u/p&#10;G1/Qv1DUovX1Gy5p9U+s/VHhTnMnp+rVo1rzqy58kP8AnIH/AJ/E+dfzT8qt5Q/KjRJvIWpTzEXW&#10;qW2qR3sz2jwyxyQR87KJoHLOki3ETrNGYxwYFqj445s+93/PlD83bGG+8y/kLDoMKalcw3HmWfX1&#10;lUTSQwNaWkVk8Yi5MkbTSyoxmopkkCxAuzH9B2bNmzZs2bNmzZs2bNmzZs2bNmzZs2bNmzZs2bNm&#10;zZs2bNmzZs2bNmzZs2bNmzZs2bNmzZs2bNmzZs2bNmzZs2bNmzZs2bNmzZs2bNmzZs2bNmzZs2bN&#10;mzZs2bP/1/v5mzZs2bNmzZs2bNmzZs2bNmzZs2bNmzZs2bNmzZs2bNmzZs2bNmzZs2bNmzZs2bNm&#10;zZs2bNmzZs2bNmzZs2bNmzZs2bNmzZs2bNmzZs2bNmzZs2bNmzZs2bNmzZs2bNmzZs2bNmzZs2bN&#10;mzZs2bNmzZs2bNmzZs2bNmzZs2bNmzZs2bNmzZs2bNmzZs2bNmzZs/MD/wA/bP8AnFz/AJVf54i/&#10;OvyLoX1HyZ5i4/pS/wDrvq+v5ivbm9up/wBzLM8yc4UV/gjW3WnFeLVGfIHNnf8A/nGj/nHTzP8A&#10;85QeeLT8tPIsf++rrVLvlD/oOnfWYoJ7v05ZYfW9H1lb0kf1JOijqR+h78lP+fQv5O+RtDuNJ/OO&#10;L/HWtSXrzw6lyv8ASfSt2jjVbf0La+ZG4urv6hPI+pxOyDPmD/z9A/5wz0v/AJx21zSPOv5OeW/0&#10;P+WV1ZWunzT/AKQe55azJJeSsnC5nluRW2iQ8goh+GgPMkH5wflP56/5Vf548tfmX9V+vf4d1rTt&#10;X+qer6Xr/UrlJ/S9Ti/Dnw48uDca14t0z9vn5T+ev+VoeR/LX5l/VfqP+ItF07V/qnq+r6H122Sf&#10;0vU4pz4c+PLgvKleK9M6BmzZs2bNmzZs2bNmzZs2bNmzZs2bNmzZs2bNmzZs2bNmzZs2bNmzZs2b&#10;NmzZs2bNmzZs2bNmzZs2bNmzZs2bNmzZs2bNmzZs2bNmzZs2bNmzZs2bNmzZs2bNn//Q+/mbNmzZ&#10;s2bNmzZs2bNmzZs2bNmzZs2bNmzZs2bNmzZs2bNmzZs2bNmzZs2bNmzZs2bNmzZs2bNmzZs2bNmz&#10;Zs2bNmzZs2bNmzZs2bNmzZs2bNmzZs2bNmzZs2bNmzZs2bNmzZs2bNmzZs2bNmzZs2bNmzZs2bNm&#10;zZs2bNmzZs2bNmzZs2bNmzZs2bNmzZs2c/8AzY89f8qv8j+ZfzL+q/Xv8O6LqOr/AFT1fS9f6lbP&#10;P6XqcX4c+HHlwbjWvFumeQP+cKv+c/8Ayx/zmD+kNA/R/wDh3znY+vdfoX15r3np0X1dPrf1n6tB&#10;CKzT+n6VTIOPOnFtvf8Akf8ANnlbS/POh6n5K80wfWtF1iyuNPvoObx+rb3MbRSpzjKuvJGI5Kys&#10;K1Ug758QfNn/AD5C0vV9c1PVvK35gfofRbq9uJ7HTf0G9z9Tt5JGaK39eTUA8vpIQnqMAz8eTbnO&#10;/wD5Kf8APoX8nfI2h3Gk/nHF/jrWpL154dS5X+k+lbtHGq2/oW18yNxdXf1CeR9TidkGe/8A8lPy&#10;E8if847aHceSvyc0n9D6LdXr6hNB9aubnlcSRxxM/O5klcVSJBxDBfhqBUknsGeQP+c1f+cUv+hw&#10;fI+n/lp+nv8ADv1HWoNX+t/UfrvP0ra4g9L0/WgpX1+XLmacacfiqPmB/wBEMf8AzKP/AIbf/exz&#10;7fflP5F/5Vf5H8tflp9a+vf4d0XTtI+t+l6Xr/UrZIPV9Pk/Dnw5cebca05N1zoGbNmzZs2bNmzZ&#10;s2bNmzZs2bNmzZs2bNmzZs2bNmzZs2bNmzZs2bNmzZs2bNmzZs2bNmzZs2bNmzZs2bNmzZs2bNmz&#10;Zs2bNmzZs2bNmzZs2bNmzZs2bNmzZs2f/9H7+Zs2bNmzZs2bNmzZs2bNmzZs2bNmzZs2bNmzZs2b&#10;NmzZs2bNmzZs2bNmzZs2bNmzZs2bNmzZs2bNmzZs2bNmzZs2bNmzZs2bNmzZs2bNmzZs2bNmzZs2&#10;bNmzZs2bNmzZs2bNmzZs2bNmzZs2bNmzZs2bNmzZs2bNmzZs2bNmzZs2bNmzZs2bNmzZs2bNmzZ+&#10;cH/n9X+aXmf/ABxoH5KfXv8AnTP0LY+YfqHow/8AHR+s39r63rcPW/ufg4ep6f7XDlvnzA/5xO/8&#10;nf8Alp/4Gfl7/uow5+33NmzZs2bNmzZs2bOf6/8Amx5H8qa5ZeRfNPmXRdN8yal6P1HS73UbaC8u&#10;fXkMUXowSOsknqSKUTip5OCq1YUzoGbNmzZs2bNmzZs2bNmzZs2bNmzZs2bNmzZs2bNmzZs2bNmz&#10;Zs2bNmzZs2bNmzZs2bNmzZs2bNmzZs2bNmzZs2bNmzZs2bNmzZs2bNmzZs2bNmzZs2bP/9L7+Zs2&#10;bNmzZs2bNmzZs2bNmzZs2bNmzZs2bNmzZs2bNmzZs2bNmzZs2bNmzZs2bNmzZs2bNmzZs2bNmzZs&#10;2bNmzZs2bNmzZs2bNmzZs2bNmzZs2bNmzZs2bNmzZs2bNmzZs2bNmzZs2bNmzZs2bNmzZs2bNmzZ&#10;s2bNmzZs2bNmzZs2bNmzZs2bNmzZs2bNmzZ+YH/n9X/5O/QP/AMsf+6jf5AP+fSf5W+WPzQ/O+X/&#10;AB1Y/Xv8O6K3mHS/300XoajZajZehN+6dOfDm3wPyjavxI22fq9zZs2bNmzZs2bNnD/+cjvzisfy&#10;K/LrzF+Y15f6ZZalZaZfyaPHqs6xQ3mpRWks1taqpkjaV5WjoIo2EjgNw33H48tf/wCcl/PHmv8A&#10;NOy/5yL803f6S8yabrUOs2Nvey3M9nbehem9is4UklaSOzjkYhIVlHFCQrBjyz9R3/PvT/nKDzV/&#10;zln+XWp/mN+Y1npllqVl5gudKjj0qKaKEwxWlrMrMs00zc+UzAkMBQL8Nak+782bNmzZs2bNmzZs&#10;2bNmzZs2bNmzZs2bNmzZs2bNmzZs2bNmzZs2bNmzZs2bNmzZs2bNmzZs2bNmzZs2bNmzZs2bNmzZ&#10;s2bNmzZs2bNmzZs2bNmzZs//0/v5mzZs2bNmzZs2bNmzZs2bNmzZs2bNmzZs2bNmzZs2bNmzZs2b&#10;NmzZs2bNmzZs2bNmzZs2bNmzZs2bNmzZs2bNmzZs2bNmzZs2bNmzZs2bNmzZs2bNmzZs2bNmzZs2&#10;bNmzZs2bNmzZs2bNmzZs2bNmzZs2bNmzZs2bNmzZs2bNmzZs2bNmzZs2bNmzZs2bNnzA/wCftn5W&#10;+Z/zQ/JCL/Atj9e/w7rS+YdU/fQxehp1lp1768371058Oa/AnKRq/Cjb58wP+fKn/k79f/8AAMvv&#10;+6jYZ+n7PlB/z9A/5zM1T/nHbQ9I8lfk55k/Q/5m3V7a6hNB+j0ueWjSR3kTPzuYJbYVuYkHEMJv&#10;hqBwJJ8Afkp/z+b89+RtDuNJ/OPQv8da1JevPDqX1220n0rdo41W39C2sGRuLq7+oTyPqcTsgyQf&#10;840f8/UfzP8AN/532mgeel/SnkzzhrUWkaXotbO3/RH6S1GJIJfrMVms119VhZo+LlPWrzZlYDP0&#10;fZH/ADZ5p0vyNoep+dfNM/1XRdHsrjUL6fg8npW9tG0sr8IwztxRSeKqzGlFBO2eIP8AoqP/AM4x&#10;f9Tz/wByXWP+yPN/0VH/AOcYv+p5/wC5LrH/AGR52D8lP+czPyd/5yJ1y48lfk55k/TGtWtk+oTQ&#10;fo+/tuNvHJHEz87mCJDR5UHEMW+KoFASOX/85Qf8/C/y6/5xM81Wf5c/mNpnmC91K90yLVY5NKtr&#10;SWEQyzTQqrNNdQtz5QsSApFCvxVqBD/yU/5+m/kh+dOuXHlb6ze+U/q9k979e81yadp1nJwkjj9F&#10;JfrknKZvU5KlN0SRq/Dv2Dz/AP8AOd/5IeQv0J/zuGi61+mtas9G/wBw2raddfUvrXL/AEy8/wBJ&#10;X0rOLj++m+LhyX4TXPGH/P1bVrH89fyCsdd/JC5h85abo/m2G51K68uyLqcNnDbaZePPJcSWpkWJ&#10;IlkjaRnKhA6FiAy1/Mjn6nf+fOflPXPKn5Ial/inTL3Tf0l5muNSsfrtvJB9Zs59OsfSuIfUVfUh&#10;k4nhItUah4k0z6v5s2bNmzZs2bNmzZs2bNmzZs2bNmzZs2bNmzZs2bNmzZs2bNmzZs2bNmzZs2bN&#10;mzZs2bNmzZs2bNmzZs2bNmzZs2bNmzZs2bNmzZs2bNmzZs2bNmzZ/9T7+Zs2bNmzZs2bNmzZs2bN&#10;mzZs2bNmzZs2bNmzZs2bNmzZs2bNmzZs2bNmzZs2bNmzZs2bNmzZs2bNmzZs2bNmzZs2bNmzZs2b&#10;NmzZs2bNmzZs2bNmzZs2bNmzZs2bNmzZs2bNmzZs2bNmzZs2bNmzZs2bNmzZs2bNmzZs2bNmzZs2&#10;bNmzZs2bNmzZs2bNmzZx/wD5yF8rap55/Kzzx5K8rQfWta1jyzrOn2MHNI/VuLmyliiTnIVReTsB&#10;yZlUVqxA3z8YflPUdU/5x2/NPTNW806d6mteRfM1vPfab9YReVxpN6rS2/rxiVBV4inqKJF/aXmO&#10;v2+/Ov8A5/N6Xa6Hb6T+TmhfWta1jyyk82pfXXj/AEHrNzHIrW/oXNhwvPqb8H9QFYZ68RQVz4A+&#10;bPNOqeedc1Pzr5pn+ta1rF7cahfT8Ej9W4uZGllfhGFReTsTxVVUVooA2yP5s2bNnQPP/wCVvmf8&#10;r/0J/jqx+o/4i0Wz8w6X++hl9fTr3l6E37p34c+DfA/GRafEi7ZH/K3mzXPI2qQeafJWp3uj61a8&#10;/QvtPuJLa4i9RDG/CWJldeSMytQiqsVOxOGHnX8wvNX5lX0eu/mNrmp6/qUUK20d1qt7NeTJCrM6&#10;xrJMzsEDOzBQaAsxpUnIfmz1/wD84k/85ba5/wA41642naiv6a/LbWq2XmHy9eiS6s5bO6kgW8mh&#10;s2nit2vGt4jCjzBkKMY5AUO0wjufye/Mr/nJnyRefkhpGpxeSdf826PJqWj+YrWwWFJrzWKz2tvb&#10;WvOEWIheOOOJ+RA5o1V45+v3SdJsdAsbbQtCtobLTbKGO2tbW2jWKGGGJQkcccaAKiIoCqqgBQAA&#10;KYYZs2bNmzZs2bNmzZs2bNmzZs2bNmzZs2bNmzZs2bNmzZs2bNmzZs2bNmzZs2bNmzZs2bNmzZs2&#10;bNmzZs2bNmzZs2bNmzZs2bNmzZs2bNmzZs2bNmzZ/9X7+Zs2bNmzZs2bNmzZs2bNmzZs2bNmzZs2&#10;bNmzZs2bNmzZs2bNmzZs2bNmzZs2bNmzZs2bNmzZs2bNmzZs2bNmzZs2bNmzZs2bNmzZs2bNmzZs&#10;2bNmzZs2bNmzZs2bNmzZs2bNmzZs2bNmzZs2bNmzZs2bNmzZs2bNmzZs2bNmzZs2bNmzZs2bNmzZ&#10;s2bNmzZ5g/5zD/PvS/8AnHb8rNe866jq36H1q6sr3T/L0/1V7nlrMllPLZpwWOVBV4ieUyiH4aSG&#10;hofxhebPNOqeedc1Pzr5pn+ta1rF7cahfT8Ej9W4uZGllfhGFReTsTxVVUVooA2yP5s2bPt9+U//&#10;AD5r/wCVoeR/LX5l/wDKx/qP+ItF07V/qn+H/V9D67bJP6XqfX058OfHlwXlSvFemdA/6IY/+ZR/&#10;8Nv/AL2OfX//AJxo/wCcdPLH/OL/AJHtPy08ix/76utUu+U3+naj9Wignu/Tllm9H1vRVvSR/Tj6&#10;KOpPf8+cH/Of3/OBNp/zltpdv5n8lSWWm/mbp/1W1g1DUJboW82nRPMz2jrEXSP452mWUW8khZBE&#10;SqOWT82P/OUH/OL/AJq/5xM81Wf5c/mNeaZe6le6ZFqscmlSzSwiGWaaFVZpoYW58oWJAUihX4q1&#10;A84Zs2d//wCcTv8Ayd/5af8AgZ+Xv+6jDn7fc2bNmzZs2bNmzZs2bNmzZs2bNmzZs2bNmzZs2bNm&#10;zZs2bNmzZs2bNmzZs2bNmzZs2bNmzZs2bNmzZs2bNmzZs2bNmzZs2bNmzZs2bNmzZs2bNmzZs2f/&#10;1vv5mzZs2bNmzZs2bNmzZs2bNmzZs2bNmzZs2bNmzZs2bNmzZs2bNmzZs2bNmzZs2bNmzZs2bNmz&#10;Zs2bNmzZs2bNmzZs2bNmzZs2bNmzZs2bNmzZs2bNmzZs2bNmzZs2bNmzZs2bNmzZs2bNmzZs2bNm&#10;zZs2bNmzZs2bNmzZs2bNmzZs2bNmzZs2bNmzZs2bNnyB/wCf1f8A5JDQP/Azsf8AunX+fmByQeU/&#10;K2qeedc0zyV5Wg+ta1rF7b6fYwc0j9W4uZFiiTnIVReTsByZlUVqxA3z6f8A5Kf8+hfzi8865caT&#10;+ccX+BdFjsnnh1LlYat6twskarb+hbXyuvJGd/UJ4j0+J3cZ6f8A+iGP/mUf/Db/AO9jnQPyn/58&#10;1/8AKr/PHlr8y/8AlY/17/Dutadq/wBU/wAP+l6/1K5Sf0vU+vvw58OPLg3GteLdM+32bNmzZ5Q/&#10;5yg/5wz/AC6/5yzsbOz/ADGgmstSspopI9Y0pLSLUjDEswW1a5mgmb6tymaQxCg9QK/WtfJ/lP8A&#10;585/kh5U1zTPNP6S8zal+jb23vfqOpXGnT2dz6EiyejcRfUV9SGTjxkSo5IStRXCD82P+fOf5Wea&#10;/wDEvmnyLqWtab5k1L9I3ul2P1iyg0e2vJ+ckEPpRWLSR2ccjKvBCXWEcVJYDPjB+df/AD7w/O/8&#10;ltct/K3+HL3zZ9Yskvfr3lTT9R1Gzj5ySR+i8v1WPjMvp8mSmyPG1fi25f8A84yaTfaB+fv5e6Fr&#10;ttNZalZeedCtrq1uY2imhmi1OFJI5I3AZHRgVZWAKkEEVz9tubNmzZs2bNmzZs2bNmzZs2bNmzZs&#10;2bNmzZs2bNmzZs2bNmzZs2bNmzZs2bNmzZs2bNmzZs2bNmzZs2bNmzZs2bNmzZs2bNmzZs2bNmzZ&#10;s2bNmzZs2bP/1/v5mzZs2bNmzZs2bNmzZs2bNmzZs2bNmzZs2bNmzZs2bNmzZs2bNmzZs2bNmzZs&#10;2bNmzZs2bNmzZs2bNmzZs2bNmzZs2bNmzZs2bNmzZs2bNmzZs2bNmzZs2bNmzZs2bNmzZs2bNmzZ&#10;s2bNmzZs2bNmzZs2bNmzZs2bNmzZs2bNmzZs2bNmzZs2bNmzZs2bNkf82eVtL886HqfkrzTB9a0X&#10;WLK40++g5vH6tvcxtFKnOMq68kYjkrKwrVSDvn5Yv+c1f+fdHmf8jvPGn/8AKrbf9KeTPOGtQaZo&#10;f7yG3+q6jqVzcfVdJ/0i6kmk9OGNP9Ll4RvX42Vga/Z7/n37/wA4I6X/AM4q6GnnXzSPrX5m6xZB&#10;L6erx/Ube5jtpZdM4R3M1tN6NzCT9ZVVaStFomx+j+bNmzZs2bNmzZs/PD/zm35T0Pyp/wA5vflF&#10;/hbTLLTf0le+VtSvvqVvHB9ZvJ/Mdx6txN6ar6k0nEc5Gq7UHImmfoezZs2bNmzZs2bNmzZs2bNm&#10;zZs2bNmzZs2bNmzZs2bNmzZs2bNmzZs2bNmzZs2bNmzZs2bNmzZs2bNmzZs2bNmzZs2bNmzZs2bN&#10;mzZs2bNmzZs2bNmzZ//Q+/mbNmzZs2bNmzZs2bNmzZs2bNmzZs2bNmzZs2bNmzZs2bNmzZs2bNmz&#10;Zs2bNmzZs2bNmzZs2bNmzZs2bNmzZs2bNmzZs2bNmzZs2bNmzZs2bNmzZs2bNmzZs2bNmzZs2bNm&#10;zZs2bNmzZs2bNmzZs2bNmzZs2bNmzZs2bNmzZs2bNmzZs2bNmzZs2bNmzZs2bNmzZs2bNmzZs2bN&#10;hfq2rWOgWNzruu3MNlptlDJc3V1cyLFDDDEpeSSSRyFREUFmZiAoBJNM/ND/AM5Df85A+Vf+ch/+&#10;c0Pyz138uWml03QPMHl3y7JdSGFobqaz8wSu1xayQyyrJbSLKrRSEqXG/AClf03Zs2bNmzZs2bNm&#10;zZs2bNmzZs2bNmzZs2bNmzZs2bNmzZs2bNmzZs2bNmzZs2bNmzZs2bNmzZs2bNmzZs2bNmzZs2bN&#10;mzZs2bNmzZs2bNmzZs2bNmzZs//R+/mbNmzZs2bNmzZs2bNmzZs2bNmzZs2bNmzZs2bNmzZs2bNm&#10;zZs2bNmzZs2bNmzZs2bNmzZs2bNmzZs2bNmzZs2bNmzZs2bNmzZs2bNmzZs2bNmzZs2bNmzZs2bN&#10;mzZs2bNmzZs2bNmzZs2bNmzZs2bNmzZs2bNmzZs2bNmzZs2bNmzZs2bNmzZs2bNmzZs2bNmzZs2b&#10;NmzZs2bNnyg/5/GebNc8qfkhpv8AhbU73Tf0l5mt9NvvqVxJB9Zs59OvvVt5vTZfUhk4jnG1Uag5&#10;A0z88P8Azid/5O/8tP8AwM/L3/dRhz9vubNmzZs2bNmzZs2bNmzZs2bNmzZs2bNmzZs2bNmzZs2b&#10;NmzZs2bNmzZs2bNmzZs2bNmzZs2bNmzZs2bNmzZs2bNmzZs2bNmzZs2bNmzZs2bNmzZs2bP/0vv5&#10;mzZs2bNmzZs2bNmzZs2bNmzZs2bNmzZs2bNmzZs2bNmzZs2bNmzZs2bNmzZs2bNmzZs2bNmzZs2b&#10;NmzZs2bNmzZs2bNmzZs2bNmzZs2bNmzZs2bNmzZs2bNmzZs2bNmzZs2bNmzZs2bNmzZs2bNmzZs2&#10;bNmzZs2bNmzZs2bNmzZs2bNmzZs2bNmzZs2bNmz5wf8AP0D8+/Pf/OO35WaR51/JzVv0PrV15mtd&#10;Pmn+q21zyt5LK8lZOFzHKgq8SHkFDfDQGhIPAP8An1//AM53ee/+cidc1f8AJ384z+mNatbK616H&#10;XaW1txt45LO2Wz+qW1tEho8ry+sXLfFwK0AI+z2bNmzZs2bNmzZ8oP8An8Z5T1zzX+SGm/4W0y91&#10;L9G+ZrfUr76lbyT/AFazg06+9W4m9NW9OGPkOcjURajkRXPzw/8AOJ3/AJO/8tP/AAM/L3/dRhz9&#10;vubNmzZs2bNmzZs2bNmzZs2bNmzZs2bNmzZs2bNmzZs2bNmzZs2bNmzZs2bNmzZs2bNmzZs2bNmz&#10;Zs2bNmzZs2bNmzZs2bNmzZs2bNmzZs2bNmzZs2bP/9P7+Zs2bNmzZs2bNmzZs2bNmzZs2bNmzZs2&#10;bNmzZs2bNmzZs2bNmzZs2bNmzZs2bNmzZs2bNmzZs2bNmzZs2bNmzZs2bNmzZs2bNmzZs2bNmzZs&#10;2bNmzZs2bNmzZs2bNmzZs2bNmzZs2bNmzZs2bNmzZs2bNmzZs2bNmzZs2bNmzZs2bNmzZs2bNmzZ&#10;s2bNmzZs8Qf8/Av+cY9U/wCcqvysfyV5WvfqutaPenXrGD0Uk+vXFtZXMUVnzkmhSH1nmA9ZmZY6&#10;VZSNx5A/59f/APOCPnv/AJx21zV/zi/OMfofWrqyutBh0Kttc8reSSzuVvPrdtcyoKvE8XolA3w8&#10;y1CAfs9mzZs2bNmzZs2fKD/n8Z5s1zyp+SGm/wCFtTvdN/SXma302++pXEkH1mzn06+9W3m9Nl9S&#10;GTiOcbVRqDkDTPzw/wDOJ3/k7/y0/wDAz8vf91GHP2+5s2bNmzZs2bNmzZs2bNmzZs2bNmzZs2bN&#10;mzZs2bNmzZs2bNmzZs2bNmzZs2bNmzZs2bNmzZs2bNmzZs2bNmzZs2bNmzZs2bNmzZs2bNmzZs2b&#10;NmzZs//U+/mbNmzZs2bNmzZs2bNmzZs2bNmzZs2bNmzZs2bNmzZs2bNmzZs2bNmzZs2bNmzZs2bN&#10;mzZs2bNmzZs2bNmzZs2bNmzZs2bNmzZs2bNmzZs2bNmzZs2bNmzZs2bNmzZs2bNmzZs2bNmzZs2b&#10;NmzZs2bNmzZs2bNmzZs2bNmzZs2bNmzZs2bNmzZs2bNmzZs2bNmzZs2bNmzZs2bNnD/+cjvydsfz&#10;1/LrzF+XN5YaZe6le6Zfx6PJqsCyw2epS2ksNtdKxjkaJ4mkqJY1MiAtw32P5IvyQ8lX35a/85M+&#10;UPy512SGXUtA/MbStKupLZmaF5rPWI4ZGjZ1RihZCVLKpIpVQds/abmzZs2bNmzZs2bNmzZs2bNm&#10;zZs2bNmzZs2bNmzZs2bNmzZs2bNmzZs2bNmzZs2bNmzZs2bNmzZs2bNmzZs2bNmzZs2bNmzZs2bN&#10;mzZs2bNmzZs2bNmz/9X7+Zs2bNmzZs2bNmzZs2bNmzZs2bNmzZs2bNmzZs2bNmzZs2bNmzZs2bNm&#10;zZs2bNmzZs2bNmzZs2bNmzZs2bNmzZs2bNmzZs2bNmzZs2bNmzZs2bNmzZs2bNmzZs2bNmzZs2bN&#10;mzZs2bNmzZs2bNmzZs2bNmzZs2bNmzZs2bNmzZs2bNmzZs2bNmzZs2bNmzZs4B/zlj/5JD8y/wDw&#10;DPMP/dOmz8QWfs9/5wQ/NLyx+aH5IeT/APAt99e/w7ouk+XtU/czRehqNlp1t68P71E58Oa/GnKN&#10;q/C7b56/zZs2bNmzZs2bOP8A/QvX5Wfpz/HX+B/LP+JPrv6S/Sn6Gsvrn1z1PV+sev6Xqet6nx+p&#10;y58/iry3zsGbNmzZs2bNmzZs2bNmzZs2bNmzZs2bNmzZs2bNmzZs2bNmzZs2bNmzZs2bNmzZs2bN&#10;mzZs2bNmzZs2bNmzZs2bNmzZs2bNmzZs2bNmzZs2bNmzZs2bP//W+/mbNmzZs2bNmzZs2bNmzZs2&#10;bNmzZs2bNmzZs2bNmzZs2bNmzZs2bNmzZs2bNmzZs2bNmzZs2bNmzZs2bNmzZs2bNmzZs2bNmzZs&#10;2bNmzZs2bNmzZs2bNmzZs2bNmzZs2bNmzZs2bNmzZs2bNmzZs2bNmzZs2bNmzZs2bNmzZs2bNmzZ&#10;s2bNmzZs2bNmzZs2bOP/APOQvlbVPPP5WeePJXlaD61rWseWdZ0+xg5pH6txc2UsUSc5CqLydgOT&#10;MqitWIG+fhz1bTJtFvrnR7xoXuLSaSCRraeK5hLRsVYxzQs8UqEj4ZI3ZHFGRmUg59fv+fKGk303&#10;5w+Zddhtpn0228pXFtPdLGxhjmnv7R4o3kA4q8iwysik1YRyFQQjU/TdmzZs2bNmzZs2bNmzZs2b&#10;NmzZs2bNmzZs2bNmzZs2bNmzZs2bNmzZs2bNmzZs2bNmzZs2bNmzZs2bNmzZs2bNmzZs2bNmzZs2&#10;bNmzZs2bNmzZs2bNmzZs2bNmzZs2bNmz/9f7+Zs2bNmzZs2bNmzZs2bNmzZs2bNmzZs2bNmzZs2b&#10;NmzZs2bNmzZs2bNmzZs2bNmzZs2bNmzZs2bNmzZs2bNmzZs2bNmzZs2bNmzZs2bNmzZs2bNmzZs2&#10;bNmzZs2bNmzZs2bNmzZs2bNmzZs2bNmzZs2bNmzZs2bNmzZs2bNmzZs2bNmzZs2bNmzZs2bNmzZs&#10;2fjC/wCc9fyt8sfkt+e3mv8ALT8tLH9G+W9N/Rn1S09aaf0/X022nk/eTvJI3KSR2+JzStBRQAPp&#10;/wD8+Mf/ACqP/gt/93HPv9mzZs2bNmzZs2bNmzZs2bNmzZs2bNmzZs2bNmzZs2bNmzZs2bNmzZs2&#10;bNmzZs2bNmzZs2bNmzZs2bNmzZs2bNmzZs2bNmzZs2bNmzZs2bNmzZs2bNmzZs2bNmzZs2bNmz//&#10;0Pv5mzZs2bNmzZs2bNmzZs2bNmzZs2bNmzZs2bNmzZs2bNmzZs2bNmzZs2bNmzZs2bNmzZs2bNmz&#10;Zs2bNmzZs2bNmzZs2bNmzZs2bNmzZs2bNmzZs2bNmzZs2bNmzZs2bNmzZs2bNmzZs2bNmzZs2bNm&#10;zZs2bNmzZs2bNmzZs2bNmzZs2bNmzZs2bNmzZs2bNmzZ+QL/AJ+j/wDrTvnn/ty/90ezz3//AM+M&#10;f/Ko/wDgt/8Adxz7/Zs2bNmzZs2bNmzZs2bNmzZs2bNmzZs2bNmzZs2bNmzZs2bNmzZs2bNmzZs2&#10;bNmzZs2bNmzZs2bNmzZs2bNmzZs2bNmzZs2bNmzZs2bNmzZs2bNmzZs2bNmzZs2bNmzZs//R+/mb&#10;NmzZs2bNmzZs2bNmzZs2bNmzZs2bNmzZs2bNmzZs2bNmzZs2bNmzZs2bNmzZs2bNmzZs2bNmzZs2&#10;bNmzZs2bNmzZs2bNmzZs2bNmzZs2bNmzZs2bNmzZs2bNmzZs2bNmzZs2bNmzZs2bNmzZs2bNmzZs&#10;2bNmzZs2bNmzZs2bNmzZs2bNmzZs2bNmzZs2bNnwB/5/Ff8AOLn+8f8Azkv5A0L/AH7/AIz1X67/&#10;AMwNjpn+jzTf60f+jRf5U3Zs3/PjH/yqP/gt/wDdxz7/AGbNmzZs2bNmzZs2bNmzZs2bNmzZs2bN&#10;mzZs2bNmzZs2bNmzZs2bNmzZs2bNmzZs2bNmzZs2bNmzZs2bNmzZs2bNmzZs2bNmzZs2bNmzZs2b&#10;NmzZs2bNmzZs2bNmzZs2bP/S+/mbNmzZs2bNmzZs2bNmzZs2bNmzZs2bNmzZs2bNmzZs2bNmzZs2&#10;bNmzZs2bNmzZs2bNmzZs2bNmzZs2bNmzZs2bNmzZs2bNmzZs2bNmzZs2bNmzZs2bNmzZs2bNmzZs&#10;2bNmzZs2bNmzZs2bNmzZs2bNmzZs2bNmzZs2bNmzZs2bNmzZs2bNmzZs2bNmzZs2bNngD/n6P/6z&#10;F55/7cv/AHWLPPgD/wA+uP8A1p3yN/2+v+6PeZ+v3NmzZs2bNmzZs2bNmzZs2bNmzZs2bNmzZs2b&#10;NmzZs2bNmzZs2bNmzZs2bNmzZs2bNmzZs2bNmzZs2bNmzZs2bNmzZs2bNmzZs2bNmzZs2bNmzZs2&#10;bNmzZs2bNmzZs2bNn//T+/mbNmzZs2bNmzZs2bNmzZs2bNmzZs2bNmzZs2bNmzZs2bNmzZs2bNmz&#10;Zs2bNmzZs2bNmzZs2bNmzZs2bNmzZs2bNmzZs2bNmzZs2bNmzZs2bNmzZs2bNmzZs2bNmzZs2bNn&#10;H/NP/OQv5WeRtUn8redfPHlnR9ateHr2OoazZW1xF6iCROcUsquvJGVlqBVWDDYjCD/obH8kP/Ll&#10;+TP/AAodO/6rZv8AobH8kP8Ay5fkz/wodO/6rZv+hsfyQ/8ALl+TP/Ch07/qtm/6Gx/JD/y5fkz/&#10;AMKHTv8Aqtm/6Gx/JD/y5fkz/wAKHTv+q2b/AKGx/JD/AMuX5M/8KHTv+q2b/obH8kP/AC5fkz/w&#10;odO/6rZv+hsfyQ/8uX5M/wDCh07/AKrZv+hsfyQ/8uX5M/8ACh07/qtm/wChsfyQ/wDLl+TP/Ch0&#10;7/qtm/6Gx/JD/wAuX5M/8KHTv+q2S/yV+d/5dfmVfSaF+XPm/wAv6/qUULXMlrpWq2l5MkKsqNI0&#10;cMjsEDOqliKAsorUjOoZs2bNmzZs2bNnP/MX5peWPKnmfy5+Wmv331fzJ5s+v/oW09GZ/rP6OhE9&#10;z+8RGjj9ONg37x05dE5NtnQM2cA84f8AOUf5YeQv8Y/4s136p/gD9E/4k/0K8k+pfpjj9S/u4W9X&#10;1eQ/ufU4V/ecMn/5W/ml5Y/OnyxY/mX+Wl9+kvLepet9Uu/Rmg9T0Jngk/dzpHIvGSN1+JBWlRVS&#10;CegZH/NPmzQ/I2lz+afOup2Wj6La8PXvtQuI7a3i9RxGnOWVlReTsqrUirMFG5GSDNmzZs2bNmzZ&#10;s2bNmzZs2bNmzZs8Af8AP0f/ANZi88/9uX/usWefnB/5wK8u+Z/Nf57eVNA/LTzH/hPzJcfpP6pr&#10;X1CHUfq3DTbl5P8ARpyscnqRq8fxH4efMfEoz9nubNmzZs2bNmzj/wCff516H/zjt5E1b84/Otve&#10;3Wi6P9V9eHT0jkuG+s3MdsnBZZIkNHlUtV1+EEipoDwD/nGP/n4F+Vn/ADlVql75W8lPe6PrVr6P&#10;oWOvGytri+9RJpH+pxRXMzzeikLNNQD01ZWOxNPb+bNmzZs2bNmzZs2bNmzZs2bNmzZs2bNmzZs2&#10;bNmzZs2bNmzZs2bNmzZs2bNmzZs2bNmzZs2bNmzZs2bNmzZs2bNmzZs2bNmzZs2bNmzZs2bNmzZs&#10;2bP/1Pv5mzZs2bNmzZs2bNmzZs2R/UfNmh6RqmneVtW1Oytda1j6x+jbGe4jjuLz6sgkn+rxMweX&#10;0kIaTgG4KeTUGSDOf+evzY8j/lf9V/5WX5l0Xy79e9X6p+l9RtrL1/S4+p6XrunPhzTlxrx5LX7Q&#10;yAf9DY/kh/5cvyZ/4UOnf9Vs6/5W82aH550uDzT5K1Oy1jRbrn6F9p9xHc28vpuY34SxMyNxdWVq&#10;E0ZSp3ByP+evzY8j/lf9V/5WX5l0Xy79e9X6p+l9RtrL1/S4+p6XrunPhzTlxrx5LX7Qwv8AJX53&#10;/l1+ZV9JoX5c+b/L+v6lFC1zJa6VqtpeTJCrKjSNHDI7BAzqpYigLKK1IzqGbOf/AJpfml5Y/Jby&#10;xffmX+Zd9+jfLem+j9bu/Rmn9P15kgj/AHcCSSNykkRfhQ0rU0UEjflb+aXlj86fLFj+Zf5aX36S&#10;8t6l631S79GaD1PQmeCT93Okci8ZI3X4kFaVFVIJ6BnAPz0/5yj/ACw/5xr/AEX/AMrr139C/pr6&#10;z9Q/0K8uvV+q+n63+8sMvHj6sf2+NeXw1oaef/8AoqP/AM4xf9Tz/wByXWP+yPN/0VH/AOcYv+p5&#10;/wC5LrH/AGR5v+io/wDzjF/1PP8A3JdY/wCyPPIH5pf8/rPLHlTzPfaB+WnlH/Fnlu39H6prX6Vm&#10;076zzhR5P9Gn09pI/TkZ4/iPxcOY+FhnP/8Aoud/5i7/AMOT/vXZv+i53/mLv/Dk/wC9dnv/AP6K&#10;j/8AOMX/AFPP/cl1j/sjzwB/0XO/8xd/4cn/AHrs3/Rc7/zF3/hyf967N/0XO/8AMXf+HJ/3rskH&#10;5Cf8/kvKfl/yJpOkf85A23mbXPP0P1r9Jahp+naYlvNyuZGg4KtzbAcYDGjfuU+JT9r7Tdg/6LV/&#10;kh/1YPOf/SDp3/Zfm/6LV/kh/wBWDzn/ANIOnf8AZfm/6LV/kh/1YPOf/SDp3/Zfm/6LV/kh/wBW&#10;Dzn/ANIOnf8AZfnn/wDPT/n9X/xy/wDoWjQP+Wn9K/4usf8AjH9X+rfUb/8A4y+r6n/FfH9rPP8A&#10;/wBFq/zv/wCrB5M/6QdR/wCy/OgeXf8An9X54/wx5j/xZoGi/wCM/wDQP8N/UbG5/R398frv1/1L&#10;/wBb+5p9X9H/AHZX1Phzn/8A0Wr/ADv/AOrB5M/6QdR/7L83/Rav87/+rB5M/wCkHUf+y/N/0Wr/&#10;ADv/AOrB5M/6QdR/7L83/Rav87/+rB5M/wCkHUf+y/PAH/Q2P53/APly/Of/AIUOo/8AVbN/0Nj+&#10;d/8A5cvzn/4UOo/9Vs6B5i/5zv8Azv8AMPljy55F/wAYa1Y/4d+v/wC5Sx1bUYtR1D67MJf9Pn+s&#10;n1/Qpwt/hX04yV+LrnQPz0/5+Xfnf+eP6L/3Lf4P/Rf1n/lEbrUdN+tfWPT/AN6f9Lk9T0/T/ddO&#10;HOTry26B+Vv/AD9s/O/8r/LFj5F9LRfMX1H1v9ynmFdRvdRn9WZ5f30/11OfDnwT4RxjVF/Zrnf/&#10;AM0v+f1nmfzX5YvtA/LTyj/hPzJcej9U1r9Kw6j9W4TI8n+jT6escnqRq8fxH4efMfEozyB/0VH/&#10;AOcnf+p5/wC5Lo//AGR5v+io/wDzk7/1PP8A3JdH/wCyPPt9/wA+xv8AnMXzP/zlN5Y1rQPzLh+s&#10;eZPKf1P63rXOFP0h+kZrt4/9Ggghjg9COFI/hL+p9s8WrX6f5s2bNmzZs2bNmzZs2bNmzZs2bNmz&#10;Zs2bNmzZs2bNmzZs2bNmzZs2bNmzZx/8+/zr0P8A5x28iat+cfnW3vbrRdH+q+vDp6RyXDfWbmO2&#10;TgsskSGjyqWq6/CCRU0B/EH5p82a5551SfzT511O91jWrrh699qFxJc3EvpoI05yysztxRVVak0V&#10;Qo2AyP5s2bNmzZs2bNmzZs2bNmzZs2bNmzZs2bOweVv+chfzT8jaXB5W8leePM2j6La8/QsdP1m9&#10;treL1HMj8IopVReTszNQCrMWO5ObzT/zkL+afnnS5/K3nXzx5m1jRbrh69jqGs3tzby+m4kTnFLK&#10;yNxdVZag0ZQw3Aw//wChsfzv/wDLl+c//Ch1H/qtm/6Gx/O//wAuX5z/APCh1H/qtm/6Gx/O/wD8&#10;uX5z/wDCh1H/AKrZv+hsfzv/APLl+c//AAodR/6rZv8AobH87/8Ay5fnP/wodR/6rZv+hsfzv/8A&#10;Ll+c/wDwodR/6rZv+hsfzv8A/Ll+c/8AwodR/wCq2b/obH87/wDy5fnP/wAKHUf+q2b/AKGx/O//&#10;AMuX5z/8KHUf+q2b/obH87//AC5fnP8A8KHUf+q2b/obH87/APy5fnP/AMKHUf8Aqtm/6Gx/O/8A&#10;8uX5z/8ACh1H/qtm/wChsfzv/wDLl+c//Ch1H/qtm/6Gx/O//wAuX5z/APCh1H/qtm/6Gx/O/wD8&#10;uX5z/wDCh1H/AKrZ7/8AyL/5/Ffmf5C/Sn/K67P/AB/9b+rfUP3tno/1L0/U9b/eWxb1fV5R/bpw&#10;9P4ftnPv/wD84ufnp/0Mp+WGhfnX+i/0L+mvrv8AoH1n616X1W8mtf7704uXL0uf92tOXHelT3/N&#10;mzZs2eAP+fo//rMXnn/ty/8AdYs8+AP/AD64/wDWnfI3/b6/7o95n6/c2bNmzZs2bNnmD/nMz8lN&#10;c/5yJ/J3zJ+Tnkq4srXWtY/R/oTag8kduv1a/guX5tFHK4qkTBaI3xEA0FSPiB/z6/8A+cPPzT0j&#10;84tP/OPzroN75Z0Xyn6/rw69ZXthcXn6RsLy2T6mssASX0nKmarpwV1I5FgM/S9mzZs2bNmzZs2b&#10;NmzZs2bNnAPz0/5yj/LD/nGv9F/8rr139C/pr6z9Q/0K8uvV+q+n63+8sMvHj6sf2+NeXw1oafED&#10;y7/z+s8z6b5n8x6/r/lH9JeW9S+ofoXRf0rDB+ivQhKXP+kpp5kufrMhEn7wD0acEqpzyB/0VH/5&#10;yd/6nn/uS6P/ANkedA/K3/n7T+e3lTzPY6/+Zer/AOLPLdv631vRfqum6d9Z5wukf+kwWTSR+nIy&#10;SfCPi4cD8LHN+Vv/AD9p/Pbyp5nsdf8AzL1f/Fnlu39b63ov1XTdO+s84XSP/SYLJpI/TkZJPhHx&#10;cOB+FjnP/wDoqP8A85O/9Tz/ANyXR/8Asjzn/wCVv/Oev57fkt5Ysfy0/LTzX+jfLem+t9UtP0Zp&#10;s/p+vM88n7ye2kkblJI7fE5pWgooAHQP+io//OTv/U8/9yXR/wDsjzf9FR/+cnf+p5/7kuj/APZH&#10;nr/8rf8An9X54/xPY/8AK69A0X/Bn776/wD4esbn9I/3L+j6P1q/9H++9Pnz/wB18+PxUzfml/z+&#10;r88f4nvv+VKaBov+DP3P1D/ENjc/pH+5T1vW+q3/AKP996nDh/uvhy+Kuc//AOi1f53/APVg8mf9&#10;IOo/9l+dA/K3/n9X54/xPY/8rr0DRf8ABn776/8A4esbn9I/3L+j6P1q/wDR/vvT58/918+PxUzf&#10;ml/z+r88f4nvv+VKaBov+DP3P1D/ABDY3P6R/uU9b1vqt/6P996nDh/uvhy+Kuc//wCi1f53/wDV&#10;g8mf9IOo/wDZfnoD8i/+f1f/AB1P+hl9A/5Zv0V/hGx/4yfWPrP16/8A+MXpen/xZy/Zz0B/0Wr/&#10;ACQ/6sHnP/pB07/svzf9Fq/yQ/6sHnP/AKQdO/7L83/Rav8AJD/qwec/+kHTv+y/PH/5pf8AP6vz&#10;x/ie+/5UpoGi/wCDP3P1D/ENjc/pH+5T1vW+q3/o/wB96nDh/uvhy+KuewP+i1f5If8AVg85/wDS&#10;Dp3/AGX55/8AyL/5/V/8dT/oZfQP+Wb9Ff4Rsf8AjJ9Y+s/Xr/8A4xel6f8AxZy/Zzz/AP8ARav8&#10;7/8AqweTP+kHUf8Asvzf9Fq/zv8A+rB5M/6QdR/7L86B5i/5/V+eP8MeXP8ACegaL/jP/T/8SfXr&#10;G5/R398PqX1D07/1v7mv1j1v92U9P4cmH/OPH/P5bXtd862ui/8AOSNh5f0jyTcw3Cz6npVpqImt&#10;JljLxO0YlvGlR2X0SiRqQZFlMgWNlf2f5d/5+0/kTqXmfzHoGv6v+jfLem/UP0LrX1XUp/0r68Je&#10;5/0ZLISW31aQCP8AeE+tXmlFGeQP+i53/mLv/Dk/712egP8AosV+WH/KsP8AH/1P/kJP/Umeref8&#10;tno/8dP6j9X/AN5/9J+z/wAU/b3yf/lb/wA/afyJ81+WLHX/AMy9X/wn5kuPW+t6L9V1LUfq3CZ0&#10;j/0mCyWOT1I1ST4R8PPgfiU50D/oqP8A84xf9Tz/ANyXWP8Asjzf9FR/+cYv+p5/7kusf9keb/oq&#10;P/zjF/1PP/cl1j/sjzf9FR/+cYv+p5/7kusf9kec/wDzS/5+0/kT5U8sX2v/AJaav/izzJb+j9U0&#10;X6rqWnfWecyJJ/pM9k0cfpxs8nxD4uHAfEwzyB/0XO/8xd/4cn/euzf9Fzv/ADF3/hyf967PX/5W&#10;/wDP2n8ifNflix1/8y9X/wAJ+ZLj1vrei/VdS1H6twmdI/8ASYLJY5PUjVJPhHw8+B+JTkA/Iv8A&#10;5/Fflh59/Sn/ACuuz/wB9U+rfUP3t5rH131PU9b/AHlsV9L0uMf268/U+H7Bzv8A/wBFR/8AnGL/&#10;AKnn/uS6x/2R54A/6Lnf+Yu/8OT/AL12c/8Ayt/5/WeZ/Knlix0D8y/KP+LPMlv631vWv0rDp31n&#10;nM7x/wCjQae0cfpxskfwn4uHM/Exz6v/AJCf858flZ+bfkTSfzC86+ZPLPk3WtQ+tevoWoeYrI3F&#10;r6NzJCnP1TA/7xEWVaxL8LinIUY9g/6Gx/JD/wAuX5M/8KHTv+q2b/obH8kP/Ll+TP8AwodO/wCq&#10;2c//ADS/5zv/ACQ/K/yxfeev8YaL5i+o+j/uL8vatp17qM/qzJF+5g+spz4c+b/EOMau37NM6B/0&#10;Nj+SH/ly/Jn/AIUOnf8AVbN/0Nj+SH/ly/Jn/hQ6d/1Wzn/l3/nO/wDJDzD5n8x+Rf8AGGi2P+Hf&#10;qH+5S+1bTotO1D67CZf9An+sn1/QpwuPhX05CF+Lrnn/APNL/n7Z+SH5X+Z77yL6WteYvqPo/wC5&#10;Ty8unXunT+rCkv7mf66nPhz4P8I4yK6/s1yAf9Fq/wAkP+rB5z/6QdO/7L88/wD/AEWr/wCQn/8A&#10;HA/5Ax/zA/8AOxf7x/8AMf8AU/8Aez/p3/4sz7/Zs2bNmzZs2bNmzZs2bNmzZs2bNmzZs2f/1fv5&#10;mzZs2bNmzZs2fEH/AJzF/wCftn/Kr/M8PkX/AJxoi0XzF9R5/pXVL5frunT+rDBLb/UJ7G9Tnw5y&#10;pceoo4yKFX7LHPH/AP0Wr/O//qweTP8ApB1H/svzf9Fq/wA7/wDqweTP+kHUf+y/N/0Wr/O//qwe&#10;TP8ApB1H/svyAeYv+ftn53+YfM/lzz16Wi2P+Hfr/wDuLsV1GLTtQ+uwiL/T4Prp9f0Kc7f4l9OQ&#10;lvi6Z5//ADS/5zv/ADv/ADQ8z33nr/GGteXfr3o/7i/L2rajZadB6UKRfuYPrL8OfDm/xHlIzt+1&#10;TOQaj/zkL+aer6pp3mnVvPHma61rR/rH6Nvp9ZvZLiz+soI5/q8rSl4vVQBZOBXmo4tUYf8A/Q2P&#10;53/+XL85/wDhQ6j/ANVsgHnr82PPH5ofVf8AlZfmXWvMX1H1fqn6X1G5vfQ9Xj6npeu78OfBOXGn&#10;LitfsjOf52Dyt/zkL+afkbS4PK3krzx5m0fRbXn6Fjp+s3ttbxeo5kfhFFKqLydmZqAVZix3JyP+&#10;evzY88fmh9V/5WX5l1rzF9R9X6p+l9Rub30PV4+p6Xru/DnwTlxpy4rX7Izn+bNmzZs2bNmzZs2b&#10;NmzZs2dA8i/lP54/ND61/wAq08ta15i+o+l9b/RGnXN76Hq8vT9X0Efhz4Px5U5cWp9k5vPX5T+e&#10;Pyv+q/8AKy/LWteXfr3q/VP0vp1zZev6XH1PS9dE58OacuNePJa/aGc/yQeVvKeueedUg8reStMv&#10;dY1q65+hY6fbyXNxL6aGR+EUSs7cUVmagNFUsdgc6/8A9Cnfnf8A+W085/8AhPaj/wBUc3/Qp353&#10;/wDltPOf/hPaj/1Rzf8AQp353/8AltPOf/hPaj/1Rzf9Cnfnf/5bTzn/AOE9qP8A1Rzf9Cnfnf8A&#10;+W085/8AhPaj/wBUc3/Qp353/wDltPOf/hPaj/1RzoH5W/8AOCH53/mh5nsfIv8Ag/WvLv171v8A&#10;cp5h0nUbLToPSheX99P9Wfhz4cE+E8pGRf2q5z//AKFO/O//AMtp5z/8J7Uf+qOQDyL+U/nj80Pr&#10;X/KtPLWteYvqPpfW/wBEadc3voery9P1fQR+HPg/HlTlxan2Tk//AOhTvzv/APLaec//AAntR/6o&#10;5APPX5T+ePyv+q/8rL8ta15d+ver9U/S+nXNl6/pcfU9L10Tnw5py4148lr9oZz/ADZs+v3/AD51&#10;/PT/AAF+Z95+Sn6L+t/4/wDS/wBP+s+n9S/Q9nfXX9z6ber6vLh/eR8Kcvj6Z+n7NmzZs2bNmzZs&#10;2bNmzZs2bNmzZs2bNmzZs2bNmzZs2bNmzZs2bNmzZs2bPmB/z9p8gf4h/InV/PX6b1qx/wAO/Vf9&#10;xdjeelp2ofXdSsov9Pg4n1/Qpzt/iX05CW+Lpn5Qs+v3/RFT87/+r/5M/wCk7Uf+yDN/0RU/O/8A&#10;6v8A5M/6TtR/7IM3/RFT87/+r/5M/wCk7Uf+yDOgeXf+fKnnj/DHmP8AxZr+i/4z/wBA/wAN/Ub6&#10;5/R398frv1/1LD1v7mn1f0f92V9T4c5//wBEVPzv/wCr/wCTP+k7Uf8Asgzf9EVPzv8A+r/5M/6T&#10;tR/7IM3/AERU/O//AKv/AJM/6TtR/wCyDN/0RU/O/wD6v/kz/pO1H/sgzf8ARFT87/8Aq/8Akz/p&#10;O1H/ALIM3/RFT87/APq/+TP+k7Uf+yDN/wBEVPzv/wCr/wCTP+k7Uf8AsgyIedf+fPX/ADkB5VsY&#10;9Q0JfL/mW4eZYms9K1Jo5kUqzGVjfxWkXAFQpCyM9WWiFeTLy/8A6Jcf85O/9SN/3OtH/wCyzN/0&#10;S4/5yd/6kb/udaP/ANlmb/olx/zk7/1I3/c60f8A7LM3/RLj/nJ3/qRv+51o/wD2WZv+iXH/ADk7&#10;/wBSN/3OtH/7LM3/AES4/wCcnf8AqRv+51o//ZZm/wCiXH/OTv8A1I3/AHOtH/7LM3/RLj/nJ3/q&#10;Rv8AudaP/wBlmb/olx/zk7/1I3/c60f/ALLM3/RLj/nJ3/qRv+51o/8A2WZv+iXH/OTv/Ujf9zrR&#10;/wDsszf9EuP+cnf+pG/7nWj/APZZm/6Jcf8AOTv/AFI3/c60f/sszf8ARLj/AJyd/wCpG/7nWj/9&#10;lmb/AKJcf85O/wDUjf8Ac60f/sszf9EuP+cnf+pG/wC51o//AGWZx/zT/wA4U/n35P1Sfy5q35ce&#10;Zpru34c30/TJ9QtzzQOOFzZrNBJswDcJG4tVGo6soj//AEKd+d//AJbTzn/4T2o/9Uc6B+aX/OCH&#10;53/lf5nvvIv+D9a8xfUfR/3KeXtJ1G906f1YUl/cz/Vk58OfB/hHGRXX9muc/wD+hTvzv/8ALaec&#10;/wDwntR/6o56A/Iv/n2j+d/54/pT/cT/AIP/AEX9W/5S611HTfrX1j1P95v9Ek9T0/T/AHvThzj6&#10;8tt+en/PtH87/wAjv0X/ALif8YfpT6z/AMoja6jqX1X6v6f+9P8Aokfp+p6n7rrz4SdOO/QPzS/5&#10;9J/nf+V/li+89erovmL6j6P+4vy82o3uoz+rMkX7mD6knPhz5v8AEOMau37NM3l3/n0n+d/mHzP5&#10;j8i+rotj/h36h/uUvm1GLTtQ+uwmX/QJ/qR9f0KcLj4V9OQhfi654/8A+hTvzv8A/Laec/8AwntR&#10;/wCqOcg8reU9c886pB5W8laZe6xrV1z9Cx0+3kubiX00Mj8IolZ24orM1AaKpY7A51//AKFO/O//&#10;AMtp5z/8J7Uf+qOSD8hP+cPPzT/5yJ1TSdO8laDe2ui6x9a9DzDqFlex6Mv1ZJGfneRQSoKvE0K0&#10;DfviIzQ1p6g/K3/n0n+d/wCaHlix89erovl36963+4vzC2o2WowelM8X76D6k/Dnw5p8R5RsjftU&#10;yf8A/RFT87/+r/5M/wCk7Uf+yDN/0RU/O/8A6v8A5M/6TtR/7IM3/RFT87/+r/5M/wCk7Uf+yDPI&#10;H/OVv/OFXnj/AJw+/QP/ACsvUNFvv8RfXvqn6InuZeH1L0fU9X17eClfXTjx5Vo1eO1fIGfr9/59&#10;cf8ArMXkb/t9f91i8z3/AJs2bNmzZ+IL/nKP8i/+ha/zP138lP0p+mv0L9S/0/6t9V9X61Zw3X9z&#10;6kvHj6vD+8avHltWg/Z7+Vv5peWPzp8sWP5l/lpffpLy3qXrfVLv0ZoPU9CZ4JP3c6RyLxkjdfiQ&#10;VpUVUgnoGbNmzZs2bNmzZs2bNmzZs2bNmzZs2bNmzZs+AP8Az/O/8pd/4Mn/AHbs+AObO/8A56f8&#10;4ufmf/zjX+i/+V16F+hf019Z+of6bZ3Xq/VfT9b/AHlml48fVj+3xry+GtDTgGbNmzZs2bNmzZs2&#10;bNmzZs2bNmzZs2bNmzZs2bNmzZs2bNmzZs2bNmzZs/Y7/wA+4fNmueef+cdvJvmnzrqd7rGtXX6W&#10;9e+1C4kubiX09Vuo05yysztxRVVak0VQo2Az2/mzZs2bNmzZs2bNmzZs2bNmzZs2bNmz/9b7+Zs2&#10;bNmzZs2bOP8A59/nXof/ADjt5E1b84/Otve3Wi6P9V9eHT0jkuG+s3MdsnBZZIkNHlUtV1+EEipo&#10;D+GPNnf/APoU787/APy2nnP/AMJ7Uf8Aqjnv/wD6Iqfnf/1f/Jn/AEnaj/2QZv8Aoip+d/8A1f8A&#10;yZ/0naj/ANkGb/oip+d//V/8mf8ASdqP/ZBm/wCiKn53/wDV/wDJn/SdqP8A2QZv+iKn53/9X/yZ&#10;/wBJ2o/9kGb/AKIqfnf/ANX/AMmf9J2o/wDZBnoD/oip/wAgw/47/wDyGf8A5jv+dd/3s/5gPrn+&#10;8f8A08f8V50D8rf+fKnkf/DFj/yuvX9a/wAZ/vvr/wDh6+tv0d/fP6Po/WrD1v7n0+fP/dnPj8NM&#10;6B/0RU/JD/q/+c/+k7Tv+yDIf51/58j/AJdX9jHD+XPnLzBpWpCZWkn1WK01KFoeLBkWKFLJlcsV&#10;IcysAAy+mSwZeX/9EMf/ADKP/ht/97HN/wBEMf8AzKP/AIbf/exzoH5pf8+U/LHmvzPfa/8Alp5u&#10;/wAJ+W7j0fqmi/oqbUfq3CFEk/0mfUFkk9SRXk+IfDz4D4VGb80v+fKfljzX5nvtf/LTzd/hPy3c&#10;ej9U0X9FTaj9W4Qokn+kz6gsknqSK8nxD4efAfCoz1//ANEuP+cYv+pG/wC51rH/AGWZv+iXH/OM&#10;X/Ujf9zrWP8Asszf9EuP+cYv+pG/7nWsf9lmb/olx/zjF/1I3/c61j/sszf9EuP+cYv+pG/7nWsf&#10;9lmb/olx/wA4xf8AUjf9zrWP+yzPQH56f84uflh/zkp+i/8Aldehfpr9C/WfqH+m3lr6X1r0/W/3&#10;lmi5cvSj+3ypx+GlTXf9Cuflh/yrD/oWj9Bf8g2/6tX128/5bPr3+9HrfWP96P3n97/k/Y+HO/5s&#10;2bOP+af+cevys886pP5p86+R/LOsa1dcPXvtQ0ayubiX00Eac5ZYmduKKqrUmiqFGwGEH/Qp35If&#10;+W08mf8AhPad/wBUcn/kX8p/I/5X/Wv+VaeWtF8u/XvS+t/ojTray9f0uXp+r6CJz4c348q8eTU+&#10;0c3nr8p/I/5ofVf+Vl+WtF8xfUfV+qfpfTra99D1ePqel66Pw58E5cacuK1+yM8AeXf+fSf5IeXv&#10;LHmPyL6utX3+IvqH+5S+bTpdR0/6lMZf9An+pD0PXrwuPhb1IwF+Hrkg/wCcEf8An37of/OKuljz&#10;T51Sy1j8zbqvr3yCO5t7H03uY0/RksttDcw+tbTKtzUn1GXiPgAr9H82bNmzZs2c/wDIv5T+R/yv&#10;+tf8q08taL5d+vel9b/RGnW1l6/pcvT9X0ETnw5vx5V48mp9o50DOf8Anr8p/I/5ofVf+Vl+WtF8&#10;xfUfV+qfpfTra99D1ePqel66Pw58E5cacuK1+yM+YP56f8+dfyw8+/ov/lSl5/gD6p9Z+v8A7q81&#10;j676np+j/vVfL6XpcZPsV5+p8X2Bnz//AOfi/wDz7o/5UJ9Y/Ov8lLf/AJBt+7+v2Hqf8cb/AHlt&#10;Yf311dSXF39buJJH+CP9x9lvgoR8gc+33/PlP8rfLHmvzP5u/MvX7H6x5k8p/or9C3frTJ9W/SMO&#10;oQXP7tHWOT1I1C/vEfj1Ti2+fo+zZs2bNmzZs2bNmzZs2bNmzZs2bNmzZs2bNmzZs2bNmzZs2bNm&#10;zZs2bNmz5Qf8/evzr0PyN+Tsv5Oatb3smteeuP6NmgSNreL9E39jcz/WGaRXXkjAR8Ekq2zcBvn5&#10;Ys/f5mzZs2bNmzZs2bNmzZs2bNmzZs2bNmzZs2bNmzZs2bNnH/K3/OPX5WeRtUg80+SvI/lnR9at&#10;efoX2n6NZW1xF6iGN+EsUSuvJGZWoRVWKnYnOwZH/K3lPQ/I2lweVvJWmWWj6La8/QsdPt47a3i9&#10;RzI/CKJVReTszNQCrMWO5OSDNmzZ84P+frHlPQ9X/wCcdvNHmnVtMsrrWtH/AEb+jb6e3jkuLP6z&#10;qtnHP9XlZS8XqoAsnArzUcWqM/JFn6/f+fXH/rMXkb/t9f8AdYvM9/5s2bNmzZ+QL/n6P/60755/&#10;7cv/AHR7PPf/APz4x/8AKo/+C3/3cc+/2bNmzZs2bNmzj/lb/nIX8rPPOqQeVvJXnjyzrGtXXP0L&#10;HT9Zsrm4l9NDI/CKKVnbiiszUBoqljsDnYM2bNmzZs2bNmzZs2bNmzZs4B/zlH+Rf/Qyn5Ya7+Sn&#10;6U/Qv6a+pf6f9W+tel9VvIbr+59SLly9Lh/eLTly3pQ/iCz7ff8APlP8rfLHmvzP5u/MvX7H6x5k&#10;8p/or9C3frTJ9W/SMOoQXP7tHWOT1I1C/vEfj1Ti2+ff780vyt8sfnT5Yvvy0/Mux/SXlvUvR+t2&#10;nrTQep6EyTx/vIHjkXjJGjfC4rShqpIPkD/olx/zjF/1I3/c61j/ALLM3/RLj/nGL/qRv+51rH/Z&#10;Zm/6Jcf84xf9SN/3OtY/7LM9Af8AQrn5Yf8AKsP+haP0F/yDb/q1fXbz/ls+vf70et9Y/wB6P3n9&#10;7/k/Y+HO/wCcA/6FO/JD/wAtp5M/8J7Tv+qOb/oU78kP/LaeTP8AwntO/wCqOef/AM9P+faP5Ifn&#10;j+i/9xP+D/0X9Z/5RG107TfrX1j0/wDen/RJPU9P0/3XThzk68tvQH/Qp35If+W08mf+E9p3/VHN&#10;/wBCnfkh/wCW08mf+E9p3/VHN/0Kd+SH/ltPJn/hPad/1Rzf9Cnfkh/5bTyZ/wCE9p3/AFRzf9Cn&#10;fkh/5bTyZ/4T2nf9Uc3/AEKd+SH/AJbTyZ/4T2nf9Uc3/Qp35If+W08mf+E9p3/VHN/0Kd+SH/lt&#10;PJn/AIT2nf8AVHN/0Kd+SH/ltPJn/hPad/1Rzf8AQp35If8AltPJn/hPad/1Rzf9Cnfkh/5bTyZ/&#10;4T2nf9Uc3/Qp35If+W08mf8AhPad/wBUc3/Qp35If+W08mf+E9p3/VHIf51/5wW/5x/8/wBjHo+u&#10;/l35fgt4plnVtKtF0qYsqsoDTWH1eVkoxrGzlCeLFSyqRy//AKJcf84xf9SN/wBzrWP+yzN/0S4/&#10;5xi/6kb/ALnWsf8AZZm/6Jcf84xf9SN/3OtY/wCyzN/0S4/5xi/6kb/udax/2WZv+iXH/OMX/Ujf&#10;9zrWP+yzN/0S4/5xi/6kb/udax/2WZv+iXH/ADjF/wBSN/3OtY/7LM3/AES4/wCcYv8AqRv+51rH&#10;/ZZnQPyt/wCcCvyJ/JbzPY/mX+WnlT9G+ZNN9b6pd/pPUp/T9eF4JP3c9zJG3KOR1+JDStRRgCO/&#10;+Xfyt8seVPM/mP8AMvQLH6v5k82fUP01d+tM/wBZ/R0Jgtv3bu0cfpxsV/donLq/Jt84B+Vv/OBX&#10;5E/kt5nsfzL/AC08qfo3zJpvrfVLv9J6lP6frwvBJ+7nuZI25RyOvxIaVqKMAR0D8i/+cXPyw/5x&#10;r/Sn/KlNC/Qv6a+rfX/9NvLr1fqvqej/AL1TS8ePqyfY415fFWgp3/NnAPJ//OLn5YeQv8Hf4T0L&#10;6p/gD9Lf4b/028k+pfpjl9d/vJm9X1eR/vvU4V/d8Mn/AOVv5W+WPyW8sWP5aflpY/o3y3pvrfVL&#10;T1pp/T9eZ55P3k7ySNykkdvic0rQUUACP+af+cevys886pP5p86+R/LOsa1dcPXvtQ0ayubiX00E&#10;ac5ZYmduKKqrUmiqFGwGEH/Qp35If+W08mf+E9p3/VHN/wBCnfkh/wCW08mf+E9p3/VHPAH/ADlH&#10;/wA+k/I/5ofp3z1+Skv+HfOd99S+oaXytrLy7B6XoxTfuLWyeZOcKSP8DHlcNyb4WIzz/wD9EVP+&#10;QYf8d/8A5DP/AMx3/Ou/72f8wH1z/eP/AKeP+K835F/8+VP+Op/0Mvr/APyzfor/AAjff8ZPrH1n&#10;69Yf8YvS9P8A4s5fs5z/APNL/nyp54/xPff8qU1/Rf8ABn7n6h/iG+uf0j/cp63rfVbD0f771OHD&#10;/dfDl8Vc35W/8+VPPH+J7H/ldev6L/gz999f/wAPX1z+kf7l/R9H61Yej/fenz5/7r58fipniD/n&#10;Jz/n37+af/OKul2XmnzqllrGi3XrevfaCL25t7H03hjT65LLbQpD6zzKsNSfUZWUbgV8QZ+v3/n1&#10;x/6zF5G/7fX/AHWLzPf+bNmzZs2bNmzZs2bNmzZs2bNmzZs2bP/X+/mbNmzZs2bNmzzB/wA5mfkp&#10;rn/ORP5O+ZPyc8lXFla61rH6P9CbUHkjt1+rX8Fy/Noo5XFUiYLRG+IgGgqR+KLPr9/z6M/5xo8j&#10;/nj5n8yeevzLtP0p/g/9H/VNLuora4066/SUN7FJ9bgnik9T0/TR4uLJwkAY8qAD9P2bNmzZs2bN&#10;mzZs2bNmzZs2bNmzZs2bNmzZs2bNmzZs2bNmzZs2bNmz8AefX7/nzr+en+AvzPvPyU/Rf1v/AB/6&#10;X+n/AFn0/qX6Hs766/ufTb1fV5cP7yPhTl8fTP0/Zs2bNmzZs2bNmzZs2bNmzZs2bNmzZs2bNmzZ&#10;s2bNmzZs2bNmzZs2bNmzZ8Af+f53/lLv/Bk/7t2fAHP3+Zs2bNmzZs2bNmzZs2bNmzZs2bNmzZs2&#10;bNmzZs2bNmzn/nr82PI/5X/Vf+Vl+ZdF8u/XvV+qfpfUbay9f0uPqel67pz4c05ca8eS1+0MgH/O&#10;On/OS/kf/nKDyxH56/LS7/m+t6XdS236Rsf30sUf1uCCWb0fW9F3i5N+8jow7gd/zZs2bNngD/n6&#10;P/6zF55/7cv/AHWLPPyBZ+/zNmzZs2bNn5Av+fo//rTvnn/ty/8AdHs89/8A/PjH/wAqj/4Lf/dx&#10;z7/Zs2bNmzZs2fnh/wCfj3/PwL80/I3nvzl/zjH5Key0fRbX9E+hrOnm9ttZi9S2tb5+FzFcqi8n&#10;Zo2pEKwsUO5LZ4g/59cf+tO+Rv8At9f90e8z9fubNmzZs2bNmzZs2bNmzZs2c/8AzS/NLyx+S3li&#10;+/Mv8y779G+W9N9H63d+jNP6frzJBH+7gSSRuUkiL8KGlamigkfhDz9Xv/Ppb8rfLHlT8idI/MvQ&#10;LH6v5k82fWv01d+tM/1n9HalewW37t3aOP042K/u0Tl1fk2+fT/NmzZs2bNmzZs2bNmzZs2bNmzZ&#10;s2bNmzZs2bNmzZs2bNmzZs2bNmzZs8Af8/R//WYvPP8A25f+6xZ5+QLP0vf8+ZNN1y18ia7qOreb&#10;bLWNFuvqX6N8vQapJc3Gh+nc36z/AFizYcLP649Jo+BPrqvqNuM+z2bNmzZs2bNmzZs2bNmzZs2b&#10;NmzZs2bP/9D7+Zs2bNmzZs2bNn4A8/T9/wA+dfP/AJH8w/lheeRfKeifUfOfl30v8Sap9Ttov0h9&#10;dvL6Wy/fxsZp/QhBT98q+nXjHyXfPr9mzZs2bNmzZs2bNmzZs2bNmzZs2bNmzZs2bNmzZs2bNmzZ&#10;s2bNmzZs/AHnv/8A59cf+tO+Rv8At9f90e8z9fubNmzZs2bNmzZs2bNmzZs2bNmzZs2bNmzZs2bN&#10;mzZs2bNmzZs2bNmzZs2fAH/n+d/5S7/wZP8Au3Z8Ac/f5mzZs2bNmzZs2bNmzZs2bNmzZs2bNmzZ&#10;s2bNmzZs/ND/AM/QP+cw/wA09I/OLUPyc8la9e+WdF8p+h6E2g3t7YXF5+kbCzuX+uNFOEl9Jywh&#10;oicFdgeRYnPr/wD8+4fNmueef+cdvJvmnzrqd7rGtXX6W9e+1C4kubiX09Vuo05yysztxRVVak0V&#10;Qo2Az5wf8/zv/KXf+DJ/3bs8/wD/AD518geePMP5n3nnrynrf1HyZ5d9L/Eml/XLmL9IfXbO+isv&#10;3EamGf0JgX/fMvp15R8m2z9P2bNmzZs8Af8AP0f/ANZi88/9uX/usWefkCz9/mbNmzZs2bPiD/z+&#10;s/K3zP5r8seUfzL0Cx+seW/Kf6V/TV360KfVv0jNp8Ft+7d1kk9SRSv7tH49X4rvnP8A/nxj/wCV&#10;R/8ABb/7uOff7NmzZs2bNmz8wP8Az9p/5xo88eXvzP1f/nIv6p9e8meYvqv+kWMVzL+j/qVnZWX+&#10;nv6Qhg9eY0t/3repQj4W+HIB/wA+lvIH+Ifz20jz1+m9Fsf8O/Wv9xd9eelqOofXdNvYv9Ag4n1/&#10;QpzuPiX04yG+Lpn6vc2bNmzZs2bNmzZs2bNmzZs5/wDml+Vvlj86fLF9+Wn5l2P6S8t6l6P1u09a&#10;aD1PQmSeP95A8ci8ZI0b4XFaUNVJB/CHn6/f+fXH/rMXkb/t9f8AdYvM9/5s2bNmzZs2bNmzZs2b&#10;NmzZs2bNmzZs2bNmzZs2bNmzZs2bNmzZs2bNngD/AJ+j/wDrMXnn/ty/91izz8gWff7/AJ8Y/wDl&#10;Uf8AwW/+7jn3+zZs2bNmzZs2bNmzZs2bNmzZs2bNmzZ//9H7+Zs2bNmzZs2bNn4A8+/3/PjH/wAq&#10;j/4Lf/dxz7/Zs2bNmzZs2bNmzZs2bNmzZ4A/5+L/APOUf/Qtf5YXH+E9d/Qv5k616f8Ahv8A0L61&#10;6v1W8tfrv95DLbrxt5T/AH3GvL93Vxt+YH/nFz89P+ha/wAz9C/Ov9F/pr9C/Xf9A+s/VfV+tWc1&#10;r/fenLx4+rz/ALtq8eO1aj9vubNmzZ+ML80v+c9fz2/Onyxfflp+Zfmv9JeW9S9H63afozTYPU9C&#10;ZJ4/3kFtHIvGSNG+FxWlDVSQeQeVv+chfzT8jaXB5W8leePM2j6La8/QsdP1m9treL1HMj8IopVR&#10;eTszNQCrMWO5OH//AENj+d//AJcvzn/4UOo/9Vs9AfkX/wA/Lvzv/I79Kf7lv8YfpT6t/wApddaj&#10;qX1X6v6n+83+lx+n6nqfvevPhH0479//AOi1f53/APVg8mf9IOo/9l+egPyL/wCf1f8Ax1P+hl9A&#10;/wCWb9Ff4Rsf+Mn1j6z9ev8A/jF6Xp/8Wcv2c+v/APzjp/zkv5H/AOcoPLEfnr8tLv8Am+t6XdS2&#10;36Rsf30sUf1uCCWb0fW9F3i5N+8jow7gd/zZs2bNmzZs2bNngD/n6P8A+sxeef8Aty/91izz8gWf&#10;T/8A59Lfml5n8qfntpH5aaBffV/Lfmz61+mrT0YX+s/o7Tb2e2/eOjSR+nIxb926cuj8l2z9XubN&#10;mzZs2bNmzZs2bNmzZs2bNmzZs2bNmzZs2bNmzZs2bNmzZs2bNmzZs2fAH/n+d/5S7/wZP+7dnwBz&#10;9/mbNmzZs2bNmzZs2bNmzZs2bNmzZs2bNn5wf+cxf+ftPmfUvM8Ogf8AOJOr/o3y3pvP1Na+qwz/&#10;AKV9eGB1/wBG1GyElt9WkE0exPrV57KEyQf84x/8/krvy/pd7pH/ADlbbXuuXcPo/o3UNB061S4m&#10;5PM0/wBcVrm2gHEGFIfQhT4Vb1eT/E3YPzS/5/V+R/8ADF9/ypTQNa/xn+5+of4hsbb9Hf3yet63&#10;1W/9b+59Thw/3Zw5fDXPP/5W/wDP6vzx/iex/wCV16Bov+DP331//D1jc/pH+5f0fR+tX/o/33p8&#10;+f8Auvnx+KmfT/8AIv8A5+Xfkh+eP6U/3Lf4P/Rf1b/lLrrTtN+tfWPU/wB5v9Lk9T0/T/e9OHOP&#10;ry29Af8AQ2P5If8Aly/Jn/hQ6d/1Wzz/APkX/wA/LvyQ/PH9Kf7lv8H/AKL+rf8AKXXWnab9a+se&#10;p/vN/pcnqen6f73pw5x9eW0g/wCcnP8An37+Vn/OVWqWXmnzql7o+tWvrevfaCLK2uL71EhjT65L&#10;LbTPN6KQqsNSPTVmUbEU9f8AlbynofkbS4PK3krTLLR9FtefoWOn28dtbxeo5kfhFEqovJ2ZmoBV&#10;mLHcnPhD/wA/zv8Ayl3/AIMn/duzf8+Mf/Ko/wDgt/8Adxz7/Zs2bNmzwB/z9H/9Zi88/wDbl/7r&#10;Fnn5As/f5mzZs2bNmz5gf8/afzS8seVPyJ1f8tNfvvq/mTzZ9V/Qtp6Mz/Wf0dqVlPc/vERo4/Tj&#10;YN+8dOXROTbZ5A/58Y/+VR/8Fv8A7uOff7NmzZs2bNmzwB/z9H/9Zi88/wDbl/7rFnnwB/59cf8A&#10;rTvkb/t9f90e8z9fubNmzZs2bNmzZs2bNmzZs2bPwB5+v3/n1x/6zF5G/wC31/3WLzPf+bNmzZs2&#10;bNmzZs2bNmzZs2bNmzZs2bNmzZs2bNmzZs2bNmzZs2bNmzZH/NPlPQ/POlz+VvOumWWsaLdcPXsd&#10;Qt47m3l9NxInOKVWRuLqrLUGjKGG4Gfgjz7/AH/PjH/yqP8A4Lf/AHcc+/2bNmzZs2bNmzZs2bNm&#10;zZs2bNmzZs2bP//S+/mbNmzZs2bNmzgH/OUfn/zx+V/5Ya756/JTRP8AEXnOx+pfUNL+p3N76/q3&#10;kMU37i1ZJn4QvI/wMOPHk3wqRn4gs+/3/PjH/wAqj/4Lf/dxz7/Zs2bNmzZs2bNmzZs2bNmzZ+YH&#10;/n8V+en+PfzPs/yU/Rf1T/AHq/6f9Z9T67+mLOxuv7n019L0uPD+8k515fB0z5A5+/zNmzZs/GF/&#10;zmL/AM4deZ/+cQPM8Oga/N+kvLepc/0LrXCGD696EMD3P+jJPPJD6Mk4j/eEepTmlVO3kDJB5W8p&#10;65551SDyt5K0y91jWrrn6Fjp9vJc3EvpoZH4RRKztxRWZqA0VSx2Bzr/AP0Kd+d//ltPOf8A4T2o&#10;/wDVHIB56/Kfzx+V/wBV/wCVl+Wta8u/XvV+qfpfTrmy9f0uPqel66Jz4c05ca8eS1+0M5/nf/8A&#10;nHT/AJyX88f84v8AmePz1+Wl3/N9b0u6luf0dffuZYo/rcEEsPrej6zvFyb93JRh3B/X9/zjp/zk&#10;v5H/AOcoPLEfnr8tLv8Am+t6XdS236Rsf30sUf1uCCWb0fW9F3i5N+8jow7gd/zZs2bNmzZs2bPA&#10;H/P0f/1mLzz/ANuX/usWefkCz3//AM+uP/WnfI3/AG+v+6PeZ+v3NmzZs2bNmzZs2bNmzZs2bNmz&#10;Zs2bNmzZs2bNmzZs2bNmzZs2bNmzZs2bPgD/AM/zv/KXf+DJ/wB27PgDn7/M2bNmzZs2bNmzZs2b&#10;NmzZs2bNmzZs2eQP+c9fzS8z/kt+RPmv8y/y0vv0b5k039GfVLv0YZ/T9fUraCT93Okkbco5HX4k&#10;NK1FGAI/GFmzZs2bNn6Xv+fWv/OYeueefInmzTv+cgdeso9F8i/ozh5h1q9kW4l/S1zeMfr15eTs&#10;jcXWOGDaOi8Y/jPHPs9nwB/5/nf+Uu/8GT/u3Zv+fGP/AJVH/wAFv/u459/s2bNmzZ84P+frHmzQ&#10;9I/5x280eVtW1Oytda1j9G/o2xnuI47i8+rarZyT/V4mYPL6SENJwDcFPJqDPyRZ+/zNmzZs2bNn&#10;xB/5/Wflb5n81+WPKP5l6BY/WPLflP8ASv6au/WhT6t+kZtPgtv3busknqSKV/do/Hq/Fd8+YH/P&#10;rj/1p3yN/wBvr/uj3mfr9zZs2bNmzZs8Af8AP0f/ANZi88/9uX/usWefOD/nyF5T0PV9U/MDzTq2&#10;mWV1rWj/AKD/AEbfT28clxZ/WU1COf6vKyl4vVQBZOBXmo4tUZ+h7NmzZs2bNmzZs2bNmzZs2bOA&#10;f85R/wDKz/8AlWGu/wDQtH/kyf8AQv0V/vH/AMtkP1j/AHu/0f8A3n9X+8/2Px8c/EFn6/f+fXH/&#10;AKzF5G/7fX/dYvM9/wCbNmzZs2bNmzZs2bNmzZs2bNmzZs2bNmzZs2bNmzZs2bNmzZs2bNmzZ4g/&#10;5+PebNc8jf8AOO3nLzT5K1O90fWrX9E+hfafcSW1xF6mq2sb8JYmV15IzK1CKqxU7E5+OLP1+/8A&#10;OAH/ADhV/wBCfeWNQ/T+ofXvOfmL0P019Vn9XTk+pTXP1b6pzt4JhWGcer6nKsgPDivX3/mzZs2b&#10;NmzZs2bNmzZs2bNmzZs2bNmz/9P7+Zs2bNmzZs2bNn4A8+/3/PjH/wAqj/4Lf/dxz7/Zs2bNmzZs&#10;2bNmzZs2bNmzZ+QL/n6P/wCtO+ef+3L/AN0ezzwBn7/M2bNmz4A/8/zv/KXf+DJ/3bs+AOfrd/5w&#10;R/59+6H/AM4q6WPNPnVLLWPzNuq+vfII7m3sfTe5jT9GSy20NzD61tMq3NSfUZeI+ACv0fzn/nr8&#10;p/I/5ofVf+Vl+WtF8xfUfV+qfpfTra99D1ePqel66Pw58E5cacuK1+yM+YP/AD8X/wCcEPI/mH8s&#10;Ljz1+Snk/wCo+c/Lvp/UNL8o6TbRfpD67eWsU31mC1tjNP6EIkeLgy+nWRm5LUZ+YHPv9/z4x/8A&#10;Ko/+C3/3cc+/2bNmzZs2bNmzZ4A/5+j/APrMXnn/ALcv/dYs8/IFn0//AOfS35W+Z/Nf57aR+Zeg&#10;WP1jy35T+tfpq79aFPq36R029gtv3busknqSKV/do/Hq/Fd8/V7mzZs2bNmzZs2bNmzZs2bNmzZs&#10;2bNmzZs2bNmzZs2bNmzZs2bNmzZs2bNnwB/5/nf+Uu/8GT/u3Z8Ac/f5mzZs2bNmzZs2bNmzZs2b&#10;NmzZs2bNmzZ4A/6Jcf8AOMX/AFI3/c61j/ssz5wfn3/z5t82eYPPerav/wA4/XPlnQ/IM31X9G6f&#10;qGo6m9xDxto1n5s1tck8pxI6/vn+Fh9n7K/EHzT5T1zyNqk/lbzrpl7o+tWvD17HULeS2uIvUQSJ&#10;zilVXXkjKy1AqrBhsRkfzZs2fpe/59O6l+Vn5tfk7qf5OXPlKyuta0f6v/iybUNLspLfVfrN/e3O&#10;n82Jd7n6siUX6wi+iwAiqN8+z2fAH/n+d/5S7/wZP+7dnkD/AJ9Xf85L/wDKjvzPbyLr93oul+TP&#10;OFP01qmry/V/qv6Ns7yW29Kd5Y4Y/UmkCN6ivzqqpxY1P6vc2bNmzZ84P+frHlPQ9X/5x280eadW&#10;0yyuta0f9G/o2+nt45Liz+s6rZxz/V5WUvF6qALJwK81HFqjPyRZ+/zNmzZs2bNnAP8AnKP8i/8A&#10;oZT8sNd/JT9KfoX9NfUv9P8Aq31r0vqt5Ddf3PqRcuXpcP7xacuW9KH8wP8Az64/9ad8jf8Ab6/7&#10;o95n6/c2bNmzZs2bPhD/AM/vfNmuaRpf5f8AlbSdTvbXRdY/Tn6SsYLiSO3vPqz6fJB9YiVgkvpO&#10;S0fMNwY8locj/wDz4x/8qj/4Lf8A3cc+/wBmzZs2bNmzZs2bNmzZs2bNnP8A80vzS8sfkt5YvvzL&#10;/Mu+/RvlvTfR+t3fozT+n68yQR/u4EkkblJIi/ChpWpooJH4Q8/T9/z51/PT/Hv5YXn5Kfov6p/g&#10;D0v9P+s+p9d/TF5fXX9z6a+l6XHh/eSc68vg6Z9fs2bNmzZs2bNmzZs2bNmzZs2bNmzZs2bNmzZs&#10;2bNmzZs2bNmzZs2bNmzwB/z9H/8AWYvPP/bl/wC6xZ5+QLP3+Zs2bNmzZs2bNmzZs2bNmzZs2bNm&#10;zZs2f//U+/mbNmzZs2bNmzZ+APPv9/z4x/8AKo/+C3/3cc+/2bNmzZs2bNmzZs2bNmzZs2fnB/5/&#10;Wflb5Y8qeZ/KP5l6BY/V/Mnmz9K/pq79aZ/rP6Oh0+C2/du7Rx+nGxX92icur8m3z4g5+/zNmzZs&#10;+AP/AD/O/wDKXf8Agyf927PjD+Qn5Ka5/wA5E+e9J/JzyVcWVrrWsfWvQm1B5I7dfq1tJcvzaKOV&#10;xVImC0RviIBoKkfuczZs4/8An3+deh/847eRNW/OPzrb3t1ouj/VfXh09I5LhvrNzHbJwWWSJDR5&#10;VLVdfhBIqaA/hjz7/f8APjH/AMqj/wCC3/3cc+/2bNmzZs2bNmzZ5A/5z1/K3zP+dP5E+a/y0/LS&#10;x/SXmTUv0Z9UtPWhg9T0NStp5P3k7xxrxjjdvicVpQVYgH8YWff7/nxj/wCVR/8ABb/7uOff7Nmz&#10;Zs2bNmzZs2bNmzZs2bNmzZs2bNmzZs2bNmzZs2bNmzZs2bNmzZs2bPgD/wA/zv8Ayl3/AIMn/duz&#10;4A5+/wAzZs2bNmzZs2bNmzZs2bNmzZs2bNmzZs2bPyBf8/R//WnfPP8A25f+6PZ54g8reU9c886p&#10;B5W8laZe6xrV1z9Cx0+3kubiX00Mj8IolZ24orM1AaKpY7A593vyL/58qf8AHU/6GX1//lm/RX+E&#10;b7/jJ9Y+s/XrD/jF6Xp/8Wcv2c5//wA5i/8APpP/AJVf5Yh89f8AONEuteYvqPP9K6XfN9d1Gf1Z&#10;oIrf6hBY2Sc+HOV7j1GHGNQy/ZYZ8Qc9/wD/AD7Q/Nj/AJVf+e3l79P+Zf8ADvky++v/AKa+taj9&#10;S06f0tNu/q31vm6Qvwmcel6leMjDh8TZ+v3PzA/8/ivP/njzD+Z9n5F82aJ9R8meXfV/w3qn1O5i&#10;/SH12zsZb39/Ixhn9CYBP3Kr6deMnJt8+QOftd/5wz/OvXP+cifyd8t/nH51t7K11rWP0h68OnpJ&#10;Hbr9Wv57ZOCyySuKpEpart8RJFBQD0/mzZs2eAP+fo//AKzF55/7cv8A3WLPPyBZ+33/AJxc/wCV&#10;n/8AKsNC/wChl/8AyZP+m/pX/eP/AJbJvq/+8P8Ao/8AvP6X93/svj5Z3/NmzZs2bNn5gf8AnKP8&#10;9P8AoWv/AJzs1386/wBF/pr9C/Uv9A+s/VfV+teWobX++9OXjx9Xn/dtXjx2rUfp+zZs2bNmzZs+&#10;cH/P1jynoer/APOO3mjzTq2mWV1rWj/o39G309vHJcWf1nVbOOf6vKyl4vVQBZOBXmo4tUZ4g/58&#10;Y/8AlUf/AAW/+7jn3+zZs2bNmzZs2bNmzZs2bNmz4A/8/wA7/wApd/4Mn/duz4A5+n7/AJ86/kX/&#10;AIC/LC8/Ov8ASn1v/H/pf6B9W9P6l+h7y+tf771G9X1eXP8Au4+FOPx9c+v2bNmzZs2bNmzZs2bN&#10;mzZs2bNmzZs2bNmzZs2bNmzZs2bNmzZs2bNmzZ4A/wCfo/8A6zF55/7cv/dYs8/IFn7/ADNmzZs2&#10;bNmzZs2bNmzZs2bNmzZs2bNmz//V+/mbNmzZs2bNmzZ+APPv9/z4x/8AKo/+C3/3cc+/2bNmzZs2&#10;bNmzZs2bNmzZs2fmB/5/Ffnp/j38z7P8lP0X9U/wB6v+n/WfU+u/pizsbr+59NfS9Ljw/vJOdeXw&#10;dM+QOfv8zZs2bPgD/wA/zv8Ayl3/AIMn/duz5wf8+4fNmh+Rv+cifJvmnzrqdlo+i2v6W9e+1C4j&#10;treL1NKuo05yysqLydlVakVZgo3Iz9bvkX82PI/5ofWv+VaeZdF8xfUfS+t/ojUba99D1eXp+r6D&#10;vw58H48qcuLU+ycj/mn/AJyF/KzyNqk/lbzr548s6PrVrw9ex1DWbK2uIvUQSJzillV15IystQKq&#10;wYbEZyD80v8AnO/8kPyv8sX3nr/GGi+YvqPo/wC4vy9q2nXuoz+rMkX7mD6ynPhz5v8AEOMau37N&#10;M/LD+ff/ADmH+af/ADkTqmraj51169tdF1j6r6/l7T729j0ZfqyRqnCzlnlQVeJZmqW/fEyChpSA&#10;fkJ+Smuf85E+e9J/JzyVcWVrrWsfWvQm1B5I7dfq1tJcvzaKOVxVImC0RviIBoKkfsd/5x0/5xo8&#10;j/8AOL/liPyL+Wlp/N9b1S6itv0jffvpZY/rc8EUPrej6zpFyX93HRR3J7/mzZs2bNmzZs2c/wDz&#10;S/NLyx+S3li+/Mv8y779G+W9N9H63d+jNP6frzJBH+7gSSRuUkiL8KGlamigkfhDz7ff8+U/zS8s&#10;eVPM/m78tNfvvq/mTzZ+iv0LaejM/wBZ/R0OoT3P7xEaOP042DfvHTl0Tk22fo+zZs2bNmzZs2bN&#10;mzZs2bNmzZs2bNmzZs2bNmzZs2bNmzZs2bNmzZs2bNmz4A/8/wA7/wApd/4Mn/duz5Qf84Z/kpof&#10;/ORP5xeW/wAnPOtxe2ui6x+kPXm09447hfq1hPcpwaWOVBV4lDVRvhJAoaEftdzZs2bNmzZs2bNm&#10;zZs2bNmzZs2bNmzZs2bPyRf8/WPKeuaR/wA5E+aPNOraZe2ui6x+jf0bfT28kdvefVtKs45/q8rK&#10;El9JyFk4FuDHi1Dkf/59cf8ArTvkb/t9f90e8z9fubPyhf8APznyB+SHl7zPovnr/nGjW9Fvv8Rf&#10;XP0rpfl6806XTtP+pQ2kVv6MFio9D16yu/qM3qSB2Xj8Qz5gZ+/zPgD/AM/zv/KXf+DJ/wB27PgD&#10;n7Pf+cCvIH/Kr/yJ8qeRf03ovmL6j+k/9ynl68+u6dP6upXMv7mfinPhz4P8I4yK6/s1z1/mzZs2&#10;eAP+fo//AKzF55/7cv8A3WLPPyBZ+/zNmzZs2bNmz8YX/Oevl3zP5U/PbzXoH5l+Y/8AFnmS3/Rn&#10;1vWvqEOnfWeem2zx/wCjQFo4/TjZI/hPxcOZ+Jjn6fv+cCvzS8z/AJ0/kT5U/Mv8y779JeZNS/Sf&#10;1u79GGD1PQ1K5gj/AHcCRxrxjjRfhQVpU1Ykn1/mzZs2bNmzwB/z9H/9Zi88/wDbl/7rFnngD/nx&#10;j/5VH/wW/wDu459/s2bNmzZs2bNmzZs2bNmzZs5/+aX5W+WPzp8sX35afmXY/pLy3qXo/W7T1poP&#10;U9CZJ4/3kDxyLxkjRvhcVpQ1UkH8Ieff7/nxj/5VH/wW/wDu459/s2bNmzZs2bNmzZs2bNmzZs2b&#10;NmzZs2bNmzZs2bNmzZs2bNmzZs2bNmyP+afKeh+edLn8reddMstY0W64evY6hbx3NvL6biROcUqs&#10;jcXVWWoNGUMNwM/BHn7/ADNmzZs2bNmzZs2bNmzZs2bNmzZs2bNmz//W+/mbNmzZs2bNmzj/AOff&#10;516H/wA47eRNW/OPzrb3t1ouj/VfXh09I5LhvrNzHbJwWWSJDR5VLVdfhBIqaA/hjz9Tv/PoX8lN&#10;D8jfk7F+cek3F7JrXnrl+koZ3ja3i/RN/fW0H1dVjV15IxMnN5KtuvAbZ9X82bNmzZs2bNmzZs2b&#10;NmzZs+AP/P8AO/8AKXf+DJ/3bs+AOfv8zZs2bPgD/wA/zv8Ayl3/AIMn/duz4A50DyL+bHnj8r/r&#10;X/KtPMuteXfr3pfW/wBEajc2Xr+ly9P1fQdOfDm/HlXjyan2jkf80+bNc886pP5p866ne6xrV1w9&#10;e+1C4kubiX00Eac5ZWZ24oqqtSaKoUbAZ0Dyt/zj1+afnnS4PNPkryP5m1jRbrn6F9p+jXtzby+m&#10;5jfhLFEyNxdWVqE0ZSp3Bzr/AOVv/OCH53/mh5nsfIv+D9a8u/XvW/3KeYdJ1Gy06D0oXl/fT/Vn&#10;4c+HBPhPKRkX9qufZ/8A5wR/59f65/zjt57H5x/nFq9lda1o9f0FDoN1JJbt9Ztrm2u/ri3NnE5o&#10;kqGH0nX4gxeooD9ns2bNmzZs2bNmzZwD/nKP8i/+hlPyw138lP0p+hf019S/0/6t9a9L6reQ3X9z&#10;6kXLl6XD+8WnLlvSh/EFnv8A/wCfXH/rTvkb/t9f90e8z9fubNmzZs2bNmzZs2bNmzZs2bNmzZs2&#10;bNmzZs2bNmzZs2bNmzZs2bNmzZs2fAH/AJ/nf+Uu/wDBk/7t2eAP+fXH/rTvkb/t9f8AdHvM/X7m&#10;zZs2bNmzZs2bNmzZs2bNmzZs2bNmzZs2cA/5yL/5xo8j/wDOUHliTyL+Zdp/L9U1S1itv0jY/vop&#10;ZPqk88U3o+t6KJLxX95HVT2I/FF5W82a55G1SDzT5K1O90fWrXn6F9p9xJbXEXqIY34SxMrryRmV&#10;qEVVip2Jz6P/APOHX/Py7zx+R3meb/ldera15w8mapw+v/Xrq51LUbX6vDP6P1D61dxwx+pNJH9Y&#10;515xoONGUV9f/wDPxf8A5+Xf70fkX/zjRq3++/0r5n0y6/5hbu3/AETf2N3/AMZYLv1I/wCaJf2m&#10;z4A52D8hPyU1z/nInz3pP5OeSriytda1j616E2oPJHbr9WtpLl+bRRyuKpEwWiN8RANBUj9zmfnh&#10;/wCf3vmzQ9X1T8v/ACtpOp2V1rWj/pz9JWMFxHJcWf1lNPkg+sRKxeL1UBaPmF5qOS1GfCHP1u/8&#10;+p/Nmh6v/wA47eV/K2k6nZXWtaP+kv0lYwXEclxZ/WdVvJIPrESsXi9VAWj5heajktRn0fzZs2bP&#10;AH/P0f8A9Zi88/8Abl/7rFnn5As/f5mzZs2bNmzZ+QL/AJ+j/wDrTvnn/ty/90ezz3//AM+Mf/Ko&#10;/wDgt/8Adxz7/Zs2bNmzZs8Qf8/HvKeueef+cdvOXlbyVpl7rGtXX6J9Cx0+3kubiX09VtZH4RRK&#10;ztxRWZqA0VSx2Bz5wf8APjH/AMqj/wCC3/3cc+/2bNmzZs2bNmzZs2bNmzZs2fMD/n7T5d8z6l+R&#10;Or6/oHmP9G+W9N+q/prRfqEM/wClfX1KyS2/0lyJLb6tIDJ+7B9avB6KM/KFn3+/58Y/+VR/8Fv/&#10;ALuOff7NmzZs2bNmzZs2bNmzZs2bNmzZs2bNmzZs4B/zlH+en/Qtf5Ya7+df6L/TX6F+pf6B9Z+q&#10;+r9avIbX++9OXjx9Xn/dtXjx2rUfAD89P+fxX5n+ff0X/wAqUs/8AfVPrP1/97Z6x9d9T0/R/wB6&#10;rFfS9LjJ9ivP1Pi+wM8Afnp/zlH+Z/8Azkp+i/8Aldeu/pr9C/WfqH+hWdr6X1r0/W/3lhi5cvSj&#10;+3ypx+GlTWAflb+aXmf8lvM9j+Zf5aX36N8yab631S79GGf0/XheCT93Okkbco5HX4kNK1FGAI+v&#10;35W/8/rPM/lTyxY6B+ZflH/FnmS39b63rX6Vh076zzmd4/8ARoNPaOP042SP4T8XDmfiY57A/Iv/&#10;AJ/Fflh59/Sn/K67P/AH1T6t9Q/e3msfXfU9T1v95bFfS9LjH9uvP1Ph+wc+v2bNmzZs2bNmzZs2&#10;fgDz9/mbNmzZs2bNmzZs2bNmzZs2bNmzZs2bNn//1/v5mzZs2bNmzZs+cH/P1q+1xf8AnHnWtA8r&#10;aFe61+lr2xivpLKOST9HWdnIdRlvZljjf9yn1QRuzGNE9UOz/Dwf8kWfs9/5wD8i/wDKu/8AnHn8&#10;vdA+tfXPrGix6v6npelx/S8j6j6XHk1fS+senyr8fDnxTlwX1/mzZs2bNmzZs2bNmzZs2bNnwB/5&#10;/e6P5n1D/A+v/ofh5M0j63a/pr63CfV1HU6P9U+rVEy+nDYep6tGjf1eFVZPj+EPlPytqnnnXNM8&#10;leVoPrWtaxe2+n2MHNI/VuLmRYok5yFUXk7AcmZVFasQN8/Z7/zhf+TmqfkF+SvlD8qvNL8ta0+y&#10;knvkog9G4vriS8lt6xySo/oPMYfUVysnD1F4huI9P5s2bPzg/wDP73z1+kPPHkf8tPqvD9EaLd6v&#10;9b9Wvq/pO5EHpenxHH0/qHLlzbn6tOK8Kv8AEHP1O/8AOBX/ADgF+VnlP8tNH/MPzrpdl5y1rzpo&#10;ukavONe02yurey9aFrhIrOOWJ3j+CdUmYyN6zRLIFiFI19Qflb/zgh+SH5X+WLHyL/g/RfMX1H1v&#10;9ynmHSdOvdRn9WZ5f30/1ZOfDnwT4RxjVF/Zrnp/yt5T0PyNpcHlbyVpllo+i2vP0LHT7eO2t4vU&#10;cyPwiiVUXk7MzUAqzFjuThf51/MLyr+WtjHrv5ja5pmgabLMttHdarew2cLzMrOsayTMilyqMwUG&#10;pCsaUBzmH/Q2P5If+XL8mf8AhQ6d/wBVsl/kr87/AMuvzKvpNC/Lnzf5f1/UooWuZLXStVtLyZIV&#10;ZUaRo4ZHYIGdVLEUBZRWpGdQzZs2bNmzZs2bOf8A5seev+VX+R/Mv5l/Vfr3+HdF1HV/qnq+l6/1&#10;K2ef0vU4vw58OPLg3GteLdM/CHn0/wD+fQ3kX/Fv/OQ1lr/1r6v/AIX0XVNX9P0uf1j1Y1070uXJ&#10;eFPrnqcqP/d8OPx81/V7mzZs2bNmzZs2bNmzZs2bNmzZs2bNmzZs2bNmzZs2bNmzZs2bNmzZs2bN&#10;n5wf+f3vnr9IeePI/wCWn1Xh+iNFu9X+t+rX1f0nciD0vT4jj6f1Dly5tz9WnFeFX4B/z6G8i/4t&#10;/wCchrLX/rX1f/C+i6pq/p+lz+serGunely5Lwp9c9TlR/7vhx+Pmv6vc2bNmzZs2bNmzZs2bNmz&#10;Zs2bNmzZs2bNmyH/AJheZL7yd5V1zzfoWlza3qWlaZe31rpdty9a9mt4Wkjto+CSNzmZRGvFHNWF&#10;EY7H8QfnX8kPzF/LWxj138xvKHmDQNNlmW2jutV0q7s4XmZWdY1kmjRS5VGYKDUhWNKA5y/Nkw8l&#10;fl75q/Mq+k0L8udD1PX9Siha5ktdKspryZIVZUaRo4VdggZ1UsRQFlFakZ93v+fVf/ODF95e1H/o&#10;ZH83LXzB5e82aDqd1Y6Tot/YtYK8MunmKW5mW4j9WVHF0yRen6QR4WLPLyKR/U//AJy2/wCcpdD/&#10;AOcRvI6/mX5p0291b61ejS7G0sjGvO8ktp54hNJIw9OE+gVeRUldKgrE/TPyBfn3+deuf85E+e9W&#10;/OPzrb2VrrWsfVfXh09JI7dfq1tHbJwWWSVxVIlLVdviJIoKAcfz6v8A/PnWx1zVvzyktdJ12903&#10;RdP0W81fUtNgkkFvqnpAWUEVxGsio3ovemeNnWTiyUVVL81/U7mzZs2fEH/n9ZF54t/KHljV9J1D&#10;6l5BN6+l6laQahco+oXl0PrUAuLNYxA8NsLEvHI8zv6svwxJw9R/zw+U9O0vV9c0zSfNOo/ofRbq&#10;9t4L7Uvq73P1O3kkVZbj0IyHl9JCX9NSGfjxXc5+7zyn5p0vzzoemedfK0/1rRdYsrfULGfg8fq2&#10;9zGssT8JArryRgeLKrCtGAO2SDNmzZs2bNn5Av8An51o/mez/wCchvNGv+etH/Qv6a+r3Wlx/W4b&#10;r6xp1rH+joLvlEf3f1j6o0npOFki5cGBoHb3/wD8+QtY8saf/jjQP0xz856v9Uuv0L9UmHpadplU&#10;+t/WaGFvUmv/AE/Sqsielzoyv8H3+zZs2bNmzZx/8+Pzm0P8hPI+sfmX5pubKP8AR9ldy2Npe3sd&#10;n+kLyG2knisoZJK1mn9Mqiqjv1Ko1KZ8of8AnyF5F/R/kfzx+Zf1rn+l9atNI+qelT0v0ZbGf1fU&#10;5Hl6n1/jx4Lw9KvJudE+32bNmzZs2bNmzZs2bNmzZs2c/wDzY89f8qv8j+ZfzL+q/Xv8O6LqOr/V&#10;PV9L1/qVs8/pepxfhz4ceXBuNa8W6Z+EPP0ff8+QvIv6P8j+ePzL+tc/0vrVppH1T0qel+jLYz+r&#10;6nI8vU+v8ePBeHpV5Nzon2+zZs2bNmzZs2bNmzZs2bNmzZs2bNmzZs2bPmB/z9589f4S/wCceb3Q&#10;Pqv1j/FGtaXpHqerw+r+lI2o+rx4tzr9T9PjVP7zny+Dg35gvyn8i/8AK0PPHlr8tPrX1H/EWtad&#10;pH1v0vV9D67cpB6vp8k58OfLjzXlSnJeufd66/58yaX5W/LzzrbWuu/4q8/XFlBP5Yn+pPp/1W4t&#10;GeWS34G/aCT68ONv6k/w2396K7jPgD5s8rap5G1zU/JXmmD6rrWj3txp99BzST0ri2kaKVOcZZG4&#10;upHJWZTSqkjfI/mz7ff8+o/+c3f8FahF/wA40fmzqfp+W7z6va+Uv9Hr6Go3d+3K0/0e3aR/rcl0&#10;ZPVuJRHB6PEELJ8P6Ps2bNmzZs2bNmzn/wCbHnr/AJVf5H8y/mX9V+vf4d0XUdX+qer6Xr/UrZ5/&#10;S9Ti/Dnw48uDca14t0z8Qf5T+Rf+VoeePLX5afWvqP8AiLWtO0j636Xq+h9duUg9X0+Sc+HPlx5r&#10;ypTkvXP3eZs2bNmzZs2bNmzZs2bNmzZs2bNmzZs2f//Q+/mbNmzZs2bNmz5Qf8/jPNmueVPyQ03/&#10;AAtqd7pv6S8zW+m331K4kg+s2c+nX3q283psvqQycRzjaqNQcgaZ+WLP2+/84nf+SQ/LT/wDPL3/&#10;AHToc7/mzZs2bNmzZs2bNmzZs2bNn5gf+f1f/k79A/8AAMsf+6jf58ofKeo6XpGuaZq3mnTv0xot&#10;re2899pv1h7b65bxyK0tv68YLxeqgKeooLJy5LuM/b5/zj1qOl6v+VnkfVvK2nfofRbryzo09jpv&#10;1h7n6nbyWUTRW/ryAPL6SEJ6jAM/Hk25zsGbNnP/AM2PPX/Kr/I/mX8y/qv17/Dui6jq/wBU9X0v&#10;X+pWzz+l6nF+HPhx5cG41rxbpn5Av+c1f+crf+hwfPGn/mX+gf8ADv1HRYNI+qfXvrvP0rm4n9X1&#10;PRgpX1+PHgaca8vioPIGfq9/594f85q+R/zp0Py5/wA46eVtP1q38yeU/Jmn/Xri9gtks5P0dHa2&#10;UvovHcSSNykkBTlElUqW4t8J+n+eUP8AnMz/AJygsf8AnEz8up/zGvLOa91K9mfStHjjiWWEalLa&#10;TzWzXSmaFvq3KGkpjYyUPwLXcfki/OL/AJyO/MX89b6/vPzG8xane6be6nPqsejyX93LptnNK0hV&#10;bW2mlkWJIlkaOICpSM8OVK14fnUPyd/OLzV+RXmqw/Mb8ub+ay1KymgkkjjnmihvIYpo5mtbpYZI&#10;2ltpWjUSxFgHA8aEfrd/5wz/AOczPKv/ADln5VgvLOeGy87WUKR6xo8jwxTGaKGA3N1a2wnmm+o+&#10;tN6cUslDUcH+Lr7PzZs2bNmzZs2cA/5yx/8AJIfmX/4BnmH/ALp02fiCz9nv/OCH5W+WPyv/ACQ8&#10;n/4FsfqP+ItF0nzDqn76aX19RvdOtvXm/eu/DnwX4E4xrT4UXfPX+bNmzZs2bNmzZs2bNmzZs2bN&#10;mzZs2bNmzZs2bNmzZs2bNmzZs2bNmzZs2fmB/wCf1f8A5O/QP/AMsf8Auo3+b/nyp/5O/X//AADL&#10;7/uo2Gfp+zZs2bNmzZs2fND/AJyt/wCfm/5df848X2qflzoQm1/ztFplzJayaf8AVLzTbXUlaaGO&#10;11Bku4po3jmiBuIlX1EjYU+I0Hzw8i/8/vfPGn/Wv+Vl+R9F1fn6X1T9EXdzpnpU5ep6vri/9TlV&#10;OPH0uHFq8+Q4dA/6Lnf+Yu/8OT/vXZv+i53/AJi7/wAOT/vXZ7f8p/8AP1j/AJx21fQ9M1bzT5o/&#10;Q+tXVlbz32m/o3Vbn6ncSRq0tv68dmEl9JyU9RQFfjyXY57/APKfmnS/POh6Z518rT/WtF1iyt9Q&#10;sZ+Dx+rb3MayxPwkCuvJGB4sqsK0YA7ZIM2bNmzZs2bNmzZs2Q/zr+XvlX8yrGPQvzG0PTNf02KZ&#10;bmO11WyhvIUmVWRZFjmV1DhXZQwFQGYVoTnxR/5zD/59J6H+g9e/NL/nHSW9/wASfXb3WbjQ52j+&#10;p/U/TnuHs9LtbKy9T1vU9KK1hL8OHwFuXE55f/5wq/59Za5+dP6Q80/85F22teU/Ldv69lb2Ppya&#10;drEl4n1eRJvSvbOSNrNo5JV5g8zMnEDirV+5/wDzi/8A84Z/l1/ziZY3ln+XME17qV7NLJJrGqpa&#10;S6kIZVhDWq3MMELfVuUKyCI1HqFn60p6vz5A/wDP6v8A8khoH/gZ2P8A3Tr/AD8wObPT/wDzhf5s&#10;1zyp+d/kH/C2p3um/pLzNomm331K4kg+s2c+o2/q283psvqQycRzjaqNQcgaZ+13NmzZs+QP/P6v&#10;/wAkhoH/AIGdj/3Tr/Pzw/8AOPXlbS/PP5p+R/JXmmD61ouseZtG0++g5vH6tvc3sUUqc4yrryRi&#10;OSsrCtVIO+ft88p+VtL8jaHpnkrytB9V0XR7K30+xg5vJ6VvbRrFEnOQs7cUUDkzMxpViTvkgzZs&#10;2bNmzZ+YH/n9X/5O/QP/AADLH/uo3+b/AJ8qf+Tv1/8A8Ay+/wC6jYZ+n7NmzZs2bNnyB/5/V/8A&#10;kkNA/wDAzsf+6df5v+fKn/kkNf8A/Azvv+6dYZ9fs2bNmzZs2bNmzZs2bNmzZs4B/wA5Y/8AkkPz&#10;L/8AAM8w/wDdOmz8QWfq9/59J/lb5n/K/wDJCX/HVj9R/wARa03mHS/30Mvr6de6dZehN+6d+HPg&#10;3wPxkWnxIu2fT/NmzZs2bNmzZs2bNmzZs2bNmzZs2bNmzZs+QP8Az+r/APJIaB/4Gdj/AN06/wA+&#10;AH/OJ3/k7/y0/wDAz8vf91GHP2+5s4/+df5CeRP+cidDt/JX5x6T+mNFtb1NQhg+tXNtxuI45Ilf&#10;nbSROaJK44livxVIqAR+cL/n6B/zhnpf/OO2uaR51/Jzy3+h/wAsrqytdPmn/SD3PLWZJLyVk4XM&#10;8tyK20SHkFEPw0B5kg/KDP2+/wDOJ3/kkPy0/wDAM8vf906HO/5s2bNmzZs2bOAf85Y/+SQ/Mv8A&#10;8AzzD/3Tps/ID/zid/5O/wDLT/wM/L3/AHUYc/b7mzZs2bNmzZs2bNmzZs2bNmzZs2bNmzZ//9H7&#10;+Zs2bNmzZs2bPMH/ADmh5T0PzX+SHn7/ABTpllqX6N8s63qVj9dt45/q15Bp1x6VxD6it6c0fI8J&#10;Fo61PEiufiiz9vv/ADid/wCSQ/LT/wAAzy9/3Toc7/mzZs2bNmzZs2bNmzZs2bNn5gf+f1f/AJO/&#10;QP8AwDLH/uo3+fOH/nHrytpfnn80/I/krzTB9a0XWPM2jaffQc3j9W3ub2KKVOcZV15IxHJWVhWq&#10;kHfP2+eU/K2l+RtD0zyV5Wg+q6Lo9lb6fYwc3k9K3to1iiTnIWduKKByZmY0qxJ3yQZs2fMD/n7Z&#10;+Vvmf80PyQi/wLY/Xv8ADutL5h1T99DF6GnWWnXvrzfvXTnw5r8CcpGr8KNvn5Qs2ff7/nzn/wA4&#10;0eePKmual/zkX5ptP0b5b1LRbjRrG3vYrmC8ufXksb2K8hSSJY5LOSNSEmWU8nBCqVHLPv8AZ+aH&#10;/n9X5s1z/laegeRf0ne/4b/wzY6l+i/rEn1P659dv4vrHocvT9b0/g9Tjz4fDXjtnyh/KfQND81+&#10;ePLXlbz1e/o3y3qWtadZapfetHB9Ws57lI55vVlDRx+nGzNzcFFpyYFQc/RdpP8Az5q/ILX7G213&#10;QvNHm29029hjubW6ttS0yWGaGVQ8ckciWBV0dSGVlJDAgg0zwB/znZ/z7Ivv+ceLGH8xvyQOp6/5&#10;JihSPUo7nlealazKtzNPdSLa2kUMdjHDFGGldqpIx5fCVI8Af844/nFffkV+Yvl38xrO/wBTstNs&#10;tTsJNYj0qdoprzTYruKa5tWUSRrKkqx0MUjCNyF57bj9rn5e+dbH8yvKuh/mNoUc0Wm6/pllqtrH&#10;cqqzJDeQrNGsiozqHCuAwVmANaMRvkwzZs2bNmzZs4B/zlj/AOSQ/Mv/AMAzzD/3Tps/EFn7ff8A&#10;nE7/AMkh+Wn/AIBnl7/unQ53/NmzZs2bNmzZs2bNmzZs2bNmzZs2bNmzZs2bNmzZs2bNmzZs2bNm&#10;zZs2bPzA/wDP6v8A8nfoH/gGWP8A3Ub/ADf8+VP/ACd+v/8AgGX3/dRsM/T9mzZs2bNmzZs/EF/z&#10;lj/5O/8AMv8A8DPzD/3UZs4Bnf8Az/8A84ufmf8Alf5H0T86/PWhfUfJnmL6n+i7/wCu2cvr/XbZ&#10;rqD9zFM8yc4UZ/jjXjTi3FqDOAZs+n//AD7R/wCcxfM/5HeeNJ/JT0f0p5M84a1a2P1DnDb/AFXU&#10;dSubS1+v+t6Ek0npwx8Pq/qJG9eVVYVP6vc2bNmzZs2bNmzZs2bNmzZs+cH/AD9N/JTXPzp/JC5/&#10;wtcWVv8A4TvZPNd99deRPUs9O0689VIfTjk5TN6g4K3BDvykXv8AkizZ+h7/AJ9J/wDOHmh/oOX/&#10;AJyL/NLQb3/En11oNDt9Zso/qf1P07K9tdUs0uIPU9b1OYhuopeHDkE+KrZ93sL9W1ax0Cxudd12&#10;5hstNsoZLm6urmRYoYYYlLySSSOQqIigszMQFAJJpn50fzY/5/Gfmn5U88eZfK3kXTfJmpeW9N1r&#10;UbLS776vez/WbOC5eOCb1Yr5Y5PUjVW5oAjV5KApGdA/5xo/5/Ga55r88Wnlb/nIvTdF03y3qXpW&#10;VvfaNbyQfVrye5ijSa8lvb5o47OONpWmcAutFYAqGz6//wDQ2P5If+XL8mf+FDp3/VbPjh/z92/5&#10;yt/Lr8yvKuifkh+XOqQ6/qUWp2fmKTUtKubS801IVhvbVrdp4ZnYXIZ1cxmOgjZW51IXPjj/AM49&#10;eadL8jfmn5H86+aZ/qui6P5m0bUL6fg8npW9texSyvwjDO3FFJ4qrMaUUE7Z+j386/8An71+Tvkb&#10;Q7fVvycl/wAda1JepBNpvG/0n0rdo5Ga49e5sWRuLqiemByPqchshzzB/wBFzv8AzF3/AIcn/euz&#10;3/8A84Vf85/+WP8AnMH9IaB+j/8ADvnOx9e6/QvrzXvPTovq6fW/rP1aCEVmn9P0qmQcedOLbe/8&#10;2bNmzZ8Yf+foH/OCPnv/AJyJ1zSPzi/JwfpjWrWytdBm0KttbcbeOS8uWvPrdzcxIaPKkXohC3xc&#10;w1AQOf8A/Pr/AP5wz/OL/nHb809X86/nH5b/AEPot15ZutPhn/SFhc8riS9s5VThbTyuKpE55FQv&#10;w0JqQD93s2bNmzZs2fGH/n9X5s0P/lVmgeRf0nZf4k/xNY6l+i/rEf1z6n9Sv4vrHocvU9H1Pg9T&#10;jw5/DXltkg/58qf+SQ1//wADO+/7p1hn1+zZs2bNmzZs2bNmzZs2bOP/AJ1/n35E/wCcdtDt/Ov5&#10;x6t+h9Fur1NPhn+q3NzyuJI5JVThbRyuKpE55FQvw0JqQDvyU/PvyJ/zkTodx51/JzVv0xotrevp&#10;80/1W5tuNxHHHKycLmOJzRJUPIKV+KgNQQOQf853/ml5Y/K/8kPOH+Or76j/AIi0XVvL2l/uZpfX&#10;1G90659CH90j8OfBvjfjGtPidds/GFn63f8AnHr/AJzM/J3yN/zjp5H86+afMn1XRdHstG8nX0/6&#10;Pv5PS1m20mKWW14RwM7cUUn1VVoTSiyE7Z6//JT8+/In/OROh3HnX8nNW/TGi2t6+nzT/Vbm243E&#10;cccrJwuY4nNElQ8gpX4qA1BA7BmzZs2bNmzZs2bNmzZs2bNmzZs2bNmzZs+QP/P6v/ySGgf+BnY/&#10;906/z4Af84nf+Tv/AC0/8DPy9/3UYc/b7mzZ8Qf+f1f5peWP8D6B+Sn17/nc/wBNWPmH6h6M3/HO&#10;+rX9r63rcPR/vvg4ep6n7XDjvn5wc/T9/wA+VP8AySGv/wDgZ33/AHTrDPr9mzZs2bNmzZs4B/zl&#10;j/5JD8y//AM8w/8AdOmz8gP/ADid/wCTv/LT/wADPy9/3UYc/b7mzZs2bNmzZs2bNmzZs2bNmzZs&#10;2bNmzZ//0vv5mzZs2bNmzZs4B/zlj/5JD8y//AM8w/8AdOmz8eX/ADjJpNjr/wCcP5e6FrttDe6b&#10;e+bdCtrq1uY1lhmhlv4UkjkjcFXR1JVlYEMCQRTP2+aTpNjoFjbaFoVtDZabZQx21ra20axQwwxK&#10;EjjjjQBURFAVVUAKAABTDDNmzZs2bNmzZs2bNmzZs+MP/P0D/nO7z3/zjtrmkfk7+Th/Q+tXVla6&#10;9NrtLa55W8kl5bNZ/VLm2lQVeJJfWDhvh4BaEk/KD/oqP/zk7/1PP/cl0f8A7I88wfnX+ffnv/nI&#10;nXLfzr+cerfpjWrWyTT4Z/qttbcbeOSSVU4W0cSGjyueRUt8VCaAAcfz2/5T/wCfj3/ORPkbQ9M8&#10;leVvOX1XRdHsrfT7GD9E6VJ6VvbRrFEnOS1Z24ooHJmZjSrEnfP1e/8AOPXmnVPPP5WeR/Ovmmf6&#10;1rWseWdG1C+n4JH6txc2UUsr8IwqLydieKqqitFAG2dgzZs8QebP+fcP/OO3nnXNT86+afJv1rWt&#10;YvbjUL6f9LarH6txcyNLK/CO6VF5OxPFVVRWigDbIf8AlV/z6+/Ir8qPNWo+ebPS5tdt7+G4gj0b&#10;zEtnqem2izTJKpt45rYyh4gnpxySSyP6bOHZ2Ytnv/SdJsdAsbbQtCtobLTbKGO2tbW2jWKGGGJQ&#10;kcccaAKiIoCqqgBQAAKYYZ8Qf+fxn/ONH+K9D03/AJyL8rWmtal5k036vo19b2UXr2dto8Ed9ey3&#10;kyRxNJH6cjAPM0ohVCAyhjyz84Oej/y9/wCcuvzh/LW+0O80Lzp5gl03QJrKS10e51e/bTXhs2Ux&#10;2slsk6KbYqgjaJeIMdUFBnsD8wv+fu35w/mV5V1z8udd0TylFpuv6Ze6VdSW1nfrMkN5C0MjRs96&#10;6hwrkqWVgDSqkbZ8sM/b7/zid/5JD8tP/AM8vf8AdOhzv+bNmzZs2bNnAP8AnLH/AMkh+Zf/AIBn&#10;mH/unTZ+ILP2+/8AOJ3/AJJD8tP/AADPL3/dOhzv+bNmzZs2bNmzZs2bNmzZs2bNmzZs2bNmzZs2&#10;bNmzZs2bNmzZs2bNmzZs2fmB/wCf1f8A5O/QP/AMsf8Auo3+b/nyp/5O/X//AADL7/uo2Gfp+zZs&#10;2bNmzZs2fli/5/GeU9D8qfnfpv8AhbTLLTf0l5Zt9SvvqVvHB9ZvJ9RvvVuJvTVfUmk4jnI1Xag5&#10;E0w//wCfKn/k79f/APAMvv8Auo2Gfp+zZ8Yf+cw/+fTul/m1rmvfnF+Tmp/ofWrqyvdQm0L6u9z+&#10;ldZkknuWf63c3qJbfWXdIuIQQw8eYFCRn5wfNnlbVPI2uan5K80wfVda0e9uNPvoOaSelcW0jRSp&#10;zjLI3F1I5KzKaVUkb5+13/nE7/ySH5af+AZ5e/7p0Od/zZs2bNmzZs2bNmzZs2bNniD/AJ+H/nXo&#10;f5Lfkh5j/wAU297cf4sstQ8qWP1JI39O81HTrr0nm9SSPjCvpnmy83G3GNu344s2ft9/5xO/8kh+&#10;Wn/gGeXv+6dDnf8AOH/85N6Tfa/+T35haFoVtNe6le+UtdtrW1to2lmmmlsJkjjjjQFnd2IVVUEs&#10;SABXPxB6tpN9oF9c6FrttNZalZTSW11a3MbRTQzRMUkjkjcBkdGBVlYAqQQRXC/NmzZs2e//APn2&#10;j/ys/wD5XfpP/Ki/+XX/ABP/ALx/8o7+kbT6/wD71/8APP8AuP8ASP8AfX7Wfr9zZs2bNmzZs2bN&#10;mzZs2fmh/wCf1flPXP8Alaegeev0Ze/4b/wzY6b+lPq8n1P659dv5fq/r8fT9b0/j9Plz4fFTjvn&#10;uD/nyp/5JDX/APwM77/unWGfX7NmzZs2bNmzZs2bNmzZ8Af+f1f56f8AHA/5xo/Rf/LD5u/Sv1n/&#10;AJj7H6t9X9P/AJ6er6v+T6f7WfAHNmzZs2bP0/f8+VP/ACSGv/8AgZ33/dOsM+v2bNmzZs2bNmzZ&#10;s2bNmzZs2bNmzZs2bPkD/wA/q/8AySGgf+BnY/8AdOv8/ND5T806p5G1zTPOvlaf6rrWj3tvqFjP&#10;wST0ri2kWWJ+EgZG4uoPFlZTSjAjbPt95T/5/e6ppGh6ZpPmn8v/ANMa1a2VvBfal+nEtvrlxHGq&#10;y3HoR6eUi9VwX9NSVTlxXYZIP+i53/mLv/Dk/wC9dkf82f8AP73VNX0PU9J8rfl/+h9aurK4gsdS&#10;/TiXP1O4kjZYrj0JNPCS+k5D+mxCvx4tsc+QP51/n357/wCcidct/Ov5x6t+mNatbJNPhn+q21tx&#10;t45JJVThbRxIaPK55FS3xUJoABz/AMp+VtU8865pnkrytB9a1rWL230+xg5pH6txcyLFEnOQqi8n&#10;YDkzKorViBvn7fP+cevK2qeRvys8j+SvNMH1XWtH8s6Np99BzST0ri2soopU5xlkbi6kclZlNKqS&#10;N87BmzZs2bNmzZs4B/zlj/5JD8y//AM8w/8AdOmz8gP/ADid/wCTv/LT/wADPy9/3UYc/b7mzZs2&#10;bNmzZs2bNmzZs2bNmzZs2bNmzZ//0/v5mzZs2bNmzZs4B/zlj/5JD8y//AM8w/8AdOmz8WX5e+db&#10;78tfNWh/mNoUcMupaBqdlqtrHcqzQvNZzLNGsioyMULIAwVlJFaMDvn7fPyQ86335lfl15Q/MbXY&#10;4YtS1/y/pWq3UdsrLCk15aRzSLGrs7BAzkKGZiBSrE751DNmzZs2bNmzZs2bNmzZs/MD/wA/q/8A&#10;yd+gf+AZY/8AdRv8+QObNmz9vv8Azid/5JD8tP8AwDPL3/dOhzv+bNmzZs2F+raTY6/Y3Oha7bQ3&#10;um3sMltdWtzGssM0MqlJI5I3BV0dSVZWBDAkEUz4o/8AOav/AD6y1z86fPGn+af+cdLbyZ5T8t2+&#10;iwWVxY+nJp3qXiXNxI83pWVnJG3KOSJeZPM8OJHFVr8Mfzi/5xx/MX8ir6/s/wAxvLup2Wm2Wpz6&#10;VHrElhdxabeTRNIFa1uZoo1lSVY2kiIoXjHPjStOP6TpN9r99baFoVtNe6lezR21ra20bSzTTSsE&#10;jjjjQFnd2IVVUEsSABXPsd/zj1/z6T/NP9OeR/zS89S+Wf8ADf13RtZ1TQ9Sa9+ufU/UiuJ7O4tZ&#10;bL0/W9PlFJC78OdUZuNTn6TtJ0mx0CxttC0K2hstNsoY7a1tbaNYoYYYlCRxxxoAqIigKqqAFAAA&#10;phhmzZs2bNmzZ8wP+ftn5peZ/wAr/wAkIv8AAt99R/xFrS+XtU/cwy+vp17p1768P71H4c+C/GnG&#10;RafC675+ULP2+/8AOJ3/AJJD8tP/AADPL3/dOhzv+bNmzZs2bNmzZs2bNmzZs2bNmzZs2bNmzZs2&#10;bNmzZs2bNmzZs2bNmzZs2fAH/n9X5A8j/wC4D80v03/yEn/QdG/Qf1y2/wCOP/p9x9c+q8frH+9H&#10;7r1ufo/scee+fOD/AJ94fnXrn5Lfnf5c/wALW9lcf4svdP8AKl99dSR/Ts9R1G19V4fTkj4zL6Y4&#10;M3NBvyjbt+x3NmzZs2bNmzZ8Af8An9X5A8j/AO4D80v03/yEn/QdG/Qf1y2/44/+n3H1z6rx+sf7&#10;0fuvW5+j+xx5755//wCfKn/k79f/APAMvv8Auo2Gfp+zZwD/AJyX/wCci/LH/OL/AJHu/wAy/PUn&#10;+/bXS7TjN/p2o/VpZ4LT1IopvR9b0WX1XT04+rHoD+ML82PPX/K0PPHmX8y/qv1H/EWtajq/1T1f&#10;V9D67cvP6XqcU58OfHlwXlSvFemfs9/5xO/8kh+Wn/gGeXv+6dDnf82bNmzZs2bNmzZs5f51/O/8&#10;uvy1vo9C/Mbzf5f0DUpYVuY7XVdVtLOZ4WZkWRY5pEYoWRlDAUJVhWoOeMNN/wCfpv5Ialrnm3yt&#10;9Zvbf/Cdlql79enk05LPVf0dII/R0uX64frM1zXlapRPWT4qrkf8gf8AP2z8kPPv6b/da1ov6F0W&#10;81n/AHMrp1r9d+q8f9Ds/wDTW9W8l5fuYfh58W+IUyAf9Fq/yQ/6sHnP/pB07/svzv8A5/8A+fl3&#10;5IeQvI+ifml+lv01+mvqf+4PRrrTrrWLL61bNcf6Za/W19L0uPpTfG3CZlTetc+SH/Pwv/n4X+XX&#10;/OWf5daZ+XP5c6Z5gstSsvMFtqskmq21pFCYYrS6hZVaG6mbnymUgFQKBvirQH445s/Wb/zhN/zm&#10;z+T2v/k95Y0LXfM+meWNS8saZp3l26tfMWo2FhNNNYWFuklxbxvcFntnYlY5GCFijgopXPd+v/mx&#10;5H8qaHZeevNPmXRdN8t6l6P1HVL3UbaCzufXjMsXozyOscnqRqXTix5ICy1UVyAf9DY/kh/5cvyZ&#10;/wCFDp3/AFWzwf8A85W+V/8AnC/83PKuqa7rvmTylZalZTXPmK6uvJeoeX4te1OaKGZ5LcSOHa4e&#10;4Zy3psQZZxGS9c+aP5KflD/zhD+dOuXHlb/FH5geU/q9k979e816l5c06zk4SRx+ikvCTlM3qclS&#10;m6JI1fh35/5s0D/nCHyprmp+Vvrv5s6l+jb24svr2mzeXJ7O59CRo/Wt5aL6kMnHlG9ByQhqCufV&#10;/wD5xo1b/nCn89vI9p5K07y75Z0+7X0vK0MHmu20Sx8yai4tooluUe2k9d5pzIAs8LJK1yJDGFdQ&#10;c4/5s/58haXq+uanq3lb8wP0Pot1e3E9jpv6De5+p28kjNFb+vJqAeX0kIT1GAZ+PJtznn/86/8A&#10;nB//AJx2/wCcdtDt/wAnfzj/ADS/Q/5m3V6mvQ67/hrVbnlo0kclstn9UtriW2FbmJ5fWLib4eBX&#10;gQT8gfNmnaXpGuanpPlbUf0xotre3EFjqX1d7b65bxyMsVx6EhLxeqgD+mxLJy4tuM/T7/z6/n8i&#10;flL/AM46av5107zV+mNFtb2617zDP+jLm2/RVxHpNnLeWfBub3P1ZEB9aFSs3Kka1FM9AeU/+fj3&#10;/OO3nnXNM8leVvOX1rWtYvbfT7GD9E6rH6txcyLFEnOS1VF5OwHJmVRWrEDfPb+bNmzZs5//AMrS&#10;8sf44/5Up9e/53P9C/4h+oejN/xzvrP1X1vW4ej/AH3wcPU9T9rhx3zef/zS8sflf+hP8dX31H/E&#10;WtWfl7S/3M0vr6je8vQh/dI/Dnwb434xrT4nXbOgZs2bNmzZy/8AOL8nfKv56+Vb/wDLn8xrCG90&#10;29hnjjkkghlms5pYZIVurVpo5FiuYlkYxShSUJ8Kg78nfyd8q/kV5VsPy5/LmwhstNsoYI5JI4IY&#10;pryaKGOFrq6aGONZbmVY1MspUFyPCgHUM2bNmzZs2bNmzZs2bNnH/wA6/wAhPIn/ADkTodv5K/OP&#10;Sf0xotrepqEMH1q5tuNxHHJEr87aSJzRJXHEsV+KpFQCPEH/AESW/In/ABx/iz9Ef86Z+hfqP+G/&#10;rWpf8dH6z6n1/wCu/XfW/uf3P1enp/7sryzoH/RLj/nGL/qRv+51rH/ZZm/6Jcf84xf9SN/3OtY/&#10;7LM3/RLj/nGL/qRv+51rH/ZZkf8ANn/Pqf8A5x21fQ9T0nyt5X/Q+tXVlcQWOpfpLVbn6ncSRssV&#10;x6El4El9JyH9NiFfjxbY5+aH/nJf/nHTzP8A84v+eLv8tPPUf+/brS7vlD/p2nfWZYILv04pZvR9&#10;b0Wb0nf1I+jDoTv+caP+cdPM/wDzlB54tPy08ix/76utUu+UP+g6d9Zignu/Tllh9b0fWVvSR/Uk&#10;6KOpH6/v+caP+cdPLH/OL/ke0/LTyLH/AL6utUu+U3+naj9Wignu/Tllm9H1vRVvSR/Tj6KOpPf8&#10;2bNmzZs2bNmzZs2bNmzZs2bNmzZs2fMD/n7Z+Vvmf80PyQi/wLY/Xv8ADutL5h1T99DF6GnWWnXv&#10;rzfvXTnw5r8CcpGr8KNvn5Qs7/5A/wCcXPzP/NDyPrf51+RdC+veTPLv1z9KX/12zi9D6lbLdT/u&#10;ZZkmfhC6v8Ebcq8V5NUZyDyn5W1TzzrmmeSvK0H1rWtYvbfT7GDmkfq3FzIsUSc5CqLydgOTMqit&#10;WIG+e/8Ayn/z6n/5yJ1fXNM0nzT5X/Q+i3V7bwX2pfpLSrn6nbySKstx6Ed4Hl9JCX9NSGfjxXc5&#10;9fvyU/59C/k75G0O40n844v8da1JevPDqXK/0n0rdo41W39C2vmRuLq7+oTyPqcTsgz0B/zit/zg&#10;j5E/5xV1zzF518rD61rWsXt+ljPW5j+o6NcyQyxaZwkuZkm9F4QfrLKs0laNQbH2/mzZs2bNmzZs&#10;2cA/5yx/8kh+Zf8A4BnmH/unTZ+QH/nE7/yd/wCWn/gZ+Xv+6jDn7fc2bNmzZs2bNmzZs2bNmzZs&#10;2bNmzZs2bP/U+/mbNmzZs2bNmzgH/OWP/kkPzL/8AzzD/wB06bPxBZ+33/nE7/ySH5af+AZ5e/7p&#10;0Od/zZs2bNmzZs2bNmzZs2bPMH51/wDOGf5O/wDOROuW/nX84/Lf6Y1q1sk0+Gf9IX9txt45JJVT&#10;hbTxIaPK55FS3xUJoAB+YH/n4F/zjHpf/OKv5pv5K8rXv1rRdYsjr1jB6Lx/Ube5vbmKKz5yTTPN&#10;6KQgeszK0lasoO58QZs+n/8Az7R/5w68z/nj540n86/W/RfkzyfrVrffX+ENx9a1HTbm0uvqHo+v&#10;HNH6kMnP6x6bxpTjRmNB+r3NmzZs2bNmzZD/ADr+XvlX8yrGPQvzG0PTNf02KZbmO11WyhvIUmVW&#10;RZFjmV1DhXZQwFQGYVoTnP8ASf8AnGT8ntAvrbXdC/L3ylZalZTR3NrdW2hWEU0M0TB45I5EhDI6&#10;MAyspBUgEGudwzZs2bNmzZs2bPIH/Od/5W+WPzQ/JDzh/jqx+vf4d0XVvMOl/vpovQ1Gy0659Cb9&#10;06c+HNvgflG1fiRts/GFn7ff+cTv/JIflp/4Bnl7/unQ53/NmzZs2bNmzZs2bNmzZs2bNmzZs2bN&#10;mzZs2bNmzZs2bNmzZs2bNmzZs2bPjD/z+r8p6H/yqzQPPX6Msv8AEn+JrHTf0p9Xj+ufU/qV/L9X&#10;9fj6no+p8fp8uHP4qct88Af8+c/Keh+a/wA79S/xTpllqX6N8s3GpWP123jn+rXkGo2PpXEPqK3p&#10;zR8jwkWjrU8SK5+p3NmzZs2bNmzZ+WL/AJ/GebND81/nfpv+FtTstS/Rvlm302++pXEc/wBWvINR&#10;vvVt5vTZvTmj5DnG1HWo5AVzw/8A840f85F+Z/8AnF/zxafmX5Fk/wB9WuqWnGH/AE7TvrMU89p6&#10;ksU3o+t6Kr6qJ6kfVT1B+v8A/wBFzv8AzF3/AIcn/euyP+bP+f3uqavoep6T5W/L/wDQ+tXVlcQW&#10;OpfpxLn6ncSRssVx6EmnhJfSch/TYhX48W2OfIH86/z789/85E65b+dfzj1b9Ma1a2SafDP9Vtrb&#10;jbxySSqnC2jiQ0eVzyKlvioTQAA//wCcaP8AnHTzP/zlB54tPy08ix/76utUu+UP+g6d9Zignu/T&#10;llh9b0fWVvSR/Uk6KOpH7Pfyn8i/8qv8j+Wvy0+tfXv8O6Lp2kfW/S9L1/qVskHq+nyfhz4cuPNu&#10;Nacm650DNmzZs2bNmzZs2cP/AOcm9WvtA/J78wtd0K5mstSsvKWu3NrdW0jRTQzRWEzxyRyIQyOj&#10;AMrKQVIBBrn4o/Ov5heavzKvo9d/MbXNT1/UooVto7rVb2a8mSFWZ1jWSZnYIGdmCg0BZjSpOQ/N&#10;mzZs2bNnQNf/ADY88ea9DsvIvmnzLrWpeW9N9H6jpd7qNzPZ23oRmKL0YJHaOP042KJxUcUJVaKa&#10;Zz/NmzZs2bNmzZs2bNmzZs2bNmzoHkX82PPH5X/Wv+VaeZda8u/XvS+t/ojUbmy9f0uXp+r6Dpz4&#10;c348q8eTU+0cn/8A0Nj+d/8A5cvzn/4UOo/9Vs3/AENj+d//AJcvzn/4UOo/9Vs3/Q2P53/+XL85&#10;/wDhQ6j/ANVskHlP/nND87/KmuaZ5p/x95m1L9G3tve/UdS1vUZ7O59CRZPRuIvrC+pDJx4yJUck&#10;JWornt//AKLV/nf/ANWDyZ/0g6j/ANl+b/otX+d//Vg8mf8ASDqP/Zfm/wCi1f53/wDVg8mf9IOo&#10;/wDZfm/6LV/nf/1YPJn/AEg6j/2X5v8AotX+d/8A1YPJn/SDqP8A2X5v+i1f53/9WDyZ/wBIOo/9&#10;l+b/AKLV/nf/ANWDyZ/0g6j/ANl+ewP+i1fkf/A//HA1r/lZP6F/5Ybb9D/pj6t/zH/WPqf1j/nt&#10;6P8Al54//wCi1f53/wDVg8mf9IOo/wDZfm/6LV/nf/1YPJn/AEg6j/2X50D/AKLV+eP8D/8AHA0X&#10;/lZP6a/5Ybn9D/of6t/zH/WPrn1j/nj6P+XnP/8AotX+d/8A1YPJn/SDqP8A2X57Q/5x+/5/L+Uv&#10;Od8uh/n/AKRD5Ot4NMEsms2093fw3N8jRI0UdnDaSSwpIGkkUvNL6YQRs7swYw/zZ/z+90vSNc1P&#10;SfK35f8A6Y0W1vbiCx1L9OPbfXLeORliuPQk08vF6qAP6bEsnLi24yP/APRc7/zF3/hyf967Ogf9&#10;FrPLH+B/8Wf4R/53P9NfUf8ADf6Vm/4531b1Pr/139H+j/ffufq9PU/3ZXjnP/8Aoud/5i7/AMOT&#10;/vXZv+i53/mLv/Dk/wC9dm/6Lnf+Yu/8OT/vXZv+i53/AJi7/wAOT/vXZ6f/ACU/5+9fk7550O41&#10;b845f8C61HevBDpvG/1b1bdY42W49e2sVReTs6emRyHp8js4zsH/AEVH/wCcYv8Aqef+5LrH/ZHn&#10;mD86/wDn835E8ja5b6T+Tmhf460WSySebUvrtzpPpXDSSK1v6FzYM7cUVH9QHifU4jdDnH/+i53/&#10;AJi7/wAOT/vXZv8Aoud/5i7/AMOT/vXZ7f8AKf8Az9Y/5x21fQ9M1bzT5o/Q+tXVlbz32m/o3Vbn&#10;6ncSRq0tv68dmEl9JyU9RQFfjyXY5IP+io//ADjF/wBTz/3JdY/7I8j/AJs/5+sf847aRoep6t5W&#10;80fpjWrWyuJ7HTf0bqtt9cuI42aK39eSzKReq4CeowKpy5NsMh//ADj9/wA/Z/yj/NOxVfzXuIfI&#10;XmGfUxY2un3Mt1ewvC6xencyXqWkVvAhkd0b1WURiMyO4RqjqHkD/n5d+SHn3zxrf5W/pb9C/oX6&#10;5/uc1m60610e9+q3K2/+h3X1tvV9Xl6sPwLzhVn2pTPQH/Q2P5If+XL8mf8AhQ6d/wBVs3/Q2P5I&#10;f+XL8mf+FDp3/VbPAH5sf8/jPys8qf4l8reRdN1rUvMmm/pGy0u++r2U+j3N5Bzjgm9WK+WSSzkk&#10;VW5oA7QnkoDEZH/Kf/P6v8rP0Hpn+OtA8zf4k+pW/wClP0bY2X1P656a+v8AV/Vv/U9H1OXp8/j4&#10;U5fFXJ/5T/5/Gfkh5r1zTPK36N8zab+kr23svr2pW+nQWdt68ix+tcS/Xm9OGPlykeh4oC1DTOwe&#10;QP8An5d+SHn3zxrf5W/pb9C/oX65/uc1m60610e9+q3K2/8Aod19bb1fV5erD8C84VZ9qUz2f5K/&#10;MLyr+ZVjJrv5c65pmv6bFM1tJdaVew3kKTKqu0bSQs6hwrqxUmoDKaUIyYZs2bNmzZs2bNmzZs2b&#10;PxBf85Y/+Tv/ADL/APAz8w/91GbPv/8A8+VP/JIa/wD+Bnff906wz6/Zs4/+df59+RP+cdtDt/Ov&#10;5x6t+h9Fur1NPhn+q3NzyuJI5JVThbRyuKpE55FQvw0JqQD5g/6Kj/8AOMX/AFPP/cl1j/sjz2/5&#10;T806X550PTPOvlaf61ousWVvqFjPweP1be5jWWJ+EgV15IwPFlVhWjAHbJBmzZs2bNmzZs4B/wA5&#10;Y/8AkkPzL/8AAM8w/wDdOmz8SWk6tfaBfW2u6FczWWpWU0dza3VtI0U0M0TB45I5EIZHRgGVlIKk&#10;Ag1z9vn/ADjJq19r/wCT35e67rtzNe6le+UtCubq6uZGlmmmlsIXkkkkclnd2JZmYksSSTXO4Zs2&#10;bNmzZs2bNmzZs2bNmzZs2bNmzZs//9X7+Zs2bNmzZs2bOAf85Y/+SQ/Mv/wDPMP/AHTps/EFn7ff&#10;+cTv/JIflp/4Bnl7/unQ53/NmzZs2bNmzZs2bNmzZs2fEH/n9X+Vvlj/AAPoH51/Uf8Anc/01Y+X&#10;vr/rTf8AHO+rX916Po8/R/vvj5+n6n7PPjtn5wc6B+U/kX/laHnjy1+Wn1r6j/iLWtO0j636Xq+h&#10;9duUg9X0+Sc+HPlx5rypTkvXP2e/840f846eWP8AnF/yPaflp5Fj/wB9XWqXfKb/AE7Ufq0UE936&#10;css3o+t6Kt6SP6cfRR1J7/mzZs2bNmzZs2bNmzZs2bNmzZs2eQP+c7/zS8sflf8Akh5w/wAdX31H&#10;/EWi6t5e0v8AczS+vqN7p1z6EP7pH4c+DfG/GNafE67Z+MLP2+/84nf+SQ/LT/wDPL3/AHToc7/m&#10;zZs2bNmzZs2bNmzZs2bNmzZs2bNmzZs2bNmzZs2bNmzZs2bNmzZs2bNnxB/5/V+QP+dH0D80v03r&#10;X/HasdG/Qf1z/cP/ALzX9x9c+q8f97P91etz/ufg4988f/8APlT/AMnfr/8A4Bl9/wB1Gwz9P2bN&#10;mzZs2bNmz8QX/OWP/k7/AMy//Az8w/8AdRmzgGd/8/8A/OLn5n/lf5H0T86/PWhfUfJnmL6n+i7/&#10;AOu2cvr/AF22a6g/cxTPMnOFGf441404txagzsHlP/n3D/zkT550PTPOvlbyb9a0XWLK31Cxn/S2&#10;lR+rb3MayxPwkuldeSMDxZVYVowB2z6P/lP/AM+U/wDlGvNn5pebv+rdfa55b/RX+pJdWH1231D/&#10;AF4frEQ/4sQdM+z35KfkJ5E/5x20O48lfk5pP6H0W6vX1CaD61c3PK4kjjiZ+dzJK4qkSDiGC/DU&#10;CpJPYM2bNmzZs2bNmzZs4B/zlj/5JD8y/wDwDPMP/dOmz8QWej/+cX/+cX/NX/OWfmq8/Ln8ubzT&#10;LLUrLTJdVkk1WWaKEwxTQwsqtDDM3PlMpAKgUDfFWgPu/wD6Iqfnf/1f/Jn/AEnaj/2QZ6g8p/8A&#10;PlTQ/wBOaZ/jrX73/Df+Gbf9Kfo2+j+uf4k9RfX+r+rYen+jvT5enz/0nnTl8Nc7/wCU/wDnzn+S&#10;HlTXNM80/pLzNqX6Nvbe9+o6lcadPZ3PoSLJ6NxF9RX1IZOPGRKjkhK1Fc7B/wA5L/8APvD8rPzp&#10;8j3flbyL5c0Xyn5kt/VvdLvtG0+y071LxLaWOCG8litZJGs2kkVpkQczwVlPJRX8yP8AzlB/zi/5&#10;q/5xM81Wf5c/mNeaZe6le6ZFqscmlSzSwiGWaaFVZpoYW58oWJAUihX4q1AkH/OL/wDzhn+Yv/OW&#10;d9eWf5cwQ2Wm2UMskmsaql3FppmiaENarcwwTL9Z4zLIIjQ+mGfpSvu/yn/z5U/NP9OaZ/jrX/LP&#10;+G/rtv8ApT9G3179c+p+ovr/AFf1bD0/W9Pl6fP4OdOXw1z3B/0RU/JD/q/+c/8ApO07/sgyP+bP&#10;+fKn5WfoPU/8C6/5m/xJ9SuP0X+kr6y+p/XPTb0PrHpWHqej6nH1OHx8K8fipm8p/wDPlT8rP0Hp&#10;n+Otf8zf4k+pW/6U/Rt9ZfU/rnpr6/1f1bD1PR9Tl6fP4+FOXxVzebP+fKn5WfoPU/8AAuv+Zv8A&#10;En1K4/Rf6SvrL6n9c9NvQ+selYep6PqcfU4fHwrx+Kmc/wDyU/58qaH+g7j/AKGL1+9/xJ9df6v/&#10;AIUvo/qf1P04+HP67Yep63qeryp8HD06fFyzqGrf8+UPyemsbmHQvMvm221J4ZFtZ7m4sJ4Y5ipE&#10;byRJaQtIitQsiyxlhVRIhPIcP/6IY/8AmUf/AA2/+9jm/wCiGP8A5lH/AMNv/vY5v+iGP/mUf/Db&#10;/wC9jm/6IY/+ZR/8Nv8A72Ob/ohj/wCZR/8ADb/72OR/zZ/z5C1TSND1PVvK35gfpjWrWyuJ7HTf&#10;0Glt9cuI42aK39eTUCkXquAnqMCqcuTbDN5T/wCfIWqavoemat5p/MD9D61dWVvPfab+g0ufqdxJ&#10;GrS2/rx6gEl9JyU9RQFfjyXY5IP+iGP/AJlH/wANv/vY5v8Aohj/AOZR/wDDb/72Ob/ohj/5lH/w&#10;2/8AvY5v+iGP/mUf/Db/AO9jm/6IY/8AmUf/AA2/+9jm/wCiGP8A5lH/AMNv/vY5v+iGP/mUf/Db&#10;/wC9jm/6IY/+ZR/8Nv8A72Ob/ohj/wCZR/8ADb/72Oc/89f8+QvPGn/Vf+VaeeNF1fn6v1v9L2lz&#10;pnpU4+n6XoG/9TlV+XL0uHFac+R4eYPzr/59Zfnf+S2h2/mn6tZebPrF6ll9R8qR6jqN5Hzjkk9Z&#10;4vqcfGFfT4s9dneNafFtvyU/59Zfnf8AnTodx5p+rWXlP6vevZfUfNceo6deScI45PWSL6nJyhb1&#10;OKvXd0kWnw79f/6Iqfnf/wBX/wAmf9J2o/8AZBniDzZ/zhf+d/lTXNT8rf4B8zal+jb24svr2m6J&#10;qM9nc+hI0frW8v1dfUhk48o3oOSENQVzmHnX8kPzF/LWxj138xvKHmDQNNlmW2jutV0q7s4XmZWd&#10;Y1kmjRS5VGYKDUhWNKA5INJ/5xk/OHX7G213Qvy9823um3sMdza3VtoV/LDNDKoeOSORISro6kMr&#10;KSGBBBpg/wD6FO/O/wD8tp5z/wDCe1H/AKo5v+hTvzv/APLaec//AAntR/6o5v8AoU787/8Ay2nn&#10;P/wntR/6o4QaB/zj1+afmv67/hbyP5m1L9G3s2m331LRr2f6teQU9W3m9OJvTmj5DnG1HWo5AVw/&#10;/wChTvzv/wDLaec//Ce1H/qjm/6FO/O//wAtp5z/APCe1H/qjm/6FO/O/wD8tp5z/wDCe1H/AKo5&#10;v+hTvzv/APLaec//AAntR/6o5v8AoU787/8Ay2nnP/wntR/6o5v+hTvzv/8ALaec/wDwntR/6o5x&#10;DVtJvtAvrnQtdtprLUrKaS2urW5jaKaGaJikkckbgMjowKsrAFSCCK4X5s2bNmzZs2bNmzZs2bNm&#10;zZs2bNn6nf8Anzn5T1zyp+SGpf4p0y9039JeZrjUrH67byQfWbOfTrH0riH1FX1IZOJ4SLVGoeJN&#10;M+r+bNmzZs2bNmzZs2bNnmD/AJzD/PvS/wDnHb8rNe866jq36H1q6sr3T/L0/wBVe55azJZTy2ac&#10;FjlQVeInlMoh+GkhoaH8YXmzzTqnnnXNT86+aZ/rWtaxe3GoX0/BI/VuLmRpZX4RhUXk7E8VVVFa&#10;KANs/S9/z5U/8khr/wD4Gd9/3TrDPr9nAP8AnJf/AJyL8sf84v8Ake7/ADL89Sf79tdLtOM3+naj&#10;9WlngtPUiim9H1vRZfVdPTj6segP5Af+cl/+ci/M/wDzlB54u/zL89Sf79tdLtOMP+g6d9ZlngtP&#10;Uiih9b0fWZfVdPUk6segHAM9f/8AONH/ADm7+Z//ADi/9U0DyLqf/OmfpqLV9U0X6vZ/6d/dJPF9&#10;Zlt5pofWhhWPkh/d/bVeVa/o+/5wq/5z/wDLH/OYP6Q0D9H/AOHfOdj691+hfXmveenRfV0+t/Wf&#10;q0EIrNP6fpVMg486cW29/wCbNmzZs2bNnAP+csf/ACSH5l/+AZ5h/wC6dNn40vyQ8lWP5lfmL5Q/&#10;LnXZJotN1/zBpWlXUlsyrMkN5dxwyNGzq6hwrkqWVgDSqkbZ+3z8vfJVj+WvlXQ/y50KSaXTdA0y&#10;y0q1kuWVpnhs4VhjaRkVFLlUBYqqgmtFA2yYZs2bNmzZs2bNmzZs2bNmzZs2bNmzZs//1vv5mzZs&#10;2bNmzZs4B/zlj/5JD8y//AM8w/8AdOmz8aX5IeSrH8yvzF8oflzrsk0Wm6/5g0rSrqS2ZVmSG8u4&#10;4ZGjZ1dQ4VyVLKwBpVSNs/b5+Xvkqx/LXyrof5c6FJNLpugaZZaVayXLK0zw2cKwxtIyKilyqAsV&#10;VQTWigbZMM2bNmzZs2bNmzZs2bNmzZ4A/wCfl35F/wDK8fyQ1b/cp+i/8H/WvN3+831j61+jdOu/&#10;9G/vI/T9T1P734+FP7tq7fkCzv8A/wA4nf8Ak7/y0/8AAz8vf91GHP2+5s2bNmzZs2bNmzZs2bNm&#10;zZs2bNmzgH/OWP8A5JD8y/8AwDPMP/dOmz8UXlPytqnnnXNM8leVoPrWtaxe2+n2MHNI/VuLmRYo&#10;k5yFUXk7AcmZVFasQN8/b5/zj15W1TyN+VnkfyV5pg+q61o/lnRtPvoOaSelcW1lFFKnOMsjcXUj&#10;krMppVSRvnYM2bNmzZs2bNmzZs2bNmzZs2bNmzZs2bNmzZs2bNmzZs2bNmzZs2bNmzZs+QP/AD+r&#10;/wDJIaB/4Gdj/wB06/z5/wD/AD5U/wDJ36//AOAZff8AdRsM/T9mzZs2bNmzZs/GF/znf5//AMe/&#10;nf5w/wBwmi6L+hda1bRv9w1n9V+u/VdRuf8ATLz4m9W8l5fvpvh58V+EUz7H/wDPljyB5dl/LrWf&#10;zSbToR5sg8wapoyaioKzGxmtNMuGgcggOgliV05hvTJk9Pj6svP7XZ5A/wCc1f8AnK3/AKE+8j6f&#10;+Zf6B/xF9e1qDSPqn176lw9W2uJ/V9T0Z609Djx4CvKvL4aH5weU/wDn97per65pmk+afy//AEPo&#10;t1e28F9qX6ce5+p28kirLcehHp4eX0kJf01IZ+PFdzn0/wDyU/5zM/J3/nInXLjyV+TnmT9Ma1a2&#10;T6hNB+j7+2428ckcTPzuYIkNHlQcQxb4qgUBI9P5s2bNmzZs2bNmzZwD/nLH/wAkh+Zf/gGeYf8A&#10;unTZ+ILPr9/z5U/8nfr/AP4Bl9/3UbDP0/Zs2bPzA/8AP6v/AMnfoH/gGWP/AHUb/PoB/wA+VP8A&#10;ySGv/wDgZ33/AHTrDPr9mzZs2bNmzZs2bNmzZs2bNmzj/wCdf59+RP8AnHbQ7fzr+cerfofRbq9T&#10;T4Z/qtzc8riSOSVU4W0criqROeRUL8NCakA78lPz78if85E6Hcedfyc1b9MaLa3r6fNP9VubbjcR&#10;xxysnC5jic0SVDyClfioDUEDsGbNmzZsh/nX8vfKv5lWMehfmNoema/psUy3MdrqtlDeQpMqsiyL&#10;HMrqHCuyhgKgMwrQnJBpOk2OgWNtoWhW0NlptlDHbWtrbRrFDDDEoSOOONAFREUBVVQAoAAFMMM2&#10;bI/oHlPQ/Kn13/C2mWWm/pK9m1K++pW8cH1m8np6txN6ar6k0nEc5Gq7UHImmSDNmzZs2bNnP/8A&#10;lVvlj/HH/K6/qP8Azuf6F/w99f8AWm/4531n616Po8/R/vvj5+n6n7PPjtnQM2bPEHmz/n3D/wA4&#10;7eedc1Pzr5p8m/Wta1i9uNQvp/0tqsfq3FzI0sr8I7pUXk7E8VVVFaKANs9P/wDKrfLH+B/+VKfU&#10;f+dM/Qv+HvqHrTf8c76t9V9H1ufrf3Pwc/U9T9rny3zgHn//AJwK/In80P0J/jryp9e/w7otn5e0&#10;v/cnqUXoadZcvQh/dXKc+HNvjflI1fidts5//wBEuP8AnGL/AKkb/udax/2WZ6f/ACU/ITyJ/wA4&#10;7aHceSvyc0n9D6LdXr6hNB9aubnlcSRxxM/O5klcVSJBxDBfhqBUknoHmzytpfnnQ9T8leaYPrWi&#10;6xZXGn30HN4/Vt7mNopU5xlXXkjEclZWFaqQd88geU/+fcP/ADjt5G1zTPOvlbyb9V1rR7231Cxn&#10;/S2qyelcW0iyxPwkumRuLqDxZWU0owI2z2/nP/P/AOVvlj80P0J/jqx+vf4d1qz8w6X++mi9DUbL&#10;l6E37p058ObfA/KNq/EjbZ0DIf8AmF5KsfzK8q65+XOuyTRabr+mXulXUlsyrMkN5C0MjRs6uocK&#10;5KllYA0qpG2fLH/oip+SH/V/85/9J2nf9kGb/oip+SH/AFf/ADn/ANJ2nf8AZBm/6Iqfkh/1f/Of&#10;/Sdp3/ZBkf8ANn/PlT8rP0Hqf+Bdf8zf4k+pXH6L/SV9ZfU/rnpt6H1j0rD1PR9Tj6nD4+FePxUz&#10;w/8A9EVPzv8A+r/5M/6TtR/7IM7Bpv8Az5z/AMKflZ5t80/mlqV7qX5k6bZape6HY+VLj17O59Cy&#10;ElrC8VxYrcSTSXCurJERyQxqhDk58MdW0m+0C+udC122mstSsppLa6tbmNopoZomKSRyRuAyOjAq&#10;ysAVIIIrn7bf+cTv/JIflp/4Bnl7/unQ53/NmzZs2bNmzZs2bNmz5wf8/QPyE89/85E/lZpHkr8n&#10;NJ/TGtWvma11CaD61bW3G3jsryJn53MkSGjyoOIYt8VQKAkfmC/Ov8hPPf8Azjtrlv5K/OPSf0Pr&#10;V1ZJqEMH1q2ueVvJJJEr87aSVBV4nHEsG+GpFCCf0u/8+k/yt8z/AJX/AJIS/wCOrH6j/iLWm8w6&#10;X++hl9fTr3TrL0Jv3Tvw58G+B+Mi0+JF2z3/APmx56/5Vf5H8y/mX9V+vf4d0XUdX+qer6Xr/UrZ&#10;5/S9Ti/Dnw48uDca14t0z8YX/OS//ORfmf8A5yg88Xf5l+epP9+2ul2nGH/QdO+syzwWnqRRQ+t6&#10;PrMvqunqSdWPQD6P/wDPr/8A5wR8if8AOROh6v8AnF+cY/TGi2t7daDDoVbm243EcdncrefW7a5i&#10;c0SV4vRKFfi5lqgAfb/86/8AnEvyJ+dH5WW//OP2o2n1XRdHskg8vP6tzJ+jbi2spLOzuKLPG9x9&#10;XSQ/u5pGWWn7yp+Ifmh/5yX/AOcAPM//ADi/5Hu/zL89ah/02cvlrS7T0If9O076tLPBqnqRXM3o&#10;+t6LL9VdPUj6s/QHz/8A84nf+Tv/AC0/8DPy9/3UYc/b7mzZs2bNmzZwD/nLH/ySH5l/+AZ5h/7p&#10;02fkB/5xO/8AJ3/lp/4Gfl7/ALqMOft9zZs2bNmzZs2bNmzZs2bNmzZs2bNmzZs//9f7+Zs2bNmz&#10;Zs2bPMH/ADmh5s0Pyp+SHn7/ABTqdlpv6S8s63ptj9duI4PrN5Pp1x6VvD6jL6k0nE8I1q7UPEGm&#10;fkh/5xO/8nf+Wn/gZ+Xv+6jDn7fc2bNmzZs2bNmzZs2bNmzZs4//AM5C6jpekflZ541bzTp36Y0W&#10;18s6zPfab9Ye2+uW8dlK0tv68YLxeqgKeooLJy5LuM/EH5s1HS9X1zU9W8rad+h9Fur24nsdN+sP&#10;c/U7eSRmit/XkAeX0kIT1GAZ+PJtznX/APnE7/yd/wCWn/gZ+Xv+6jDn7fc2bNmzZs2bNmzZs2bN&#10;mzZs2bNmzZ5A/wCc7/zS8sflf+SHnD/HV99R/wARaLq3l7S/3M0vr6je6dc+hD+6R+HPg3xvxjWn&#10;xOu2fkC/Kfz1/wAqv88eWvzL+q/Xv8O61p2r/VPV9L1/qVyk/pepxfhz4ceXBuNa8W6Z+3z8p/PX&#10;/K0PI/lr8y/qv1H/ABFounav9U9X1fQ+u2yT+l6nFOfDnx5cF5UrxXpnQM2bNmzZs2bNmzZs2bNm&#10;zZs2bNmzZs2bNmzZs2bNmzZs2bNmzZs2bNmzZs+QP/P6v/ySGgf+BnY/906/z5//APPlT/yd+v8A&#10;/gGX3/dRsM/T9mzZs2bNmzZs/FF/zmh5T1zyp+d/n7/FOmXum/pLzNrepWP123kg+s2c+o3HpXEP&#10;qKvqQycTwkWqNQ8SaZ93/wDnyp/5JDX/APwM77/unWGfV7zZ5p0vyNoep+dfNM/1XRdHsrjUL6fg&#10;8npW9tG0sr8IwztxRSeKqzGlFBO2fnB/5+gf853eRP8AnInQ9I/J38nD+mNFtb2116bXaXNtxuI4&#10;7y2az+qXNtE5okqS+sHK/FwC1BI+MOSDyn5p1TyNrmmedfK0/wBV1rR7231Cxn4JJ6VxbSLLE/CQ&#10;MjcXUHiysppRgRtn2+/5w8/5+xee9X1zQfyd/OPTP8Wa15m8zWWnw679YttO+p29/JBbKn1S2sgk&#10;vpOXl5F0Z+fAlQoOfoezZs2bNmzZs2bNnAP+csf/ACSH5l/+AZ5h/wC6dNn4gs+73/PlT8lNc/Tm&#10;v/8AORf1iy/w39SvvKn1fnJ9c+uepYXvPh6fp+j6e3L1efPb0+PxZ+h7NmzZ+YH/AJ/V/wDk79A/&#10;8Ayx/wC6jf59AP8Anyp/5JDX/wDwM77/ALp1hn1+zZs2bNmzZs2bNmzZs2bNnwh/5+Bf8/QNU8ja&#10;4/5O/wDOMeofVda0e9KazrvoJJ6VxbSXNtc6Z9UvrNkbi6xS/WY3ZTTglRyOeIPIH/P2n89vL36b&#10;/wAdav8A4i+vaLeWOl/6Lptl+j9Rl4+hf/urI+v6FG/0d6RycviPwjPEH51/n357/wCcidct/Ov5&#10;x6t+mNatbJNPhn+q21txt45JJVThbRxIaPK55FS3xUJoAB3/AP5w8/5zM89/847a5oPkrTvMn6H/&#10;ACyuvM1lqHmGD9H21zyt5JIIrx+bQS3IrbRAcYWDfDWMczU/r98p+adL886HpnnXytP9a0XWLK31&#10;Cxn4PH6tvcxrLE/CQK68kYHiyqwrRgDtkgzZs2bNmzZs5f8AnF+cXlX8ivKt/wDmN+Y1/DZabZQz&#10;yRxyTwxTXk0UMky2tqs0kay3MqxsIogwLkeFSPzo/wDRWzzx/wArv/5Wl6X/ACDb/jjfoPjc/wDH&#10;H/SP1j659V+u/V/0v9X/AHXrc/R/Y48N8+7/AJT/AOc0PyQ816Hpnmn/AB95Z039JWVve/UdS1vT&#10;oLy29eNZPRuIvrDenNHy4yJU8XBWppno/SdWsdfsbbXdCuYb3Tb2GO5tbq2kWWGaGVQ8ckciEq6O&#10;pDKykhgQQaYYZs2bNmzZs2bNmzZs2bNmzZs2bNmzZs2fiC/5yx/8nf8AmX/4GfmH/uozZ+v7/nE7&#10;/wAkh+Wn/gGeXv8AunQ53/NmzZs2bNmzZs2bNmzZs2cA/wCcsf8AySH5l/8AgGeYf+6dNn4gs+z3&#10;/Pr/AP5zu8if847aHq/5O/nGf0Pot1e3WvQ67S5ueVxJHZ2y2f1S2tpXFUieX1i4X4eBWpBP1f8A&#10;+io//OMX/U8/9yXWP+yPPjD/AM/Av+fiGl/85VaG/wCTvlby99V0XR/Mx1Cx136+8n163to7m2if&#10;6pJawvD6yTCXizs0dODAncH/APz6T/5xc/5Wh54l/Ovz1oX17yZ5d5fou/8Arvpeh5isrmyuoP3M&#10;UyTPwhdn+ONrdq8W5NQZ+n7NmzZs2bNmzgH/ADlj/wCSQ/Mv/wAAzzD/AN06bPyA/wDOJ3/k7/y0&#10;/wDAz8vf91GHP2+5s2bNmzZs2bNmzZs2bNmzZs2bNmzZs2f/0Pv5mzZs2bNmzZs+QP8Az+r/APJI&#10;aB/4Gdj/AN06/wA+AH/OJ3/k7/y0/wDAz8vf91GHP2+5s2bNmzZs2bNhfHq1jNfTaFDcwvqVtDDc&#10;z2qyKZo4Z2kSKR4weSpI0MqoxFGMcgUko1PGHmz/AJ+Pf847eRtc1PyV5p85fVda0e9uNPvoP0Tq&#10;snpXFtI0Uqc47Vkbi6kclZlNKqSN88//AJ1/8/evyd8jaHb6t+Tkv+OtakvUgm03jf6T6Vu0cjNc&#10;evc2LI3F1RPTA5H1OQ2Q55g/6Lnf+Yu/8OT/AL12b/oud/5i7/w5P+9dnP8A/otZ5n/xx/iz/CP/&#10;ADpn6F+o/wCG/wBKw/8AHR+s+p9f+u/o/wBb+5/c/V6en/uyvLPMHmz/AJ+sf85E6vrmp6t5W80f&#10;ofRbq9uJ7HTf0bpVz9Tt5JGaK39eSzDy+khCeowDPx5Nuc7/APkp/wA/m/PfkbQ7jSfzj0L/AB1r&#10;Ul688OpfXbbSfSt2jjVbf0LawZG4urv6hPI+pxOyDPMH5sf8/L/z2/ND/Eugf4h+o+TPMX6Rtf0L&#10;9Q02X0NOveafVPrP1RJn4Qv6fq1WRqc6q2eAMkHlPzTqnkbXNM86+Vp/qutaPe2+oWM/BJPSuLaR&#10;ZYn4SBkbi6g8WVlNKMCNs9v/APRUf/nJ3/qef+5Lo/8A2R5z/wD6H1/Pb/HH/K6/8V/87n+hf8Pf&#10;X/0Zpv8AxzvrP1r0fR+rej/ffHz9P1P2efHbN5//AOc9fz2/ND9Cf4681/Xv8O61Z+YdL/3GabF6&#10;Go2XL0Jv3VsnPhzb4H5RtX4kbbOAf8rS8z/44/5XX9e/53P9Nf4h+v8Aow/8dH6z9a9b0eHo/wB9&#10;8fD0/T/Z4cds9P8Amz/n49/zkT550PU/JXmnzl9a0XWLK40++g/ROlR+rb3MbRSpzjtVdeSMRyVl&#10;YVqpB3zxBn1P/L3/AJ+7fnD+WvlXQ/y50LRPKUum6BpllpVrJc2d+0zw2cKwxtIyXqKXKoCxVVBN&#10;aKBthh5s/wCfxn53+a9D1Pyt+jfLOm/pKyuLL69ptvqMF5bevG0frW8v15vTmj5co3oeLgNQ0zn/&#10;AOSn/P0387/yW0O48rfWbLzZ9YvXvfr3muTUdRvI+cccfopL9cj4wr6fJUps7yNX4tuv/wDRav8A&#10;O/8A6sHkz/pB1H/svz7X/wDOGf8AzmZ5V/5yz8qwXlnPDZedrKFI9Y0eR4YpjNFDAbm6tbYTzTfU&#10;fWm9OKWShqOD/F19n5s2bNmzZs2bNmzZ4A/5+XfkX/yvH8kNW/3Kfov/AAf9a83f7zfWPrX6N067&#10;/wBG/vI/T9T1P734+FP7tq7fkCz9vv8Azid/5JD8tP8AwDPL3/dOhzv+bNmzZs2bNmzZs2bNmzZs&#10;2bNmzZs2bNmzZs2bNmzZs2bNmzZs2bNmzZs2fmh/5/V+bNc/5WnoHkX9J3v+G/8ADNjqX6L+sSfU&#10;/rn12/i+sehy9P1vT+D1OPPh8NeO2R//AJ8qf+Tv1/8A8Ay+/wC6jYZ+n7NmzZs2bNmzZ8sP+fhf&#10;/PvS+/5yzvtM/Mb8udThsvO1lDbaVJHqty0WmnTYmupmZVhtZpvrPrTKASwj9MN8PKhPqD/nDP8A&#10;5xfsf+cTPy6g/LmzvJr3Ur2ZNV1iSSVZYRqUtpBDcrasIYW+rcoaxCRTJQ/G1dh5v/5+2fml5n/K&#10;/wDJCL/At99R/wARa0vl7VP3MMvr6de6de+vD+9R+HPgvxpxkWnwuu+flCz7vf8APv38pv8AnE7/&#10;AJyq0NPJXmnyP9V/M3R7IPfQfpnW5Pr1vbR20Uup843htofWuZiPqyszR0qtU3HP/wDn6B+Qn/OO&#10;3/OO2h6R5K/JzSf0P+Zt1e2uoTQfWtVueWjSR3kTPzuZJbYVuYkHEMJvhqBwJJ+MOft9/wCcTv8A&#10;ySH5af8AgGeXv+6dDnf82bNmzZs2bNmzj/8AzkLoH+K/ys88eVvrtlpv6S8s6zZfXtSm9CztvXsp&#10;Y/WuJaN6cMfLlI9DxQFqGmfiD82aB/hTXNT8rfXbLUv0be3Fl9e02b17O59CRo/Wt5aL6kMnHlG9&#10;ByQhqCufd7/nyp5/88f7n/yt/Qn/ACDb/TtZ/Tn1O5/47H+gW/1P61y+r/7z/vfR4et+3y4bZ9/s&#10;2bNn5gf+f1f/AJO/QP8AwDLH/uo3+fQD/nyp/wCSQ1//AMDO+/7p1hn1+zZs2bNmzZs2bNmzZs2b&#10;Nn5Av+c7/wDnFz8z/wAr/PHnD86/PWhfUfJnmLznq36Lv/rtnL6/125ubqD9zFM8yc4UZ/jjXjTi&#10;3FqDPAGbO/8A/ONH/OOnmf8A5yg88Wn5aeRY/wDfV1ql3yh/0HTvrMUE936cssPrej6yt6SP6knR&#10;R1I/Z7+U/kX/AJVf5H8tflp9a+vf4d0XTtI+t+l6Xr/UrZIPV9Pk/Dnw5cebca05N1zoGbNmzZs2&#10;bNnyB/5/V/8AkkNA/wDAzsf+6df5+YHNn6nf+fOfmzXPNf5Ial/inU73Uv0b5muNNsfrtxJP9Ws4&#10;NOsfSt4fUZvThj5HhGtEWp4gVz6v5s2bNmzZs2bNmzZs2bNmzZs2bNmzZs2fiC/5yx/8nf8AmX/4&#10;GfmH/uozZ+v7/nE7/wAkh+Wn/gGeXv8AunQ53/NmzZs2bNmzZs2bNmzZs2R/zZ5W0vzzoep+SvNM&#10;H1rRdYsrjT76Dm8fq29zG0Uqc4yrryRiOSsrCtVIO+flC/5+Bf8AOCOqf84q64/nXysPrX5Zaxel&#10;LGeqR/Ubi5kuZYtM4SXM1zN6NtCD9ZZVWStGo+x+cGbNn6vf+fSf5W+Z/wAr/wAkJf8AHVj9R/xF&#10;rTeYdL/fQy+vp17p1l6E37p34c+DfA/GRafEi7Z9P82bNmzZs2bOAf8AOWP/AJJD8y//AADPMP8A&#10;3Tps/ID/AM4nf+Tv/LT/AMDPy9/3UYc/b7mzZs2bNmzZs2bNmzZs2bNmzZs2bNmzZ//R+/mbNmzZ&#10;s2bNmz5A/wDP6v8A8khoH/gZ2P8A3Tr/AD82P5e+db78tfNWh/mNoUcMupaBqdlqtrHcqzQvNZzL&#10;NGsioyMULIAwVlJFaMDvn7fPyQ86335lfl15Q/MbXY4YtS1/y/pWq3UdsrLCk15aRzSLGrs7BAzk&#10;KGZiBSrE751DNmzZs2bNmzZ+ZH/n9fpN9D+cPlrXZraZNNufKVvbQXTRsIZJoL+7eWNJCOLPGs0T&#10;OoNVEkZYAOtfjjmzZs2bJB5T8rap551zTPJXlaD61rWsXtvp9jBzSP1bi5kWKJOchVF5OwHJmVRW&#10;rEDfN5s8rap5G1zU/JXmmD6rrWj3txp99BzST0ri2kaKVOcZZG4upHJWZTSqkjfI/nt/yn/z7h/5&#10;yJ886HpnnXyt5N+taLrFlb6hYz/pbSo/Vt7mNZYn4SXSuvJGB4sqsK0YA7ZH/wDoQr89v8cf8qU/&#10;wp/zuf6F/wAQ/UP0npv/ABzvrP1X1vW+s+j/AH3wcPU9T9rhx3zoH/RLj/nJ3/qRv+51o/8A2WZv&#10;+iXH/OTv/Ujf9zrR/wDssyQeU/8An1P/AM5E6vrmmaT5p8r/AKH0W6vbeC+1L9JaVc/U7eSRVluP&#10;QjvA8vpIS/pqQz8eK7nJB/zkv/z6u/M/8jvrev8AkVv8YeTNL0WXV9U1qlnpv1X6v6rzxfVpbySa&#10;T04Y1k5IDz58FUspr8wM2bNmz6/f8+VP/J36/wD+AZff91Gwz9P2bNmzZs2bNmzZs2eQP+c7/wAr&#10;fLH5ofkh5w/x1Y/Xv8O6Lq3mHS/300XoajZadc+hN+6dOfDm3wPyjavxI22fjCz9vv8Azid/5JD8&#10;tP8AwDPL3/dOhzv+bNmzZs2bNmzZs2bNmzZs2bNmzZs2bNmzZs2bNmzZs2bNmzZs2bNmzZs2fmB/&#10;5/V/+Tv0D/wDLH/uo3+b/nyp/wCTv1//AMAy+/7qNhn6fs2bNmzZs2bNmzZz/wDNjyL/AMrQ8j+Z&#10;fy0+tfUf8RaLqOkfW/S9X0Prts8Hq+nyTnw58uPNeVKcl65+ML/nJf8A5x08z/8AOL/ni7/LTz1H&#10;/v260u75Q/6dp31mWCC79OKWb0fW9Fm9J39SPow6E8AzZ7f/AOffv/OMel/85VfmmnkrzTe/VdF0&#10;eyGvX0HovJ9et7a9topbPnHNC8PrJMR6yszR0qqk7j9fvlPytpfkbQ9M8leVoPqui6PZW+n2MHN5&#10;PSt7aNYok5yFnbiigcmZmNKsSd8kGbNmzZs2bNmzZwD/AJyx/wDJIfmX/wCAZ5h/7p02fiCz9P3/&#10;AD5U/wDJIa//AOBnff8AdOsM+v2bNmz8wP8Az+r/APJ36B/4Blj/AN1G/wAkH/PlTzZrn/K09f8A&#10;Iv6Tvf8ADf8Ahm+1L9F/WJPqf1z67YRfWPQ5en63p/B6nHnw+GvHbP0vZs2bNmzZs2bNmzZs2bNm&#10;z5A/8/q//JIaB/4Gdj/3Tr/PzA5s/T9/z5U/8khr/wD4Gd9/3TrDPr9mzZs2bNmzZs+QP/P6v/yS&#10;Ggf+BnY/906/z8wObP2O/wDPvD8lND/Jb8kPLn+Fri9uP8WWWn+a77668b+neajp1r6qQ+nHHxhX&#10;0xwVubjflI3b2/mzZs2bNmzZs2bNmzZs2bNmzZs2bNmzZ+IL/nLH/wAnf+Zf/gZ+Yf8AuozZ+v7/&#10;AJxO/wDJIflp/wCAZ5e/7p0Od/zZs2bNmzZs2bNmzZs2bNmyP+bPK2l+edD1PyV5pg+taLrFlcaf&#10;fQc3j9W3uY2ilTnGVdeSMRyVlYVqpB3zwB5s/wCfU/8Azjtq+h6npPlbyv8AofWrqyuILHUv0lqt&#10;z9TuJI2WK49CS8CS+k5D+mxCvx4tsc4B+Sn/AD5k8ieRtcuNW/OPXf8AHWiyWTwQ6b9SudJ9K4aS&#10;NluPXtr9nbiiunpkcT6nI7oM9f8AlP8A59w/847eRtc0zzr5W8m/Vda0e9t9QsZ/0tqsnpXFtIss&#10;T8JLpkbi6g8WVlNKMCNs9v5s2bNmzZs2bOAf85Y/+SQ/Mv8A8AzzD/3Tps/ID/zid/5O/wDLT/wM&#10;/L3/AHUYc/b7mzZs2bNmzZs2bNmzZs2bNmzZs2bNmzZ//9L7+Zs2bNmzZs2bPEH/AD8P/JTQ/wA6&#10;fyQ8x/4puL23/wAJ2Woea7H6k8aepeadp116STepHJyhb1DzVeDnbjIvf8cWft9/5xO/8kh+Wn/g&#10;GeXv+6dDnf8ANmzZs2bNmzZ8gf8An9X/AOSQ0D/wM7H/ALp1/n5gc+n/APzjR/z6u/M/88fqmv8A&#10;npv8H+TNU0WLV9L1qlnqX1r6x6TwRfVoryOaP1IZGk5OBw4cGUMwp6//AOiGP/mUf/Db/wC9jnp/&#10;Uv8An0L+Tt1oflLSdOi+q61o97pc/mHUuV/J+nLe2jK3lv6DX3Cz+uPR/UhLNBTjHUZ9P/KflbS/&#10;I2h6Z5K8rQfVdF0eyt9PsYObyelb20axRJzkLO3FFA5MzMaVYk75IM2R/wA2eVtL886HqfkrzTB9&#10;a0XWLK40++g5vH6tvcxtFKnOMq68kYjkrKwrVSDvnAPyU/5wz/J3/nHbXLjzr+Tnlv8AQ+tXVk+n&#10;zT/pC/ueVvJJHKycLmeVBV4kPIKG+GgNCQfT+bNmzZs8QebP+fcP/OO3nnXNT86+afJv1rWtYvbj&#10;UL6f9LarH6txcyNLK/CO6VF5OxPFVVRWigDbPN+rf8+YfyK1G+udQs9U822FvPNJLHZ21/ZtDArs&#10;WWKMzWcspRAeKmSSR6Ac3ZqsTDyn/wA+c/yQ8qa5pnmn9JeZtS/Rt7b3v1HUrjTp7O59CRZPRuIv&#10;qK+pDJx4yJUckJWornuD/oU78kP/AC2nkz/wntO/6o5+ZH/n5v8A84/eVf8AnHj84RoX5crNFpuv&#10;6Z/iKS1kEKw2s15f3aNb2scMUSx20axKsUZDFBtzIpTt/wDz5U/8nfr/AP4Bl9/3UbDP0/Zs2bNm&#10;zZs2bNmzZwD/AJyx/wDJIfmX/wCAZ5h/7p02fiCz9vv/ADid/wCSQ/LT/wAAzy9/3Toc7/mzZs2b&#10;NmzZs2bNmzZs2bNmzZs2bNmzZs2bNmzZs2bNmzZs2bNmzZs2bNn5gf8An9X/AOTv0D/wDLH/ALqN&#10;/m/58qf+Tv1//wAAy+/7qNhn6fs2bNmzZs2bNmzZsj/mzytpfnnQ9T8leaYPrWi6xZXGn30HN4/V&#10;t7mNopU5xlXXkjEclZWFaqQd88AebP8An1P/AM47avoep6T5W8r/AKH1q6sriCx1L9Jarc/U7iSN&#10;liuPQkvAkvpOQ/psQr8eLbHOAfkp/wA+ZPInkbXLjVvzj13/AB1oslk8EOm/UrnSfSuGkjZbj17a&#10;/Z24orp6ZHE+pyO6DPp9+Sn5CeRP+cdtDuPJX5OaT+h9Fur19Qmg+tXNzyuJI44mfncySuKpEg4h&#10;gvw1AqST2DOP/nX+ffkT/nHbQ7fzr+cerfofRbq9TT4Z/qtzc8riSOSVU4W0criqROeRUL8NCakA&#10;wD8lP+czPyd/5yJ1y48lfk55k/TGtWtk+oTQfo+/tuNvHJHEz87mCJDR5UHEMW+KoFASPT+bNmzZ&#10;s2bNnAP+csf/ACSH5l/+AZ5h/wC6dNn4gs/Q9/z5U/OvQ/0Hr/8Azjp9Xvf8SfXb7zX9Y4R/U/qf&#10;p2Flw5+p6nrepvx9Lhw39Tl8Ofd7NmzZ+YH/AJ/V/wDk79A/8Ayx/wC6jf5v+fKn/k79f/8AAMvv&#10;+6jYZ+n7NmzZs2bNmzZs2bNmzZs2fIH/AJ/V/wDkkNA/8DOx/wC6df5+YHNn6fv+fKn/AJJDX/8A&#10;wM77/unWGfX7NmyH+dfzC8q/lrYx67+Y2uaZoGmyzLbR3Wq3sNnC8zKzrGskzIpcqjMFBqQrGlAc&#10;+WP/ADmr/wA/TdD/ACW/R/lb/nHS50XzZ5kuPQvbi+9SPUdHjs3+sRvD6tleRyLeLJHE3AjgIX5E&#10;8mWnz/8A+i1f53/9WDyZ/wBIOo/9l+SDyn/z+r/NP9OaZ/jrQPLP+G/rtv8ApT9G2N79c+p+ovr/&#10;AFf1b/0/W9Pl6fP4OdOXw1z9B35O/nF5V/PXyrYfmN+XN/De6bewwSSRxzwyzWc0sMczWt0sMkix&#10;XMSyKJYixKE+FCeoZs+eH/Pzf/nH7zV/zkP+Tw0L8uVhl1LQNT/xFJayCZprqGzsLtGt7WOGKVpL&#10;mRpVWKMhQ525g0r+SLVtJvtAvrnQtdtprLUrKaS2urW5jaKaGaJikkckbgMjowKsrAFSCCK4X5+3&#10;3/nE7/ySH5af+AZ5e/7p0Od/zZs2bNmzZs2bNmzZs2bNmzZs2bNmzZs/EF/zlj/5O/8AMv8A8DPz&#10;D/3UZs/X9/zid/5JD8tP/AM8vf8AdOhzv+bNmzZs2bNmzZs2bOf+QPzS8sfmh+m/8C3317/DutXn&#10;l7VP3M0XoajZcfXh/eonPhzX405RtX4XbfOgZs2bNmzZs2bNmzZs2bNmzgH/ADlj/wCSQ/Mv/wAA&#10;zzD/AN06bPyA/wDOJ3/k7/y0/wDAz8vf91GHP2+5s2bNmzZs2bNmzZs2bNmzZs2bNmzZs2f/0/v5&#10;mzZs2bNmzZs4B/zlj/5JD8y//AM8w/8AdOmz8QWft9/5xO/8kh+Wn/gGeXv+6dDnf82bNmzZs2bN&#10;nzA/5+2eXfLHmH8kIv8AHXmP/Dv1HWlvtL/0Ca9/SGoxade+hYfuiPQ9erf6Q9Y4+PxD4hn5Qs/b&#10;7/zid/5JD8tP/AM8vf8AdOhzv+bNmzZs2bNnH/zr/PvyJ/zjtodv51/OPVv0Pot1epp8M/1W5ueV&#10;xJHJKqcLaOVxVInPIqF+GhNSAd+Sn59+RP8AnInQ7jzr+TmrfpjRbW9fT5p/qtzbcbiOOOVk4XMc&#10;TmiSoeQUr8VAaggdgzZs2bNn5Yv+fxnmzQ/Nf536b/hbU7LUv0b5Zt9NvvqVxHP9WvINRvvVt5vT&#10;ZvTmj5DnG1HWo5AVw/8A+fKn/k79f/8AAMvv+6jYZ+n7NmzZs2bNmzZs2bOAf85Y/wDkkPzL/wDA&#10;M8w/906bPxBZ+33/AJxO/wDJIflp/wCAZ5e/7p0Od/zZs2bNmzZs2bNmzZs2bNmzZs2bNmzZs2bN&#10;mzZs2bNmzZs2bNmzZs2bNmz4A/8AP6vz/wCR/wDcB+Vv6E/5CT/oOs/pz6nbf8cf/T7f6n9a5fWP&#10;96P3vo8PR/b5c9s8/wD/AD5U/wDJ36//AOAZff8AdRsM/T9hfq2rWOgWNzruu3MNlptlDJc3V1cy&#10;LFDDDEpeSSSRyFREUFmZiAoBJNM5/wCSvzv/AC6/Mq+k0L8ufN/l/X9Siha5ktdK1W0vJkhVlRpG&#10;jhkdggZ1UsRQFlFakZ1DNkP86/mF5V/LWxj138xtc0zQNNlmW2jutVvYbOF5mVnWNZJmRS5VGYKD&#10;UhWNKA5zD/obH8kP/Ll+TP8AwodO/wCq2b/obH8kP/Ll+TP/AAodO/6rYf6B/wA5C/lZ5r+u/wCF&#10;vPHlnUv0bZTalffUtZsp/q1nBT1bib05W9OGPkOcjURajkRXJh5K/MLyr+ZVjJrv5c65pmv6bFM1&#10;tJdaVew3kKTKqu0bSQs6hwrqxUmoDKaUIyP+dfzv/Lr8tb6PQvzG83+X9A1KWFbmO11XVbSzmeFm&#10;ZFkWOaRGKFkZQwFCVYVqDhh5F/NjyP8Amh9a/wCVaeZdF8xfUfS+t/ojUba99D1eXp+r6Dvw58H4&#10;8qcuLU+yc6BmzZs8Qf8APwL/AJyc1T/nFX8rH86+VrL61rWsXp0Gxn9ZI/qNxc2VzLFecJIZkm9F&#10;4QfRZVWStGYDY/nh/wCio/8Azk7/ANTz/wByXR/+yPPEHmzzTqnnnXNT86+aZ/rWtaxe3GoX0/BI&#10;/VuLmRpZX4RhUXk7E8VVVFaKANs6/wD840f85F+Z/wDnF/zxafmX5Fk/31a6pacYf9O076zFPPae&#10;pLFN6Preiq+qiepH1U9Qf0veU/8An6x/zjtq+h6Zq3mnzR+h9aurK3nvtN/Ruq3P1O4kjVpbf147&#10;MJL6Tkp6igK/Hkuxzfkp/wA/QPyd/NrXLjyVqOofofWrrzM+g+XoPQv7n9K28kkcVnec1s0S2+su&#10;5HozMGh41kahrn0fzzB5s/5zM/J3yNoep+dfNPmT6rouj+ZrjydfT/o+/k9LWbaNpZbXhHAztxRS&#10;fVVWhNKLITtm/JT/AJzM/J3/AJyJ1y48lfk55k/TGtWtk+oTQfo+/tuNvHJHEz87mCJDR5UHEMW+&#10;KoFASPT+bNmzgH/OWP8A5JD8y/8AwDPMP/dOmz8QWfd7/nyp+SmufpzX/wDnIv6xZf4b+pX3lT6v&#10;zk+ufXPUsL3nw9P0/R9Pbl6vPnt6fH4s/Q9mzZs/MD/z+r/8nfoH/gGWP/dRv83/AD5U/wDJ36//&#10;AOAZff8AdRsM/T9mzZs2bNmzZs2bNmzZs2bPIH/Od/5W+WPzQ/JDzh/jqx+vf4d0XVvMOl/vpovQ&#10;1Gy0659Cb906c+HNvgflG1fiRts/GFmz9P3/AD5U/wDJIa//AOBnff8AdOsM+v2bIf8AmF51sfy1&#10;8q65+Y2uxzS6boGmXuq3UdsqtM8NnC00ixq7IpcqhChmUE0qwG+fkC/5zM/5zM81f85Z+ap7y8nm&#10;svJNlM8ej6PG80UJhimnNtdXVsZ5ofr3ozenLLHQUHBPh6+QNJ0m+1++ttC0K2mvdSvZo7a1tbaN&#10;pZpppWCRxxxoCzu7EKqqCWJAArnb/wDoU787/wDy2nnP/wAJ7Uf+qOcQ1bSb7QL650LXbaay1Kym&#10;ktrq1uY2imhmiYpJHJG4DI6MCrKwBUggiufe7/nzn/zkv5H8qaHqX/OOnmm7/RvmTUtauNZsbi9l&#10;toLO59eOxsorOF5JVkkvJJFJSFYjyQEqxYcc+/2bC/VtWsdAsbnXdduYbLTbKGS5urq5kWKGGGJS&#10;8kkkjkKiIoLMzEBQCSaZ+IP/AJyb1ax1/wDOH8wtd0K5hvdNvfNuu3NrdW0iywzQy38zxyRyISro&#10;6kMrKSGBBBpnD8/b7/zid/5JD8tP/AM8vf8AdOhzv+bNmzZs2bNmzZs2bNmzZs2bNmzZs2bNn4gv&#10;+csf/J3/AJl/+Bn5h/7qM2fr+/5xO/8AJIflp/4Bnl7/ALp0Od/zZs2bNmzZs2bI/wCbPNOl+RtD&#10;1Pzr5pn+q6Lo9lcahfT8Hk9K3to2llfhGGduKKTxVWY0ooJ2zxB/0VH/AOcYv+p5/wC5LrH/AGR5&#10;8Yf+cw/+foHnv82tc17yV+Tmofof8srqyvdBmg9C2uf0rbySTxNec7mzS5tvrNs6D0QwaHjUNzJO&#10;eH/+caP+ci/M/wDzi/54tPzL8iyf76tdUtOMP+nad9ZinntPUlim9H1vRVfVRPUj6qeoP7Pfyn89&#10;f8rQ8j+WvzL+q/Uf8RaLp2r/AFT1fV9D67bJP6XqcU58OfHlwXlSvFemdAzZs2bNmzZs2bNmzZs2&#10;bOAf85Y/+SQ/Mv8A8AzzD/3Tps/ID/zid/5O/wDLT/wM/L3/AHUYc/b7mzZs2bNmzZs2bNmzZs2b&#10;NmzZs2bNmzZ//9T7+Zs2bNmzZs2bPnB/z9N/OvXPyW/JC5/wtb2Vx/iy9k8qX311JH9Oz1HTrz1X&#10;h9OSPjMvpjgzc0G/KNu35cvyQ8lWP5lfmL5Q/LnXZJotN1/zBpWlXUlsyrMkN5dxwyNGzq6hwrkq&#10;WVgDSqkbZ+3z8vfJVj+WvlXQ/wAudCkml03QNMstKtZLllaZ4bOFYY2kZFRS5VAWKqoJrRQNsmGb&#10;NmzZs2bNmz5A/wDP6v8A8khoH/gZ2P8A3Tr/AD8wOft9/wCcTv8AySH5af8AgGeXv+6dDnf82bNm&#10;zZs2fGH/AJ+gf853ee/+cdtc0j8nfycP6H1q6srXXptdpbXPK3kkvLZrP6pc20qCrxJL6wcN8PAL&#10;Qkn84PmzzTqnnnXNT86+aZ/rWtaxe3GoX0/BI/VuLmRpZX4RhUXk7E8VVVFaKANs9v8A/PtH89P+&#10;VHfnfpP+4v8ASn+MPqvlH/en6v8AVf0lqNp/pP8Adyep6fp/3Xwc6/3i03/X7mzZs2bPxBf85Y/+&#10;Tv8AzL/8DPzD/wB1GbPf/wDz5U/8nfr/AP4Bl9/3UbDP0/Zs2bNmzZs2bNmzZwD/AJyx/wDJIfmX&#10;/wCAZ5h/7p02fiCz9vv/ADid/wCSQ/LT/wAAzy9/3Toc7/mzZs2bNmzZs2bNmzZs2bNmzZs2bNmz&#10;Zs2bNmzZ5A/5zV/5yt/6E+8j6f8AmX+gf8RfXtag0j6p9e+pcPVtrif1fU9GetPQ48eAryry+Gh/&#10;ND/zlT/zmtqn/ORP5p+Xf+cgfK2kf4T1ryzZWEFin1pNR43FhezXkVxWS3iQ0eUfu2jdfg+LkG4j&#10;2/8A9FrPM/8Agf8Awn/hH/nc/wBC/Uf8SfpWH/jo/VvT+v8A1L9H+j/ffvvq9fT/AN11458gf+Vp&#10;eZ/8cf8AK6/r3/O5/pr/ABD9f9GH/jo/WfrXrejw9H+++Ph6fp/s8OO2fZ7yn/z+91TSND0zSfNP&#10;5f8A6Y1q1sreC+1L9OJbfXLiONVluPQj08pF6rgv6akqnLiuwyQf9Fzv/MXf+HJ/3rs3/Rc7/wAx&#10;d/4cn/euzj/51/8AP5vz3550O30n8nNC/wAC61HepPNqX1221b1bdY5Fa39C5sFReTsj+oDyHp8R&#10;s5zoHlP/AJ/e6ppGh6ZpPmn8v/0xrVrZW8F9qX6cS2+uXEcarLcehHp5SL1XBf01JVOXFdhkg/6L&#10;nf8AmLv/AA5P+9dm/wCi53/mLv8Aw5P+9dm/6Lnf+Yu/8OT/AL12cP8ANH/P4b8wfM/5i+W/M2hQ&#10;zeVPy6tJtPXXdBthY6pNeQx3Zku3juLi1gkR5bciJUV0ClAwkUsSPeH/AEWr/JD/AKsHnP8A6QdO&#10;/wCy/Of+QP8An9X5H/3N/wDK0tA1r/jtXn6D/Q1jbf8AHH+H6r9c+sX/APvZ9v1vS/c/Z4d88v8A&#10;mz/n9X+af6c1P/AugeWf8N/Xbj9F/pKxvfrn1P1G9D6x6V/6frenx9Th8HOvH4aZ88P+coP+coPN&#10;X/OWfmqz/Mb8xrPTLLUrLTItKjj0qKaKEwxTTTKzLNNM3PlMwJDAUC/DWpO/5xf/AOcoPNX/ADiZ&#10;5qvPzG/Lmz0y91K90yXSpI9VimlhEMs0MzMqwzQtz5QqASxFC3w1oR6Q/Ov/AJ+m/nf+dOh2/lb6&#10;zZeU/q96l79e8qSajp15Jwjkj9F5frknKFvU5MlN3SNq/Dvw/Vv+c2fzh1/8urn8kNd8z6ne6be6&#10;nJqF1qVzqN/LqU0MtobWTT5J3uCr2LqS7W7RkNISxNPhyP8A/OL/APzlB5q/5xM81Xn5jflzZ6Ze&#10;6le6ZLpUkeqxTSwiGWaGZmVYZoW58oVAJYihb4a0I93/APRav87/APqweTP+kHUf+y/N/wBFq/zv&#10;/wCrB5M/6QdR/wCy/POH/OUH/Pwv8xf+cs/Ktn+XP5jaZ5fstNstTi1WOTSra7imM0UM0KqzTXUy&#10;8OMzEgKDUL8VKg+EM2SDQPNmueVPrv8AhbU73Tf0lZTabffUriSD6zZz09W3m9Nl9SGTiOcbVRqD&#10;kDTPR/8Azi//AM5mfmL/AM4mX15eflzPDe6bewyxyaPqr3cumiaVoS10ttDPCv1njCsYlNT6ZZOl&#10;KR//AJyg/wCcoPNX/OWfmqz/ADG/Maz0yy1Ky0yLSo49KimihMMU00ysyzTTNz5TMCQwFAvw1qSX&#10;/wDONH/ORfmf/nF/zxafmX5Fk/31a6pacYf9O076zFPPaepLFN6Preiq+qiepH1U9Qfr/wD9Fzv/&#10;ADF3/hyf967N/wBFzv8AzF3/AIcn/euzf9Fzv/MXf+HJ/wB67PAH/Oav/Of/AJn/AOcwf0foH6P/&#10;AMO+TLH0Lr9C+vDe89Ri+sJ9b+s/VoJhWGf0/SqYxx505Nt4AzZs2bNmzZs2fX7/AJxo/wCfufmf&#10;8jvI9p+Wnnry3/jD9F+la6Xd/pCHTfqunW9tFBBaenFZSep6fps3qu5kfnRieIJ9Af8ARc7/AMxd&#10;/wCHJ/3rs7hpP/P6/wDJ6axtptd8tebbbUnhja6gtrewnhjmKgyJHK93C0iK1QrtFGWFGMaE8R5/&#10;/wCcrf8An7t5V/Mr8utU/Ln8kNE1OLUtfhudK1KTzFZwrCmm3lpNDO1u1reuwuQzxmMurRgc+Sk8&#10;RnwRz6n/APPvT/n4XY/84mWOp/lz+Y2mTXvkm9mudVjk0q2WXUhqUq2sKqzTXUMP1b0YWJAUyeoV&#10;+LjUD6X/APRav8kP+rB5z/6QdO/7L83/AEWr/JD/AKsHnP8A6QdO/wCy/N/0Wr/JD/qwec/+kHTv&#10;+y/N/wBFq/yQ/wCrB5z/AOkHTv8Asvz4Yf8AOZn/ADlBff8AOWf5iz/mNeWcNlptlC+laPHHE0Ux&#10;02K7nmtmulM0y/WeM1JTGwjqPgWm56B/z70/5yg8q/8AOJn5i6n+Y35jWep3um3vl+50qOPSooZZ&#10;hNLd2sysyzTQrw4wsCQxNSvw0qR9j/8AotX+SH/Vg85/9IOnf9l+b/otX+SH/Vg85/8ASDp3/Zfm&#10;/wCi1f5If9WDzn/0g6d/2X5v+i1f5If9WDzn/wBIOnf9l+c/8gf8/q/I/wDub/5WloGtf8dq8/Qf&#10;6Gsbb/jj/D9V+ufWL/8A3s+363pfufs8O+dA/wCi1f5If9WDzn/0g6d/2X4P0n/n89+RWo31tp95&#10;pfm2wt55o4pLy5sLNoYFdgrSyCG8llKIDyYRxyPQHgjNRT3D/oqP/wA4xf8AU8/9yXWP+yPN/wBF&#10;R/8AnGL/AKnn/uS6x/2R52D8lP8AnMz8nf8AnInXLjyV+TnmT9Ma1a2T6hNB+j7+2428ckcTPzuY&#10;IkNHlQcQxb4qgUBI9P5s2cA8/wD/ADlH+WH5X+eNE/JTz1rv1Hzn5i+p/ouw+pXkvr/XblrWD99F&#10;C8Kc5kZPjkXjTk3FaHO/5s2bOAf85Y/+SQ/Mv/wDPMP/AHTps/EFmz3/AP8AOFX/ADn/AOZ/+cPv&#10;0hoH6P8A8ReTL717r9C+vDZcNRl+rp9b+s/Vp5jSGD0/SqIzy505Lv7/AP8Aoud/5i7/AMOT/vXZ&#10;0DyL/wA/vfI+ofWv+Vl+R9a0jh6X1T9EXdtqfq15ep6vriw9PjROPH1efJq8OI5+b/8AnOz/AJ+b&#10;+Vf+ch/y6h/Ln8kB5t0DUpdTSTUpLn0bOG601rS5hntZGtbuVpEkaWMtE6+m4U8twoPxRz6H/wDO&#10;Cf56fkF/zjxfTfmN+d+g+YNf87RTPHpsdtY6Zeabawq1tNBdRrdSRTR30c0UgWVGokbDj8RYj63/&#10;APRav8kP+rB5z/6QdO/7L8+KH/Odn56fl1/zkP8AmLD+Y35IaDNoGmy6YkepR3NjaWc11qTXdzNP&#10;dSLaySrI8iyxhpXb1HKnlsFJ4B+SHnWx/LX8xfKH5ja7HNLpugeYNK1W6jtlVpnhs7uOaRY1dkUu&#10;VQhQzKCaVYDfP0Xf9Fq/yQ/6sHnP/pB07/svzf8ARav8kP8Aqwec/wDpB07/ALL88X/852f8/N/K&#10;v/OQ/wCXUP5c/kgPNugalLqaSalJc+jZw3WmtaXMM9rI1rdytIkjSxlonX03CnluFB+KObPvd/zi&#10;l/z928q/lr+XWl/lz+d+ianLqWgQ22labJ5ds4WhfTbO0hhga4a6vUY3JZJDIUVYyOHFQeQz0h/0&#10;Wr/JD/qwec/+kHTv+y/N/wBFq/yQ/wCrB5z/AOkHTv8Asvzf9Fq/yQ/6sHnP/pB07/svzf8ARav8&#10;kP8Aqwec/wDpB07/ALL87fpP/P1P/nGjUbG21C883TWFxPDHLJZ3Oj6m00DOoZopDDbyxF0J4sY5&#10;JEqDwdloxMP+io//ADjF/wBTz/3JdY/7I83/AEVH/wCcYv8Aqef+5LrH/ZHm/wCio/8AzjF/1PP/&#10;AHJdY/7I83/RUf8A5xi/6nn/ALkusf8AZHm/6Kj/APOMX/U8/wDcl1j/ALI8kHlP/n49/wA47eed&#10;c0zyV5W85fWta1i9t9PsYP0Tqsfq3FzIsUSc5LVUXk7AcmZVFasQN89v5s2cf/Ov8+/In/OO2h2/&#10;nX849W/Q+i3V6mnwz/Vbm55XEkckqpwto5XFUic8ioX4aE1IB4B/zit/znd5E/5yq1zzF5K8rH6r&#10;rWj3t+9jBS5k+vaNbSQxRanzktoUh9Z5gPqzM00dKtUbj2/mzZsL9W1ax0Cxudd125hstNsoZLm6&#10;urmRYoYYYlLySSSOQqIigszMQFAJJpnEP+hsfyQ/8uX5M/8ACh07/qtnT/JX5heVfzKsZNd/LnXN&#10;M1/TYpmtpLrSr2G8hSZVV2jaSFnUOFdWKk1AZTShGTDNmzZ+IL/nLH/yd/5l/wDgZ+Yf+6jNn6/v&#10;+cTv/JIflp/4Bnl7/unQ53/NmzZs2bNmzj/51/n35E/5x20O386/nHq36H0W6vU0+Gf6rc3PK4kj&#10;klVOFtHK4qkTnkVC/DQmpAPxh/5zV/5+0/8AHP8AKf8Azh1q/wDvi+u/Mn1X/mIjksPqWpWX/GCb&#10;6wp/4rA+3nyg/Ov/AJzM/OL/AJyJ0O38lfnH5k/TGi2t6moQwfo+wtuNxHHJEr87aCJzRJXHEsV+&#10;KpFQCPMGbO//APONH/OOnmf/AJyg88Wn5aeRY/8AfV1ql3yh/wBB076zFBPd+nLLD63o+srekj+p&#10;J0UdSP2e/lP5F/5Vf5H8tflp9a+vf4d0XTtI+t+l6Xr/AFK2SD1fT5Pw58OXHm3GtOTdc6BmzZs2&#10;bNmzZs2bNmzZs2cA/wCcsf8AySH5l/8AgGeYf+6dNn5Af+cTv/J3/lp/4Gfl7/uow5+33NmzZs2b&#10;NmzZs2bNmzZs2bNmzZs2bNmz/9X7+Zs2bNmzZs2bPkD/AM/q/wDySGgf+BnY/wDdOv8APgB/zid/&#10;5O/8tP8AwM/L3/dRhz9vubNmzZs2bNmzZ8gf+f1f/kkNA/8AAzsf+6df5+YHP2+/84nf+SQ/LT/w&#10;DPL3/dOhzv8AmzZs2bNmz84P/P6v8rfM/wDjjQPzr+o/86Z+hbHy99f9aH/jo/Wb+69H0efrf3Px&#10;8/T9P9nny2z4g53/AP5xO/8AJ3/lp/4Gfl7/ALqMOft9zZs2bNn4gv8AnLH/AMnf+Zf/AIGfmH/u&#10;ozZ7/wD+fKn/AJO/X/8AwDL7/uo2Gfp+zZs2bNmzZs2bNmzwB/z8u/PT/lR35Iat/uL/AEp/jD61&#10;5R/3p+r/AFX9Jadd/wCk/wB3J6np+n/dfBzr/eLTf8gWft9/5xO/8kh+Wn/gGeXv+6dDnf8ANmzZ&#10;s2bNmzZs2bNmzZs2bNmzZs2bNmzZs2bNmzj/AOdf5CeRP+cidDt/JX5x6T+mNFtb1NQhg+tXNtxu&#10;I45IlfnbSROaJK44livxVIqAR5g/6Jcf84xf9SN/3OtY/wCyzN/0S4/5xi/6kb/udax/2WZv+iXH&#10;/OMX/Ujf9zrWP+yzN/0S4/5xi/6kb/udax/2WZ8oP+foH5Cf847f847aHpHkr8nNJ/Q/5m3V7a6h&#10;NB9a1W55aNJHeRM/O5klthW5iQcQwm+GoHAkn4w59X/+ffv/AD7v0v8A5yq0NPzi80+Yfqui6P5m&#10;Gn32hfUHk+vW9tHbXMqfW47qF4fWSYxclRmjpzUk7D7Pf9EuP+cYv+pG/wC51rH/AGWZv+iXH/OM&#10;X/Ujf9zrWP8Asszf9EuP+cYv+pG/7nWsf9lmb/olx/zjF/1I3/c61j/sswv1b/n1Z/zjRqNjc6fZ&#10;+UZrC4nhkijvLbWNTaaBnUqssYmuJYi6E8lEkciVA5oy1U8Q/wCiKn5If9X/AM5/9J2nf9kGb/oi&#10;p+SH/V/85/8ASdp3/ZBm/wCiKn5If9X/AM5/9J2nf9kGfHD/AJ+F/wDOL/lX/nEz8xdM/Ln8ubzU&#10;73Tb3y/barJJqssMswmlu7qFlVoYYV4cYVIBUmpb4qUA8wfk7+Tvmr89fNVh+XP5c2E17qV7NBHJ&#10;JHBNLDZwyzRwtdXTQxyNFbRNIpllKkID40B+h/lP/n0n+af/ACtPTPyt89S2X+G/qVvrOqa5prXv&#10;1P6n9dW3ns7e6lsvT/SPp8pY4XThwo7NxqM6/wD85q/8+stD/JbyPp/mn/nHS285+bPMlxrUFlcW&#10;Ppx6j6dm9tcSPN6VlZxyLxkjiXmTwHPiRyZaeIPyU/594fnf+dOuXHlb/Dl75T+r2T3v17zXp+o6&#10;dZycJI4/RSX6rJymb1OSpTdEkavw7+v/APnFb/n0nrnn3XPMX/Qxct7ovlvRb2/0a3/RrSWt5e3l&#10;rJDwvLf67ZNHLp0sbS+nMOLu6iihQ2e4P+iKn5If9X/zn/0nad/2QZ8gP+cl/wDn3h+af5LeeLvy&#10;t5F8ua15s8t3Hq3ul32jafe6j6dm9zLHBDeSxWsca3ixxq0yIOA5qyniwp5Q86/kh+Yv5a2Meu/m&#10;N5Q8waBpssy20d1qulXdnC8zKzrGsk0aKXKozBQakKxpQHOX53DSf+cZPzh1+xttd0L8vfNt7pt7&#10;DHc2t1baFfywzQyqHjkjkSEq6OpDKykhgQQaZH/Ov5IfmL+WtjHrv5jeUPMGgabLMttHdarpV3Zw&#10;vMys6xrJNGilyqMwUGpCsaUBzl+bNmzZs2bNmzZs2bNkg8p+VtU8865pnkrytB9a1rWL230+xg5p&#10;H6txcyLFEnOQqi8nYDkzKorViBvn6Hv+caP+fOvljy99U82f85F3n+Ivr2ixfWPLfpTWX6P1GX0p&#10;H/02yvj6/oUlh2Ajk5eoPsrnr/8A6Jcf84xf9SN/3OtY/wCyzOH6t/z5h/IrUb651Cz1TzbYW880&#10;ksdnbX9m0MCuxZYozNZyylEB4qZJJHoBzdmqx8wf85W/8+ifKv5a/l1qn5jfkhrepy6loENzqupR&#10;+YryFoX02ztJpp1t1tbJGNyWSMRh2WMjnyYHic+COTD8vfJV9+ZXmrQ/y50KSGLUtf1Oy0q1kuWZ&#10;YUmvJlhjaRkV2CBnBYqrECtFJ2z9F3lP/nyp+Vn6D0z/AB1r/mb/ABJ9St/0p+jb6y+p/XPTX1/q&#10;/q2Hqej6nL0+fx8Kcvirkf8AzY/585/lZ5U8j+ZfNPkXUvOepeZNN0XUb3S7H6xZT/WbyC2eSCH0&#10;orFZJPUkVV4IQ7V4qQxGfMD/AJxo/wCfeH5p/nT54tPK3nry5rXlPy3b+le6pfazp97p3qWaXMUc&#10;8NnLLayRteNHIzQo44HgzMeKmv1//wCiKn5If9X/AM5/9J2nf9kGfDD/AJzM/wCcX77/AJxM/MWf&#10;8uby8hvdNvYX1XR5I5WlmGmy3c8Nst0xhhX6zxhrKI1MdT8DU2HmDSdJvtfvrbQtCtpr3Ur2aO2t&#10;bW2jaWaaaVgkcccaAs7uxCqqgliQAK57P/JT/n3h+d/5065ceVv8OXvlP6vZPe/XvNen6jp1nJwk&#10;jj9FJfqsnKZvU5KlN0SRq/Dv9f8Ayn/z5U/Kz9B6Z/jrX/M3+JPqVv8ApT9G31l9T+uemvr/AFf1&#10;bD1PR9Tl6fP4+FOXxVyQf9EVPyQ/6v8A5z/6TtO/7IM+QH/OS/8Az7w/NP8AJbzxd+VvIvlzWvNn&#10;lu49W90u+0bT73UfTs3uZY4IbyWK1jjW8WONWmRBwHNWU8WFOf8A/QiH53/4H/5Wl/g/Wv8Ajtfo&#10;b9B/onUf0x/vN9Y+ufVfq3+8f+6vW5/33wce+c//AOhTvzv/APLaec//AAntR/6o4A1b/nGT84dA&#10;sbnXdd/L3zbZabZQyXN1dXOhX8UMMMSl5JJJHhCoiKCzMxAUAkmmcPzZ9vv+fKn5W+Z/8ca/+df1&#10;H/nTP0LfeXvr/rQ/8dH6zYXXo+jz9b+5+Pn6fp/s8+W2fo+zZs/LF/z9A/LTz3q//ORekeStR1v/&#10;ABZrXmaytU8vQfU7bTvqdvf6teRWemc1cJL6Tkj6zMyM/OsnELXP0e/849eVtU8jflZ5H8leaYPq&#10;utaP5Z0bT76DmknpXFtZRRSpzjLI3F1I5KzKaVUkb52DNmzZ+UL/AJ+2flb5Y/K/874v8C2P1H/E&#10;Wir5h1T99NL6+o3uo3vrzfvXfhz4L8CcY1p8KLvnzAzZs2bNmzZs2bNmzZs6h5K/JD8xfzKsZNd/&#10;Lnyh5g1/TYpmtpLrStKu7yFJlVXaNpIY3UOFdWKk1AZTShGS/wD6FO/O/wD8tp5z/wDCe1H/AKo5&#10;v+hTvzv/APLaec//AAntR/6o5EPOv5IfmL+WtjHrv5jeUPMGgabLMttHdarpV3ZwvMys6xrJNGil&#10;yqMwUGpCsaUByQaT/wA4yfnDr9jba7oX5e+bb3Tb2GO5tbq20K/lhmhlUPHJHIkJV0dSGVlJDAgg&#10;0zj+raTfaBfXOha7bTWWpWU0ltdWtzG0U0M0TFJI5I3AZHRgVZWAKkEEVwvzZs2bPX//ADgh+Vvm&#10;f80Pzv8AJ/8AgWx+vf4d1rSfMOqfvoYvQ06y1G29eb966c+HNfgTlI1fhRt8/Z7mzZ+YH/n9X/5O&#10;/QP/AADLH/uo3+ewP+fSf/OHXmf8r/V/5yX89TfUf8RaK1jpelcIZfX069+pX0F/9Yinfhz4NH9X&#10;eJZFpyYrsufb7NmzZ8Qf+f1fmLzP/gfQPKf+HP8AnTP01Y33+JPr8P8Ax0fq1/H9Q+pU9b+5/ffW&#10;K+n/ALrpyz84OdQ8lfnf+Yv5a2Mmhflz5v8AMGgabLM1zJa6Vqt3ZwvMyqjSNHDIilyqKpYipCqK&#10;0AyX/wDQ2P53/wDly/Of/hQ6j/1Wzf8AQ2P53/8Aly/Of/hQ6j/1Wzf9DY/nf/5cvzn/AOFDqP8A&#10;1WzoH/Q9/wCd/wDgf/lVv+MNa/47X6Z/Tn6W1H9Mf7zfV/qf1r6z/vH/ALt9Hh/ffHy7Z5Q1bVr7&#10;X76513Xbma91K9mkubq6uZGlmmmlYvJJJI5LO7sSzMxJYkkmudg0n/nJv84dAsbbQtC/MLzbZabZ&#10;Qx21ra22u38UMMMShI4440mCoiKAqqoAUAACmej/ACB/z8u/O/yF5H1v8rf0t+mv019c/wBzms3W&#10;o3WsWX1q2W3/ANDuvra+l6XH1YfgbhMzPvWmbyB/z8u/O/yF5H1v8rf0t+mv019c/wBzms3Wo3Ws&#10;WX1q2W3/ANDuvra+l6XH1YfgbhMzPvWmef8A/obH87//AC5fnP8A8KHUf+q2b/obH87/APy5fnP/&#10;AMKHUf8Aqtm/6Gx/O/8A8uX5z/8ACh1H/qthhpP/ADk3+fuv31toWhfmF55vdSvZo7a1tbbXdTlm&#10;mmlYJHHHGkxZ3diFVVBLEgAVzuH/AFm9/wCZm/8ADjzf9Zvf+Zm/8OPIf5b/AOc5v+clPycvtU0J&#10;fPPmCLUhN9WvrXzBTUprea1Z0aP09Tjna3dWLLIqCMkgCQEovGH/AJ1/85mfnF/zkTodv5K/OPzJ&#10;+mNFtb1NQhg/R9hbcbiOOSJX520ETmiSuOJYr8VSKgEeYM2bNkg8p+adU8ja5pnnXytP9V1rR723&#10;1Cxn4JJ6VxbSLLE/CQMjcXUHiysppRgRtnt//oqP/wA5O/8AU8/9yXR/+yPN/wBFR/8AnJ3/AKnn&#10;/uS6P/2R5v8AoqP/AM5O/wDU8/8Acl0f/sjzf9FR/wDnJ3/qef8AuS6P/wBkeSDyn/z9Y/5yJ0jX&#10;NM1bzT5o/TGi2t7bz32m/o3Srb65bxyK0tv68dmXi9VAU9RQWTlyXcZ9X/IH/P4r8sPMPkfW/Nnn&#10;qz/w75zsfrn6L8t+reXv6Q9K2WSD/TYrEQwevMWh+MH0+PqN8LDPD/51/wDP5vz3550O30n8nNC/&#10;wLrUd6k82pfXbbVvVt1jkVrf0LmwVF5OyP6gPIenxGznIB+Sn/P3r84vI2uXGrfnHL/jrRZLJ4Id&#10;N42Gk+lcNJGy3Hr21iztxRXT0yOJ9Tkd0Ge3/P8A/wA/rPLHl79Cf4F8o/4i+vaLZ32qf7lZrL9H&#10;6jLy9ew/e6efX9Ci/wCkJSOTl8I+E5z/AP6Lnf8AmLv/AA5P+9dncNJ/5/X/AJPTWNtNrvlrzbba&#10;k8MbXUFtb2E8McxUGRI5Xu4WkRWqFdooywoxjQniOX/nX/z+r0P9B2//AELpoF7/AIk+up9Y/wAV&#10;2Mf1P6n6cnPh9Sv/AFPW9T0uNfg4epX4uOeX/wDotX+d/wD1YPJn/SDqP/Zfm/6LV/nf/wBWDyZ/&#10;0g6j/wBl+cg82f8AP0387/Neuan5p+s2Wm/pLyzceWfqOmyajBZ23ryNJ+kreL643p6jHy4x3NTx&#10;QBeBpnH/AD//AM53/nf59/Qn/O4a1ov6F0Wz0b/cNq2o2v136ry/0y8/0lvVvJeX76b4efFfhFM6&#10;B5A/5+Xfnf5C8j63+Vv6W/TX6a+uf7nNZutRutYsvrVstv8A6HdfW19L0uPqw/A3CZmfetM8/wD/&#10;AENj+d//AJcvzn/4UOo/9VsAat/zk3+cOv2NzoWu/mF5tvdNvYZLa6tbnXb+WGaGVSkkckbzFXR1&#10;JVlYEMCQRTOP6Tq19oF9ba7oVzNZalZTR3NrdW0jRTQzRMHjkjkQhkdGAZWUgqQCDXO3/wDQ2P53&#10;/wDly/Of/hQ6j/1WzoGgfmx/zlP5r0O989eVvMv5m6l5b031vr2qWWo61PZ23oRiWX1p43aOP042&#10;DvyYcUIZqKa5z/8A6Gx/O/8A8uX5z/8ACh1H/qtm/wChsfzv/wDLl+c//Ch1H/qthhpP/OTf5+6/&#10;fW2haF+YXnm91K9mjtrW1ttd1OWaaaVgkcccaTFnd2IVVUEsSABXDD/oYX/nIv8ATn+Bf8cfmB/i&#10;T67+jf0X+mdW+ufXPU9L6v6Hq+p63qfB6fHnz+GnLbOwf4p/5zW8jf8AO66jP+bNraaP/uQmn1JN&#10;bks4ktv3rPcJchoGhUKTIsytEUBEgKVGb/oqP/zk7/1PP/cl0f8A7I83/RUf/nJ3/qef+5Lo/wD2&#10;R5v+io//ADk7/wBTz/3JdH/7I83/AEVH/wCcnf8Aqef+5Lo//ZHm/wCio/8Azk7/ANTz/wByXR/+&#10;yPN/0VH/AOcnf+p5/wC5Lo//AGR5v+io/wDzk7/1PP8A3JdH/wCyPN/0VH/5yd/6nn/uS6P/ANke&#10;R/zZ/wA/Hv8AnInzzoep+SvNPnL61ousWVxp99B+idKj9W3uY2ilTnHaq68kYjkrKwrVSDvkf/6H&#10;1/Pb/A//ACpT/Ff/ADpn6F/w99Q/Rmm/8c76t9V9H1vq3rf3Pwc/U9T9rny3zzB5T806p5G1zTPO&#10;vlaf6rrWj3tvqFjPwST0ri2kWWJ+EgZG4uoPFlZTSjAjbPb/AP0VH/5yd/6nn/uS6P8A9kefoe/5&#10;9+/85Oap/wA5VflYnnXzTZfVda0e9Gg30/rJJ9euLaytpZbzhHDCkPrPMT6Kqyx0orEbD2/mzZs2&#10;bNn/1vv5mzZs2bNmzZs8wf8AOaHlPQ/Nf5Iefv8AFOmWWpfo3yzrepWP123jn+rXkGnXHpXEPqK3&#10;pzR8jwkWjrU8SK5+QL/nHrX/APCn5p+R/NP1K91L9G+ZtGvfqOmw+veXPoXsUno28VV9SaTjxjSo&#10;5OQtRXP2+eU9f/xXoemeafqV7pv6Ssre9+o6lD6F5bevGsno3EVW9OaPlxkSp4uCtTTJBmzZs2bN&#10;mzZs+QP/AD+r/wDJIaB/4Gdj/wB06/z8wOft9/5xO/8AJIflp/4Bnl7/ALp0Od/zZs2eAPzY/wCf&#10;l/5E/lf/AIl0D/EP17zn5d/SNr+hfqGpRevqNlzT6p9Z+qPCnOZPT9WrRrXnVlzwB/0XO/8AMXf+&#10;HJ/3rs3/AEXO/wDMXf8Ahyf967PT/wCSn/P3r8nfPOh3GrfnHL/gXWo714IdN43+rerbrHGy3Hr2&#10;1iqLydnT0yOQ9PkdnGegP+cw/K3kT/nIn/nHTXvOuowfpjRbXyze+cfL0/O5tuNxHpM8tndcFMTm&#10;iSk+lMpX4qSR1FB+OLPp/wD8+k/yt8sfmh+d8v8Ajqx+vf4d0VvMOl/vpovQ1Gy1Gy9Cb906c+HN&#10;vgflG1fiRts/V7mzZs2bPxBf85Y/+Tv/ADL/APAz8w/91GbPf/8Az5U/8nfr/wD4Bl9/3UbDP0/Z&#10;s2bNmzZs2bNmzZwD/nLH/wAkh+Zf/gGeYf8AunTZ+ILP2+/84nf+SQ/LT/wDPL3/AHToc7/mzZs2&#10;bNmzZs2bNmzZs2bNmzZs2bNmzZs2bNmzZs2bNmz5A/8AP2z/AJxc/wCVoeR4vzr8i6F9e85+XeP6&#10;Uv8A676XoeXbK2vbqf8AcyzJC/CZ1f4I2uGrxXktRn5gc/X7/wA+0fyL/wCVHfkhpP8AuU/Sn+MP&#10;qvm7/eb6v9V/SWnWn+jf3knqen6f978HOv8AdrTf3/mzZs2bNmz8wP8Az+r/APJ36B/4Blj/AN1G&#10;/wA6B/z5U/wP/jjX/wDjtf8AKyf0Lff8s36H/Q/1mw/6OPrn1j/nj6P+Xn6Ps2bNmzZD/Ov5e+Vf&#10;zKsY9C/MbQ9M1/TYpluY7XVbKG8hSZVZFkWOZXUOFdlDAVAZhWhOcw/6FO/JD/y2nkz/AMJ7Tv8A&#10;qjnb9J0mx0CxttC0K2hstNsoY7a1tbaNYoYYYlCRxxxoAqIigKqqAFAAApkf86/l75V/Mqxj0L8x&#10;tD0zX9NimW5jtdVsobyFJlVkWRY5ldQ4V2UMBUBmFaE5zD/oU78kP/LaeTP/AAntO/6o54/i/wCf&#10;Sn5Gv541Dz/q9te6jouqfpCaXy/LMbWztri6uY5oWsm0/wCqPDDboJoVgczKySJ8SGH4+gf9EuP+&#10;cYv+pG/7nWsf9lmR/wA2f8+p/wDnHbV9D1PSfK3lf9D61dWVxBY6l+ktVufqdxJGyxXHoSXgSX0n&#10;If02IV+PFtjnAPyU/wCfMnkTyNrlxq35x67/AI60WSyeCHTfqVzpPpXDSRstx69tfs7cUV09Mjif&#10;U5HdBm/5zD/59f8A5O6R+Vmvedfyc0//AAnrXlmyvdemn9e/1H65b2FlPK1nwubwpF6rhD6wV2Th&#10;QKwYjPzQ57f8p/8APuH/AJyJ886HpnnXyt5N+taLrFlb6hYz/pbSo/Vt7mNZYn4SXSuvJGB4sqsK&#10;0YA7Z5A82eVtU8ja5qfkrzTB9V1rR7240++g5pJ6VxbSNFKnOMsjcXUjkrMppVSRvkfzsH5KfkJ5&#10;7/5yJ1y48lfk5pP6Y1q1sn1CaD61bW3G3jkjiZ+dzJEho8qDiGLfFUCgJHr/AMp/8+p/+cidX1zT&#10;NJ80+V/0Pot1e28F9qX6S0q5+p28kirLcehHeB5fSQl/TUhn48V3Oe3/APohj/5lH/w2/wDvY56/&#10;/wCcaP8An1d+WH5HfVNf89N/jDznpetRavpetUvNN+q/V/SeCL6tFeSQyenNG0nJwefPgylVFfp/&#10;mzZs2cA/5yx/8kh+Zf8A4BnmH/unTZ+ILPq//wA+c/Keh+a/zv1L/FOmWWpfo3yzcalY/XbeOf6t&#10;eQajY+lcQ+orenNHyPCRaOtTxIrn6nc2bNn5gf8An9X/AOTv0D/wDLH/ALqN/noD/nzn/wA40eR/&#10;Neh6l/zkX5ptP0l5k03WrjRrG3vYraeztvQjsb2K8hSSJpI7yORiEmWUcUJCqGPLPv8AZs2bNmzZ&#10;s2bNmzZs2bNmzZ+YH/n9X/5O/QP/AADLH/uo3+fIHP0/f8+VP/JIa/8A+Bnff906wz6/Zz/z1+U/&#10;kf8AND6r/wArL8taL5i+o+r9U/S+nW176Hq8fU9L10fhz4Jy405cVr9kZ5A/5yX/AOfeH5WfnT5H&#10;u/K3kXy5ovlPzJb+re6XfaNp9lp3qXiW0scEN5LFaySNZtJIrTIg5ngrKeSiv5MvzC8lX35a+atc&#10;/LnXZIZdS0DU73SrqS2ZmheazmaGRo2dUYoWQlSyqSKVUHbIfmzZ+k7/AJ9z/wDPufyroHlWy/O/&#10;877LTPM+peZ9MhudN025hhv9Nh02/htbqCSSC6tQyXyMJEZkkeNY3KqWLM2fS/8A6FO/JD/y2nkz&#10;/wAJ7Tv+qOb/AKFO/JD/AMtp5M/8J7Tv+qOfLD/n7t+SH5dflr+T2ia7+XPlDy/oGpS+bbO2kutK&#10;0q0s5nhawvXaNpIY0YoWRWKk0JVTSoGfnRzuH/OMmk2Ov/nD+Xuha7bQ3um3vm3Qra6tbmNZYZoZ&#10;b+FJI5I3BV0dSVZWBDAkEUz9rnkr8vfKv5a2MmhflzoemaBpsszXMlrpVlDZwvMyqjSNHCqKXKoq&#10;liKkKorQDJhmyH+dfy98q/mVYx6F+Y2h6Zr+mxTLcx2uq2UN5CkyqyLIscyuocK7KGAqAzCtCckG&#10;k6TY6BY22haFbQ2Wm2UMdta2ttGsUMMMShI4440AVERQFVVACgAAUwwyP+bPK2l+edD1PyV5pg+t&#10;aLrFlcaffQc3j9W3uY2ilTnGVdeSMRyVlYVqpB3zeU/K2l+RtD0zyV5Wg+q6Lo9lb6fYwc3k9K3t&#10;o1iiTnIWduKKByZmY0qxJ3yQZs2bNmzZs2bNmzYX6tpNjr9jc6FrttDe6bewyW11a3MaywzQyqUk&#10;jkjcFXR1JVlYEMCQRTOIf9Cnfkh/5bTyZ/4T2nf9Uc3/AEKd+SH/AJbTyZ/4T2nf9Uc3/Qp35If+&#10;W08mf+E9p3/VHN/0Kd+SH/ltPJn/AIT2nf8AVHN/0Kd+SH/ltPJn/hPad/1Rzf8AQp35If8AltPJ&#10;n/hPad/1Rz8eX/OTek2OgfnD+YWhaFbQ2Wm2Xm3Xba1tbaNYoYYYr+ZI4440AVERQFVVACgAAUz9&#10;Tv8AzjJ/zjJ+T2v/AJPfl7ruu/l75SvdSvfKWhXN1dXOhWEs000thC8kkkjwlnd2JZmYksSSTXO4&#10;f9Cnfkh/5bTyZ/4T2nf9Uc3/AEKd+SH/AJbTyZ/4T2nf9Uc3/Qp35If+W08mf+E9p3/VHN/0Kd+S&#10;H/ltPJn/AIT2nf8AVHN/0Kd+SH/ltPJn/hPad/1RwfpP/OMn5PaBfW2u6F+XvlKy1KymjubW6ttC&#10;sIpoZomDxyRyJCGR0YBlZSCpAINc7hmz82P/AD+Q/wCcdZvKHmrR/wA+/Kmk6ZYeU9XhXS9RexSK&#10;CaTWnmurt57mNVQyPcxMT6/7xiYXExT916nxRzZs2bNnt/yn/wA+4f8AnInzzoemedfK3k361ous&#10;WVvqFjP+ltKj9W3uY1lifhJdK68kYHiyqwrRgDtkg/6Jcf8AOTv/AFI3/c60f/sszf8ARLj/AJyd&#10;/wCpG/7nWj/9lmb/AKJcf85O/wDUjf8Ac60f/sszxB5s8rap5G1zU/JXmmD6rrWj3txp99BzST0r&#10;i2kaKVOcZZG4upHJWZTSqkjfO/8A5Kf84Z/nF/zkTodx51/Jzy3+mNFtb19Pmn/SFhbcbiOOOVk4&#10;XM8TmiSoeQUr8VAaggdg/wCiXH/OTv8A1I3/AHOtH/7LM3/RLj/nJ3/qRv8AudaP/wBlmcf/ADr/&#10;AOcM/wA4v+cdtDt/Ov5x+W/0Pot1epp8M/6QsLnlcSRySqnC2nlcVSJzyKhfhoTUgHzBmzZs/Wb/&#10;AM4Tf84Tfk9oH5PeWNd13yxpnmfUvM+mad5iurrzFp1hfzQzX9hbvJb28j24ZLZGBaONi5Uu5LsW&#10;z1h/0Kd+SH/ltPJn/hPad/1Rzf8AQp35If8AltPJn/hPad/1Rzf9Cnfkh/5bTyZ/4T2nf9Uc3/Qp&#10;35If+W08mf8AhPad/wBUc4f/AM5N/wDOMn5PaB+T35ha7oX5e+UrLUrLylrtza3VtoVhFNDNFYTP&#10;HJHIkIZHRgGVlIKkAg1z8kX5e+Sr78yvNWh/lzoUkMWpa/qdlpVrJcsywpNeTLDG0jIrsEDOCxVW&#10;IFaKTtn7Dfyn/wCcL/ys8qeR/LXlbz15B8mal5k03RdOstUvv0JZT/WbyC2SOeb1ZbdZJPUkVm5u&#10;A7V5MAxOd/0D8p/I/lTQ73yL5W8taLpvlvUvW+vaXZadbQWdz68Yil9aCNFjk9SNQj8lPJAFaqim&#10;QD/oU78kP/LaeTP/AAntO/6o5v8AoU78kP8Ay2nkz/wntO/6o4P0n/nGT8ntAvrbXdC/L3ylZalZ&#10;TR3NrdW2hWEU0M0TB45I5EhDI6MAyspBUgEGuGH/AEL1+Vn6c/x1/gfyz/iT67+kv0p+hrL659c9&#10;T1frHr+l6nrep8fqcufP4q8t86B5s8raX550PU/JXmmD61ousWVxp99BzeP1be5jaKVOcZV15IxH&#10;JWVhWqkHfOf/AJKfkJ5E/wCcdtDuPJX5OaT+h9Fur19Qmg+tXNzyuJI44mfncySuKpEg4hgvw1Aq&#10;ST2DI/5s8raX550PU/JXmmD61ousWVxp99BzeP1be5jaKVOcZV15IxHJWVhWqkHfN5T8raX5G0PT&#10;PJXlaD6rouj2Vvp9jBzeT0re2jWKJOchZ24ooHJmZjSrEnfJBngD82P+faH5E/mh/iXX/wDD31Hz&#10;n5i/SN1+mvr+pS+hqN7zf639W+tpC/CZ/U9KixtThRVzwB/0Qx/8yj/4bf8A3sc3/RDH/wAyj/4b&#10;f/exzf8ARDH/AMyj/wCG3/3sckHlP/nyFpeka5pmreafzA/TGi2t7bz32m/oN7b65bxyK0tv68eo&#10;F4vVQFPUUFk5cl3Ge3/+iXH/ADjF/wBSN/3OtY/7LM3/AES4/wCcYv8AqRv+51rH/ZZnt/yn5W0v&#10;yNoemeSvK0H1XRdHsrfT7GDm8npW9tGsUSc5CztxRQOTMzGlWJO+SDNmzZs2bP/X+/mbNmzZs2bN&#10;mzgH/OWP/kkPzL/8AzzD/wB06bPyA/8AOJ3/AJO/8tP/AAM/L3/dRhz9vubNmzZs2bNmzZ5A/wCc&#10;7/yt8sfmh+SHnD/HVj9e/wAO6Lq3mHS/300XoajZadc+hN+6dOfDm3wPyjavxI22fji8p6jpeka5&#10;pmreadO/TGi2t7bz32m/WHtvrlvHIrS2/rxgvF6qAp6igsnLku4z9vn/ADj1qOl6v+VnkfVvK2nf&#10;ofRbryzo09jpv1h7n6nbyWUTRW/ryAPL6SEJ6jAM/Hk25zsGbNnyB/5+2f8AOUf/ACq/yPF+SnkX&#10;XfqPnPzFx/Slh9S9X1/Lt7bXtrP++lheFOcyKnwSLcLTkvFanPzA5s2bNmz6/f8APlT/AMnfr/8A&#10;4Bl9/wB1Gwz9P2bNmzZs/EF/zlj/AOTv/Mv/AMDPzD/3UZs9/wD/AD5U/wDJ36//AOAZff8AdRsM&#10;/T9mzZs2bNmzZs2bNnAP+csf/JIfmX/4BnmH/unTZ+ILP2e/84IeYvM/mH8kPJ/+OvLn+HfqOi6T&#10;Y6X/AKfDe/pDTotOtvQv/wB0B6Hr1b/R3rJHx+I/EM9f5s2bNmzZs2bNmzZs2bNmzZs2bNmzZs2b&#10;NmzZs2bNmzZs+AP/AD+r/wCVn/7gP/LMf6D/AMsf/KRf6f8A9Hn+8f8A0b/89M+AOft9/wCcTv8A&#10;ySH5af8AgGeXv+6dDnf82bNmzZs2fmB/5/V/+Tv0D/wDLH/uo3+SD/nyp5T1z/laev8Anr9GXv8A&#10;hv8Awzfab+lPq8n1P659dsJfq/r8fT9b0/j9Plz4fFTjvn6Xs2bNmzZs2bNmzZs2bI/5s8raX550&#10;PU/JXmmD61ousWVxp99BzeP1be5jaKVOcZV15IxHJWVhWqkHfPmB+Sn/AD6d8iflL+adx+cWo6n+&#10;mNFtb19Q8vaF9Xubb9FXEd7Hc2b/AFtb13ufqyIYuMyFZuXOQVFM+r+cf/Ov8hPIn/OROh2/kr84&#10;9J/TGi2t6moQwfWrm243EcckSvztpInNElccSxX4qkVAI8wf9EuP+cYv+pG/7nWsf9lmen/yU/IT&#10;yJ/zjtodx5K/JzSf0Pot1evqE0H1q5ueVxJHHEz87mSVxVIkHEMF+GoFSSewZs2bNmzZs4B/zlj/&#10;AOSQ/Mv/AMAzzD/3Tps/EFn1+/58qf8Ak79f/wDAMvv+6jYZ+n7NmzZ+YH/n9X/5O/QP/AMsf+6j&#10;f59AP+fKn/kkNf8A/Azvv+6dYZ9fs2bNmzZs2bNmzZs2bNmzZs/MD/z+r/8AJ36B/wCAZY/91G/z&#10;5A5+j7/nyp+aXlj/AAPr/wCSn17/AJ3P9NX3mH6h6M3/ABzvq1ha+t63D0f774OHqep+1w4759vs&#10;2bPjj/z8Y/59z2P5uWN7+d/5IWUNl52soZrnUtNtoVih1OGJbq6nkjgtbV5rjVLiZ40VnkAlACse&#10;XFs+CH/Qp353/wDltPOf/hPaj/1RyQeU/wDnC/8AO/zXrmmeVv8AAPmbTf0le29l9e1LRNRgs7b1&#10;5Fj9a4l+rt6cMfLlI9DxQFqGmfZ//nGj/nznoflT6p5p/wCci9S/SXmTTdaivbex0a4jn0e5s4PS&#10;kSG8ivbFZJPUkWVZkBCNCVUEMWz7XaTpNjoFjbaFoVtDZabZQx21ra20axQwwxKEjjjjQBURFAVV&#10;UAKAABTDDNnyB/5/V/8AkkNA/wDAzsf+6df5+YHO/wD/ADid/wCTv/LT/wADPy9/3UYc/b7mzZs2&#10;bNmzZs2bNmzZs2bNmzZs2bNmzZs/EF/zlj/5O/8AMv8A8DPzD/3UZs/X9/zid/5JD8tP/AM8vf8A&#10;dOhzv+bNmzZs2bNmzwB/zmr/AM4AeWP+cwf0fr/6Q/w75zsfQtf016E17z06L6w/1T6t9ZghFZp/&#10;U9WhkHHhXi23xh/Ov/n0L+cXkbXLfSfyci/x1oslkk82pcrDSfSuGkkVrf0Lm+Z24oqP6gPE+pxG&#10;6HPAH51/kJ57/wCcdtct/JX5x6T+h9aurJNQhg+tW1zyt5JJIlfnbSSoKvE44lg3w1IoQTx/Pr9/&#10;z6T/AOcXP+VoeeJfzr89aF9e8meXeX6Lv/rvpeh5isrmyuoP3MUyTPwhdn+ONrdq8W5NQZ+n7Nmz&#10;Zs2bNmz4g/mx/wA+a/8AlaHnjzL+Zf8Aysf6j/iLWtR1f6p/h/1fQ+u3Lz+l6n19OfDnx5cF5Urx&#10;Xphf+VX/AD5Q8qw2Oow/nf5l1O51JNTuF02fy7cQwQyaaFQQPcRXVpM0dyzeoZESWSNRwVZHIZj1&#10;D/oip+SH/V/85/8ASdp3/ZBm/wCiKn5If9X/AM5/9J2nf9kGfU78vfJVj+WvlXQ/y50KSaXTdA0y&#10;y0q1kuWVpnhs4VhjaRkVFLlUBYqqgmtFA2yYZs2bOAf85Y/+SQ/Mv/wDPMP/AHTps/ID/wA4nf8A&#10;k7/y0/8AAz8vf91GHP2+5s2bNmzZs2bNmzZs2bNmzZs2bNmzZs2f/9D7+Zs2bNmzZs2bPkh/z94/&#10;NX8xfIn5bWvlH8utOmfyn5lhvbbzNrEFvdlrCGOezEEZuYXWKFLwySQSLOrCdGaJRu1fjD/z7L0m&#10;x1r/AJyX8h2esW0N3bpNqVysc8ayKJrbTLqaGQKwIDxSokkbdUdVdSGUHP2G5s2bNmzZs2bNnzQ/&#10;5+rfnRo35dfkfrP5fz6xNpnmzzfCltpEEC3Aa6ht720OoRmWJSiIbaVlkWV0EqO0YD1Zc/Jln77N&#10;J0mx0CxttC0K2hstNsoY7a1tbaNYoYYYlCRxxxoAqIigKqqAFAAAphhmzn/5pfml5Y/JbyxffmX+&#10;Zd9+jfLem+j9bu/Rmn9P15kgj/dwJJI3KSRF+FDStTRQSPwp6tq19r99c67rtzNe6lezSXN1dXMj&#10;SzTTSsXkkkkclnd2JZmYksSSTXC/Pv8Af84uf8+df+OF5/8A+cl7z/lt/Svkz0v+M0Nv/uTsb7/j&#10;Fc/u1/4pb9o57/8A+iXH/OMX/Ujf9zrWP+yzN/0S4/5xi/6kb/udax/2WZ+cH/nMX/nDrzP/AM4g&#10;eZ4dA1+b9JeW9S5/oXWuEMH170IYHuf9GSeeSH0ZJxH+8I9SnNKqdvIGbP12/wDPtz/nHX8wf+cc&#10;/wAtn8v/AJtXcMFxfzNcp5fisrFG02ZZ51kklv7R5DfPdRfV2DSsTAkaQKeK8V+h+bNmzZ+BPVtW&#10;vtfvrnXdduZr3Ur2aS5urq5kaWaaaVi8kkkjks7uxLMzEliSSa5+n3/n0V/zj95V8mflXZ/n/p6z&#10;T+bPOMNzbXklyIXW2hsNRuoRHassSyxpMI43nVpHEjxRtReCgfW/NmzZs2bNmzZs2bPCH/PzTVr7&#10;Rf8AnGjz5eaPczWlw8Om2zSQSNGxhudTtYZoyykEpLE7xyL0dGZGBViM/Hln77NJ0mx0CxttC0K2&#10;hstNsoY7a1tbaNYoYYYlCRxxxoAqIigKqqAFAAAphhmzZs2bNmzZs2bNmzZs2bNmzZs2bNmzZs2b&#10;NmzZs2bNmz8qX/P3XyH510X88Lz8wPOEU3+E9dhtrby1PLdxzKYbCytRdxxRCRngRLmZ2KskYd5H&#10;kQNyZs+WGftt/wCcRvzdsfz1/KPyz+Z2haDD5Y029huba10a2lWWGzhsLqWzjjjZIoV4cYQVVYkC&#10;AhAKLU+j82bNmzZs2fkS/wCfqerX2o/85L+brPULmae3sIdHtrOOWRnWCFtMt5jHErEhEMsskhVa&#10;DnI705MxP0f/AOfI2k+atO8u+erzXLbU4PKd/NpNzo0lzHMljPMpvIbyS1ZwIncGKGOdo6n93Gkh&#10;+FQPudmzZs2bNmzZs2bNmzZs2bNmzZs2bNmzZs2eEP8An5pq19ov/ONHny80e5mtLh4dNtmkgkaN&#10;jDc6nawzRllIJSWJ3jkXo6MyMCrEZ+PLPvd/z410mxmvvzL12a2hfUraHQbaC6aNTNHDO168saSE&#10;clSRoYmdQaMY4ywJRafoOzZs2fkS/wCfqerX2o/85L+brPULmae3sIdHtrOOWRnWCFtMt5jHErEh&#10;EMsskhVaDnI705MxP6Hv+ffvmix8/wD5H+X/AMxtP8t+X/K1xrs2pXN5p/lnT10+xM0F7LZiQQqW&#10;PNoreMMzMxNOoUKo9n5s2bNmzZs2bNmzZs2bNmzZ8Ef+f5WrX0Nj+WmhQ3Myabcza9cz2qyMIZJo&#10;FskikeMHizxrNKqMRVRJIFIDtX8+OfW//nzz+btj5I/Nyb8sZtBhvdS87Qm2g1lpVSbTodOtbq8l&#10;jRTEzSJcskQdRLEAYo3YSFVA/UbmzZs2bNmzZs+CP/P8rVr6Gx/LTQobmZNNuZteuZ7VZGEMk0C2&#10;SRSPGDxZ41mlVGIqokkCkB2r+fHPof8A8+uvy9vvOP8AzkJ5V11tDm1Xy9ok11c6hdGya4tLKb9H&#10;3T2Uk8nFo4X+sRq1uzlT6yKYzzUU/XbmzZs2bNmzZs2bNmzZs2bNmzZs2bNmzZs/Anq2rX2v31zr&#10;uu3M17qV7NJc3V1cyNLNNNKxeSSSRyWd3YlmZiSxJJNc/e5pOk2OgWNtoWhW0NlptlDHbWtrbRrF&#10;DDDEoSOOONAFREUBVVQAoAAFMMM2bNmzZs2bNmzZ8kP+fw35RX3nf8o4fzOh16ay03yTMLmfRliZ&#10;4dRm1G6tbOKR2EqrG9srylGMUpIlkRTGGYn8uWfvs0nSbHQLG20LQraGy02yhjtrW1to1ihhhiUJ&#10;HHHGgCoiKAqqoAUAACmGGbNmzZs2bNmzZs2bNmzZs8If8/NNWvtF/wCcaPPl5o9zNaXDw6bbNJBI&#10;0bGG51O1hmjLKQSksTvHIvR0ZkYFWIz8oX5L/mrffkh510f819C07TNV1LRJmubW11i3a4tDN6bJ&#10;HI0aPG3OFmEsTK6lJkRwarn7rM2bNmzZs2bNmzZs2bNmzZs2bNmzZs2bP//R+/mbNmzZs2bNmz5A&#10;/wDP4rz/AOePL35YWfkXynon17yZ5i9X/EmqfU7mX9H/AFK8sZbL9/Gwhg9eYlP3yt6lOMfFt8/N&#10;D5W82a55G1SDzT5K1O90fWrXn6F9p9xJbXEXqIY34SxMrryRmVqEVVip2Jz97mbNmzZs2bNmzZ8Q&#10;f+f1n5W+Z/Nfljyj+ZegWP1jy35T/Sv6au/WhT6t+kZtPgtv3busknqSKV/do/Hq/Fd8/ODn7/M2&#10;bPiD/wA/rPzS8z+VPLHlH8tNAvvq/lvzZ+lf01aejC/1n9HTafPbfvHRpI/TkYt+7dOXR+S7Z+cH&#10;Pv8Af8+Mf/Ko/wDgt/8Adxz7/Zs2fmB/5+t/85R/lh/zkp/gL/lSmu/pr9C/pv6//oV5a+l9a+pe&#10;j/vVDFy5elJ9jlTj8VKivyBz6f8A/Psb/nDryx/zlN5n1rX/AMy5vrHlvyn9T+t6LwmT9IfpGG7S&#10;P/SYJ4ZIPQkhST4Q/qfYPFa1/V7mzZs2bPwB5+v3/n1x/wCsxeRv+31/3WLzPf8AmzZs2bNmzZs2&#10;bNnzA/5+0/lb5Y81/kTq/wCZev2P1jzJ5T+q/oW79aZPq36R1Kyguf3aOscnqRqF/eI/HqnFt8/K&#10;Fn7/ADNmzZs2bNmzZs2bNmzZs2bNmzZs2bNmzZs2bNmzZs2bNmz8gX/P0f8A9ad88/8Abl/7o9nn&#10;gDPr9/z51/PT/AX5n3n5Kfov63/j/wBL/T/rPp/Uv0PZ311/c+m3q+ry4f3kfCnL4+mfp+zZs2bN&#10;mzZ+QL/n6P8A+tO+ef8Aty/90ezz7/f8+uP/AFmLyN/2+v8AusXme/8ANmzZs2bNmzZs2bNmzZs2&#10;bNmzZs2bNmzZs8Af8/R//WYvPP8A25f+6xZ5+QLPv9/z4x/8qj/4Lf8A3cc+/wBmzZs/IF/z9H/9&#10;ad88/wDbl/7o9nn2e/59C/nXofnn8nYvyc0m3vY9a8i8v0lNOka28v6Wv765g+rssjO3FFIk5pHR&#10;tl5jfPq/mzZs2bNmzZs2bNmzZs2bNngD/n6P/wCsxeef+3L/AN1izz8gWbP1+/8APuj/AJyj/wCh&#10;lPywt/8AFmu/pr8ydF9T/En+hfVfS+tXl19S/u4YrduVvEP7nlTj+8o539/5s2bNmzZs2fnh/wCf&#10;3vmzQ9X1T8v/ACtpOp2V1rWj/pz9JWMFxHJcWf1lNPkg+sRKxeL1UBaPmF5qOS1GfCHPv9/z4x/8&#10;qj/4Lf8A3cc+/wBmzZs2bNmzZs2bNmzZs2bNmzZs2bNmzZs/AHn7/M2bNmzZs2bNmzZs2bNmzZs2&#10;bNmzZs2bNmzZs2bNngD/AJ+j/wDrMXnn/ty/91izz88P/PuHynofnn/nInyb5W866ZZaxot1+lvX&#10;sdQt47m3l9PSrqROcUqsjcXVWWoNGUMNwM/Y7mzZs2bNmzZs2bNmzZs2bNmzZs2bNmzZ/9L7+Zs2&#10;bNmzZs2bPhD/AM/vfNmuaRpf5f8AlbSdTvbXRdY/Tn6SsYLiSO3vPqz6fJB9YiVgkvpOS0fMNwY8&#10;loc/PDn7/M2bNmzZs2bNmz5gf8/afzS8seVPyJ1f8tNfvvq/mTzZ9V/Qtp6Mz/Wf0dqVlPc/vERo&#10;4/TjYN+8dOXROTbZ+ULP3+Zs2fAH/n+d/wCUu/8ABk/7t2fAHPX/APzh1/zmL5n/AOcQPM82v6BD&#10;+kvLepcP01ovOGD696EM6W3+kvBPJD6Mk5k/dgepTg9VO30//wCi53/mLv8Aw5P+9dm/6Lnf+Yu/&#10;8OT/AL12fEH80vzS8z/nT5nvvzL/ADLvv0l5k1L0frd36MMHqehCkEf7uBI414xxovwoK0qasSTz&#10;/Nn3+/58Y/8AlUf/AAW/+7jn3+zZs2bNn4A8/X7/AM+uP/WYvI3/AG+v+6xeZ7/zZs2bNmzZs2bN&#10;mzwB/wA/R/8A1mLzz/25f+6xZ5+QLP3+Zs2bNmzZs2bNmzZs2bNmzZs2bNmzZs2bNmzZs2bNmzZs&#10;4B/zlH+en/Qtf5Ya7+df6L/TX6F+pf6B9Z+q+r9avIbX++9OXjx9Xn/dtXjx2rUfiCzZs/b7/wA4&#10;ufnp/wBDKflhoX51/ov9C/pr67/oH1n616X1W8mtf7704uXL0uf92tOXHelT3/NmzZs2bPyBf8/R&#10;/wD1p3zz/wBuX/uj2efX/wD586+QPPHl78sLzz15s1v695M8xel/hvS/rlzL+j/qV5fRXv7iRRDB&#10;68xD/uWb1KcpOLbZ9fs2bNmzZs2bNmzZs2bNmzZs2bNmzZs2bNmzwB/z9H/9Zi88/wDbl/7rFnn5&#10;As+/3/PjH/yqP/gt/wDdxz7/AGbNmz8gX/P0f/1p3zz/ANuX/uj2efp+/wCcdP8AnGjyP/zi/wCW&#10;I/Iv5aWn831vVLqK2/SN9++llj+tzwRQ+t6PrOkXJf3cdFHcnv8AmzZs2bNmzZs2bNmzZs2bNnzA&#10;/wCftPl3zPqX5E6vr+geY/0b5b036r+mtF+oQz/pX19Ssktv9JciS2+rSAyfuwfWrweijPyhZs9/&#10;/wDPuj/nKP8A6Fr/ADPt/wDFmu/oX8tta9T/ABJ/oX1r1fqtndfUv7uGW4XjcSj+5415fvKoNv1+&#10;5s2bNmzZs2fji/5+PebND88/85E+cvNPkrU7LWNFuv0T6F9p9xHc28vp6VaxvwliZkbi6srUJoyl&#10;TuDniDP2e/8AOEX/ADjR/wBCv/lhpnkXX7TRf8Z/6R+mtU0iL/e7/TLiW29Wd4oZpvRhmCL6i/u/&#10;iVPh3Pr/ADZs2bNmzZs2bNmzZs2bNmzZs2bNmzZs2fgDz9/mbNmzZs2bNmzZs2bNmzZs2bNmzZs2&#10;bNmzZs2bNmzwB/z9H/8AWYvPP/bl/wC6xZ5+eH/n3D5s0PyN/wA5E+TfNPnXU7LR9Ftf0t699qFx&#10;HbW8XqaVdRpzllZUXk7Kq1IqzBRuRn7Hc2bNmzZs2bNmzZs2bNmzZs2bNmzZs2bP/9P7+Zs2bNmz&#10;Zs2bPlB/z96/JTQ/PP5Oy/nHq1xex615F4/o2GB41t5f0tf2NtP9YVo2duKKDHweOjbtzG2fliz9&#10;/mbNmzZs2bNmzZ8Af+f53/lLv/Bk/wC7dnwBz9/mbNnzA/5+c/8AOHXmf/nKbyxouv8A5aTfWPMn&#10;lP659U0XhCn6Q/SM1okn+kzzwxwehHC8nxB/U+wOLUr+ULNmzZ3/APIv/nFz8z/+clP0p/ypTQv0&#10;1+hfq31//TbO19L616no/wC9U0XLl6Un2OVOPxUqK+//APojr+Z//KsP8f8A1z/kJP8A1JnpWf8A&#10;y2ej/wAdP699X/3n/wBJ+z/xT9vfPkDn0/8A+fS35peZ/Kn57aR+WmgX31fy35s+tfpq09GF/rP6&#10;O029ntv3jo0kfpyMW/dunLo/Jds/V7mzZs2bPwR+afKeueRtUn8reddMvdH1q14evY6hbyW1xF6i&#10;CROcUqq68kZWWoFVYMNiM/R9/wA+ZPzr1zzz5E138nNWt7KPRfIv1L9GzQJItxL+lrm/uZ/rDNIy&#10;NxdQI+CR0XZuZ3z7PZs2bNmzZs2bNmzZ4A/5+j/+sxeef+3L/wB1izz8gWfv8zZs2bNmzZs2bNmz&#10;Zs2bNmzZs2bNmzZs2bNmzZs2bNmzZ5A/5z1/K3zP+dP5E+a/y0/LSx/SXmTUv0Z9UtPWhg9T0NSt&#10;p5P3k7xxrxjjdvicVpQVYgH8gX5pflb5n/JbzPfflp+Zdj+jfMmm+j9btPWhn9P14Unj/eQPJG3K&#10;ORG+FzStDRgQOf56/wD+cOv+cOvM/wDzl/5nm0DQJv0b5b03h+mta4Qz/UfXhne2/wBGeeCSb1pI&#10;DH+7J9OvN6KN/wBfv5W/lb5Y/JbyxY/lp+Wlj+jfLem+t9UtPWmn9P15nnk/eTvJI3KSR2+JzStB&#10;RQAOgZs2bNmzZ+QL/n6P/wCtO+ef+3L/AN0ezz6v/wDPmT869c88+RNd/JzVreyj0XyL9S/Rs0CS&#10;LcS/pa5v7mf6wzSMjcXUCPgkdF2bmd8+z2bNmzZs2bNmzZs2bNmzZs2bNmzZs2bNmzZ4A/5+j/8A&#10;rMXnn/ty/wDdYs8/IFn1+/59Gf8AOS/kf8jvM/mTyL+Zd3+i/wDGH6P+qapdS21vp1r+jYb2WT63&#10;PPLH6fqeoiRcVfnIQp41BP2/8xf853/kh5e8z+XPIv8AjDRb7/EX1/8A3KWOradLp2n/AFKES/6f&#10;P9ZHoevXhb/C3qSAr8PXOf8A56f8/LvyQ/I79F/7lv8AGH6U+s/8ojdadqX1X6v6f+9P+lx+n6nq&#10;fuuvPhJ04778i/8An5d+SH54/pT/AHLf4P8A0X9W/wCUuutO03619Y9T/eb/AEuT1PT9P9704c4+&#10;vLboH5pf853/AJIflf5YvvPX+MNF8xfUfR/3F+XtW0691Gf1Zki/cwfWU58OfN/iHGNXb9mmfki/&#10;Pv8AOvXP+cifPerfnH51t7K11rWPqvrw6ekkduv1a2jtk4LLJK4qkSlqu3xEkUFAP1O/kX/z8u/J&#10;D88f0p/uW/wf+i/q3/KXXWnab9a+sep/vN/pcnqen6f73pw5x9eW3r/yL+bHkf8AND61/wAq08y6&#10;L5i+o+l9b/RGo2176Hq8vT9X0Hfhz4Px5U5cWp9k50DOAf8AQ2P5If8Aly/Jn/hQ6d/1Wzf9DY/k&#10;h/5cvyZ/4UOnf9Vsn/kX82PI/wCaH1r/AJVp5l0XzF9R9L63+iNRtr30PV5en6voO/Dnwfjypy4t&#10;T7Jzf8rY8j/4n/5Vb/iXRf8AGf8A1Y/0jbfpH+5+sf7y8/W/uf3v2P7v4/s75H/K3/OQv5WeedUg&#10;8reSvPHlnWNauufoWOn6zZXNxL6aGR+EUUrO3FFZmoDRVLHYHOwZs2bNmzZs2bNmz4g/8/rPzS8z&#10;+VPLHlH8tNAvvq/lvzZ+lf01aejC/wBZ/R02nz237x0aSP05GLfu3Tl0fku2fnBzZs+53/PrP/nP&#10;XSfy9sYv+cafzovobDQhNLL5e1W4+q2tpYq63F3dxX11LNEAjyhfqx4SOZpnjZ+HpKn6Ls2bNmzZ&#10;s+UH/P0D/nMPQ/yl8iah+TnkrXr21/M3WPQ9CbQb2OO40r6tc2dy/wBcaKdLm2+s2zsIaI3rKWBo&#10;lTn5Ys9P/wDOGf5KaH/zkT+cXlv8nPOtxe2ui6x+kPXm09447hfq1hPcpwaWOVBV4lDVRvhJAoaE&#10;ftdzZs2bNmzZs2bNmzZs2bNmzZs2bNmzZs2bPwB5+/zNmzZs2bNmzZs2bNmzZs2bNmzZs2bNmzZs&#10;2bNmzZ4A/wCfo/8A6zF55/7cv/dYs8/KF+Vv+B/8T2P/ACuv9Nf4M/ffX/8AD31b9I/3L+j6P1r9&#10;z/fenz5/7r58fipn7vM2bNmzZs2bNmzZs2bNmzZs2bNmzZs2bP/U+/mbNmzZs2bNmz4Q/wDP73zZ&#10;rmkaX+X/AJW0nU7210XWP05+krGC4kjt7z6s+nyQfWIlYJL6TktHzDcGPJaHPzw5+/zNmzZs2bNm&#10;zZs+YH/P2n8rfLHmv8idX/MvX7H6x5k8p/Vf0Ld+tMn1b9I6lZQXP7tHWOT1I1C/vEfj1Ti2+flC&#10;z9/mbNmzZ4A/6Jcf84xf9SN/3OtY/wCyzN/0S4/5xi/6kb/udax/2WZv+iXH/OMX/Ujf9zrWP+yz&#10;Pf8Amz4g/wDOYv8Az6W8sal5Yh1//nEnSP0b5k03n6mi/Wpp/wBK+vNAi/6TqN6I7b6tGJpNgfWr&#10;w2YJnQP+fdH/AD7o/wCVCfV/zr/Ou3/5CT+8+oWHqf8AHG/3qtZv31rdSW939bt5I3+OP9x9lfjq&#10;R9fs2bNmzZ+CPzT5s1zzzqk/mnzrqd7rGtXXD177ULiS5uJfTQRpzllZnbiiqq1JoqhRsBn6vf8A&#10;n1P5T0PSP+cdvK/mnSdMsrXWtY/SX6SvoLeOO4vPq2q3kcH1iVVDy+khKx8y3BTxWgz6P5s2bNmz&#10;Zs2bNmzZwD/nKP8A5Vh/yrDXf+hl/wDyW3+hfpX/AHs/5bIfq/8AvD/pH+9Hpf3f+y+Dln4gs/f5&#10;mzZs2bNmzZs2bNmzZs2bNmzZs2bNmzZs2bNmzZs2bNmzZ+YH/n8V+Rf+AvzPs/zr/Sn1v/H/AKv+&#10;gfVvT+pfoezsbX++9RvV9Xlz/u4+FOPx9c+QOfv8zZs2bNmzZs/IF/z9H/8AWnfPP/bl/wC6PZ57&#10;/wD+fGP/AJVH/wAFv/u459/s2bNmzZs2bNmzZs2bNmzZs2bNmzZs2bNmzxB/z8e8p6555/5x285e&#10;VvJWmXusa1dfon0LHT7eS5uJfT1W1kfhFErO3FFZmoDRVLHYHPxxZs2bNmzZs6B5F/Njzx+V/wBa&#10;/wCVaeZda8u/XvS+t/ojUbmy9f0uXp+r6Dpz4c348q8eTU+0cn//AENj+d//AJcvzn/4UOo/9Vs4&#10;BmzoHkX82PPH5X/Wv+VaeZda8u/XvS+t/ojUbmy9f0uXp+r6Dpz4c348q8eTU+0c3/K2PPH+J/8A&#10;laX+Jda/xn/1fP0jc/pH+5+r/wC9XP1v7n919v8Au/g+ztnP82bPf/8A0VH/AOcnf+p5/wC5Lo//&#10;AGR55/8AyL/5yj/M/wD5xr/Sn/KlNd/Qv6a+rfX/APQrO69X6r6no/71Qy8ePqyfY415fFWgpv8A&#10;oaP8z/8AlZ//AEMv+nf+Qk/9XX6lZ/8ALH9R/wB5/R+r/wC8/wC7/uv8r7fxZ0Dy7/znr+e3lTzP&#10;5j/MvQPNf1fzJ5s+ofpq7/Rmmv8AWf0dCYLb929s0cfpxsV/donLq/Jt86B/0VH/AOcnf+p5/wC5&#10;Lo//AGR5v+io/wDzk7/1PP8A3JdH/wCyPN/0VH/5yd/6nn/uS6P/ANkeb/oqP/zk7/1PP/cl0f8A&#10;7I85/wDlb/znr+e35LeWLH8tPy081/o3y3pvrfVLT9GabP6frzPPJ+8ntpJG5SSO3xOaVoKKABz/&#10;AP6Gj/M//lZ//Qy/6d/5CT/1dfqVn/yx/Uf95/R+r/7z/u/7r/K+38Wb89P+co/zP/5yU/Rf/K69&#10;d/TX6F+s/UP9Cs7X0vrXp+t/vLDFy5elH9vlTj8NKmvAM2bNnv8A/Iv/AJ+Xfnf+R36U/wBy3+MP&#10;0p9W/wCUuutR1L6r9X9T/eb/AEuP0/U9T97158I+nHfoH5pf8/bPzv8AzQ8sX3kX0tF8u/XvR/3K&#10;eXl1Gy1GD0pkl/cz/XX4c+HB/hPKNnX9quc//Iv/AJ+Xfnf+R36U/wBy3+MP0p9W/wCUuutR1L6r&#10;9X9T/eb/AEuP0/U9T97158I+nHfv/wD0Wr/O/wD6sHkz/pB1H/svzf8ARav87/8AqweTP+kHUf8A&#10;svzf9Fq/zv8A+rB5M/6QdR/7L83/AEWr/O//AKsHkz/pB1H/ALL8+UPmnzZrnnnVJ/NPnXU73WNa&#10;uuHr32oXElzcS+mgjTnLKzO3FFVVqTRVCjYDI/nYPyE/OvXP+cdvPek/nH5Kt7K61rR/rXoQ6gkk&#10;lu31m2ktn5rFJE5okrFaOvxAE1FQfo9/0Wr/ADv/AOrB5M/6QdR/7L83/Rav87/+rB5M/wCkHUf+&#10;y/N/0Wr/ADv/AOrB5M/6QdR/7L83/Rav87/+rB5M/wCkHUf+y/N/0Wr/ADv/AOrB5M/6QdR/7L83&#10;/Rav87/+rB5M/wCkHUf+y/PQH/Rc7/zF3/hyf967N/0XO/8AMXf+HJ/3rs3/AEXO/wDMXf8Ahyf9&#10;67N/0XO/8xd/4cn/AHrs3/Rc7/zF3/hyf967N/0XO/8AMXf+HJ/3rs3/AEXO/wDMXf8Ahyf967N/&#10;0XO/8xd/4cn/AHrs6B+Vv/P6zyx5r8z2OgfmX5R/wn5buPW+t61+lZtR+rcIXeP/AEaDT1kk9SRU&#10;j+E/Dz5n4VOdA/PT/n8V+WHkL9F/8qUs/wDH/wBb+s/X/wB7eaP9S9P0/R/3qsW9X1eUn2KcPT+L&#10;7Yzx/wCXf+f1nmfTfM/mPX9f8o/pLy3qX1D9C6L+lYYP0V6EJS5/0lNPMlz9ZkIk/eAejTglVOdA&#10;/wCi53/mLv8Aw5P+9dnoD8i/+fxX5Yeff0p/yuuz/wAAfVPq31D97eax9d9T1PW/3lsV9L0uMf26&#10;8/U+H7Bzv/8A0VH/AOcYv+p5/wC5LrH/AGR54A/6Lnf+Yu/8OT/vXZv+i53/AJi7/wAOT/vXZIPK&#10;3/P8XQ7vVILfzr+XV7p+itz9e50/WI764SiEpwt5ba1R6vxVqzpxUlhyKhG+r/8A0Nj+SH/ly/Jn&#10;/hQ6d/1Wzf8AQ2P5If8Aly/Jn/hQ6d/1Wzz/APnp/wA/LvyQ/I79F/7lv8YfpT6z/wAojdadqX1X&#10;6v6f+9P+lx+n6nqfuuvPhJ0479A/K3/nO/8AJD80PLFj56/xhovl36963+4vzDq2nWWowelM8X76&#10;D6y/Dnw5p8R5RsjftUzyB/0Wr/JD/qwec/8ApB07/svzn/5pf8/q/I/+GL7/AJUpoGtf4z/c/UP8&#10;Q2Nt+jv75PW9b6rf+t/c+pw4f7s4cvhrn5wc/f5mzZs2bNmzZs2bNmzZs2bNmzZs2bNmzZs2bNmz&#10;Zs8Af8/R/wD1mLzz/wBuX/usWefkCz9/mbNmzZs2bNmzZs2bNmzZs2bNmzZs2bNn/9X7+Zs2bNmz&#10;Zs2bPiD/AM/rPIH+IfLHlHz1+m9Fsf8ADv6V/wBxd9eelqOofXZtPi/0CDifX9CnO4+JfTjIb4um&#10;fnBz9/mbNmzZs2bNmzZ8wP8An7T+aXljyp+ROr/lpr999X8yebPqv6FtPRmf6z+jtSsp7n94iNHH&#10;6cbBv3jpy6JybbPyhZ+/zNmzZs2bNmzZs2bNmzZs2fji/wCfj3lPQ/I3/ORPnLyt5K0yy0fRbX9E&#10;+hY6fbx21vF6mlWsj8IolVF5OzM1AKsxY7k59P8A/nyF5s1zV9L/ADA8ratqd7daLo/6D/RtjPcS&#10;SW9n9ZfUJJ/q8TMUi9VwGk4BebDk1Tn3ezZs2bNmzZs2bNmzwB/z9H/9Zi88/wDbl/7rFnn5As/f&#10;5mzZs2bNmzZs2bNmzZs2bNmzZs2bNmzZs2bNmzZs2bNmzZ8Af+f53/lLv/Bk/wC7dnwBz9/mbNmz&#10;Zs2bNn4wv+c9fIH/ACq/89vNfkX9N615i+o/oz/cp5hvPruoz+rpttL++n4pz4c+CfCOMaov7Nc+&#10;n/8Az4x/8qj/AOC3/wB3HPv9mzZs2bNmzZs2bNmzZs2bNmzZs2bNmzZs2bPyxf8AP0D/AJw81z8p&#10;fPeofnH5K0Gytfyy1j0PQh0Gykjt9K+rW1nbP9cWKBLa2+s3LsYaO3rMWJo9RnygzoHkX8p/PH5o&#10;fWv+VaeWta8xfUfS+t/ojTrm99D1eXp+r6CPw58H48qcuLU+ycj/AJp8p655G1Sfyt510y90fWrX&#10;h69jqFvJbXEXqIJE5xSqrryRlZagVVgw2IyP50D/AJVP54/wx/ytL/DWtf4M/wCr5+jrn9Hf331f&#10;/erh6P8Affuvt/3nwfa2zn+bOgeRfyn88fmh9a/5Vp5a1rzF9R9L63+iNOub30PV5en6voI/Dnwf&#10;jypy4tT7Jyf/APQp353/APltPOf/AIT2o/8AVHCDzT/zj1+afkbS5/NPnXyP5m0fRbXh699qGjXt&#10;tbxeo4jTnLLEqLydlVakVZgo3Izj+bNmzZs2bNmzZs2bNmzZs2bNmzZs2bNmzZs2bNnQPPX5T+eP&#10;yv8Aqv8Aysvy1rXl3696v1T9L6dc2Xr+lx9T0vXROfDmnLjXjyWv2hkf8reU9c886pB5W8laZe6x&#10;rV1z9Cx0+3kubiX00Mj8IolZ24orM1AaKpY7A5vNPlPXPI2qT+VvOumXuj61a8PXsdQt5La4i9RB&#10;InOKVVdeSMrLUCqsGGxGR/NmzZs2bNmzZs2bNmzZs2bNmzZs2bP3+Zs2bNmzZs2bNmzZs2bNmzZs&#10;2bNmzZs2bNmzZs2bPAH/AD9H/wDWYvPP/bl/7rFnn5As/f5mzZs2bNmzZs2bNmzZs2bNmzZs2bNm&#10;zZ//1vv5mzZs2bNmzZs+IP8Az+s/wP8A4Y8o/wCLP01/jP8A3K/4b+o/Vv0d/faf9d+v+p++/uaf&#10;V/R/3ZX1Phz84Ofv8zZs2bNmzZs2bPkD/wA/ivz0/wABflhZ/kp+i/rf+P8A1f8AT/rPp/Uv0PeW&#10;N1/c+m3q+ry4f3kfCnL4+mfmBz9/mbNnkD/nMX/nMXyx/wA4geWIdf1+H9JeZNS5/oXRec0H170J&#10;oEuf9JSCeOH0Y5xJ+8A9SnBKsdvmB/0XO/8AMXf+HJ/3rs+v/wDzi5+en/Qyn5YaF+df6L/Qv6a+&#10;u/6B9Z+tel9VvJrX++9OLly9Ln/drTlx3pU9/wA2bNmzZs4B+en/ADlH+WH/ADjX+i/+V167+hf0&#10;19Z+of6FeXXq/VfT9b/eWGXjx9WP7fGvL4a0NPP/AP0VH/5xi/6nn/uS6x/2R57/AM4/5p/5yF/K&#10;zyNqk/lbzr548s6PrVrw9ex1DWbK2uIvUQSJzillV15IystQKqwYbEZ5g/PT/n5d+SH5Hfov/ct/&#10;jD9KfWf+URutO1L6r9X9P/en/S4/T9T1P3XXnwk6cd/zQ/8AOZn516H/AM5E/nF5k/OPyVb3trou&#10;sfo/0IdQSOO4X6tYQWz81iklQVeJitHb4SCaGoH1f/58Y/8AlUf/AAW/+7jn3+zZs2bNmzZs2bNm&#10;zwB/z9H/APWYvPP/AG5f+6xZ5+QLP3+Zs2bNmzZs2bNmzZs2bNmzZs2bNmzZs2bNmzZs2bNmzZs2&#10;fAH/AJ/nf+Uu/wDBk/7t2fAHP3+Zs2bNmzZs2fkC/wCfo/8A60755/7cv/dHs89//wDPjH/yqP8A&#10;4Lf/AHcc+/2bNmzZs2bNmzZs2bNmzZs2bNmzZs2bNmzZsj/mnynofnnS5/K3nXTLLWNFuuHr2OoW&#10;8dzby+m4kTnFKrI3F1VlqDRlDDcDPnB+aX/PpP8AJD80PM99569XWvLv170f9xfl5tOstOg9KFIv&#10;3MH1J+HPhzf4jykZ2/apnsD/AJx0/wCcaPI//OL/AJYj8i/lpafzfW9Uuorb9I3376WWP63PBFD6&#10;3o+s6Rcl/dx0UdyT/wA0/wDOPX5WeedUn80+dfI/lnWNauuHr32oaNZXNxL6aCNOcssTO3FFVVqT&#10;RVCjYDCD/oU78kP/AC2nkz/wntO/6o5P/wDlU/kf/DH/ACq3/DWi/wCDP+rH+jrb9Hf331j/AHl4&#10;ej/ffvfsf3nx/a3z8Qf5pf4H/wAT33/KlP01/gz9z9Q/xD9W/SP9ynret9V/c/33qcOH+6+HL4q5&#10;z/P2+/8AOOn/ADjR5H/5xf8ALEfkX8tLT+b63ql1FbfpG+/fSyx/W54IofW9H1nSLkv7uOijuT3/&#10;ACP+afKeh+edLn8reddMstY0W64evY6hbx3NvL6biROcUqsjcXVWWoNGUMNwM5B/0Kd+SH/ltPJn&#10;/hPad/1Rzf8AQp35If8AltPJn/hPad/1Rzx/+aX/AD6T/JD80PM99569XWvLv170f9xfl5tOstOg&#10;9KFIv3MH1J+HPhzf4jykZ2/apkg/LT/n1Z+Qn5faXrflzVtNvfNVprn1Pm+vSwNcWn1R3cfU7mzh&#10;tZ7f1SwE3CT96qKjfByVvo/mzZs2eAP+iXH/ADjF/wBSN/3OtY/7LM3/AES4/wCcYv8AqRv+51rH&#10;/ZZm/wCiXH/OMX/Ujf8Ac61j/ssz1/8Aml+Vvlj86fLF9+Wn5l2P6S8t6l6P1u09aaD1PQmSeP8A&#10;eQPHIvGSNG+FxWlDVSQfIH/RLj/nGL/qRv8Audax/wBlme/88Af9EuP+cYv+pG/7nWsf9lmegPyL&#10;/wCcXPyw/wCca/0p/wAqU0L9C/pr6t9f/wBNvLr1fqvqej/vVNLx4+rJ9jjXl8VaCn5Qf+c9fyt8&#10;sfkt+e3mv8tPy0sf0b5b039GfVLT1pp/T9fTbaeT95O8kjcpJHb4nNK0FFAA9/8A/Psb/nAryx+d&#10;PljWvzL/AOcivKn6S8t6l9T/AMLXf6Tmg9T0JruC/wD3dlcxyLxkjiX9+grSsVVLE+gP+c9f+cCv&#10;yJ/Jb8ifNf5l/lp5U/RvmTTf0Z9Uu/0nqU/p+vqVtBJ+7nuZI25RyOvxIaVqKMAR+cHNmzZs2bNk&#10;g8reU9c886pB5W8laZe6xrV1z9Cx0+3kubiX00Mj8IolZ24orM1AaKpY7A59nv8AnDr/AJ9J/wDK&#10;0PLE3nr/AJyXl1ry79e4forS7FvqWowelNPFcfX4L6yfhz4RPb+mx5RsWb7SjPYH/RFT8kP+r/5z&#10;/wCk7Tv+yDN/0RU/JD/q/wDnP/pO07/sgzv/AORf/PtH8kPyO/Sn+4n/ABh+lPq3/KXWunal9V+r&#10;+p/vN/okfp+p6n73rz4R9OO/oD/nIv8A5xo8j/8AOUHliTyL+Zdp/L9U1S1itv0jY/vopZPqk88U&#10;3o+t6KJLxX95HVT2Ij/5Cf8AOHn5Wf8AOO2l6Tp3krQbK61rR/rXoeYdQsrKTWW+svIz87yKCJzR&#10;JWhWgX9yBGaitef/APOTn/Pv38rP+cqtUsvNPnVL3R9atfW9e+0EWVtcX3qJDGn1yWW2meb0UhVY&#10;akemrMo2IpIPyt/5wQ/JD8r/ACxY+Rf8H6L5i+o+t/uU8w6Tp17qM/qzPL++n+rJz4c+CfCOMaov&#10;7Nc8gfnp/wA+dfyw8+/ov/lSl5/gD6p9Z+v/ALq81j676np+j/vVfL6XpcZPsV5+p8X2Bnn/AP6I&#10;Y/8AmUf/AA2/+9jm/wCiGP8A5lH/AMNv/vY56A/6I6/lh/yrD/AH1z/kJP8A1OfpXn/LZ63/ABzP&#10;r31f/ef/AEb7X/F329s5/wDml/z5T8sea/M99r/5aebv8J+W7j0fqmi/oqbUfq3CFEk/0mfUFkk9&#10;SRXk+IfDz4D4VGc//wCiGP8A5lH/AMNv/vY5v+iGP/mUf/Db/wC9jnr/APK3/n0t+RPlTyxY6B+Z&#10;ekf4s8yW/rfW9a+talp31nnM7x/6NBetHH6cbJH8J+LhzPxMc35pf8+lvyJ81+WL7QPy00j/AAn5&#10;kuPR+qa19a1LUfq3CZHk/wBGnvVjk9SNXj+I/Dz5j4lGb80v+fS35E+a/LF9oH5aaR/hPzJcej9U&#10;1r61qWo/VuEyPJ/o096scnqRq8fxH4efMfEozgHl3/nyn5Y03yx5j0DX/N36S8yal9Q/QutfoqaD&#10;9FehMXuf9GTUDHc/WYyI/wB4R6NOaVY56/8A+iXH/OMX/Ujf9zrWP+yzOAfkX/z51/LDyF+lP+V1&#10;3n+P/rf1b6h+6vNH+pen6nrf7y3zer6vKP7dOHp/D9s53/8A6Jcf84xf9SN/3OtY/wCyzOAf9Edf&#10;yw/5Wf8A4/8Arn/INv8AqTPSvP8Alj9H/jp/XvrH+9H+k/Z/4p+xvk//ADS/59LfkT5r8sX2gflp&#10;pH+E/Mlx6P1TWvrWpaj9W4TI8n+jT3qxyepGrx/Efh58x8SjPMHlb/nx1odpqkFx51/MW91DRV5+&#10;vbafo8djcPVCE4XEtzdIlH4s1YH5KCo4lg69g/6Iqfkh/wBX/wA5/wDSdp3/AGQZv+iKn5If9X/z&#10;n/0nad/2QZv+iKn5If8AV/8AOf8A0nad/wBkGb/oip+SH/V/85/9J2nf9kGb/oip+SH/AFf/ADn/&#10;ANJ2nf8AZBm/6Iqfkh/1f/Of/Sdp3/ZBk/8Ayt/59J/kh+V/mex89errXmL6j63+4vzC2nXunT+r&#10;C8X76D6knPhz5p8Q4yKjfs0z6f5s2bNmzZs2bNmzZs2bNmzZs2bNmzZs2bNmzZs2bPAH/P0f/wBZ&#10;i88/9uX/ALrFnn5As/f5mzZs2bNmzZs2bNmzZs2bNmzZs2bNmzZ//9f7+Zs2bNmzZs2bPgD/AM/z&#10;v/KXf+DJ/wB27PkB/wA4uef/ACP+V/5n6F56/OvRP8ReTLH679f0v6nbXvr+rZzRQ/uLpkhfhM8b&#10;/Gw48eS/EoGft9zZs2bNmzZs2bPkD/z+K/Iv/Hv5YWf51/pT6p/gD1f9A+rep9d/TF5Y2v8Afeov&#10;pelx5/3cnOvH4OufmBzZ3/8AIv8A5yj/ADP/AOca/wBKf8qU139C/pr6t9f/ANCs7r1fqvqej/vV&#10;DLx4+rJ9jjXl8VaCnQPzS/5z1/Pb86fLF9+Wn5l+a/0l5b1L0frdp+jNNg9T0Jknj/eQW0ci8ZI0&#10;b4XFaUNVJB8gZs9f/wDOHX/OYvmf/nEDzPNr+gQ/pLy3qXD9NaLzhg+vehDOlt/pLwTyQ+jJOZP3&#10;YHqU4PVTt9P/APoud/5i7/w5P+9dm/6Lnf8AmLv/AA5P+9dm/wCi53/mLv8Aw5P+9dnQPyt/5/We&#10;WPNfmex0D8y/KP8AhPy3cet9b1r9Kzaj9W4Qu8f+jQaesknqSKkfwn4efM/Cpzn/AP0XO/8AMXf+&#10;HJ/3rs3/AEXO/wDMXf8Ahyf967N/0XO/8xd/4cn/AHrs+YH/ADmL/wA5i+Z/+cv/ADPDr+vw/o3y&#10;3pvP9C6Lzhn+o+vDAlz/AKSkEEk3rSQCT94D6deCUUb+QM7/AP8AQ2P53/8Aly/Of/hQ6j/1WzkH&#10;mnzZrnnnVJ/NPnXU73WNauuHr32oXElzcS+mgjTnLKzO3FFVVqTRVCjYDI/mz7/f8+Mf/Ko/+C3/&#10;AN3HPv8AZs2bNmzZs2bNmzZ4A/5+j/8ArMXnn/ty/wDdYs8/IFn7/M2bNmzZs2bNmzZs2bNmzZs2&#10;bNmzZs2bNmzZs2bNmzZs2bPgD/z/ADv/ACl3/gyf927PgDn7/M2bNmzZs2bPxRf85mfnXof/ADkT&#10;+cXmT84/JVve2ui6x+j/AEIdQSOO4X6tYQWz81iklQVeJitHb4SCaGoH1f8A+fGP/lUf/Bb/AO7j&#10;n3+zZs2bNmzZs2bNmzZs2bNmzZs2bNmzZs2bNmzZs2bPMH/OZn5165/zjt+TvmT84/JVvZXWtaP+&#10;j/Qh1BJJLdvrN/BbPzWKSJzRJWK0dfiAJqKg/iizZ+9zyt5s0PzzpcHmnyVqdlrGi3XP0L7T7iO5&#10;t5fTcxvwliZkbi6srUJoylTuDkgzZH/NPmzQ/I2lz+afOup2Wj6La8PXvtQuI7a3i9RxGnOWVlRe&#10;TsqrUirMFG5Gfnh/NL/n9X54/wAT33/KlNA0X/Bn7n6h/iGxuf0j/cp63rfVb/0f771OHD/dfDl8&#10;Vc9AeXf+f1fkf/E/mP8AxZoGtf4M/wBA/wAN/UbG2/SP9yfrv1/1L/0f76n1f0f9119T4s6/+ff/&#10;AD91/Kz8pNU1byb5K06985a1p/1X0LrT7qyGjXXrJHK/C/ilnf8Ado7K1LZv3yGI8RWQcg/NL/n9&#10;Z5Y8qeZ77QPy08o/4s8t2/o/VNa/Ss2nfWecKPJ/o0+ntJH6cjPH8R+LhzHwsM9/+Yv+c9fyJ8qe&#10;WPLn5l6/5r+r+W/Nn1/9C3f6M1J/rP6OmEFz+7S2aSP05GC/vETl1Tku+c//AOio/wDzjF/1PP8A&#10;3JdY/wCyPOf/APOHX/Pznyx/zlN5nm/LTX9F/wAJ+ZLjh+hbT65NqP6Q4Qzz3P7xLSGOD0I4Q37x&#10;/wB5zonxLQ/T/NmzZs2bNmz84P8Az+s/K3yx5U8z+UfzL0Cx+r+ZPNn6V/TV360z/Wf0dDp8Ft+7&#10;d2jj9ONiv7tE5dX5Nvnv/wD59Lfml5Y81/kTpH5aaBffWPMnlP61+mrT0Zk+rfpHUr2e2/eOixye&#10;pGpb9278ej8W2z6f58sPOv8Az56/5x/81X0eoaEvmDy1bpCsTWelakskLsGZjKxv4ruXmQwUhZFS&#10;irRA3Jm+OP8Aznd/z791z/nFXVD5p8lJe6x+WV1T0L5xJc3Fj6aW0b/pOWK2htofWuZmW2oT6irx&#10;Pxg1+cGbNmzZIPK3lPXPPOqQeVvJWmXusa1dc/QsdPt5Lm4l9NDI/CKJWduKKzNQGiqWOwOfq9/5&#10;wR/59+6H/wA4q6WPNPnVLLWPzNuq+vfII7m3sfTe5jT9GSy20NzD61tMq3NSfUZeI+ACv0fzZs2b&#10;NmzZs2bNmzZs+YH/ADmL/wA/OfLH/OLPmeH8tNA0X/FnmS35/pq0+uTad+j+cME9t+8e0mjn9eOY&#10;t+7f93wo/wATUHQP+io//OMX/U8/9yXWP+yPPf8AmzZs2bNmzZs2bNmzZs2bNmzZs2bNmzZs2bNm&#10;zZs2bNmzZs2bNmzZs2bNngD/AJ+j/wDrMXnn/ty/91izz8gWfv8AM2bNmzZs2bNmzZs2bNmzZs2b&#10;NmzZs2bP/9D7+Zs2bNmzZs2bPjD/AM/m/wAlNc88+RNC/OPSbiyj0XyL9d/SUM7yLcS/pa5sLaD6&#10;uqxsjcXUmTm8dF3Xmds/NDn7/M2bNmzZs2bNmzwB/wA/R/8A1mLzz/25f+6xZ5+QLNmzZs2bPX/5&#10;W/8AOBX57fnT5YsfzL/LTyp+kvLepet9Uu/0npsHqehM8En7ue5jkXjJG6/EgrSoqpBPQP8Aolx/&#10;zk7/ANSN/wBzrR/+yzN/0S4/5yd/6kb/ALnWj/8AZZm/6Jcf85O/9SN/3OtH/wCyzN/0S4/5yd/6&#10;kb/udaP/ANlmb/olx/zk7/1I3/c60f8A7LM5/wDml/zgV+e35LeWL78y/wAy/Kn6N8t6b6P1u7/S&#10;emz+n68yQR/u4LmSRuUkiL8KGlamigkeQM2bNmzZ9/v+fGP/AJVH/wAFv/u459/s2bNmzZs2bNmz&#10;Zs8Af8/R/wD1mLzz/wBuX/usWefkCz9/mbNmzZs2bNmzZs2bNmzZs2bNmzZs2bNmzZs2bNmzZs2b&#10;NnwB/wCf53/lLv8AwZP+7dnwBz9/mbNmzZs2bNn4ov8AnMz8lND/AOcdvzi8yfk55KuL260XR/0f&#10;6E2oPHJcN9ZsILl+bRRxIaPKwWiL8IANTUn7P/8APlP/AAP/AIY83f4T/TX+M/8AcV/iT699W/R3&#10;99qH1L6h6f77+5r9Y9b/AHZT0/hz7fZs2bNmzZs2bNmzZs2bNmzZs2bNmzZs2bNmzZs2bNnwB/5+&#10;0/8AOav/AB1/+cOvKen/APLL/iS7voP+YLUrL6hJHcfNbj1oPAR/z58Ac2fp+/59Lf8AOS/kfzD+&#10;WGkf846fW/qPnPy79a/0e+ltov0h9dvL29/0BPVM0/oQitx+6X06g/EvxZ9fs2fKD/n7F+Sn5p/m&#10;15E0zUfyduL260XR/rH6d8vae97Jcar9ZubJbThZ20bpc/VnR5m9Ur6KgyJU1z8sWbNmzZs9/wD/&#10;AD64/wDWnfI3/b6/7o95n6/c2bNmzZs2bPgD/wA/zv8Ayl3/AIMn/duzyB/z6W/NLzP5U/PbSPy0&#10;0C++r+W/Nn1r9NWnowv9Z/R2m3s9t+8dGkj9ORi37t05dH5Ltn6vc2R/zT5T0Pzzpc/lbzrpllrG&#10;i3XD17HULeO5t5fTcSJzilVkbi6qy1BoyhhuBn5Qv+c7v+ffuuf84q6ofNPkpL3WPyyuqehfOJLm&#10;4sfTS2jf9JyxW0NtD61zMy21CfUVeJ+MGvzgzZs2fpe/59O/84ea5+Uul6n+cf5xaDZWutax9X/Q&#10;UOoWUkes6V9We9trvmtzAj231lHQr6Tt60JBegoM+z2bNmzZs2bNmzZs2bNnkD/nPX80vM/5LfkT&#10;5r/Mv8tL79G+ZNN/Rn1S79GGf0/X1K2gk/dzpJG3KOR1+JDStRRgCPxhZs6B+Vv5peZ/yW8z2P5l&#10;/lpffo3zJpvrfVLv0YZ/T9eF4JP3c6SRtyjkdfiQ0rUUYAj1/wD9FR/+cnf+p5/7kuj/APZHnn/8&#10;i/8AnKP8z/8AnGv9Kf8AKlNd/Qv6a+rfX/8AQrO69X6r6no/71Qy8ePqyfY415fFWgp6A/6Kj/8A&#10;OTv/AFPP/cl0f/sjzf8ARUf/AJyd/wCp5/7kuj/9kefo+/5wK/NLzP8AnT+RPlT8y/zLvv0l5k1L&#10;9J/W7v0YYPU9DUrmCP8AdwJHGvGONF+FBWlTViSfX+bNmzZs2bNmzZs2bNmzZs2bNmzZs2bNmzZs&#10;2bNmzZs2bNmzZs2eAP8An6P/AOsxeef+3L/3WLPPyBZ+/wAzZs2bNmzZs2bNmzZs2bNmzZs2bNmz&#10;Zs//0fv5mzZs2bNmzZs8Af8AP0f/ANZi88/9uX/usWefli/IT8lNc/5yJ896T+Tnkq4srXWtY+te&#10;hNqDyR26/VraS5fm0UcriqRMFojfEQDQVI/c5mzZs2bNmzZs2fMD/n7T+VvljzX+ROr/AJl6/Y/W&#10;PMnlP6r+hbv1pk+rfpHUrKC5/do6xyepGoX94j8eqcW3z8oWfo+/K3/nyn5Y8qeZ7HX/AMy/N3+L&#10;PLdv631vRf0VNp31nnC6R/6TBqDSR+nIySfCPi4cD8LHPt9nkD80v+cCvyJ/OnzPffmX+ZflT9Je&#10;ZNS9H63d/pPUoPU9CFII/wB3BcxxrxjjRfhQVpU1Yknn/wD0S4/5xi/6kb/udax/2WZ5A/K3/nyn&#10;5Y8qeZ7HX/zL83f4s8t2/rfW9F/RU2nfWecLpH/pMGoNJH6cjJJ8I+LhwPwsc9//AJW/84FfkT+S&#10;3mex/Mv8tPKn6N8yab631S7/AEnqU/p+vC8En7ue5kjblHI6/EhpWoowBHr/ADZs2bNnzA/5+0+X&#10;fM+pfkTq+v6B5j/RvlvTfqv6a0X6hDP+lfX1KyS2/wBJciS2+rSAyfuwfWrweijPyhZskHlbynrn&#10;nnVIPK3krTL3WNauufoWOn28lzcS+mhkfhFErO3FFZmoDRVLHYHPu9/z7o/59o/7z/np/wA5L6T/&#10;AL8/RXljU7X/AJirS4/S1hfWn/GKe09OT+WVv2Vz6/8A/Qp35If+W08mf+E9p3/VHPyg/wDOev8A&#10;gf8A5Xt5r/5Up+hf8Gf7jPqH+Hvq36O/45tt63o/Vf3P996nPh/uzny+KufT/wD58Y/+VR/8Fv8A&#10;7uOff7NmzZs2bNmzZs2bPAH/AD9H/wDWYvPP/bl/7rFnn5As/f5mzZs2bNmzZs2bNmzZs2bNmzZs&#10;2bNmzZs2bNmzZs2bNmzZ8Af+f53/AJS7/wAGT/u3Z8Ac/f5mzZs2bNmzZ+QL/n6P/wCtO+ef+3L/&#10;AN0ezz7ff8+lv8D/APKidI/wn+hf8Z/6V/iT6j9W/SP/AB0r36l9f9P99/c1+r+t/uuvp/Dn0/zZ&#10;s2bNmzZs2bNmzZs2bNmzZs2bNmzZs2bNmzZs2bPxhf8AOevkD/lV/wCe3mvyL+m9a8xfUf0Z/uU8&#10;w3n13UZ/V022l/fT8U58OfBPhHGNUX9mueQM2ev/APnAr/HH/K9vKn/KlP0L/jP/AHJ/UP8AEP1n&#10;9Hf8c259b1vqv77+59Thw/3Zw5fDXP2e5s2fMD80v+fSf5Ifmh5nvvPXq615d+vej/uL8vNp1lp0&#10;HpQpF+5g+pPw58Ob/EeUjO37VM6B5P8A+faP5IeUP8Hf7if0p/g/9Lf8dO1064/S/wCkuX/HW/0R&#10;frX1Xl/on2PRov2qZ4A/5z//AOcKvyQ/ID8idP8A0BqH1Hzn5d9f9C/Wp9Oi1HXvrupW31n63wt4&#10;pr36lDKfS9Pj9XjI58l6/AHP0feYv+fKfljUvLHlzQNA83fo3zJpv1/9Na1+ipp/0r68we2/0Z9Q&#10;Edt9WjBj/dk+tXm9GGef/wDnDr/n0t5n1LzPNr//ADltpH6N8t6bw9PRfrUM/wClfXhnRv8ASdOv&#10;RJbfVpBDJuD61eGyh89//wDOHX/Psbyx/wA4s+Z5vzL1/Wv8WeZLfh+hbv6nNp36P5wzwXP7tLua&#10;Of145gv7xP3fCqfE1R9P82bNmzZs2bPiD/z+s/K3zP5r8seUfzL0Cx+seW/Kf6V/TV360KfVv0jN&#10;p8Ft+7d1kk9SRSv7tH49X4rvnzA/59cf+tO+Rv8At9f90e8z9fubNkf80+U9D886XP5W866ZZaxo&#10;t1w9ex1C3jubeX03Eic4pVZG4uqstQaMoYbgZyD/AKFO/JD/AMtp5M/8J7Tv+qOfiCzZ9vv+fNf5&#10;T+R/zQ/5WP8A8rL8taL5i+o/4f8Aqn6X062vfQ9X6/6npeuj8OfBOXGnLitfsjP0fZs2bNmzZs2b&#10;NmzZs2bNnyB84f8APnX8sNZ/xj/hO8/Qv6a/RP8Ahv8AdXl1+gfqvH67/eXw+u/XaH++4/V+X7ut&#10;M+YH/Pzn/nDryx/ziz5n0XX/AMtJvq/lvzZ9c+qaLwmf9H/o6G0ST/SZ55pJ/XkmeT4gnp/YHJaU&#10;+YGfT/8A59jf84deWP8AnKbzPrWv/mXN9Y8t+U/qf1vReEyfpD9Iw3aR/wCkwTwyQehJCknwh/U+&#10;weK1r9vv+iXH/OMX/Ujf9zrWP+yzN/0S4/5xi/6kb/udax/2WZv+iXH/ADjF/wBSN/3OtY/7LM9f&#10;/lb+Vvlj8lvLFj+Wn5aWP6N8t6b631S09aaf0/XmeeT95O8kjcpJHb4nNK0FFAA6BmzZs2bNmzZs&#10;2bNmzZs2bNmzZs2bNmzZs2bNmzZs2bNmzZs2bNngD/n6P/6zF55/7cv/AHWLPPyBZ+/zNmzZs2bN&#10;mzZs2bNmzZs2bNmzZs2bNmz/0vv5mzZs2bNmzZs8Af8AP0f/ANZi88/9uX/usWefmB/5xc8/+ePy&#10;v/M/QvPX5KaJ/iLznY/XfqGl/U7m99f1bOaKb9xaskz8IXkf4GHHjyb4VIz9vubNmzZs2bNmzZ4A&#10;/wCfo/8A6zF55/7cv/dYs8/IFn7/ADNmzZs2bNmzZs2bPIH5pf8AOBX5E/nT5nvvzL/Mvyp+kvMm&#10;pej9bu/0nqUHqehCkEf7uC5jjXjHGi/CgrSpqxJPr/PEH/OMf/Pv38rP+cVdUvfNPkpL3WNauvR9&#10;C+14WVzcWPppNG/1OWK2heH1kmZZqE+oqqp2Br7fzZ+GP8+/yU1z/nHbz3q35Oedbiyuta0f6r68&#10;2nvJJbt9Zto7lODSxxOaJKoaqL8QIFRQn7/f8+ZPyU1zyN5E13849WuLKTRfPX1L9GwwPI1xF+ib&#10;m/tp/rCtGqLydgY+DyVXduB2z7PZs2bNmzZs2bNmzZ4A/wCfo/8A6zF55/7cv/dYs8/IFn7vPyt8&#10;xeZ/Nflix1/8y/Ln+E/Mlx631vRfr8Oo/VuEzpH/AKTAFjk9SNUk+EfDz4H4lOdAzZs2bNmzZs2b&#10;NmzZs2bNmzZs2bNmzZs2bNmzZs2bNmzZ8Af+f53/AJS7/wAGT/u3Z8Ac/f5mzZs2bNmzZ+GP8+/z&#10;r1z/AJyJ896t+cfnW3srXWtY+q+vDp6SR26/VraO2TgsskriqRKWq7fESRQUA+33/PkLynrmkaX+&#10;YHmnVtMvbXRdY/Qf6Nvp7eSO3vPqz6hHP9XlZQkvpOQsnAtwY8Woc+72bNmzZs2bNmzZs2bNmzZs&#10;2bNmzZs2bNmzZs2bNmzZ+cH/AJ+j/wDOFXnj/E/nn/nMX9IaL/gz/cL/AKJ69z+kf7mz03+7+r+j&#10;/ffF/f8A93v9r4M+IOfT/wD59vf84VeR/wDnMH/Gf/Ky9Q1qx/w7+iPqn6Intouf13616nq+vbz1&#10;p6CcePGlWry2p+h78tP+cPPys/KXz3rf5x+StBsrXWtY+p+hCllZR2+lfVrZ7Z/0YsUCPbfWUdjc&#10;0dvWY1NBUZ6fzZs2bPgD/wA/zv8Ayl3/AIMn/duzwB/z64/9ad8jf9vr/uj3mfr9zZs2bNmzZs2b&#10;NnP/AM0vyt8sfnT5Yvvy0/Mux/SXlvUvR+t2nrTQep6EyTx/vIHjkXjJGjfC4rShqpIP4g/zS/K3&#10;zP8Akt5nvvy0/Mux/RvmTTfR+t2nrQz+n68KTx/vIHkjblHIjfC5pWhowIH7fPyt8xeZ/Nflix1/&#10;8y/Ln+E/Mlx631vRfr8Oo/VuEzpH/pMAWOT1I1ST4R8PPgfiU50DNmyP+afNmh+RtLn80+ddTstH&#10;0W14evfahcR21vF6jiNOcsrKi8nZVWpFWYKNyM/DH+aXn/8A5Wh5nvvPX6E0Xy79e9H/AHF+XrP6&#10;lp0HpQpF+5g5Pw58Ob/EeUjO37VM5/n3+/58Y/8AlUf/AAW/+7jn3+zZs2bNmzZs2bNmzZs2bNng&#10;D/nOf/nBj/odH/C3/O0/4a/w1+kv+lb9e9f699X/AOXi34cPq/8AlcuX7PHf8oX5pflb5n/JbzPf&#10;flp+Zdj+jfMmm+j9btPWhn9P14Unj/eQPJG3KORG+FzStDRgQPt9/wA+Mf8AyqP/AILf/dxz7/Zs&#10;2bNmzZs2bNmzZs2bNmzZs2bNmzZs2bNmzZs2bNmzZs2bNmzZs2bNngD/AJ+j/wDrMXnn/ty/91iz&#10;z8gWfv8AM2bNmzZs2bNmzZs2bNmzZs2bNmzZs2bP/9P7+Zs2bNmzZs2bPAH/AD9H/wDWYvPP/bl/&#10;7rFnnwB/59cf+tO+Rv8At9f90e8z9fubNmzZs2bNmzZ4A/5+j/8ArMXnn/ty/wDdYs8/IFn7/M2b&#10;NmzZs2bNmzZs2bNmzZ+QL/n6P/60755/7cv/AHR7PPu9/wA+p/Nmh6v/AM47eV/K2k6nZXWtaP8A&#10;pL9JWMFxHJcWf1nVbySD6xErF4vVQFo+YXmo5LUZ9H82bNmzZs2bNmzZs8Af8/R//WYvPP8A25f+&#10;6xZ5+QLP3+Zs2bNmzZs2bNmzZs2bNmzZs2bNmzZs2bNmzZs2bNmzZs2fAH/n+d/5S7/wZP8Au3Z8&#10;Ac/f5mzZs2bNmzZ+APP0vf8APmT869c88+RNd/JzVreyj0XyL9S/Rs0CSLcS/pa5v7mf6wzSMjcX&#10;UCPgkdF2bmd8+z2bNmzZs2bNmzZs2bNmzZs2bNmzZs2bNmzZs2bNmzZx/wDPv8lND/5yJ8iat+Tn&#10;nW4vbXRdY+q+vNp7xx3C/VrmO5Tg0scqCrxKGqjfCSBQ0I/DHn3+/wCfGP8A5VH/AMFv/u459/s2&#10;bNmzZ8Af+f53/lLv/Bk/7t2fID/nFz89P+ha/wAz9C/Ov9F/pr9C/Xf9A+s/VfV+tWc1r/fenLx4&#10;+rz/ALtq8eO1aj9vubNmzZs2bNmzZs2flC/NL/nJXzP+S3/OYl9/zkV+Zfkj9G+ZNN9H635W/TEM&#10;/p+voKWUf+nwRSRtyjkSf4YjSvpGjAsP1e5s2bPjD/z+b/OvXPI3kTQvyc0m3spNF89fXf0lNOkj&#10;XEX6JubC5g+rssiovJ2Ik5pJVdl4HfPzQ5s+/wB/z4x/8qj/AOC3/wB3HPv9mzZs2bNmzZs2bNmz&#10;Zs2bNn5Av+fo/wD60755/wC3L/3R7PPf/wDz4x/8qj/4Lf8A3cc+/wBmzZs2bNmzZs2bNmzZs2bN&#10;mzZs2bNmzZs2bNmzZs2bNmzZs2bNmzZs2eAP+fo//rMXnn/ty/8AdYs8/IFn7/M2bNmzZs2bNmzZ&#10;s2bNmzZs2bNmzZs2bP/U+/mbNmzZs2bNmzwB/wA/R/8A1mLzz/25f+6xZ5+aH/nDP869D/5x2/OL&#10;y3+cfnW3vbrRdH/SHrw6ekclw31mwntk4LLJEho8qlquvwgkVNAf2u5s2bNmzZs2bNngD/n6P/6z&#10;F55/7cv/AHWLPPyBZ+/zNmzZs2bNmzZs2bNmzZs2fkC/5+j/APrTvnn/ALcv/dHs89//APPjH/yq&#10;P/gt/wDdxz7/AGbNmzZs2bNmzZs2eAP+fo//AKzF55/7cv8A3WLPPyBZ+/zNmzZs2bNmzZs2bNmz&#10;Zs2bNmzZs2bNmzZs2bNmzZs2bNmz4A/8/wA7/wApd/4Mn/duz4A5+/zNmzZs2bNmz8Aeff7/AJ8Y&#10;/wDlUf8AwW/+7jn3+zZs2bNmzZs2bNmzZs2bNmzZs2bNmzZs2bNmzZs2bNn4Q/zS8/8A/K0PM995&#10;6/Qmi+Xfr3o/7i/L1n9S06D0oUi/cwcn4c+HN/iPKRnb9qmfb7/nxj/5VH/wW/8Au459/s2bNmzZ&#10;8Af+f53/AJS7/wAGT/u3Z8Ac/b7/AM4uf8rP/wCVYaF/0Mv/AOTJ/wBN/Sv+8f8Ay2TfV/8AeH/R&#10;/wDef0v7v/ZfHyzv+bNmzZs2bNmzZs/CH+aX5peZ/wA6fM99+Zf5l336S8yal6P1u79GGD1PQhSC&#10;P93Akca8Y40X4UFaVNWJJ/X7/wA4Ffml5n/On8ifKn5l/mXffpLzJqX6T+t3fowwep6GpXMEf7uB&#10;I414xxovwoK0qasST6/zZs8Af85//wDOFX/Q4PljT/0BqH1Hzn5d9f8AQv1qf0tOf67NbfWfrfC3&#10;nmNIYD6Xp8aSEc+S9PyBZs+v3/PnXz/548vfmfeeRfKeifXvJnmL0v8AEmqfU7mX9H/UrO+lsv38&#10;bCGD15iU/fK3qU4x8W3z9P2bNmzZs2bNmzZs2bNmzZs2fkC/5+j/APrTvnn/ALcv/dHs89//APPj&#10;H/yqP/gt/wDdxz7/AGbNmzZs2bNmzZs2bNmzZs2bNmzZs2bNmzZs2bNmzZs2bNmzZs2bNmzZ4A/5&#10;+j/+sxeef+3L/wB1izz8gWfv8zZs2bNmzZs2bNmzZs2bNmzZs2bNmzZs/9X7+Zs2bNmzZs2bPAH/&#10;AD9H/wDWYvPP/bl/7rFnn5As/f5mzZs2bNmzZs2fMD/n7T+aXljyp+ROr/lpr999X8yebPqv6FtP&#10;Rmf6z+jtSsp7n94iNHH6cbBv3jpy6JybbPyhZ+/zNmzZs2bNmzZs2bNmzZs2fkC/5+j/APrTvnn/&#10;ALcv/dHs89//APPjH/yqP/gt/wDdxz7/AGbNmzZs2bNmzZs2cA/5yj/Iv/oZT8sNd/JT9KfoX9Nf&#10;Uv8AT/q31r0vqt5Ddf3PqRcuXpcP7xacuW9KH8QWfu8/K380vLH50+WLH8y/y0vv0l5b1L1vql36&#10;M0HqehM8En7udI5F4yRuvxIK0qKqQT0DNmzZs2bNmzZs2bNmzZs2bNmzZs2bNmzZs2bNmzZs2bNn&#10;wB/5/nf+Uu/8GT/u3Z8Ac/f5mzZs2bNmzZ+APPv9/wA+Mf8AyqP/AILf/dxz7/Zs2bNmzZs2bNmz&#10;Zs2bNmzZs2bNmzZs2bNmzZs2bNmz8Aefrd/59T+U9D0j/nHbyv5p0nTLK11rWP0l+kr6C3jjuLz6&#10;tqt5HB9YlVQ8vpISsfMtwU8VoM+j+bNmzZs+AP8Az/O/8pd/4Mn/AHbs+AOfv8zZs2bNmzZs2bNm&#10;z84P/P6z8rfLHlTzP5R/MvQLH6v5k82fpX9NXfrTP9Z/R0OnwW37t3aOP042K/u0Tl1fk2+fT/8A&#10;59cf+sxeRv8At9f91i8z3/mzZs/HF/z8e8p6H5G/5yJ85eVvJWmWWj6La/on0LHT7eO2t4vU0q1k&#10;fhFEqovJ2ZmoBVmLHcnPEGff7/nxj/5VH/wW/wDu459/s2bNmzZs2bNmzZs2bNmzZs/IF/z9H/8A&#10;WnfPP/bl/wC6PZ57/wD+fGP/AJVH/wAFv/u459/s2bNmzZs2bNmzZs2bNmzZs2bNmzZs2bNmzZs2&#10;bNmzZs2bNmzZs2bNmzwB/wA/R/8A1mLzz/25f+6xZ5+QLP3+Zs2bNmzZs2bNmzZs2bNmzZs2bNmz&#10;Zs2f/9b7+Zs2bNmzZs2bPAH/AD9H/wDWYvPP/bl/7rFnn5As/f5mzZs2bNmzZs2fIH/n8V+Rf+Pf&#10;yws/zr/Sn1T/AAB6v+gfVvU+u/pi8sbX++9RfS9Ljz/u5OdePwdc/MDn7/M2bNmzZs2fnB/5/Wfm&#10;l5Y81+Z/KP5aaBffWPMnlP8ASv6atPRmT6t+kYdPntv3joscnqRqW/du/Ho/Fts4B/z6W/NLzP5U&#10;/PbSPy00C++r+W/Nn1r9NWnowv8AWf0dpt7PbfvHRpI/TkYt+7dOXR+S7Z+r3NmzZs2bNn5Av+fo&#10;/wD60755/wC3L/3R7PPf/wDz4x/8qj/4Lf8A3cc+/wBmzZs2bNmzZs2bNmz8Aeft9/5xc/Iv/oWv&#10;8sNC/JT9Kfpr9C/Xf9P+rfVfV+tXk11/c+pLx4+rw/vGrx5bVoO/5s2bNmzZs2bNmzZs2bNmzZs2&#10;bNmzZs2bNmzZs2bNmzZs+AP/AD/O/wDKXf8Agyf927PgDn7/ADNmzZs2bNmz8Aefoe/58heU9c0j&#10;S/zA806tpl7a6LrH6D/Rt9PbyR2959WfUI5/q8rKEl9JyFk4FuDHi1Dn3ezZs2bNmzZs2bNmzZs2&#10;bNmzZs2bNmzZs2bNmzZs2bOf/ml5A/5Wh5YvvIv6b1ry79e9H/cp5evPqWowelMkv7mfi/Dnw4P8&#10;J5Rs6/tVz8Iefqd/59C/nXofnn8nYvyc0m3vY9a8i8v0lNOka28v6Wv765g+rssjO3FFIk5pHRtl&#10;5jfPq/mzZs2bPgD/AM/zv/KXf+DJ/wB27PgDn7/M2bNmzZs2bNmzZs+AP/P87/yl3/gyf927PX//&#10;AD6W/NLyx5r/ACJ0j8tNAvvrHmTyn9a/TVp6MyfVv0jqV7PbfvHRY5PUjUt+7d+PR+LbZ9P82bNn&#10;4Y/z7/OvXP8AnInz3q35x+dbeytda1j6r68OnpJHbr9Wto7ZOCyySuKpEpart8RJFBQDj+fZ7/nz&#10;Jpuh3XnvXdR1bzbe6PrVr9S/Rvl6DVI7a31z1La/Wf6xZsOd59TSk0fAj0Gb1G2OfpezZs2bNmzZ&#10;s2bNmzZs2bNmz8YX/Oev5peWPzp/PbzX+Zf5aX36S8t6l+jPql36M0HqehpttBJ+7nSOReMkbr8S&#10;CtKiqkE/T/8A58Y/+VR/8Fv/ALuOff7NmzZs2bNmzZs2bNmzZs2bNmzZs2bNmzZs2bNmzZs2bNmz&#10;Zs2bNmzZs8Af8/R//WYvPP8A25f+6xZ5+QLP3+Zs2bNmzZs2bNmzZs2bNmzZs2bNmzZs2f/X+/mb&#10;NmzZs2bNmzwB/wA/R/8A1mLzz/25f+6xZ5+WL8hPyU1z/nInz3pP5OeSriytda1j616E2oPJHbr9&#10;WtpLl+bRRyuKpEwWiN8RANBUj9zmbNmzZs2bNmzZ8wP+ftP5peWPKn5E6v8Alpr999X8yebPqv6F&#10;tPRmf6z+jtSsp7n94iNHH6cbBv3jpy6JybbPyhZ+/wAzZs2bNmzZ+QL/AJ+j/wDrTvnn/ty/90ez&#10;zf8APrj/ANad8jf9vr/uj3mfr9zZs2bNmzZ+QL/n6P8A+tO+ef8Aty/90ezz3/8A8+Mf/Ko/+C3/&#10;AN3HPv8AZs2bNmzZs2bNmzZwD/nKP8i/+hlPyw138lP0p+hf019S/wBP+rfWvS+q3kN1/c+pFy5e&#10;lw/vFpy5b0ofxBZ+33/nFz/lZ/8AyrDQv+hl/wDyZP8Apv6V/wB4/wDlsm+r/wC8P+j/AO8/pf3f&#10;+y+Plnf82bNmzZs2bNmzZs2bNmzZs2bNmzZs2bNmzZs2bNmzZs2fAH/n+d/5S7/wZP8Au3Z8Ac/f&#10;5mzZs2bNmzZ+APP0Pf8APkLzZrmr6X+YHlbVtTvbrRdH/Qf6NsZ7iSS3s/rL6hJP9XiZikXquA0n&#10;ALzYcmqc+72bNmzZs2bNmzZs2bNmzZs2bNmzZs2bNmzZs2bNmzZs/EF/zlH5/wDI/wCaH5n6756/&#10;JTRP8O+TL76l9Q0v6nbWXoelZwxTfuLVnhTnMkj/AAMeXLk3xMRn6Xv+fU/lPQ9I/wCcdvK/mnSd&#10;MsrXWtY/SX6SvoLeOO4vPq2q3kcH1iVVDy+khKx8y3BTxWgz6P5s2bNmz4A/8/zv/KXf+DJ/3bs+&#10;AOfv8zZs2bNmzZs2bNmz4A/8/wA7/wApd/4Mn/duzf8APjH/AMqj/wCC3/3cc+/2bNmz8Efmnynr&#10;nkbVJ/K3nXTL3R9ateHr2OoW8ltcReogkTnFKquvJGVlqBVWDDYjI/n1f/59C/kprnnn84ovzj0m&#10;4so9F8i8v0lDO8i3Ev6WsL62g+rqsbI3F1Jk5vHRd15nbP1O5s2bNmzZs2bNmzZs2bNmzZ+ML/nP&#10;X8rfLH5Lfnt5r/LT8tLH9G+W9N/Rn1S09aaf0/X022nk/eTvJI3KSR2+JzStBRQAPp//AM+Mf/Ko&#10;/wDgt/8Adxz7/Zs2bNmzZs2bNmzZs2bNmzZs2bNmzZs2bNmzZs2bNmzZs2bNmzZs2bNngD/n6P8A&#10;+sxeef8Aty/91izz8gWfv8zZs2bNmzZs2bNmzZs2bNmzZs2bNmzZs//Q+/mbNmzZs2bNmz54f8/U&#10;9WsdO/5xo83WeoXMMFxfzaPbWccsio08y6nbzGOJWILuIopJCq1PCN3pxViPzBf843fmr5q/JX8y&#10;dA/Mb8rdOh1fzZaTS22nafPbzXK3E19BJZiMQ27xyyOwmIjVGBL8dm+yf3GZs2bNmzZs2bNnxx/5&#10;/L/lFY+bPy20j839Q16HTbjyhNPbWemSxKW1SbVp7RDHFI0qFXhigknKrHKXRHNEVGbPzQ6TpN9r&#10;99baFoVtNe6lezR21ra20bSzTTSsEjjjjQFnd2IVVUEsSABXP32Zs2bNmzZs/Jl/z9Ws/JVx+eGs&#10;+a/I/myHXddv5kttc0mC0kRdIm0+ytLZIzdlmiuXkKSeosYBt3jaGUcwaeIPyX8+edfy1866P5v/&#10;ACXlmi87RTNbaWba0jvJnmvI2tfTjt5I5VkeRZWjVeDElhxHKhz91mbNmzZs2F+ratY6BY3Ou67c&#10;w2Wm2UMlzdXVzIsUMMMSl5JJJHIVERQWZmICgEk0z8eX/Px7zZofnn/nInzl5p8lanZaxot1+ifQ&#10;vtPuI7m3l9PSrWN+EsTMjcXVlahNGUqdwc+l/wDz410m+hsfzL12a2mTTbmbQbaC6aNhDJNAt68s&#10;aSEcWeNZomdQaqJIywAda/e7NmzZs2bNmzZs2bC/VtWsdAsbnXdduYbLTbKGS5urq5kWKGGGJS8k&#10;kkjkKiIoLMzEBQCSaZ+CPSdJvtfvrbQtCtpr3Ur2aO2tbW2jaWaaaVgkcccaAs7uxCqqgliQAK5+&#10;6z8rfyt8sfkt5Ysfy0/LSx/RvlvTfW+qWnrTT+n68zzyfvJ3kkblJI7fE5pWgooAHQM2bNmzZs2b&#10;NmzZs2bNmzZs2bNmzZs2bNmzZs2bNmzZs2fnx/5/latYzX35aaFDcwvqVtDr1zParIpmjhnaySKR&#10;4weSpI0MqoxFGMcgUko1PhDpOk32v31toWhW017qV7NHbWtrbRtLNNNKwSOOONAWd3YhVVQSxIAF&#10;c/fZmzZs2bNmwv1bVrHQLG513XbmGy02yhkubq6uZFihhhiUvJJJI5CoiKCzMxAUAkmmfgTz9N3/&#10;AD52/wCcfvNX5WeStb/NfzesMGm+fYdLudLtSJku0hspL1PUnjkiRQk6ypLbtG8gkhZXqoIr9js2&#10;bNmzZs2bNmzZs2bNmzZs2bNmzZs2bNmzZs2bNmwv1bVrHQLG513XbmGy02yhkubq6uZFihhhiUvJ&#10;JJI5CoiKCzMxAUAkmmfgTz9hv/PsvSb7Rf8AnGjyHZ6xbTWlw8OpXKxzxtGxhudTupoZArAEpLE6&#10;SRt0dGV1JVgc935s2bNmz4I/8/ytJvprH8tNdhtpn022m162nuljYwxzTrZPFG8gHFXkWGVkUmrC&#10;OQqCEanwB0nSb7X7620LQraa91K9mjtrW1to2lmmmlYJHHHGgLO7sQqqoJYkACufvszZs2bNmzZs&#10;2bNmz8+P/P8AK1axmvvy00KG5hfUraHXrme1WRTNHDO1kkUjxg8lSRoZVRiKMY5ApJRqSD/nxrpN&#10;9DY/mXrs1tMmm3M2g20F00bCGSaBb15Y0kI4s8azRM6g1USRlgA61+92bNmz8Of/ADkj+avmr86v&#10;zJ1/8xvzS06HSPNl3NFbajp8FvNbLbzWMEdmYzDcPJLG6iECRXYkPy2X7I4fn6Dv+fGuk30Nj+Ze&#10;uzW0yabczaDbQXTRsIZJoFvXljSQjizxrNEzqDVRJGWADrX73Zs2bNmzZs2bNmzZs2bNmwv1bVrH&#10;QLG513XbmGy02yhkubq6uZFihhhiUvJJJI5CoiKCzMxAUAkmmfgTz9B3/PjXSb6Gx/MvXZraZNNu&#10;ZtBtoLpo2EMk0C3ryxpIRxZ41miZ1BqokjLAB1r97s2bNmzZs2bNmzZs2bNmzZs2bNmzZs2bNmzZ&#10;s2bNmzZs2bNmzZs2bNmzxh/z8C/NWx/J78j/ADB5u1DTvL+t3Bm022s9H8zW63VjfTSXsRMZtmeM&#10;zPHEsk6qrVX0fVpxjbPxxaTpN9r99baFoVtNe6lezR21ra20bSzTTSsEjjjjQFnd2IVVUEsSABXP&#10;32Zs2bNmzZs2bNmzZs2bNmzZs2bNmzZs2f/R+/mbNmzZs2bNmz5A/wDP6v8A8khoH/gZ2P8A3Tr/&#10;AD5Af8+0fIHkfz7+d+k/8rS1v9C/oX6rrOh/6ZbWv13WLXUbT6rZ/wCkK3q+ryf9zFxmfj8DChz9&#10;fubNmzZs2bNmzZ8Af+f1f/Kz/wDcB/5Zj/Qf+WP/AJSL/T/+jz/eP/o3/wCemfID/nE7/wAnf+Wn&#10;/gZ+Xv8Auow5+33NmzZs2bNn4gv+csf/ACd/5l/+Bn5h/wC6jNnQP+cEPLvljzD+d/k//HXmP/Dv&#10;1HWtJvtL/wBAmvf0hqMWo23oWH7oj0PXq3+kPWOPj8Q+IZ+z3NmzZs2bOAf85Y/+SQ/Mv/wDPMP/&#10;AHTps/EFn6fv+fKn/kkNf/8AAzvv+6dYZ9fs2bNmzZs2bNmzZs4B/wA5Y/8AkkPzL/8AAM8w/wDd&#10;Omz8YX5T+ev+VX+ePLX5l/Vfr3+Hda07V/qnq+l6/wBSuUn9L1OL8OfDjy4NxrXi3TP2+flP56/5&#10;Wh5H8tfmX9V+o/4i0XTtX+qer6vofXbZJ/S9TinPhz48uC8qV4r0zoGbNmzZs2bNmzZs2bNmzZs2&#10;bNmzZs2bNmzZs2bNmzZs2bPzA/8AP6v/AMnfoH/gGWP/AHUb/PAH/OJ3/k7/AMtP/Az8vf8AdRhz&#10;9vubNmzZs2bOAf8AOWP/AJJD8y//AADPMP8A3Tps/EFn7ff+cTv/ACSH5af+AZ5e/wC6dDnf82bN&#10;mzZs2bNmzZs2bNmzZs2bNmzZs2bNmzZs2bNmwv1bSbHX7G50LXbaG9029hktrq1uY1lhmhlUpJHJ&#10;G4KujqSrKwIYEgimflS/5yX/AOfeH5p6b+d935W8i+XPrHlvzZrUt7pd9o2n3r6PpVnqOoyxwQ3k&#10;sVqI7b6tGFaZEDpDDxZSy0z9Nv5IeSr78tfy68oflzrskMupaB5f0rSrqS2ZmheaztI4ZGjZ1Rih&#10;ZCVLKpIpVQds6hmzZs2bPhD/AM/q/wA69D/Qegf846fV73/En12x81/WOEf1P6n6d/ZcOfqep63q&#10;b8fS4cN/U5fDnxg/5xO/8nf+Wn/gZ+Xv+6jDn7fc2bNmzZs2bNmzZs+AP/P6v8i/+OB/zkv+lP8A&#10;lh8o/or6t/zH331n6x6n/PP0vS/yvU/Zz0B/z5U/8khr/wD4Gd9/3TrDPr9mzZs/EF/zlj/5O/8A&#10;Mv8A8DPzD/3UZs4Bn6fv+fKn/kkNf/8AAzvv+6dYZ9fs2bNmzZs2bNmzZs2bNmzZwD/nLH/ySH5l&#10;/wDgGeYf+6dNn4gs/T9/z5U/8khr/wD4Gd9/3TrDPr9mzZs2bNmzZs2bNmzZs2bNmzZs2bNmzZs2&#10;bNmzZs2bNmzZs2bNmzZs2fIH/n9X/wCSQ0D/AMDOx/7p1/nwA/5xO/8AJ3/lp/4Gfl7/ALqMOft9&#10;zZs2bNmzZs2bNmzZs2bNmzZs2bNmzZs//9L7+Zs2bNmzZs2bPkD/AM/q/wDySGgf+BnY/wDdOv8A&#10;PgB/zid/5O/8tP8AwM/L3/dRhz9vubNmzZs2bNmzZ8gf+f1f/kkNA/8AAzsf+6df5+cH8p/PX/Kr&#10;/PHlr8y/qv17/Dutadq/1T1fS9f6lcpP6XqcX4c+HHlwbjWvFumft8/Kfz1/ytDyP5a/Mv6r9R/x&#10;Founav8AVPV9X0Prtsk/pepxTnw58eXBeVK8V6Z0DNmzZs2bPxBf85Y/+Tv/ADL/APAz8w/91GbN&#10;/wA4nf8Ak7/y0/8AAz8vf91GHP2+5s2bNmzYX6tpNjr9jc6FrttDe6bewyW11a3MaywzQyqUkjkj&#10;cFXR1JVlYEMCQRTPxB/85N6TY6B+cP5haFoVtDZabZebddtrW1to1ihhhiv5kjjjjQBURFAVVUAK&#10;AABTP0Hf8+VP/JIa/wD+Bnff906wz6/Zs2bNmzZs2bNmzZwD/nLH/wAkh+Zf/gGeYf8AunTZ+ILP&#10;2+/84nf+SQ/LT/wDPL3/AHToc7/mzZs2bNmzZs2bNmzZs2bNmzZs2bNmzZs+cH/OS/8Az87/ACs/&#10;5xy1y7/L/wBC980eZLeyll46NNZS2cN4kksP1K8n9cyW8yyRfvl9CR4kdW4O3wZz/wDJT/n71+Tv&#10;nnQ7jVvzjl/wLrUd68EOm8b/AFb1bdY42W49e2sVReTs6emRyHp8js4z2B+Sn/OZn5O/85E65ceS&#10;vyc8yfpjWrWyfUJoP0ff23G3jkjiZ+dzBEho8qDiGLfFUCgJHp/NmzZs2bPzA/8AP6v/AMnfoH/g&#10;GWP/AHUb/PAH/OJ3/k7/AMtP/Az8vf8AdRhz9vubNmzZs2bOAf8AOWP/AJJD8y//AADPMP8A3Tps&#10;/EFn7Xf+cL/Nmh+a/wAkPIP+FtTstS/RvlnRNNvvqVxHP9WvINOt/Vt5vTZvTmj5DnG1HWo5AVz0&#10;/mzZs2bNmzZs2bNmzZs2bNmzZs2bNmzZs2bNmzZs2bNmzZs2bNmz8wP/AD+r/wDJ36B/4Blj/wB1&#10;G/zgH/PtH89P+VHfnfpP+4v9Kf4w+q+Uf96fq/1X9Jajaf6T/dyep6fp/wB18HOv94tN/wBfubNm&#10;zZs2bNmzZs2cA/5yx/8AJIfmX/4BnmH/ALp02fID/nyp+en/AB3/APnGj9F/8t3m79K/Wf8AmAsf&#10;q31f0/8Anp6vq/5Pp/tZ9/s2bC/VtWsdAsbnXdduYbLTbKGS5urq5kWKGGGJS8kkkjkKiIoLMzEB&#10;QCSaZ+IP/nJvVrHX/wA4fzC13QrmG90298267c2t1bSLLDNDLfzPHJHIhKujqQyspIYEEGmcPz9P&#10;3/PlT/ySGv8A/gZ33/dOsM+v2bNmzZs2bNmzZs2bNmzZs4B/zlj/AOSQ/Mv/AMAzzD/3Tps/EFn6&#10;fv8Anyp/5JDX/wDwM77/ALp1hn1+zZs2bNmzZs2bNmzZs2bNmzZs2bNmzZs2bNmzZs2bNmzZs2bN&#10;mzZs2bPkD/z+r/8AJIaB/wCBnY/906/z4Af84nf+Tv8Ay0/8DPy9/wB1GHP2+5s2bNmzZs2bNmzZ&#10;s2bNmzZs2bNmzZs2f//T+/mbNmzZs2bNmz5A/wDP6v8A8khoH/gZ2P8A3Tr/AD4Af84nf+Tv/LT/&#10;AMDPy9/3UYc/b7mzZs2bNmzZs2fEH/n9X+aXlj/A+gfkp9e/53P9NWPmH6h6M3/HO+rX9r63rcPR&#10;/vvg4ep6n7XDjvnwB/KfyL/ytDzx5a/LT619R/xFrWnaR9b9L1fQ+u3KQer6fJOfDny4815UpyXr&#10;n7fPyn8i/wDKr/I/lr8tPrX17/Dui6dpH1v0vS9f6lbJB6vp8n4c+HLjzbjWnJuudAzZs2bNmz8Q&#10;X/OWP/k7/wAy/wDwM/MP/dRmzf8AOJ3/AJO/8tP/AAM/L3/dRhz9vubNmzZs2bPxBf8AOWP/AJO/&#10;8y//AAM/MP8A3UZs+/8A/wA+VP8AySGv/wDgZ33/AHTrDPr9mzZs2bNmzZs2bNnkD/nO/wDNLyx+&#10;V/5IecP8dX31H/EWi6t5e0v9zNL6+o3unXPoQ/ukfhz4N8b8Y1p8Trtn5Iv+cevK2l+efzT8j+Sv&#10;NMH1rRdY8zaNp99BzeP1be5vYopU5xlXXkjEclZWFaqQd8/b55T8raX5G0PTPJXlaD6rouj2Vvp9&#10;jBzeT0re2jWKJOchZ24ooHJmZjSrEnfJBmzZs2bNmzZs2bNmzZs2bNmzZs2bNmzZ+bH/AJ+Mf8/G&#10;PNWv+ar38kPyQvdT8sab5Y1Oa21LUraaaw1KbUrCa6tZ4457W6KvYupjdVeNJGkQMwUKq58YdW1a&#10;+1++udd125mvdSvZpLm6urmRpZpppWLySSSOSzu7EszMSWJJJrhfkg8p+adU8ja5pnnXytP9V1rR&#10;7231Cxn4JJ6VxbSLLE/CQMjcXUHiysppRgRtn1e/5xo/5+0/mf5e88Wn/Qxer/4i8mX3pWNx/otn&#10;Zfo/1bmLnf8A+hWRmn9CES/6OKepy2PJVz9L3lPzTpfnnQ9M86+Vp/rWi6xZW+oWM/B4/Vt7mNZY&#10;n4SBXXkjA8WVWFaMAdskGbNmzZ+YH/n9X/5O/QP/AADLH/uo3+eAP+cTv/J3/lp/4Gfl7/uow5+3&#10;3NmzZs2bNnAP+csf/JIfmX/4BnmH/unTZ+ILP0/f8+VP/JIa/wD+Bnff906wz6/Zs2bNmzZs2bNm&#10;zZs2bNmzZs2bNmzZs2bNmzZs2bNmzZs2bNmzZs/MD/z+r/8AJ36B/wCAZY/91G/zwB/zid/5O/8A&#10;LT/wM/L3/dRhz9vubNmzZs2bNmzZs2cf/wCchfK2qeefys88eSvK0H1rWtY8s6zp9jBzSP1bi5sp&#10;Yok5yFUXk7AcmZVFasQN8+YP/Pr/AP5wR89/847a5q/5xfnGP0PrV1ZXWgw6FW2ueVvJJZ3K3n1u&#10;2uZUFXieL0Sgb4eZahAP2ezZs4B/zlj/AOSQ/Mv/AMAzzD/3Tps/EFmz9P3/AD5U/wDJIa//AOBn&#10;ff8AdOsM+v2bNmzZs2bNmzZs2bNmzZs4B/zlj/5JD8y//AM8w/8AdOmz8QWfp+/58qf+SQ1//wAD&#10;O+/7p1hn1+zZs2bNmzZs2bNmzZs2bNmzZs2bNmzZs2bNmzZs2bNmzZs2bNmzZs2bPkD/AM/q/wDy&#10;SGgf+BnY/wDdOv8APgB/zid/5O/8tP8AwM/L3/dRhz9vubNmzZs2bNmzZs2bNmzZs2bNmzZs2bNn&#10;/9T7+Zs2bNmzZs2bPkD/AM/q/wDySGgf+BnY/wDdOv8APgB/zid/5O/8tP8AwM/L3/dRhz9vubNm&#10;zZs2bNmzZ8gf+f1f/kkNA/8AAzsf+6df58AP+cTv/J3/AJaf+Bn5e/7qMOft9zZs2bNmzZ+YH/n9&#10;X/5O/QP/AADLH/uo3+eAP+cTv/J3/lp/4Gfl7/uow5+33NmzZs2bNn4gv+csf/J3/mX/AOBn5h/7&#10;qM2ff/8A58qf+SQ1/wD8DO+/7p1hn1+zZs2bNmzZs2bNmzyB/wA53/lb5Y/ND8kPOH+OrH69/h3R&#10;dW8w6X++mi9DUbLTrn0Jv3Tpz4c2+B+UbV+JG2z8oP8Azid/5O/8tP8AwM/L3/dRhz9vubNmzZs2&#10;bNmzZs2bNmzZs2bNmzZs2bNmz8QX/OWP/k7/AMy//Az8w/8AdRmz2B/z6g/Kryh+cn5p+ZfJX5pa&#10;LZa5os3kzUD6F7EH9N2vbKL1YX+3DMqSOEmiZJY+RKOp3z9H3kD/AJxc/LD8r/I+t/kp5F0L6j5M&#10;8xfXP0pYfXbyX1/rtstrP++lmeZOcKKnwSLxpyXi1Tnxg/5+Bf8APr/S/I2hv+cX/OMen/VdF0ey&#10;L6zoXrvJ6VvbR3Nzc6n9bvrxnbiixRfVo0ZjTmlTyGfCHPt9/wA+VPzS8z/441/8lPr3/OmfoW+8&#10;w/UPRh/46P1mwtfW9bh639z8HD1PT/a4ct8/R9mzZs2fmB/5/V/+Tv0D/wAAyx/7qN/ngD/nE7/y&#10;d/5af+Bn5e/7qMOft9zZs2bNmzZ4g/5+H/nXof5Lfkh5j/xTb3tx/iyy1DypY/Ukjf07zUdOuvSe&#10;b1JI+MK+mebLzcbcY27fjiz9P3/PlT/ySGv/APgZ33/dOsM+v2bNmzZs2bNmzZs2bNmzZs2bNmzZ&#10;s2bNmzZs2bNmzZs2bNmzZs2bPzA/8/q//J36B/4Blj/3Ub/PnD/zj15p0vyN+afkfzr5pn+q6Lo/&#10;mbRtQvp+Dyelb217FLK/CMM7cUUniqsxpRQTtn7fPKfmnS/POh6Z518rT/WtF1iyt9QsZ+Dx+rb3&#10;MayxPwkCuvJGB4sqsK0YA7ZIM2bNmzZs2bNmzZs2bNmzgH/OWP8A5JD8y/8AwDPMP/dOmz8QWbP0&#10;/f8APlT/AMkhr/8A4Gd9/wB06wz6/Zs2bNmzZs2bNmzZs2bNmzgH/OWP/kkPzL/8AzzD/wB06bPx&#10;BZ+n7/nyp/5JDX//AAM77/unWGfX7NmzZs2bNmzZs2bNmzZs2bNmzZs2bNmzZs2bNmzZs2bNmzZs&#10;2bNmzZs+QP8Az+r/APJIaB/4Gdj/AN06/wA+AH/OJ3/k7/y0/wDAz8vf91GHP2+5s2bNmzZs2bNm&#10;zZs2bNmzZs2bNmzZs2f/1fv5mzZs2bNmzZs+EP8Az+r/ADr0P9B6B/zjp9Xvf8SfXbHzX9Y4R/U/&#10;qfp39lw5+p6nrepvx9Lhw39Tl8OfGD/nE7/yd/5af+Bn5e/7qMOft9zZs2bNmzZs2bPkD/z+r/8A&#10;JIaB/wCBnY/906/z4Af84nf+Tv8Ay0/8DPy9/wB1GHP2+5s2bNmzZs/MD/z+r/8AJ36B/wCAZY/9&#10;1G/zwB/zid/5O/8ALT/wM/L3/dRhz9vubNmzZs2bPxBf85Y/+Tv/ADL/APAz8w/91GbPv/8A8+VP&#10;/JIa/wD+Bnff906wz6/Zs2bNmzZs2bNmzZwD/nLH/wAkh+Zf/gGeYf8AunTZ+QH/AJxO/wDJ3/lp&#10;/wCBn5e/7qMOft9zZs2bNmzZs2bNmzZs2bNmzZs2bNmzZs2fiC/5yx/8nf8AmX/4GfmH/uozZ93/&#10;APnyp5T0P/lVmv8Anr9GWX+JP8TX2m/pT6vH9c+p/UrCX6v6/H1PR9T4/T5cOfxU5b59ns+YH/P2&#10;z80vM/5X/khF/gW++o/4i1pfL2qfuYZfX0690699eH96j8OfBfjTjItPhdd8/KFn6/f+faP5F/8A&#10;KjvyQ0n/AHKfpT/GH1Xzd/vN9X+q/pLTrT/Rv7yT1PT9P+9+DnX+7Wm/v/NmzZs/MD/z+r/8nfoH&#10;/gGWP/dRv88Af84nf+Tv/LT/AMDPy9/3UYc/b7mzZs2bNmzxB/z8P/JTQ/zp/JDzH/im4vbf/Cdl&#10;qHmux+pPGnqXmnaddekk3qRycoW9Q81Xg524yL3/ABxZ7v8A+cX/APn4X+Yv/OJnlW8/Ln8udM8v&#10;3um3upy6rJJqttdyzCaWGGFlVobqFeHGFSAVJqW+KlAPR/8A0Wr/ADv/AOrB5M/6QdR/7L83/Rav&#10;87/+rB5M/wCkHUf+y/N/0Wr/ADv/AOrB5M/6QdR/7L83/Rav87/+rB5M/wCkHUf+y/N/0Wr/ADv/&#10;AOrB5M/6QdR/7L88gf8AQ9/53/44/wCVpf4w1r/jtfpn9B/pbUf0P/vT9Y+p/VfrP+8f+6vR5/3P&#10;wcu+ev8A/otX+d//AFYPJn/SDqP/AGX5v+i1f53/APVg8mf9IOo/9l+b/otX+d//AFYPJn/SDqP/&#10;AGX5v+i1f53/APVg8mf9IOo/9l+cg/Ov/n6b+d/506Hb+VvrNl5T+r3qXv17ypJqOnXknCOSP0Xl&#10;+uScoW9TkyU3dI2r8O/X9I/5/CfmHpXlDyX5Oj0r/c15dvdOOt6ub5Zn13TrMMklrKl1bXDwzXKe&#10;mZrtZXk9VXkRVEnBfQH/AEXO/wDMXf8Ahyf967Of+QP+f1nmfy9+m/8AHXlH/EX17Wry+0v/AHKw&#10;2X6P06Xj6Fh+608+v6FG/wBIekknL4h8IzoH/Rc7/wAxd/4cn/euzf8ARc7/AMxd/wCHJ/3rs3/R&#10;c7/zF3/hyf8Aeuzf9Fzv/MXf+HJ/3rsj/mz/AJ/e6pq+h6npPlb8v/0PrV1ZXEFjqX6cS5+p3Ekb&#10;LFcehJp4SX0nIf02IV+PFtjm8p/8/vdU0jQ9M0nzT+X/AOmNatbK3gvtS/TiW31y4jjVZbj0I9PK&#10;Req4L+mpKpy4rsMkH/Rc7/zF3/hyf967PP8A5A/5/Ffmf5e88a35s89Wf+IvJl99c/Rflv1bOy/R&#10;/q3KyQf6bFYmaf0IQ0Pxgepy9RviUZIPzr/5/N+e/POh2+k/k5oX+BdajvUnm1L67bat6tuscitb&#10;+hc2CovJ2R/UB5D0+I2c55g/6Kj/APOTv/U8/wDcl0f/ALI8kHlP/n6x/wA5E6Rrmmat5p80fpjR&#10;bW9t577Tf0bpVt9ct45FaW39eOzLxeqgKeooLJy5LuM9v/8ARc7/AMxd/wCHJ/3rs3/Rc7/zF3/h&#10;yf8Aeuww0n/n+VYzX1tDrv5aTW2mvNGt1Pba8s80cJYCR44nsoVkdVqVRpYwxopkQHkJh5A/5/V+&#10;R/8Ac3/ytLQNa/47V5+g/wBDWNt/xx/h+q/XPrF//vZ9v1vS/c/Z4d88/wD/AEWr88f44/44Gi/8&#10;q2/TX/LDc/pj9D/Wf+Y/6v8AXPq//PH1v8jI/wCbP+f1f5p/pzU/8C6B5Z/w39duP0X+krG9+ufU&#10;/Ub0PrHpX/p+t6fH1OHwc68fhpkg8gf8/q/PH+5v/laWgaL/AMcW8/Qf6Gsbn/jsfD9V+ufWL/8A&#10;3j+363pfvvs8O+dA8/8A/P6v/nR9E/5VboH/ACEn/Q/05+mbH/cP/vM31r6n9Xv/AKx/vRw9H1f9&#10;08ufx0zef/8An9X/AM6Pon/KrdA/5CT/AKH+nP0zY/7h/wDeZvrX1P6vf/WP96OHo+r/ALp5c/jp&#10;nn//AKLV/nf/ANWDyZ/0g6j/ANl+SDyn/wA/q/zT/Tmmf460Dyz/AIb+u2/6U/Rtje/XPqfqL6/1&#10;f1b/ANP1vT5enz+DnTl8Nc3mz/n9X+af6c1P/AugeWf8N/Xbj9F/pKxvfrn1P1G9D6x6V/6frenx&#10;9Th8HOvH4aZH/wDotX+d/wD1YPJn/SDqP/ZfnQP+i1fnj/A//HA0X/lZP6a/5Ybn9D/of6t/zH/W&#10;Prn1j/nj6P8Al5IPyU/5/V65+nLj/oYvQLL/AA39Sf6v/hSxk+ufXPUj4c/rt/6fo+n6vKnx8/Tp&#10;8PLPUH/Rav8AJD/qwec/+kHTv+y/PP8A5A/5/V/87xrf/K0tA/5Bt/pn6D/Q1j/uY/3pX6r9c+sX&#10;/wBX/wB5+frel/u7jw+CuegP+i1f5If9WDzn/wBIOnf9l+cf/Ov/AJ/V6H+g7f8A6F00C9/xJ9dT&#10;6x/iuxj+p/U/Tk58PqV/6nrep6XGvwcPUr8XHPjh/wA5Qf8AOUHmr/nLPzVZ/mN+Y1npllqVlpkW&#10;lRx6VFNFCYYppplZlmmmbnymYEhgKBfhrUnzhn7ff+cTv/JIflp/4Bnl7/unQ53/ADZs2bNmzZs2&#10;bNmzZs2bOAf85Y/+SQ/Mv/wDPMP/AHTps/EFmz9P3/PlT/ySGv8A/gZ33/dOsM+v2bNmzZs2bNmz&#10;Zs2bNmzZs4//AM5C+VtU88/lZ548leVoPrWtax5Z1nT7GDmkfq3FzZSxRJzkKovJ2A5MyqK1Ygb5&#10;+IPzZ5W1TyNrmp+SvNMH1XWtHvbjT76DmknpXFtI0Uqc4yyNxdSOSsymlVJG+SDyB+aXmf8AK/8A&#10;Tf8AgW++o/4i0W88vap+5hl9fTr3j68P71H4c+C/GnGRafC6751/8lP+czPzi/5x20O48lfk55k/&#10;Q+i3V6+oTQfo+wueVxJHHEz87mCVxVIkHEMF+GoFSSfYH5Kf8/evzi8ja5cat+ccv+OtFksngh03&#10;jYaT6Vw0kbLcevbWLO3FFdPTI4n1OR3QZ6f/AOi53/mLv/Dk/wC9dnmD86/+fvX5xeedct9W/JyX&#10;/Auix2SQTabxsNW9W4WSRmuPXubFXXkjInpgcR6fIbucn/5Kf8/m/PfkbQ7jSfzj0L/HWtSXrzw6&#10;l9dttJ9K3aONVt/QtrBkbi6u/qE8j6nE7IM7hbf8/wAGxv7HV4bzyDNpWpDTLptHnj1FdShbUuNL&#10;ZLqIxWTLbFjWV45WkAHFIyW5L5v/AOi1f53/APVg8mf9IOo/9l+b/otX+d//AFYPJn/SDqP/AGX5&#10;IPKf/P6v80/05pn+OtA8s/4b+u2/6U/Rtje/XPqfqL6/1f1b/wBP1vT5enz+DnTl8Nc3mz/n9X+a&#10;f6c1P/AugeWf8N/Xbj9F/pKxvfrn1P1G9D6x6V/6frenx9Th8HOvH4aZH/8AotX+d/8A1YPJn/SD&#10;qP8A2X5v+i1f53/9WDyZ/wBIOo/9l+b/AKLV/nf/ANWDyZ/0g6j/ANl+b/otX+d//Vg8mf8ASDqP&#10;/Zfm/wCi1f53/wDVg8mf9IOo/wDZfm/6LV/nf/1YPJn/AEg6j/2X5v8AotX+d/8A1YPJn/SDqP8A&#10;2X5v+i1f53/9WDyZ/wBIOo/9l+b/AKLV/nf/ANWDyZ/0g6j/ANl+b/otX+d//Vg8mf8ASDqP/Zfm&#10;/wCi1f53/wDVg8mf9IOo/wDZfm/6LV/nf/1YPJn/AEg6j/2X52Dyt/z/ABdctNLgt/Ov5dWWoa0v&#10;P17nT9Yksbd6uSnC3ltrp0onFWrO/JgWHEMEX3/5T/5+sf8AOO2r6HpmreafNH6H1q6sree+039G&#10;6rc/U7iSNWlt/XjswkvpOSnqKAr8eS7HPIHmz/n97peka5qek+Vvy/8A0xotre3EFjqX6ce2+uW8&#10;cjLFcehJp5eL1UAf02JZOXFtxkf/AOi53/mLv/Dk/wC9dm/6Lnf+Yu/8OT/vXZx/86/+fzfnvzzo&#10;dvpP5OaF/gXWo71J5tS+u22rerbrHIrW/oXNgqLydkf1AeQ9PiNnOdA8p/8AP73VNI0PTNJ80/l/&#10;+mNatbK3gvtS/TiW31y4jjVZbj0I9PKReq4L+mpKpy4rsM5/+df/AD+b89+edDt9J/JzQv8AAutR&#10;3qTzal9dttW9W3WORWt/QubBUXk7I/qA8h6fEbOcgH5Kf8/evzi8ja5cat+ccv8AjrRZLJ4IdN42&#10;Gk+lcNJGy3Hr21iztxRXT0yOJ9Tkd0Gen/8Aoud/5i7/AMOT/vXZv+i53/mLv/Dk/wC9dm/6Lnf+&#10;Yu/8OT/vXZv+i53/AJi7/wAOT/vXZv8Aoud/5i7/AMOT/vXZ5g/Ov/n71+cXnnXLfVvycl/wLosd&#10;kkE2m8bDVvVuFkkZrj17mxV15IyJ6YHEenyG7nOP/wDRUf8A5yd/6nn/ALkuj/8AZHnu/wDL3/n9&#10;zNp1joeh/mN5Fmv7iCGyttY1m21aJZp2RVS5uo7MWcUQdyGkWATRpUiP1FX4hy/zZ/z+r/NP9Oan&#10;/gXQPLP+G/rtx+i/0lY3v1z6n6jeh9Y9K/8AT9b0+PqcPg514/DTPYHlP/n9X+Vn6D0z/HWgeZv8&#10;SfUrf9Kfo2xsvqf1z019f6v6t/6no+py9Pn8fCnL4q5IP+i1f5If9WDzn/0g6d/2X5v+i1f5If8A&#10;Vg85/wDSDp3/AGX55/8AIH/P6v8A53jW/wDlaWgf8g2/0z9B/oax/wBzH+9K/Vfrn1i/+r/7z8/W&#10;9L/d3Hh8Fc6B/wBFq/I/+OP+OBrX/Ktv0L/yw236Y/TH1n/mP+r/AFP6v/z29b/Izj/51/8AP6vX&#10;P05b/wDQumgWX+G/qSfWP8V2Mn1z656knPh9Sv8A0/R9P0uNfj5+pX4eOdA/JT/n9Xof6DuP+hi9&#10;Avf8SfXX+r/4UsY/qf1P04+HP67f+p63qeryp8HD06fFyzxh/wA/C/8An4XY/wDOWdjpn5c/lzpk&#10;1l5JsprbVZJNVtli1I6lEt1Cyq0N1ND9W9GZSAVEnqBvi40B+cH5e+db78tfNWh/mNoUcMupaBqd&#10;lqtrHcqzQvNZzLNGsioyMULIAwVlJFaMDvn63f8AnFL/AJz5/Lr/AJyH8q6Xea7rWmaB52lmttKu&#10;tH1C8tLOa61JoYTI2n2z3Ms0ltJNKY7ct+8cqUK8hv7vzZs2bNmzZs2bNmzZs2bNmzZs2bNmzZ//&#10;1vv5mzZs2bNmzZs/MD/z+r/8nfoH/gGWP/dRv88Af84nf+Tv/LT/AMDPy9/3UYc/b7mzZs2bNmzZ&#10;s2fIH/n9X/5JDQP/AAM7H/unX+fAD/nE7/yd/wCWn/gZ+Xv+6jDn7fc2bNmzZs2fiC/5yx/8nf8A&#10;mX/4GfmH/uozZv8AnE7/AMnf+Wn/AIGfl7/uow5+33NmzZs2bNn4gv8AnLH/AMnf+Zf/AIGfmH/u&#10;ozZ9/wD/AJ8qf+SQ1/8A8DO+/wC6dYZ9fs2bNmzZs2bNmzZs4B/zlj/5JD8y/wDwDPMP/dOmz8gP&#10;/OJ3/k7/AMtP/Az8vf8AdRhz9vubNmzZs2bNmzZs2bNmzZs2bNmzZs2bNmz8QX/OWP8A5O/8y/8A&#10;wM/MP/dRmz7/AP8Az5U/8khr/wD4Gd9/3TrDD/8A5zD/AOfoHkT8pdD17yV+Tmofpj8zbW9vdBmg&#10;9C5tv0VcRxzxNec7mze2ufq1yiD0QxWblUNwBOfnC/Ov8+/Pf/OROuW/nX849W/TGtWtkmnwz/Vb&#10;a2428ckkqpwto4kNHlc8ipb4qE0AA35KfkJ57/5yJ1y48lfk5pP6Y1q1sn1CaD61bW3G3jkjiZ+d&#10;zJEho8qDiGLfFUCgJH7PP+cevK2qeRvys8j+SvNMH1XWtH8s6Np99BzST0ri2soopU5xlkbi6kcl&#10;ZlNKqSN87BmzZs2fmB/5/V/+Tv0D/wAAyx/7qN/ngD/nE7/yd/5af+Bn5e/7qMOft9zZs2bNmzZy&#10;/wDO/wAlX35lfl15v/LnQpIYtS1/y/qulWslyzLCk15aSQxtIyK7BAzgsVViBWik7Z+IP8wvJV9+&#10;WvmrXPy512SGXUtA1O90q6ktmZoXms5mhkaNnVGKFkJUsqkilVB2yH5s2bNmww0nSb7X7620LQra&#10;a91K9mjtrW1to2lmmmlYJHHHGgLO7sQqqoJYkACuSDzr+Xvmr8tb6PQvzG0PU9A1KWFbmO11Wyms&#10;5nhZmRZFjmVGKFkZQwFCVYVqDkPzZs2bNmzZs9f/APQhX57f4H/5XX/hT/nTP0L/AIh+v/pPTf8A&#10;jnfVvrXrej9Z9b+5+Ph6fqfs8OW2eQM2bNmzZs2bNmzZs2bNmzoGgflP54816He+evK3lrWtS8t6&#10;b6317VLLTrmeztvQjEsvrTxo0cfpxsHfkw4oQzUU1zn+bNmyQa/5T1zyp9S/xTpl7pv6SsodSsfr&#10;tvJB9Zs56+lcQ+oq+pDJxPCRao1DxJpkfzZINA8p655r+u/4W0y91L9G2U2pX31K3kn+rWcFPVuJ&#10;vTVvThj5DnI1EWo5EVyP5s2fp+/58qf+SQ1//wADO+/7p1hn1+zZs2bNmzZs2bNmzZs2bIf+YVzY&#10;2XlXXLzXdIm1/TYtMvZLrR7a1W8mv4VhYyWsds/wzPMtY1ibaQsEOxz8Qf533Nje/mL5vvNC0ibQ&#10;NNl8warJa6Pc2q2c1hC13IY7WS2T4YXhWkbRLtGVKDYZy/P0/f8APlT/AMkhr/8A4Gd9/wB06wz6&#10;/Zs2bNmzZs2bNmzZs2bNmzZ8Qf8An7Z/zh15n/ND0v8AnJfyLN9e/wAO6KtjqmlcIYvQ06y+u309&#10;/wDWJZ058Oax/V0iaRq8lLbrn5wc2bPX/wD0IV+e3+B/+V1/4U/50z9C/wCIfr/6T03/AI531b61&#10;63o/WfW/ufj4en6n7PDltnkDNmww0nSb7X7620LQraa91K9mjtrW1to2lmmmlYJHHHGgLO7sQqqo&#10;JYkACudA86/kh+Yv5a2Meu/mN5Q8waBpssy20d1qulXdnC8zKzrGsk0aKXKozBQakKxpQHJBpP8A&#10;zjJ+cOv2Ntruhfl75tvdNvYY7m1urbQr+WGaGVQ8ckciQlXR1IZWUkMCCDTC/wD6F6/NP9Of4F/w&#10;P5m/xJ9S/SX6L/Q179c+p+p6X1j0PS9T0fU+D1OPDn8NeW2H/wD0Kd+d/wD5bTzn/wCE9qP/AFRz&#10;f9Cnfnf/AOW085/+E9qP/VHN/wBCnfnf/wCW085/+E9qP/VHN/0Kd+d//ltPOf8A4T2o/wDVHN/0&#10;Kd+d/wD5bTzn/wCE9qP/AFRzf9Cnfnf/AOW085/+E9qP/VHN/wBCnfnf/wCW085/+E9qP/VHPUH5&#10;Kf8APrL87/zp0O480/VrLyn9XvXsvqPmuPUdOvJOEccnrJF9Tk5Qt6nFXru6SLT4d/P/AJs/5wv/&#10;ADv8qa5qflb/AAD5m1L9G3txZfXtN0TUZ7O59CRo/Wt5fq6+pDJx5RvQckIagrkf/wChTvzv/wDL&#10;aec//Ce1H/qjm/6FO/O//wAtp5z/APCe1H/qjm/6FO/O/wD8tp5z/wDCe1H/AKo5yDzT5T1zyNqk&#10;/lbzrpl7o+tWvD17HULeS2uIvUQSJzilVXXkjKy1AqrBhsRkfzZs2bNmzZs2bNmzZs2bNmzZs2bN&#10;mzZ7/wD+feH/ADjR54/On80/LnnrytafV/LflPWtP1m+1S9iuUs5P0de2sstnDPHFJG140cgdIWZ&#10;KpVmZV3P6/c2bNmzZs2bNmzZs2bNmzZs2bNmzZs2f//X+/mbNmzZs2bNmz88P/P6v8lNc/Tmgf8A&#10;ORf1iy/w39SsfKn1fnJ9c+uepf3vPh6fp+j6e3L1efPb0+PxZwD/AJ85+U9D81/nfqX+KdMstS/R&#10;vlm41Kx+u28c/wBWvINRsfSuIfUVvTmj5HhItHWp4kVz9TubNmzZs2bNmzZ+YH/n9X/5O/QP/AMs&#10;f+6jf54A/wCcTv8Ayd/5af8AgZ+Xv+6jDn7fc2bNmzZs2fiC/wCcsf8Ayd/5l/8AgZ+Yf+6jNkA/&#10;KfyL/wArQ88eWvy0+tfUf8Ra1p2kfW/S9X0PrtykHq+nyTnw58uPNeVKcl65+3z8p/Iv/Kr/ACP5&#10;a/LT619e/wAO6Lp2kfW/S9L1/qVskHq+nyfhz4cuPNuNacm650DNmzZs2bPxBf8AOWP/AJO/8y//&#10;AAM/MP8A3UZs+/8A/wA+VP8AySGv/wDgZ33/AHTrDPr9mzZs2bNmzZs2bNngD/n5d+en/KjvyQ1b&#10;/cX+lP8AGH1ryj/vT9X+q/pLTrv/AEn+7k9T0/T/ALr4Odf7xab/AJgf+cTv/J3/AJaf+Bn5e/7q&#10;MOft9zZs2bNmzZs2bNmzZs2bNmzZs2bNmzZs2fiC/wCcsf8Ayd/5l/8AgZ+Yf+6jNhB+Wn/OQP5l&#10;/k36Uf5W+bda0O0hvV1D6nZX0yWclwvD45rXl6E3IRorrLG6yIoRwyfDnP8AzZ5p1Tzzrmp+dfNM&#10;/wBa1rWL241C+n4JH6txcyNLK/CMKi8nYniqqorRQBtnX/8AnGj/AJx08z/85QeeLT8tPIsf++rr&#10;VLvlD/oOnfWYoJ7v05ZYfW9H1lb0kf1JOijqR+v7/nGj/nHTyx/zi/5HtPy08ix/76utUu+U3+na&#10;j9Wignu/Tllm9H1vRVvSR/Tj6KOpPf8ANmzZs2fEH/n9X+Vvlj/A+gfnX9R/53P9NWPl76/603/H&#10;O+rX916Po8/R/vvj5+n6n7PPjtnxA/5xO/8AJ3/lp/4Gfl7/ALqMOft9zZs2bNmzZs4fq3/OMn5P&#10;a/fXOu67+XvlK91K9mkubq6udCsJZpppWLySSSPCWd3YlmZiSxJJNcAf9Cnfkh/5bTyZ/wCE9p3/&#10;AFRzf9Cnfkh/5bTyZ/4T2nf9Uc3/AEKd+SH/AJbTyZ/4T2nf9Uc3/Qp35If+W08mf+E9p3/VHN/0&#10;Kd+SH/ltPJn/AIT2nf8AVHN/0Kd+SH/ltPJn/hPad/1RwfpP/OMn5PaBfW2u6F+XvlKy1KymjubW&#10;6ttCsIpoZomDxyRyJCGR0YBlZSCpAINckHnX8kPy6/Mq+j138xvKHl/X9SihW2jutV0q0vJkhVmd&#10;Y1kmjdggZ2YKDQFmNKk5EP8AoU78kP8Ay2nkz/wntO/6o5v+hTvyQ/8ALaeTP/Ce07/qjm/6FO/J&#10;D/y2nkz/AMJ7Tv8Aqjm/6FO/JD/y2nkz/wAJ7Tv+qOc/T/nAf8gbbzfZ/mxpnkiy0/zJp97Z6haS&#10;afcXdnbw3FmUaF0s7eaO1Xi0asyiHi7VaQMzMT0Dz/8A84uflh+aHnjRPzr89aF9e85+Xfqf6Lv/&#10;AK7eReh9SuWuoP3MUyQvwmdn+ONuVeLcloM3kD/nFz8sPyv88a3+dfkXQvqPnPzF9c/Sl/8AXbyX&#10;1/rtyt1P+5lmeFOcyK/wRrxpxXitRnH/ADZ/z7h/5x28865qfnXzT5N+ta1rF7cahfT/AKW1WP1b&#10;i5kaWV+Ed0qLydieKqqitFAG2dA/JT/nDP8AJ3/nHbXLjzr+Tnlv9D61dWT6fNP+kL+55W8kkcrJ&#10;wuZ5UFXiQ8gob4aA0JB9P54g82f8+4f+cdvPOuan5180+TfrWtaxe3GoX0/6W1WP1bi5kaWV+Ed0&#10;qLydieKqqitFAG2R/wD6Jcf84xf9SN/3OtY/7LM3/RLj/nGL/qRv+51rH/ZZm/6Jcf8AOMX/AFI3&#10;/c61j/ssz0/+Sn5CeRP+cdtDuPJX5OaT+h9Fur19Qmg+tXNzyuJI44mfncySuKpEg4hgvw1AqSTw&#10;DzZ/z7h/5x28865qfnXzT5N+ta1rF7cahfT/AKW1WP1bi5kaWV+Ed0qLydieKqqitFAG2R//AKJc&#10;f84xf9SN/wBzrWP+yzOwfkp/zhn+Tv8Azjtrlx51/Jzy3+h9aurJ9Pmn/SF/c8reSSOVk4XM8qCr&#10;xIeQUN8NAaEgyDz/AP8AOLn5Yfmh540T86/PWhfXvOfl36n+i7/67eReh9SuWuoP3MUyQvwmdn+O&#10;NuVeLcloMP8A86/yE8if85E6Hb+Svzj0n9MaLa3qahDB9aubbjcRxyRK/O2kic0SVxxLFfiqRUAj&#10;yhq3/Pqz/nGjUbG50+z8ozWFxPDJFHeW2sam00DOpVZYxNcSxF0J5KJI5EqBzRlqp4h/0RU/JD/q&#10;/wDnP/pO07/sgzr/AOSn/PrL8kPyW1y480/Vr3zZ9YsnsvqPmuPTtRs4+ckcnrJF9Tj4zL6fFXrs&#10;jyLT4tvUH/Qp35If+W08mf8AhPad/wBUc8/+QP8An2j+SHkLzxrf5pfon9Nfpr65/uD1m10660ey&#10;+tXK3H+h2v1RfS9Lj6UPxtwhZk3rXPQH/Qp35If+W08mf+E9p3/VHPP/AJA/59o/kh5C88a3+aX6&#10;J/TX6a+uf7g9ZtdOutHsvrVytx/odr9UX0vS4+lD8bcIWZN61z1/oH5T+R/Kmh3vkXyt5a0XTfLe&#10;pet9e0uy062gs7n14xFL60EaLHJ6kahH5KeSAK1VFMgH/Qp35If+W08mf+E9p3/VHN/0Kd+SH/lt&#10;PJn/AIT2nf8AVHN/0Kd+SH/ltPJn/hPad/1Rzf8AQp35If8AltPJn/hPad/1Rw/1/wD5x6/KzzX9&#10;S/xT5H8s6l+jbKHTbH67o1lP9Ws4K+lbw+pE3pwx8jwjWiLU8QK4Qf8AQp35If8AltPJn/hPad/1&#10;Rzf9Cnfkh/5bTyZ/4T2nf9UcP9A/5x6/Kzyp9d/wt5H8s6b+krKbTb76lo1lB9Zs56erbzenEvqQ&#10;ycRzjaqNQcgaYQf9Cnfkh/5bTyZ/4T2nf9Uch/nX/nBb/nH/AM/2Mej67+Xfl+C3imWdW0q0XSpi&#10;yqygNNYfV5WSjGsbOUJ4sVLKpHL/APolx/zjF/1I3/c61j/ssz2/5T8raX5G0PTPJXlaD6rouj2V&#10;vp9jBzeT0re2jWKJOchZ24ooHJmZjSrEnfJBmzZs2bNmzZs2bNmzZs2bPxBf85Y/+Tv/ADL/APAz&#10;8w/91GbOAZ+n7/nyp/5JDX//AAM77/unWGfX7NmzZs2bNmzZs2bNmzZs2bNmzZs2bNkP86/l75V/&#10;Mqxj0L8xtD0zX9NimW5jtdVsobyFJlVkWRY5ldQ4V2UMBUBmFaE5z/Sf+cZPye0C+ttd0L8vfKVl&#10;qVlNHc2t1baFYRTQzRMHjkjkSEMjowDKykFSAQa50Dzr+XvlX8yrGPQvzG0PTNf02KZbmO11Wyhv&#10;IUmVWRZFjmV1DhXZQwFQGYVoTkg0nSbHQLG20LQraGy02yhjtrW1to1ihhhiUJHHHGgCoiKAqqoA&#10;UAACmF/+E9D/AE5/jr9GWX+JPqX6N/Sn1eP659T9T1fq/r8fU9H1Pj9Plw5/FTlvkgzZs2bNmzZs&#10;2bNmzZs2bNmzZs2bNmzZs2F+raTY6/Y3Oha7bQ3um3sMltdWtzGssM0MqlJI5I3BV0dSVZWBDAkE&#10;UziH/Qp35If+W08mf+E9p3/VHN/0Kd+SH/ltPJn/AIT2nf8AVHN/0Kd+SH/ltPJn/hPad/1Rzf8A&#10;Qp35If8AltPJn/hPad/1Rzf9Cnfkh/5bTyZ/4T2nf9Uc3/Qp35If+W08mf8AhPad/wBUc3/Qp35I&#10;f+W08mf+E9p3/VHN/wBCnfkh/wCW08mf+E9p3/VHN/0Kd+SH/ltPJn/hPad/1Rzf9Cnfkh/5bTyZ&#10;/wCE9p3/AFRzp/kr8vfKv5a2MmhflzoemaBpsszXMlrpVlDZwvMyqjSNHCqKXKoqliKkKorQDJhm&#10;zZs2bNmzZs2bNmzZs2bNmzZs2bNmz//Q+/mbNmzZs2bNmz5A/wDP6v8A8khoH/gZ2P8A3Tr/AD5A&#10;f8+0fP8A548hfnfpP/KrdE/TX6a+q6Nrn+h3N19S0e61G0+tXn+jsvpelxT99LyhTl8amoz9fubN&#10;mzZs2bNmzZ8Qf+f1f5peWP8AA+gfkp9e/wCdz/TVj5h+oejN/wAc76tf2vretw9H+++Dh6nqftcO&#10;O+fED/nE7/yd/wCWn/gZ+Xv+6jDn7fc2bNmzZs2flC/5+2flb5Y/K/8AO+L/AALY/Uf8RaKvmHVP&#10;300vr6je6je+vN+9d+HPgvwJxjWnwou+c/8A+faP/KsP+V36T/yvT/l1/wAMf72f8pF+kbT6h/vJ&#10;/wA9P7//AEf/AH7+zn6/c2bNmzZsL9W1ax0Cxudd125hstNsoZLm6urmRYoYYYlLySSSOQqIigsz&#10;MQFAJJpn4g/+cm9Wsdf/ADh/MLXdCuYb3Tb3zbrtza3VtIssM0Mt/M8ckciEq6OpDKykhgQQaZ+g&#10;7/nyp/5JDX//AAM77/unWGfX7NmzZs2bNmzZs2bOAf8AOWP/AJJD8y//AADPMP8A3Tps/ID/AM4n&#10;f+Tv/LT/AMDPy9/3UYc/b7mzZs2bNmzZs2bNmzZs2bNmzZs2bNmzZD/zC862P5a+Vdc/MbXY5pdN&#10;0DTL3VbqO2VWmeGzhaaRY1dkUuVQhQzKCaVYDfPxB/nf51sfzK/MXzf+Y2hRzRabr/mDVdVtY7lV&#10;WZIby7kmjWRUZ1DhXAYKzAGtGI3zl+ff7/n2j/z7o/45P/OS/wCelv8A8sup+WNK9T/mEvrDVvrF&#10;pdf8ZI/qk8X+VKv2Vz7/AGbNmzZs2bPiD/z+r/NLyx/gfQPyU+vf87n+mrHzD9Q9Gb/jnfVr+19b&#10;1uHo/wB98HD1PU/a4cd8+IH/ADid/wCTv/LT/wADPy9/3UYc/b7mzZs2bNmzZs2bNmzZs2bNmzZs&#10;2bNmzZs2bNmzZs2bNmzZs2bNmzZs2bNmzZs2bNmzZs2bNmzZs2bNmzZs2bNmzYX6tq1joFjc67rt&#10;zDZabZQyXN1dXMixQwwxKXkkkkchURFBZmYgKASTTPxB/wDOTerWOv8A5w/mFruhXMN7pt75t125&#10;tbq2kWWGaGW/meOSORCVdHUhlZSQwIINM4fn6fv+fKn/AJJDX/8AwM77/unWGfX7NmzZs2bNmzZs&#10;2bNmzZs2bNmzZs2bNmzZs2bNmzZs2bNmzZs2bNmzZs2bNmzZs2bNmzZs2bNmzZs2bNmzZs2bNmzZ&#10;s2bNmzZs2bNmzZs2bNmzZs2bP//R+/mbNmzZs2bNmz5A/wDP6v8A8khoH/gZ2P8A3Tr/AD5Qf8+s&#10;vzr0P8lvzvtv8U297cf4sso/Klj9SSN/TvNR1Gz9J5vUkj4wr6Z5svNxtxjbt+t3NmzZs2bNmzZs&#10;+IP/AD+r8u+Z/wDA+gebP8R/86Z+mrGx/wAN/UIf+Oj9Wv5Pr/12vrf3P7n6vT0/92V5Z8QP+cTv&#10;/J3/AJaf+Bn5e/7qMOft9zZs2bNmzZ+YH/n9X/5O/QP/AADLH/uo3+cA/wCfaP8AyrD/AJXfpP8A&#10;yvT/AJdf8Mf72f8AKRfpG0+of7yf89P7/wD0f/fv7Ofr9zZs2bNmzgH/ADlj/wCSQ/Mv/wAAzzD/&#10;AN06bPxBZ+j7/nyp5A/50fX/AM0v03rX/HavtG/Qf1z/AHD/AO81hcfXPqvH/ez/AHV63P8Aufg4&#10;98+32bNmzZs2bNmzZs2fMD/n7Z+aXmf8r/yQi/wLffUf8Ra0vl7VP3MMvr6de6de+vD+9R+HPgvx&#10;pxkWnwuu+flCz9vv/OJ3/kkPy0/8Azy9/wB06HO/5s2bNmzZs2bNmzZs2bNmzZs2bNmzZs4B/wA5&#10;Y/8AkkPzL/8AAM8w/wDdOmz8QWfR/wD5wK/5wc0P/nLn9OzeafNllpP1WyvYrHTrK7jbWEvI/qxi&#10;vZrGSM+ppw9co7LLE7zARq6faz9Tv5T+Rf8AlV/kfy1+Wn1r69/h3RdO0j636Xpev9Stkg9X0+T8&#10;OfDlx5txrTk3XOgZs2bNmzZs/MD/AM/q/wDyd+gf+AZY/wDdRv8APAH/ADid/wCTv/LT/wADPy9/&#10;3UYc/b7mzZs2bNmzZs2bNmzZs2bNmzZs2bNmzZs2bNmzZs2bNmzZs2bNmzZs2bNmzZs2bNmzZs2b&#10;NmzZs2bNmzZs2cA/5yX/AOci/LH/ADi/5Hu/zL89Sf79tdLtOM3+naj9WlngtPUiim9H1vRZfVdP&#10;Tj6segPg/wDJT/n79+XX5q6t5c8g6x5X8waV5s8w6nbaUsUH1S8sYZru6EELG5aW3lZKMjSH6sCl&#10;WVVk4hm+t+bC/VtJsdfsbnQtdtob3Tb2GS2urW5jWWGaGVSkkckbgq6OpKsrAhgSCKZ+IP8A5yb0&#10;mx0D84fzC0LQraGy02y8267bWtrbRrFDDDFfzJHHHGgCoiKAqqoAUAACmcPz9P3/AD5U/wDJIa//&#10;AOBnff8AdOsM+v2bNmzZs2bNmzZs2bNmzZs2bNmzZs2bNmzZs2bNmzZs2bNmzZs2bNmzZs2bNmzZ&#10;s2bNmzZs2bNmzZs2bNmzZs2bNmzZs2bNmzZs2bNmzZs2bNmzZs2f/9L7+Zs2bNmzZs2bPkD/AM/q&#10;/wDySGgf+BnY/wDdOv8APkB/z7R8geR/Pv536T/ytLW/0L+hfqus6H/plta/XdYtdRtPqtn/AKQr&#10;er6vJ/3MXGZ+PwMKHP1+5s2bNmzZs2bNnyB/5/V/+SQ0D/wM7H/unX+fnh/5x607VNX/ADT8j6T5&#10;W1H9D61deZtGgsdS+rpc/U7iS9iWK49CQhJfSch/TYhX48W2Oft88p6dqmkaHpmk+adR/TGtWtlb&#10;wX2pfV0tvrlxHGqy3HoRkpF6rgv6akqnLiuwyQZs2bNmzZ+YH/n9X/5O/QP/AADLH/uo3+QD/n0n&#10;+Vvlj80Pzvl/x1Y/Xv8ADuit5h0v99NF6Go2Wo2XoTfunTnw5t8D8o2r8SNtn6vc2bNmzZs5f+d/&#10;kq+/Mr8uvN/5c6FJDFqWv+X9V0q1kuWZYUmvLSSGNpGRXYIGcFiqsQK0UnbPxB/mF5Kvvy181a5+&#10;XOuyQy6loGp3ulXUlszNC81nM0MjRs6oxQshKllUkUqoO2fW7/nyp5s1z/laev8AkX9J3v8Ahv8A&#10;wzfal+i/rEn1P659dsIvrHocvT9b0/g9Tjz4fDXjtn6Xs2bNmzZs2bNmzZs8Af8APy78i/8AleP5&#10;Iat/uU/Rf+D/AK15u/3m+sfWv0bp13/o395H6fqep/e/Hwp/dtXb8gWft9/5xO/8kh+Wn/gGeXv+&#10;6dDnf82bNmzZs2bNmzZs2bNmzZs2bNmzZs2cA/5yx/8AJIfmX/4BnmH/ALp02fiCz6/f8+VP/J36&#10;/wD+AZff91Gwz9P2bNmzZs2bNnwB/wCf1f5F/wDHA/5yX/Sn/LD5R/RX1b/mPvvrP1j1P+efpel/&#10;lep+znyA/wCcTv8Ayd/5af8AgZ+Xv+6jDn7fc2bNmzZs2bNmzZs2bNmzZs2bNmzZs2bNmzZs2bNm&#10;zZs2bNmzZs2bNmzZs2bNmzZs2bNmzZs2bNmzZs2bNmzgH/OS/wDzjp5Y/wCcoPI93+WnnqP/AH7d&#10;aXd8pv8AQdR+rSwQXfpxSw+t6PrM3pO/pydGHQj44flz/wA+gfzF/Kr82fK/n7R/NHl/VfKfl7zB&#10;o+qtLP8AW7O+mhtLiKeZRbLFcRK9VdYx9ZIeiszR8iq/oOzZs/EF/wA5Y/8Ak7/zL/8AAz8w/wDd&#10;RmzgGfp+/wCfKn/kkNf/APAzvv8AunWGfX7NmzZs2bNmzZs2bNmzZs2bNmzZs2bNmzZs2bNmzZs2&#10;bNmzZs2bNmzZs2bNmzZs2bNmzZs2bNmzZs2bNmzZs2bNmzZs2bNmzZs2bNmzZs2bNmzZs2bP/9P7&#10;+Zs2bNmzZs2bPiD/AM/q/IH/ADo+gfml+m9a/wCO1Y6N+g/rn+4f/ea/uPrn1Xj/AL2f7q9bn/c/&#10;Bx758YP+cL/Keuea/wA7/IP+FtMvdS/RvmbRNSvvqVvJP9Ws4NRt/VuJvTVvThj5DnI1EWo5EVz9&#10;rubNmzZs2bNmzZ8gf+f1f/kkNA/8DOx/7p1/n54f+cevK2l+efzT8j+SvNMH1rRdY8zaNp99BzeP&#10;1be5vYopU5xlXXkjEclZWFaqQd8/b55T8raX5G0PTPJXlaD6rouj2Vvp9jBzeT0re2jWKJOchZ24&#10;ooHJmZjSrEnfJBmzZs2bNn5gf+f1f/k79A/8Ayx/7qN/kA/59J+XfM/mH875f8C+Y/8ADv1HRWvt&#10;U/0CG9/SGnRajZevYfvSPQ9eq/6QlZI+Pwj4jn6vc2bNmzZs2fiC/wCcsf8Ayd/5l/8AgZ+Yf+6j&#10;Nn1f/wCfKmpa5+nNf0f/AAlZf4b+pX0/+L/0XJ9c+uepYL+i/wBJV9P0fT/0j6rTnz/e/Zz9D2bN&#10;mzZs2bNmzZs2cA/5yx/8kh+Zf/gGeYf+6dNn4gs/T9/z5U/8khr/AP4Gd9/3TrDPr9mzZs2bNmzZ&#10;s2bNmzZs2bNmzZs2bNmyH/mF5KsfzK8q65+XOuyTRabr+mXulXUlsyrMkN5C0MjRs6uocK5KllYA&#10;0qpG2fiD/O/yVY/lr+Yvm/8ALnQpJpdN0DzBqulWslyytM8NndyQxtIyKilyqAsVVQTWigbZ7P8A&#10;+fWX516H+S35323+Kbe9uP8AFllH5UsfqSRv6d5qOo2fpPN6kkfGFfTPNl5uNuMbdv1u5s/ND/zm&#10;H/z9A/OLSPzT17yV+Tmof4T0Xyze3ugzQehYaj9cuLC9nia853NmXi9VAg9EM6pwqGYsTngD8lP+&#10;ctPPf5L/AJp3H/OQOnXf1rWtYvXn8wp6VtH+kre5vY7y8t6tBIlv9YeMfvIY1aKv7ug+E/sd/Kfz&#10;1/ytDyP5a/Mv6r9R/wARaLp2r/VPV9X0Prtsk/pepxTnw58eXBeVK8V6Z0DNmzZ8gf8An9X/AOSQ&#10;0D/wM7H/ALp1/nwA/wCcTv8Ayd/5af8AgZ+Xv+6jDn7fc2bNmzZs2bNmzZs2bNmzZs2bNmzZs2bN&#10;mzZs2bNmzZs2bNmzZs2bNmzZs2bNmzZs2bNmzZs2bNmzZs2bNmzZs2bNn4gv+csf/J3/AJl/+Bn5&#10;h/7qM2cAz9P3/PlT/wAkhr//AIGd9/3TrDPr9mzZs2bNmzZs2bNmzZs2bNmzZs2bNmzZs2bNmzZs&#10;2bNmzZs2bNmzZs2bNmzZs2bNmzZs2bNmzZs2bNmzZs2bNmzZs2bNmzZs2bNmzZs2bNmzZs2bNn//&#10;1Pv5mzZs2bNmzZs/ND/z+r82a5/ytPQPIv6Tvf8ADf8Ahmx1L9F/WJPqf1z67fxfWPQ5en63p/B6&#10;nHnw+GvHbI//AM+VP/J36/8A+AZff91Gwz9P2bNmzZs2bNmzZ8gf+f1f/kkNA/8AAzsf+6df58AP&#10;+cTv/J3/AJaf+Bn5e/7qMOft9zZs2bNmzZ+YH/n9X/5O/QP/AADLH/uo3+fOH/nHrzTpfkb80/I/&#10;nXzTP9V0XR/M2jahfT8Hk9K3tr2KWV+EYZ24opPFVZjSignbP1+/kp/zmZ+Tv/OROuXHkr8nPMn6&#10;Y1q1sn1CaD9H39txt45I4mfncwRIaPKg4hi3xVAoCR6fzZs2bNnP/wA2NA1zzX5H8y+VvIt7+jfM&#10;mpaLqNlpd960kH1a8ntnjgm9WINJH6cjK3NAXWnJQWAz8Qf5saBrnlTzx5l8reer39JeZNN1rUbL&#10;VL71pJ/rN5BcvHPN6soWST1JFZubgO1eTAMTn6Pv+fKn/kkNf/8AAzvv+6dYZ9fs2bNmzZs2bNmz&#10;Zs8Af8/Lvz0/5Ud+SGrf7i/0p/jD615R/wB6fq/1X9Jadd/6T/dyep6fp/3Xwc6/3i03/IFn7ff+&#10;cTv/ACSH5af+AZ5e/wC6dDnf82bNmzZs2bNmzZs2bNmzZs2bNmzZs2bPzQ/8/Lv+ffuueQtc1b/n&#10;Iv8AK1L3WvLetXt1qWuW9JLq8sry6ku726uOFvbLHFp0UaoPUllZ0dqOSpDZ8Yc9v+U/+fj3/ORP&#10;kbQ9M8leVvOX1XRdHsrfT7GD9E6VJ6VvbRrFEnOS1Z24ooHJmZjSrEnfOf8A51/85mfnF/zkTodv&#10;5K/OPzJ+mNFtb1NQhg/R9hbcbiOOSJX520ETmiSuOJYr8VSKgEcA8p+VtU8865pnkrytB9a1rWL2&#10;30+xg5pH6txcyLFEnOQqi8nYDkzKorViBvnv/wAp/wDPqf8A5yJ1fXNM0nzT5X/Q+i3V7bwX2pfp&#10;LSrn6nbySKstx6Ed4Hl9JCX9NSGfjxXc5+p38p/Iv/Kr/I/lr8tPrX17/Dui6dpH1v0vS9f6lbJB&#10;6vp8n4c+HLjzbjWnJuudAzZs2fIH/n9X/wCSQ0D/AMDOx/7p1/nwA/5xO/8AJ3/lp/4Gfl7/ALqM&#10;Oft9zZs2bNmzZs2bNmzZs2bNmzZs2bNmzZs2bNmzZs2bNmzZs2bNmzZs2bNmzZs2bNmzZs2bNmzZ&#10;s2bNmzZs2bNkf/xZof6c/wAC/pOy/wASfUv0l+i/rEf1z6n6npfWPQ5ep6PqfB6nHhz+GvLbJBmz&#10;Z+IL/nLH/wAnf+Zf/gZ+Yf8AuozZwDP0/f8APlT/AMkhr/8A4Gd9/wB06wz6/Zs2bNmzZs2bNmzZ&#10;s2bNmzZs2bNmzZs2bNmzZs2bNmzZs2bNmzZs2bNmzZs2bNmzZs2bNmzZs2bNmzZs2bNmzZs2bNmz&#10;Zs2bNmzZs2bNmzZs2bNmzZ//1fv5mzZs2bNmzZs/MD/z+r/8nfoH/gGWP/dRv83/AD5U/wDJ36//&#10;AOAZff8AdRsM/T9mzZs2bNmzZs2fIH/n9X/5JDQP/Azsf+6df58AP+cTv/J3/lp/4Gfl7/uow5+3&#10;3NmzZs2R/wA2eadL8jaHqfnXzTP9V0XR7K41C+n4PJ6VvbRtLK/CMM7cUUniqsxpRQTtnyB/Ov8A&#10;5/N+RPI2uW+k/k5oX+OtFksknm1L67c6T6Vw0kitb+hc2DO3FFR/UB4n1OI3Q58IP+cl/wDnIvzP&#10;/wA5QeeLv8y/PUn+/bXS7TjD/oOnfWZZ4LT1IoofW9H1mX1XT1JOrHoBwDPX/wDzgh+aXmf8r/zv&#10;8n/4FvvqP+Ita0ny9qn7mGX19OvdRtvXh/eo/DnwX404yLT4XXfP2e5s2bNmzZ+IL/nLH/yd/wCZ&#10;f/gZ+Yf+6jNn3/8A+fKn/kkNf/8AAzvv+6dYZ9fs2bNmzZs2bNmzZs8Af8/LvyL/AOV4/khq3+5T&#10;9F/4P+tebv8Aeb6x9a/RunXf+jf3kfp+p6n978fCn921dvyReU9O0vV9c0zSfNOo/ofRbq9t4L7U&#10;vq73P1O3kkVZbj0IyHl9JCX9NSGfjxXc5+3z/nHrTtL0j8rPI+k+VtR/TGi2vlnRoLHUvq7231y3&#10;jsoliuPQkJeL1UAf02JZOXFtxnYM2bNmzZs2bNmzZs2bNmzZs2bNmzZs2bC/VtJsdfsbnQtdtob3&#10;Tb2GS2urW5jWWGaGVSkkckbgq6OpKsrAhgSCKZ8oPzC/583/AJPecb7XPMehax5g0TUtVmvbu1gt&#10;msP0bZTXDM8aR2iWsbfVoWYBYVmQ+moQSqfjHnD/AKIY/wDmUf8Aw2/+9jkg8p/8+QtL0jXNM1bz&#10;T+YH6Y0W1vbee+039BvbfXLeORWlt/Xj1AvF6qAp6igsnLku4z6f/kp/zhn+Tv8Azjtrlx51/Jzy&#10;3+h9aurJ9Pmn/SF/c8reSSOVk4XM8qCrxIeQUN8NAaEg+n82bNmzZ8gf+f1f/kkNA/8AAzsf+6df&#10;58AP+cTv/J3/AJaf+Bn5e/7qMOft9zZs2bNmzZs2bNmzZs2bNmzZs2bNmzZs2bNmzZs2bNmzZs2b&#10;NmzZs2bNmzZs2bNmzZs2bNmzZs2bNmzZs2bNn4wv+ciPzY88eRvz3/MTUfJXmXWtHu7XzN5l02Cb&#10;T9RubZ4rOTWbi5e3RonUrC07NM0YIQysZCOZJz9N3/OA3/OQNj/zkP8Ak9ouu2banLqWgQ2fl3WL&#10;rVSrTXWpWdhbPc3CyCWVpEkaXkJJCsjnkXQHr7Pwv1bVrHQLG513XbmGy02yhkubq6uZFihhhiUv&#10;JJJI5CoiKCzMxAUAkmmfiD/5yb1ax1/84fzC13QrmG90298267c2t1bSLLDNDLfzPHJHIhKujqQy&#10;spIYEEGmcPz9jv8Az7w/JTQ/yW/JDy5/ha4vbj/Fllp/mu++uvG/p3mo6da+qkPpxx8YV9McFbm4&#10;35SN29v5s2bNmzZs2bNmzZs2bNmzZs2bNmzZs2bNmzZs2bNmzZs2bNmzZs2bNmzZs2bNmzZs2bNm&#10;zZs2bNmzZs2bNmzZs2bNmzZs2bNmzZs2bNmzZs2bNmzZ/9b7+Zs2bNmzZs2bPzA/8/q//J36B/4B&#10;lj/3Ub/N/wA+VP8Ayd+v/wDgGX3/AHUbDP0/Zs2bNmzZs2bNnyB/5/V/+SQ0D/wM7H/unX+fAD/n&#10;E7/yd/5af+Bn5e/7qMOft9zZs2bNnyB/5/V/+SQ0D/wM7H/unX+fmBzZs9f/APOCH5W+Z/zQ/O/y&#10;f/gWx+vf4d1rSfMOqfvoYvQ06y1G29eb966c+HNfgTlI1fhRt8/Z7mzZs2bNn4gv+csf/J3/AJl/&#10;+Bn5h/7qM2ff/wD58qf+SQ1//wADO+/7p1hn1+zZs2bNmzZs2bNmzgH/ADlj/wCSQ/Mv/wAAzzD/&#10;AN06bPxBZ+33/nE7/wAkh+Wn/gGeXv8AunQ53/NmzZs2bNmzZs2bNmzZs2bNmzZs2bNmzZs2bNmz&#10;Zs2bNnyB/wCf1f8A5JDQP/Azsf8AunX+fAD/AJxO/wDJ3/lp/wCBn5e/7qMOft9zZs2bNmzZs2bN&#10;mzZs2bNmzZs2bNmzZs2bNmzZs2bNmzZs2bNmzZs2bNmzZs2bNmzZs2bNmzZs2bNmzZs2bNn4gv8A&#10;nLH/AMnf+Zf/AIGfmH/uozZ9/wD/AJ8qf+SQ1/8A8DO+/wC6dYZ9fsL9W0mx1+xudC122hvdNvYZ&#10;La6tbmNZYZoZVKSRyRuCro6kqysCGBIIpn4g/wDnJvSbHQPzh/MLQtCtobLTbLzbrtta2ttGsUMM&#10;MV/MkcccaAKiIoCqqgBQAAKZw/P1u/8APrL869c/On8kLb/FNvZW/wDhO9j8qWP1JJE9Sz07TrP0&#10;nm9SSTlM3qHmy8EO3GNe/wBH82bNmzZs2bNmzZs2bNmzZs2bNmzZs2bNmzZs2bNmzZs2bNmzZs2b&#10;NmzZs2bNmzZs2bNmzZs2bNmzZs2bNmzZs2bNmzZs2bNmzZs2bNmzZs2bNmzZs//X+/mbNmzZs2bN&#10;mz8wP/P6v/yd+gf+AZY/91G/zf8APlT/AMnfr/8A4Bl9/wB1Gwz9P2bNmzZs2bNmzZ8gf+f1f/kk&#10;NA/8DOx/7p1/nwA/5xO/8nf+Wn/gZ+Xv+6jDn7fc2bNmzZ8gf+f1f/kkNA/8DOx/7p1/n5gc2bPr&#10;9/z5U/8AJ36//wCAZff91Gwz9P2bNmzZs2fiC/5yx/8AJ3/mX/4GfmH/ALqM2ff/AP58qf8AkkNf&#10;/wDAzvv+6dYZ9fs2bNmzZs2bNmzZs4B/zlj/AOSQ/Mv/AMAzzD/3Tps/EFn7ff8AnE7/AMkh+Wn/&#10;AIBnl7/unQ53/NmzZs2bNmzZs2bNmzZs2bNmzZs2bNmzZs2bNmzZs2bNnyB/5/V/+SQ0D/wM7H/u&#10;nX+fAD/nE7/yd/5af+Bn5e/7qMOft9zZs2bNmzZs2bNmzZs2bNmzZs2bNmzZs2bNmzZs2bNmzZs2&#10;bNmzZs2bNmzZs2bNmzZs2bNmzZs2bNmzZs2bNn5kf+fsH/OG0P5S+Yp/+ckvJkkMXljzXqaRX9lL&#10;cSyXK61eC6ubiWJWj4rbSLDzIMzMszuqIsPBU7h/z5z/AOcl/I/lTQ9S/wCcdPNN3+jfMmpa1caz&#10;Y3F7LbQWdz68djZRWcLySrJJeSSKSkKxHkgJViw459/s2fiC/wCcsf8Ayd/5l/8AgZ+Yf+6jNnAM&#10;/Y7/AM+8PyU0P8lvyQ8uf4WuL24/xZZaf5rvvrrxv6d5qOnWvqpD6ccfGFfTHBW5uN+Ujdvb+bNm&#10;zZs2bNmzZs2bNmzZs2bNmzZs2bNmzZs2bNmzZs2bNmzZs2bNmzZs2bNmzZs2bNmzZs2bNmzZs2bN&#10;mzZs2bNmzZs2bNmzZs2bNmzZs2bNmzZs2f/Q+/mbNmzZs2bNmz8wP/P6v/yd+gf+AZY/91G/zoH/&#10;AD5U8/8A/O8a/wDlb+hNF/44t9rP6c+p/wC5j/emwt/qf1rl/vH/ALt9Hh/ffHy7Z+j7NmzZs2bN&#10;mzZs+AP/AD+r/PT/AI4H/ONH6L/5YfN36V+s/wDMfY/Vvq/p/wDPT1fV/wAn0/2s+AOft9/5xO/8&#10;kh+Wn/gGeXv+6dDnf82bNmzZ8Af+ftn/ADi5+WH5X+R4vzr8i6F9R85+YvOa/pS/+u3kvr/Xba9u&#10;p/3MszwpzmRX+CNeNOK8VqM+AObP2e/84Iflb5Y/K/8AJDyf/gWx+o/4i0XSfMOqfvppfX1G9062&#10;9eb9678OfBfgTjGtPhRd89f5s2bNmzZ+IL/nLH/yd/5l/wDgZ+Yf+6jNn3//AOfKn/kkNf8A/Azv&#10;v+6dYZ9fs2bNmzZs2bNmzZs4B/zlj/5JD8y//AM8w/8AdOmz8QWfq9/59J/ml5n/ADQ/JCX/AB1f&#10;fXv8O603l7S/3MMXoadZadZehD+6ROfDm3xvykavxO22fT/NmzZs2bNmzZs2bNmzZs2bNmzZs2bN&#10;mzZs2bNmzZs2bNnyB/5/V/8AkkNA/wDAzsf+6df58AP+cTv/ACd/5af+Bn5e/wC6jDn7fc2bNmzZ&#10;s2bNmzZs2bNmzZs2bNmzZs2bNmzZs2bNmzZs2bNmzZs2bNmzZs2bNmzZs2bNmzZs2bNmzZs2bNmz&#10;Z8gf+f1f/kkNA/8AAzsf+6df58AP+cTv/J3/AJaf+Bn5e/7qMOft9zZ+IL/nLH/yd/5l/wDgZ+Yf&#10;+6jNnAM/b7/zid/5JD8tP/AM8vf906HO/wCbNmzZs2bNmzZs2bNmzZs2bNmzZs2bNmzZs2bNmzZs&#10;2bNmzZs2bNmzZs2bNmzZs2bNmzZs2bNmzZs2bNmzZs2bNmzZs2bNmzZs2bNmzZs2bNmzZs2f/9H7&#10;+Zs2bNmzZs2bPyhf8/efPX+Lf+chr3QPqv1f/C+i6XpHqerz+serG2o+rx4rwp9c9PjV/wC758vj&#10;4L3/AP58heRf0h5488fmX9a4fojRbTSPqnpV9X9J3Jn9X1OQ4+n9Q48eDc/VryXhR/0fZs2bNmzZ&#10;s2bNn5wf+f3vkX9H+ePI/wCZf1rn+l9Fu9I+qelT0v0Zcif1fU5Hl6n1/jx4Lw9KvJudE+QP5W/l&#10;b5n/ADp8z2P5aflpY/pLzJqXrfVLT1oYPU9CF55P3k7xxrxjjdvicVpQVYgH9vn5T+Rf+VX+R/LX&#10;5afWvr3+HdF07SPrfpel6/1K2SD1fT5Pw58OXHm3GtOTdc6BmzZs2bPiD/z+989fo/yP5H/LT6rz&#10;/S+tXer/AFv1ael+jLYQel6fE8vU+v8ALlzXh6VOLc6p+cHNn7vPyn8i/wDKr/I/lr8tPrX17/Du&#10;i6dpH1v0vS9f6lbJB6vp8n4c+HLjzbjWnJuudAzZs2bNmz8If5seev8AlaHnjzL+Zf1X6j/iLWtR&#10;1f6p6vq+h9duXn9L1OKc+HPjy4LypXivTP0+/wDPobyL/hL/AJx5stf+tfWP8Ua1qmr+n6XD6v6U&#10;i6d6XLk3Ov1P1OVE/vOHH4ObfT/NmzZs2bNmzZs2bPIH/Ofnnr/lXf8Azjz+YWv/AFX659Y0WTSP&#10;T9X0uP6XkTTvV5cWr6X1j1ONPj4cOScua/jCz9vv/ONH/OOnlj/nF/yPaflp5Fj/AN9XWqXfKb/T&#10;tR+rRQT3fpyyzej63oq3pI/px9FHUnv+bNmzZs2bNmzZs2bNmzZs2bNmzZs2bNmzZs2bNmzZs2bP&#10;iD/z+989fo/yP5H/AC0+q8/0vrV3q/1v1ael+jLYQel6fE8vU+v8uXNeHpU4tzqnyA/5wD8i/wDK&#10;xP8AnIb8vdA+tfU/q+tR6v6npery/REb6j6XHktPV+r+nyr8HPnxfjwb9nubNmzZs2bNmzZs2bNm&#10;zZs2bNmzZs2bNmzZs2bNmzZs2bNmzZs2bNmzZs2bNmzZs2bNmzZs2bNmzZs2bNmzZs+IP/P73z1+&#10;j/I/kf8ALT6rz/S+tXer/W/Vp6X6MthB6Xp8Ty9T6/y5c14elTi3OqfID/nAPyL/AMrE/wCchvy9&#10;0D619T+r61Hq/qel6vL9ERvqPpceS09X6v6fKvwc+fF+PBv2e5s/CH+bHnr/AJWh548y/mX9V+o/&#10;4i1rUdX+qer6vofXbl5/S9TinPhz48uC8qV4r0zn+fu8/KfyL/yq/wAj+Wvy0+tfXv8ADui6dpH1&#10;v0vS9f6lbJB6vp8n4c+HLjzbjWnJuudAzZs2bNmzZs2bNmzZs2bNmzZs2bNmzZs2bNmzZs2bNmzZ&#10;s2bNmzZs2bNmzZs2bNmzZs2bNmzZs2bNmzZs2bNmzZs2bNmzZs2bNmzZs2bNmzZs2bNmz//S+/mb&#10;NmzZs2bNmz8YX/OevkD/AJVf+e3mvyL+m9a8xfUf0Z/uU8w3n13UZ/V022l/fT8U58OfBPhHGNUX&#10;9mufd7/n0L+Smh+Rvydi/OPSbi9k1rz1y/SUM7xtbxfom/vraD6uqxq68kYmTm8lW3XgNs+r+bNm&#10;zZs2bNmzZ8Af+f53/lLv/Bk/7t2eAP8An1x/6075G/7fX/dHvM/X7mzZs2bNnyB/5/FfkX/j38sL&#10;P86/0p9U/wAAer/oH1b1Prv6YvLG1/vvUX0vS48/7uTnXj8HXPzA56//AOcOv+cOvM//ADl/5nm0&#10;DQJv0b5b03h+mta4Qz/UfXhne2/0Z54JJvWkgMf7sn0683oo3/Z7mzZs2bNmz8Aefr9/59cf+sxe&#10;Rv8At9f91i8z3/mzZs2bNmzZs2bNngD/AJ+j/wDrMXnn/ty/91izz8gWft9/5xc/PT/oZT8sNC/O&#10;v9F/oX9NfXf9A+s/WvS+q3k1r/fenFy5elz/ALtacuO9Knv+bNmzZs2bNmzZs2bNmzZs2bNmzZs2&#10;bNmzZs2bNmzZs2bPgD/z/O/8pd/4Mn/duzwB/wA+uP8A1p3yN/2+v+6PeZ+v3NmzZs2bNmzZs2bN&#10;mzZs2bNmzZs2bNmzZs2bNmzZs2bNmzZs2bNmzZs2bNmzZs2bNmzZs2bNmzZs2bNmzZs2cA/5yL/5&#10;xo8j/wDOUHliTyL+Zdp/L9U1S1itv0jY/vopZPqk88U3o+t6KJLxX95HVT2I/MD/AM+uP/WnfI3/&#10;AG+v+6PeZ+v3OAf85F/85L+R/wDnF/yxJ56/Mu7/AJfqml2stt+kb799FFJ9Ugnlh9b0fWR5eLfu&#10;46sewP4gs2fv8zZs2bNmzZs2bNmzZs2bNmzZs2bNmzZs2bNmzZs2bNmzZs2bNmzZs2bNmzZs2bNm&#10;zZs2bNmzZs2bNmzZs2bNmzZs2bNmzZs2bNmzZs2bNmzZs2bNmzZ//9P7+Zs2bNmzZs2bPyBf8/R/&#10;/WnfPP8A25f+6PZ59nv+fQv516H55/J2L8nNJt72PWvIvL9JTTpGtvL+lr++uYPq7LIztxRSJOaR&#10;0bZeY3z6v5s2bNmzZs2bNnwB/wCf53/lLv8AwZP+7dngD/n1x/6075G/7fX/AHR7zP1+5s2bNmzZ&#10;s+QP/RHX8sP+Vn/4/wDrn/INv+pM9K8/5Y/R/wCOn9e+sf70f6T9n/in7G+fT78rfyt8sfkt5Ysf&#10;y0/LSx/RvlvTfW+qWnrTT+n68zzyfvJ3kkblJI7fE5pWgooAHQM2bNmzZs4B/wA5R+f/ADx+V/5Y&#10;a756/JTRP8Rec7H6l9Q0v6nc3vr+reQxTfuLVkmfhC8j/Aw48eTfCpGfiCz9D3/PuH/n4F+Vnkby&#10;J5N/5xj86ve6PrVr+lvX1nUDZW2jRepc3V8nO5luVdeSMsa1iFZmCDYhs+r/AP0Nj+SH/ly/Jn/h&#10;Q6d/1Wzf9DY/kh/5cvyZ/wCFDp3/AFWyf+evzY8j/lf9V/5WX5l0Xy79e9X6p+l9RtrL1/S4+p6X&#10;runPhzTlxrx5LX7QyAf9DY/kh/5cvyZ/4UOnf9Vs3/Q2P5If+XL8mf8AhQ6d/wBVs3/Q2P5If+XL&#10;8mf+FDp3/VbN/wBDY/kh/wCXL8mf+FDp3/VbN/0Nj+SH/ly/Jn/hQ6d/1Wzf9DY/kh/5cvyZ/wCF&#10;Dp3/AFWzx/8Aml/z9s/JD8r/ADPfeRfS1rzF9R9H/cp5eXTr3Tp/VhSX9zP9dTnw58H+EcZFdf2a&#10;5AP+i1f5If8AVg85/wDSDp3/AGX5P/Iv/P3n/nHnzb9a/T97rXlf6v6Xp/pfS5JfrHPly9L9HNeU&#10;4cRy9T0/trw5/Hx6B/0VH/5xi/6nn/uS6x/2R55A/wCc9f8AnPX8ifzp/InzX+Wn5aea/wBJeZNS&#10;/Rn1S0/RmpQep6GpW08n7ye2jjXjHG7fE4rSgqxAP5wc/X7/AM+uP/WYvI3/AG+v+6xeZ7/zZs2b&#10;NmzZs2bNmzZs2bNmzZs2bNmzZs2bNmzZs2bNmzZ8Af8An+d/5S7/AMGT/u3Z4A/59cf+tO+Rv+31&#10;/wB0e8z9fubNmzZs2bNmzZs2bNmzZs2bNmzZs2bNmzZs2bNmzZs2bNmzZs2bNmzZs2bNmzZs2bNm&#10;zZs2bNmzZs2bNmzZs2fgj8rebNc8japB5p8lane6PrVrz9C+0+4ktriL1EMb8JYmV15IzK1CKqxU&#10;7E5+9zPIH/Obv/ONH/Q0H5Yan5F0C00X/Gf+j/oXVNXi/wB4f9Mt5bn0p0immh9aGEo3pr+8+FX+&#10;HcfjCzZ+/wAzZs2bNmzZs2bNmzZs2bNmzZs2bNmzZs2bNmzZs2bNmzZs2bNmzZs2bNmzZs2bNmzZ&#10;s2bNmzZs2bNmzZs2bNmzZs2bNmzZs2bNmzZs2bNmzZs2bNmzZ//U+/mbNmzZs2bNmz8UX/OZn516&#10;H/zkT+cXmT84/JVve2ui6x+j/Qh1BI47hfq1hBbPzWKSVBV4mK0dvhIJoagR/wD5x0/5yX88f84v&#10;+Z4/PX5aXf8AN9b0u6luf0dffuZYo/rcEEsPrej6zvFyb93JRh3B+v8A+Rf/AD+r/wCOp/0MvoH/&#10;ACzfor/CNj/xk+sfWfr1/wD8YvS9P/izl+znoD/otX+SH/Vg85/9IOnf9l+b/otX+SH/AFYPOf8A&#10;0g6d/wBl+fP/AP6LV/nf/wBWDyZ/0g6j/wBl+dA8xf8AP6vzx/hjy5/hPQNF/wAZ/wCn/wCJPr1j&#10;c/o7++H1L6h6d/639zX6x63+7Ken8Oc//wCi1f53/wDVg8mf9IOo/wDZfkA/NL/n7Z+d/wCaHli+&#10;8i+lovl3696P+5Ty8uo2WowelMkv7mf66/Dnw4P8J5Rs6/tVzn/5F/8APy787/yO/Sn+5b/GH6U+&#10;rf8AKXXWo6l9V+r+p/vN/pcfp+p6n73rz4R9OO+/PT/n5d+d/wCeP6L/ANy3+D/0X9Z/5RG61HTf&#10;rX1j0/8Aen/S5PU9P0/3XThzk68tvP8A/wBDY/nf/wCXL85/+FDqP/VbN/0Nj+d//ly/Of8A4UOo&#10;/wDVbOYefPP/AJi/M/WZfOf5gajNquuzw2kE97ckNNKtpbx20RkYAF3EUSBpGq8hBeRmdmYw/P3+&#10;Zs2bNnAP+co/z0/6Fr/LDXfzr/Rf6a/Qv1L/AED6z9V9X61eQ2v996cvHj6vP+7avHjtWo/OD+Vv&#10;/P2n89vKnmex1/8AMvV/8WeW7f1vrei/VdN076zzhdI/9Jgsmkj9ORkk+EfFw4H4WOb80v8An7T+&#10;e3mvzPfa/wDlpq/+E/Ldx6P1TRfqum6j9W4Qokn+kz2SySepIryfEPh58B8KjN+Vv/P2n89vKnme&#10;x1/8y9X/AMWeW7f1vrei/VdN076zzhdI/wDSYLJpI/TkZJPhHxcOB+Fjk/8AyL/5/Ffmf5C/Sn/K&#10;67P/AB/9b+rfUP3tno/1L0/U9b/eWxb1fV5R/bpw9P4ftnPQH/Rc7/zF3/hyf967PX//ADh1/wA/&#10;OfLH/OU3meb8tNf0X/CfmS44foW0+uTaj+kOEM89z+8S0hjg9COEN+8f95zonxLQ/T/NmzZs2fgD&#10;zZs2dA89fmx54/ND6r/ysvzLrXmL6j6v1T9L6jc3voerx9T0vXd+HPgnLjTlxWv2RnP82bNmzZs2&#10;bNmzZ+n7/nzr+en+PfywvPyU/Rf1T/AHpf6f9Z9T67+mLy+uv7n019L0uPD+8k515fB0z6/Zs2bN&#10;mzZs2bNmzZs2bNmzZs2bNmzZs2bNmzZs2bNmzZs+AP8Az/O/8pd/4Mn/AHbs8Af8+uP/AFp3yN/2&#10;+v8Auj3mfr9zZs2bNmzZs2bNmzZs2bNmzZs2bNmzZs2bNmzZs2bNmzZs2bNmzZs2bNmzZs2bNmzZ&#10;s2bNmzZs2bNmzZs2bNmz8Aefv8zZ+APNn7/M2bNmzZs2bNmzZs2bNmzZs2bNmzZs2bNmzZs2bNmz&#10;Zs2bNmzZs2bNmzZs2bNmzZs2bNmzZs2bNmzZs2bNmzZs2bNmzZs2bNmzZs2bNmzZs2bNmzZs2f/V&#10;+/mbNmzZs2bNmz8Mf59/kprn/OO3nvVvyc863Flda1o/1X15tPeSS3b6zbR3KcGljic0SVQ1UX4g&#10;QKihPH82bNmzZskGneU9c1fS9R806Tpl7daLo/1f9JX0FvJJb2f1lzHB9YlVSkXquCsfMrzYcVqc&#10;6B5W/wCcevzT886XB5p8leR/M2saLdc/QvtP0a9ubeX03Mb8JYomRuLqytQmjKVO4OH/AP0Kd+d/&#10;/ltPOf8A4T2o/wDVHN/0Kd+d/wD5bTzn/wCE9qP/AFRzf9Cnfnf/AOW085/+E9qP/VHOIatpN9oF&#10;9c6FrttNZalZTSW11a3MbRTQzRMUkjkjcBkdGBVlYAqQQRXO3/8AOLn5F/8AQyn5n6F+Sn6U/Qv6&#10;a+u/6f8AVvrXpfVbOa6/ufUi5cvS4f3i05ct6UP7fc2bNmzyB/znr+Vvmf8AOn8ifNf5aflpY/pL&#10;zJqX6M+qWnrQwep6GpW08n7yd4414xxu3xOK0oKsQD+UH89P+cXPzP8A+ca/0X/yuvQv0L+mvrP1&#10;D/TbO69X6r6frf7yzS8ePqx/b415fDWhpwDNnQPyt/K3zP8AnT5nsfy0/LSx/SXmTUvW+qWnrQwe&#10;p6ELzyfvJ3jjXjHG7fE4rSgqxAPf/wA0v+cCvz2/JbyxffmX+ZflT9G+W9N9H63d/pPTZ/T9eZII&#10;/wB3BcySNykkRfhQ0rU0UEjyBnv/AP6Kj/8AOTv/AFPP/cl0f/sjz9H3/OHX/OYvlj/nL/yxNr+g&#10;Q/o3zJpvD9NaLzmn+o+vNOlt/pLwQRzetHAZP3YPp14PRhv6/wA2bNn4A8+r/wDzjH/z6/1z/nIn&#10;8nb3847bV7K11rWPR/wnC91JHbr9Wv5rbUP0mos5XFUirbfV3b4jWWg2B/8A9EVPzv8A+r/5M/6T&#10;tR/7IM3/AERU/O//AKv/AJM/6TtR/wCyDPQH5F/8+VP+Op/0Mvr/APyzfor/AAjff8ZPrH1n69Yf&#10;8YvS9P8A4s5fs56A/wCiKn5If9X/AM5/9J2nf9kGb/oip+SH/V/85/8ASdp3/ZBm/wCiKn5If9X/&#10;AM5/9J2nf9kGb/oip+SH/V/85/8ASdp3/ZBm/wCiKn5If9X/AM5/9J2nf9kGb/oip+SH/V/85/8A&#10;Sdp3/ZBm/wCiKn5If9X/AM5/9J2nf9kGb/oip+SH/V/85/8ASdp3/ZBnyA/5z/8A+cKv+hPvM+n/&#10;AKA1D695M8xev+hfrU/q6in1KG2+s/W+FvBCKzTn0vT5VjA58W6+AM2bP1e/8+xv+cOvM/8Aziz5&#10;Y1rX/wAy5vq/mTzZ9T+t6Lwhf9H/AKOmu0j/ANJgnmjn9eOZJPhCen9g8mrT6f5s2bNmzZs2bNmz&#10;Zs2bNmzZs2bNmzZs2bNmzZs2bNmzZs+AP/P87/yl3/gyf927PAH/AD64/wDWnfI3/b6/7o95n6/c&#10;2bNmzZs2bNmzZs2bNmzZs2bNmzZs2bNmzZs2bNmzZs2bNmzZs2bNmzZs2bNmzZs2bNmzZs2bNmzZ&#10;s2bNmzZs/EF/zkX/AM40eeP+cX/M8nkX8y7T+X6pqlrFc/o6+/cxSyfVJ54ofW9H1kSXiv7uSqns&#10;T+x38hPzr0P/AJyJ8iaT+cfkq3vbXRdY+tehDqCRx3C/VrmS2fmsUkqCrxMVo7fCQTQ1A7Bn4A82&#10;fv8AM2bNmzZs2bNmzZs2bNmzZs2bNmzZs2bNmzZs2bNmzZs2bNmzZs2bNmzZs2bNmzZs2bNmzZs2&#10;bNmzZs2bNmzZs2bNmzZs2bNmzZs2bNmzZs2bNmzZs2f/1vv5mzZs2bNmzZs8Qf8AOTn/AD79/Kz/&#10;AJyq1Sy80+dUvdH1q19b177QRZW1xfeokMafXJZbaZ5vRSFVhqR6asyjYinH/wArf+fSf5Iflf5n&#10;sfPXq615i+o+t/uL8wtp17p0/qwvF++g+pJz4c+afEOMio37NM9gf9Cnfkh/5bTyZ/4T2nf9Uc3/&#10;AEKd+SH/AJbTyZ/4T2nf9Uc3/Qp35If+W08mf+E9p3/VHN/0Kd+SH/ltPJn/AIT2nf8AVHN/0Kd+&#10;SH/ltPJn/hPad/1Rzf8AQp35If8AltPJn/hPad/1Rw/07/nHr8rNI0vUfK2k+R/LNrousfV/0lYw&#10;aNZR2959WcyQfWIliCS+k5LR8w3BjyWhzoHlbynofkbS4PK3krTLLR9FtefoWOn28dtbxeo5kfhF&#10;EqovJ2ZmoBVmLHcnJBmzZ+cH/n9Z+Vvljyp5n8o/mXoFj9X8yebP0r+mrv1pn+s/o6HT4Lb927tH&#10;H6cbFf3aJy6vybfPiDn7/M2bNmzZ8gf+fxX/ACrD/lWFn/j/AP8AJk/vf8Gf72f8tlj+k/7n/R/9&#10;5+P+9P8Azx+OufmBz7/fkX/z51/TP5Yap/yuu8/Qv5k619W+ofuvrX6B+q3knrf7y3wt7367biP7&#10;fH6vy+Grg56//wCcOv8An2N5Y/5xZ8zzfmXr+tf4s8yW/D9C3f1ObTv0fzhnguf3aXc0c/rxzBf3&#10;ifu+FU+Jqj6f58Af+co/+fOv/Hd8/wD/ADjRef8ALF+ivJnpf8YYbj/cnfX3/GW5/eL/AMUr+yc+&#10;AOff7/nxj/5VH/wW/wDu459/s2bNn4A8/X7/AM+uP/WYvI3/AG+v+6xeZ7/zZs2bNmzZs2bNmzZs&#10;2bNmzZs2bNmzZs2bNmzZs2bNmzZs2bNmzZs2bNmzZs2bNnwB/wCf53/lLv8AwZP+7dngD/n1x/60&#10;75G/7fX/AHR7zP1+5s2bNmzZs2bNmzZs2bNmzZs2bNmzZs2bNmzZs2bNmz84P/Oev/Pznyx+dPlj&#10;zX/zjr+Wmi/pLy3qX6M+qeafrk0HqehNbXsn+gT2kci8ZI3g+KUVp6oqpCnf8+lv+cxfM+m+Z9I/&#10;5xJ1+H9JeW9S+tfoWTnDB+ivQhvdRufhSAyXP1mQgfvJh6NPgqp4Z+j7NmzZs2bNmzZs2bNmzZs2&#10;bNmzZs2bNmzZs2bNmzZs+AP/AD/O/wDKXf8Agyf927PQH/Ppb/nJfyP5h/LDSP8AnHT639R85+Xf&#10;rX+j30ttF+kPrt5e3v8AoCeqZp/QhFbj90vp1B+Jfiw//wCfsX51/mn+UvkTTNO/J23vbXRdY+sf&#10;p3zDp6XsdxpX1a5smtOF5bSIlt9Zd3hb1Q3rKTGlDXPyxZs/f5mzZs2bNmzZs2bNmzZs2bNmzZs2&#10;bNmzZs2bNmzZs2bNmzZs2bNmzZs2bNmzZs2bNmzZs2bNmzZs2bNmzZs2bNmzZs2bNmzZs2bNmzZs&#10;2bNmzZs2bNmz/9f7+Zs2bNmzZs2bNmzZs2bNmzZs2bNnwB/5/nf+Uu/8GT/u3Z8Ac/f5mzZs2bPg&#10;D/z/ADv/ACl3/gyf927PgDn7/M2bPkD/AM/F/wDn4v8A8qE+sfkp+Slx/wAhJ/d/X7/0/wDjjf7y&#10;3UP7m6tZLe7+t28kifBJ+4+03x0A/MDn3+/58Y/+VR/8Fv8A7uOff7NmzZ+APP0vf8+ZPzr1zzz5&#10;E138nNWt7KPRfIv1L9GzQJItxL+lrm/uZ/rDNIyNxdQI+CR0XZuZ3z7PZs2bNmzZs2bNmzZs2bNm&#10;zZs2bNmzZs2bNmzZs2bNmzZs2bNmzZs2bNmzZs2bNmz4A/8AP87/AMpd/wCDJ/3bs8Af8+uP/Wnf&#10;I3/b6/7o95n6/c2bNmzZs2bNmzZs2bNmzZs2bNmzZs2bNmzZs2bNmzyB/wA56/ml5n/Jb8ifNf5l&#10;/lpffo3zJpv6M+qXfowz+n6+pW0En7udJI25RyOvxIaVqKMAR+MLPf8A/wA+uP8A1p3yN/2+v+6P&#10;eZ+v3NmzZs2bNmzZs2bNmzZs2bNmzZs2bNmzZs2bNmzZs+AP/P8AO/8AKXf+DJ/3bs8Af8+uP/Wn&#10;fI3/AG+v+6PeZ9nv+fvX516H5G/J2X8nNWt72TWvPXH9GzQJG1vF+ib+xuZ/rDNIrryRgI+CSVbZ&#10;uA3z8sWbP3+Zs2bNmzZs2bNmzZs2bNmzZs2bNmzZs2bNmzZs2bNmzZs2bNmzZs2bNmzZs2bNmzZs&#10;2bNmzZs2bNmzZs2bNmzZs2bNmzZs2bNmzZs2bNmzZs2bNmzZs//Q+/mbNmzZs2bNmzZs2bNmzZs2&#10;bNmzZ8Af+f53/lLv/Bk/7t2fAHP3+Zs2bNmzgH/OUf5F/wDQyn5Ya7+Sn6U/Qv6a+pf6f9W+tel9&#10;VvIbr+59SLly9Lh/eLTly3pQ/iCz1/8Alb/znr+e35LeWLH8tPy081/o3y3pvrfVLT9GabP6frzP&#10;PJ+8ntpJG5SSO3xOaVoKKAB6/wDz0/5/Ffmf59/Rf/KlLP8AwB9U+s/X/wB7Z6x9d9T0/R/3qsV9&#10;L0uMn2K8/U+L7Az5g/ml+aXmf86fM99+Zf5l336S8yal6P1u79GGD1PQhSCP93Akca8Y40X4UFaV&#10;NWJJ5/n0/wDyt/59Lfnt5r8z2OgfmXpH+E/Ldx631vWvrWm6j9W4Qu8f+jQXqySepIqR/Cfh58z8&#10;KnPt9/zgx/zgx/0Jd/in/naf8S/4l/Rv/St+o+h9R+sf8vFxz5/WP8njx/a5be/82bPEH/Px7zZr&#10;nkb/AJx285eafJWp3uj61a/on0L7T7iS2uIvU1W1jfhLEyuvJGZWoRVWKnYnPxxZ+j7/AJ8p/wCB&#10;/wDDHm7/AAn+mv8AGf8AuK/xJ9e+rfo7++1D6l9Q9P8Aff3NfrHrf7sp6fw59vs2bNmzZs2bNmzZ&#10;s2bNmzZs2bNmzZs2bNmzZs2bNmzZs2bNmzZs2bNmzZs2bNmzZ8Af+f53/lLv/Bk/7t2eAP8An1x/&#10;6075G/7fX/dHvM/X7mzZs2bNmzZs2bNmzZs2bNmzZs2bNmzZs2bNmzZs2bPwh/ml+Vvmf8lvM99+&#10;Wn5l2P6N8yab6P1u09aGf0/XhSeP95A8kbco5Eb4XNK0NGBA9f8A/Prj/wBad8jf9vr/ALo95n6/&#10;c2bNmzZs2bNmzZs2bNmzZs2bNmzZs2bNmzZs2bNmz5Qf8/evyU0Pzz+Tsv5x6tcXseteReP6Nhge&#10;NbeX9LX9jbT/AFhWjZ24ooMfB46Nu3MbZ8Yf+fXH/rTvkb/t9f8AdHvM9/8A/P8AO/8AKXf+DJ/3&#10;bs+AObP3+Zs2bNmzZs2bNmzZs2bNmzZs2bNmzZs2bNmzZs2bNmzZs2bNmz5Qf85mf8/QND/5x21T&#10;zJ+TnkrSL26/M3R/0f6E2oWscmjN9ZSC5fm0V5FcmltKwWiL++ABqlSfcH/OOn/OS/kf/nKDyxH5&#10;6/LS7/m+t6XdS236Rsf30sUf1uCCWb0fW9F3i5N+8jow7gd/zZs2bNmzZs2bNmzZs2bNmzZs2bNm&#10;zZs2bNmzZs2bNmzZs2bNmzZs2bNmzZs2bNn/0fv5mzZs2bNmzZs2bNmzZs2bNmzZs2fAH/n+d/5S&#10;7/wZP+7dnwBz9/mbNmzZs2fgDzoH5W/lb5n/ADp8z2P5aflpY/pLzJqXrfVLT1oYPU9CF55P3k7x&#10;xrxjjdvicVpQVYgH6/eYv+fKfmfTfM/lzQNA83fpLy3qX1/9Na1+ioYP0V6EIe2/0Z9QMlz9ZkJj&#10;/dkejTm9VOfT/wD6Jcf84xf9SN/3OtY/7LM6B+Vv/OBX5E/kt5nsfzL/AC08qfo3zJpvrfVLv9J6&#10;lP6frwvBJ+7nuZI25RyOvxIaVqKMAR6/zZs2bPEH/Px7ynrnnn/nHbzl5W8laZe6xrV1+ifQsdPt&#10;5Lm4l9PVbWR+EUSs7cUVmagNFUsdgc/HFn6Pv+fKf+B/8Mebv8J/pr/Gf+4r/En176t+jv77UPqX&#10;1D0/339zX6x63+7Ken8Ofb7NmzZs2bNmzZs2bNmzZs2bNmzZs2bNmzZs2bNmzZs2bNmzZs2bNmzZ&#10;s2bNmzZs2fAH/n+d/wCUu/8ABk/7t2eAP+fXH/rTvkb/ALfX/dHvM/X7mzZs2bNmzZs2bNmzZs2b&#10;NmzZs2bNmzZs2bNmzZs2bPwB57//AOfXH/rTvkb/ALfX/dHvM/X7mzZs2bNmzZs2bNmzZs2bNmzZ&#10;s2bNmzZs2bNmzZs2eAP+fo//AKzF55/7cv8A3WLPPgD/AM+uP/WnfI3/AG+v+6PeZ7//AOf53/lL&#10;v/Bk/wC7dnwBzZ+/zNmzZs2bNmzZs2bNmzZs2bNmzZs2bNmzZs2bNmzZs2bNmzZs2fii/wCczPzr&#10;0P8A5yJ/OLzJ+cfkq3vbXRdY/R/oQ6gkcdwv1awgtn5rFJKgq8TFaO3wkE0NQPQH/PqfzZrmkf8A&#10;ORPlfytpOp3trousfpL9JWMFxJHb3n1bSrySD6xErBJfSclo+Ybgx5LQ5+t3NmzZs2bNmzZs2bNm&#10;zZs2bNmzZs2bNmzZs2bNmzZs2bNmzZs2bNmzZs2bNmzZs2f/0vv5mzZs2bNmzZs2bNmzZs2bNmzZ&#10;s2fAH/n+d/5S7/wZP+7dnwBz9/mbNmzZs2fgDz6/f8+dfyL/AMe/mfefnX+lPqn+APS/0D6t6n13&#10;9MWd9a/33qL6Xpcef93Jzrx+Drn6fs2bNmzZs2bPwB5+l7/nzJqWuXXkTXdO1bylZaPotr9S/Rvm&#10;GDS5La41z1Lm/af6xeMeF59TekMfAD0Fb023OfZ7NmzZs2bNmzZs2bNmzZs2bNmzZs2bNmzZs2bN&#10;mzZs2bNmzZs2bNmzZs2bNmzZs2fAH/n+d/5S7/wZP+7dngD/AJ9cf+tO+Rv+31/3R7zP1+5s2bNm&#10;zZs2bNmzZs2bNmzZs2bNmzZs2bNmzZs2bNmz8Aee/wD/AJ9cf+tO+Rv+31/3R7zP1+5z/wA9fmx5&#10;H/K/6r/ysvzLovl3696v1T9L6jbWXr+lx9T0vXdOfDmnLjXjyWv2hnAPLv8Aznf+SHmHzP5j8i/4&#10;w0Wx/wAO/UP9yl9q2nRadqH12Ey/6BP9ZPr+hThcfCvpyEL8XXN5d/5zv/JDzD5n8x+Rf8YaLY/4&#10;d+of7lL7VtOi07UPrsJl/wBAn+sn1/QpwuPhX05CF+Lrm/NL/nO/8kPyv8sX3nr/ABhovmL6j6P+&#10;4vy9q2nXuoz+rMkX7mD6ynPhz5v8Q4xq7fs0zn/5F/8APy78kPzx/Sn+5b/B/wCi/q3/ACl11p2m&#10;/WvrHqf7zf6XJ6np+n+96cOcfXlt6A/6Gx/JD/y5fkz/AMKHTv8Aqtm/6Gx/JD/y5fkz/wAKHTv+&#10;q2b/AKGx/JD/AMuX5M/8KHTv+q2T/wAi/mx5H/ND61/yrTzLovmL6j6X1v8ARGo2176Hq8vT9X0H&#10;fhz4Px5U5cWp9k50DNmzZs2bNmzZs2bNmzZs2bNmzZs2bPAH/P0f/wBZi88/9uX/ALrFnn5IvK3m&#10;zXPI2qQeafJWp3uj61a8/QvtPuJLa4i9RDG/CWJldeSMytQiqsVOxOfd7/n+d/5S7/wZP+7dnwBz&#10;Z+33/nFzz/54/ND8sNC89fnXon+HfOd99d+v6X9TubL0PSvJoof3F0zzJzhSN/jY8uXJfhYDO/5s&#10;2bNmzZs2bNmzZs2bNmzZs2bNmzZs2bNmzZs2bNmzZs2bOf8Anr82PI/5X/Vf+Vl+ZdF8u/XvV+qf&#10;pfUbay9f0uPqel67pz4c05ca8eS1+0M/GF/zlH5/8j/mh+Z+u+evyU0T/Dvky++pfUNL+p21l6Hp&#10;WcMU37i1Z4U5zJI/wMeXLk3xMRnoD/n1x/6075G/7fX/AHR7zP1+5s2bNmzZs2bNmzZs2bNmzZs2&#10;bNmzZs2bNmzZs2bNmzZs2bNmzZs2bNmzZs2bNmz/0/v5mzZs2bNmzZs2bNmzZs2bNmzZs2fAH/n+&#10;d/5S7/wZP+7dnwBz9/mbNmzZs+QP/Pxf/n4v/wAqE+sfkp+Slx/yEn939fv/AE/+ON/vLdQ/ubq1&#10;kt7v63bySJ8En7j7TfHQD8wOfo+/58p+YvLGpeWPN2gaB5c/RvmTTf0V+mta+vzT/pX15tQe2/0Z&#10;wI7b6tGDH+7J9avN6MM+32bNmzZs2bPEH/Px7zZrnkb/AJx285eafJWp3uj61a/on0L7T7iS2uIv&#10;U1W1jfhLEyuvJGZWoRVWKnYnPxxZ+v3/AJ9cf+sxeRv+31/3WLzPf+bNmzZs2bNmzZs2bNmzZs2b&#10;NmzZs2bNmzZs2bNmzZs2bNmzZs2bNmzZs2bNmzZs+AP/AD/O/wDKXf8Agyf927PAH/Prj/1p3yN/&#10;2+v+6PeZ+v3NmzZs2bNmzZs2bNmzZs2bNmzZs2bNmzZs2bNmzZs2fgDzZ6f/ADL/AOc0Pzq/NvVN&#10;E80+dfN962teW/rn6JvtPjt9MuLX68iR3HCWwjgf94iKrVJ+GqigZq8g89fmx54/ND6r/wArL8y6&#10;15i+o+r9U/S+o3N76Hq8fU9L13fhz4Jy405cVr9kZz/NmzZs2bOgeRfzY88flf8AWv8AlWnmXWvL&#10;v170vrf6I1G5svX9Ll6fq+g6c+HN+PKvHk1PtHJ//wBDY/nf/wCXL85/+FDqP/VbN/0Nj+d//ly/&#10;Of8A4UOo/wDVbPYH5W/8/bPzv/K/yxY+RfS0XzF9R9b/AHKeYV1G91Gf1Znl/fT/AF1OfDnwT4Rx&#10;jVF/Zrnf/wArf+f1fnj/ABPY/wDK69A0X/Bn776//h6xuf0j/cv6Po/Wr/0f770+fP8A3Xz4/FTO&#10;f/8ARav87/8AqweTP+kHUf8Asvzf9Fq/zv8A+rB5M/6QdR/7L83/AEWr/O//AKsHkz/pB1H/ALL8&#10;6B5F/wCf3vnjT/rX/Ky/I+i6vz9L6p+iLu50z0qcvU9X1xf+pyqnHj6XDi1efIcOgf8ARc7/AMxd&#10;/wCHJ/3rs3/Rc7/zF3/hyf8Aeuzf9Fzv/MXf+HJ/3rs3/Rc7/wAxd/4cn/euzf8ARc7/AMxd/wCH&#10;J/3rs8gflb/z9p/Pbyp5nsdf/MvV/wDFnlu39b63ov1XTdO+s84XSP8A0mCyaSP05GST4R8XDgfh&#10;Y5vLv/P2n89tN8seY9A1/V/0l5k1L6h+hda+q6bB+ivQmL3P+jJZGO5+sxkR/vCPRpzSrHOf/wDR&#10;Uf8A5yd/6nn/ALkuj/8AZHnr/wAxf8/rPM+peZ/Lmv6B5R/RvlvTfr/6a0X9Kwz/AKV9eEJbf6S+&#10;niS2+rSAyfuwfWrweijOf/np/wA/ivzP8+/ov/lSln/gD6p9Z+v/AL2z1j676np+j/vVYr6XpcZP&#10;sV5+p8X2BnAP+io//OTv/U8/9yXR/wDsjzoH5W/8/afz28qeZ7HX/wAy9X/xZ5bt/W+t6L9V03Tv&#10;rPOF0j/0mCyaSP05GST4R8XDgfhY56//AOi53/mLv/Dk/wC9dm/6Lnf+Yu/8OT/vXZv+i53/AJi7&#10;/wAOT/vXZz/80v8An9Z5n81+WL7QPy08o/4T8yXHo/VNa/SsOo/VuEyPJ/o0+nrHJ6kavH8R+Hnz&#10;HxKM5hpP/P5789dOsbbT7zS/KV/cQQxxSXlzYXizTsihWlkEN5FEHcjkwjjjSpPBFWijl/59/wDP&#10;0D80/wDnInyJq35OeddI8s2ui6x9V9ebT7W9juF+rXMdynBpbyVBV4lDVRvhJAoaEfODPX//ADlb&#10;/wA5q+eP+cwf0D/ysvT9Fsf8O/Xvqn6IguYuf130fU9X17ietPQTjx40q1eW1PIGbPt9/wA4df8A&#10;P2z/AJVf5Ym8i/8AOS8WteYvqPD9FapYr9d1Gf1Zp5bj6/PfXqc+HOJLf01HGNSrfZU57A/6LV/k&#10;h/1YPOf/AEg6d/2X55//AD0/5/V/8cv/AKFo0D/lp/Sv+LrH/jH9X+rfUb//AIy+r6n/ABXx/azz&#10;/wD9Fq/zv/6sHkz/AKQdR/7L89AfkX/z+r/46n/Qy+gf8s36K/wjY/8AGT6x9Z+vX/8Axi9L0/8A&#10;izl+znn/AP6LV/nf/wBWDyZ/0g6j/wBl+b/otX+d/wD1YPJn/SDqP/Zfm/6LV/nf/wBWDyZ/0g6j&#10;/wBl+b/otX+d/wD1YPJn/SDqP/Zfm/6LV/nf/wBWDyZ/0g6j/wBl+SDyt/z+0/NO01SC486+U/LO&#10;oaKvP17bTxe2Nw9UIThcSz3SJR+LNWB+SgqOJYOv0f8Ayt/5+0/kT5r8sWOv/mXq/wDhPzJcet9b&#10;0X6rqWo/VuEzpH/pMFkscnqRqknwj4efA/EpzgH5pf8AP6zyx5U8z32gflp5R/xZ5bt/R+qa1+lZ&#10;tO+s84UeT/Rp9PaSP05GeP4j8XDmPhYZz/8A6Lnf+Yu/8OT/AL12b/oud/5i7/w5P+9dm/6Lnf8A&#10;mLv/AA5P+9dm/wCi53/mLv8Aw5P+9dm/6Lnf+Yu/8OT/AL12b/oud/5i7/w5P+9dm/6Lnf8AmLv/&#10;AA5P+9dnP/yt/wCf1nmfyp5YsdA/Mvyj/izzJb+t9b1r9Kw6d9Z5zO8f+jQae0cfpxskfwn4uHM/&#10;ExzoH/Rc7/zF3/hyf967PP8A+en/AD+K/M/z7+i/+VKWf+APqn1n6/8AvbPWPrvqen6P+9Vivpel&#10;xk+xXn6nxfYGdA/K3/n9Z5n8qeWLHQPzL8o/4s8yW/rfW9a/SsOnfWeczvH/AKNBp7Rx+nGyR/Cf&#10;i4cz8THOAfml/wA/afz281+Z77X/AMtNX/wn5buPR+qaL9V03Ufq3CFEk/0meyWST1JFeT4h8PPg&#10;PhUZP/z0/wCfxX5n+ff0X/ypSz/wB9U+s/X/AN7Z6x9d9T0/R/3qsV9L0uMn2K8/U+L7AzecP+fx&#10;X5n6z/jH/Cdn+hf01+if8N/vbO6/QP1Xj9d/vLEfXfrtD/fcfq/L93WmewPIv/P73yPqH1r/AJWX&#10;5H1rSOHpfVP0Rd22p+rXl6nq+uLD0+NE48fV58mrw4jn0D/otX+SH/Vg85/9IOnf9l+c/wDzS/5/&#10;V+R/8MX3/KlNA1r/ABn+5+of4hsbb9Hf3yet631W/wDW/ufU4cP92cOXw1zx/wD9Fq/zv/6sHkz/&#10;AKQdR/7L83/Rav8AO/8A6sHkz/pB1H/svzf9Fq/zv/6sHkz/AKQdR/7L83/Rav8AO/8A6sHkz/pB&#10;1H/svzf9Fq/zv/6sHkz/AKQdR/7L83/Rav8AO/8A6sHkz/pB1H/svzoHmL/n9X54/wAMeXP8J6Bo&#10;v+M/9P8A8SfXrG5/R398PqX1D07/ANb+5r9Y9b/dlPT+HOf/APRav87/APqweTP+kHUf+y/N/wBF&#10;q/zv/wCrB5M/6QdR/wCy/N/0Wr/O/wD6sHkz/pB1H/svzf8ARav87/8AqweTP+kHUf8AsvzwB/zk&#10;X/zkv54/5yg8zyeevzLu/wCX6ppdrLc/o6x/cxRSfVIJ5ZvR9b0UeXi37ySrHsBwDPf/APz64/8A&#10;WnfI3/b6/wC6PeZ+v3NmzZs2bNmzZs2bNmzZs2bNmzZs2bNmzZs2bNmzZs2bNmzZs2bNmzZs2bNm&#10;zZs2f//U+/mbNmzZs2bNmzZs2bNmzZs2bNmzZ8Af+f53/lLv/Bk/7t2fAHP3+Zs2bNnwB/5/nf8A&#10;lLv/AAZP+7dnwBzZ7/8A+fXH/rTvkb/t9f8AdHvM/X7mzZs2bNmzwB/z9H/9Zi88/wDbl/7rFnn5&#10;As/X7/z64/8AWYvI3/b6/wC6xeZ7/wA2bNmzZs2bNmzZs2bNmzZs2bNmzZs2bNmzZs2bNmzZs2bN&#10;mzZs2bNmzZs2bNmzZ+YH/n8V+Rf+AvzPs/zr/Sn1v/H/AKv+gfVvT+pfoezsbX++9RvV9Xlz/u4+&#10;FOPx9c4B/wA+uP8A1p3yN/2+v+6PeZ+v3NmzZs2bNmzZs2bNmzZs2bNmzZs2bNmzZs2bNmzZs2fh&#10;D/NL80vM/wCdPme+/Mv8y779JeZNS9H63d+jDB6noQpBH+7gSONeMcaL8KCtKmrEk78rfyt8z/nT&#10;5nsfy0/LSx/SXmTUvW+qWnrQwep6ELzyfvJ3jjXjHG7fE4rSgqxAPp/zT/z7e/5yS8n6XP5j1byD&#10;ezWlvw5pp93Y6hcHm4QcLaznmnk3YFuEbcVq7URWYcf/AOhTvzv/APLaec//AAntR/6o50D8rf8A&#10;nBD87/zQ8z2PkX/B+teXfr3rf7lPMOk6jZadB6ULy/vp/qz8OfDgnwnlIyL+1XPf/wCVv/PlTzx/&#10;iex/5XXr+i/4M/ffX/8AD19c/pH+5f0fR+tWHo/33p8+f+6+fH4qZvzS/wCfKnnj/E99/wAqU1/R&#10;f8GfufqH+Ib65/SP9ynret9VsPR/vvU4cP8AdfDl8Vc5/wD9EVPzv/6v/kz/AKTtR/7IM3/RFT87&#10;/wDq/wDkz/pO1H/sgz2B+Vv/AD5U8j/4Ysf+V16/rX+M/wB99f8A8PX1t+jv75/R9H61Yet/c+nz&#10;5/7s58fhpnn/APNL/nyp54/xPff8qU1/Rf8ABn7n6h/iG+uf0j/cp63rfVbD0f771OHD/dfDl8Vc&#10;5/8A9EVPzv8A+r/5M/6TtR/7IM3/AERU/O//AKv/AJM/6TtR/wCyDIB+aX/PpP8AO/8AK/yxfeev&#10;V0XzF9R9H/cX5ebUb3UZ/VmSL9zB9STnw583+IcY1dv2aZz/APPT/n2j+d/5Hfov/cT/AIw/Sn1n&#10;/lEbXUdS+q/V/T/3p/0SP0/U9T91158JOnHfz/8A9Cnfnf8A+W085/8AhPaj/wBUc9AfkX/z7R/O&#10;/wDPH9Kf7if8H/ov6t/yl1rqOm/WvrHqf7zf6JJ6np+n+96cOcfXltz/APNL/nBD87/yv8z33kX/&#10;AAfrXmL6j6P+5Ty9pOo3unT+rCkv7mf6snPhz4P8I4yK6/s1zn//AEKd+d//AJbTzn/4T2o/9Ucg&#10;Hnr8p/PH5X/Vf+Vl+Wta8u/XvV+qfpfTrmy9f0uPqel66Jz4c05ca8eS1+0M5/mz1/8Alb/zgV+e&#10;350+WLH8y/y08qfpLy3qXrfVLv8ASemwep6EzwSfu57mOReMkbr8SCtKiqkE+QM2bNmzZs2bNnQP&#10;MX5W+Z/Knljy5+Zev2P1fy35s+v/AKFu/Whf6z+jphBc/u0dpI/TkYL+8ROXVOS75z/PX/5W/wDO&#10;BX57fnT5YsfzL/LTyp+kvLepet9Uu/0npsHqehM8En7ue5jkXjJG6/EgrSoqpBMP1b/nDv8APXRb&#10;650e8/Lbza9xaTSQSNbaLeXMJaNirGOaGN4pUJHwyRuyOKMjMpBzmHkX8p/PH5ofWv8AlWnlrWvM&#10;X1H0vrf6I065vfQ9Xl6fq+gj8OfB+PKnLi1PsnOf5s2bNnf/APoU787/APy2nnP/AMJ7Uf8Aqjm/&#10;6FO/O/8A8tp5z/8ACe1H/qjm/wChTvzv/wDLaec//Ce1H/qjm/6FO/O//wAtp5z/APCe1H/qjnsD&#10;80v+fSf53/lf5YvvPXq6L5i+o+j/ALi/Lzaje6jP6syRfuYPqSc+HPm/xDjGrt+zTJ//ANEVPzv/&#10;AOr/AOTP+k7Uf+yDOAf9E0fzv/5Wf/yov9E/+DP9V1H/AA7/ALx/W/8Ae/6p/wA8P7v/AHo/df5W&#10;ef8A/oU787//AC2nnP8A8J7Uf+qOb/oU787/APy2nnP/AMJ7Uf8AqjhB5p/5x6/NPyNpc/mnzr5H&#10;8zaPotrw9e+1DRr22t4vUcRpzlliVF5OyqtSKswUbkZx/NmzZs7/AP8AQrn5n/8AKsP+hl/0F/yD&#10;b/q6/XbP/ls+o/7z+t9Y/wB6P3f91/lfY+LOAZs7/wD9Cufmf/yrD/oZf9Bf8g2/6uv12z/5bPqP&#10;+8/rfWP96P3f91/lfY+LOAZs2bO//kX/AM4ufmf/AM5KfpT/AJUpoX6a/Qv1b6//AKbZ2vpfWvU9&#10;H/eqaLly9KT7HKnH4qVFfQH/AES4/wCcnf8AqRv+51o//ZZm/wCiXH/OTv8A1I3/AHOtH/7LM5/5&#10;6/5wD/5yG/Lv6r+n/wAvdauPrnq+n+iI49X4+lx5er+jnuPSryHH1OHP4uHLg/Hn/wD0Kd+d/wD5&#10;bTzn/wCE9qP/AFRzf9Cnfnf/AOW085/+E9qP/VHN/wBCnfnf/wCW085/+E9qP/VHCDyt/wA49fmn&#10;550uDzT5K8j+ZtY0W65+hfafo17c28vpuY34SxRMjcXVlahNGUqdwc4/kg8reU9c886pB5W8laZe&#10;6xrV1z9Cx0+3kubiX00Mj8IolZ24orM1AaKpY7A5vNPlPXPI2qT+VvOumXuj61a8PXsdQt5La4i9&#10;RBInOKVVdeSMrLUCqsGGxGR/NmzZs2bNnv8A/wCfXH/rTvkb/t9f90e8z9fubNmzZs2bNmzZs2bN&#10;mzZs2bNmzZs2bNmzZs2bNmzZs2bNmzZs2bNmzZs2bNmzZs//1fv5mzZs2bNmzZs2bNmzZs2bNmzZ&#10;s2fAH/n+d/5S7/wZP+7dnwBz9/mbNmzZz/8ANL8rfLH50+WL78tPzLsf0l5b1L0frdp600HqehMk&#10;8f7yB45F4yRo3wuK0oaqSD8Qf+iGP/mUf/Db/wC9jm/6IY/+ZR/8Nv8A72OfX/8AIv8A5xc/LD/n&#10;Gv8ASn/KlNC/Qv6a+rfX/wDTby69X6r6no/71TS8ePqyfY415fFWgp3/ADZs2bNmzZ4A/wCfo/8A&#10;6zF55/7cv/dYs8/IFn6/f+fXH/rMXkb/ALfX/dYvM9/5s2bNmzZs2bNmzZs2bNmzZs2bNmzZs2bN&#10;mzZs2bNmzZs2bNmzZs2bNmzZs2bNnP8A80vzS8sfkt5YvvzL/Mu+/RvlvTfR+t3fozT+n68yQR/u&#10;4EkkblJIi/ChpWpooJH5gv8An5z/AM5i+WP+cpvM+i6B+WkP1jy35T+ufVNa5zJ+kP0jDaPJ/o08&#10;EMkHoSQvH8Rf1PtjitK+f/8AnAr80vLH5Lfnt5U/Mv8AMu+/RvlvTf0n9bu/Rmn9P19NuYI/3cCS&#10;SNykkRfhQ0rU0UEj9P35W/8AOev5E/nT5nsfy0/LTzX+kvMmpet9UtP0ZqUHqehC88n7ye2jjXjH&#10;G7fE4rSgqxAPr/NmzZs2bNmzZs2bNmzZs2bNmzZs2bNmzZs2bNmzZs/AHn3+/wCfGP8A5VH/AMFv&#10;/u459/s2bNmzZs2bNmzZs2bNmzZs2bNmzZs2bNmzZs2bNmzn/kX8p/I/5X/Wv+VaeWtF8u/XvS+t&#10;/ojTray9f0uXp+r6CJz4c348q8eTU+0c+AP/AD+U/KfyP+V//KuP+VaeWtF8u/Xv8QfW/wBEadbW&#10;Xr+l9Q9P1fQROfDm/HlXjyan2jnIP+fjX5KflZ+S/kT8otO/5x+uLLWNFuv8U8/MMD2Vzcal6dza&#10;sPrF5ZxxpcfV3kkhj2PpKvp9Q1flBmz9vv8A0Kd+SH/ltPJn/hPad/1Rzv8AmzZs2bNmzZs2bNmz&#10;Zs2bNmzZs2bNmzZs2bI/5W8p6H5G0uDyt5K0yy0fRbXn6Fjp9vHbW8XqOZH4RRKqLydmZqAVZix3&#10;JzkH/Qp35If+W08mf+E9p3/VHD/yt/zj1+VnkbVIPNPkryP5Z0fWrXn6F9p+jWVtcReohjfhLFEr&#10;ryRmVqEVVip2Jzeaf+cevys886pP5p86+R/LOsa1dcPXvtQ0ayubiX00Eac5ZYmduKKqrUmiqFGw&#10;GEH/AEKd+SH/AJbTyZ/4T2nf9Uc3/Qp35If+W08mf+E9p3/VHN/0Kd+SH/ltPJn/AIT2nf8AVHN/&#10;0Kd+SH/ltPJn/hPad/1Rzf8AQp35If8AltPJn/hPad/1Rzf9Cnfkh/5bTyZ/4T2nf9Uc5/8Aml/z&#10;gh+SH5oeWL7yL/g/RfLv170f9ynl7SdOstRg9KZJf3M/1Z+HPhwf4TyjZ1/arn4ws/R9/wA+df8A&#10;nGj/AA95YvP+ci/Nlpot9/iL0v8ADdx6Xq6jp/1Ka+sr345Ih6Hr1A/cyt6kYpJx+zn2+zZs2bNm&#10;zZs2bNmzZs2bNmzZs2bNmzZs2bNmzZs2bNmzZs2bNmzZs2bNmzZs2bNn/9b7+Zs2bNmzZs2bNmzZ&#10;s2bNmzZs2bNnwB/5/nf+Uu/8GT/u3Z8Ac/f5mzZs2bNmzZs2bNmzZs2eAP8An6P/AOsxeef+3L/3&#10;WLPPyBZ+v3/n1x/6zF5G/wC31/3WLzPf+bNmzZs2bNmzZs2bNmzZs2bNmzZs2bNmzZs2bNmzZs2b&#10;NmzZs2bNmzZs2bNmzZ8Af+f53/lLv/Bk/wC7dnwBzZs/f5mzZs2bNmzZs2bNmzZs2bNmzZs2bNmz&#10;Zs2bNmzZs2fgDz9fv/Prj/1mLyN/2+v+6xeZ7/zZs2bNmzZs2bNmzZs2bNmzZs2bNmzZs2bNmzZs&#10;2bNnwB/5/nf+Uu/8GT/u3Z8IdR82a5q+l6d5W1bU7260XR/rH6NsZ7iSS3s/rLiSf6vEzFIvVcBp&#10;OAXmw5NU5H82fv8AM2bNmzZs2bNmzZs2bNmzZs2bNmzZs2bNmzZs2bNmzZs2bNmzZ+APP1e/8+uP&#10;zY8j/wDKifI35W/4l0X/ABn/ALmv9wf6Rtv0j/x0ry4/3l5+t/c/vfsf3fx/Z3z6f5s2bNmzZs2b&#10;NmzZs2bNmzZs2bNmzZs2bNmzZs2bNmzZs2bNmzZs2bNmzZs2bNmz/9f7+Zs2bNmzZs2bNmzZs2bN&#10;mzZs2bNnwB/5/nf+Uu/8GT/u3Z8Ac/f5mzZs2bNmzZs2bNmzZs2eAP8An6P/AOsxeef+3L/3WLPP&#10;yBZ+n7/nzr5/88eYfywvPIvmzRPqPkzy76X+G9U+p3MX6Q+u3l9Le/v5GMM/oTAJ+5VfTrxk5Nvn&#10;1+zZs2bNmzZs2bNmzZs2bNmzZs2bNmzZs2bNmzZs2bNmzZs2bNmzZs2bNmzZs2bPAH/P0f8A9Zi8&#10;8/8Abl/7rFnn5As2d/8A+cXPyL/6GU/M/QvyU/Sn6F/TX13/AE/6t9a9L6rZzXX9z6kXLl6XD+8W&#10;nLlvSh/b7mzZs2bNmzZs2bNmzZs2bNmzZs2bNmzZs2bNmzZs2fjC/wCc9fyt8sfkt+e3mv8ALT8t&#10;LH9G+W9N/Rn1S09aaf0/X022nk/eTvJI3KSR2+JzStBRQAP0ff8APrj/ANZi8jf9vr/usXme/wDN&#10;mzZs2bNmzZs2bNmzZs2bNmzZs2bNmzZs2cA/PT/nKP8ALD/nGv8ARf8AyuvXf0L+mvrP1D/Qry69&#10;X6r6frf7ywy8ePqx/b415fDWhp+YH/oqP/zk7/1PP/cl0f8A7I83/RUf/nJ3/qef+5Lo/wD2R54A&#10;z6X/APPvT/nJvzVoH50eS9C/M78wtTsvy6sob+2ltdY12aLSIYYtLuEto2jnmFuiJIIliUgBXCBB&#10;Xjn6zc+AP/P87/yl3/gyf927PgDmzZ+/zNmzZs2bNmzZs2bNmzZs2bNmzZs2bNmzZs2bNmzZs2bN&#10;mzZs2fgDz3//AM+uP/WnfI3/AG+v+6PeZ+v3NmzZs2bNmzZs2bNmzZs2bNmzZs2bNmzZs2bNmzZs&#10;2bNmzZs2bNmzZs2bNmzZs2f/0Pv5mzZs2bNmzZs2bNmzZs2bNmzZs2fAH/n+d/5S7/wZP+7dnwBz&#10;9fv/AEVH/wCcYv8Aqef+5LrH/ZHnv/NmzZs2bNmzZs2bNmzZ84P+frHmzQ9I/wCcdvNHlbVtTsrX&#10;WtY/Rv6NsZ7iOO4vPq2q2ck/1eJmDy+khDScA3BTyagz8kWfr9/59cf+sxeRv+31/wB1i8z3/mzZ&#10;s2bNmzZs2bNmzZs2bNmzZs2bNmzZs2bNmzZs2bNmzZs2bNmzZs2bNmzZs2fEH/n9Z+aXmfyp5Y8o&#10;/lpoF99X8t+bP0r+mrT0YX+s/o6bT57b946NJH6cjFv3bpy6PyXbPzg5s/X7/wA+6P8AnFz/AKFr&#10;/LC3/wAWaF+hfzJ1r1P8Sf6b9a9X6reXX1L+7mlt1428o/ueNeX7yrjb3/mzZs2bNmzZs2bNmzZs&#10;2bNmzZs2bNmzZs2bNmzZs2fjC/5z18xeZ/Nf57ea9f8AzL8uf4T8yXH6M+t6L9fh1H6tw022SP8A&#10;0mALHJ6kapJ8I+HnwPxKc/R9/wA+uP8A1mLyN/2+v+6xeZ7/AM2bNmzZs2bNmzZs2bNmzZs2bNmz&#10;Zs2bNmz5A/8APxf/AJ+L/wDKhPrH5Kfkpcf8hJ/d/X7/ANP/AI43+8t1D+5urWS3u/rdvJInwSfu&#10;PtN8dAPzg/ml+aXmf86fM99+Zf5l336S8yal6P1u79GGD1PQhSCP93Akca8Y40X4UFaVNWJJ5/nr&#10;/wDK3/nAr89vzp8sWP5l/lp5U/SXlvUvW+qXf6T02D1PQmeCT93PcxyLxkjdfiQVpUVUgnoH/RLj&#10;/nJ3/qRv+51o/wD2WZ4w8/8AkDzF+VnmLUfy+/MHTptK8w6VMYLyznA5I1AwIKkq6OpDxyIWSRGW&#10;SNmRlY/U7/nFz/n7Z54/K/8AQXkX864v8ReTLH679f1Tjc3vmKf1fWlh/f3V6kL8JnjT41HG3Xiv&#10;xKDkA/5+Q/8AOavkf/nMH/Bn/KtNP1qx/wAO/pf63+l4LaLn9d+q+n6XoXE9aeg/LlxpVact6fMD&#10;Nmz9/mbNmzZs2bNmzZs2bNmzZs2bNmzZs2bNmzZs2bNmzZs2bNmzZs/FF/zmZ+Smh/8AOO35xeZP&#10;yc8lXF7daLo/6P8AQm1B45LhvrNhBcvzaKOJDR5WC0RfhABqak/V/wD59Lf84Vf8cj/nMXzZqH/L&#10;V/hu0sZ/+Y3Tb36/HJb/ACa39GfxMn8mff7NmzZs2bNmzZs2bNmzZs2bNmzZs2bNmzZs2bNmzZs2&#10;bNmzZs2bNmzZs2bNmzZs2f/R+/mbNmzZs2bNmzZs2bNmzZs2bNmzZ+PL/n4D/wA5YTf85S/mCNQ8&#10;v6lNd/l9pkNvL5fs7m0it5rJr2xtGv4pCqB3cXMTKxaSVAUPoOYirN4QzZ6//K3/AJz1/Pb8lvLF&#10;j+Wn5aea/wBG+W9N9b6pafozTZ/T9eZ55P3k9tJI3KSR2+JzStBRQAOgf9FR/wDnJ3/qef8AuS6P&#10;/wBkeb/oqP8A85O/9Tz/ANyXR/8Asjzf9FR/+cnf+p5/7kuj/wDZHm/6Kj/85O/9Tz/3JdH/AOyP&#10;N/0VH/5yd/6nn/uS6P8A9keb/oqP/wA5O/8AU8/9yXR/+yPPAGbPf/8A0VH/AOcnf+p5/wC5Lo//&#10;AGR55/8Az0/5yj/M/wD5yU/Rf/K69d/TX6F+s/UP9Cs7X0vrXp+t/vLDFy5elH9vlTj8NKmvAM6B&#10;5d/NLzP5U8seY/y00C++r+W/Nn1D9NWnowv9Z/R0xntv3jo0kfpyMW/dunLo/Jdsj/lbzZrnkbVI&#10;PNPkrU73R9atefoX2n3EltcReohjfhLEyuvJGZWoRVWKnYnOv/8AQ2P53/8Aly/Of/hQ6j/1Wzf9&#10;DY/nf/5cvzn/AOFDqP8A1WyAeevzY88fmh9V/wCVl+Zda8xfUfV+qfpfUbm99D1ePqel67vw58E5&#10;cacuK1+yM5/n6fv+fOvkDzx5e/LC889ebNb+veTPMXpf4b0v65cy/o/6leX0V7+4kUQwevMQ/wC5&#10;ZvUpyk4ttn1+zZs2bNmzZs2bNmzZs2bNmzZs2bNmzZs2bNmzZs2bNmzZs2bNmzZs2bNmzZs2bOf/&#10;AJpflb5Y/Onyxfflp+Zdj+kvLepej9btPWmg9T0Jknj/AHkDxyLxkjRvhcVpQ1UkH8Qf5pflb5n/&#10;ACW8z335afmXY/o3zJpvo/W7T1oZ/T9eFJ4/3kDyRtyjkRvhc0rQ0YEDn+fv8zZs2bNmzZs2bNmz&#10;Zs2bNmzZs2bNmzZs2bNmzZs2bNn4wv8AnPX80vLH50/nt5r/ADL/AC0vv0l5b1L9GfVLv0ZoPU9D&#10;TbaCT93Okci8ZI3X4kFaVFVIJ/R9/wA+uP8A1mLyN/2+v+6xeZ7/AM2bNmzZs2bNmzZs2bNmzZs2&#10;bNmzZs2bNnAP+co/z0/6Fr/LDXfzr/Rf6a/Qv1L/AED6z9V9X61eQ2v996cvHj6vP+7avHjtWo/G&#10;F+aX5peZ/wA6fM99+Zf5l336S8yal6P1u79GGD1PQhSCP93Akca8Y40X4UFaVNWJJ35W/lb5n/On&#10;zPY/lp+Wlj+kvMmpet9UtPWhg9T0IXnk/eTvHGvGON2+JxWlBViAf0ff8+6P+fdH/KhPq/51/nXb&#10;/wDISf3n1Cw9T/jjf71Ws3761upLe7+t28kb/HH+4+yvx1I+v2bPnB/znd/z790P/nKrSz5p8lJZ&#10;aP8Amba09C+cR21vfeo9tG/6Tlitprmb0baFltqEemzcT8BNPzw/85W/84VeeP8AnD79A/8AKy9Q&#10;0W+/xF9e+qfoie5l4fUvR9T1fXt4KV9dOPHlWjV47V8gZs2bP3+Zs2bNmzZs2bNmzZs2bNmzZs2b&#10;NmzZs2bNmzZs2bNmzZs2bNmz8EfmnzZrnnnVJ/NPnXU73WNauuHr32oXElzcS+mgjTnLKzO3FFVV&#10;qTRVCjYDP0+/8+hfzr0Pzz+TsX5OaTb3seteReX6SmnSNbeX9LX99cwfV2WRnbiikSc0jo2y8xvn&#10;1fzZs2bNmzZs2bNmzZs2bNmzZs2bNmzZs2bNmzZs2bNmzZs2bNmzZs2bNmzZs2bNn//S+/mbNmzZ&#10;s2bNmzZs2bNmzZs2bNmzZ+KL/nMP8hNU/wCcdvzT17yVqOk/ofRbq9vdQ8vQfWkueWjSXs8Vm/NZ&#10;JXFUiI4zMJvhrIKmp4B5T8rap551zTPJXlaD61rWsXtvp9jBzSP1bi5kWKJOchVF5OwHJmVRWrED&#10;fPb/AP0S4/5yd/6kb/udaP8A9lmeYPzr/ITz3/zjtrlv5K/OPSf0PrV1ZJqEMH1q2ueVvJJJEr87&#10;aSVBV4nHEsG+GpFCCeP5s2bNmzZs2bNmzZs+h/8Az70/5wzsf+cs/NWp2f5jQeYLLyTZaZcyR6xp&#10;SLFCdSimtQtq1zNBNDz9GZpDEKSUCv8AZrX63/8ARFT8kP8Aq/8AnP8A6TtO/wCyDN/0RU/JD/q/&#10;+c/+k7Tv+yDPp9+VX5aaH+TflDRfyt8lRejouh2UVlBVY1eTgPjml9JI0aaZ+UszhF9SV3cirHOg&#10;Zs2bNmzZs2bNmzZs2bNmzZs2bNmzZs2bNmzZs2bNmzZs2bNmzZs2bNmzZs2bNmz8SX/OYmrX2tfn&#10;r+ZN5rFzNd3CebdatlknkaRhDbXkkMMYZiSEiiRI416IiqigKoGeoP8An1T+S/kr87/zhvtC/NfR&#10;4db03SvL82sWtrctJ6Iu7e/s0jaSNGVZk4yOrRSh4XDEOjDP1m5s2bNmzZs2bNmzZs2bNmzZs2bN&#10;mzZs2bNmzZs2bNnD/wDnJvVr7QPye/MLXdCuZrLUrLylrtza3VtI0U0M0VhM8ckciEMjowDKykFS&#10;AQa5+HPP22/84d6TY6L+RX5bWej20Npbv5S0W5aOCNY1M1zZxzTSFVABeWV3kkbq7szsSzE56PzZ&#10;s2bNmzZs2bNmzZs2bNmzZs2bNmzZs2fBH/n89/zkVfadDpf/ADi5p9pNBb38Nh5lvNRivWRZ4Vlv&#10;IBZS2yoA6CWKO4DNKRzjT91yVXHwR8p+VtU8865pnkrytB9a1rWL230+xg5pH6txcyLFEnOQqi8n&#10;YDkzKorViBvn7Lf+cN/+cbvLv/OOH5daRo+kaBDonmzU9M0yfzQyym4mm1OO0RZw8xklBRJTJwji&#10;f6uheRoVHqMW9X5s2bPMH/OUv/OJPkf/AJy50PTfK35lte2v6JvTe2l9pZto7xOUbRyQiWeCekMl&#10;UaRFA5vFExPwDPhh/wA/C/8An3p+XX/OJn5daZ+Y35c6n5gvdSvfMFtpUkeq3NpLCIZbS6mZlWG1&#10;hbnyhUAliKFvhrQj445s7h/zjJpNjr/5w/l7oWu20N7pt75t0K2urW5jWWGaGW/hSSOSNwVdHUlW&#10;VgQwJBFM/cZmzZs2bNmzZs2bNmzZs2bNmzZs2bNmzZs2bNmzZs2bNmzZs2cP/wCcm9WvtA/J78wt&#10;d0K5mstSsvKWu3NrdW0jRTQzRWEzxyRyIQyOjAMrKQVIBBrn4c8/Wb/z6t/5x+vvyQ/J5dd8xrpk&#10;upedZrXzFBdWIZpjpt1YW72lvcyPFG3OFmmb0wZI0MrlHJd8+l+bNmzZs2bNmzZs2bNmzZs2bNmz&#10;Zs2bNmzZs2bNmzZs2bNmzZs2bNmzZs2bNmzZs//T+/mbNmzZs2bNmzZs2bNmzZs2bNmzZx/86/yE&#10;8if85E6Hb+Svzj0n9MaLa3qahDB9aubbjcRxyRK/O2kic0SVxxLFfiqRUAiAfkp/zhn+Tv8Azjtr&#10;lx51/Jzy3+h9aurJ9Pmn/SF/c8reSSOVk4XM8qCrxIeQUN8NAaEg+n88Af8AOav/ADgB5Y/5zB/R&#10;+v8A6Q/w75zsfQtf016E17z06L6w/wBU+rfWYIRWaf1PVoZBx4V4tt84PNn/AD5C1TSND1PVvK35&#10;gfpjWrWyuJ7HTf0Glt9cuI42aK39eTUCkXquAnqMCqcuTbDPjD/yq3zP/jj/AJUp9R/53P8ATX+H&#10;vqHrQ/8AHR+s/VfR9bn6P998HP1PT/a58d8+z3lP/nyFqmr6HpmreafzA/Q+tXVlbz32m/oNLn6n&#10;cSRq0tv68eoBJfSclPUUBX48l2OSD/ohj/5lH/w2/wDvY5v+iGP/AJlH/wANv/vY5v8Aohj/AOZR&#10;/wDDb/72Ob/ohj/5lH/w2/8AvY5v+iGP/mUf/Db/AO9jnn//AJyX/wCfXnlj/nF/yPd/mX56/NX/&#10;AH7a6Xaf4Zm/07Ufq0s8Fp6kV5N6Preiy+q6enH1Y9AfkDmzYYaTpN9r99baFoVtNe6lezR21ra2&#10;0bSzTTSsEjjjjQFnd2IVVUEsSABXPR/lP/nC/wDO/wA165pnlb/APmbTf0le29l9e1LRNRgs7b15&#10;Fj9a4l+rt6cMfLlI9DxQFqGmfqu/5wz/AOcX7H/nEz8uoPy5s7ya91K9mTVdYkklWWEalLaQQ3K2&#10;rCGFvq3KGsQkUyUPxtXYer82bNmzZs2bNmzZs2bNmzZs2bNmzZs2bNmzZs2bNmzZs2bNmzZs2bNm&#10;zZs2bNmzZs2bPxBf85Y/+Tv/ADL/APAz8w/91GbCD/nHrUdU0j80/I+reVtO/TGtWvmbRp7HTfrC&#10;W31y4jvYmit/XkBSL1XAT1GBVOXJthn7fPKeo6pq+h6Zq3mnTv0PrV1ZW899pv1hLn6ncSRq0tv6&#10;8YCS+k5KeooCvx5LsckGbNmzZs2bNmzZs2bNmzZs2bNmzZs2bNmzZs2bNmzgH/OWP/kkPzL/APAM&#10;8w/906bPxBZ+33/nE7/ySH5af+AZ5e/7p0Od/wA2bNmzZs2bNmzZs2bNmzZs2bNmzZs2bNn5gf8A&#10;n9X/AOTv0D/wDLH/ALqN/ngD/nE7/wAnf+Wn/gZ+Xv8Auow5+33NmzZs2fIH/n9X/wCSQ0D/AMDO&#10;x/7p1/n5gc2dQ/JDzrY/lr+YvlD8xtdjml03QPMGlardR2yq0zw2d3HNIsauyKXKoQoZlBNKsBvn&#10;7XPyd/OLyr+evlWw/Mb8ub+G9029hgkkjjnhlms5pYY5mtbpYZJFiuYlkUSxFiUJ8KE9QzZs2bNm&#10;zZs2bNmzZs2bNmzZs2bNmzZs2bNmzZs2bNmzZs2cA/5yx/8AJIfmX/4BnmH/ALp02fiCz9nv/OCH&#10;n/8Ax7+SHk//AHCa1ov6F0XSdG/3M2f1X679V062/wBMs/ib1bOXl+5m+Hnxb4RTPX+bNmzZs2bN&#10;mzZs2bNmzZs2bNmzZs2bNmzZs2bNmzZs2bNmzZs2bNmzZs2bNmzZs//U+/mbNmzZs2bNmzZs2bNm&#10;zZs2bNmzZs2bNmzZs2bNkf8ANnmnS/I2h6n5180z/VdF0eyuNQvp+Dyelb20bSyvwjDO3FFJ4qrM&#10;aUUE7Z8QfNn/AD+90vSNc1PSfK35f/pjRbW9uILHUv049t9ct45GWK49CTTy8XqoA/psSycuLbjP&#10;jB/zkv8A85F+Z/8AnKDzxd/mX56k/wB+2ul2nGH/AEHTvrMs8Fp6kUUPrej6zL6rp6knVj0A4Bnp&#10;/wDJT/nDP84v+cidDuPOv5OeW/0xotrevp80/wCkLC243EcccrJwuZ4nNElQ8gpX4qA1BA+7/wDz&#10;jR/z6W/LDy95HtP+hi9I/wARec770r64/wBKvLL9H+rbRc7D/Qr0wz+hMJf9IFPU5bDiq56//LT/&#10;AJwH/IH8otci86+RfJFlDrVvxNvPe3F3qHoOkiSpLCl7NOkUyOilJkVZU3CuAzA+v82bNmzZs2bN&#10;mzZs2bNmzZs2bNmzZs2bNmzZs2bNmzZs2bNmzZs2bNmzZs2bNmzZs2bNnAP+cl/+ci/LH/OL/ke7&#10;/Mvz1J/v210u04zf6dqP1aWeC09SKKb0fW9Fl9V09OPqx6A/jC/Njz1/ytDzx5l/Mv6r9R/xFrWo&#10;6v8AVPV9X0Prty8/pepxTnw58eXBeVK8V6ZIP+cevNOl+RvzT8j+dfNM/wBV0XR/M2jahfT8Hk9K&#10;3tr2KWV+EYZ24opPFVZjSignbP2efkp+ffkT/nInQ7jzr+TmrfpjRbW9fT5p/qtzbcbiOOOVk4XM&#10;cTmiSoeQUr8VAaggdgzZwDyB/wA5R/lh+aHnjW/yU8i679e85+Xfrn6UsPqV5F6H1K5W1n/fSwpC&#10;/CZ1T4JG5V5LyWpzeQP+co/yw/NDzxrf5KeRdd+vec/Lv1z9KWH1K8i9D6lcraz/AL6WFIX4TOqf&#10;BI3KvJeS1Od/zZs2bNmzZs2bNmzZs2bNmzZs2bNmzZs2bNnAP+csf/JIfmX/AOAZ5h/7p02fiCz9&#10;vv8Azid/5JD8tP8AwDPL3/dOhzv+bNmzZs2bNmzZs2bNmzZs2bNmzZs2bNmz84P/AD+r/K3zP/jj&#10;QPzr+o/86Z+hbHy99f8AWh/46P1m/uvR9Hn639z8fP0/T/Z58ts+IOfs9/5wQ/NLyx+aH5IeT/8A&#10;At99e/w7ouk+XtU/czRehqNlp1t68P71E58Oa/GnKNq/C7b56/zZs2bPKH/OZn/OL9j/AM5Z/l1P&#10;+XN5eTWWpWUz6ro8kcqxQnUorSeG2W6YwzN9W5TVlEaiSg+Bq7H8gX5xfk75q/IrzVf/AJc/mNYT&#10;WWpWU08cckkE0UN5DFNJCt1atNHG0ttK0bGKUKA4HjUDl+dg/wChevzT/Qf+Ov8AA/mb/Df1L9Jf&#10;pT9DXv1P6n6fq/WPX9L0/R9P4/U5cOHxV4752/8A5wz/AOczPNX/ADiZ5qgvLOea98k3syR6xo8j&#10;zSwiGWaA3N1a2wnhh+vejD6cUslRQ8H+Hp+h7/nH7/n5v+T3/OQ/mpfy50IanoGpSwiS1k8xfULO&#10;G6maaKGO1t2S7laS5kaUGOJVq4V6bih+h+bNmzZs2bNmzZs2bNmzZs2bNmzZs2bNmzZs2bNmzZs2&#10;bNnAP+csf/JIfmX/AOAZ5h/7p02fiCz9Xv8Az6T/AMcf8qQl/wCVpfpr/jtN+g/0z9Z/44/6Osvq&#10;v1P6x/x5/b9H0v3P2uHfPp/mzZs2bNmzZs2bNmzZs2bNmzZs2bNmzZs2bNmzZs2bNmzZs2bNmzZs&#10;2bNmzZs2bP/V+/mbNmzZs2bNmzZs2bNmzZs2bNmzZs2bNmzZs2eAP+c1f+c//LH/ADh9+j9A/R/+&#10;IvOd96F1+hfXmsuGnS/WE+t/Wfq08JpNB6fpVEh5c6cV3+QH/OS//P3PzP8Anj5Hu/y08i+W/wDB&#10;/wClPVtdUu/0hDqX1rTri2lgntPTlso/T9T1Fb1UcSJwopHIkfIHNnYPyU/ITz3/AM5E65ceSvyc&#10;0n9Ma1a2T6hNB9atrbjbxyRxM/O5kiQ0eVBxDFviqBQEj6vf840f8+dfM/mH6p5s/wCci7z/AA79&#10;R1qL6x5b9KG9/SGnRelI/wDptlfD0PXrLDsDJHx9QfaXP0PeU/K2l+RtD0zyV5Wg+q6Lo9lb6fYw&#10;c3k9K3to1iiTnIWduKKByZmY0qxJ3yQZs2bNmzZs2bNmzZs2bNmzZs2bNmzZs2bNmzZs2bNmzZs2&#10;bNmzZs2bNmzZs2bNmz8QX/OWP/k7/wAy/wDwM/MP/dRmzgGbNmzZs2bNmzZs2dw/J3/nI78xfyKv&#10;rC8/LnzFqdlptlqcGqyaPHf3cWm3k0TRlluraGWNZUlWNY5QaF4xw5UpT6Hf9Fq/zv8A+rB5M/6Q&#10;dR/7L83/AEWr/O//AKsHkz/pB1H/ALL83/Rav87/APqweTP+kHUf+y/N/wBFq/zv/wCrB5M/6QdR&#10;/wCy/N/0Wr/O/wD6sHkz/pB1H/svzf8ARav87/8AqweTP+kHUf8Asvzf9Fq/zv8A+rB5M/6QdR/7&#10;L83/AEWr/O//AKsHkz/pB1H/ALL83/Rav87/APqweTP+kHUf+y/N/wBFq/zv/wCrB5M/6QdR/wCy&#10;/N/0Wr/O/wD6sHkz/pB1H/svzf8ARav87/8AqweTP+kHUf8Asvzf9Fq/zv8A+rB5M/6QdR/7L83/&#10;AEWr/O//AKsHkz/pB1H/ALL83/Rav87/APqweTP+kHUf+y/N/wBFq/zv/wCrB5M/6QdR/wCy/Oge&#10;QP8An9Z5n8vfpv8Ax15R/wARfXtavL7S/wDcrDZfo/TpePoWH7rTz6/oUb/SHpJJy+IfCM6B/wBF&#10;zv8AzF3/AIcn/euzn/n/AP5/WeZ/MP6E/wAC+Uf8O/Udas77VP8AcrDe/pDTouXr2H73Tx6Hr1X/&#10;AEhKyR8fhHxHN5//AOf1nmfzD+hP8C+Uf8O/Udas77VP9ysN7+kNOi5evYfvdPHoevVf9ISskfH4&#10;R8RzeQP+f1nmfy9+m/8AHXlH/EX17Wry+0v/AHKw2X6P06Xj6Fh+608+v6FG/wBIekknL4h8IzoH&#10;/Rc7/wAxd/4cn/euzf8ARc7/AMxd/wCHJ/3rs3/Rc7/zF3/hyf8Aeuzf9Fzv/MXf+HJ/3rs4/wDn&#10;X/z+b89+edDt9J/JzQv8C61HepPNqX1221b1bdY5Fa39C5sFReTsj+oDyHp8Rs5zoHlP/n97qmka&#10;Hpmk+afy/wD0xrVrZW8F9qX6cS2+uXEcarLcehHp5SL1XBf01JVOXFdhkg/6Lnf+Yu/8OT/vXZv+&#10;i53/AJi7/wAOT/vXZ5A/5yX/AOfqP5n/AJ4/W9A8ir/g/wAmaposukapotbPUvrX1j1Unl+sy2cc&#10;0fqQyLHxQjhw5qwZjT5gZ7f8p/8APx7/AJyJ8jaHpnkryt5y+q6Lo9lb6fYwfonSpPSt7aNYok5y&#10;WrO3FFA5MzMaVYk759zv+cM/+fmHkL84PKsGj/nfrumeVvPemQpDdNqt4lvDqKwQwLJfLM8NtaRP&#10;PO8lLRHZ0CMygxiq+0P+hsfyQ/8ALl+TP/Ch07/qtm/6Gx/JD/y5fkz/AMKHTv8Aqtkf82f85ofk&#10;h5U0PU/NP+PvLOpfo2yuL36jput6dPeXPoRtJ6NvF9YX1JpOPGNKjk5C1Fc8f+U/+fxn5Iea9c0z&#10;yt+jfM2m/pK9t7L69qVvp0FnbevIsfrXEv15vThj5cpHoeKAtQ0z3B/0Nj+SH/ly/Jn/AIUOnf8A&#10;VbN/0Nj+SH/ly/Jn/hQ6d/1Wzf8AQ2P5If8Aly/Jn/hQ6d/1Wzf9DY/kh/5cvyZ/4UOnf9Vsl/kr&#10;87/y6/Mq+k0L8ufN/l/X9Siha5ktdK1W0vJkhVlRpGjhkdggZ1UsRQFlFakZ1DC/VtWsdAsbnXdd&#10;uYbLTbKGS5urq5kWKGGGJS8kkkjkKiIoLMzEBQCSaZz/AMlfnf8Al1+ZV9JoX5c+b/L+v6lFC1zJ&#10;a6VqtpeTJCrKjSNHDI7BAzqpYigLKK1IzqGbNmzZs2bNmzzB+df/ADmZ+Tv/ADjtrlv5K/OPzJ+h&#10;9aurJNQhg/R9/c8reSSSJX520EqCrxOOJYN8NSKEE8f/AOio/wDzjF/1PP8A3JdY/wCyPN/0VH/5&#10;xi/6nn/uS6x/2R5v+io//OMX/U8/9yXWP+yPN/0VH/5xi/6nn/uS6x/2R584P+foH/OZn5O/85E/&#10;lZpHkr8nPMn6Y1q18zWuoTQfo+/tuNvHZXkTPzuYIkNHlQcQxb4qgUBI+EOe/wD/AJwq/wCc/wDz&#10;P/zh9+kNA/R/+IvJl9691+hfXhsuGoy/V0+t/Wfq08xpDB6fpVEZ5c6cl3+73lP/AJ+sf847avoe&#10;mat5p80fofWrqyt577Tf0bqtz9TuJI1aW39eOzCS+k5KeooCvx5Lsc9Afkp/zmZ+Tv8AzkTrlx5K&#10;/JzzJ+mNatbJ9Qmg/R9/bcbeOSOJn53MESGjyoOIYt8VQKAken82bPGH/OfP/OQNj/zjx+T2ta7e&#10;NqcWpa/DeeXdHutKKrNa6leWFy9tcNIZYmjSNouRkjLSIeJRCen5AvOv5heavzKvo9d/MbXNT1/U&#10;ooVto7rVb2a8mSFWZ1jWSZnYIGdmCg0BZjSpOQ/P2W/84i/mF+XX5lfk95L/ACos9c8v6/qUXkbS&#10;LbWNCjvbS8mSFbCC3uY7q0DOwQM/pSrIlAW4OKmmfmh/5z5/5x+vv+cePzh1rQrxdMi03X5rzzFo&#10;9rpQZYbXTby/uUtrdozFEsbxrFxMcYaNBxCOR08gaTq19oF9ba7oVzNZalZTR3NrdW0jRTQzRMHj&#10;kjkQhkdGAZWUgqQCDXP1O/8AOE3/AD8Y/Lr83LHyx+SGu3up2Xnay8v6dbXWpeYprSKHU9SiW3tZ&#10;I7ed7p5ri5uJnLxq0YklAdiOXw59T82bNmzZs2bNmzZs2bNmzZs2bNmzZs2bNmzZs2bNmzZs2cA/&#10;5yx/8kh+Zf8A4BnmH/unTZ+ILP1O/wDPnPzZrnmv8kNS/wAU6ne6l+jfM1xptj9duJJ/q1nBp1j6&#10;VvD6jN6cMfI8I1oi1PECufV/NmzZs2bNmzZs2bNmzZs2bNmzZs2bNmzZs2bNmzZs2bNmzZs2bNmz&#10;Zs2bNmzZs2f/1vv5mzZs2bNmzZs2bNmzZs2bNmzZs2bNmzZs2eAP+c1f+c//ACx/zh9+j9A/R/8A&#10;iLznfehdfoX15rLhp0v1hPrf1n6tPCaTQen6VRIeXOnFd/iD/wA5q/8APyH/AKHB8j6f+Wn+DP8A&#10;Dv1HWoNX+t/pf67z9K2uIPS9P6rBSvr8uXM0404/FUfMDNnr/wD5xo/5wi/M/wD5yg+qa/5F0z/n&#10;TP01FpGqa19Ys/8AQf7p55fq0txDNN6MMyycUH7z7CtyrT9H3/OFX/OAHlj/AJw+/SGv/pD/ABF5&#10;zvvXtf016E1lw06X6u/1T6t9ZnhNJoPU9WgkPLhXiu/v/NmzZs2bNmzZs2bNmzZs2bNmzZs2bNmz&#10;Zs2bNmzZs2bNmzZs2bNmzZs2bNmzZs2bNmz5gfmx/wA+rvyw/NDzx5l/Mvl9R/xFouox/VKXkvoe&#10;Yr25ef8ATXqfXE58OfH6lwW3alfh6ZyD8lP+fMnkTyNrlxq35x67/jrRZLJ4IdN+pXOk+lcNJGy3&#10;Hr21+ztxRXT0yOJ9Tkd0Gen/APolx/zjF/1I3/c61j/ssz0B5A/5xc/LD8r/ACPrf5KeRdC+o+TP&#10;MX1z9KWH128l9f67bLaz/vpZnmTnCip8Ei8acl4tU55//wCiXH/OMX/Ujf8Ac61j/sszf9EuP+cY&#10;v+pG/wC51rH/AGWZv+iXH/OMX/Ujf9zrWP8Asszf9EuP+cYv+pG/7nWsf9lmb/olx/zjF/1I3/c6&#10;1j/sszf9EuP+cYv+pG/7nWsf9lmb/olx/wA4xf8AUjf9zrWP+yzN/wBEuP8AnGL/AKkb/udax/2W&#10;Zv8Aolx/zjF/1I3/AHOtY/7LM3/RLj/nGL/qRv8Audax/wBlmcv86/8APnr/AJx/81X0eoaEvmDy&#10;1bpCsTWelakskLsGZjKxv4ruXmQwUhZFSirRA3JmiH/RFT8kP+r/AOc/+k7Tv+yDN/0RU/JD/q/+&#10;c/8ApO07/sgzf9EVPyQ/6v8A5z/6TtO/7IM3/RFT8kP+r/5z/wCk7Tv+yDD/AMp/8+c/yQ8qa5pn&#10;mn9JeZtS/Rt7b3v1HUrjTp7O59CRZPRuIvqK+pDJx4yJUckJWornQPzr/wCfWX5IfnTrlv5p+rXv&#10;lP6vZJZfUfKkenadZycJJJPWeL6nJymb1OLPXdEjWnw78g/6Iqfkh/1f/Of/AEnad/2QZv8Aoip+&#10;SH/V/wDOf/Sdp3/ZBnt/yn/zhf8Akh5U0PTPK3+AfLOpfo2yt7L69qWiadPeXPoRrH61xL9XX1Jp&#10;OPKR6Dk5LUFckH/Qp35If+W08mf+E9p3/VHPL/51/wDPrL8kPzp1y380/Vr3yn9XsksvqPlSPTtO&#10;s5OEkknrPF9Tk5TN6nFnruiRrT4d+gal/wA+8PyQ1LQ/KXlb/Dllb/4TvdLvfr0Gn6cl5qv6OjMf&#10;o6pL9VP1mG5ryukonrP8VVzn/wCdf/PrL8kPzp1y380/Vr3yn9XsksvqPlSPTtOs5OEkknrPF9Tk&#10;5TN6nFnruiRrT4d+gfkp/wA+8PyQ/JbQ7jyt/hyy82fWL173695r0/TtRvI+cccfopL9Vj4wr6fJ&#10;Ups7yNX4tuf/AJ1/8+svyQ/OnXLfzT9WvfKf1eySy+o+VI9O06zk4SSSes8X1OTlM3qcWeu6JGtP&#10;h35B/wBEVPyQ/wCr/wCc/wDpO07/ALIMP/yU/wCfQv5O+RtDuNJ/OOL/AB1rUl688Opcr/SfSt2j&#10;jVbf0La+ZG4urv6hPI+pxOyDN+df/PoX8nfPOh2+k/k5F/gXWo71J5tS5X+rerbrHIrW/oXN8qLy&#10;dkf1AeQ9PiNnOQDUv+fMnkS61zylq2na79V0XR7LS4PMOm/UrmT9OXFtIWvLj12v+dn9cSienCGW&#10;CnKOpyP/APOS/wDz518seYfrfmz/AJx0vP8ADv1HRZfq/lv0pr39IajF6sif6be3w9D16xQ7gxx8&#10;fUP2mzx/5A/586/mf5h8j635s89Xn+HfOdj9c/Rflv0rO9/SHpWyyQf6bFfCGD15i0Pxg+nx9Rvh&#10;YZ4A8gf84ufmf+aHnjW/yU8i6F9e85+Xfrn6UsPrtnF6H1K5W1n/AH0syQvwmdU+CRuVeS8lqc9A&#10;f9EuP+cnf+pG/wC51o//AGWZv+iXH/OTv/Ujf9zrR/8Asszf9EuP+cnf+pG/7nWj/wDZZm/6Jcf8&#10;5O/9SN/3OtH/AOyzN/0S4/5yd/6kb/udaP8A9lmb/olx/wA5O/8AUjf9zrR/+yzN/wBEuP8AnJ3/&#10;AKkb/udaP/2WZx/86/8AnDP84v8AnHbQ7fzr+cflv9D6LdXqafDP+kLC55XEkckqpwtp5XFUic8i&#10;oX4aE1IB8wZ6f/JT/nDP84v+cidDuPOv5OeW/wBMaLa3r6fNP+kLC243EcccrJwuZ4nNElQ8gpX4&#10;qA1BAmHnX/n3h/zkZ5AsY9Y138v9Tnt5ZlgVdKe21WYMyswLQ2EtxKqUU1kZAgPFSwZlB5f/ANCn&#10;fnf/AOW085/+E9qP/VHN/wBCnfnf/wCW085/+E9qP/VHN/0Kd+d//ltPOf8A4T2o/wDVHOgeQP8A&#10;nBD87/Pv6b/50/WtF/Qui3ms/wC5nSdRtfrv1Xj/AKHZ/wCjN6t5Ly/cw/Dz4t8QpnP/APoU787/&#10;APy2nnP/AMJ7Uf8Aqjm/6FO/O/8A8tp5z/8ACe1H/qjm/wChTvzv/wDLaec//Ce1H/qjm/6FO/O/&#10;/wAtp5z/APCe1H/qjn2P/wCfRP8Azil+Yv5a+atb/O/8xtLm0DTZdMvPLsem6rbXdnqTzNNZXS3C&#10;wTQoptiqMgkElTIrLwoC2fe7OX/nf5KvvzK/Lrzf+XOhSQxalr/l/VdKtZLlmWFJry0khjaRkV2C&#10;BnBYqrECtFJ2z4g/8+9P+fen5i+R/wAxdT/Mb8xtT1PyxpvljU7nSo49Kubuwm1iawu7WZWZZrVV&#10;utFulVgSGQzFF+FQpOfoOzZs2bOP/wDOQvlbVPPP5WeePJXlaD61rWseWdZ0+xg5pH6txc2UsUSc&#10;5CqLydgOTMqitWIG+fki/wChCvz2/wAcf8qU/wAKf87n+hf8Q/UP0npv/HO+s/VfW9b6z6P998HD&#10;1PU/a4cd85B+df5Cee/+cdtct/JX5x6T+h9aurJNQhg+tW1zyt5JJIlfnbSSoKvE44lg3w1IoQTx&#10;/NmzZs2bNmzZskHlPzTqnkbXNM86+Vp/qutaPe2+oWM/BJPSuLaRZYn4SBkbi6g8WVlNKMCNs7/+&#10;Sn/OWnnv8l/zTuP+cgdOu/rWtaxevP5hT0raP9JW9zex3l5b1aCRLf6w8Y/eQxq0Vf3dB8J7B/zk&#10;v/z8P/NP86fPF35p8i+Y9a8p+W7f1bLS7HRtQvdO9SzS5lkgmvIorqSNrxo5FWZ0PA8FVRxUV5/5&#10;/wD+c7/zv8+/oT/ncNa0X9C6LZ6N/uG1bUbX679V5f6Zef6S3q3kvL99N8PPivwimQ/89P8AnK38&#10;xf8AnIex0HQvzG1SaXTdA0yx0+O1jubtobqazWRF1C6jmmlWS+kWVlluAFLjagFa+cM2dQ/J384v&#10;NX5FearD8xvy5v5rLUrKaCSSOOeaKG8himjma1ulhkjaW2laNRLEWAcDxoR+i783tN/JD/nP38rP&#10;K/8Ainzb5M0387dS0XTZ7H6lqmnQXi6xPZP6WlzeoLm8FmLy5PO1Ws3MDjWUfF8MP+coP+cM/wAx&#10;f+cTL6zs/wAxoIb3Tb2GKSPWNKS7l00TStMFtWuZoIV+s8YWkMQqfTKv0rTzBpOrX2gX1truhXM1&#10;lqVlNHc2t1bSNFNDNEweOSORCGR0YBlZSCpAINc/Qd/zh5/z9s0P9B6D+Vv/ADkXFe/4k+u2WjW+&#10;uQLH9T+p+nBbpeapdXt76nrep6st1ME4cPjC8uQz7XeSvzC8q/mVYya7+XOuaZr+mxTNbSXWlXsN&#10;5CkyqrtG0kLOocK6sVJqAymlCMmGbNmzZs2bNmzZs2bNmzZs2bNmzZs2bNmzZs2bNmzZs5f+d/kq&#10;+/Mr8uvN/wCXOhSQxalr/l/VdKtZLlmWFJry0khjaRkV2CBnBYqrECtFJ2z8Qf5heSr78tfNWufl&#10;zrskMupaBqd7pV1JbMzQvNZzNDI0bOqMULISpZVJFKqDtn6rf+fWX5Ka5+S35IW3+KbiyuP8WXsf&#10;mux+pPI/p2eo6dZ+kk3qRx8Zl9M81Xmg24yN2+j+bNmzZs2bNmzZs2bNmzZs2bNmzZs2bNmzZs2b&#10;NmzZs2bNmzZs2bNmzZs2bNmzZs//1/v5mzZs2bNmzZs2bNmzZs2bNmzZs2bNmzZx/wDOv8+/In/O&#10;O2h2/nX849W/Q+i3V6mnwz/Vbm55XEkckqpwto5XFUic8ioX4aE1IB/MF/z8C/5zu1T/AJyq1x/J&#10;XlY/Vfyy0e9L2MFEk+vXFtJcxRanzktobmH1raYD6szMsdKtV9x84M2e/wD/AJwq/wCcAPM//OYP&#10;6Q1/9If4d8mWPr2v6a9CG956jF9Xf6p9W+swTCsM/qerQxjjwrybb7Pfkp/z6F/J3yNodxpP5xxf&#10;461qS9eeHUuV/pPpW7Rxqtv6FtfMjcXV39QnkfU4nZBn0/8AKflbS/I2h6Z5K8rQfVdF0eyt9PsY&#10;Obyelb20axRJzkLO3FFA5MzMaVYk75IM2bNmzZs2bNmzZs2bNmzZs2bNmzZs2bNmzZs2bNmzZs2b&#10;NmzZs2bNmzZs2bNmzZs2bNmzZs2bNmzZs2bNmzZs2bNmzZs2bNmzZs2bNmzZs2bNmzZs2bNmzZwD&#10;/nLH/wAkh+Zf/gGeYf8AunTZ+ILP1e/8+k/yt8z/AJX/AJIS/wCOrH6j/iLWm8w6X++hl9fTr3Tr&#10;L0Jv3Tvw58G+B+Mi0+JF2z6f5s2bNmzZs2bNmzZs2bNmzZsj/mzytpfnnQ9T8leaYPrWi6xZXGn3&#10;0HN4/Vt7mNopU5xlXXkjEclZWFaqQd88Qf8ARLj/AJxi/wCpG/7nWsf9lme3/KflbS/I2h6Z5K8r&#10;QfVdF0eyt9PsYObyelb20axRJzkLO3FFA5MzMaVYk75z/wDOv8hPIn/OROh2/kr849J/TGi2t6mo&#10;QwfWrm243EcckSvztpInNElccSxX4qkVAI8wf9EuP+cYv+pG/wC51rH/AGWZv+iXH/OMX/Ujf9zr&#10;WP8Asszf9EuP+cYv+pG/7nWsf9lmb/olx/zjF/1I3/c61j/sszf9EuP+cYv+pG/7nWsf9lmb/olx&#10;/wA4xf8AUjf9zrWP+yzOf+f/APn0t+RPmH9Cf4F0j/Dv1HWrO+1T/StSvf0hp0XL17D97ej0PXqv&#10;+kJWSPj8I+I58of+cw/+fX/nv8pdc17zr+Tmn/pj8srWyvdemn9e2tv0VbxyTytZ8Lm8e5ufq1si&#10;H1gpablQLzBGfKDPf/8AzhV5i/5xi/3IeU/+cxfLn+/7608yfX9Y/wCXeOOw+paaP+M831hj/wAV&#10;kfYz636T/wA+avyC1+xttd0LzR5tvdNvYY7m1urbUtMlhmhlUPHJHIlgVdHUhlZSQwIINMMP+iKn&#10;5If9X/zn/wBJ2nf9kGfnR/O/yVY/lr+Yvm/8udCkml03QPMGq6VayXLK0zw2d3JDG0jIqKXKoCxV&#10;VBNaKBtnL82bDDSdWvtAvrbXdCuZrLUrKaO5tbq2kaKaGaJg8ckciEMjowDKykFSAQa50Dzr+d/5&#10;i/mVYx6F+Y3m/wAwa/psUy3Mdrquq3d5CkyqyLIsc0jqHCuyhgKgMwrQnPZ/5+/8+/dc8hflZ5K/&#10;5yL/ACtS91ry3rXlnR9S1y3pJdXlleXVlLe3Vxwt7ZY4tOijVB6ksrOjtRyVIbPnBnu//nAb/nK3&#10;zV/zjx+Yui6FZ6pDF5J1/U7PT9YtdVuZl021hvLu2S51BYxNFDHcxwxcRcSBgkfIOCvT9bvkr8wv&#10;Kv5lWMmu/lzrmma/psUzW0l1pV7DeQpMqq7RtJCzqHCurFSagMppQjJhmzZs2bNmzZs2bNmzZs2b&#10;NmzZs2bNmzZs2bNmzZs2cv8Azv8AOt9+Wv5deb/zG0KOGXUtA8v6rqtrHcqzQvNZ2kk0ayKjIxQs&#10;gDBWUkVowO+fiD/MLzrffmV5q1z8xtdjhi1LX9TvdVuo7ZWWFJryZppFjV2dggZyFDMxApVid8/a&#10;b/zid/5JD8tP/AM8vf8AdOhzv+bNmzZs2bNmzZs2bNmzZs2bNmzZs2bNmzZs2bNmzZs2bNmzZs2b&#10;NmzZs2bNmzZs/9D7+Zs2bNmzZs2bNmzZs2bNmzZs2bNmzZ5g/wCcw/z70v8A5x2/KzXvOuo6t+h9&#10;aurK90/y9P8AVXueWsyWU8tmnBY5UFXiJ5TKIfhpIaGh/ND/ANFR/wDnJ3/qef8AuS6P/wBkeeYP&#10;zr/Pvz3/AM5E65b+dfzj1b9Ma1a2SafDP9VtrbjbxySSqnC2jiQ0eVzyKlvioTQADj+bPs9/z6//&#10;AOcEfIn/ADkToer/AJxfnGP0xotre3Wgw6FW5tuNxHHZ3K3n1u2uYnNEleL0ShX4uZaoAH0//wCc&#10;qf8AnNbyJ/zgLofl38qvK2kfpjWrWysILHy99aubb6vo0cc1vFcfXJLe5R+D2wh9NnMzcvUbYVbx&#10;B/0XO/8AMXf+HJ/3rskHlP8A5/e6Xq+uaZpPmn8v/wBD6LdXtvBfal+nHufqdvJIqy3HoR6eHl9J&#10;CX9NSGfjxXc59vvKfmnS/POh6Z518rT/AFrRdYsrfULGfg8fq29zGssT8JArryRgeLKrCtGAO2SD&#10;NmzZs2bNmzZs2bNmzZs2bNmzZs2bNmzZs2bNmzZs2bNmzZs2bNmzZs2bNmzZs2bNmzZs2bNmzZs2&#10;bNmzZs2bNmzZs2bNmzZs2bNmzZs2bNmzZs2bNmzZs4B/zlj/AOSQ/Mv/AMAzzD/3Tps/EFn7Pf8A&#10;nBD80vLH5ofkh5P/AMC3317/AA7ouk+XtU/czRehqNlp1t68P71E58Oa/GnKNq/C7b56/wA2bNmz&#10;Zs2bNmzZs2bNmzZs2bNmzZs2bNmzZsj/AJs8raX550PU/JXmmD61ousWVxp99BzeP1be5jaKVOcZ&#10;V15IxHJWVhWqkHfPjD/zkv8A8+dfLHmH635s/wCcdLz/AA79R0WX6v5b9Ka9/SGoxerIn+m3t8PQ&#10;9esUO4McfH1D9ps/PD5s8rap5G1zU/JXmmD6rrWj3txp99BzST0ri2kaKVOcZZG4upHJWZTSqkjf&#10;PZ//ADil/wA58/mL/wA48eatLvNd1rU9f8kxQ22lXWj6heXd5Da6as0JkbT7Z7mKGO5jhiMduW/d&#10;oGKFeJ2/W7+XvnWx/Mryrof5jaFHNFpuv6ZZarax3KqsyQ3kKzRrIqM6hwrgMFZgDWjEb5+LL/nL&#10;H/yd/wCZf/gZ+Yf+6jNnAM2bNmz9tv8AzjJpNjr/AOQX5e6FrttDe6be+RtCtrq1uY1lhmhl0yFJ&#10;I5I3BV0dSVZWBDAkEUz4Qf8APxj/AJ9z335R317+d/5IWU175JvZprnUtNtoWlm0yaVrq6nkjgtb&#10;VIbfS7eFI0VnkJiJCsePFs+OOez/APnDP/nMzzV/ziZ5qgvLOea98k3syR6xo8jzSwiGWaA3N1a2&#10;wnhh+vejD6cUslRQ8H+Hp+v38vfOtj+ZXlXQ/wAxtCjmi03X9MstVtY7lVWZIbyFZo1kVGdQ4VwG&#10;CswBrRiN8mGbNmzZs2bNmzZs2bNmzZs2bNmzZs2bNmzZs2bNmzgH/OWP/kkPzL/8AzzD/wB06bPx&#10;BZ+13/nC/wA2aH5r/JDyD/hbU7LUv0b5Z0TTb76lcRz/AFa8g0639W3m9Nm9OaPkOcbUdajkBXPT&#10;+bNmzZs2bNmzZs2bNmzZs2bNmzZs2bNmzZs2bNmzZs2bNmzZs2bNmzZs2bNmzZs//9H7+Zs2bNmz&#10;Zs2bNmzZs2bNmzZs2bNmzZ4A/wCfl35F/wDK8fyQ1b/cp+i/8H/WvN3+831j61+jdOu/9G/vI/T9&#10;T1P734+FP7tq7fkCzZs2bNmzZs7/AP8AONH/ADkX5n/5xf8APFp+ZfkWT/fVrqlpxh/07TvrMU89&#10;p6ksU3o+t6Kr6qJ6kfVT1B+r/mz/AJ/e6pq+h6npPlb8v/0PrV1ZXEFjqX6cS5+p3EkbLFcehJp4&#10;SX0nIf02IV+PFtjnkDyn/wA/WP8AnInSNc0zVvNPmj9MaLa3tvPfab+jdKtvrlvHIrS2/rx2ZeL1&#10;UBT1FBZOXJdxn2+8p/8AP1j/AJx21fQ9M1bzT5o/Q+tXVlbz32m/o3Vbn6ncSRq0tv68dmEl9JyU&#10;9RQFfjyXY54Q/OL/AJ/YatbX1/of5IeUtMe3tNTnitdZ1W6urmG9sY2kSOVbNI7KWB5h6cgDzN6Y&#10;5RsjMeS8v8p/8/q/zT/Tmmf460Dyz/hv67b/AKU/Rtje/XPqfqL6/wBX9W/9P1vT5enz+DnTl8Nc&#10;+v8A+Sn/AD8P/JD86dDuPNP+I7Lyn9XvXsvqPmvUNO068k4RxyeskX1qTlC3qcVeu7pItPh39H+S&#10;vzv/AC6/Mq+k0L8ufN/l/X9Siha5ktdK1W0vJkhVlRpGjhkdggZ1UsRQFlFakZ1DNmzZs2bNmzZs&#10;2bNmzZs2bNmzZs2bNmzZs2bNmzZs2bNmzZs2bNmzZs2bNmzZs2bNmzZs2bNmzZs2bNmzZs2bNmzZ&#10;s2bNmzZs2bNmzZs2bNmyP+bPK2l+edD1PyV5pg+taLrFlcaffQc3j9W3uY2ilTnGVdeSMRyVlYVq&#10;pB3z8Qf/ADkL5W0vyN+afnjyV5Wg+q6Lo/mbWdPsYObyelb217LFEnOQs7cUUDkzMxpViTvn6Xf+&#10;fSfl3yx5e/JCX/AvmP8AxF9e1pr7VP8AQJrL9H6jLp1l69h+9J9f0KL/AKQlI5OXwj4Tn0/zZs2b&#10;NmzZs2bNmzZs2bNmzZs2bNmzZs2bNmzZs8Af85q/84AeWP8AnMH9H6/+kP8ADvnOx9C1/TXoTXvP&#10;TovrD/VPq31mCEVmn9T1aGQceFeLbflS/OL8nfNX5Fear/8ALn8xrCay1KymnjjkkgmihvIYppIV&#10;urVpo42ltpWjYxShQHA8agd//wCcfv8AnPn84f8AnHi+W80LWptf02LTBpVro/mK8v7zTbWFWiMb&#10;W9slzEsbxrEI4yuyRs6BaHbzB+YXnW+/MrzVrn5ja7HDFqWv6ne6rdR2yssKTXkzTSLGrs7BAzkK&#10;GZiBSrE75D82bNn1P/59z/8AOE19+bn5i2Wu/nf5Y8wWXkmy0yHzFpt1c6c0Wm6nNFd2rwW8kl1b&#10;vDcW1xC8jNGhBljBKvx5Z+p3SdJsdAsbbQtCtobLTbKGO2tbW2jWKGGGJQkcccaAKiIoCqqgBQAA&#10;KZtW0mx1+xudC122hvdNvYZLa6tbmNZYZoZVKSRyRuCro6kqysCGBIIpnwR/5yX/AOfOeuea/PF3&#10;5p/5x01LRdN8t6l6t7cWOs3EkH1a8nuZZHhs4rKxaOOzjjaJYUJLrRlJKhc+GP5heSr78tfNWufl&#10;zrskMupaBqd7pV1JbMzQvNZzNDI0bOqMULISpZVJFKqDtn2O/wCfOf5seePNf5p6l5F80+Zda1Ly&#10;3pvky4+o6Xe6jcz2dt6F7YxRejBI7Rx+nGxROKjihKrRTTP0fZs2bNmzZs2bNmzZs2bNmzZs2bNm&#10;zZs2bNmzZs2bOAf85Y/+SQ/Mv/wDPMP/AHTps/EFn63f+fWX5Ka5+S35IW3+KbiyuP8AFl7H5rsf&#10;qTyP6dnqOnWfpJN6kcfGZfTPNV5oNuMjdvo/mzZs2bNmzZs2bNmzZs2bNmzZs2bNmzZs2bNmzZs2&#10;bNmzZs2bNmzZs2bNmzZs2bP/0vv5mzZs2bNmzZs2bNmzZs2bNmzZs2bNkf8ANnlbS/POh6n5K80w&#10;fWtF1iyuNPvoObx+rb3MbRSpzjKuvJGI5KysK1Ug75+aH/nJf/n0t+Z/l7zxd/8AQumkf4i8mX3q&#10;31v/AKVZ2X6P9W5l4WH+m3pmn9CERf6Qaepy3HJWzgH/AES4/wCcnf8AqRv+51o//ZZm/wCiXH/O&#10;Tv8A1I3/AHOtH/7LM3/RLj/nJ3/qRv8AudaP/wBlmdg/JT/n0L+cXnnXLjSfzji/wLosdk88Opcr&#10;DVvVuFkjVbf0La+V15Izv6hPEenxO7jPo/8A840f8+jPLH5HeeLT8y/PXmT/ABh+i/SutLtP0fNp&#10;v1XUbe5ingu/UivZPU9P02X0nQxvzqwPEA/V7zZ5W0vzzoep+SvNMH1rRdYsrjT76Dm8fq29zG0U&#10;qc4yrryRiOSsrCtVIO+fEHzZ/wA+QtL1fXNT1byt+YH6H0W6vbiex039Bvc/U7eSRmit/Xk1APL6&#10;SEJ6jAM/Hk25zyB+df8Az6F/OLyNrlvpP5ORf460WSySebUuVhpPpXDSSK1v6FzfM7cUVH9QHifU&#10;4jdDnzA82eVtU8ja5qfkrzTB9V1rR7240++g5pJ6VxbSNFKnOMsjcXUjkrMppVSRvnr/AMp/8+4f&#10;+cifPOh6Z518reTfrWi6xZW+oWM/6W0qP1be5jWWJ+El0rryRgeLKrCtGAO2cA/Ov8hPPf8Azjtr&#10;lv5K/OPSf0PrV1ZJqEMH1q2ueVvJJJEr87aSVBV4nHEsG+GpFCCeP5s2bOofk7+cXmr8ivNVh+Y3&#10;5c381lqVlNBJJHHPNFDeQxTRzNa3SwyRtLbStGoliLAOB40I/W7/AM4Z/wDOZnlX/nLPyrBeWc8N&#10;l52soUj1jR5HhimM0UMBubq1thPNN9R9ab04pZKGo4P8XX2fmzZs2bNmzZs2bNmzZs2bNmzZs2bN&#10;mzZs2bNmzZs2bNmzZs2bNmzZs2bNmzZs2bNmzZs2bNmzZs2bNmzZs2bNmzZs2bNmzZs2bNmzZs2b&#10;Nmzn/wCbHnr/AJVf5H8y/mX9V+vf4d0XUdX+qer6Xr/UrZ5/S9Ti/Dnw48uDca14t0z8Qf5seev+&#10;VoeePMv5l/VfqP8AiLWtR1f6p6vq+h9duXn9L1OKc+HPjy4LypXivTP0ff8APlT/AMkhr/8A4Gd9&#10;/wB06wz6/Zs2bNmzZs2bNmzZs2bNmzZs2bNmzZs2bNmzZs2bOH/nF/zjj+XX562N/Z/mN5d0y91K&#10;90yfSo9YksLSXUrOGVZArWtzNFI0TxNI0kRFQkh58a1r+SL/AJzM/wCcX77/AJxM/MWf8uby8hvd&#10;NvYX1XR5I5WlmGmy3c8Nst0xhhX6zxhrKI1MdT8DU2HlDNnUPJX5IfmL+ZVjJrv5c+UPMGv6bFM1&#10;tJdaVpV3eQpMqq7RtJDG6hwrqxUmoDKaUIz0fqX/AD7w/O/Tdc8peVv8OXtx/iyy0u9+vQafqL2e&#10;lfpGQx+jqkv1UfVpranK6Sj+inxVbPq//wA40f8APnPQ/Kn1TzT/AM5F6l+kvMmm61Fe29jo1xHP&#10;o9zZwelIkN5Fe2KySepIsqzICEaEqoIYtnu//nGz85/NWv8AmrzZ+SHnXyDqfljTfLGp6nbeWtSt&#10;tDmsNBm0GwmitbGOOeWQq9y6lnVYY0gaBA0YUKVz2fmzZ+IL/nLH/wAnf+Zf/gZ+Yf8AuozZ7/8A&#10;+fKn/k79f/8AAMvv+6jYZ+n7NmzZs2bNmzZs2bNmzZs2bNmzZs2bNmzZs2bNmzZwD/nLH/ySH5l/&#10;+AZ5h/7p02fiCz9rv/OF/mzQ/Nf5IeQf8LanZal+jfLOiabffUriOf6teQadb+rbzemzenNHyHON&#10;qOtRyArnp/NmzZs2bNmzZs2bNmzZs2bNmzZs2bNmzZs2bNmzZs2bNmzZs2bNmzZs2bNmzZs2f//T&#10;+/mbNmzZs2bNmzZs2bNmzZs2bNmzZs2bNmzZs2bNmzZs2cf/ADr/ACE8if8AOROh2/kr849J/TGi&#10;2t6moQwfWrm243EcckSvztpInNElccSxX4qkVAI+cP8Azkv/AM4if84d/wDOL/ke7/Mvz15K/wB+&#10;2ul2n6Y17/TtR+rSzwWnqRTzej63osvqunpx9WPQH4webPzV/wCcZfPOh6npOnflRrXkXWo7K4n0&#10;nUtG8zz6t6t+sbLb295BqKKi2bOweaSE/WB6arHs7Z4gzZs+z3/PlTynrn/K09f89foy9/w3/hm+&#10;039KfV5Pqf1z67YS/V/X4+n63p/H6fLnw+KnHfP0vZs2bNmzZs2bNmzZs2bNmzZs2bNmzZs2bNmz&#10;Zs2bNmzZs2bNmzZs2bNmzZs2bNmzZs2bNmzZs2bNmzZs2bNmzZs2bNmzZs2bNmzZs2bNmzZs4/8A&#10;85C6dper/lZ540nzTqP6H0W68s6zBfal9Xe5+p28llKstx6EZDy+khL+mpDPx4ruc/EH5s07S9I1&#10;zU9J8raj+mNFtb24gsdS+rvbfXLeORliuPQkJeL1UAf02JZOXFtxn6Xv+fKn/kkNf/8AAzvv+6dY&#10;Z9fs2bNmzZs2bNmzZs2bNmzZs2bNmzZs2bNmzZs2bNmzxh/zmZ/zhn5V/wCcs/Ks9neQQ2Xnayhe&#10;TR9YjSGKYzRQzi2tbq5ME031H1pvUlijoajmnxdfyhfnF/zjj+Yv5FX1/Z/mN5d1Oy02y1OfSo9Y&#10;ksLuLTbyaJpArWtzNFGsqSrG0kRFC8Y58aVpw/Pv9/z5z/5yX8j+VND1L/nHTzTd/o3zJqWtXGs2&#10;Nxey20Fnc+vHY2UVnC8kqySXkkikpCsR5ICVYsOOff7NmzZs2fiC/wCcsf8Ayd/5l/8AgZ+Yf+6j&#10;Nnv/AP58qf8Ak79f/wDAMvv+6jYZ+n7NmzZs2bNmzZs2bNmzZs2bNmzZs2bNmzZs2bNmzZwD/nLH&#10;/wAkh+Zf/gGeYf8AunTZ+ILP2u/84X+U9D8qfkh5B/wtpllpv6S8s6JqV99St44PrN5Pp1v6txN6&#10;ar6k0nEc5Gq7UHImmen82bNmzZs2bNmzZs2bNmzZs2bNmzZs2bNmzZs2bNmzZs2bNmzZs2bNmzZs&#10;2bNmzZ//1Pv5mzZs2bNmzZs2bNmzZs2bNmzZs2bNmzZs2bNmzZs2fIH/AJyX/wCfuflj8jvPF3+W&#10;nkXy3/jD9F+ra6pd/pCbTfquo29zLBPaenLZSep6fpq3qo5jfnRSeJJ8/wD/AEXO/wDMXf8Ahyf9&#10;67PmB/zmr/zlb/0OD540/wDMv9A/4d+o6LBpH1T699d5+lc3E/q+p6MFK+vx48DTjXl8VB5AzZs9&#10;X/8AOL//ADhn+Yv/ADlnfXln+XMENlptlDLJJrGqpdxaaZomhDWq3MMEy/WeMyyCI0Pphn6Ur9T/&#10;APnGj/nznrnlTzxaeaf+ci9S0XUvLem+le29jo1xJP8AWbyC5ikSG8ivbFY5LOSNZVmQEO1VUEKW&#10;z7neSvy98q/lrYyaF+XOh6ZoGmyzNcyWulWUNnC8zKqNI0cKopcqiqWIqQqitAMmGbNmzZs2bNmz&#10;Zs2bNmzZs2bNmzZs2bNmzZs2bNmzZs2bNmzZs2bNmzZs2bNmzZs2bNmzZs2bNmzZs2bNmzZs2bNm&#10;zZs2bNmzZs2bNmzZs2bI/wCbPK2l+edD1PyV5pg+taLrFlcaffQc3j9W3uY2ilTnGVdeSMRyVlYV&#10;qpB3z8Qf/OQvlbS/I35p+ePJXlaD6rouj+ZtZ0+xg5vJ6VvbXssUSc5CztxRQOTMzGlWJO+fsd/5&#10;xO/8kh+Wn/gGeXv+6dDnf82bNmzZs2bNmzZs2bNmzZs2bNmzZs2bNmzZs2bNmzZy/wDOL8nfKv56&#10;+Vb/APLn8xrCG9029hnjjkkghlms5pYZIVurVpo5FiuYlkYxShSUJ8Kg/ki/5zM/5wz81f8AOJnm&#10;qezvIJr3yTezPJo+sRpNLCIZZpxbWt1cmCGH696MPqSxR1FDzT4enkDSdWvtAvrbXdCuZrLUrKaO&#10;5tbq2kaKaGaJg8ckciEMjowDKykFSAQa59nv+fc//PxjzVoHmqy/JD8773U/M+m+Z9ThttN1K5mm&#10;v9Sh1K/mtbWCOSe6ugqWKKJHZUjeRZHLKGDMufpOzZs2cP8A+cjvzisfyK/LrzF+Y15f6ZZalZaZ&#10;fyaPHqs6xQ3mpRWks1taqpkjaV5WjoIo2EjgNw33H4o/zC86335leatc/MbXY4YtS1/U73VbqO2V&#10;lhSa8maaRY1dnYIGchQzMQKVYnfPqd/z5U/8nfr/AP4Bl9/3UbDP0/Zs2bNmzZs2bNmzZs2bNmzZ&#10;s2bNmzZs2bNmzZs2bOAf85Y/+SQ/Mv8A8AzzD/3Tps/EFn7Pf+cEPIH+AvyQ8n/7m9a1r9NaLpOs&#10;/wC5m8+tfUvrWnW3+h2fwr6VnFx/cw/Fw5N8Rrnr/NmzZs2bNmzZs2bNmzZs2bNmzZs2bNmzZs2b&#10;NmzZs2bNmzZs2bNmzZs2bNmzZs2f/9X7+Zs2bNmzZs2bNmzZs2bNmzZs2bNmzZs2bNmzZs8Afmx/&#10;z8v/ACJ/K/8AxLoH+Ifr3nPy7+kbX9C/UNSi9fUbLmn1T6z9UeFOcyen6tWjWvOrLn5gf+cl/wDn&#10;IvzP/wA5QeeLv8y/PUn+/bXS7TjD/oOnfWZZ4LT1IoofW9H1mX1XT1JOrHoBwDNkg8p+VtU8865p&#10;nkrytB9a1rWL230+xg5pH6txcyLFEnOQqi8nYDkzKorViBvn0/8AyU/59C/nF551y40n844v8C6L&#10;HZPPDqXKw1b1bhZI1W39C2vldeSM7+oTxHp8Tu4z6ffkp/z6F/J3yNodxpP5xxf461qS9eeHUuV/&#10;pPpW7Rxqtv6FtfMjcXV39QnkfU4nZBn0PufyU8haj5V0j8rdd8uaZqvlPQobWDTdO1W2TUIYFtIf&#10;q8BUXQlJdIiUEjEvQtVjyasQ/wChTvyQ/wDLaeTP/Ce07/qjnT/JX5e+Vfy1sZNC/LnQ9M0DTZZm&#10;uZLXSrKGzheZlVGkaOFUUuVRVLEVIVRWgGTDNmzZs2bNmzZs2bNmzZs2bNmzZs2bNmzZs2bNmzZs&#10;2bNmzZs2bNmzZs2bNmzZs2bNmzZs2bNmzZs2bNmzZs2bNmzZs2bNmzZs2bNmzZs2bNmzZz/82PPX&#10;/Kr/ACP5l/Mv6r9e/wAO6LqOr/VPV9L1/qVs8/pepxfhz4ceXBuNa8W6Z+IP82PPX/K0PPHmX8y/&#10;qv1H/EWtajq/1T1fV9D67cvP6XqcU58OfHlwXlSvFemfp9/59J/ml5n/ADQ/JCX/AB1ffXv8O603&#10;l7S/3MMXoadZadZehD+6ROfDm3xvykavxO22fT/NmzZs2bNmzZs2bNmzZs2bNmzZs2bNmzZs2bNm&#10;zZs2bOX/AJxfk75V/PXyrf8A5c/mNYQ3um3sM8cckkEMs1nNLDJCt1atNHIsVzEsjGKUKShPhUH4&#10;o/8AOS//AD5z0Pyp5Hu/NP8AzjpqWtal5k031b24sdZuI5/rNnBbSyPDZxWViskl5JIsSwoSEarK&#10;SGK58Qdf8p+ePyW1yy/xTpmteU/Mlv6OpWP123udOvI+Eh9K4h9RY5F4yRnhIvR0PE8l26/5T/5z&#10;Q/O/yprmmeaf8feZtS/Rt7b3v1HUtb1GezufQkWT0biL6wvqQyceMiVHJCVqK5+g7/n3p/z8Lvv+&#10;cs77U/y5/MbTIbLztZQ3OqxyaVbNFpp02JrWFVZprqab6z60zEgKI/TC/FyqD9T85f8AnF+cXlX8&#10;ivKt/wDmN+Y1/DZabZQzyRxyTwxTXk0UMky2tqs0kay3MqxsIogwLkeFSPyxf85mf8/C/NX/ADln&#10;Yz/lzeaZpll5JsvMD6ro8kdtNFqRhiWeG2W6Y3U0PP0ZqyiNQPUHwNx2Pzwz7/f8+c/+caPPHlTX&#10;NS/5yL802n6N8t6lotxo1jb3sVzBeXPryWN7FeQpJEsclnJGpCTLKeTghVKjln3+zZs2bNmzZs2b&#10;NmzZs2bNmzZs2bNmzZs2bNmzZs2cA/5yx/8AJIfmX/4BnmH/ALp02fiCz9vv/OJ3/kkPy0/8Azy9&#10;/wB06HO/5s2bNmzZs2bNmzZs2bNmzZs2bNmzZs2bNmzZs2bNmzZs2bNmzZs2bNmzZs2bNmz/1vv5&#10;mzZs2bNmzZs2bNmzZs2bNmzZs2bNmzZs2eIPNn/Px7/nHbyNrmp+SvNPnL6rrWj3txp99B+idVk9&#10;K4tpGilTnHasjcXUjkrMppVSRvnyg/5yX/5/FeZ/MP1vyn/zjpZ/4d+o61L9X8yerDe/pDTovVjT&#10;/Qr2xHoevWKbcmSPj6Z+02eIP+cqf+c7vPf/ADlVofl3yV5pP1XRdHsrB76CltJ9e1m2jmil1PnH&#10;bQvD6yTEfVlZoY6VWp3HiDNn0/8A+caP+fV35n/nj9U1/wA9N/g/yZqmixavpetUs9S+tfWPSeCL&#10;6tFeRzR+pDI0nJwOHDgyhmFPX/8A0Qx/8yj/AOG3/wB7HPr/AP8AONH/ADjp5Y/5xf8AI9p+WnkW&#10;P/fV1ql3ym/07Ufq0UE936css3o+t6Kt6SP6cfRR1J7/AJs2bNmzZs2bNmzZs2bNmzZs2bNmzZs2&#10;bNmzZs2bNmzZs2bNmzZs2bNmzZs2bNmzZs2bNmzZs2bNmzZs2bNmzZs2bNmzZs2bNmzZs2bNmzZs&#10;2bNmzZs2cA/5yx/8kh+Zf/gGeYf+6dNn4gs/b7/zid/5JD8tP/AM8vf906HO/wCbNmzZs2bNmzZs&#10;2bNmzZs2bNmzZs2bNmzZs2bNmzZs2bNnyQ/5+b/84J33/OQ9iPzv/LmaaXztoGmfVpNNkdmhutNs&#10;1u7po7WCG2lmkvpJpVSJTIsbj4aBqMfzBatpN9oF9c6FrttNZalZTSW11a3MbRTQzRMUkjkjcBkd&#10;GBVlYAqQQRXOgfk7+cXmr8ivNVh+Y35c381lqVlNBJJHHPNFDeQxTRzNa3SwyRtLbStGoliLAOB4&#10;0I+l3/Rav87/APqweTP+kHUf+y/PGH/OUH/OZn5i/wDOWd9Z3n5jTw2Wm2UMUcej6U93FppmiaYr&#10;dNbTTzL9Z4zNGZRQ+mFTpWvAPJX5e+avzKvpNC/LnQ9T1/UooWuZLXSrKa8mSFWVGkaOFXYIGdVL&#10;EUBZRWpGfa7/AJw8/wCfSeufpzQfzS/5yLlsv8N/UrLWbfQ4Gk+ufXPUguEs9Utb2y9P0fT9WK6h&#10;D8+fwBuPI5+g7SdJsdAsbbQtCtobLTbKGO2tbW2jWKGGGJQkcccaAKiIoCqqgBQAAKYYZs2bNmzZ&#10;s2bNmzZs2bNmzZs2bNmzZs2bNmzZs2bOAf8AOWP/AJJD8y//AADPMP8A3Tps/EFn6/f+feH/ADkv&#10;5H/On8rPLnkXytd/V/MnlPRdP0a+0u9ltkvJP0dZWsUt5DBHLJI1m0kgRJmVKvVWVW2Pv/NmzZs2&#10;bNmzZs2bNmzZs2bNmzZs2bNmzZs2bNmzZs2bNmzZs2bNmzZs2bNmzZs2f//X+/mbNmzZs2bNmzZs&#10;2bNmzZs2bNmzZs2bI/5s806X5G0PU/Ovmmf6rouj2VxqF9PweT0re2jaWV+EYZ24opPFVZjSignb&#10;PEH/AEVH/wCcYv8Aqef+5LrH/ZHnzg/5+Bf8/QNL886G/wCTv/OMeofWtF1iyKazrvoPH6tvcx3N&#10;tc6Z9UvrNXXkjRS/WY3VhXglDyOfCHNnv/8A5wq/5wA8z/8AOYP6Q1/9If4d8mWPr2v6a9CG956j&#10;F9Xf6p9W+swTCsM/qerQxjjwrybb6P8AlP8A58haXpGuaZq3mn8wP0xotre2899pv6De2+uW8cit&#10;Lb+vHqBeL1UBT1FBZOXJdxn2+8p+VtL8jaHpnkrytB9V0XR7K30+xg5vJ6VvbRrFEnOQs7cUUDkz&#10;MxpViTvkgzZs2bNmzZs2bNmzZs2bNmzZs2bNmzZs2bNmzZs2bNmzZs2bNmzZs2bNmzZs2bNmzZs2&#10;bNmzZs2bNmzZs2bNmzZs2bNmzZs2bNmzZs2bNmzZs2bNmzZs2bNnAP8AnLH/AMkh+Zf/AIBnmH/u&#10;nTZ+ILPr9/zjR/z9z8z/AJHeR7T8tPPXlv8Axh+i/StdLu/0hDpv1XTre2iggtPTispPU9P02b1X&#10;cyPzoxPEE+sPJX/P8Hyrf30kP5jeQdT0rTRCzRz6VqMOpTNNyUKjRTRWSqhUsS4lYghV9Mhiy9Q/&#10;6LV/kh/1YPOf/SDp3/Zfkf8ANn/P6v8AKz9B6n/gXQPM3+JPqVx+i/0lY2X1P656beh9Y9K/9T0f&#10;U4+pw+PhXj8VM8//AJKf8/q9c/Tlx/0MXoFl/hv6k/1f/CljJ9c+uepHw5/Xb/0/R9P1eVPj5+nT&#10;4eWeoP8AotX+SH/Vg85/9IOnf9l+b/otX+SH/Vg85/8ASDp3/Zfh/wCU/wDn8Z+SHmvXNM8rfo3z&#10;Npv6Svbey+valb6dBZ23ryLH61xL9eb04Y+XKR6HigLUNM9wf9DY/kh/5cvyZ/4UOnf9Vsl/kr87&#10;/wAuvzKvpNC/Lnzf5f1/UooWuZLXStVtLyZIVZUaRo4ZHYIGdVLEUBZRWpGSDVvzC8q6BfXOha7r&#10;mmWWpWWmSa3dWtzewxTQ6bExSS8kjdgyWyMCrTMBGpBBaucw/wChsfyQ/wDLl+TP/Ch07/qtm/6G&#10;x/JD/wAuX5M/8KHTv+q2b/obH8kP/Ll+TP8AwodO/wCq2b/obH8kP/Ll+TP/AAodO/6rZv8AobH8&#10;kP8Ay5fkz/wodO/6rZx/86/+fh/5Ifktodv5p/xHZebPrF6ll9R8qahp2o3kfOOST1ni+tR8YV9P&#10;iz12d41p8W3n/wAp/wDP4z8kPNeuaZ5W/RvmbTf0le29l9e1K306CztvXkWP1riX683pwx8uUj0P&#10;FAWoaZ9L/JX5heVfzKsZNd/LnXNM1/TYpmtpLrSr2G8hSZVV2jaSFnUOFdWKk1AZTShGTDNmzZ5A&#10;/wCh9fyJ/wAcf8qU/wAV/wDO5/pr/D31D9Gal/x0frP1X0fW+rej/ffBz9T0/wBrnx3z1/mzZz/y&#10;B+aXlj80P03/AIFvvr3+HdavPL2qfuZovQ1Gy4+vD+9ROfDmvxpyjavwu2+dAzZs2bNmzZs2bNmz&#10;4g/8/Tf+cKvI+paHc/8AORflbUNF8p+ZLf1Pr1vez22nWeq8I7y9l9FI7cyXOr3MhATlL++RCG+J&#10;eWfnBzZs/T9/z6T8geR/IXkeX/c35M1r8yda5az/ALhry2utYstHuray/wBDvPhW4i9K4X99D8UK&#10;TMvxFzn1+zZH/wDFmh/pz/Av6Tsv8SfUv0l+i/rEf1z6n6npfWPQ5ep6PqfB6nHhz+GvLbJBnP8A&#10;QPzY8j+a9cvfIvlbzLoupeZNN9b69pdlqNtPeW3oSCKX1oI3aSP05GCPyUcXIVqMaZ0DNmzZs2bN&#10;mzZs2bNmzZs2bNmzZs2bNmzZs2cv86/nf+XX5a30ehfmN5v8v6BqUsK3Mdrquq2lnM8LMyLIsc0i&#10;MULIyhgKEqwrUHIB/wA5N6tY6/8AkF+YWu6Fcw3um3vkbXbm1uraRZYZoZdMmeOSORCVdHUhlZSQ&#10;wIINM/Eln1+/58qf+Tv1/wD8Ay+/7qNhn6fs2bNmzZs2bNmzZs2bNmzZs2bNmzZs2bNmzZs2bNmz&#10;Zs2bNmzZs2bNmzZs2bNmzZ//0Pv5mzZs2bNmzZs2bNmzZs2bNmzZs2bNmz8oX/Py7/nMXzP+ePnj&#10;VvyU9H9F+TPJ+tXVj9Q5w3H1rUdNubu1+v8ArehHNH6kMnD6v6jxpTlVmNR8wM2bP1+/8+0f+VYf&#10;8qQ0n/lRf/Lr/if/AHs/5SL9HWn1/wD3r/55/wBx/o/++v2s9/5s2bNmzZs2bNmzZs2bNmzZs2bN&#10;mzZs2bNmzZs2bNmzZs2bNmzZs2bNmzZs2bNmzZs2bNmzZs2bNmzZs2bNmzZs2bNmzZs2bNmzZs2b&#10;NmzZs2bNmzZs2bNmzZs2cA/5yx/8kh+Zf/gGeYf+6dNn4gs2bNmzZs2bNkw8lfmF5q/LW+k138ud&#10;c1PQNSlha2kutKvZrOZ4WZXaNpIWRihZFYqTQlVNKgZINW/O/wDMXX76513XfN/mC91K90yTRLq6&#10;udVu5ZptNlYvJZySPIWe2diWaFiY2JJK1zl+bNmzZs2bNmzZs2bNmzZs2bNmzZs7/wD9DY/nf/5c&#10;vzn/AOFDqP8A1Wzf9DY/nf8A+XL85/8AhQ6j/wBVs3/Q2P53/wDly/Of/hQ6j/1Wzf8AQ2P53/8A&#10;ly/Of/hQ6j/1Wzf9DY/nf/5cvzn/AOFDqP8A1Wzf9DY/nf8A+XL85/8AhQ6j/wBVsiHnX87/AMxf&#10;zKsY9C/Mbzf5g1/TYpluY7XVdVu7yFJlVkWRY5pHUOFdlDAVAZhWhOcvzZsmHkr8wvNX5a30mu/l&#10;zrmp6BqUsLW0l1pV7NZzPCzK7RtJCyMULIrFSaEqppUDOn/9DY/nf/5cvzn/AOFDqP8A1Wzf9DY/&#10;nf8A+XL85/8AhQ6j/wBVsIP+hhfzT/Tn+Ov8ceZv8SfUv0b+lP0ze/XPqfqer9X9f1fU9H1Pj9Pl&#10;w5/FTlvh/wD9DY/nf/5cvzn/AOFDqP8A1WyAaB+bHnjyprl7568reZda03zJqXrfXtUstRuYLy59&#10;eQSy+tPG6ySepIod+THk4DNVhXOn23/OYH52w2Or6FeeffMGo6brumXWj6ha6rfS6jDJaXa8JlWO&#10;8Myxuy/CJYwkygsEdQzV6h5T/wCfj3/ORPkbQ9M8leVvOX1XRdHsrfT7GD9E6VJ6VvbRrFEnOS1Z&#10;24ooHJmZjSrEnfN5s/5+Pf8AORPnnQ9T8leafOX1rRdYsrjT76D9E6VH6tvcxtFKnOO1V15IxHJW&#10;VhWqkHfOAfkp+ffnv/nHbXLjzr+TmrfofWrqyfT5p/qttc8reSSOVk4XMcqCrxIeQUN8NAaEgz/8&#10;6/8AnMz84v8AnInQ7fyV+cfmT9MaLa3qahDB+j7C243EcckSvztoInNElccSxX4qkVAI35Kf85mf&#10;nF/zjtodx5K/JzzJ+h9Fur19Qmg/R9hc8riSOOJn53MEriqRIOIYL8NQKkk9g/6Kj/8AOTv/AFPP&#10;/cl0f/sjzf8ARUf/AJyd/wCp5/7kuj/9keb/AKKj/wDOTv8A1PP/AHJdH/7I83/RUf8A5yd/6nn/&#10;ALkuj/8AZHnn/wA//wDOUf5n/mh540T86/PWu/XvOfl36n+i7/6lZxeh9SuWuoP3MUKQvwmdn+ON&#10;uVeLcloM9Af9FR/+cnf+p5/7kuj/APZHm/6Kj/8AOTv/AFPP/cl0f/sjzf8ARUf/AJyd/wCp5/7k&#10;uj/9keeIPNnmnVPPOuan5180z/Wta1i9uNQvp+CR+rcXMjSyvwjCovJ2J4qqqK0UAbZH8kHlPzTq&#10;nkbXNM86+Vp/qutaPe2+oWM/BJPSuLaRZYn4SBkbi6g8WVlNKMCNs6hbf85L/mzp19q+saF528wa&#10;Vca7qd1rOpLpWpXGnwz3123KedobV4og7kCvFBsFUUVVAH/9DY/nf/5cvzn/AOFDqP8A1Wzf9DY/&#10;nf8A+XL85/8AhQ6j/wBVs3/Q2P53/wDly/Of/hQ6j/1Wzf8AQ2P53/8Aly/Of/hQ6j/1Wzf9DY/n&#10;f/5cvzn/AOFDqP8A1Wzf9DY/nf8A+XL85/8AhQ6j/wBVs3/Q2P53/wDly/Of/hQ6j/1Wz3B5T/5/&#10;Gfnf5U0PTPK36N8s6l+jbK3svr2pW+oz3lz6Eax+tcS/Xl9SaTjykeg5OS1BXD//AKLV/nf/ANWD&#10;yZ/0g6j/ANl+eIPNn/OaH53+a9c1PzT/AI+8zab+kr24vfqOm63qMFnbevI0no28X1hvThj5cY0q&#10;eKALU0zoH5Kf8/D/AM7/AMltcuPNP+I73zZ9YsnsvqPmvUNR1Gzj5yRyeskX1qPjMvp8VeuyPItP&#10;i29P/wDRav8AO/8A6sHkz/pB1H/svz5o/nF+cXmr89fNV/8AmN+Y1/Ne6lezTyRxyTzSw2cMs0ky&#10;2tqs0kjRW0TSMIogxCA+NSen/wDQ4f5p/wDKrP8AoXT9PXv+G/rvr/WPrt79c+p/UvqX6L5+v6f6&#10;O9Pf6r6XDnv9n4c8wZ1D8nfzi81fkV5qsPzG/Lm/mstSspoJJI455oobyGKaOZrW6WGSNpbaVo1E&#10;sRYBwPGhH7bPyn89f8rQ8j+WvzL+q/Uf8RaLp2r/AFT1fV9D67bJP6XqcU58OfHlwXlSvFemdAzZ&#10;s2bNmzZs2bNmzZs2bNmzZs2bNmzZs2bNmzZs2bNmzZs2bNmzZs2bNmzZs2bP/9H7+Zs2bNmzZs2b&#10;NmzZs2bNmzZs2bNmzZs/GF/znf8Alb5n/K/87/OH+OrH6j/iLWtW8w6X++hl9fTr3Ubn0Jv3Tvw5&#10;8G+B+Mi0+JF2zyBmzZ2D8lPz789/847a5cedfyc1b9D61dWT6fNP9VtrnlbySRysnC5jlQVeJDyC&#10;hvhoDQkGf6b/AM5mfnFpGh+bfJWneZPT0Xz1e6pqHmGD9H2DfXLjVoxFePzaAvF6qADjC0ap1jCH&#10;fPb/APzjR/z9z8z/AJHeR7T8tPPXlv8Axh+i/StdLu/0hDpv1XTre2iggtPTispPU9P02b1XcyPz&#10;oxPEE/f/AP5xo/5yL8sf85QeR7T8y/Isn++rXVLTjN/oOo/Vop57T1JYofW9H1lX1UT05OqnqB3/&#10;ADZs2bNmzZs2bNmzZs2bNmzZs2bNmzZs2bNmzZs2bNmzZs2bNmzZs2bNmzZs2bNmzZs2bNmzZs2b&#10;NmzZs2bNmzZs2bNmzZs2bNmzZs2bNmzZs2bNmzZs2bNnAP8AnLH/AMkh+Zf/AIBnmH/unTZ+ILPp&#10;/wD84Vf8+3v+hwfI+ofmX/jP/Dv1HWp9I+qfoj67z9K2t5/V9T61BSvr8ePA0415fFQej/Ov/Pj7&#10;zVYWMc35c+ftM1XUjMqyQarp02mwrDxYs6ywy3rM4YKAhiUEFm9QFQrcv/6Iqfnf/wBX/wAmf9J2&#10;o/8AZBm/6Iqfnf8A9X/yZ/0naj/2QZIPKf8Az5U/NP8ATmmf461/yz/hv67b/pT9G3179c+p+ovr&#10;/V/VsPT9b0+Xp8/g505fDXOgfnX/AM+VNc/Tlv8A9C6a/Zf4b+pJ9Y/xXfSfXPrnqSc+H1Kw9P0f&#10;T9LjX4+fqV+HjnH/APoip+d//V/8mf8ASdqP/ZBm/wCiKn53/wDV/wDJn/SdqP8A2QZv+iKn53/9&#10;X/yZ/wBJ2o/9kGb/AKIqfnf/ANX/AMmf9J2o/wDZBm/6Iqfnf/1f/Jn/AEnaj/2QZv8Aoip+d/8A&#10;1f8AyZ/0naj/ANkGdA/6IqeeP8D/APHf0X/lZP6a/wCW65/Q/wCh/q3/ADAfWPrn1j/nj6P+Xkg/&#10;JT/nyprn6cuP+hi9fsv8N/Un+r/4UvpPrn1z1I+HP67Yen6Pp+ryp8fP06fDyzn/AJs/58qfmn+n&#10;NT/wLr/ln/Df124/Rf6Svr3659T9RvQ+selYen63p8fU4fBzrx+GmegPyU/58qaH+g7j/oYvX73/&#10;ABJ9df6v/hS+j+p/U/Tj4c/rth6nrep6vKnwcPTp8XLJB/0RU8j/AOOP+O/rX/Ktv0L/AMt1t+mP&#10;0x9Z/wCYD6v9T+r/APPb1v8AIyQebP8Anyp+Vn6D1P8AwLr/AJm/xJ9SuP0X+kr6y+p/XPTb0PrH&#10;pWHqej6nH1OHx8K8fipnzQ86/wDPpP8A5yM8q30en6Fo+meZbd4Vla80rVbaOFGLMpiYX7WkvMBQ&#10;xKxslGWjluSqX+U/+fU//OROr65pmk+afK/6H0W6vbeC+1L9JaVc/U7eSRVluPQjvA8vpIS/pqQz&#10;8eK7nO//AJ1/8+ZPPfkbQ7fVvyc13/HWtSXqQTab9SttJ9K3aORmuPXub9kbi6onpgcj6nIbIc8w&#10;f9EuP+cnf+pG/wC51o//AGWZ2D8lP+fQv5xeedcuNJ/OOL/Auix2Tzw6lysNW9W4WSNVt/Qtr5XX&#10;kjO/qE8R6fE7uM351/8APoX84vI2uW+k/k5F/jrRZLJJ5tS5WGk+lcNJIrW/oXN8ztxRUf1AeJ9T&#10;iN0Od/8AKf8Az5C1TV9D0zVvNP5gfofWrqyt577Tf0Glz9TuJI1aW39ePUAkvpOSnqKAr8eS7HJB&#10;/wBEMf8AzKP/AIbf/exyP+bP+fIWqaRoep6t5W/MD9Ma1a2VxPY6b+g0tvrlxHGzRW/ryagUi9Vw&#10;E9RgVTlybYZz/wDJT/nzJ57886Hcat+ceu/4F1qO9eCHTfqVtq3q26xxstx69tfqi8nZ09MjkPT5&#10;HZxkg8//APPlPzP5e/Qn+BfN3+Ivr2tWdjqn+4qGy/R+nS8vXv8A97qB9f0KL/o6Ukk5fCfhOdA/&#10;6IY/+ZR/8Nv/AL2Ob/ohj/5lH/w2/wDvY5v+iGP/AJlH/wANv/vY5v8Aohj/AOZR/wDDb/72Ob/o&#10;hj/5lH/w2/8AvY5v+iGP/mUf/Db/AO9jngDz/wD8+0fzv8heeNE/K39E/pr9NfU/9zmjWuo3Wj2X&#10;1q5a3/0y6+qL6XpcfVm+BuELK+9aZ3//AKIqfnf/ANX/AMmf9J2o/wDZBm/6Iqfnf/1f/Jn/AEna&#10;j/2QZv8Aoip+d/8A1f8AyZ/0naj/ANkGb/oip+d//V/8mf8ASdqP/ZBm/wCiKn53/wDV/wDJn/Sd&#10;qP8A2QZv+iKn53/9X/yZ/wBJ2o/9kGb/AKIqfnf/ANX/AMmf9J2o/wDZBm/6Iqfnf/1f/Jn/AEna&#10;j/2QZv8Aoip+d/8A1f8AyZ/0naj/ANkGb/oip+d//V/8mf8ASdqP/ZBm/wCiKn53/wDV/wDJn/Sd&#10;qP8A2QZv+iKn53/9X/yZ/wBJ2o/9kGb/AKIqfnf/ANX/AMmf9J2o/wDZBm/6Iqfnf/1f/Jn/AEna&#10;j/2QZv8Aoip+d/8A1f8AyZ/0naj/ANkGRDzr/wA+ev8AnIDyrYx6hoS+X/Mtw8yxNZ6VqTRzIpVm&#10;MrG/itIuAKhSFkZ6stEK8mXl/wD0S4/5yd/6kb/udaP/ANlmb/olx/zk7/1I3/c60f8A7LM3/RLj&#10;/nJ3/qRv+51o/wD2WZv+iXH/ADk7/wBSN/3OtH/7LM3/AES4/wCcnf8AqRv+51o//ZZnQP8Aokt+&#10;e3+B/wDFn6I/53P9NfUf8N/WtN/4531b1Pr/ANd+u+j/AH37n6vT1P8AdleOc/8A+iXH/OTv/Ujf&#10;9zrR/wDsszf9EuP+cnf+pG/7nWj/APZZm/6Jcf8AOTv/AFI3/c60f/ssyQeU/wDn1P8A85E6vrmm&#10;aT5p8r/ofRbq9t4L7Uv0lpVz9Tt5JFWW49CO8Dy+khL+mpDPx4ruc6B+df8Az6F/OLyNrlvpP5OR&#10;f460WSySebUuVhpPpXDSSK1v6FzfM7cUVH9QHifU4jdDk/8AyU/58yee/POh3GrfnHrv+BdajvXg&#10;h036lbat6tuscbLcevbX6ovJ2dPTI5D0+R2cZH/IH/PnX8z/ADD541vyn56vP8O+TLH65+i/MnpW&#10;d7+kPSuVjg/0KK+E0HrwlpvjJ9Pj6bfEwzoHkD/nyn5n8w/pv/HXm7/Dv1HWryx0v/cVDe/pDTou&#10;PoX/AO61Aeh69W/0d6yR8fiPxDPMHmz/AJ9T/wDOROka5qek+VvK/wCmNFtb24gsdS/SWlW31y3j&#10;kZYrj0JLwvF6qAP6bEsnLi24zoH5Kf8APoX84vPOuXGk/nHF/gXRY7J54dS5WGrercLJGq2/oW18&#10;rryRnf1CeI9Pid3GQ+2/59T/AJ26l+Yur/lRZ2kNlptlDdXun+YtVEsWm39pFd/V4Sstmt4sVzMp&#10;9YWsjCZIwzPtxLdP/wCiKn53/wDV/wDJn/SdqP8A2QZv+iKn53/9X/yZ/wBJ2o/9kGb/AKIqfnf/&#10;ANX/AMmf9J2o/wDZBm/6Iqfnf/1f/Jn/AEnaj/2QZv8Aoip+d/8A1f8AyZ/0naj/ANkGb/oip+d/&#10;/V/8mf8ASdqP/ZBm/wCiKn53/wDV/wDJn/SdqP8A2QZv+iKn53/9X/yZ/wBJ2o/9kGb/AKIqfnf/&#10;ANX/AMmf9J2o/wDZBm/6Iqfnf/1f/Jn/AEnaj/2QZv8Aoip+d/8A1f8AyZ/0naj/ANkGb/oip+d/&#10;/V/8mf8ASdqP/ZBm/wCiKn53/wDV/wDJn/SdqP8A2QZ80fzi/J3zV+RXmq//AC5/MawmstSspp44&#10;5JIJoobyGKaSFbq1aaONpbaVo2MUoUBwPGoHL89X/wDOGf8Azi/ff85Z/mLB+XNneQ2Wm2UKarrE&#10;kkrRTHTYruCG5W1YQzL9Z4zViEiiOo+NqbH9hv5T+Rf+VX+R/LX5afWvr3+HdF07SPrfpel6/wBS&#10;tkg9X0+T8OfDlx5txrTk3XOgZs2bNmzZs2bNmzZs2bNmzZs2bNmzZs2bNmzZs2bNmzZs2bNmzZs2&#10;bNmzZs2bNn//0vv5mzZs2bNmzZs2bNmzZs2bNmzZs2bNmyP+bPK2l+edD1PyV5pg+taLrFlcaffQ&#10;c3j9W3uY2ilTnGVdeSMRyVlYVqpB3zxB/wBEuP8AnGL/AKkb/udax/2WZv8Aolx/zjF/1I3/AHOt&#10;Y/7LM8gf85L/APPnXyx5h+t+bP8AnHS8/wAO/UdFl+r+W/Smvf0hqMXqyJ/pt7fD0PXrFDuDHHx9&#10;Q/abOP8AlP8A58hapq+h6Zq3mn8wP0PrV1ZW899pv6DS5+p3EkatLb+vHqASX0nJT1FAV+PJdjnh&#10;D/nNr/nBbWf+cN77SWm1mHX/AC9q8IEGoMlvYzG7VpPVgSyN1PcOkUYid7gL6KmeONmDlQ3hDNmz&#10;0/8Akp/zmZ+cX/OO2h3Hkr8nPMn6H0W6vX1CaD9H2FzyuJI44mfncwSuKpEg4hgvw1AqST7/APyU&#10;/wCfzfnvyNodxpP5x6F/jrWpL154dS+u22k+lbtHGq2/oW1gyNxdXf1CeR9TidkGewPyU/5/N+RP&#10;POuXGk/nHoX+BdFjsnnh1L67c6t6twskarb+hbWCuvJGd/UJ4j0+J3cZ7P8AIH/Pwj8g/wA0/MWn&#10;fl9+X3mmbVfMOqzCCzs4NE1fk7ULEktaBURFBeSRyqRorSSMqKzD2fmzZs2bNmzZs2bNmzZs2bNm&#10;zZs2bNmzZs2bNmzZs2bNmzZs2bNmzZs2bNmzZs2bNmzZs2bNmzZs2bNmzZs2bNmzZs2bNmzZs2bN&#10;mzZs2bNmzZs2bNnnD/nMTVrHRfyK/Mm81i5htLd/KWtWyyTyLGpmubOSGGMMxALyyukca9XdlRQW&#10;YDPxJZ+o3/nzDpN9p35FapeahbTQW9/5tv7mzkljZFnhWzs4TJEzAB0EsUkZZajnG6V5KwH1vzZs&#10;2bNmzZs2bNmzZs2bNmzZs2bNmzZs2bNmzZs2bNmzZs2bNmzZs2bNmzZs2bNmzZs2bNmzZs2bNmzZ&#10;s2bNmzZs2bNmzZs/Mj/z+v0m+h/OHy1rs1tMmm3PlK3toLpo2EMk0F/dvLGkhHFnjWaJnUGqiSMs&#10;AHWvxxz7Hf8APlDSb6b84fMuuw20z6bbeUri2nuljYwxzT39o8UbyAcVeRYZWRSasI5CoIRqfpuz&#10;Zs2bNmzZs2bNmzZs2bNmzZs2bNmzZs2bNmzZs2bNmzZs2bNmzZs2bNmzZs2bNn//0/v5mzZs2bNm&#10;zZs2R/zT5s0PyNpc/mnzrqdlo+i2vD177ULiO2t4vUcRpzllZUXk7Kq1IqzBRuRnIP8AobH8kP8A&#10;y5fkz/wodO/6rZv+hsfyQ/8ALl+TP/Ch07/qtm/6Gx/JD/y5fkz/AMKHTv8Aqtnn/wDPT/n5d+SH&#10;5Hfov/ct/jD9KfWf+URutO1L6r9X9P8A3p/0uP0/U9T91158JOnHfoH5W/8AOd/5Ifmh5YsfPX+M&#10;NF8u/XvW/wBxfmHVtOstRg9KZ4v30H1l+HPhzT4jyjZG/apnQP8AobH8kP8Ay5fkz/wodO/6rZz/&#10;APK3/nO/8kPzQ8sWPnr/ABhovl36963+4vzDq2nWWowelM8X76D6y/Dnw5p8R5RsjftUzoH/AENj&#10;+SH/AJcvyZ/4UOnf9Vs3/Q2P5If+XL8mf+FDp3/VbD/Tv+chfys1fS9R806T548s3Wi6P9X/AElf&#10;QazZSW9n9ZcxwfWJVlKReq4Kx8yvNhxWpww1P87/AMutF8xL+XOseb/L9p5seaC2XR59VtI74zXI&#10;Uwxi2aQSl5Q6GNeNX5LxB5DOoZs2bNmz5gf85i/8/OfLH/OLPmeH8tNA0X/FnmS35/pq0+uTad+j&#10;+cME9t+8e0mjn9eOYt+7f93wo/xNQdA/6Kj/APOMX/U8/wDcl1j/ALI85/8Aml/znr/zh3+dPli+&#10;/LT8y/Nf6S8t6l6P1u0/RmvQep6EyTx/vILaOReMkaN8LitKGqkg/mC/NLy75Y8qeZ77QPy08x/4&#10;s8t2/o/VNa+oTad9Z5wo8n+jTlpI/TkZ4/iPxcOY+FhnP82bNmzZ3/R/+cqvzf8ALXljR/y08p+d&#10;Na0Xy3oP1v6haaRdPp/H65MZ5vVktfTknrISy+s8np8mEfBWIP1//wCfdH/Py7/ef8i/+cl9W/35&#10;+ivM+p3X/MVd3H6Wv767/wCMUFp6cf8ALE37LZ9vvIv5seR/zQ+tf8q08y6L5i+o+l9b/RGo2176&#10;Hq8vT9X0Hfhz4Px5U5cWp9k50DNmzZs2bNmzZs2R/wA0+bND8jaXP5p866nZaPotrw9e+1C4jtre&#10;L1HEac5ZWVF5OyqtSKswUbkZvNPmzQ/I2lz+afOup2Wj6La8PXvtQuI7a3i9RxGnOWVlReTsqrUi&#10;rMFG5Gbyt5s0PzzpcHmnyVqdlrGi3XP0L7T7iO5t5fTcxvwliZkbi6srUJoylTuDkgzZs2bNmzZs&#10;2bNmzZs2bNmzZs2bNmzZs2bNmzZs2bNmzZs2bNmzZs2bNmzZs2bNmzZs2bNmzZs2bNmzZs2bNmzZ&#10;s2bNmzwB/wA/R/8A1mLzz/25f+6xZ5+QLP1+/wDPrj/1mLyN/wBvr/usXme/82bNmzZs2bNmzZs2&#10;bNmzZs2bNmzZs2bNmzZs2bNmzZs2bNmzZs2bNmzZs2bNmzZs2bNmzZs2bNmzZs2bNmzZs2bNmzZs&#10;2bPnB/z9Y8p6Hq//ADjt5o806tpllda1o/6N/Rt9PbxyXFn9Z1Wzjn+ryspeL1UAWTgV5qOLVGfk&#10;iz7/AH/PjH/yqP8A4Lf/AHcc+/2bNmzZs2bNmzZs2bNmzZs2bNmzZs2bNmzZs2bNmzZs2bNmzZs2&#10;bNmzZs2bNmzZs//U+/mbNmzZs2bNmzwB/wA5/wD/ADmr/wBCfeWNP/QGn/XvOfmL1/0L9ag9XTk+&#10;pTW31n63wuIJhWGc+l6fKsgHPivX88P/ADk5/wA/AvzT/wCcqtLsvK3nV7LR9FtfW9ex0E3ttb33&#10;qPDIn1yKW5mSb0XhVoagemzMw3Ip4gzZs2bNmzZskGnebNc0jS9R8raTqd7a6LrH1f8ASVjBcSR2&#10;959WcyQfWIlYJL6TktHzDcGPJaHN5p82a5551SfzT511O91jWrrh699qFxJc3EvpoI05yysztxRV&#10;Vak0VQo2AyP5s6B+aX5peZ/zp8z335l/mXffpLzJqXo/W7v0YYPU9CFII/3cCRxrxjjRfhQVpU1Y&#10;knn+bNmzZs2bNmzZs2bNnQPIv5seePyv+tf8q08y615d+vel9b/RGo3Nl6/pcvT9X0HTnw5vx5V4&#10;8mp9o5P/APobH87/APy5fnP/AMKHUf8Aqtm/6Gx/O/8A8uX5z/8ACh1H/qtm/wChsfzv/wDLl+c/&#10;/Ch1H/qtm/6Gx/O//wAuX5z/APCh1H/qtm/6Gx/O/wD8uX5z/wDCh1H/AKrZv+hsfzv/APLl+c//&#10;AAodR/6rZv8AobH87/8Ay5fnP/wodR/6rZv+hsfzv/8ALl+c/wDwodR/6rZv+hsfzv8A/Ll+c/8A&#10;wodR/wCq2b/obH87/wDy5fnP/wAKHUf+q2b/AKGx/O//AMuX5z/8KHUf+q2b/obH87//AC5fnP8A&#10;8KHUf+q2EHmn/nIX80/POlz+VvOvnjzNrGi3XD17HUNZvbm3l9NxInOKWVkbi6qy1BoyhhuBm80/&#10;85C/mn550ufyt5188eZtY0W64evY6hrN7c28vpuJE5xSysjcXVWWoNGUMNwM6/8Alb/znr+e35Le&#10;WLH8tPy081/o3y3pvrfVLT9GabP6frzPPJ+8ntpJG5SSO3xOaVoKKAB5AzZs+33/AD5T/NLyx5U8&#10;z+bvy01+++r+ZPNn6K/Qtp6Mz/Wf0dDqE9z+8RGjj9ONg37x05dE5Ntn6Ps2bNmzZs2bNmzZs2bN&#10;mzZs2bNmzZs2bNmzZs2bNmzZs2bNmzZs2bNmzZs2bNmzZs2bNmzZs2bNmzZs2bNmzZs2bPAH/P0f&#10;/wBZi88/9uX/ALrFnn5As/X7/wA+uP8A1mLyN/2+v+6xeZ7/AM2bNmzZs2bNmzZs2bNmzZs2bNmz&#10;Zs2bNmzZs2bNmzZs2bNmzZs2bNmzZs2bNmzZs2bNmzZs2bNmzZs2bNmzZs2bNmzZs2bPEH/Px7yn&#10;rnnn/nHbzl5W8laZe6xrV1+ifQsdPt5Lm4l9PVbWR+EUSs7cUVmagNFUsdgc/HFn6Hv+fIXlPXNI&#10;0v8AMDzTq2mXtrousfoP9G309vJHb3n1Z9Qjn+rysoSX0nIWTgW4MeLUOfd7NmzZs2bNmzZs2bNm&#10;zZs2bNmzZs2bNmzZs2bNmzZs2bNmzZs2bNmzZs2bNmzZs2f/1fv5mzZs2bNmzZs+AP8Az/O/8pd/&#10;4Mn/AHbs+AObNnv/APPT/n2j+d/5Hfov/cT/AIw/Sn1n/lEbXUdS+q/V/T/3p/0SP0/U9T91158J&#10;OnHfxB5p8p655G1Sfyt510y90fWrXh69jqFvJbXEXqIJE5xSqrryRlZagVVgw2IyP50DyL+U/nj8&#10;0PrX/KtPLWteYvqPpfW/0Rp1ze+h6vL0/V9BH4c+D8eVOXFqfZOSDzT/AM49fmn5G0ufzT518j+Z&#10;tH0W14evfaho17bW8XqOI05yyxKi8nZVWpFWYKNyM4/mzoHkX8p/PH5ofWv+VaeWta8xfUfS+t/o&#10;jTrm99D1eXp+r6CPw58H48qcuLU+yckHmn/nHr80/I2lz+afOvkfzNo+i2vD177UNGvba3i9RxGn&#10;OWWJUXk7Kq1IqzBRuRnH82d//Iv/AJxc/M//AJyU/Sn/ACpTQv01+hfq31//AE2ztfS+tep6P+9U&#10;0XLl6Un2OVOPxUqK+gP+iXH/ADk7/wBSN/3OtH/7LM8AZ0D8rfyt8z/nT5nsfy0/LSx/SXmTUvW+&#10;qWnrQwep6ELzyfvJ3jjXjHG7fE4rSgqxAPr/AP6Jcf8AOTv/AFI3/c60f/sszyB+aX5W+Z/yW8z3&#10;35afmXY/o3zJpvo/W7T1oZ/T9eFJ4/3kDyRtyjkRvhc0rQ0YEDn+dA/K38rfM/50+Z7H8tPy0sf0&#10;l5k1L1vqlp60MHqehC88n7yd4414xxu3xOK0oKsQDP8A89P+cXPzP/5xr/Rf/K69C/Qv6a+s/UP9&#10;Ns7r1fqvp+t/vLNLx4+rH9vjXl8NaGnAM9f/APOHX/OHXmf/AJy/8zzaBoE36N8t6bw/TWtcIZ/q&#10;Prwzvbf6M88Ek3rSQGP92T6deb0Ub/T/AP6IY/8AmUf/AA2/+9jnn/8A5yj/AOfUn/Qtf5Ya7+df&#10;+Pf01+hfqX+gfoT6r6v1q8htf7767Lx4+rz/ALtq8eO1aj5A57//AOcdP+fbH5v/APOS3liP8y/K&#10;Z0XSfLd1y+oXer3rr9c9OaWCb0o7WK5kT0pIireskXKqmPmtSvf/APoip+d//V/8mf8ASdqP/ZBn&#10;yBzoHkX8p/PH5ofWv+VaeWta8xfUfS+t/ojTrm99D1eXp+r6CPw58H48qcuLU+yc+n3/AERU/O//&#10;AKv/AJM/6TtR/wCyDPkDnYPyE/JTXP8AnInz3pP5OeSriytda1j616E2oPJHbr9WtpLl+bRRyuKp&#10;EwWiN8RANBUj6Pf9EVPzv/6v/kz/AKTtR/7IM+UPmnynrnkbVJ/K3nXTL3R9ateHr2OoW8ltcReo&#10;gkTnFKquvJGVlqBVWDDYjI/nQPIv5T+ePzQ+tf8AKtPLWteYvqPpfW/0Rp1ze+h6vL0/V9BH4c+D&#10;8eVOXFqfZOe//wArf+fSf53/AJoeWLHz16ui+Xfr3rf7i/MLajZajB6UzxfvoPqT8OfDmnxHlGyN&#10;+1TPnB5p8p655G1Sfyt510y90fWrXh69jqFvJbXEXqIJE5xSqrryRlZagVVgw2IyP53/AP6FO/O/&#10;/wAtp5z/APCe1H/qjnIPNPlPXPI2qT+VvOumXuj61a8PXsdQt5La4i9RBInOKVVdeSMrLUCqsGGx&#10;GR/Ogflb+Vvmf86fM9j+Wn5aWP6S8yal631S09aGD1PQheeT95O8ca8Y43b4nFaUFWIB5/mz1/8A&#10;lb/zgV+e350+WLH8y/y08qfpLy3qXrfVLv8ASemwep6EzwSfu57mOReMkbr8SCtKiqkE/T//AJ90&#10;f8+6PzP/ACo/M+3/ADr/ADrt/wDDX+GvU+oWHqWd9+kvr1ndWs3761un+r/V+cb/ABxt6vLivHiT&#10;n3+zZs2bNmzZs2bNmzZs2bNmzZs2bNmzZs2bNmzZs2bNmzZs2bNmzZs2bNmzZs2bNmzZs2bNmzZs&#10;2bNmzZs2bNmzZs8Af8/R/wD1mLzz/wBuX/usWefkCz9nv/OBX5W+Z/yW/Inyp+Wn5l2P6N8yab+k&#10;/rdp60M/p+vqVzPH+8geSNuUciN8LmlaGjAgev8ANmzZs2bNmzZs2bNmzZs2bNmzZs2bNmzZs2bN&#10;mzZs2bNmzZs2bNmzZs2bNmzZs2bNmzZs2bNmzZs2bNmzZs2bNmzZs2bNmzZ+UL/nMX/n2j54/I7z&#10;PD/ypTSda84eTNU5/UPqNrc6lqNr9Xhg9b6/9VtI4Y/Umkk+r8K840PKjKa/oe/5wz/JTXP+cdvy&#10;d8t/k551uLK61rR/0h682nvJJbt9Zv57lODSxxOaJKoaqL8QIFRQn0/mzZs2bNmzZs2bNmzZs2bN&#10;mzZs2bNmzZs2bNmzZs2bNmzZs2bNmzZs2bNmzZs2bP/W+/mbNmzZs2bNmzn/AJ6/KfyP+aH1X/lZ&#10;flrRfMX1H1fqn6X062vfQ9Xj6npeuj8OfBOXGnLitfsjPzRf853f84rf846f84q6WfK3krzF5m1j&#10;8zbqnoWL3+k3NvY+m9tI/wCk4ooYbmH1raZmtqA+oy8j8ANflBn1+/590f8AOCHnjzD+Z9v56/Ov&#10;yf8AUfJnl31Pr+l+btJuYv0h9ds7qKH6tBdWxhn9CYRvLzZfTrGy8moM+/8A/wA5F/8AOS/kf/nF&#10;/wAsSeevzLu/5fqml2stt+kb799FFJ9Ugnlh9b0fWR5eLfu46sewP5If+czPzr0P/nIn84vMn5x+&#10;Sre9tdF1j9H+hDqCRx3C/VrCC2fmsUkqCrxMVo7fCQTQ1A9Af84I/wDPv3XP+cqtUHmnzql7o/5Z&#10;WtfXvkEltcX3qJcxp+jJZbaa2m9G5hVbmpHpq3EfGRT9TvkX8p/I/wCV/wBa/wCVaeWtF8u/XvS+&#10;t/ojTray9f0uXp+r6CJz4c348q8eTU+0c5B/zlp+df5Wfkv5Eu9R/wCcgbey1jRbr0uHl6dLK5uN&#10;S9O5gU/V7O8kjS4+rvJHNJufSVfU6ha/iiz2/wD84x/8+/fzT/5yq0u980+SkstH0W19H0L7Xhe2&#10;1vfeo80b/U5YraZJvReFlmoR6bMqncmn6vdO8p/lZ/zjtpeo+adJ0zyz5F0WT6v+kr6C3stJt24u&#10;Y4PrEqrEho8pWPmftScV3ff8wX/Od3/PwLXP+cqtUPlbyU97o/5ZWtPQsXMltcX3qJbSP+k4orma&#10;2m9G5hZragHpq3I/GTT5wZ9vv+fS3/OHXmfUvM+kf85ba/N+jfLem/Wv0LHwhn/Svrw3unXPxJOJ&#10;Lb6tIAf3kJ9avwUUc8/R9nkD/nMX/nMXyx/ziB5Yh1/X4f0l5k1Ln+hdF5zQfXvQmgS5/wBJSCeO&#10;H0Y5xJ+8A9SnBKsdvxhZ9/v+fGP/AJVH/wAFv/u459P/APnMX/nMXyx/ziB5Yh1/X4f0l5k1Ln+h&#10;dF5zQfXvQmgS5/0lIJ44fRjnEn7wD1KcEqx2/IF+aX5peZ/zp8z335l/mXffpLzJqXo/W7v0YYPU&#10;9CFII/3cCRxrxjjRfhQVpU1Yknflb+Vvmf8AOnzPY/lp+Wlj+kvMmpet9UtPWhg9T0IXnk/eTvHG&#10;vGON2+JxWlBViAf0+/8AOHX/AD7G8sf84s+Z5vzL1/Wv8WeZLfh+hbv6nNp36P5wzwXP7tLuaOf1&#10;45gv7xP3fCqfE1R8wP8An4v/AM/F/wDlff1j8lPyUuP+Qbfu/r9/6f8Ax2f95bqH9zdWsdxafVLi&#10;ORPgk/f/AGm+CgPzB/K38rfM/wCdPmex/LT8tLH9JeZNS9b6paetDB6noQvPJ+8neONeMcbt8Tit&#10;KCrEA/s9/wCcXPyL/wCha/yw0L8lP0p+mv0L9d/0/wCrfVfV+tXk11/c+pLx4+rw/vGrx5bVoO/5&#10;+YH/AJ+L/wDPxf8A5X39Y/JT8lLj/kG37v6/f+n/AMdn/eW6h/c3VrHcWn1S4jkT4JP3/wBpvgoD&#10;5A/5w6/5w68z/wDOX/mebQNAm/RvlvTeH6a1rhDP9R9eGd7b/Rnngkm9aSAx/uyfTrzeijf9X3/O&#10;Ln5F/wDQtf5YaF+Sn6U/TX6F+u/6f9W+q+r9avJrr+59SXjx9Xh/eNXjy2rQeX/+fj3/ADkLofkb&#10;8nfOXlbyV54stH/M21/RPoWOn6zHbazF6l/ayPwiilW5XlbMzNQCsLFj8BOfkiz9Xv8Az6u/5xo/&#10;5Ud+WDeetftNa0vzn5wp+mtL1eL6v9V/Rt5eRW3pQPFHNH6kMgdvUZ+dVZOKmh9Af85u/wDOS/8A&#10;0K/+WGp+etAu9F/xn/o/6F0vV5f97v8ATLeK59KBJYZpvRhmLt6bfu/hZ/h2P4ws+j//AD6n8p65&#10;q/8AzkT5X806Tpl7daLo/wCkv0lfQW8klvZ/WdKvI4PrEqqUi9VwVj5lebDitTn3+/5yc/5+BflZ&#10;/wA4q6pZeVvOr3usa1det69joJsrm4sfTSGRPrkUtzC8PrJMrQ1B9RVZhsBX8oX59/nXrn/ORPnv&#10;Vvzj8629la61rH1X14dPSSO3X6tbR2ycFlklcVSJS1Xb4iSKCgH0e/5xc/59J+ePzQ/QXnr865f8&#10;O+TL7679f0vlc2XmKD0vWih/cXVk8Kc5kjf42PK3bkvxMBn3/wD+cdP+caPI/wDzi/5Yj8i/lpaf&#10;zfW9Uuorb9I3376WWP63PBFD63o+s6Rcl/dx0Udyef8A/OVv/Oavkf8A5w+/QP8AysvT9avv8RfX&#10;vqn6IgtpeH1L0fU9X17iClfXTjx5Vo1eO1fyRfn3+deuf85E+e9W/OPzrb2VrrWsfVfXh09JI7df&#10;q1tHbJwWWSVxVIlLVdviJIoKAen/AMi/+faP53/nj+lP9xP+D/0X9W/5S611HTfrX1j1P95v9Ek9&#10;T0/T/e9OHOPry2/T9/zkX/zkv5H/AOcX/LEnnr8y7v8Al+qaXay236Rvv30UUn1SCeWH1vR9ZHl4&#10;t+7jqx7A/ji/Pv8AOvXP+cifPerfnH51t7K11rWPqvrw6ekkduv1a2jtk4LLJK4qkSlqu3xEkUFA&#10;Pq9/zh1/z6T/AOVoeWJvPX/OS8uteXfr3D9FaXYt9S1GD0pp4rj6/BfWT8OfCJ7f02PKNizfaUZ9&#10;n/8AnGP/AJxD/Lz/AJxL0u90j8qoL1rvVPR/SWoahdNPcXf1d5mg5qoSBPSE7ovowxclp6nNxyzx&#10;B/z8X/5+L/8AKhPrH5Kfkpcf8hJ/d/X7/wBP/jjf7y3UP7m6tZLe7+t28kifBJ+4+03x0A/MDn6/&#10;f+fXH/rMXkb/ALfX/dYvM9/5s2bNmzZs2bNmzZs2bNmzZs2bNmzZs2bNmzZs2bNmzZs2bNmzZs2b&#10;NmzZs2bNmzZs2bNmzZs2bNmzZs2bNmzZs2bOf/ml+Vvlj86fLF9+Wn5l2P6S8t6l6P1u09aaD1PQ&#10;mSeP95A8ci8ZI0b4XFaUNVJB+YP/AER1/LD/AJWf/j/65/yDb/qTPSvP+WP0f+On9e+sf70f6T9n&#10;/in7G+fX7NmzZs2bNmzZs2bNmzZs2bNmzZs2bNmzZs2bNmzZs2bNmzZs2bNmzZs2bNmzZs2bNmzZ&#10;s2bNmzZs2bNmzZs2bNmzZs2bNmzZs2bNmzZs2bNmzZs2bNmzZs2bNmzZs2bNmzZs2bNmzZs2bNmz&#10;Zs2bNmzZs2bNmzZs2bP/1/v5mzZs2bNmzZs4B/zkX/zkv5H/AOcX/LEnnr8y7v8Al+qaXay236Rv&#10;v30UUn1SCeWH1vR9ZHl4t+7jqx7A/ii80+bNc886pP5p866ne6xrV1w9e+1C4kubiX00Eac5ZWZ2&#10;4oqqtSaKoUbAZ+h7/nDr/n0n/wAqv8zzeev+cl5dF8xfUeH6K0uxb67p0/qwzxXH1+C+sk58OcT2&#10;/psOMilm+yoz6f8A/ORf/OS/kf8A5xf8sSeevzLu/wCX6ppdrLbfpG+/fRRSfVIJ5YfW9H1keXi3&#10;7uOrHsD+UH/nN3/nJf8A6Gg/M/U/PWgXetf4M/0f9C6Xq8v+8P8AodvFc+lAks0MPrTQl29Nv3nw&#10;s/xbDsH/ADgj/wA+/dc/5yq1QeafOqXuj/lla19e+QSW1xfeolzGn6Mlltprab0bmFVuakemrcR8&#10;ZFP1e+VvKeh+RtLg8reStMstH0W15+hY6fbx21vF6jmR+EUSqi8nZmagFWYsdyc8wf8AObv/ADkv&#10;/wBCv/lhqfnrQLvRf8Z/6P8AoXS9Xl/3u/0y3iufSgSWGab0YZi7em37v4Wf4dj+UH/nIv8A5yX8&#10;8f8AOUHmeTz1+Zd3/L9U0u1luf0dY/uYopPqkE8s3o+t6KPLxb95JVj2A9Af8+0Pyn/5Wh+e3l79&#10;P+Wv8ReTLH6/+mvrWnfXdOg9XTbv6t9b5o8Kc5kHpepTlIo4fEufrd8reU9D8jaXB5W8laZZaPot&#10;rz9Cx0+3jtreL1HMj8IolVF5OzM1AKsxY7k5+YL/AJ+gf85h65+bXnvUPyc8la9ZXX5ZaP6HoTaD&#10;eySW+q/WbazuX+uNFO9tc/VrlGENEX0WDA1epzwh+RX/ADjr59/5yP1mXyt+VGkzX9xBDNLPcFHW&#10;0hZLeaeKKe5CmKB7kwtFbmZo0eYqrOq8mX9Jv5W/8+lvyJ8qeWLHQPzL0j/FnmS39b63rX1rUtO+&#10;s85neP8A0aC9aOP042SP4T8XDmfiY59P88gf85i/85i+WP8AnEDyxDr+vw/pLzJqXP8AQui85oPr&#10;3oTQJc/6SkE8cPoxziT94B6lOCVY7fkC/NL80vM/50+Z778y/wAy779JeZNS9H63d+jDB6noQpBH&#10;+7gSONeMcaL8KCtKmrEk9/8A+cOv+cOvM/8Azl/5nm0DQJv0b5b03h+mta4Qz/UfXhne2/0Z54JJ&#10;vWkgMf7sn0683oo3/T9+Vvl3yx/zgF+RNjoH5l+Y/rHlvyn631vWvqEycv0jqTvH/o0BuZBSS5SP&#10;4S/854rXj+QL80vzS8z/AJ0+Z778y/zLvv0l5k1L0frd36MMHqehCkEf7uBI414xxovwoK0qasST&#10;P/8AnFz8i/8AoZT8z9C/JT9KfoX9NfXf9P8Aq31r0vqtnNdf3PqRcuXpcP7xacuW9KH9nv5W/lb5&#10;Y/JbyxY/lp+Wlj+jfLem+t9UtPWmn9P15nnk/eTvJI3KSR2+JzStBRQAPmD/AM/ivz0/wF+WFn+S&#10;n6L+t/4/9X/T/rPp/Uv0PeWN1/c+m3q+ry4f3kfCnL4+mfnB/K38rfM/50+Z7H8tPy0sf0l5k1L1&#10;vqlp60MHqehC88n7yd4414xxu3xOK0oKsQD+v3/nDr/nDryx/wA4geWJtA0Cb9JeZNS4fprWuE0H&#10;170Jp3tv9GeeeOH0Y5zH+7I9SnN6sdvX+fmB/wCfi/8Az8X/AOV9/WPyU/JS4/5Bt+7+v3/p/wDH&#10;Z/3luof3N1ax3Fp9UuI5E+CT9/8Aab4KA+QP+cOv+cOvM/8Azl/5nm0DQJv0b5b03h+mta4Qz/Uf&#10;Xhne2/0Z54JJvWkgMf7sn0683oo3/X7+Vv5W+WPyW8sWP5aflpY/o3y3pvrfVLT1pp/T9eZ55P3k&#10;7ySNykkdvic0rQUUACAf85F/85L+R/8AnF/yxJ56/Mu7/l+qaXay236Rvv30UUn1SCeWH1vR9ZHl&#10;4t+7jqx7A/ji/Pv869c/5yJ896t+cfnW3srXWtY+q+vDp6SR26/VraO2TgsskriqRKWq7fESRQUA&#10;+z3/AD7o/wCfaP8AvP8Anp/zkvpP+/P0V5Y1O1/5irS4/S1hfWn/ABintPTk/llb9lc+/wBn5gf+&#10;fuf/ADkv5H/PHzP5b8i/lpd/pT/B/wCkPreqWsttcaddfpKGylj+qTwSyep6fpukvJU4SAqOVCQQ&#10;f8+7/wDn37of/OVWl+YfNP5xJ5m0fRbX6h+gr7TxHbW996j3Ud3wlubaZJvReFFb0iPTZir7kU/S&#10;75F/KfyP+V/1r/lWnlrRfLv170vrf6I062svX9Ll6fq+gic+HN+PKvHk1PtHPwx+afNmueedUn80&#10;+ddTvdY1q64evfahcSXNxL6aCNOcsrM7cUVVWpNFUKNgM+v3/Pp3/nDzQ/za1TU/zj/OLQb260XR&#10;/q/6Ch1Cyjk0bVfrKXttd81uYHS5+rOiFfSdfRmAL1NBn6Xs4B/zkX/zkv5H/wCcX/LEnnr8y7v+&#10;X6ppdrLbfpG+/fRRSfVIJ5YfW9H1keXi37uOrHsD+QH/AJyL/wCcl/PH/OUHmeTz1+Zd3/L9U0u1&#10;luf0dY/uYopPqkE8s3o+t6KPLxb95JVj2A+v/wDz7o/59o/7z/np/wA5L6T/AL8/RXljU7X/AJir&#10;S4/S1hfWn/GKe09OT+WVv2Vz7/Z+IL/nIv8A5yX88f8AOUHmeTz1+Zd3/L9U0u1luf0dY/uYopPq&#10;kE8s3o+t6KPLxb95JVj2A+j/APz6d/5w80P82tU1P84/zi0G9utF0f6v+godQso5NG1X6yl7bXfN&#10;bmB0ufqzohX0nX0ZgC9TQZ+l7Of/AJpfml5Y/JbyxffmX+Zd9+jfLem+j9bu/Rmn9P15kgj/AHcC&#10;SSNykkRfhQ0rU0UEj8YX/OUf56f9DKfmfrv51/ov9C/pr6l/oH1n616X1Wzhtf7704uXL0uf92tO&#10;XHelT6A/590f84uf9DKfmfb/AOLNC/TX5baL6n+JP9N+q+l9as7r6l/dzRXDcriIf3PKnH95RDv+&#10;v3NmzZs2bNmzZs2bNmzZs2bNmzZs2bNmzZs2bNmzZs2bNmzZs2bNmzZs2bNmzZs2bNmzZs2bNmzZ&#10;s2bNmzZs2bNmzZs2bNmzZs2bNmzZs2bNmzZs2bNmzZs2bNmzZs2bNmzZs2bNmzZs2bNmzZs2bNmz&#10;Zs2bNmzZs2bNmzZs2bNmzZs2bNmzZs2bNmzZs2bNmzZs2bNmzZs2bNmzZs2bNmzZs2bNmzZs2bNm&#10;zZs2bNmzZs2bNmzZs2bNmzZs2bNn/9D7+Zs2bNmzZs2bPgD/AM/zv/KXf+DJ/wB27I//AM+v/wDn&#10;37ofnnS9P/5yc/OJLLWNFuvX/QWjOI7m3l9N7yxu/wBJ21zbMjcXVJLb0pTRl5vuAufoez8kX/P1&#10;jzZrmr/85E+aPK2rane3Wi6P+jf0bYz3EklvZ/WdKs5J/q8TMUi9VwGk4BebDk1Tkf8A+cAP+cKv&#10;+hwfM+ofp/UPqPkzy76H6a+qz+lqL/XYbn6t9U5288JpNAPV9TjSMnhybp+t3yt5T0PyNpcHlbyV&#10;pllo+i2vP0LHT7eO2t4vUcyPwiiVUXk7MzUAqzFjuTkgz8kX/P1jzZrmr/8AORPmjytq2p3t1ouj&#10;/o39G2M9xJJb2f1nSrOSf6vEzFIvVcBpOAXmw5NU55f/AOcdP+caPPH/ADlB5nj8i/lpafzfW9Uu&#10;orn9HWP7mWWP63PBFN6Prei6Rcl/eSUUdyP1/f8AOOn/ADjR5H/5xf8ALEfkX8tLT+b63ql1Fbfp&#10;G+/fSyx/W54IofW9H1nSLkv7uOijuT8oP+foH/PwLXPI2qah/wA4x/k697o+tWvofp3WUMltcReo&#10;lnfWn6Muba5V15Izx3PqxCqtwTYls/PDn63f+fU/lPQ9I/5x28r+adJ0yytda1j9JfpK+gt447i8&#10;+rareRwfWJVUPL6SErHzLcFPFaDPo/nkD/nMX/nMXyx/ziB5Yh1/X4f0l5k1Ln+hdF5zQfXvQmgS&#10;5/0lIJ44fRjnEn7wD1KcEqx2/IF+aX5peZ/zp8z335l/mXffpLzJqXo/W7v0YYPU9CFII/3cCRxr&#10;xjjRfhQVpU1Ykn3/APlb/wA+lvz281+Z7HQPzL0j/Cflu49b63rX1rTdR+rcIXeP/RoL1ZJPUkVI&#10;/hPw8+Z+FTn6ffyt/K3yx+S3lix/LT8tLH9G+W9N9b6paetNP6frzPPJ+8neSRuUkjt8TmlaCigA&#10;eQP+fo//AKzF55/7cv8A3WLPPyhflb+Vvmf86fM9j+Wn5aWP6S8yal631S09aGD1PQheeT95O8ca&#10;8Y43b4nFaUFWIB/Z7/zi5+Rf/Qtf5YaF+Sn6U/TX6F+u/wCn/Vvqvq/Wrya6/ufUl48fV4f3jV48&#10;tq0Hf8/CH+aX5peZ/wA6fM99+Zf5l336S8yal6P1u79GGD1PQhSCP93Akca8Y40X4UFaVNWJJ9//&#10;APPpb8rfM/mv89tI/MvQLH6x5b8p/Wv01d+tCn1b9I6bewW37t3WST1JFK/u0fj1fiu+fq9zgH/O&#10;Uf56f9C1/lhrv51/ov8ATX6F+pf6B9Z+q+r9avIbX++9OXjx9Xn/AHbV48dq1H4gs/X7/wA+6P8A&#10;nFz/AKFr/LC3/wAWaF+hfzJ1r1P8Sf6b9a9X6reXX1L+7mlt1428o/ueNeX7yrjb3/n4Q/zS/NLz&#10;P+dPme+/Mv8AMu+/SXmTUvR+t3fowwep6EKQR/u4EjjXjHGi/CgrSpqxJP2e/wCfX/8Az790Pzzp&#10;en/85OfnEllrGi3Xr/oLRnEdzby+m95Y3f6Ttrm2ZG4uqSW3pSmjLzfcBc/Q9mz8Mf5Cfkprn/OR&#10;PnvSfyc8lXFla61rH1r0JtQeSO3X6tbSXL82ijlcVSJgtEb4iAaCpH7PPyE/JTQ/+cdvImk/k55K&#10;uL260XR/rXoTag8clw31m5kuX5tFHEho8rBaIvwgA1NSYB/zmZ+deuf847fk75k/OPyVb2V1rWj/&#10;AKP9CHUEkkt2+s38Fs/NYpInNElYrR1+IAmoqD+QL8hPyU1z/nInz3pP5OeSriytda1j616E2oPJ&#10;Hbr9WtpLl+bRRyuKpEwWiN8RANBUj9nn5Cfkpof/ADjt5E0n8nPJVxe3Wi6P9a9CbUHjkuG+s3Ml&#10;y/Noo4kNHlYLRF+EAGpqT2DPyxf8/evzr1zzz+cUv5Oatb2Uei+ReP6NmgSRbiX9LWFjcz/WGaRk&#10;bi6gR8Ejouzczvnn/wD59w+U9D88/wDORPk3yt510yy1jRbr9LevY6hbx3NvL6elXUic4pVZG4uq&#10;stQaMoYbgZ+x3Nn4Y/z7/JTXP+cdvPerfk551uLK61rR/qvrzae8klu31m2juU4NLHE5okqhqovx&#10;AgVFCf1O/wDPrj/1mLyN/wBvr/usXme/8/IF/wA/R/8A1p3zz/25f+6PZ50D/n2N/wA4deWP+cpv&#10;M+ta/wDmXN9Y8t+U/qf1vReEyfpD9Iw3aR/6TBPDJB6EkKSfCH9T7B4rWv6ffyt/K3yx+S3lix/L&#10;T8tLH9G+W9N9b6paetNP6frzPPJ+8neSRuUkjt8TmlaCigAdAzZs2bNmzZs2bNmzZs2bNmzZs2bN&#10;mzZs2bNmzZs2bNmzZs2bNmzZs2bNmzZs2bNmzZs2bNmzZs2bNmzZs2bNmzZs2bNmzZs2bNmzZs2b&#10;NmzZs2bNmzZs2bNmzZs2bNmzZs2bNmzZs2bNmzZs2bNmzZs2bNmzZs2bNmzZs2bNmzZs2bNmzZs2&#10;bNmzZs2bNmzZs2bNmzZs2bNmzZs2bNmzZs2bNmzZs2bNmzZs2bNmzZs2bNmzZs2bNmzZs2bNmzZ/&#10;/9H7+Zs2bNmzZs2bPAH/ADn/AP8AOFX/AEOD5Y0/9Aah9R85+XfX/Qv1qf0tOf67NbfWfrfC3nmN&#10;IYD6Xp8aSEc+S9PT/wCQn5KaH/zjt5E0n8nPJVxe3Wi6P9a9CbUHjkuG+s3Mly/Noo4kNHlYLRF+&#10;EAGpqT2DPjD/AM53f8+v9c/5yJ89n84/yd1eytda1in6dh166kjt1+rW1tbWn1NbazlcVSJzN6rt&#10;8RUpQVA9P/8AOAH/ADhV/wBCfeWNQ/T+ofXvOfmL0P019Vn9XTk+pTXP1b6pzt4JhWGcer6nKsgP&#10;DivX3/mzxB/zk5/z79/Kz/nKrVLLzT51S90fWrX1vXvtBFlbXF96iQxp9clltpnm9FIVWGpHpqzK&#10;NiKdg/5x0/5xo8j/APOL/liPyL+Wlp/N9b1S6itv0jffvpZY/rc8EUPrej6zpFyX93HRR3J7/nwh&#10;/wCfoH/Pv3XPPOqah/zk5+TqXusa1deh+ndGQSXNxL6aWdjafoy2trZnbiivJc+rKaKvNNgVz5Qf&#10;lb/zgh+d/wCaHmex8i/4P1ry79e9b/cp5h0nUbLToPSheX99P9Wfhz4cE+E8pGRf2q5+x3yt5T0P&#10;yNpcHlbyVpllo+i2vP0LHT7eO2t4vUcyPwiiVUXk7MzUAqzFjuTnIP8AnKP89P8AoWv8sNd/Ov8A&#10;Rf6a/Qv1L/QPrP1X1frV5Da/33py8ePq8/7tq8eO1aj8YX5pfml5n/OnzPffmX+Zd9+kvMmpej9b&#10;u/Rhg9T0IUgj/dwJHGvGONF+FBWlTViSft9/z7o/590fmf8AlR+Z9v8AnX+ddv8A4a/w16n1Cw9S&#10;zvv0l9es7q1m/fWt0/1f6vzjf4429XlxXjxJz7/Zs4B/zlH+Rf8A0Mp+WGu/kp+lP0L+mvqX+n/V&#10;vrXpfVbyG6/ufUi5cvS4f3i05ct6UPgD/n3R/wA+6P8AlQn1f86/zrt/+Qk/vPqFh6n/ABxv96rW&#10;b99a3Ulvd/W7eSN/jj/cfZX46kfX7Nn5gf8Aojr+Z/8Ays//AAB9c/5Bt/1OfpWf/LH63/HM+vfW&#10;P96P9G+1/wAXfY2z7f8A/OHX/OHXlj/nEDyxNoGgTfpLzJqXD9Na1wmg+vehNO9t/ozzzxw+jHOY&#10;/wB2R6lOb1Y7ev8APAH/AD8X/Iv8z/z7/LC48p/kpqn++/r/AJb+rWf+5n/TLWSH/TbqSP6p9U9O&#10;Sb4D+/8A7tu1fkB/z64/5xc/M/8A5Wf5G/5yX/QX/INv9zX+5X67Z/8ALHeWP+8/rfWP96P3f91/&#10;lfY+LP0/Zs+IP/OVv/PobSPNv6B/6FJstF8r/V/r36a/S+qarL9Y5+j9V9Lmt5Thxm5U9P7a/b/Z&#10;+z3lbynofkbS4PK3krTLLR9FtefoWOn28dtbxeo5kfhFEqovJ2ZmoBVmLHcnJBmzzB+Wn/OHn5Wf&#10;lL571v8AOPyVoNla61rH1P0IUsrKO30r6tbPbP8AoxYoEe2+so7G5o7esxqaCoz0/nH/AM+/yU0P&#10;/nInyJq35Oedbi9tdF1j6r682nvHHcL9WuY7lODSxyoKvEoaqN8JIFDQjyB+Qn/Pr/8AKz/nHbz3&#10;pP5x+StX8zXWtaP9a9CHULqykt2+s20ls/NYrOJzRJWK0dfiAJqKg/R/Nnxh/wCc7v8An1/rn/OR&#10;Pns/nH+Tur2VrrWsU/TsOvXUkduv1a2tra0+prbWcriqROZvVdviKlKCoE//AOcM/wDn1/of/OO2&#10;qeW/zj866ve3X5m6P+kPXh0+6jk0ZvrKT2ycFls4rk0tpVLVdf3wJFUoD9X82eIP+cnP+ffv5Wf8&#10;5VapZeafOqXuj61a+t699oIsra4vvUSGNPrksttM83opCqw1I9NWZRsRT1/5W8p6H5G0uDyt5K0y&#10;y0fRbXn6Fjp9vHbW8XqOZH4RRKqLydmZqAVZix3JyQZ8wP8AnMX/AJ9jeWP+cpvM8P5l6BrX+E/M&#10;lxz/AE1d/U5tR/SHCGCC2/dvdwxwehHCV/dp+851f4lqff8A+Vv5W+WPyW8sWP5aflpY/o3y3pvr&#10;fVLT1pp/T9eZ55P3k7ySNykkdvic0rQUUADoGbNmzZs2bNmzZs2bNmzZs2bNmzZs2bNmzZs2bNmz&#10;Zs2bNmzZs2bNmzZs2bNmzZs2bNmzZs2bNmzZs2bNmzZs2bNmzZs2bNmzZs2bNmzZs2bNmzZs2bNm&#10;zZs2bNmzZs2bNmzZs2bNmzZs2bNmzZs2bNmzZs2bNmzZs2bNmzZs2bNmzZs2bNmzZs2bNmzZs2bN&#10;mzZs2bNmzZs2bNmzZs2bNmzZs2bNmzZs2bNmzZs2bNmzZs2bNmzZs2bNmzZs2bNn/9L7+Zs2bNmz&#10;Zs2bNmzZs2bNmzZs2bNnP/zS/K3yx+dPli+/LT8y7H9JeW9S9H63aetNB6noTJPH+8geOReMkaN8&#10;LitKGqkg/mC/K3/n0t+e3mvzPY6B+Zekf4T8t3HrfW9a+tabqP1bhC7x/wCjQXqySepIqR/Cfh58&#10;z8KnP1e5s2bNmzZs2bNmzZs2bNmzZs2bNmzZs2bNmzZs2bNmzZs2bNmzZs2bNmzZs2bNmzZs2bNm&#10;zZs2bNmzZs2bNmzZs2bNmzZs2bNmzZs2bNmzZs2bNmzZs2bNmzZs2bNmzZs2bNmzZs2bNmzZs2bN&#10;mzZs2bNmzZs2bNmzZs2bNmzZs2bNmzZs2bNmzZs2bNmzZs2bNmzZs2bNmz5gf85i/wDPznyx/wA4&#10;s+Z4fy00DRf8WeZLfn+mrT65Np36P5wwT237x7SaOf145i37t/3fCj/E1Bvyt/5+0/kT5r8sWOv/&#10;AJl6v/hPzJcet9b0X6rqWo/VuEzpH/pMFkscnqRqknwj4efA/Epz0B+Vv/Oev5E/nT5nsfy0/LTz&#10;X+kvMmpet9UtP0ZqUHqehC88n7ye2jjXjHG7fE4rSgqxAPr/ADZs2bNmzZs2bNmzZs2bNmzZs2bN&#10;mzZs2bNmzZs2bNmzZs2bNmzZs2bNmzZs2bNmzZs2bNmzZs2bNmzZs2bNmzZs/9P7+Zs2bNmzZs2b&#10;NmzZs2bNmzZs2bNmzZs2bNmzZs2bNmzZs2bNmzZs2bNmzZs2bNmzZs2bNmzZs2bNmzZs2cA/PT/n&#10;KP8ALD/nGv8ARf8AyuvXf0L+mvrP1D/Qry69X6r6frf7ywy8ePqx/b415fDWhp3/ADZs2eIP+fj3&#10;mzXPI3/OO3nLzT5K1O90fWrX9E+hfafcSW1xF6mq2sb8JYmV15IzK1CKqxU7E5+aH8rf+c7/AM7/&#10;AMr/ADPY+ev8Ya15i+o+t/uL8w6tqN7p0/qwvF++g+spz4c+afEOMio37NM/Y75W82aH550uDzT5&#10;K1Oy1jRbrn6F9p9xHc28vpuY34SxMyNxdWVqE0ZSp3ByQZs2bNmzZs2bNmzZs2bNmzZs2bNmzZs2&#10;bNmzZs2bNmzZs2bNmzZs2bNmzZs2bNmzZs2bNmzZs2bNmzZs2bNmzZs2bNmzZs2bNmzZs2bNmzZs&#10;2bNmzZs2bNmzZs2bNmzZs2bNmzZs2bNmzZs/CH+aX5peZ/zp8z335l/mXffpLzJqXo/W7v0YYPU9&#10;CFII/wB3Akca8Y40X4UFaVNWJJ5/mz3/AP8AOLn/AD8X/M//AJxr/QXlP6x+mvy20X67/wA636dn&#10;a+r9a9aT/e36rLcLxuJfW6tXj6eyHbv/AOen/P4r8z/Pv6L/AOVKWf8AgD6p9Z+v/vbPWPrvqen6&#10;P+9Vivpelxk+xXn6nxfYGcA/6Kj/APOTv/U8/wDcl0f/ALI86B+aX/P2n89vNfme+1/8tNX/AMJ+&#10;W7j0fqmi/VdN1H6twhRJP9Jnslkk9SRXk+IfDz4D4VGe34P+f2mh3eqeVbi58p3un6K36T/xZbII&#10;764SiU0/9GXBntUer/Fc/WIE4qeMXIrzb6/fkJ+deh/85E+RNJ/OPyVb3trousfWvQh1BI47hfq1&#10;zJbPzWKSVBV4mK0dvhIJoagdgzZs2bNmzZs2bNmzZs2bNmzZs2bNmzZs2bNmzZs2bNmzZs2bNmzZ&#10;s2bNmzZs2bNmzZs2bNmzZs2bNmzZs//U+/mbNmzZs2bNmzZs2bNmzZs2bNmzZs2bNmzZs2bNmzZs&#10;2bNmzZs2bNmzZs2bNmzZs2bNmzZs2bNmzZwD89P+co/yw/5xr/Rf/K69d/Qv6a+s/UP9CvLr1fqv&#10;p+t/vLDLx4+rH9vjXl8NaGnxA/5zF/5+0+Z9S8zw6B/ziTq/6N8t6bz9TWvqsM/6V9eGB1/0bUbI&#10;SW31aQTR7E+tXnsoTPkD+aX5peZ/zp8z335l/mXffpLzJqXo/W7v0YYPU9CFII/3cCRxrxjjRfhQ&#10;VpU1Yknn+bPf/wDzi5/z8X/M/wD5xr/QXlP6x+mvy20X67/zrfp2dr6v1r1pP97fqstwvG4l9bq1&#10;ePp7Idv1e/lb+aXlj86fLFj+Zf5aX36S8t6l631S79GaD1PQmeCT93Okci8ZI3X4kFaVFVIJ6Bmz&#10;j/59/kpof/ORPkTVvyc863F7a6LrH1X15tPeOO4X6tcx3KcGljlQVeJQ1Ub4SQKGhH5Iv+c3f+ca&#10;P+hX/wAz9T8i6Baa1/gz/R/0Lqmrxf73f6Hby3PpTpFDDN6M0xRvTX938Kv8W5+n/wDz6W/5zV/4&#10;5H/OHXmzT/8Alq/w3d2MH/MbqV79fkkuPktv6MHiJP58+/2bNmzZs2bNmzZs2bNmzZs2bNmzZs2b&#10;NmzZs2bNmzZs2bNmzZs2bNmzZs2bNmzZs2bNmzZs2bNmzZs2bNmzZs2bNmzZs2bNmzZs2bNmzZs2&#10;bNmzZs2bNmzZs2bNmzZs2bNmzZs2bNmzZs2bPmB+aX/Psbyx+dP57X3/ADkV+ZetfpLy3qXo/W/K&#10;31OaD1PQ01LKP/T4LuOReMkaT/DEK09I1Ulj8Af+cxf+cOvM/wDziB5nh0DX5v0l5b1Ln+hda4Qw&#10;fXvQhge5/wBGSeeSH0ZJxH+8I9SnNKqdvIGbPr9/zi5/z6k/6GU/LDQvzr/x7+hf019d/wBA/Qn1&#10;r0vqt5Na/wB99di5cvS5/wB2tOXHelT6A/6IY/8AmUf/AA2/+9jm/wCiGP8A5lH/AMNv/vY5x/zT&#10;/wA+S/zTtNUnt/JXmzyzqGirw9C51A3tjcPVAX528UF0iUfkq0nfkoDHiWKL9/vyE/JTQ/8AnHby&#10;JpP5OeSri9utF0f616E2oPHJcN9ZuZLl+bRRxIaPKwWiL8IANTUnsGbNmzZs2bNmzZs2bNmzZs2b&#10;NmzZs2bNmzZs2bNmzZs2bNmzZs2bNmzZs2bNmzZs2bNmzZs2bNmzZs2bNn//1fv5mzZs2bNmzZs2&#10;bNmzZs2bNmzZs2bNmzZs2bNmzZs2bNmzZs2bNmzZs2bNmzZs2bNmzZs2bNmzZs8gf85i/wDOYvlj&#10;/nEDyxDr+vw/pLzJqXP9C6Lzmg+vehNAlz/pKQTxw+jHOJP3gHqU4JVjt+QL80vzS8z/AJ0+Z778&#10;y/zLvv0l5k1L0frd36MMHqehCkEf7uBI414xxovwoK0qasSTP/yL/wCcXPzP/wCclP0p/wAqU0L9&#10;NfoX6t9f/wBNs7X0vrXqej/vVNFy5elJ9jlTj8VKiv1//wCiGP8A5lH/AMNv/vY56A/Iv/nzr+WH&#10;kL9Kf8rrvP8AH/1v6t9Q/dXmj/UvT9T1v95b5vV9XlH9unD0/h+2c+f/APz8X/590f8AKhPrH51/&#10;kpb/APINv3f1+w9T/jjf7y2sP766upLi7+t3Ekj/AAR/uPst8FCPkDnr/wD5w6/5zF8z/wDOIHme&#10;bX9Ah/SXlvUuH6a0XnDB9e9CGdLb/SXgnkh9GScyfuwPUpweqnb9fv5W/ml5Y/OnyxY/mX+Wl9+k&#10;vLepet9Uu/Rmg9T0Jngk/dzpHIvGSN1+JBWlRVSCegZs4B/zkX/zjR5H/wCcoPLEnkX8y7T+X6pq&#10;lrFbfpGx/fRSyfVJ54pvR9b0USXiv7yOqnsR+YH/AJ9cf+tO+Rv+31/3R7zP1+5s2bNmzZs2bNmz&#10;Zs2bNmzZs2bNmzZs2bNmzZs2bNmzZs2bNmzZs2bNmzZs2bNmzZs2bNmzZs2bNmzZs2bNmzZs2bNm&#10;zZs2bNmzZs2bNmzZs2bNmzZs2bNmzZs2bNmzZs2bNmzZs2bNmzZs2bPyhf8AOev/ADjV+RP5LeZ/&#10;Ndl+Wnnf9G+ZNN/Rn1TyD+h9Sn9P14bYyf7l55ZI25RyPd/FWlfQFGAp8wM+/wB/z51/5yj/AN7P&#10;+caPP+u/76/wZpX1L/mOvtT/ANIhh/1ZP9Jl/wAmHuuff7Nmz5gfml/z9s/JD8r/ADPfeRfS1rzF&#10;9R9H/cp5eXTr3Tp/VhSX9zP9dTnw58H+EcZFdf2a59P82bNmzZs2bNmzZs2bNmzZs2bNmzZs2bNm&#10;zZs2bNmzZs2bNmzZs2bNmzZs2bNmzZs2bNmzZs2bNmzZs2bP/9b7+Zs2bNmzZs2bNmzZs2bNmzZs&#10;2bNmzZs2bNmzZs2bNmzZs2bNmzZs2bNmzZs2bNmzZs2bNmzZs2bPwh/ml+aXmf8AOnzPffmX+Zd9&#10;+kvMmpej9bu/Rhg9T0IUgj/dwJHGvGONF+FBWlTViSe//wDOHX/OHXmf/nL/AMzzaBoE36N8t6bw&#10;/TWtcIZ/qPrwzvbf6M88Ek3rSQGP92T6deb0Ub/r9/K38rfLH5LeWLH8tPy0sf0b5b031vqlp600&#10;/p+vM88n7yd5JG5SSO3xOaVoKKAB0DNnP/zS/NLyx+S3li+/Mv8AMu+/RvlvTfR+t3fozT+n68yQ&#10;R/u4EkkblJIi/ChpWpooJH4Q82fs9/5wK/K3zP8Akt+RPlT8tPzLsf0b5k039J/W7T1oZ/T9fUrm&#10;eP8AeQPJG3KORG+FzStDRgQPX+bNn4I/K3mzXPI2qQeafJWp3uj61a8/QvtPuJLa4i9RDG/CWJld&#10;eSMytQiqsVOxOft8/IT869D/AOcifImk/nH5Kt7210XWPrXoQ6gkcdwv1a5ktn5rFJKgq8TFaO3w&#10;kE0NQOwZs2bNmzZs2bNmzZs2bNmzZs2bNmzZs2bNmzZs2bNmzZs2bNmzZs2bNmzZs2bNmzZs2bNm&#10;zZs2bNmzZs2bNmzZs2bNmzZs2bNmzZs2bNmzZs2bNmzZs2bNmzZs2bNmzZs2bNmzZs2bNmzZ5A/N&#10;L/nPX8ifyW8z335afmX5r/RvmTTfR+t2n6M1Kf0/XhSeP95BbSRtyjkRvhc0rQ0YED8wP/OYv/OY&#10;vmf/AJy/8zw6/r8P6N8t6bz/AELovOGf6j68MCXP+kpBBJN60kAk/eA+nXglFG/kDNmz7/f8+6P+&#10;fi/5n/mv+Z9v+Sn513H+Jf8AEvqfUL/07Ox/Rv1Gzurqb9za2qfWPrHCNPjkX0uPJeXIjPv9mz8Q&#10;X/ORf/ONHnj/AJxf8zyeRfzLtP5fqmqWsVz+jr79zFLJ9Unnih9b0fWRJeK/u5KqexP6fv8AnAD/&#10;AJzV/wChwfLGofp/T/qPnPy76H6a+qwelpz/AF2a5+rfVOdxPMaQwD1fU40kJ4cl6e/82bNmzZs2&#10;bNmzZs2bNmzZs2bNmzZs2bNmzZs2bNmzZs2bNmzZs2bNmzZs2bNmzZs2bNmzZs2bNmzZs2f/1/v5&#10;mzZs2bNmzZs2bNmzZs2bNmzZs2bNmzZs2bNmzZs2bNmzZs2bNmzZs2bNmzZs2bNmzZs2bNmzZ8wP&#10;+fnP/OYvmf8A5xZ8saLoH5aQ/V/Mnmz659U1rnC/6P8A0dNaPJ/o08E0c/rxzPH8RT0/tjk1KflC&#10;z9P3/PnX8i/8BflhefnX+lPrf+P/AEv9A+ren9S/Q95fWv8Afeo3q+ry5/3cfCnH4+ufX7NmzwB/&#10;z9H/APWYvPP/AG5f+6xZ5+QLPp//AM+lvyt8z+a/z20j8y9AsfrHlvyn9a/TV360KfVv0jpt7Bbf&#10;u3dZJPUkUr+7R+PV+K75+r3NmzZ+APP1+/8APrj/ANZi8jf9vr/usXme/wDNmzZs2bNmzZs2bNmz&#10;Zs2bNmzZs2bNmzZs2bNmzZs2bNmzZs2bNmzZs2bNmzZs2bNmzZs2bNmzZs2bNmzZs2bNmzZs2bNm&#10;zZs2bNmzZs2bNmzZs2bNmzZs2bNmzZs2bNmzZs2bNmzZs2eQP+c9fzS8z/kt+RPmv8y/y0vv0b5k&#10;039GfVLv0YZ/T9fUraCT93Okkbco5HX4kNK1FGAI/KD/AMhP/wCc0fzP/wCpl/MnzL/zB2Pr/UbP&#10;/o3t04W9v/k8uP7Ttv7A/K3/AJ9Lfnt5r8z2OgfmXpH+E/Ldx631vWvrWm6j9W4Qu8f+jQXqySep&#10;IqR/Cfh58z8KnPp//wA5R/8APrj8sP8AlWGu/wDQtHkb/kJP+hfor/c1ef8ALZD9Y/3uvPq/+8/q&#10;/wB5/sfj458gP+iXH/OTv/Ujf9zrR/8Asszz/wDnp/zi5+Z//ONf6L/5XXoX6F/TX1n6h/ptnder&#10;9V9P1v8AeWaXjx9WP7fGvL4a0NIB+Vv5peZ/yW8z2P5l/lpffo3zJpvrfVLv0YZ/T9eF4JP3c6SR&#10;tyjkdfiQ0rUUYAj93mbPnB/z9Y8p6Hq//OO3mjzTq2mWV1rWj/o39G309vHJcWf1nVbOOf6vKyl4&#10;vVQBZOBXmo4tUZ8If+cAP+c1f+hPvM+ofp/T/r3kzzF6H6a+qwerqKfUobn6t9U53EEIrNOPV9Tl&#10;WMHhxbr+v3NmzZs2bNmzZs2bNmzZs2bNmzZs2bNmzZs2bNmzZs2bNmzZs2bNmzZs2bNmzZs2bNmz&#10;Zs2bNmzZs2bNn//Q+/mbNmzZs2bNmzZs2bNmzZs2bNmzZs2bNmzZs2bNmzZs2bNmzZs2bNmzZs2b&#10;NmzZs2bNmzZs2bNnwB/5/nf+Uu/8GT/u3Z8Ac/X7/wA+uP8A1mLyN/2+v+6xeZ7/AM2bNn4A8+33&#10;/PlP80vLHlTzP5u/LTX776v5k82for9C2nozP9Z/R0OoT3P7xEaOP042DfvHTl0Tk22fo+zZs2fg&#10;Dz9jv/PuHynrnkb/AJx28m+VvOumXuj61a/pb17HULeS2uIvU1W6kTnFKquvJGVlqBVWDDYjPb+b&#10;NmzZs2bNmzZs2bNmzZs2bNmzZs2bNmzZs2bNmzZs2bNmzZs2bNmzZs2bNmzZs2bNmzZs2bNmzZs2&#10;bNmzZs2bNmzZs2bNmzZs2bNmzZs2bNmzZs2bNmzZs2bNmzZs2bNmzZs2bNmzZs+AP/P4r/nKP/eP&#10;/nGjyBrv+/f8Z6V9S/5gb7TP9Imh/wBaT/Rpf8mbsudA/wCfS3/OHXljTfLGkf8AOW2vzfpLzJqX&#10;1r9Cx8JoP0V6E17p1z8STmO5+sxkH95CPRp8FWPPPt9mzZ4A/wCfo/8A6zF55/7cv/dYs8/IFn6f&#10;v+fOv56f49/LC8/JT9F/VP8AAHpf6f8AWfU+u/pi8vrr+59NfS9Ljw/vJOdeXwdM+v2eAP8An6P/&#10;AOsxeef+3L/3WLPPyBZ+/wAzZs2bNmzZs2bNmzZs2bNmzZs2bNmzZs2bNmzZs2bNmzZs2bNmzZs2&#10;bNmzZs2bNmzZs2bNmzZs2bNmzZ//0fv5mzZs2bNmzZs2bNmzZs2bNmzZs2bNmzZs2bNmzZs2bNmz&#10;Zs2bNmzZs2bNmzZs2bNmzZs2bNmzZ8Af+f53/lLv/Bk/7t2fAHPv9/z7o/5+L/lh+VH5YW/5KfnX&#10;cf4a/wANep9Qv/TvL79JfXry6upv3Nrav9X+r840+ORvV5cl48SM+/2bNnwB/wCfi/8Az8X/ACw/&#10;Nf8ALC4/JT8lLj/Ev+JfT+v3/p3lj+jfqN5a3UP7m6tU+sfWOEifBIvpceTcuQGfAHO//wDOLn56&#10;f9C1/mfoX51/ov8ATX6F+u/6B9Z+q+r9as5rX++9OXjx9Xn/AHbV48dq1H7Pfyt/NLyx+dPlix/M&#10;v8tL79JeW9S9b6pd+jNB6noTPBJ+7nSOReMkbr8SCtKiqkE9AzZH/NPmzQ/I2lz+afOup2Wj6La8&#10;PXvtQuI7a3i9RxGnOWVlReTsqrUirMFG5GfjC/5wz/JTQ/8AnIn84vLf5Oedbi9tdF1j9IevNp7x&#10;x3C/VrCe5Tg0scqCrxKGqjfCSBQ0I/a7mzZs2bNmzZs2bNmzZs2bNmzZs2bNmzZs2bNmzZs2bNmz&#10;Zs2bNmzZs2bNmzZs2bNmzZs2bNmzZs2bNmzZs2bNmzZs2bNmzZs2bNmzZs2bNmzZs2bNmzZs2bNm&#10;zZs2bNmzZs2bNmzZs2bNn5Av+fo//rTvnn/ty/8AdHs8+/3/AD64/wDWYvI3/b6/7rF5nv8AzZs8&#10;gf8AOev5W+Z/zp/InzX+Wn5aWP6S8yal+jPqlp60MHqehqVtPJ+8neONeMcbt8TitKCrEA/jCz9f&#10;v/Prj/1mLyN/2+v+6xeZ7/yP+afKeh+edLn8reddMstY0W64evY6hbx3NvL6biROcUqsjcXVWWoN&#10;GUMNwM/BHn7/ADNmzZs2bNmzZs2bNmzZs2bNmzZs2bNmzZs2bNmzZs2bNmzZs2bNmzZs2bNmzZs2&#10;bNmzZs2bNmzZs2bNn//S+/mbNmzZs2bNmzZs2bNmzZs2bNmzZs2bNmzZs2bNmzZs2bNmzZs2bNmz&#10;Zs2bNmzZs2bNmzZs2bNnP/zS/K3yx+dPli+/LT8y7H9JeW9S9H63aetNB6noTJPH+8geOReMkaN8&#10;LitKGqkg/kC/5zF/5w68z/8AOIHmeHQNfm/SXlvUuf6F1rhDB9e9CGB7n/Rknnkh9GScR/vCPUpz&#10;SqnbyBnQPMX5peZ/Nfljy5+Wmv331jy35T+v/oW09GFPq36RmE9z+8RFkk9SRQ37x349E4rtm/K3&#10;80vM/wCS3mex/Mv8tL79G+ZNN9b6pd+jDP6frwvBJ+7nSSNuUcjr8SGlaijAEc/zZs2GGk6tfaBf&#10;W2u6FczWWpWU0dza3VtI0U0M0TB45I5EIZHRgGVlIKkAg1z6H/8AOGf/ADkL/wA5F+efzi8t+VvJ&#10;Xni91jWrr9IehY+cdZ1a50aX07CeR/rUUUrO3FFZoqA0mWNjsDn63c+cH/P1jzZoekf847eaPK2r&#10;anZWutax+jf0bYz3EcdxefVtVs5J/q8TMHl9JCGk4BuCnk1Bnwh/59cf+tO+Rv8At9f90e8z9fub&#10;NmzZs2bNmzZs2bNmzZs2bNmzZs2bNmzZs2bNmzZs2bNmzZs2bNmzZs2bNmzZs2bNmzZs2bNmzZs2&#10;bNmzZs2bNmzZs2bNmzZs2bNmzZs2bNmzZs2bNmzZs2bNmzZs2bNmzZs2bNmzZs2fjC/5z1/K3yx+&#10;S357ea/y0/LSx/RvlvTf0Z9UtPWmn9P19Ntp5P3k7ySNykkdvic0rQUUAD3/AP8APpb/AJzF8z6b&#10;5n0j/nEnX4f0l5b1L61+hZOcMH6K9CG91G5+FIDJc/WZCB+8mHo0+Cqnhn6Ps2bPIH/Oev5peZ/y&#10;W/InzX+Zf5aX36N8yab+jPql36MM/p+vqVtBJ+7nSSNuUcjr8SGlaijAEflB/wCcXPyL/wChlPzP&#10;0L8lP0p+hf019d/0/wCrfWvS+q2c11/c+pFy5elw/vFpy5b0of2e/lb+Vvlj8lvLFj+Wn5aWP6N8&#10;t6b631S09aaf0/XmeeT95O8kjcpJHb4nNK0FFAA6Bmz8EflbynrnnnVIPK3krTL3WNauufoWOn28&#10;lzcS+mhkfhFErO3FFZmoDRVLHYHP3uZs2bNmzZs2bNmzZs2bNmzZs2bNmzZs2bNmzZs2bNmzZs2b&#10;NmzZs2bNmzZs2bNmzZs2bNmzZs2bNmzZs//T+/mbNmzZs2bNmzZs2bNmzZs2bNmzZs2bNmzZs2bN&#10;mzZs2bNmzZs2bNmzZs2bNmzZs2bNmzZs2bNmzZ8wP+cxf+fY3lj/AJym8zw/mXoGtf4T8yXHP9NX&#10;f1ObUf0hwhggtv3b3cMcHoRwlf3afvOdX+Jan4w+bP8An1P/AM5E6Rrmp6T5W8r/AKY0W1vbiCx1&#10;L9JaVbfXLeORliuPQkvC8XqoA/psSycuLbjOP+f/APnAr89vyv8A0J/jryp9R/xFrVn5e0v/AHJ6&#10;bL6+o3vL0If3Vy/Dnwb434xrT4nXbPUH5Kf8+hfzi8865caT+ccX+BdFjsnnh1LlYat6twskarb+&#10;hbXyuvJGd/UJ4j0+J3cZ7f8Ayt/58p+WPKnmex1/8y/N3+LPLdv631vRf0VNp31nnC6R/wCkwag0&#10;kfpyMknwj4uHA/Cxz7fZ8gf+co/+fUn/AEMp+Z+u/nX/AI9/Qv6a+pf6B+hPrXpfVbOG1/vvrsXL&#10;l6XP+7WnLjvSp+QH5q/8+zfz+/Li41q90zyne695b029lgtL/T3tJ7i9txP6UNwmn29xPdD1FKyN&#10;GEdolJMlFRmHs/8A59ef84MfmLoX5g6d/wA5HfmNazeWNN8uTalaR6Tqtjd22pXc09j6CusU0car&#10;bcbpiJg7kyQtF6VCZE/Rdn5wf+f3vnr9IeePI/5afVeH6I0W71f636tfV/SdyIPS9PiOPp/UOXLm&#10;3P1acV4VeQf8+df+cWtD80vJ/wA5XatqV6Na8ua1eaRpunwCNLf49NCzy3DMrvJyS9AjVDF6bR8m&#10;aUPxT9D2bNmzZs2bNmzZs2bNmzZs2bNmzZs2bNmzZs2bNmzZs2bNmzZs2bNmzZs2bNmzZs2bNmzZ&#10;s2bNmzZs2bNmzZs2bNmzZs2bNmzZs2bNmzZs2bNmzZs2bNmzZs2bNmzZs2bNmzZs2bNmzZs2fjC/&#10;5z889f8AKxP+chvzC1/6r9T+r61JpHp+r6vL9ERpp3q8uK09X6v6nGnwc+HJ+PNvIGfrd8p/8/WP&#10;+cdtX0PTNW80+aP0PrV1ZW899pv6N1W5+p3EkatLb+vHZhJfSclPUUBX48l2OSD/AKKj/wDOMX/U&#10;8/8Acl1j/sjyP+bP+frH/OO2kaHqereVvNH6Y1q1sriex039G6rbfXLiONmit/XksykXquAnqMCq&#10;cuTbDPzw/wDOYv8AzmL5n/5y/wDM8Ov6/D+jfLem8/0LovOGf6j68MCXP+kpBBJN60kAk/eA+nXg&#10;lFG/QP8An2x+Ufmf82fzfP8AyrTzb/gvzJ5f0W91e01X9Fw6pTk8VjJF9XndI/jju3+JuXGmy8iG&#10;X9fubPIH/OW3/OaPkf8A5xG0NdS80n9LeZLqi2Og2VzbLeP6kc7RTzJI4kjszJAYnuFjl4OQFjdv&#10;hz5Qf8+df+cWtD80vJ/zldq2pXo1ry5rV5pGm6fAI0t/j00LPLcMyu8nJL0CNUMXptHyZpQ/FP0P&#10;Zs2bNmzZs2bNmzZs2bNmzZs2bNmzZs2bNmzZs2bNmzZs2bNmzZs2bNmzZs2bNmzZs2bNmzZs2bNm&#10;zZs//9T7+Zs2bNmzZs2bNmzZs2bNmzZs2bNmzZs2bNmzZs2bNmzZs2bNmzZs2bNmzZs2bNmzZs2b&#10;NmzZs2bNmzZs2bNmzZs2fiy/5y61bzV+ZX5++dNCvLnU9f1KLzbq+iaPaySTXkyQrqc6W1naxkuw&#10;QM/GKGMUBaiLU5+n7/nAb/nH6x/5x4/J7RdCs11OLUtfhs/MWsWuqhVmtdSvLC2S5t1jEUTRpG0X&#10;ERyBpEPIO5PT2fmzZs2bNmzZs2bNmzZs2bNmzZs2bNmzZs2bNmzZs2bNmzZs2bNmzZs2bNmzZs2b&#10;NmzZs2bNmzZs2bNmzZs2bNmzZs2bNmzZs2bNmzZs2bNmzZs2bNmzZs2bNmzZs2bNmzZs2bNmzZs2&#10;bNnAP+cl/wDnHTyx/wA5QeR7v8tPPUf+/brS7vlN/oOo/VpYILv04pYfW9H1mb0nf05OjDoR+ML8&#10;2PIv/Kr/ADx5l/LT619e/wAO61qOkfW/S9L1/qVy8Hq+nyfhz4cuPNuNacm65z/NmzZ+j7/n0n/z&#10;h15n/K/1f+cl/PU31H/EWitY6XpXCGX19OvfqV9Bf/WIp34c+DR/V3iWRacmK7Ln2+zZ+YH/AJ/V&#10;/wDk79A/8Ayx/wC6jf59AP8Anyp/5JDX/wDwM77/ALp1hn1+zZs2bNmzZs2bNmzZs2bNmzZs2bNm&#10;zZs2bNmzZs2bNmzZs2bNmzZs2bNmzZs2bNmzZs2bNmzZs2bNmzZ//9X7+Zs2bNmzZs2bNmzZs2bN&#10;mzZs2bNmzZs2bNmzZs2bNmzZs2bNmzZs2bNmzZs2bNmzZs2bNmzZs2bNmzZs2bNmzZs+aH/Pzf8A&#10;5ytvv+cePy6GhflzqmmRedtfm/R8lrJcsupWum3lpdo2oWscM0U0bxzRKsVwQ0aSbULUp+eH/nEX&#10;SfNX5lfn75L12zttT1/UovNuka3rF1HHNeTJCupwPc3l1IA7BAz8pZpDQFqu1Tn7Tc2bNmzZs2bN&#10;mzZs2bNmzZs2bNmzZs2bNmzZs2bNmzZs2bNmzZs2bNmzZs2bNmzZs2bNmzZs2bNmzZs2bNmzZs2b&#10;NmzZs2bNmzZs2bNmzZs2bNmzZs2bNmzZs2bNmzZs2bNmzZs2bNmzZs2bNnzA/wCcl/8An1d+WH54&#10;/W9f8it/g/znqmtS6vqmtUvNS+tfWPVeeL6tLeRwx+pNIsnJAOHDgqhWNJB5T/59T/8AOO2kaHpm&#10;k+afK/6Y1q1sreC+1L9JarbfXLiONVluPQjvCkXquC/pqSqcuK7DJB/0S4/5xi/6kb/udax/2WZ2&#10;D8lP+cM/yd/5x21y486/k55b/Q+tXVk+nzT/AKQv7nlbySRysnC5nlQVeJDyChvhoDQkH0/kf82e&#10;adL8jaHqfnXzTP8AVdF0eyuNQvp+Dyelb20bSyvwjDO3FFJ4qrMaUUE7Z80P+cgf+fsH5TflhYtp&#10;/wCXM83mnXdT8vnVNHvNPS3uNNiuZ1lW2g1AG6guYXV0VriAxrNHG42DniPzZfmX+Zfnj/nJTzxL&#10;5p80y3uteZNavWisbGJrm69L61cvJFY2MUjyyLCskpWCBS1OXFasd/1m/wDOA3/OP1j/AM48fk9o&#10;uhWa6nFqWvw2fmLWLXVQqzWupXlhbJc26xiKJo0jaLiI5A0iHkHcnp7PzZs2bNmzZs2bNmzZs2bN&#10;mzZs2bNmzZs2bNmzZs2bNmzZs2bNmzZs2bNmzZs2bNmzZs2bNmzZs2bNmzZ//9b7+Zs2bNmzZs2b&#10;NmzZs2bNmzZs2bNmzZs2bNmzZs2bNmzZs2bNmzZs2bNmzZs2bNmzZs2bNmzZs2bNmzZs2bNmzZD/&#10;AMwvOtj+WvlXXPzG12OaXTdA0y91W6jtlVpnhs4WmkWNXZFLlUIUMygmlWA3z8cX/OZn/OUF9/zl&#10;n+Ys/wCY15Zw2Wm2UL6Vo8ccTRTHTYruea2a6UzTL9Z4zUlMbCOo+Babn6X/APPlT8lNc/Tmv/8A&#10;ORf1iy/w39SvvKn1fnJ9c+uepYXvPh6fp+j6e3L1efPb0+PxZ+h7NmzZs2bNmzZs2bNmzZs2bNmz&#10;Zs2bNmzZs2bNmzZs2bNmzZs2bNmzZs2bNmzZs2bNmzZs2bNmzZs2bNmzZs2bNmzZs2bNmzZs2bNm&#10;zZs2bNmzZs2bNmzZs2bNmzZs2bNmzZs2bNmzZs2bNmzZs2bNmz8YX/Od/wCaXmf80Pzv84f46vvr&#10;3+Hda1by9pf7mGL0NOstRufQh/dInPhzb435SNX4nbbPIGfd7/n0n/zh5rn6cl/5yL/NLQbL/Df1&#10;JoNDt9ZspPrn1z1LK9tdUs0uIPT9H0+YhuopefPkE+GrZ+h7NmzZs2bNmzZs2bNmzZs2bNmzZs2b&#10;NmzZs2bNmzZs2bNmzZs2bNmzZs2bNmzZs2bNmzZs2bNmzZs2bNmz/9f7+Zs2bNmzZs2bNmzZs2bN&#10;mzZs2bNmzZs2bNmzZs2bNmzZs2bNmzZs2bNmzZs2bNmzZs2bNmzZs2bNmzZs2bNmzZD/AMwvJVj+&#10;ZXlXXPy512SaLTdf0y90q6ktmVZkhvIWhkaNnV1DhXJUsrAGlVI2z8mX/OS//PvD80/yW88Xflby&#10;L5c1rzZ5buPVvdLvtG0+91H07N7mWOCG8litY41vFjjVpkQcBzVlPFhT73f8+yP+cfvNX/OPH5PH&#10;QvzGWGLUtf1P/EUdrGJlmtYbywtEW3uo5oomjuY2iZZYwGCHbmTWn0PzZs2bNmzZs2bNmzZs2bNm&#10;zZs2bNmzZs2bNmzZs2bNmzZs2bNmzZs2bNmzZs2bNmzZs2bNmzZs2bNmzZs2bNmzZs2bNmzZs2bN&#10;mzZs2bNmzZs2bNmzZs2bNmzZs2bNmzZs2bNmzZs2bNmzZs2bNmzZs+IP5sf8+a/+VoeePMv5l/8A&#10;Kx/qP+Ita1HV/qn+H/V9D67cvP6XqfX058OfHlwXlSvFemeT9W/58ofnDDfXMOheZfKVzpqTSLaz&#10;3NxfwTSQhiI3kiS0mWN2WhZFlkCmqiRwOR/Q9+SHkq+/LX8uvKH5c67JDLqWgeX9K0q6ktmZoXms&#10;7SOGRo2dUYoWQlSyqSKVUHbOoZs2bNmzZs2bNmzZs2bNmzZs2bNmzZs2bNmzZs2bNmzZs2bNmzZs&#10;2bNmzZs2bNmzZs2bNmzZs2bNmzZs2f/Q+/m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bNmzZs2bNmzZs2bNmzZs2bNmzZs2f/R+/m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f/S+/m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bNm&#10;zZs2bNmzZs2bNmzZs2bNmzZs2f/T+/m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f/U+/mbNmzZs2bNmzZs2bNmzZs2&#10;bNmzZs2bNmzZs2bNmzZs2bNmzZs2bNmzZs2bNmzZs2bNmzZs2bNmzZs2bNmzZs2bNmzZs2bNmzZs&#10;2bNmzZs2bNmzZs2bNmzZs2bNmzZs2bNmzZs2bNmzZs2bNmzZs2bNmzZs2bNmzZs2bNmzZs2bNmzZ&#10;s2bNmzZs2bNmzZs2bNmzZs2bNmzZs2bNmzZs2bNmzZs2bNmzZs2bNmzZs2bNmzZs2bNmzZs2bNmz&#10;Zs2bNmzZs2bNmzZs2bNmzZs2bNmzZs2bNmzZs2bNmzZs2bNmzZs2bNmzZs2bNmzZs2bNmzZs2f/V&#10;+/m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f/ZUEsBAi0AFAAGAAgAAAAhAIoVP5gMAQAAFQIAABMAAAAAAAAAAAAA&#10;AAAAAAAAAFtDb250ZW50X1R5cGVzXS54bWxQSwECLQAUAAYACAAAACEAOP0h/9YAAACUAQAACwAA&#10;AAAAAAAAAAAAAAA9AQAAX3JlbHMvLnJlbHNQSwECLQAUAAYACAAAACEAN6HPg5MEAACxDAAADgAA&#10;AAAAAAAAAAAAAAA8AgAAZHJzL2Uyb0RvYy54bWxQSwECLQAUAAYACAAAACEAWGCzG7oAAAAiAQAA&#10;GQAAAAAAAAAAAAAAAAD7BgAAZHJzL19yZWxzL2Uyb0RvYy54bWwucmVsc1BLAQItABQABgAIAAAA&#10;IQCM5f//3gAAAAgBAAAPAAAAAAAAAAAAAAAAAOwHAABkcnMvZG93bnJldi54bWxQSwECLQAKAAAA&#10;AAAAACEAGn7dTIkBAwCJAQMAFQAAAAAAAAAAAAAAAAD3CAAAZHJzL21lZGlhL2ltYWdlMS5qcGVn&#10;UEsFBgAAAAAGAAYAfQEAALMKAwAAAA==&#10;">
            <v:shape id="Picture 225" o:spid="_x0000_s1085" type="#_x0000_t75" alt="..\Мои рисунки\Методичка_2\Рис 36.jpg" style="position:absolute;left:1134;top:2931;width:5940;height:3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HVZvAAAAA2gAAAA8AAABkcnMvZG93bnJldi54bWxET8uKwjAU3Qv+Q7jC7DRVYbAdo4ggijCI&#10;L2R2d5o7bbG5KU2mrX9vFoLLw3nPl50pRUO1KywrGI8iEMSp1QVnCi7nzXAGwnlkjaVlUvAgB8tF&#10;vzfHRNuWj9ScfCZCCLsEFeTeV4mULs3JoBvZijhwf7Y26AOsM6lrbEO4KeUkij6lwYJDQ44VrXNK&#10;76d/oyBufsbtb/lt9ze+Pi6HeDub7m9KfQy61RcIT51/i1/unVYQtoYr4QbIx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kdVm8AAAADaAAAADwAAAAAAAAAAAAAAAACfAgAA&#10;ZHJzL2Rvd25yZXYueG1sUEsFBgAAAAAEAAQA9wAAAIwDAAAAAA==&#10;">
              <v:imagedata r:id="rId194" o:title=""/>
            </v:shape>
            <v:shape id="Text Box 226" o:spid="_x0000_s1086" type="#_x0000_t202" style="position:absolute;left:1134;top:6174;width:594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WcMA&#10;AADaAAAADwAAAGRycy9kb3ducmV2LnhtbESPQWvCQBSE70L/w/IK3sxuxUoT3YRSETy1aKvg7ZF9&#10;JqHZtyG7mvjvu4VCj8PMfMOsi9G24ka9bxxreEoUCOLSmYYrDV+f29kLCB+QDbaOScOdPBT5w2SN&#10;mXED7+l2CJWIEPYZaqhD6DIpfVmTRZ+4jjh6F9dbDFH2lTQ9DhFuWzlXaiktNhwXauzoraby+3C1&#10;Go7vl/NpoT6qjX3uBjcqyTaVWk8fx9cViEBj+A//tXdGQwq/V+INk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c/WcMAAADaAAAADwAAAAAAAAAAAAAAAACYAgAAZHJzL2Rv&#10;d25yZXYueG1sUEsFBgAAAAAEAAQA9QAAAIgDAAAAAA==&#10;" filled="f" stroked="f">
              <v:textbox style="mso-next-textbox:#Text Box 226">
                <w:txbxContent>
                  <w:p w:rsidR="00703F48" w:rsidRDefault="00703F48" w:rsidP="00703F48">
                    <w:pPr>
                      <w:shd w:val="clear" w:color="auto" w:fill="FFFFFF"/>
                      <w:autoSpaceDE w:val="0"/>
                      <w:autoSpaceDN w:val="0"/>
                      <w:adjustRightInd w:val="0"/>
                      <w:jc w:val="center"/>
                      <w:rPr>
                        <w:i/>
                        <w:iCs/>
                      </w:rPr>
                    </w:pPr>
                    <w:r>
                      <w:rPr>
                        <w:b/>
                        <w:bCs/>
                        <w:i/>
                        <w:iCs/>
                        <w:color w:val="000000"/>
                        <w:szCs w:val="20"/>
                      </w:rPr>
                      <w:t>Рис.8</w:t>
                    </w:r>
                  </w:p>
                </w:txbxContent>
              </v:textbox>
            </v:shape>
            <w10:wrap type="square"/>
          </v:group>
        </w:pict>
      </w:r>
      <w:r w:rsidR="00703F48" w:rsidRPr="00703F48">
        <w:rPr>
          <w:rFonts w:ascii="Times New Roman" w:eastAsia="Times New Roman" w:hAnsi="Times New Roman" w:cs="Times New Roman"/>
          <w:color w:val="000000"/>
          <w:sz w:val="24"/>
          <w:szCs w:val="24"/>
        </w:rPr>
        <w:t xml:space="preserve">По конструкции и принципу действия плунжерные </w:t>
      </w:r>
      <w:r w:rsidR="00703F48" w:rsidRPr="00703F48">
        <w:rPr>
          <w:rFonts w:ascii="Times New Roman" w:eastAsia="Times New Roman" w:hAnsi="Times New Roman" w:cs="Times New Roman"/>
          <w:color w:val="000000"/>
          <w:sz w:val="24"/>
          <w:szCs w:val="24"/>
        </w:rPr>
        <w:lastRenderedPageBreak/>
        <w:t xml:space="preserve">исполнительные механизмы похожи на поршневые исполнительные механизмы. Но в отличие от </w:t>
      </w:r>
      <w:proofErr w:type="gramStart"/>
      <w:r w:rsidR="00703F48" w:rsidRPr="00703F48">
        <w:rPr>
          <w:rFonts w:ascii="Times New Roman" w:eastAsia="Times New Roman" w:hAnsi="Times New Roman" w:cs="Times New Roman"/>
          <w:color w:val="000000"/>
          <w:sz w:val="24"/>
          <w:szCs w:val="24"/>
        </w:rPr>
        <w:t>поршневых</w:t>
      </w:r>
      <w:proofErr w:type="gramEnd"/>
      <w:r w:rsidR="00703F48" w:rsidRPr="00703F48">
        <w:rPr>
          <w:rFonts w:ascii="Times New Roman" w:eastAsia="Times New Roman" w:hAnsi="Times New Roman" w:cs="Times New Roman"/>
          <w:color w:val="000000"/>
          <w:sz w:val="24"/>
          <w:szCs w:val="24"/>
        </w:rPr>
        <w:t>, в которых рабочее давление действует только на торцевую поверхность поршня, в плунжерных – давление среды действует как на торцевую, так и на боковую поверхности плунжера. Так же, как и поршневые механизмы, плунжерные ИМ бывают как одностороннего действия (рис.8.а), так и двухстороннего (рис.8.б).</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Первые осуществляют поступательное движение приводного органа, вторые – поступательное и вращательное.</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Тяговое усилие и крутящий момент плунжерных исполнительных механизмов определяют следующим образом:</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 для плунжерных исполнительных механизмов одностороннего действия</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24"/>
          <w:sz w:val="24"/>
          <w:szCs w:val="24"/>
        </w:rPr>
        <w:object w:dxaOrig="2200" w:dyaOrig="660">
          <v:shape id="_x0000_i1042" type="#_x0000_t75" style="width:110.5pt;height:32.3pt" o:ole="">
            <v:imagedata r:id="rId195" o:title=""/>
          </v:shape>
          <o:OLEObject Type="Embed" ProgID="Equation.3" ShapeID="_x0000_i1042" DrawAspect="Content" ObjectID="_1574430881" r:id="rId196"/>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для плунжерных исполнительных механизмов двухстороннего действия</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24"/>
          <w:sz w:val="24"/>
          <w:szCs w:val="24"/>
        </w:rPr>
        <w:object w:dxaOrig="3379" w:dyaOrig="660">
          <v:shape id="_x0000_i1043" type="#_x0000_t75" style="width:167.6pt;height:32.3pt" o:ole="">
            <v:imagedata r:id="rId197" o:title=""/>
          </v:shape>
          <o:OLEObject Type="Embed" ProgID="Equation.3" ShapeID="_x0000_i1043" DrawAspect="Content" ObjectID="_1574430882" r:id="rId198"/>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r w:rsidRPr="00703F48">
        <w:rPr>
          <w:rFonts w:ascii="Times New Roman" w:eastAsia="Times New Roman" w:hAnsi="Times New Roman" w:cs="Times New Roman"/>
          <w:color w:val="000000"/>
          <w:position w:val="-14"/>
          <w:sz w:val="24"/>
          <w:szCs w:val="24"/>
        </w:rPr>
        <w:object w:dxaOrig="999" w:dyaOrig="400">
          <v:shape id="_x0000_i1044" type="#_x0000_t75" style="width:50.9pt;height:21.1pt" o:ole="">
            <v:imagedata r:id="rId199" o:title=""/>
          </v:shape>
          <o:OLEObject Type="Embed" ProgID="Equation.3" ShapeID="_x0000_i1044" DrawAspect="Content" ObjectID="_1574430883" r:id="rId200"/>
        </w:object>
      </w:r>
      <w:r w:rsidRPr="00703F48">
        <w:rPr>
          <w:rFonts w:ascii="Times New Roman" w:eastAsia="Times New Roman" w:hAnsi="Times New Roman" w:cs="Times New Roman"/>
          <w:color w:val="000000"/>
          <w:sz w:val="24"/>
          <w:szCs w:val="24"/>
        </w:rPr>
        <w:t xml:space="preserve"> – суммарный момент сопротивления при перемещении плунжера;</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Р</w:t>
      </w:r>
      <w:proofErr w:type="gramStart"/>
      <w:r w:rsidRPr="00703F48">
        <w:rPr>
          <w:rFonts w:ascii="Times New Roman" w:eastAsia="Times New Roman" w:hAnsi="Times New Roman" w:cs="Times New Roman"/>
          <w:b/>
          <w:bCs/>
          <w:color w:val="000000"/>
          <w:sz w:val="24"/>
          <w:szCs w:val="24"/>
          <w:vertAlign w:val="subscript"/>
        </w:rPr>
        <w:t>0</w:t>
      </w:r>
      <w:proofErr w:type="gramEnd"/>
      <w:r w:rsidRPr="00703F48">
        <w:rPr>
          <w:rFonts w:ascii="Times New Roman" w:eastAsia="Times New Roman" w:hAnsi="Times New Roman" w:cs="Times New Roman"/>
          <w:color w:val="000000"/>
          <w:sz w:val="24"/>
          <w:szCs w:val="24"/>
        </w:rPr>
        <w:t xml:space="preserve"> – рабочее давление в цилиндре;</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ПР</w:t>
      </w:r>
      <w:r w:rsidRPr="00703F48">
        <w:rPr>
          <w:rFonts w:ascii="Times New Roman" w:eastAsia="Times New Roman" w:hAnsi="Times New Roman" w:cs="Times New Roman"/>
          <w:i/>
          <w:iCs/>
          <w:color w:val="000000"/>
          <w:sz w:val="24"/>
          <w:szCs w:val="24"/>
        </w:rPr>
        <w:t xml:space="preserve"> </w:t>
      </w:r>
      <w:r w:rsidRPr="00703F48">
        <w:rPr>
          <w:rFonts w:ascii="Times New Roman" w:eastAsia="Times New Roman" w:hAnsi="Times New Roman" w:cs="Times New Roman"/>
          <w:color w:val="000000"/>
          <w:sz w:val="24"/>
          <w:szCs w:val="24"/>
        </w:rPr>
        <w:t>– усилие сжатия пружины;</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t>Р</w:t>
      </w:r>
      <w:r w:rsidRPr="00703F48">
        <w:rPr>
          <w:rFonts w:ascii="Times New Roman" w:eastAsia="Times New Roman" w:hAnsi="Times New Roman" w:cs="Times New Roman"/>
          <w:b/>
          <w:bCs/>
          <w:color w:val="000000"/>
          <w:sz w:val="24"/>
          <w:szCs w:val="24"/>
          <w:vertAlign w:val="subscript"/>
        </w:rPr>
        <w:t>ТР</w:t>
      </w:r>
      <w:r w:rsidRPr="00703F48">
        <w:rPr>
          <w:rFonts w:ascii="Times New Roman" w:eastAsia="Times New Roman" w:hAnsi="Times New Roman" w:cs="Times New Roman"/>
          <w:color w:val="000000"/>
          <w:sz w:val="24"/>
          <w:szCs w:val="24"/>
        </w:rPr>
        <w:t xml:space="preserve"> – усилие трения;</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i/>
          <w:iCs/>
          <w:color w:val="000000"/>
          <w:sz w:val="24"/>
          <w:szCs w:val="24"/>
          <w:lang w:val="en-US"/>
        </w:rPr>
        <w:t>l</w:t>
      </w:r>
      <w:r w:rsidRPr="00703F48">
        <w:rPr>
          <w:rFonts w:ascii="Times New Roman" w:eastAsia="Times New Roman" w:hAnsi="Times New Roman" w:cs="Times New Roman"/>
          <w:color w:val="000000"/>
          <w:sz w:val="24"/>
          <w:szCs w:val="24"/>
        </w:rPr>
        <w:t xml:space="preserve"> – </w:t>
      </w:r>
      <w:proofErr w:type="gramStart"/>
      <w:r w:rsidRPr="00703F48">
        <w:rPr>
          <w:rFonts w:ascii="Times New Roman" w:eastAsia="Times New Roman" w:hAnsi="Times New Roman" w:cs="Times New Roman"/>
          <w:color w:val="000000"/>
          <w:sz w:val="24"/>
          <w:szCs w:val="24"/>
        </w:rPr>
        <w:t>длина</w:t>
      </w:r>
      <w:proofErr w:type="gramEnd"/>
      <w:r w:rsidRPr="00703F48">
        <w:rPr>
          <w:rFonts w:ascii="Times New Roman" w:eastAsia="Times New Roman" w:hAnsi="Times New Roman" w:cs="Times New Roman"/>
          <w:color w:val="000000"/>
          <w:sz w:val="24"/>
          <w:szCs w:val="24"/>
        </w:rPr>
        <w:t xml:space="preserve"> поворотного рычага исполнительного механизма;</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rPr>
        <w:sym w:font="Symbol" w:char="F061"/>
      </w:r>
      <w:r w:rsidRPr="00703F48">
        <w:rPr>
          <w:rFonts w:ascii="Times New Roman" w:eastAsia="Times New Roman" w:hAnsi="Times New Roman" w:cs="Times New Roman"/>
          <w:color w:val="000000"/>
          <w:sz w:val="24"/>
          <w:szCs w:val="24"/>
        </w:rPr>
        <w:t xml:space="preserve"> – угол </w:t>
      </w:r>
      <w:proofErr w:type="gramStart"/>
      <w:r w:rsidRPr="00703F48">
        <w:rPr>
          <w:rFonts w:ascii="Times New Roman" w:eastAsia="Times New Roman" w:hAnsi="Times New Roman" w:cs="Times New Roman"/>
          <w:color w:val="000000"/>
          <w:sz w:val="24"/>
          <w:szCs w:val="24"/>
        </w:rPr>
        <w:t>повороти</w:t>
      </w:r>
      <w:proofErr w:type="gramEnd"/>
      <w:r w:rsidRPr="00703F48">
        <w:rPr>
          <w:rFonts w:ascii="Times New Roman" w:eastAsia="Times New Roman" w:hAnsi="Times New Roman" w:cs="Times New Roman"/>
          <w:color w:val="000000"/>
          <w:sz w:val="24"/>
          <w:szCs w:val="24"/>
        </w:rPr>
        <w:t xml:space="preserve"> рычага;</w:t>
      </w:r>
    </w:p>
    <w:p w:rsidR="00703F48" w:rsidRPr="00703F48" w:rsidRDefault="00703F48" w:rsidP="00703F48">
      <w:pPr>
        <w:shd w:val="clear" w:color="auto" w:fill="FFFFFF"/>
        <w:autoSpaceDE w:val="0"/>
        <w:autoSpaceDN w:val="0"/>
        <w:adjustRightInd w:val="0"/>
        <w:spacing w:after="0" w:line="240" w:lineRule="auto"/>
        <w:ind w:left="708"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b/>
          <w:bCs/>
          <w:color w:val="000000"/>
          <w:sz w:val="24"/>
          <w:szCs w:val="24"/>
          <w:lang w:val="en-US"/>
        </w:rPr>
        <w:t>d</w:t>
      </w:r>
      <w:r w:rsidRPr="00703F48">
        <w:rPr>
          <w:rFonts w:ascii="Times New Roman" w:eastAsia="Times New Roman" w:hAnsi="Times New Roman" w:cs="Times New Roman"/>
          <w:color w:val="000000"/>
          <w:sz w:val="24"/>
          <w:szCs w:val="24"/>
        </w:rPr>
        <w:t xml:space="preserve"> – </w:t>
      </w:r>
      <w:proofErr w:type="gramStart"/>
      <w:r w:rsidRPr="00703F48">
        <w:rPr>
          <w:rFonts w:ascii="Times New Roman" w:eastAsia="Times New Roman" w:hAnsi="Times New Roman" w:cs="Times New Roman"/>
          <w:color w:val="000000"/>
          <w:sz w:val="24"/>
          <w:szCs w:val="24"/>
        </w:rPr>
        <w:t>диаметр</w:t>
      </w:r>
      <w:proofErr w:type="gramEnd"/>
      <w:r w:rsidRPr="00703F48">
        <w:rPr>
          <w:rFonts w:ascii="Times New Roman" w:eastAsia="Times New Roman" w:hAnsi="Times New Roman" w:cs="Times New Roman"/>
          <w:color w:val="000000"/>
          <w:sz w:val="24"/>
          <w:szCs w:val="24"/>
        </w:rPr>
        <w:t xml:space="preserve"> плунжера.</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Исполнительные механизмы с вращающейся лопастью осуществляют вращательное движение приводного органа без дополнительных преобразующих устройств, а также имеют постоянство крутящих моментов по ходу механизма.</w:t>
      </w:r>
    </w:p>
    <w:p w:rsidR="00703F48" w:rsidRPr="00703F48" w:rsidRDefault="004830B8" w:rsidP="00703F48">
      <w:pPr>
        <w:spacing w:after="120" w:line="240" w:lineRule="auto"/>
        <w:ind w:firstLine="720"/>
        <w:rPr>
          <w:rFonts w:ascii="Times New Roman" w:eastAsia="Times New Roman" w:hAnsi="Times New Roman" w:cs="Times New Roman"/>
          <w:color w:val="000000"/>
          <w:sz w:val="24"/>
          <w:szCs w:val="24"/>
        </w:rPr>
      </w:pPr>
      <w:r w:rsidRPr="004830B8">
        <w:rPr>
          <w:rFonts w:ascii="Times New Roman" w:eastAsia="Times New Roman" w:hAnsi="Times New Roman" w:cs="Times New Roman"/>
          <w:noProof/>
          <w:sz w:val="24"/>
          <w:szCs w:val="24"/>
        </w:rPr>
        <w:pict>
          <v:group id="Group 230" o:spid="_x0000_s1087" style="position:absolute;left:0;text-align:left;margin-left:0;margin-top:4pt;width:234pt;height:187pt;z-index:251702272;mso-position-horizontal:left" coordorigin="1134,12294" coordsize="4860,39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9bNmfBAAAtAwAAA4AAABkcnMvZTJvRG9jLnhtbOxXzW7jNhC+F+g7&#10;ELrLlmT9I84i8U+wQNoG3e1tgYKWaItdSVRJOnZaFOjPoS/RQx+hhxYICrTP4LxRZyjJdn7Q3e72&#10;uAYikDPkcOabb4bMybNtVZJrJhUX9dhyB45FWJ2JnNersfXFy7kdW0RpWue0FDUbWzdMWc9OP/7o&#10;ZNOkzBOFKHMmCRipVbppxlahdZMOhyorWEXVQDSsBuVSyIpqmMrVMJd0A9arcug5TjjcCJk3UmRM&#10;KZBOW6V1auwvlyzTny2XimlSji3wTZuvNN8FfoenJzRdSdoUPOvcoO/gRUV5DYfuTU2ppmQt+SNT&#10;Fc+kUGKpB5mohmK55BkzMUA0rvMgmgsp1o2JZZVuVs0eJoD2AU7vbDb79PpKEp6PLd8iNa0gReZU&#10;4o0MOJtmlcKaC9m8aK5kGyEML0X2WgF2w4d6nK/axWSx+UTkYJCutTDgbJeyQhMQNtmaHNzsc8C2&#10;mmQgHDlx6DqQqgx0XuCGgRO0WcoKSCXuc90ROAtq1/MSv1fOOgN+HHa7R0k4Qu2Qpu3JxtvOu9OT&#10;hmcp/HWowugRqm9mH+zSa8mszkj1VjYqKl+vGxsI0FDNF7zk+saQGUBCp+rrK54h2Dg5JCjoEwRa&#10;PJR4HhRXzlQGfB4MXu1+2f29uyV33+9u7364+2n31+7P3S1K/7j7ETS/g/hnEP32pfdq9yuuIaNo&#10;8FWzQoj6k9pzKeJiUkxqMSlovWJnqoFaAsjBiV4kpdgUjOYKxYjzfStmei+WRcmbOS9L5ACOO9TA&#10;/Qd0fgL4tlSmIltXrNZt7UtWAoCiVgVvlEVkyqoFAyrL57lrCAekulQaj0N6mXr81ovPHCfxzu1J&#10;4Exs34lm9lniR3bkzCLf8WN34k6+w92un64VAxhoOW145ytIH3n7ZPF1baota9MeyDU1TahlJDhk&#10;mNm7CCRFSNBXJbPPAWxYB2Mtmc4KHC4BuU4Oi/cKA/MBWcyBglJ9Y/U9VUWIEhbhUQ35nukD+xoC&#10;bkilL5ioCA4AbHDVgE2vAes2uH4Jul0LTLkJpqzvCcBmK+kxOE5T4iSzeBb7tu+FM0jTdGqfzSe+&#10;Hc7dKJiOppPJ1O3TVPA8ZzUe8/5ZMqCLkuc9UZVcLSalbLM3N7+uqajDsiGy5eBGn1k0hpi2zEtc&#10;z3fOvcSeh3Fk+3M/sJPIiW3HTc6T0PETfzq/H9Ilr9n7h0Q2YysJvMBk6chpZNpRbI75PY6NphXX&#10;cEmXvBpb8X4RTbH2Z3VuUqspL9vxERTo/gEKSHefaMNZZGnXNIC0eGPDE0D1TQFmb1do+AB46vJ8&#10;UdCGQcho9tBEw76JvsS8nIstdNEEY+6W4S1H9BYU2NQMGdrL7l/a3tHW1s5/rL8gciN0oeWKqb8w&#10;7u6wwP9Qfh/K7/8uP2RsW3440tvF1jwBI/NcQtFC5DdQCFJAgwcmwgMfBoWQ31hkA4/lsaW+XlN8&#10;95TPa6jTxPWBp0SbiR9EcGcQeaxZHGtonYGpsaUt0g4nGmawZd1IvirgpLbyanEGL8clN5fKwSvo&#10;GTiBVmFG5mlsukz3jMe39/HcrDr8s3H6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K5Shc3AAAAAYBAAAPAAAAZHJzL2Rvd25yZXYueG1sTI9BS8NAEIXvgv9hmYI3u4mtJaTZlFLU&#10;UxFsBfE2TaZJaHY2ZLdJ+u8dT3qaN7zhzfeyzWRbNVDvG8cG4nkEirhwZcOVgc/j62MCygfkElvH&#10;ZOBGHjb5/V2GaelG/qDhEColIexTNFCH0KVa+6Imi37uOmLxzq63GGTtK132OEq4bfVTFK20xYbl&#10;Q40d7WoqLoerNfA24rhdxC/D/nLe3b6Pz+9f+5iMeZhN2zWoQFP4O4ZffEGHXJhO7sqlV60BKRIM&#10;JDLEXCYrEScR0XIBOs/0f/z8BwAA//8DAFBLAwQKAAAAAAAAACEANurgEMTeAwDE3gMAFQAAAGRy&#10;cy9tZWRpYS9pbWFnZTEuanBlZ//Y/+AAEEpGSUYAAQIBAvoC+gAA/+0PvlBob3Rvc2hvcCAzLjAA&#10;OEJJTQPtClJlc29sdXRpb24AAAAAEAL6AAAAAgACAvoAAAACAAI4QklNBA0YRlggR2xvYmFsIExp&#10;Z2h0aW5nIEFuZ2xlAAAAAAQAAAB4OEJJTQQZEkZYIEdsb2JhbCBBbHRpdHVkZQAAAAAEAAAAHjhC&#10;SU0D8wtQcmludCBGbGFncwAAAAkAAAAAAAAAAAEAOEJJTQQKDkNvcHlyaWdodCBGbGFnAAAAAAEA&#10;ADhCSU0nEBRKYXBhbmVzZSBQcmludCBGbGFncwAAAAAKAAEAAAAAAAAAAjhCSU0D9BxNb25vY2hy&#10;b21lIEhhbGZ0b25lIFNldHRpbmdzAAAAABIANQAAAAEALQAAAAYAAAAAAAE4QklNA/ccTW9ub2No&#10;cm9tZSBUcmFuc2ZlciBTZXR0aW5ncwAAAAAcAAD/////////////////////////////A+gAADhC&#10;SU0EAAtMYXllciBTdGF0ZQAAAAIAAThCSU0EAgxMYXllciBHcm91cHMAAAAABAAAAAA4QklNBAgG&#10;R3VpZGVzAAAAABAAAAABAAACQAAAAkAAAAAAOEJJTQQeDVVSTCBvdmVycmlkZXMAAAAEAAAAADhC&#10;SU0EGgZTbGljZXMAAAAAdQAAAAYAAAAAAAAAAAAABfgAAAjAAAAACgQRBDUENwQYBDwENQQ9BDgA&#10;LQAxAAAAAQAAAAAAAAAAAAAAAAAAAAAAAAABAAAAAAAAAAAAAAjAAAAF+AAAAAAAAAAAAAAAAAAA&#10;AAAAAAAAAAAAAAAAAAAAAAAAAAA4QklNBBERSUNDIFVudGFnZ2VkIEZsYWcAAAABAQA4QklNBBQX&#10;TGF5ZXIgSUQgR2VuZXJhdG9yIEJhc2UAAAAEAAAAAjhCSU0EDBVOZXcgV2luZG93cyBUaHVtYm5h&#10;aWwAAAxfAAAAAQAAAHAAAABMAAABUAAAY8AAAAxDABgAAf/Y/+AAEEpGSUYAAQIBAEgASAAA/+4A&#10;DkFkb2JlAGSAAAAAAf/bAIQADAgICAkIDAkJDBELCgsRFQ8MDA8VGBMTFRMTGBEMDAwMDAwRDAwM&#10;DAwMDAwMDAwMDAwMDAwMDAwMDAwMDAwMDAENCwsNDg0QDg4QFA4ODhQUDg4ODhQRDAwMDAwREQwM&#10;DAwMDBEMDAwMDAwMDAwMDAwMDAwMDAwMDAwMDAwMDAwM/8AAEQgATABwAwEiAAIRAQMRAf/dAAQA&#10;B//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9UVSvPc/&#10;q1/TvShuPj05HrbuTe/Jq9L09v5n2Pfv3/4RTzeoY2CK/X9Qm0lrG01W3OJA3n2Ytdz2t2j6bliV&#10;dXrr+sObmPoyxiWYeNWx4wMwuc+uzOse3Sj/AATL2/4L/D/8Gkp6RZ2H1f7V1nqPTBWWjpwoPqw6&#10;HOua61zNWNr/AEbfT+hY/wDnEJ31n6U120jK3aS37HlyJEjc37N7f7Sr4/1hwRmZVhqzTXZ6fpub&#10;g5jgYbDvo4n5rklO8kq+Bn43UMYZWKXOqc57Pex9bg6t7qLWPqvbVax1dtb2e9isJKUkkkkpSg+6&#10;qt1bLHtY652ypriAXODXW7Gfvv8ASqss/qVqazuqFgy+lF3IzDs76nGzG/8AUlySnRSSSSUpJJJJ&#10;T//Q9JyGuPUsOD7WttLh8mNH/VK4qPUqeqPsou6a+hr694sbkNeQWuA+g6lzNrmvaqNWT9ZrM2/C&#10;LsFr6Kqbd4Zc4H1TezZt9Vn839m/f/wiSncSWWwfWef0jsGIGrW28/ncvURZ9YbH311WYe6l7We6&#10;u0csbaXaW/8ACJKSdAYWYNoIiczOd/nZmU//AL8tJY+Dm4nSqKsDrGfh1dSvfZaahYKg433W2tGP&#10;VfZ6z2b3+k3/AEj1lfVPK6nhtop6zlG77VQ1zrbbq7GMymEstw6rW2Xvtuto2X2N9X0f0X6vT+kv&#10;SU9ah33V49L7rTtrYJcQCTp+61u573fusYptc17Q5pDmuEtcNQQe4XI9WzGdT6vj4F9r8Kh1jvSN&#10;1QYWGo34/wBqw8zc7Zm9Q37OmO/Renh05WZV+muwklOkPrBdlZbaMGp1jQ+s2BjC+xrCz1Lq8z1n&#10;YdHSr63Oqb6ORffmv/SfqH+EWV1DE+tn2zp03ksOQ5lb7L6d+405X6Z9NPRrKaLa63O9P9Pk0fzT&#10;LfU/nlo9df1DpNGBR0XH2YnrtOSKKX3WbRbVkXta2nd6f2qn7b62Vay3ffsr/ncr7RTJ31u6e40f&#10;oeoVizINLQMLIl0MdYHPD8ZzvSsb+kZ6X6z/AODpKY35fXMKt1+R6rXv2sPsZmYte3R1n6lX0/qn&#10;6xt/S32U24+N/ovSWrhdUxsxxYw7HEuNIc5h9Wtmzdk4xqfa23H/AE1bd/8Ag3+y3YuFyOu242Li&#10;9PwcrqwGZlVWuOZU/wC3VUC2l9j8E2t9TqFOraPs32bPf6f2iy31af0Ns6cT6xdKyPtdf2N/S6aD&#10;lHqFQfkFwj0mdW2Pr2W9V9B11/VX499T+qYV766v1j0rklPoaSrdPzGZmMLWzLXOY+WloLmHaXsa&#10;S79Db/O0P3v9Sh9dispKf//R9VWfjBx65nPIIb6GMwHsYdlPP/n1aCzszotWTfZkMycnFtuaxj3Y&#10;9myRWbCz2kPbu/TOSU6Ky78Xrdebdd0+3FFGRtc4X12GwPa0VO99VrGur2MZt9n+kRB0h3fPyzx/&#10;hGjj+rW36Sezpdr2bW9Qy6zM7murn4e+l6SnDzjk25u3Nb0fIuqLADdRbva5hL6Ye/1v5v1n+l7v&#10;Z6irPtxsqxmHk09Ayaja1tdDg6TYT6TdrX02s9T3vq+irnVX5nTL66mP65nl+0+piMxrGN3O9PbY&#10;bKqvo/Sf7foIeT1fIpZY5j+tZL6Ca7qcajCtsaXDZueyun8z+dbt/wC27KUlJN/WeldH9bNttqGJ&#10;WA+rEpxTUCIYynBYXV2eh/g8VlrfV9PZ6q5TMzeiZduVjuzMqyt7nUGvbhNxtlLq8XbXY92Q3Dwq&#10;2Y1dvqWV/o69+V6dl/oreo+rvWrOityDmWZjnY277HlDPrutdt3ehkMt656FV9rvZZ+i9Jn/ABay&#10;W4eQMzKx2vqf9nvfS9trs9tz/oZrTU7H6nlfZqL3fp6b9j7fseL9q9DJsxPSSUt0nr+b09rbcHqF&#10;VmLuizBvLnYtNbWbq8bFuNNWVh+nRTVTQ7dl+s+6z9Q9X0LM5up/WnDGXjOy8h2VkOvZflMZl2UV&#10;UVuxTayjB+zba3Pr9ez9Nd6V+Raz07P0dv6s/TOm5fXmNqwXuycB9emdlAwarBZjvoy/RdW/I6lh&#10;+j6F9NF3oX/037XR9q9OzT+sP1axacfFyOqmq3Gwgyi7NsyX4Zsx205FLKc/0a7d/wCnubVvxv0t&#10;32j+brrSUgyOq24mDgdSx6si+84e0ZoosLziX41t3Tqci3HrycdmV+1Ps1d3pfn/AKx6XovVPpn1&#10;u6jgNt9LFyr63VNyHsbj5G1uWcb9coh1G1mPkdS93s9L9atysi31an1rdyuofVij6v32WZ3TrMv7&#10;MWVWVGqvY40vOJj4rGn1qa66/wCisc71di6BnR+lPqr9bCoe9rGtl9THEQOJc1JTi/VLqrcjIdi1&#10;h4oDLqqWP3VituFf9mpZ9ivrruofZ0/K6a+3a/Zv+njYtv8ASeibmY7rBWC7c5xaPY8Als7hvLdn&#10;5q5/6rNp+13HHobWwXZ7iWDaGB+SymhgrDmtZ9qpxPtX8z7/AOcrs/nV06Sn/9L1VJJJJSkkkklK&#10;XLdB+r2X0v6z5mQ+v1MW2m11eXDGfpMjJszbsWuqq31PSrY+j9Jl1XWb6rPRvop/V11KSSliAQQR&#10;IOhBXG9Q6VRi9Upd1CupvSWDbZhUW7WtoxzUMPqN+M7Y77DQ19OJ1irfZj/qfS8q79Vp9Ojs0HJx&#10;m3sPuNVoaRVkMDfUrLvzqjY2xn5v0XsfW/8Awtb0lMqGUV0V147WsoY1ram1gBgYBDG1tZ7dm36G&#10;1Vuo3mu/Aq9Ntn2nIdUdxIDYx8q/doHb93o+n7/9Is4YHUemOrr6c4VY3qVs9Pab6nbmkXPdit+z&#10;u6VX6ldbKvsN9+HV6r7rOn/ziq9S61dbm9LdSMOxlfUX4xccssjI9DKo+zWMdi+239J7GfTs/Q/6&#10;b1ElNPC6P9aab68PJeczA9SynLe+x9h9O+mo230XZtzslv2Z5+yY3put/wC19/6L1KsRmz17qTMf&#10;Hd0/Hsc21zGtyLqyTZj02H0W3M277HZ+S79X6VQ1ll2Vnf4KyqnIQ7uqZuQwXNubhYVL3szMhgEM&#10;NQJsc/L6k3Frrxt/6H1acHN3/wDA+n6isdD6XjV015rXix99YJbVe+/HJ3eoL/Utd+u5X80x/Ur/&#10;ANYt9L9H9nq/QJKY/VrD+y15u+quq52VY0msc1VxXhtdY79JZ6eIKvp/nrZWb0cn1OpNJBDcx8AT&#10;oDXS/v8A1ty0klP/0/VUkkklKSSSSUpJJJJSkkkklKWJ9Zrc6l/Sren0My8qvLe5mK+wU+pGHn/o&#10;23OZa1ln7m5n/GenX+kW2ou2S3dEz7Z8YP0f7KSnEz29b6n0y/ByenV1MzaHVXenlgvb6jNtrGOf&#10;iOr3N3bN+1Rw6uq9G6bZj4PT3ZgYbLaKX5FTXS9xt+zes5nv/SPd+tZL7ciz+cvsssW+kkpw/qtf&#10;nXs6lZn0MxMk5rt+Mx/q+n+hxixr72hrLXuZ+k9n763EkklP/9kAOEJJTQQhGlZlcnNpb24gY29t&#10;cGF0aWJpbGl0eSBpbmZvAAAAAFUAAAABAQAAAA8AQQBkAG8AYgBlACAAUABoAG8AdABvAHMAaABv&#10;AHAAAAATAEEAZABvAGIAZQAgAFAAaABvAHQAbwBzAGgAbwBwACAANgAuADAAAAABADhCSU0EBgxK&#10;UEVHIFF1YWxpdHkAAAAABwAGAAAAAQEA/+4ADkFkb2JlAGQAAAAAAP/bAEMAAgICAwIDBAICBAUE&#10;AwQFBgUFBQUGCAcHBwcHCAsJCQkJCQkLCwsLCwsLCwwMDAwMDAwMDAwMDAwMDAwMDAwMDP/AAAsI&#10;BfgIwAEBEQD/3QAEARj/xADSAAAABwEBAQEBAAAAAAAAAAAEBQMCBgEABwgJCgsQAAIBAwMCBAIG&#10;BwMEAgYCcwECAxEEAAUhEjFBUQYTYSJxgRQykaEHFbFCI8FS0eEzFmLwJHKC8SVDNFOSorJjc8I1&#10;RCeTo7M2F1RkdMPS4ggmgwkKGBmElEVGpLRW01UoGvLj88TU5PRldYWVpbXF1eX1ZnaGlqa2xtbm&#10;9jdHV2d3h5ent8fX5/c4SFhoeIiYqLjI2Oj4KTlJWWl5iZmpucnZ6fkqOkpaanqKmqq6ytrq+v/a&#10;AAgBAQAAPwD7+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P/9D7+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P/9H7+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P/9L7+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P/9P7+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P/9T7&#10;+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P/9X7+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P/9b7+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P/9f7+Zs2bNmzZs2bNmzZs2bNmzZs2bNmzZs2bNmzZs2bNmzZs2bNmzZs2bNmzZs2bNmzZs2b&#10;NmzZs2bPmB/zmr/z8h/6E+88af8Alp/gz/EX17RYNX+t/pf6lw9W5uIPS9P6rPWnocuXMV5U4/DU&#10;wD/nGj/n7n5Y/PHzxaflp568t/4P/SnpWul3f6Qm1L61qNxcxQQWnpxWUfp+p6jN6ruI04UYjkCP&#10;r9mzZs2bNmzZs2bNmzZs2bNmzZs2bNmzZs2bNmzZs2bNmzZs2bNmzZs2bNmzZs2bNmzZs2bNmzZs&#10;2bNmzZs2bNmzZs2bNmzZs2bNmzZs2bNmzZs2bNmzZs2bNmzZs2bNmzZs2bNmzZs2bNmzZs2bNmzZ&#10;s2bNmzZs2bNmzZs2bNmzZs2bNmzZs2bNmzZs2bNmzZs2bNmzZs2bNmzZs2bNmzZs2bNmzZs2bNmz&#10;Zs2bNmzZs2bNmzZs2bNmzZs//9D7+Zs2bNmzZs2bNmzZs2bNmzZs2bNmzZy/zr+d/wCXX5a30ehf&#10;mN5v8v6BqUsK3Mdrquq2lnM8LMyLIsc0iMULIyhgKEqwrUHIh/0Nj+SH/ly/Jn/hQ6d/1Wzt+k6t&#10;Y6/Y22u6Fcw3um3sMdza3VtIssM0Mqh45I5EJV0dSGVlJDAgg0wwzZs2bNmzZs2bNmzZs2bNmzZs&#10;2bNmzZs2bNmzZs2bOP8A/OQvmnVPI35WeePOvlaf6rrWj+WdZ1Cxn4JJ6VxbWUssT8JAyNxdQeLK&#10;ymlGBG2fiD82eadU8865qfnXzTP9a1rWL241C+n4JH6txcyNLK/CMKi8nYniqqorRQBtnX/+cTv/&#10;ACd/5af+Bn5e/wC6jDn7fc2bNmzZs2bNmzZs2bNmzZs2bNmzZs2bNmzZs2bNmzZs2bNmzZs2bNmz&#10;Zs2bNmzZs2bNmzZs2bNmzZs2bNmzZs2bNmzZs2bNmzZs2bNmzZs2bNmzZs2bNmzZs2bNmzZs2bNm&#10;zZs2bNmzZs2bNmzZs2bNmzZs2bNmzZs2bNmzZs2bNmzZs2bNmzZs2bNmzZs2bNmzZs2bNmzZs2bN&#10;mzZs2bNmzZs2bNmzZs2bNmzZs2bNmzZs2bNmzZs2bNn/0fv5mzZs2bNmzZs2bNmzZs2bNmzZs2bN&#10;n5Av+fl3kDzx5C/O/Vv+Vpa3+mv019a1nQ/9Mubr6lo91qN39Vs/9IVfS9Li/wC5i5Qpy+BjU54A&#10;z9jv/PvD869D/On8kPLn+Fre9t/8J2Wn+VL766kaepeadp1r6rw+nJJyhb1BwZuDnflGvf2/mzZs&#10;2bNmzZs2bNmzZs2bNmzZs2bNmzZs2bNmzZs2fIH/AJ/V/wDkkNA/8DOx/wC6df5+YHNn7ff+cTv/&#10;ACSH5af+AZ5e/wC6dDnf82bNmzZs2bNmzZs2bNmzZs2bNmzZs2bNmzZs2bNmzZs2bNmzZs2bNmzZ&#10;s2bNmzZs2bNmzZs2bNmzZs2bNmzZs2bNmzZs2bNmzZs2bNmzZs2bNmzZs2bNmzZs2bNmzZs2bNmz&#10;Zs2bNmzZs2bNmzZs2bNmzZs2bNmzZs2bNmzZs2bNmzZs2bNmzZs2bNmzZs2bNmzZs2bNmzZs2bNm&#10;zZs2bNmzZs2bNmzZs2bNmzZs2bNmzZs2bNmzZs2bP//S+/mbNmzZs2bNmzZs2bNmzZs2bNmzZs2f&#10;li/5/GebND81/nfpv+FtTstS/Rvlm302++pXEc/1a8g1G+9W3m9Nm9OaPkOcbUdajkBXPlBn6fv+&#10;fKn/AJJDX/8AwM77/unWGfX7NmzZs2bNmzZs2bNmzZs2bNmzZs2bNmzZs2bNmzZs+QP/AD+r/wDJ&#10;IaB/4Gdj/wB06/z8wObP2e/84IeXfM/l78kPJ/8AjrzH/iL69ouk32l/6BDZfo/TpdOtvQsP3RPr&#10;+hRv9IekknL4h8Iz1/mzZs2bNmzZs2bNmzZs2bNmzZs2bNmzZs2bNmzZs2bNmzZs2bNmzZs2bNmz&#10;Zs2bNmzZs2bNmzZs2bNmzZs2bNmzZs2bNmzZs2bNmzZs2bNmzZs2bNmzZs2bNmzZs2bNmzZs2bNm&#10;zZs2bNmzZs2bNmzZs2bNmzZs2bNmzZs2bNmzZs2bNmzZs2bNmzZs2bNmzZs2bNmzZs2bNmzZs2bN&#10;mzZs2bNmzZs2bNmzZs2bNmzZs2bNmzZs2bNmzZ//0/v5mzZs2bNmzZs2bNmzZs2bNmzZs2bNn4gv&#10;+csf/J3/AJl/+Bn5h/7qM2cAz9P3/PlT/wAkhr//AIGd9/3TrDPr9mzZs2bNmzZs2bNmzZs2bNmz&#10;Zs2bNmzZs2bNmzZs2fIH/n9X/wCSQ0D/AMDOx/7p1/n5gc7/AP8AOJ3/AJO/8tP/AAM/L3/dRhz9&#10;vubNmzZs2bNmzZs2bNmzZs2bNmzZs2bNmzZs2bNmzZs2bNmzZs2bNmzZs2bNmzZs2bNmzZs2bNmz&#10;Zs2bNmzZs2bNmzZs2bNmzZs2bNmzZs2bNmzZs2bNmzZs2bNmzZs2bNmzZs2bNmzZs2bNmzZs2bNm&#10;zZs2bNmzZs2bNmzZs2bNmzZs2bNmzZs2bNmzZs2bNmzZs2bNmzZs2bNmzZs2bNmzZs2bNmzZs2bN&#10;mzZs2bNmzZs2bNmzZs2bNmz/1Pv5mzZs2bNmzZs2bNmzZs2bNmzZs2bNn4gv+csf/J3/AJl/+Bn5&#10;h/7qM2cAz9P3/PlT/wAkhr//AIGd9/3TrDPr9mzZs2bNmzZs2bNmzZs2bNmzZs2bNmzZs2bNmzZs&#10;2fnB/wCf1f5peZ/8caB+Sn17/nTP0LY+YfqHow/8dH6zf2vretw9b+5+Dh6np/tcOW+fEHJB5T80&#10;6p5G1zTPOvlaf6rrWj3tvqFjPwST0ri2kWWJ+EgZG4uoPFlZTSjAjbP2e/8AOHn596X/AM5E/lZo&#10;PnXTtW/TGtWtlZaf5hn+qvbcdZjsoJbxODRxIaPKDyhUw/FSM0FB6fzZs2bNmzZs2bNmzZs2bNmz&#10;Zs2bNmzZs2bNmzZs2bNmzZs2bNmzZs2bNmzZs2bNmzZs2bNmzZs2bNmzZs2bNmzZs2bNmzZs2bNm&#10;zZs2bNmzZs2bNmzZs2bNmzZs2bNmzZs2bNmzZs2bNmzZs2bNmzZs2bNmzZs2bNmzZs2bNmzZs2bN&#10;mzZs2bNmzZs2bNmzZs2bNmzZs2bNmzZs2bNmzZs2bNmzZs2bNmzZs2bNmzZs2bNmzZs2bNmzZs//&#10;1fv5mzZs2bNmzZs2bNmzZs2bNmzZs2bNn4gv+csf/J3/AJl/+Bn5h/7qM2cAz9nv/OCH+B/+VIeT&#10;/wDlVv6F/wCOLpP6c/Q31b/jsfo62+tfXPq//H59j1vV/ffZ59s9f5s2bNmzZs2bNmzZs2bNmzZs&#10;2bNmzZs2bNmzZs2bNn5Qv+ftn5peWPzQ/O+L/At99e/w7oq+XtU/czRehqNlqN768P71E58Oa/Gn&#10;KNq/C7b58wM2d/8A+caP+ci/M/8Azi/54tPzL8iyf76tdUtOMP8Ap2nfWYp57T1JYpvR9b0VX1UT&#10;1I+qnqD+z38p/PX/ACtDyP5a/Mv6r9R/xFounav9U9X1fQ+u2yT+l6nFOfDnx5cF5UrxXpnQM2bN&#10;mzZs2bNmzZs2bNmzZs2bNmzZs2bNmzZs2bNmzZs2bNmzZs2bNmzZs2bNmzZs2bNmzZs2bNmzZs2b&#10;NmzZs2bNmzZs2bNmzZs2bNmzZs2bNmzZs2bNmzZs2bNmzZs2bNmzZs2bNmzZs2bNmzZs2bNmzZs2&#10;bNmzZs2bNmzZs2bNmzZs2bNmzZs2bNmzZs2bNmzZs2bNmzZs2bNmzZs2bNmzZs2bNmzZs2bNmzZs&#10;2bNmzZs2bNmzZs2f/9b7+Zs2bNmzZs2bNmzZs2bNmzZs2bNmzZ+IL/nLH/yd/wCZf/gZ+Yf+6jNn&#10;AM/a7/zhf5T0Pyp+SHkH/C2mWWm/pLyzompX31K3jg+s3k+nW/q3E3pqvqTScRzkartQciaZ6fzZ&#10;s2bNmzZs2bNmzZs2bNmzZs2bNmzZs2bNmzZs2eYP+cw/z70v/nHb8rNe866jq36H1q6sr3T/AC9P&#10;9Ve55azJZTy2acFjlQVeInlMoh+GkhoaH8YXmzzTqnnnXNT86+aZ/rWtaxe3GoX0/BI/VuLmRpZX&#10;4RhUXk7E8VVVFaKANsj+bNn6/f8An2j+en/K8fyQ0n/cX+i/8H/VfKP+9P1j61+jdOtP9J/u4/T9&#10;T1P7r4+FP7xq7e/82bNmzZs2bNmzZs2bNmzZs2bNmzZs2bNmzZs2bNmzZs2bNmzZs2bNmzZs2bNm&#10;zZs2bNmzZs2bNmzZs2bNmzZs2bNmzZs2bNmzZs2bNmzZs2bNmzZs2bNmzZs2bNmzZs2bNmzZs2bN&#10;mzZs2bNmzZs2bNmzZs2bNmzZs2bNmzZs2bNmzZs2bNmzZs2bNmzZs2bNmzZs2bNmzZs2bNmzZs2b&#10;NmzZs2bNmzZs2bNmzZs2bNmzZs2bNmzZs2f/1/v5mzZs2bNmzZs2bNmzZs2bNmzZs2bNn5wf+fxn&#10;/ONH+FNc03/nIvytaaLpvlvUvq+jX1vZReheXOsTyX17LeTJHEscnqRqA8zSmZnADKVHLPnh/wA4&#10;Z/8AOL99/wA5Z/mLB+XNneQ2Wm2UKarrEkkrRTHTYruCG5W1YQzL9Z4zViEiiOo+NqbH9jv5e+Sr&#10;H8tfKuh/lzoUk0um6BpllpVrJcsrTPDZwrDG0jIqKXKoCxVVBNaKBtkwzZs2bNmzZs2bNmzZs2bN&#10;mzZs2bNmzZs2bNmzZs2fjC/5zv8AzS8z/mh+d/nD/HV99e/w7rWreXtL/cwxehp1lqNz6EP7pE58&#10;ObfG/KRq/E7bZ5AzZs2fX7/nyp/5O/X/APwDL7/uo2Gfp+zZs2bNmzZs2bNmzZs2bNmzZs2bNmzZ&#10;s2bNmzZs2bNmzZs2bNmzZs2bNmzZs2bNmzZs2bNmzZs2bNmzZs2bNmzZs2bNmzZs2bNmzZs2bNmz&#10;Zs2bNmzZs2bNmzZs2bNmzZs2bNmzZs2bNmzZ5g/Ov/nMz8nf+cdtct/JX5x+ZP0PrV1ZJqEMH6Pv&#10;7nlbySSRK/O2glQVeJxxLBvhqRQgnn/lP/n49/zjt551zTPJXlbzl9a1rWL230+xg/ROqx+rcXMi&#10;xRJzktVReTsByZlUVqxA3z2/mzZs2bNmzZs2bNmzZs2bNmzZs2bNmzZs2bNmzZs2bNmzZs2bNmzZ&#10;s2bNmzZs2bNmzZs2bNmzZs2bNmzZs2bNmzZs2bNmzZs2bNmzZs//0Pv5mzZs2bNmzZs2bNmzZs2b&#10;NmzZs2bNn5of+f1fmzXP+Vp6B5F/Sd7/AIb/AMM2Opfov6xJ9T+ufXb+L6x6HL0/W9P4PU48+Hw1&#10;47ZH/wDnyp/5O/X/APwDL7/uo2Gfp+zZs2bNmzZs2bNmzZs2bNmzZs2bNmzZs2bNmzZs2bPyhf8A&#10;P2z8rfLH5X/nfF/gWx+o/wCItFXzDqn76aX19RvdRvfXm/eu/DnwX4E4xrT4UXfPmBmz1/8A84Vf&#10;84pf9Dg+eNQ/LT9Pf4d+o6LPq/1v6j9d5+lc28Hpen60FK+vy5czTjTj8VR9H/Nn/PkLVNI0PU9W&#10;8rfmB+mNatbK4nsdN/QaW31y4jjZorf15NQKReq4CeowKpy5NsM9f/8APv3/AJ936p/zirrifnF5&#10;p8w/Wta1jyyNPvtC+oJH9RuLmS2uZU+tx3UyTei8Ji5KirJXmpA2P1fzZs2bNmzZs2bNmzZs2bNm&#10;zZs2bNmzZs2bNmzZs2bNmzZs2bNmzZs2bNmzZs2bNmzZs2bNmzZs2bNmzZs2bNmzZs2bNmzZs2bN&#10;mzZs2bNmzZs2bNmzZs2bNmzZs2bNmzZs2bNmzZs2bNmzZ+YH/n9X/wCTv0D/AMAyx/7qN/ngD/nE&#10;7/yd/wCWn/gZ+Xv+6jDn7fc2bNmzZs2bNmzZs2bNmzZs2bNmzZs2bNmzZs2bNmzZs2bNmzZs2bNm&#10;zZs2bNmzZs2bNmzZs2bNmzZs2bNmzZs2bNmzZs2bNmzZs2bNn//R+/mbNmzZs2bNmzZs2bNmzZs2&#10;bNmzZs2fji/5+H/nXrn50/nf5j/xTb2Vv/hO91DypY/UkkT1LPTtRuvSeb1JJOUzeoebLwQ7cY17&#10;8/8A+cL/ADZrnlT87/IP+FtTvdN/SXmbRNNvvqVxJB9Zs59Rt/Vt5vTZfUhk4jnG1Uag5A0z9rub&#10;NmzZs2bNmzZs2bNmzZs2bNmzZs2bNmzZs2bNmzZ4A/5zV/5wA8sf85g/o/X/ANIf4d852PoWv6a9&#10;Ca956dF9Yf6p9W+swQis0/qerQyDjwrxbaP+U/8An1P/AM47aRoemaT5p8r/AKY1q1sreC+1L9Ja&#10;rbfXLiONVluPQjvCkXquC/pqSqcuK7DPzBf85C+VtL8jfmn548leVoPqui6P5m1nT7GDm8npW9te&#10;yxRJzkLO3FFA5MzMaVYk75+h7/nyp/5JDX//AAM77/unWGfX7NmzZs2bNmzZs2bNmzZs2bNmzZs2&#10;bNmzZs2bNmzZs2bNmzZs2bNmzZs2bNmzZs2bNmzZs2bNmzZs2bNmzZs2bNmzZs2bNmzZs2bNmzZs&#10;2bNmzZs2bNmzZs2bNmzZs2bNmzZs2bNmzZs2bNmzZ+YH/n9X/wCTv0D/AMAyx/7qN/ngD/nE7/yd&#10;/wCWn/gZ+Xv+6jDn7fc2bNmzZs2bNmzZs2bNmzZs2bNmzZs2bNmzZs2bNmzZs2bNmzZs2bNmzZs2&#10;bNmzZs2bNmzZs2bNmzZs2bNmzZs2bNmzZs2bNmzZs2bNn//S+/mbNmzZs2bNmzZs2bNmzZs2bNmz&#10;Zs2fiC/5yx/8nf8AmX/4GfmH/uozZv8AnE7/AMnf+Wn/AIGfl7/uow5+33NmzZs2bNmzZs2bNmzZ&#10;s2bNmzZs2bNmzZs2bNmzZs2bPyBf8/LvyL/5Ud+d+rf7lP0p/jD615u/3m+r/Vf0lqN3/o395J6n&#10;p+n/AHvwc6/3a03+v/8Az5U/8khr/wD4Gd9/3TrDPr9mzZs2bNmzZs2bNmzZs2bNmzZs2bNmzZs2&#10;bNmzZs2bNmzZs2bNmzZs2bNmzZs2bNmzZs2bNmzZs2bNmzZs2bNmzZs2bNmzZs2bNmzZs2bNmzZs&#10;2bNmzZs2bNmzZs2bNmzZs2bNmzZs2bNmzZs/MD/z+r/8nfoH/gGWP/dRv8+cP/OPXmnS/I35p+R/&#10;Ovmmf6rouj+ZtG1C+n4PJ6VvbXsUsr8IwztxRSeKqzGlFBO2ft88p+adL886HpnnXytP9a0XWLK3&#10;1Cxn4PH6tvcxrLE/CQK68kYHiyqwrRgDtkgzZs2bNmzZs2bNmzZs2bNmzZs2bNmzZs2bNmzZs2bN&#10;mzZs2bNmzZs2bNmzZs2bNmzZs2bNmzZs2bNmzZs2bNmzZs2bNmzZs2bNmzZs/9P7+Zs2bNmzZs2b&#10;NmzZs2bNmzZs2bNmzZ+IL/nLH/yd/wCZf/gZ+Yf+6jNnQP8AnBD/AAP/AMrv8n/8rS/TX/Ha0n9B&#10;/ob6t/x2P0jbfVfrn1j/AI8/t+t6X777PDvn7Pc2bNmzZs2bNmzZs2bNmzZs2bNmzZs2bNmzZs2b&#10;NmzZs/EF/wA5Y/8Ak7/zL/8AAz8w/wDdRmz6/wD/AD5U/wCVn/7n/wDyzH+nf8sf/KRf6B/0ef7x&#10;/wDRv/z0z7/Zs2bNmzZs2bNmzZs2bNmzZs2bNmzZs2bNmzZs2bNmzZs2bNmzZs2bNmzZs2bNmzZs&#10;2bNmzZs2bNmzZs2bNmzZs2bNmzZs2bNmzZs2bNmzZs2bNmzZs2bNmzZs2bNmzZs2bNmzZs2bNmzZ&#10;s2bPzA/8/q//ACd+gf8AgGWP/dRv84B/z7R/Iv8A5Xj+d+k/7lP0X/g/6r5u/wB5vrH1r9G6jaf6&#10;N/eR+n6nqf3vx8Kf3bV2/X7mzZs2bNmzZs2bNmzZs2bNmzZs2bNmzZs2bNmzZs2bNmzZs2bNmzZs&#10;2bNmzZs2bNmzZs2bNmzZs2bNmzZs2bNmzZs2bNmzZs2bNmzZs//U+/mbNmzZs2bNmzZs2bNmzZs2&#10;bNmzZs2fki/5+m/kpof5Lfnfc/4WuL24/wAWWUnmu++uvG/p3mo6jeeqkPpxx8YV9McFbm435SN2&#10;8v8A/OJ3/k7/AMtP/Az8vf8AdRhz9vubNmzZs2bNmzZs2bNmzZs2bNmzZs2bNmzZs2bNmzZs2fiC&#10;/wCcsf8Ayd/5l/8AgZ+Yf+6jNn2//wCfKnl3zP8A4H1/zZ/iP/nTP01fWP8Ahv6hD/x0fq1hJ9f+&#10;u19b+5/c/V6en/uyvLPt9mzZs2bNmzZs2bNmzZs2bNmzZs2bNmzZs2bNmzZs2bNmzZs2bNmzZs2b&#10;NmzZs2bNmzZs2bNmzZs2bNmzZs2bNmzZs2bNmzZs2bNmzZs2bNmzZs2bNmzZs2bNmzZs2bNmzZs2&#10;bNmzZs2bNmzZs/MD/wA/q/8Ayd+gf+AZY/8AdRv83/PlT/yd+v8A/gGX3/dRsM/T9mzZs2bNmzZs&#10;2bNmzZs2bNmzZs2bNmzZs2bNmzZs2bNmzZs2bNmzZs2bNmzZs2bNmzZs2bNmzZs2bNmzZs2bNmzZ&#10;s2bNmzZs2bNmzZs//9X7+Zs2bNmzZs2bNmzZs2bNmzZs2bNmzZ+YH/n9X/5O/QP/AADLH/uo3+eA&#10;P+cTv/J3/lp/4Gfl7/uow5+33NmzZs2bNmzZs2bNmzZs2bNmzZs2bNmzZs2bNmzZs2bPxBf85Y/+&#10;Tv8AzL/8DPzD/wB1GbPv/wD8+VP/ACSGv/8AgZ33/dOsM+v2bNmzZs2bNmzZs2bNmzZs2bNmzZs2&#10;bNmzZs2bNmzZs2bNmzZs2bNmzZs2bNmzZs2bNmzZs2bNmzZs2bNmzZs2bNmzZs2bNmzZs2bNmzZs&#10;2bNmzZs2bNmzZs2bNmzZs2bNmzZs2bNmzZs2bNmz8wP/AD+r/wDJ36B/4Blj/wB1G/zf8+VP/J36&#10;/wD+AZff91Gwz9P2bNmzZs2bNmzZs2bNmzZs2bNmzZs2bNmzZs2bNmzZs2bNmzZs2bNmzZs2bNmz&#10;Zs2bNmzZs2bNmzZs2bNmzZs2bNmzZs2bNmzZs2bNmz//1vv5mzZs2bNmzZs2bNmzZs2bNmzZs2bN&#10;n5gf+f1f/k79A/8AAMsf+6jf54A/5xO/8nf+Wn/gZ+Xv+6jDn7fc2bNmzZs2bNmzZs2bNmzZs2bN&#10;mzZs2bNmzZs2bNmzZs/EF/zlj/5O/wDMv/wM/MP/AHUZs+3/APz5U/K3yx/gfX/zr+o/87n+mr7y&#10;99f9ab/jnfVrC69H0efo/wB98fP0/U/Z58ds+32bNmzZs2bNmzZs2bNmzZs2bNmzZs2bNmzZs2bN&#10;mzZs2bNmzZs2bNmzZs2bNmzZs2bNmzZs2bNmzZs2bNmzZs2bNmzZs2bNmzZs2bNmzZs2bNmzZs2b&#10;NmzZs2bNmzZs2bNmzZs2bNmzZs2bNmz84P8Az+r/ACt8z/440D86/qP/ADpn6FsfL31/1of+Oj9Z&#10;v7r0fR5+t/c/Hz9P0/2efLbPIH/PtH89P+VHfnfpP+4v9Kf4w+q+Uf8Aen6v9V/SWo2n+k/3cnqe&#10;n6f918HOv94tN/1+5s2bNmzZs2bNmzZs2bNmzZs2bNmzZs2bNmzZs2bNmzZs2bNmzZs2bNmzZs2b&#10;NmzZs2bNmzZs2bNmzZs2bNmzZs2bNmzZs2bNmzZs2bP/1/v5mzZs2bNmzZs2bNmzZs2bNmzZs2bN&#10;n5gf+f1f/k79A/8AAMsf+6jf54A/5xO/8nf+Wn/gZ+Xv+6jDn7fc2bNmzZs2bNmzZs2bNmzZs2bN&#10;mzZs2bNmzZs2bNmzZs/EF/zlj/5O/wDMv/wM/MP/AHUZs+//APz5U/8AJIa//wCBnff906wz6/Zs&#10;2bNmzZs2bNmzZs2bNmzZs2bNmzZs2bNmzZs2bNmzZs2bNmzZs2bNmzZs2bNmzZs2bNmzZs2bNmzZ&#10;s2bNmzZs2bNmzZs2bNmzZs2bNmzZs2bNmzZs2bNmzZs2bNmzZs2bNmzZs2bNmzZs2bPIH/Od/wCV&#10;vlj80PyQ84f46sfr3+HdF1bzDpf76aL0NRstOufQm/dOnPhzb4H5RtX4kbbPyg/84nf+Tv8Ay0/8&#10;DPy9/wB1GHP2+5s2bNmzZs2bNmzZs2bNmzZs2bNmzZs2bNmzZs2bNmzZs2bNmzZs2bNmzZs2bNmz&#10;Zs2bNmzZs2bNmzZs2bNmzZs2bNmzZs2bNmzZs2bP/9D7+Zs2bNmzZs2bNmzZs2bNmzZs2bNmzZ8Y&#10;f+f1flPQ/wDlVmgeev0ZZf4k/wATWOm/pT6vH9c+p/Ur+X6v6/H1PR9T4/T5cOfxU5b58IP+cTv/&#10;ACd/5af+Bn5e/wC6jDn7fc2bNmzZs2bNmzZs2bNmzZs2bNmzZs2bNmzZs2bNmzZs/EF/zlj/AOTv&#10;/Mv/AMDPzD/3UZs+/wD/AM+VP/JIa/8A+Bnff906wz6/Zs2bNmzZs2bNmzZs2bNmzZs2bNmzZs2b&#10;NmzZs2bNmzZs2bNmzZs2bNmzZs2bNmzZs2bNmzZs2bNmzZs2bNmzZs2bNmzZs2bNmzZs2bNmzZs2&#10;bNmzZs2bNmzZs2bNmzZs2bNmzZs2bNmzZs2bOAf85Y/+SQ/Mv/wDPMP/AHTps/ID/wA4nf8Ak7/y&#10;0/8AAz8vf91GHP2+5s2bNmzZs2bNmzZs2bNmzZs2bNmzZs2bNmzZs2bNmzZs2bNmzZs2bNmzZs2b&#10;NmzZs2bNmzZs2bNmzZs2bNmzZs2bNmzZs2bNmzZs2bP/0fv5mzZs2bNmzZs2bNmzZs2bNmzZs2bO&#10;P/8AQwv5Wfpz/Av+OPLP+JPrv6N/Rf6Zsvrn1z1PS+r+h6vqet6nwenx58/hpy2z5w/8/q//ACSG&#10;gf8AgZ2P/dOv8/Oj+SHnWx/LX8xfKH5ja7HNLpugeYNK1W6jtlVpnhs7uOaRY1dkUuVQhQzKCaVY&#10;DfP2efk7/wA5Hfl1+etjYXn5c+YtMvdSvdMg1WTR47+0l1KzhlWMst1bQyyNE8TSLHKDUJIeHKtK&#10;9wzZs2bNmzZs2bNmzZs2bNmzZs2bNmzZs2bNmzZs2bNn4gv+csf/ACd/5l/+Bn5h/wC6jNn3/wD+&#10;fKn/AJJDX/8AwM77/unWGfX7NmzZs2bNmzZs2bNmzZs2bNmzZs2bNmzZs2bNmzZs2bNmzZs2bNmz&#10;Zs2bNmzZs2bNmzZs2bNmzZs2bNmzZs2bNmzZs2bNmzZs2bNmzZs2bNmzZs2bNmzZs2bNmzZs2bNm&#10;zZs2bNmzZs2bNmzZwD/nLH/ySH5l/wDgGeYf+6dNn44v+cevNOl+RvzT8j+dfNM/1XRdH8zaNqF9&#10;PweT0re2vYpZX4Rhnbiik8VVmNKKCds/b55T806X550PTPOvlaf61ousWVvqFjPweP1be5jWWJ+E&#10;gV15IwPFlVhWjAHbJBmzZs2bNmzZs2bNmzZs2bNmzZs2bNmzZs2bNmzZs2bNmzZs2bNmzZs2bNmz&#10;Zs2bNmzZs2bNmzZs2bNmzZs2bNmzZs2bNmzZs2bNmzZ//9L7+Zs2bNmzZs2bNmzZs2bNmzZs2bNn&#10;D/8AnJvVr7QPye/MLXdCuZrLUrLylrtza3VtI0U0M0VhM8ckciEMjowDKykFSAQa5+JP/Fmufpz/&#10;AB1+k73/ABJ9d/SX6U+sSfXPrnqer9Y9fl6nrep8fqcufP4q8t8mHnX87/zF/Mqxj0L8xvN/mDX9&#10;NimW5jtdV1W7vIUmVWRZFjmkdQ4V2UMBUBmFaE5y/Oofk7+cXmr8ivNVh+Y35c381lqVlNBJJHHP&#10;NFDeQxTRzNa3SwyRtLbStGoliLAOB40I/a5+SHnW+/Mr8uvKH5ja7HDFqWv+X9K1W6jtlZYUmvLS&#10;OaRY1dnYIGchQzMQKVYnfOoZs2bNmzZs2bNmzZs2bNmzZs2bNmzZs2bNmzZs2bNn5Qv+ftnl3zP5&#10;e/O+L/HXmP8AxF9e0Vb7S/8AQIbL9H6dLqN76Fh+6J9f0KN/pD0kk5fEPhGfT/8A58qf+SQ1/wD8&#10;DO+/7p1hn1+zZs2bNmzZs2bNmzZs2bNmzZs2bNmzZs2bNmzZs2bNmzZs2bNmzZs2bNmzZs2bNmzZ&#10;s2bNmzZs2bNmzZs2bNmzZs2bNmzZs2bNmzZs2bNmzZs2bNmzZs2bNmzZs2bNmzZs2bNmzZs2bNmz&#10;Zs2cA/5yx/8AJIfmX/4BnmH/ALp02fji/wCcevK2l+efzT8j+SvNMH1rRdY8zaNp99BzeP1be5vY&#10;opU5xlXXkjEclZWFaqQd8/b55T8raX5G0PTPJXlaD6rouj2Vvp9jBzeT0re2jWKJOchZ24ooHJmZ&#10;jSrEnfJBmzZs2bNmzZs2bNmzZs2bNmzZs2bNmzZs2bNmzZs2bNmzZs2bNmzZs2bNmzZs2bNmzZs2&#10;bNmzZs2bNmzZs2bNmzZs2bNmzZs2bNmzZ//T+/mbNmzZs2bNmzZs2bNmzZs2bNmzZwD/AJyx/wDJ&#10;IfmX/wCAZ5h/7p02fiCzZs9H/wDOL/8Azi/5q/5yz81Xn5c/lzeaZZalZaZLqskmqyzRQmGKaGFl&#10;VoYZm58plIBUCgb4q0B/Y7+SHkq+/LX8uvKH5c67JDLqWgeX9K0q6ktmZoXms7SOGRo2dUYoWQlS&#10;yqSKVUHbOoZs2bNmzZs2bNmzZs2bNmzZs2bNmzZs2bNmzZs2bNn5Qv8An7Z+aXlj80Pzvi/wLffX&#10;v8O6Kvl7VP3M0XoajZaje+vD+9ROfDmvxpyjavwu2+fT/wD58qf+SQ1//wADO+/7p1hn1+zZs2bN&#10;mzZs2bNmzZs2bNmzZs2bNmzZs2bNmzZs2bNmzZs2bNmzZs2bNmzZs2bNmzZs2bNmzZs2bNmzZs2b&#10;NmzZs2bNmzZs2bNmzZs2bNmzZs2bNmzZs2bNmzZs2bNmzZs2bNmzZs2bNmzZs2cA/wCcsf8AySH5&#10;l/8AgGeYf+6dNn4wvyn89f8AKr/PHlr8y/qv17/Dutadq/1T1fS9f6lcpP6XqcX4c+HHlwbjWvFu&#10;mft8/Kfz1/ytDyP5a/Mv6r9R/wARaLp2r/VPV9X0Prtsk/pepxTnw58eXBeVK8V6Z0DNmzZs2bNm&#10;zZs2bNmzZs2bNmzZs2bNmzZs2bNmzZs2bNmzZs2bNmzZs2bNmzZs2bNmzZs2bNmzZs2bNmzZs2bN&#10;mzZs2bNmzZs2bNmz/9T7+Zs2bNmzZs2bNmzZs2bNmzZs2bNhfq2k2Ov2NzoWu20N7pt7DJbXVrcx&#10;rLDNDKpSSOSNwVdHUlWVgQwJBFM/JF/z83/5x+8q/wDOPH5wjQvy5WaLTdf0z/EUlrIIVhtZry/u&#10;0a3tY4Yoljto1iVYoyGKDbmRSnzwzZ9fv+fKn/k79f8A/AMvv+6jYZ+n7NmzZs2bNmzZs2bNmzZs&#10;2bNmzZs2bNmzZs2bNmzZs2fiC/5yx/8AJ3/mX/4GfmH/ALqM2ff/AP58qf8AkkNf/wDAzvv+6dYZ&#10;9fs2bNmzZs2bNmzZs2bNmzZs2bNmzZs2bNmzZs2bNmzZs2bNmzZs2bNmzZs2bNmzZs2bNmzZs2bN&#10;mzZs2bNmzZs2bNmzZs2bNmzZs2bNmzZs2bNmzZs2bNmzZs2bNmzZs2bNmzZs2bNmzZs2bNnAP+cs&#10;f/JIfmX/AOAZ5h/7p02flB/5wQ/K3zP+aH53+T/8C2P17/DutaT5h1T99DF6GnWWo23rzfvXTnw5&#10;r8CcpGr8KNvn7Pc2bNmzZs2bNmzZs2bNmzZs2bNmzZs2bNmzZs2bNmzZs2bNmzZs2bNmzZs2bNmz&#10;Zs2bNmzZs2bNmzZs2bNmzZs2bNmzZs2bNmzZs2bNn//V+/mbNmzZs2bNmzZs2bNmzZs2bNmzZs/M&#10;D/z+r/8AJ36B/wCAZY/91G/z5A5s/S9/z5U8p6H/AMqs1/z1+jLL/En+Jr7Tf0p9Xj+ufU/qVhL9&#10;X9fj6no+p8fp8uHP4qct8+z2bNmzZs2bNmzZs2bNmzZs2bNmzZs2bNmzZs2bNmzZwD/nLH/ySH5l&#10;/wDgGeYf+6dNn4gs/T9/z5U/8khr/wD4Gd9/3TrDPr9mzZs2bNmzZs2bNmzZs2bNmzZs2bNmzZs2&#10;bNmzZs2bNmzZs2bNmzZs2bNmzZs2bNmzZs2bNmzZs2bNmzZs2bNmzZs2bNmzZs2bNmzZs2bNmzZs&#10;2bNmzZs2bNmzZs2bNmzZs2bNmzZs2bNmzZs4B/zlj/5JD8y//AM8w/8AdOmz4Af8+VP/ACd+v/8A&#10;gGX3/dRsM/T9mzZs2bNmzZs2bNmzZs2bNmzZs2bNmzZs2bNmzZs2bNmzZs2bNmzZs2bNmzZs2bNm&#10;zZs2bNmzZs2bNmzZs2bNmzZs2bNmzZs2bNmzZs//1vv5mzZs2bNmzZs2bNmzZs2bNmzZs2bPzA/8&#10;/q//ACd+gf8AgGWP/dRv8+QObP2u/wDOF/lPQ/Kn5IeQf8LaZZab+kvLOialffUreOD6zeT6db+r&#10;cTemq+pNJxHORqu1ByJpnp/NmzZs2bNmzZs2bNmzZs2bNmzZs2bNmzZs2bNmzZs4B/zlj/5JD8y/&#10;/AM8w/8AdOmz8QWfb7/nyp+aXmf/ABxr/wCSn17/AJ0z9C33mH6h6MP/AB0frNha+t63D1v7n4OH&#10;qen+1w5b5+j7NmzZs2bNmzZs2bNmzZs2bNmzZs2bNmzZs2bNmzZs2bNmzZs2bNmzZs2bNmzZs2bN&#10;mzZs2bNmzZs2bNmzZs2bNmzZs2bNmzZs2bNmzZs2bNmzZs2bNmzZs2bNmzZs2bNmzZs2bNmzZs2b&#10;NmzZwD/nLH/ySH5l/wDgGeYf+6dNn5Af+cTv/J3/AJaf+Bn5e/7qMOft9zZs2bNmzZs2bNmzZs2b&#10;NmzZs2bNmzZs2bNmzZs2bNmzZs2bNmzZs2bNmzZs2bNmzZs2bNmzZs2bNmzZs2bNmzZs2bNmzZs2&#10;bNmzZs2f/9f7+Zs2bNmzZs2bNmzZs2bNmzZs2bNmz8wP/P6v/wAnfoH/AIBlj/3Ub/PkDkw/L3yV&#10;ffmV5q0P8udCkhi1LX9TstKtZLlmWFJryZYY2kZFdggZwWKqxArRSds/b5+SHkq+/LX8uvKH5c67&#10;JDLqWgeX9K0q6ktmZoXms7SOGRo2dUYoWQlSyqSKVUHbOoZs2bNmzZs2bNmzZs2bNmzZs2bNmzZs&#10;2bNmzZs2bNkf82eVtL886HqfkrzTB9a0XWLK40++g5vH6tvcxtFKnOMq68kYjkrKwrVSDvn4g/8A&#10;nIXytpfkb80/PHkrytB9V0XR/M2s6fYwc3k9K3tr2WKJOchZ24ooHJmZjSrEnfPs9/z5U/Iv/jv/&#10;APOS/wClP+W7yj+ivq3/ADAX31n6x6n/ADz9L0v8r1P2c+/2bNmzZs2bNmzZs2bNmzZs2bNmzZs2&#10;bNmzZs2bNmzZs2bNmzZs2bNmzZs2bNmzZs2bNmzZs2bNmzZs2bNmzZs2bNmzZs2bNmzZs2bNmzZs&#10;2bNmzZs2bNmzZs2bNmzZs2bNmzZs2bNmzZs2bNmzgH/OWP8A5JD8y/8AwDPMP/dOmz8YX5T+ev8A&#10;lV/njy1+Zf1X69/h3WtO1f6p6vpev9SuUn9L1OL8OfDjy4NxrXi3TP2+flP56/5Wh5H8tfmX9V+o&#10;/wCItF07V/qnq+r6H122Sf0vU4pz4c+PLgvKleK9M6BmzZs2bNmzZs2bNmzZs2bNmzZs2bNmzZs2&#10;bNmzZs2bNmzZs2bNmzZs2bNmzZs2bNmzZs2bNmzZs2bNmzZs2bNmzZs2bNmzZs2bNmzZ/9D7+Zs2&#10;bNmzZs2bNmzZs2bNmzZs2bNmz8wP/P6v/wAnfoH/AIBlj/3Ub/PkDnf/APnE7/yd/wCWn/gZ+Xv+&#10;6jDn7fc2bNmzZs2bNmzZs2bNmzZs2bNmzZs2bNmzZs2bNmzZH/NnmnS/I2h6n5180z/VdF0eyuNQ&#10;vp+Dyelb20bSyvwjDO3FFJ4qrMaUUE7Z+IP/AJyF806X55/NPzx518rT/WtF1jzNrOoWM/B4/Vt7&#10;m9llifhIFdeSMDxZVYVowB2z9D3/AD5U/wDJIa//AOBnff8AdOsM+v2bNmzZs2bNmzZs2bNmzZs2&#10;bNmzZs2bNmzZs2bNmzZs2bNmzZs2bNmzZs2bNmzZs2bNmzZs2bNmzZs2bNmzZs2bNmzZs2bNmzZs&#10;2bNmzZs2bNmzZs2bNmzZs2bNmzZs2bNmzZs2bNmzZs2bNmzgH/OWP/kkPzL/APAM8w/906bPxBZ+&#10;33/nE7/ySH5af+AZ5e/7p0Od/wA2bNmzZs2bNmzZs2bNmzZs2bNmzZs2bNmzZs2bNmzZs2bNmzZs&#10;2bNmzZs2bNmzZs2bNmzZs2bNmzZs2bNmzZs2bNmzZs2bNmzZs2bP/9H7+Zs2bNmzZs2bNmzZs2bN&#10;mzZs2bNmz8wP/P6v/wAnfoH/AIBlj/3Ub/PkDkw/L3zrfflr5q0P8xtCjhl1LQNTstVtY7lWaF5r&#10;OZZo1kVGRihZAGCspIrRgd8/b5+SHnW+/Mr8uvKH5ja7HDFqWv8Al/StVuo7ZWWFJry0jmkWNXZ2&#10;CBnIUMzEClWJ3zqGbNmzZs2bNmzZs2bNmzZs2bNmzZs2bNmzZs2bNmzZ5A/5zv8AzS8sflf+SHnD&#10;/HV99R/xFoureXtL/czS+vqN7p1z6EP7pH4c+DfG/GNafE67Z+MLP0/f8+VP/JIa/wD+Bnff906w&#10;z6/Zs2bNmzZs2bNmzZs2bNmzZs2bNmzZs2bNmzZs2bNmzZs2bNmzZs2bNmzZs2bNmzZs2bNmzZs2&#10;bNmzZs2bNmzZs2bNmzZs2bNmzZs2bNmzZs2bNmzZs2bNmzZs2bNmzZs2bNmzZs2bNmzZs2bOAf8A&#10;OWP/AJJD8y//AADPMP8A3Tps/EFn7ff+cTv/ACSH5af+AZ5e/wC6dDnf82bNmzZs2bNmzZs2bNmz&#10;Zs2bNmzZs2bNmzZs2bNmzZs2bNmzZs2bNmzZs2bNmzZs2bNmzZs2bNmzZs2bNmzZs2bNmzZs2bNm&#10;zZs2bP/S+/mbNmzZs2bOX/nf51vvy1/Lrzf+Y2hRwy6loHl/VdVtY7lWaF5rO0kmjWRUZGKFkAYK&#10;ykitGB3z8eXmz/nND87/ADXrmp+af8feZtN/SV7cXv1HTdb1GCztvXkaT0beL6w3pwx8uMaVPFAF&#10;qaZ0D8lP+fh/53/ktrlx5p/xHe+bPrFk9l9R816hqOo2cfOSOT1ki+tR8Zl9Pir12R5Fp8W3oDyn&#10;/wA/bPzT/wCVp6Z+aXnqKy/w39St9G1TQ9NW9+p/U/rq3E95b2st76f6R9PlFHM78OFEZeNTnv8A&#10;82f8/q/ys/Qep/4F0DzN/iT6lcfov9JWNl9T+uem3ofWPSv/AFPR9Tj6nD4+FePxUzeU/wDn9X+V&#10;n6D0z/HWgeZv8SfUrf8ASn6NsbL6n9c9NfX+r+rf+p6PqcvT5/Hwpy+KuSD/AKLV/kh/1YPOf/SD&#10;p3/Zfm/6LV/kh/1YPOf/AEg6d/2X5v8AotX+SH/Vg85/9IOnf9l+b/otX+SH/Vg85/8ASDp3/Zfm&#10;/wCi1f5If9WDzn/0g6d/2X5v+i1f5If9WDzn/wBIOnf9l+b/AKLV/kh/1YPOf/SDp3/Zfm/6LV/k&#10;h/1YPOf/AEg6d/2X5v8AotX+SH/Vg85/9IOnf9l+b/otX+SH/Vg85/8ASDp3/Zfnzw/5+F/85v8A&#10;5Pf85Z+VdMs/y58s6nZedrLU7aSTWNV06wimOmxQ3Qa1W5huJpuHrTLIIjSOoZ/tUr8kM2fou/JD&#10;/n7t+T35a/l15Q/LnXdE82y6loHl/StKupLazsGheaztI4ZGjZ71GKFkJUsqkilVB2zqH/Rav8kP&#10;+rB5z/6QdO/7L8j/AJs/5/V/lZ+g9T/wLoHmb/En1K4/Rf6SsbL6n9c9NvQ+self+p6PqcfU4fHw&#10;rx+Kmcf8/wD/AD+r/wCdH0T/AJVboH/ISf8AQ/05+mbH/cP/ALzN9a+p/V7/AOsf70cPR9X/AHTy&#10;5/HTOweU/wDn9X+Vn6D0z/HWgeZv8SfUrf8ASn6NsbL6n9c9NfX+r+rf+p6PqcvT5/Hwpy+Kucf8&#10;gf8AP6v/AJ3jW/8AlaWgf8g2/wBM/Qf6Gsf9zH+9K/Vfrn1i/wDq/wDvPz9b0v8Ad3Hh8Fc9Af8A&#10;Rav8kP8Aqwec/wDpB07/ALL83/Rav8kP+rB5z/6QdO/7L85/5/8A+f1fkf8A3Cf8qt0DWv8AjtWf&#10;6c/TNjbf8cf4vrX1P6vf/wC9n2PR9X9z9rn2zj/51/8AP6vXP05b/wDQumgWX+G/qSfWP8V2Mn1z&#10;656knPh9Sv8A0/R9P0uNfj5+pX4eOegPKf8Az+r/ACs/Qemf460DzN/iT6lb/pT9G2Nl9T+uemvr&#10;/V/Vv/U9H1OXp8/j4U5fFXJB/wBFq/yQ/wCrB5z/AOkHTv8Asvzf9Fq/yQ/6sHnP/pB07/svzf8A&#10;Rav8kP8Aqwec/wDpB07/ALL89v8AlP8A5zQ/JDzXoemeaf8AH3lnTf0lZW979R1LW9OgvLb141k9&#10;G4i+sN6c0fLjIlTxcFammef/AM6/+fpv5Ifktrlv5W+s3vmz6xZJe/XvKkmnajZx85JI/ReX65Hx&#10;mX0+TJTZHjavxbdw/wCcX/8AnMz8uv8AnLOxvLz8uZ5rLUrKaWOTR9Ve0i1IwxLCWultoZ5m+rcp&#10;ljEpoPUDJ1pXn/8AzlB/z8L/AC6/5xM81Wf5c/mNpnmC91K90yLVY5NKtrSWEQyzTQqrNNdQtz5Q&#10;sSApFCvxVqB1Dyn/AM5ofkh5r0PTPNP+PvLOm/pKyt736jqWt6dBeW3rxrJ6NxF9Yb05o+XGRKni&#10;4K1NMn//AEML+Vn6D/x1/jjyz/hv67+jf0p+mbL6n9c9P1fq/r+r6fren8fp8ufD4qcd84B+c3/P&#10;w38jfyk0O51a1846L5g1prK9n03TdIvDffWri3j5R28s9klylr6zsqLJOFXdmHIRvTyB+Sn/AD+b&#10;8ieedcuNJ/OPQv8AAuix2Tzw6l9dudW9W4WSNVt/QtrBXXkjO/qE8R6fE7uM9P8A/RUf/nGL/qef&#10;+5LrH/ZHm/6Kj/8AOMX/AFPP/cl1j/sjzxB5s/5/e6XpGuanpPlb8v8A9MaLa3txBY6l+nHtvrlv&#10;HIyxXHoSaeXi9VAH9NiWTlxbcZx//otZ5n/xx/iz/CP/ADpn6F+o/wCG/wBKw/8AHR+s+p9f+u/o&#10;/wBb+5/c/V6en/uyvLPo/wCU/wDn6x/zjtq+h6Zq3mnzR+h9aurK3nvtN/Ruq3P1O4kjVpbf147M&#10;JL6Tkp6igK/HkuxyQf8ARUf/AJxi/wCp5/7kusf9keb/AKKj/wDOMX/U8/8Acl1j/sjzf9FR/wDn&#10;GL/qef8AuS6x/wBkeb/oqP8A84xf9Tz/ANyXWP8AsjyP+bP+frH/ADjtpGh6nq3lbzR+mNatbK4n&#10;sdN/Ruq231y4jjZorf15LMpF6rgJ6jAqnLk2wzeU/wDn6x/zjtq+h6Zq3mnzR+h9aurK3nvtN/Ru&#10;q3P1O4kjVpbf147MJL6Tkp6igK/HkuxyQf8ARUf/AJxi/wCp5/7kusf9keb/AKKj/wDOMX/U8/8A&#10;cl1j/sjzf9FR/wDnGL/qef8AuS6x/wBkefnh/wCfgX/OTml/85Vfmm/nXytZfVdF0eyOg2M/rPJ9&#10;et7a9uZYrzhJDC8PrJMD6LKzR0ozE7DxBnr/AP5wq/5yt/6E+88ah+Zf6B/xF9e0WfSPqn176lw9&#10;W5t5/V9T0Z609Djx4CvKvL4aH6f/APRc7/zF3/hyf967Ogf9FrPLH+B/8Wf4R/53P9NfUf8ADf6V&#10;m/4531b1Pr/139H+j/ffufq9PU/3ZXjnP/8Aoud/5i7/AMOT/vXZ0DyB/wA/rPLHmH9N/wCOvKP+&#10;HfqOi3l9pf8AuVmvf0hqMXH0LD91p49D16t/pD1jj4/EPiGdA8//APP4r8sPL3kfRPNnkWz/AMRe&#10;c776n+lPLfq3ll+j/Vtmkn/02WxMM/oTBYfgA9Tl6i/Cpzz/AP8ARc7/AMxd/wCHJ/3rs3/Rc7/z&#10;F3/hyf8Aeuzf9Fzv/MXf+HJ/3rs3/Rc7/wAxd/4cn/euzf8ARc7/AMxd/wCHJ/3rs3/Rc7/zF3/h&#10;yf8Aeuzf9Fzv/MXf+HJ/3rs3/Rc7/wAxd/4cn/euzf8ARc7/AMxd/wCHJ/3rs8Af85q/85/+Z/8A&#10;nMH9H6B+j/8ADvkyx9C6/Qvrw3vPUYvrCfW/rP1aCYVhn9P0qmMcedOTbeQPyn89f8qv88eWvzL+&#10;q/Xv8O61p2r/AFT1fS9f6lcpP6XqcX4c+HHlwbjWvFumfs9/5xo/5yL8sf8AOUHke0/MvyLJ/vq1&#10;1S04zf6DqP1aKee09SWKH1vR9ZV9VE9OTqp6gd/zZs2bNmzZs2bNmzZs2bNmzZs2bNmzZs2bNmzZ&#10;s2bNmzZs2bNmzZs2bNmzZs2bNmzZs2bNmzZs2bNmzZs2bNmzZs2bNmzZs2bNmzZs2bNmzZs2bNmz&#10;Zs2bNmzZs2bOAf8AOWP/AJJD8y//AADPMP8A3Tps/EFn7ff+cTv/ACSH5af+AZ5e/wC6dDnf82bN&#10;mzZs2bNmzZs2bNmzZs2bNmzZs2bNmzZs2bNmzZs2bNmzZs2bNmzZs2bNmzZs2bNmzZs2bNmzZs2b&#10;NmzZs2bNmzZs2bNmzZs2bP/T+/mbNmzZs2bOX/nf5KvvzK/Lrzf+XOhSQxalr/l/VdKtZLlmWFJr&#10;y0khjaRkV2CBnBYqrECtFJ2z8Uf5xfk75q/IrzVf/lz+Y1hNZalZTTxxySQTRQ3kMU0kK3Vq00cb&#10;S20rRsYpQoDgeNQI/wCSvy981fmVfSaF+XOh6nr+pRQtcyWulWU15MkKsqNI0cKuwQM6qWIoCyit&#10;SM6f/wBCnfnf/wCW085/+E9qP/VHN/0Kd+d//ltPOf8A4T2o/wDVHN/0Kd+d/wD5bTzn/wCE9qP/&#10;AFRzf9Cnfnf/AOW085/+E9qP/VHN/wBCnfnf/wCW085/+E9qP/VHN/0Kd+d//ltPOf8A4T2o/wDV&#10;HN/0Kd+d/wD5bTzn/wCE9qP/AFRzf9Cnfnf/AOW085/+E9qP/VHN/wBCnfnf/wCW085/+E9qP/VH&#10;N/0Kd+d//ltPOf8A4T2o/wDVHN/0Kd+d/wD5bTzn/wCE9qP/AFRzf9Cnfnf/AOW085/+E9qP/VHN&#10;/wBCnfnf/wCW085/+E9qP/VHN/0Kd+d//ltPOf8A4T2o/wDVHN/0Kd+d/wD5bTzn/wCE9qP/AFRz&#10;f9Cnfnf/AOW085/+E9qP/VHN/wBCnfnf/wCW085/+E9qP/VHN/0Kd+d//ltPOf8A4T2o/wDVHN/0&#10;Kd+d/wD5bTzn/wCE9qP/AFRzf9Cnfnf/AOW085/+E9qP/VHN/wBCnfnf/wCW085/+E9qP/VHN/0K&#10;d+d//ltPOf8A4T2o/wDVHN/0Kd+d/wD5bTzn/wCE9qP/AFRzf9Cnfnf/AOW085/+E9qP/VHOIatp&#10;N9oF9c6FrttNZalZTSW11a3MbRTQzRMUkjkjcBkdGBVlYAqQQRXC/DDSdJvtfvrbQtCtpr3Ur2aO&#10;2tbW2jaWaaaVgkcccaAs7uxCqqgliQAK5MNf/Kfzx5U1yy8i+afLWtab5k1L0fqOl3unXMF5c+vI&#10;YovRgkRZJPUkUonFTycFVqwpk/8A+hTvzv8A/Laec/8AwntR/wCqOb/oU787/wDy2nnP/wAJ7Uf+&#10;qORDzr+SH5i/lrYx67+Y3lDzBoGmyzLbR3Wq6Vd2cLzMrOsayTRopcqjMFBqQrGlAc5fkw8lfmF5&#10;q/LW+k138udc1PQNSlha2kutKvZrOZ4WZXaNpIWRihZFYqTQlVNKgZvOv5heavzKvo9d/MbXNT1/&#10;UooVto7rVb2a8mSFWZ1jWSZnYIGdmCg0BZjSpOQ/JB/izXP0H/gX9J3v+G/rv6S/Rf1iT6n9c9P0&#10;vrHocvT9b0/g9Tjz4fDXjtkfzZs2bNmzZs2bNmzZs2bNmzZs2bNmzZs2bNmzZs2bP1e/8+k/yt8z&#10;/lf+SEv+OrH6j/iLWm8w6X++hl9fTr3TrL0Jv3Tvw58G+B+Mi0+JF2z6f5s2bNmzZs2bNmzZs2bN&#10;mzZs2bNmzZs2bNmzZs2bNmzZs2bNmzZs2bNmzZs2bNmzZs2bNmzZs2bNmzZs2bNmzZs2bNmzZs2b&#10;NmzZs2bNmzZs2bNmzZs2bNmzZs2bNnAP+csf/JIfmX/4BnmH/unTZ+ILP2+/84nf+SQ/LT/wDPL3&#10;/dOhzv8AmzZs2bNmzZs2bNmzZs2bNmzZs2bNmzZs2bNmzZs2bNmzZs2bNmzZs2bNmzZs2bNmzZs2&#10;bNmzZs2bNmzZs2bNmzZs2bNmzZs2bNmzZ//U+/mbNmzZs2bNn5gf+f1f/k79A/8AAMsf+6jf56g/&#10;58qfkpof6D1//nIv6xe/4k+u33lT6vzj+p/U/TsL3nw9P1PW9Tbl6vDht6fL4s+72bNmzZs2bNmz&#10;Zs2bNmzZs2bNmzZs4fq3/OMn5Pa/fXOu67+XvlK91K9mkubq6udCsJZpppWLySSSPCWd3YlmZiSx&#10;JJNcAf8AQp35If8AltPJn/hPad/1RyH6T/zhN+T2gfmLbfnfoXljTLLUrLTI9PtdNttOsItNhmiu&#10;xdR6hHAluGS+RgEW4WQFYwFAr8Wdv1/8p/I/mvXLLz15p8taLqXmTTfR+o6pe6dbT3lt6Ehli9Ge&#10;RGkj9ORi6cWHFyWWjGudAzZy/wDOL8nfKv56+Vb/APLn8xrCG9029hnjjkkghlms5pYZIVurVpo5&#10;FiuYlkYxShSUJ8Kg/NH/AKIqfkh/1f8Azn/0nad/2QZv+iKn5If9X/zn/wBJ2nf9kGb/AKIqfkh/&#10;1f8Azn/0nad/2QZv+iKn5If9X/zn/wBJ2nf9kGb/AKIqfkh/1f8Azn/0nad/2QZP/Iv/AD6G/wCc&#10;efKX1r9P2WteaPrHpen+l9Uki+r8OXL0v0ctnXnyHL1PU+wvDh8fLoH/AES4/wCcYv8AqRv+51rH&#10;/ZZm/wCiXH/OMX/Ujf8Ac61j/sszf9EuP+cYv+pG/wC51rH/AGWZv+iXH/OMX/Ujf9zrWP8Asszf&#10;9EuP+cYv+pG/7nWsf9lmb/olx/zjF/1I3/c61j/sszf9EuP+cYv+pG/7nWsf9lmdA8//APOBX5E/&#10;mh+hP8deVPr3+HdFs/L2l/7k9Si9DTrLl6EP7q5Tnw5t8b8pGr8Tttkf8p/8+4f+cdvI2uaZ518r&#10;eTfqutaPe2+oWM/6W1WT0ri2kWWJ+El0yNxdQeLKymlGBG2bzZ/z7h/5x28865qfnXzT5N+ta1rF&#10;7cahfT/pbVY/VuLmRpZX4R3SovJ2J4qqqK0UAbZH/wDolx/zjF/1I3/c61j/ALLM3/RLj/nGL/qR&#10;v+51rH/ZZm/6Jcf84xf9SN/3OtY/7LM6B5A/5wK/In8r/wBN/wCBfKn1H/EWi3nl7VP9yepS+vp1&#10;7x9eH97cvw58F+NOMi0+F13zn/8A0S4/5xi/6kb/ALnWsf8AZZm/6Jcf84xf9SN/3OtY/wCyzPT/&#10;AOSn5CeRP+cdtDuPJX5OaT+h9Fur19Qmg+tXNzyuJI44mfncySuKpEg4hgvw1AqSTvzr/ITyJ/zk&#10;Todv5K/OPSf0xotrepqEMH1q5tuNxHHJEr87aSJzRJXHEsV+KpFQCOQef/8AnAr8ifzQ/Qn+OvKn&#10;17/Dui2fl7S/9yepRehp1ly9CH91cpz4c2+N+UjV+J22zf8AQhX5E/4H/wCVKf4U/wCdM/TX+Ifq&#10;H6T1L/jo/Vvqvret9Z9b+5+Dh6np/tcOW+en/KflbS/I2h6Z5K8rQfVdF0eyt9PsYObyelb20axR&#10;JzkLO3FFA5MzMaVYk75IM5/5A/K3yx+V/wCm/wDAtj9R/wARa1eeYdU/fTS+vqN7x9eb9678OfBf&#10;gTjGtPhRd86BmzZs2bOf/wDKrfLH+OP+V1/Uf+dz/Qv+Hvr/AK03/HO+s/WvR9Hn6P8AffHz9P1P&#10;2efHbOAf9CFfkT/jj/ldf+FP+dz/AE1/iH6/+k9S/wCOj9Z+tet6P1n0f774+Hp+n+zw47Z6/wA/&#10;MD/z8u/5wY/5Ud+lv+cl/wDFP6U/xh5zuv8AcV+jfq/1X9JfW77/AHo+sSep6fp+n/dJzry+GnE+&#10;AP8AnE7/AMnf+Wn/AIGfl7/uow5+33NmzZs2bNmzZs2bNmzZs2bNmzZs2bNmzZs2bNmzZs2bNmzZ&#10;s2bNmzZs2bNmzZs2bNmzZs2bNmzZs2bNmzZs2bNmzZs2bNmzZs2bNmzZs2bNmzZs2bNmzZs2bNmz&#10;Zs2cA/5yx/8AJIfmX/4BnmH/ALp02fiCz9vv/OJ3/kkPy0/8Azy9/wB06HO/5s2bNmzZs2bNmzZs&#10;2bNmzZs2bNmzZs2bNmzZs2bNmzZs2bNmzZs2bNmzZs2bNmzZs2bNmzZs2bNmzZs2bNmzZs2bNmzZ&#10;s2bNmzZs2f/V+/mbNmzZs2bNn5gf+f1f/k79A/8AAMsf+6jf57A/58qf44/wPr//ABxf+Vbfpq+/&#10;5af0x+mPq1h/0b/U/q//AD29b/Iz7fZs2bNmzZs2bNmzZs2bNmzZs2bNmzZs2bNmzZs2bNmzZs2b&#10;NmzZs2bNmzZs2bNmzZs2bNmzZs2bNmzZs2fIH/n9X/5JDQP/AAM7H/unX+fAD/nE7/yd/wCWn/gZ&#10;+Xv+6jDn7fc2bNmzZs2bNmzZs2bNmzZs2bNmzZs2bNmzZs2bNmzZs2bNmzZs2bNmzZs2bNmzZs2b&#10;NmzZs2bNmzZs2bNmzZs2bNmzZs2bNmzZs2bNmzZs2bNmzZs2bNmzZs2bNmzZwD/nLH/ySH5l/wDg&#10;GeYf+6dNn4gs/b7/AM4nf+SQ/LT/AMAzy9/3Toc7/mzZs2bNmzZs2bNmzZs2bNmzZs2bNmzZs2bN&#10;mzZs2bNmzZs2bNmzZs2bNmzZs2bNmzZs2bNmzZs2bNmzZs2bNmzZs2bNmzZs2bNmzZ//1vv5mzZs&#10;2bNmzZ+YH/n9X/5O/QP/AADLH/uo3+fQD/nyp/5JDX//AAM77/unWGfX7NmzZs2bNmzZs2bNmzZs&#10;2bNmzZs2bNmzZs2bNmzZs2bNmzZs2bNmzZs2bNmzZs2bNmzZs2bNmzZs2bNmz4A/8/q/z0/44H/O&#10;NH6L/wCWHzd+lfrP/MfY/Vvq/p/89PV9X/J9P9rPhD5T806p5G1zTPOvlaf6rrWj3tvqFjPwST0r&#10;i2kWWJ+EgZG4uoPFlZTSjAjbP2+f849eadU88/lZ5H86+aZ/rWtax5Z0bUL6fgkfq3FzZRSyvwjC&#10;ovJ2J4qqqK0UAbZ2DNmzZs2bNmzZs2bNmzZs2bNmzZs2bNmzZs2bNmzZs2bNmzZs2bNmzZs2bNmz&#10;Zs2bNmzZs2bNmzZs2bNmzZs2bNmzZs2bNmzZs2bNmzZs2bNmzZs2bNmzZs2bNmzZs4B/zlj/AOSQ&#10;/Mv/AMAzzD/3Tps/EFn7ff8AnE7/AMkh+Wn/AIBnl7/unQ53/NmzZs2bNmzZs2bNmzZs2bNmzZs2&#10;bNmzZs2bNmzZs2bNmzZs2bNmzZs2bNmzZs2bNmzZs2bNmzZs2bNmzZs2bNmzZs2bNmzZs2bNmz//&#10;1/v5mzZs2bNmzZ+YH/n9X/5O/QP/AADLH/uo3+e4P+fKnmzQ/wDlVmv+Rf0nZf4k/wATX2pfov6x&#10;H9c+p/UrCL6x6HL1PR9T4PU48Ofw15bZ9ns2bNmzZs2bNmzZs2bNmzZs2bNmzZs2bNmzZs2bNmzZ&#10;s2bNmzZs2bNmzZs2bNmzZs2bNmzZs2bNmzZs2bPzA/8AP6v/AMnfoH/gGWP/AHUb/PAH/OJ3/k7/&#10;AMtP/Az8vf8AdRhz9vubNmzZs2bNmzZs2bNmzZs2bNmzZs2bNmzZs2bNmzZs2bNmzZs2bNmzZs2b&#10;NmzZs2bNmzZs2bNmzZs2bNmzZs2bNmzZs2bNmzZs2bNmzZs2bNmzZs2bNmzZs2bNmzZs4B/zlj/5&#10;JD8y/wDwDPMP/dOmz8QWft9/5xO/8kh+Wn/gGeXv+6dDnf8ANmzZs2bNmzZs2bNmzZs2bNmzZs2b&#10;NmzZs2bNmzZs2bNmzZs2bNmzZs2bNmzZs2bNmzZs2bNmzZs2bNmzZs2bNmzZs2bNmzZs2bNmz//Q&#10;+/mbNmzZs2bNn5gf+f1f/k79A/8AAMsf+6jf56g/58qfkpof6D1//nIv6xe/4k+u33lT6vzj+p/U&#10;/TsL3nw9P1PW9Tbl6vDht6fL4s+72bNmzZs2bNmzZs2bNmzZs2bNmzZs2bNmzZs2bNmzZs2bNmzZ&#10;s2bNmzZs2bNmzZs2bNmzZs2bNmzZs2bNn5gf+f1f/k79A/8AAMsf+6jf54A/5xO/8nf+Wn/gZ+Xv&#10;+6jDn7fc2bNmzZs2bNmzZs2bNmzZs2bNmzZs2bNmzZs2bNmzZs2bNmzZs2bNmzZs2bNmzZs2bNmz&#10;Zs2bNmzZs2bNmzZs2bNmzZs2bNmzZs2bNmzZs2bNmzZs2bNmzZs2bNmzZwD/AJyx/wDJIfmX/wCA&#10;Z5h/7p02fiCz9vv/ADid/wCSQ/LT/wAAzy9/3Toc7/mzZs2bNmzZs2bNmzZs2bNmzZs2bNmzZs2b&#10;NmzZs2bNmzZs2bNmzZs2bNmzZs2bNmzZs2bNmzZs2bNmzZs2bNmzZs2bNmzZs2bNmzZ//9H7+Zs2&#10;bNmzZsh/5hedbH8tfKuufmNrsc0um6Bpl7qt1HbKrTPDZwtNIsauyKXKoQoZlBNKsBvn44v+czP+&#10;coL7/nLP8xZ/zGvLOGy02yhfStHjjiaKY6bFdzzWzXSmaZfrPGakpjYR1HwLTc/c/wD58qf+SQ1/&#10;/wADO+/7p1hn1+zZs2bNmzZs2bNmzZs2bNmzZs2bNmzZs2bNmzZs2bNmzZs2bNmzZs2bNmzZs2bN&#10;mzZs2bNmzZs2bNmzZs/MD/z+r/8AJ36B/wCAZY/91G/zwB/zid/5O/8ALT/wM/L3/dRhz9vubNmz&#10;Zs2bNmzZs2bNmzZs2bNmzZs2bNmzZs2bNmzZs2bNmzZs2bNmzZs2bNmzZs2bNmzZs2bNmzZs2bNm&#10;zZs2bNmzZs2bNmzZs2bNmzZs2bNmzZs2bNmzZs2bNmzZs4B/zlj/AOSQ/Mv/AMAzzD/3Tps/EFn7&#10;ff8AnE7/AMkh+Wn/AIBnl7/unQ53/NmzZs2bNmzZs2bNmzZs2bNmzZs2bNmzZs2bNmzZs2bNmzZs&#10;2bNmzZs2bNmzZs2bNmzZs2bNmzZs2bNmzZs2bNmzZs2bNmzZs2bNmz//0vv5mzZs2bNmyP8Amz9B&#10;/oPU/wDHX1L/AA39SuP0p+kvT+p/U/Tb1/rHq/u/R9Pl6nP4OFeXw1z8Qf8AzkL+g/8Alafnj/Av&#10;1L/Df+JtZ/Rf6N9P6n9T+uy+h9X9L936Pp8fT4fBwpx+Gmff7/nyp5s0P/lVmv8AkX9J2X+JP8TX&#10;2pfov6xH9c+p/UrCL6x6HL1PR9T4PU48Ofw15bZ9ns2bNmzZs2bNmzZs2bNmzZs2bNmzZs2bNmzZ&#10;s2bNmzZs2bNmzZs2bNmzZs2bNmzZs2bNmzZs2bNmzZs2bPzA/wDP6v8A8nfoH/gGWP8A3Ub/ADwB&#10;/wA4nf8Ak7/y0/8AAz8vf91GHP2+5s2bNmzZs2bNmzZs2bNmzZs2bNmzZs2bNmzZs2bNmzZs2bNm&#10;zZs2bNmzZs2bNmzZs2bNmzZs2bNmzZs2bNmzZs2bNmzZs2bNmzZs2bNmzZs2bNmzZs2bNmzZs2bN&#10;mzgH/OWP/kkPzL/8AzzD/wB06bPxBZ+33/nE7/ySH5af+AZ5e/7p0Od/zZs2bNmzZs2bNmzZs2bN&#10;mzZs2bNmzZs2bNmzZs2bNmzZs2bNmzZs2bNmzZs2bNmzZs2bNmzZs2bNmzZs2bNmzZs2bNmzZs2b&#10;NmzZs//T+/mbNmzZs2bOAf8AOWP/AJJD8y//AADPMP8A3Tps/EFn6Xv+fKnlPQ/+VWa/56/Rll/i&#10;T/E19pv6U+rx/XPqf1Kwl+r+vx9T0fU+P0+XDn8VOW+fZ7NmzZs2bNmzZs2bNmzZs2bNmzZs2bNm&#10;zZs2bNmzZs2bNmzZs2bNmzZs2bNmzZs2bNmzZs2bNmzZs2bNmz8wP/P6v/yd+gf+AZY/91G/zgH/&#10;AD7R/Iv/AJXj+d+k/wC5T9F/4P8Aqvm7/eb6x9a/Ruo2n+jf3kfp+p6n978fCn921dv1+5s2bNmz&#10;Zs2bNmzZs2bNmzZs2bNmzZs2bNmzZs2bNmzZs2bNmzZs2bNmzZs2bNmzZs2bNmzZs2bNmzZs2bNm&#10;zZs2bNmzZs2bNmzZs2bNmzZs2bNmzZs2bNmzZ8wP+c1f+fkP/Qn3njT/AMtP8Gf4i+vaLBq/1v8A&#10;S/1Lh6tzcQel6f1WetPQ5cuYrypx+Gp8gf8ARc7/AMxd/wCHJ/3rs3/Rc7/zF3/hyf8Aeuzf9Fzv&#10;/MXf+HJ/3rskHlP/AJ/e6Xq+uaZpPmn8v/0Pot1e28F9qX6ce5+p28kirLcehHp4eX0kJf01IZ+P&#10;Fdzn0/8A+chfNOl+ef8AnHTzx518rT/WtF1j8v8AWdQsZ+Dx+rb3OkyyxPwkCuvJGB4sqsK0YA7Z&#10;+KLP2+/84nf+SQ/LT/wDPL3/AHToc7/mzZs2bNmzZs2bNmzZs2bNmzZs2bNmzZs2bNmzZs2bNmzZ&#10;s2bNmzZs2bNmzZs2bNmzZs2bNmzZs2bNmzZs2bNmzZs2bNmzZs2bNmzZ/9T7+Zs2bNmzZs4B/wA5&#10;Y/8AkkPzL/8AAM8w/wDdOmz8QWfp+/58qf8AkkNf/wDAzvv+6dYZ9fs2bNmzZs2bNmzZs2bNmzZs&#10;2bNmzZs2bNmzZs2bNmzZs2bNmzZs2bNmzZs2bNmzZs2bNmzZs2bNmzZs2bPzA/8AP6v/AMnfoH/g&#10;GWP/AHUb/N/z5U/8nfr/AP4Bl9/3UbDP0/Zs2bNmzZs2bNmzZs2bNmzZs2bNmzZs2bNmzZs2bNmz&#10;Zs2bNmzZs2bNmzZs2bNmzZs2bNmzZs2bNmzZs2bNmzZs2bNmzZs2bNmzZs2bNmzZs2bNmzgH/OS/&#10;/ORflj/nF/yPd/mX56k/37a6XacZv9O1H6tLPBaepFFN6Preiy+q6enH1Y9AfjB5s/5/e6pq+h6n&#10;pPlb8v8A9D61dWVxBY6l+nEufqdxJGyxXHoSaeEl9JyH9NiFfjxbY58gfzr/AD789/8AOROuW/nX&#10;849W/TGtWtkmnwz/AFW2tuNvHJJKqcLaOJDR5XPIqW+KhNAAOP56/wD+cEPzS8z/AJX/AJ3+T/8A&#10;At99R/xFrWk+XtU/cwy+vp17qNt68P71H4c+C/GnGRafC675+z3OAf8AOWP/AJJD8y//AADPMP8A&#10;3Tps/EFmzZs2d/8AIH/OUf5n/lf5H1v8lPIuu/UfJnmL65+lLD6lZy+v9dtltZ/30sLzJzhRU+CR&#10;eNOS8Wqc4Bn7Xf8AnHrzTpfkb/nHTyP5180z/VdF0f8AL/RtQvp+Dyelb22kxSyvwjDO3FFJ4qrM&#10;aUUE7Z8wPNn/AD+90vSNc1PSfK35f/pjRbW9uILHUv049t9ct45GWK49CTTy8XqoA/psSycuLbjI&#10;/wD9Fzv/ADF3/hyf967N/wBFzv8AzF3/AIcn/euzf9Fzv/MXf+HJ/wB67JB5T/5/e6Xq+uaZpPmn&#10;8v8A9D6LdXtvBfal+nHufqdvJIqy3HoR6eHl9JCX9NSGfjxXc59vvKfmnS/POh6Z518rT/WtF1iy&#10;t9QsZ+Dx+rb3MayxPwkCuvJGB4sqsK0YA7ZIM2cf/wCchfNOqeRvys88edfK0/1XWtH8s6zqFjPw&#10;ST0ri2spZYn4SBkbi6g8WVlNKMCNs/JF/wBD6/nt/jj/AJXX/iv/AJ3P9C/4e+v/AKM03/jnfWfr&#10;Xo+j9W9H+++Pn6fqfs8+O2dA/wCio/8Azk7/ANTz/wByXR/+yPOP/nX/AM5mfnF/zkTodv5K/OPz&#10;J+mNFtb1NQhg/R9hbcbiOOSJX520ETmiSuOJYr8VSKgEcg8//ml5n/ND9Cf46vvr3+HdFs/L2l/u&#10;YYvQ06y5ehD+6ROfDm3xvykavxO22e//APnGj/n6j+Z/5HfVNA89L/jDyZpeixaRpei1s9N+q/V/&#10;SSCX6zFZyTSenDG0fFyefPmzFlFfp/8A840f8/c/LH54+eLT8tPPXlv/AAf+lPStdLu/0hNqX1rU&#10;bi5iggtPTiso/T9T1Gb1XcRpwoxHIEfX7NmzZs2bNmzZs2bNmzZs2bNmzZs2bNmzZs2bNmzZs2bN&#10;mzZs2bNmzZs2bNmzZs2bNmzZs2bNmzZs2bNmzZs2f//V+/mbNmzZs2bOAf8AOWP/AJJD8y//AADP&#10;MP8A3Tps/EFn6fv+fKn/AJJDX/8AwM77/unWGfX7NmzZs2bNmzZs2bNmzZs2bNmzZs2bNmzZs2bN&#10;mzZs2bNmzZs2bNmzZs2bNmzZs2bNmzZs2bNmzZs2bNmz8wP/AD+r/wDJ36B/4Blj/wB1G/yAf8+k&#10;/wA0vLH5X/nfL/jq++o/4i0VvL2l/uZpfX1G91Gy9CH90j8OfBvjfjGtPidds/V7mzZs2bNmzZs2&#10;bNmzZs2bNmzZs2bNmzZs2bNmzZs2bNmzZs2bNmzZs2bNmzZs2bNmzZs2bNmzZs2bNmzZs2bNmzZs&#10;2bNmzZs2bNmzZs2bPMH51/8AOZn5O/8AOO2uW/kr84/Mn6H1q6sk1CGD9H39zyt5JJIlfnbQSoKv&#10;E44lg3w1IoQTx/8A6Kj/APOMX/U8/wDcl1j/ALI89v8AlPzTpfnnQ9M86+Vp/rWi6xZW+oWM/B4/&#10;Vt7mNZYn4SBXXkjA8WVWFaMAdskGfIH/AJ/V/wDkkNA/8DOx/wC6df5+YHNnYPyU/ITz3/zkTrlx&#10;5K/JzSf0xrVrZPqE0H1q2tuNvHJHEz87mSJDR5UHEMW+KoFASPT/AP0S4/5yd/6kb/udaP8A9lmb&#10;/olx/wA5O/8AUjf9zrR/+yzOwf8AOPX/AD7h/wCcifI35p+R/Ovmnyb9V0XR/M2jahfT/pbSpPSt&#10;7a9illfhHdM7cUUniqsxpRQTtn6ncj/mzytpfnnQ9T8leaYPrWi6xZXGn30HN4/Vt7mNopU5xlXX&#10;kjEclZWFaqQd8/OD+df/AD6F892v5p2+k/k5F9a/LLWL1J5tS5W0f6Dt7m9kVrf0Lm++s3n1O24P&#10;6gKtPXiKPXOwf9EMf/Mo/wDht/8AexyQeU/+fIWl6Rrmmat5p/MD9MaLa3tvPfab+g3tvrlvHIrS&#10;2/rx6gXi9VAU9RQWTlyXcZvNn/PkLS9X1zU9W8rfmB+h9Fur24nsdN/Qb3P1O3kkZorf15NQDy+k&#10;hCeowDPx5Nuc8AebP+fU/wDzkTpGuanpPlbyv+mNFtb24gsdS/SWlW31y3jkZYrj0JLwvF6qAP6b&#10;EsnLi24zab/z6/8Azi0jQ/NvnX849P8A8J6L5Z8s6pr0M/r2Go/XLiwjEq2fC2vC8XqoHPrFXVOF&#10;CrFgM+cGfpe/5yP/ACE89/8AORP/ADh7+Tvkr8nNJ/TGtWtl5T1CaD61bW3G3j0GWJn53MkSGjyo&#10;OIYt8VQKAkfKD/olx/zk7/1I3/c60f8A7LM3/RLj/nJ3/qRv+51o/wD2WZ4g82eVtU8ja5qfkrzT&#10;B9V1rR7240++g5pJ6VxbSNFKnOMsjcXUjkrMppVSRvkfzZ9/v+fKn56f8d//AJxo/Rf/AC3ebv0r&#10;9Z/5gLH6t9X9P/np6vq/5Pp/tZ9/s2bPhD/z8C/59f6p551x/wA4v+cY9P8ArWtaxel9Z0L10j9W&#10;4uZLm5udT+t314qLydoovq0aKorzSg5DPIH5Kf8APoX84vPOuXGk/nHF/gXRY7J54dS5WGrercLJ&#10;Gq2/oW18rryRnf1CeI9Pid3GT/8AOv8A58yee/I2h2+rfk5rv+OtakvUgm036lbaT6Vu0cjNcevc&#10;37I3F1RPTA5H1OQ2Q55g/wCiXH/OTv8A1I3/AHOtH/7LM8QebPK2qeRtc1PyV5pg+q61o97caffQ&#10;c0k9K4tpGilTnGWRuLqRyVmU0qpI3zeU/NOqeRtc0zzr5Wn+q61o97b6hYz8Ek9K4tpFlifhIGRu&#10;LqDxZWU0owI2z9vn/OPXmnVPPP5WeR/Ovmmf61rWseWdG1C+n4JH6txc2UUsr8IwqLydieKqqitF&#10;AG2dgzZs2bNmzZs2bNmzZs2bNmzZs2bNmzZs2bNmzZs2bNmzZs2bNmzZs2bNmzZs2bNmzZs2bNmz&#10;Zs2bNmzZs2bP/9b7+Zs2bNmzZs4B/wA5Y/8AkkPzL/8AAM8w/wDdOmz8QWfp+/58qf8AkkNf/wDA&#10;zvv+6dYZ9fs2bNmzZs2bNmzZs2bNmzZs2bNmzZs2bNmzZs2bNmzZs2bNmzZs2bNmzZs2bNmzZs2b&#10;NmzZs2bNmzZs2bPzA/8AP6v/AMnfoH/gGWP/AHUb/PnD/wA49adqmr/mn5H0nytqP6H1q68zaNBY&#10;6l9XS5+p3El7EsVx6EhCS+k5D+mxCvx4tsc/b55T07VNI0PTNJ806j+mNatbK3gvtS+rpbfXLiON&#10;VluPQjJSL1XBf01JVOXFdhkgzZs2bNmzZs2bNmzZs2bNmzZs2bNmzZs2bNmzZs2bNmzZs2bNmzZs&#10;2bNmzZs2bNmzZs2bNmzZs2bNmzZs2bNmzZs2bNmzZs2bNmzZs8wfnX/zmZ+Tv/OO2uW/kr84/Mn6&#10;H1q6sk1CGD9H39zyt5JJIlfnbQSoKvE44lg3w1IoQT84P+c1f+fo/lj/AAPp/wD0J155/wCdz/TU&#10;H1v/AHCzf8c76tcep/x0rP0f770Ps/vPD4eefnh82eadU8865qfnXzTP9a1rWL241C+n4JH6txcy&#10;NLK/CMKi8nYniqqorRQBtkfz7/f8+VPz0/47/wDzjR+i/wDlu83fpX6z/wAwFj9W+r+n/wA9PV9X&#10;/J9P9rPv9niD/n4F/wA4x6p/zlV+Vj+SvK179V1rR7069Yweikn164trK5iis+ck0KQ+s8wHrMzL&#10;HSrKRuPyw+QP+cXPzP8AzQ88a3+SnkXQvr3nPy79c/Slh9ds4vQ+pXK2s/76WZIX4TOqfBI3KvJe&#10;S1Oe/wD/AJxo/wCfS35n+YfPFp/0MXpH+HfJlj6V9cf6VZ3v6Q9K5i52H+hXomg9eEy/6QK+nx2H&#10;Jlz9D35KfkJ5E/5x20O48lfk5pP6H0W6vX1CaD61c3PK4kjjiZ+dzJK4qkSDiGC/DUCpJPYM2bNm&#10;zZs2bNnAP+csf/JIfmX/AOAZ5h/7p02fiCz9vv8Azid/5JD8tP8AwDPL3/dOhzv+bPMH51/84Z/k&#10;7/zkTrlv51/OPy3+mNatbJNPhn/SF/bcbeOSSVU4W08SGjyueRUt8VCaAAef/Nn/AD6n/wCcdtX0&#10;PU9J8reV/wBD61dWVxBY6l+ktVufqdxJGyxXHoSXgSX0nIf02IV+PFtjnxh/6JLfnt/jj/Cf6I/5&#10;0z9NfUf8SfWtN/4531n0/r/1L67639z+++r19T/ddeWfo+/5xo/5x08sf84v+R7T8tPIsf8Avq61&#10;S75Tf6dqP1aKCe79OWWb0fW9FW9JH9OPoo6k9/zZs2bNmzzB+df/ADhn+Tv/ADkTrlv51/OPy3+m&#10;NatbJNPhn/SF/bcbeOSSVU4W08SGjyueRUt8VCaAAcf/AOiXH/OMX/Ujf9zrWP8Assz2/wCU/K2l&#10;+RtD0zyV5Wg+q6Lo9lb6fYwc3k9K3to1iiTnIWduKKByZmY0qxJ3yQZwD/nJf/nIvyx/zi/5Hu/z&#10;L89Sf79tdLtOM3+naj9WlngtPUiim9H1vRZfVdPTj6segP5ofNn/AD9Y/wCcidX1zU9W8reaP0Po&#10;t1e3E9jpv6N0q5+p28kjNFb+vJZh5fSQhPUYBn48m3OfV/8A5xo/5+0/lh5h8j2n/Qxer/4d852P&#10;pWNx/ot5e/pD0raLnf8A+hWQhg9eYy/6OK+nx2PFlz0/5T/5+Pf847eedc0zyV5W85fWta1i9t9P&#10;sYP0Tqsfq3FzIsUSc5LVUXk7AcmZVFasQN89v5s2bNmzZs2bNmzZs2bNmzZs2bNmzZs2bNmzZs2b&#10;NmzZs2bNmzZs2bNmzZs2bNmzZs2bNmzZs2bNmz//1/v5mzZs2bNmzgH/ADlj/wCSQ/Mv/wAAzzD/&#10;AN06bPxBZ+n7/nyp/wCSQ1//AMDO+/7p1hn1+zZs2bNmzZs2bNmzZs2bNmzZs2bNmzZs2bNmzZs2&#10;bNmzZs2bNmzZs2bNmzZs2bNmzZs2bNmzZs2bNmzZs/MD/wA/q/8Ayd+gf+AZY/8AdRv8gH/PpP8A&#10;K3yx+aH53y/46sfr3+HdFbzDpf76aL0NRstRsvQm/dOnPhzb4H5RtX4kbbP1e5s2bNmzZs2bNmzZ&#10;s2bNmzZs2bNmzZs2bNmzZs2bNmzZs2bNmzZs2bNmzZs2bNmzZs2bNmzZs2bNmzZs2bNmzZs2bNmz&#10;Zs2bNmzZs2fAH/n5d/z8X/463/ONH5F3H/LVpnmfVfT/AOYuxv8ASfq93a/8Y5PrcEv+TE32mz4A&#10;5s2fT/8A5xo/59Xfmf8Anj9U1/z03+D/ACZqmixavpetUs9S+tfWPSeCL6tFeRzR+pDI0nJwOHDg&#10;yhmFP0ff840f846eWP8AnF/yPaflp5Fj/wB9XWqXfKb/AE7Ufq0UE936css3o+t6Kt6SP6cfRR1J&#10;7/mzZs2bNmzZs2bNmzZwD/nLH/ySH5l/+AZ5h/7p02fiCz9vv/OJ3/kkPy0/8Azy9/3Toc7/AJs2&#10;bNmzZs2bNmzZs2bNnzA/5+2flb5n/ND8kIv8C2P17/DutL5h1T99DF6GnWWnXvrzfvXTnw5r8Ccp&#10;Gr8KNvn5Qs2bO/8A/ONH/ORfmf8A5xf88Wn5l+RZP99WuqWnGH/TtO+sxTz2nqSxTej63oqvqonq&#10;R9VPUH7/AP8AzjR/z9z8sfnj54tPy089eW/8H/pT0rXS7v8ASE2pfWtRuLmKCC09OKyj9P1PUZvV&#10;dxGnCjEcgR9fs2bNmzZs2bNmzZs2bNmzZs2bNmzZs2bNmzZs2bNmzZs2bNmzZs2bNmzZs2bNmzZs&#10;2bNmzZs2bNn/0Pv5mzZs2bNmzgH/ADlj/wCSQ/Mv/wAAzzD/AN06bPxBZ+n7/nyp/wCSQ1//AMDO&#10;+/7p1hn1+zZs2bNmzZs2bNmzZs2bNmzZs2bNmzZs2bNmzZs2bNmzZs2bNmzZs2bNmzZs2bNmzZs2&#10;bNmzZs2bNmzZs/MD/wA/q/8Ayd+gf+AZY/8AdRv83/PlT/yd+v8A/gGX3/dRsM/T9mzZs2bNmzZs&#10;2bNmzZs2bNmzZs2bNmzZs2bNmzZs2bNmzZs2bNmzZs2bNmzZs2bNmzZs2bNmzZs2bNmzZs2bNmzZ&#10;s2bNmzZs2bNmzZ+ML/nO/wDK3zP+V/53+cP8dWP1H/EWtat5h0v99DL6+nXuo3PoTfunfhz4N8D8&#10;ZFp8SLtnoD/nGj/n1d+Z/wCeP1TX/PTf4P8AJmqaLFq+l61Sz1L619Y9J4Ivq0V5HNH6kMjScnA4&#10;cODKGYU+33/OFX/OAHlj/nD79Ia/+kP8Rec7717X9NehNZcNOl+rv9U+rfWZ4TSaD1PVoJDy4V4r&#10;v7/zZs2bNmzZs2bNmzZH/NnmnS/I2h6n5180z/VdF0eyuNQvp+Dyelb20bSyvwjDO3FFJ4qrMaUU&#10;E7Z4g/6Kj/8AOMX/AFPP/cl1j/sjzf8ARUf/AJxi/wCp5/7kusf9keb/AKKj/wDOMX/U8/8Acl1j&#10;/sjzzB/zmH/z9A/J3V/ys17yV+Tmof4s1rzNZXugzQehf6d9Tt7+ynia853NmEl9Jyg9EMjPzqGU&#10;KTn5oc/U7/zj1/z8e/5x28jflZ5H8leafOX1XWtH8s6Np99B+idVk9K4trKKKVOcdqyNxdSOSsym&#10;lVJG+egPKf8Az8e/5x28865pnkryt5y+ta1rF7b6fYwfonVY/VuLmRYok5yWqovJ2A5MyqK1Ygb5&#10;7fzZs2bNmzZs2bNmzZs2bPkD/wA5L/8APozyx+ePni7/ADL8i+ZP8H/pT1brVLT9Hzal9a1G4uZZ&#10;57v1Jb2P0/U9RV9JEEacKqByIHn/AP6IY/8AmUf/AA2/+9jnn/8A5yX/AOfRnmf8jvI93+ZfkXzJ&#10;/jD9F+rdapafo+HTfqunW9tLPPd+pLeyep6fpqvpIhkfnVQeJB+QObP0ff8APpP/AJzF8z/mh6v/&#10;ADjR56h+vf4d0Vr7S9V5wxehp1l9SsYLD6vFAnPhzaT6w8rSNXiwbZs+32bNmzZs2bNmzZs2bNmz&#10;Zs2bNmzZs2bNmzZs2bNmzZs2bNmzZs2bNmzZs2bNmzZs2bNmzZs2bNn/0fv5mzZs2bNmzgH/ADlj&#10;/wCSQ/Mv/wAAzzD/AN06bPxBZ+n7/nyp/wCSQ1//AMDO+/7p1hn1+zZs2bNmzZs2bNmzZs2bNmzZ&#10;s2bNmzZs2bNmzZs2bNmzZs2bNmzZs2bNmzZs2bNmzZs2bNmzZs2bNmzZs/MD/wA/q/8Ayd+gf+AZ&#10;Y/8AdRv84B/z7R/Iv/leP536T/uU/Rf+D/qvm7/eb6x9a/Ruo2n+jf3kfp+p6n978fCn921dv1+5&#10;s2bNmzZs2bNmzZs2bNmzZs2bNmzZs2bNmzZs2bNmzZs2bNmzZs2bNmzZs2bNmzZs2bNmzZs2bNmz&#10;Zs2bNmzZs2bNmzZs2bPnB/z8C/5zu0v/AJxV0N/JXlY/WvzN1iyL2MFHj+o29zHcxRanzktprab0&#10;bmED6szK0latRNz8If8AoqP/AM5O/wDU8/8Acl0f/sjz9D3/AD79/wCcnNU/5yq/KxPOvmmy+q61&#10;o96NBvp/WST69cW1lbSy3nCOGFIfWeYn0VVljpRWI2Ht/NmzZs2bNmzZs2bNniDzZ/z8e/5x28ja&#10;5qfkrzT5y+q61o97caffQfonVZPSuLaRopU5x2rI3F1I5KzKaVUkb55/82f8/evyd0jXNT0nytL+&#10;mNFtfLNxqljqXG/tvrmsxyMsWkehJYl4vVQB/rjEwpy4stRnyB82f8/WP+cidX1zU9W8reaP0Pot&#10;1e3E9jpv6N0q5+p28kjNFb+vJZh5fSQhPUYBn48m3OR//oqP/wA5O/8AU8/9yXR/+yPO/wDn/wD5&#10;/Ffmf5h8j6J5T8i2f+HfOdj9T/SnmT1bO9/SHpWzRz/6FLYiGD15is3wE+nx9NfhY54g/Ov/AJzM&#10;/OL/AJyJ0O38lfnH5k/TGi2t6moQwfo+wtuNxHHJEr87aCJzRJXHEsV+KpFQCPMGbNmzZs2d/wD+&#10;caP+ci/M/wDzi/54tPzL8iyf76tdUtOMP+nad9ZinntPUlim9H1vRVfVRPUj6qeoP0f/ADr/AOfz&#10;fnvzzodvpP5OaF/gXWo71J5tS+u22rerbrHIrW/oXNgqLydkf1AeQ9PiNnOdA8p/8/vdU0jQ9M0n&#10;zT+X/wCmNatbK3gvtS/TiW31y4jjVZbj0I9PKReq4L+mpKpy4rsMkH/Rc7/zF3/hyf8Aeuzf9Fzv&#10;/MXf+HJ/3rs9v+U/+frH/OO2r6HpmreafNH6H1q6sree+039G6rc/U7iSNWlt/XjswkvpOSnqKAr&#10;8eS7HOgeU/8An49/zjt551zTPJXlbzl9a1rWL230+xg/ROqx+rcXMixRJzktVReTsByZlUVqxA3z&#10;2/mzZs2bNmzZs2bNniD/AJ+Bf84x6p/zlV+Vj+SvK179V1rR7069Yweikn164trK5iis+ck0KQ+s&#10;8wHrMzLHSrKRuPzw/wDRLj/nJ3/qRv8AudaP/wBlmfpe/wCcPPyE0v8A5x2/KzQfJWnaT+h9aurK&#10;y1DzDB9ae55azJZQRXj82klQVeIDjCwh+GsYoan0/mzZs2bNmzZs2bNmzZs2bNmzZs2bNmzZs2bN&#10;mzZs2bNmzZs2bNmzZs2bNmzZs2bNmzZs2bNmzZ//0vv5mzZs2bNmzgH/ADlj/wCSQ/Mv/wAAzzD/&#10;AN06bPxBZ+p3/nzn5T1zyp+SGpf4p0y9039JeZrjUrH67byQfWbOfTrH0riH1FX1IZOJ4SLVGoeJ&#10;NM+r+bNmzZs2bNmzZs2bNmzZs2bNmzZs2bNmzZs2bNmzZs2bNmzZs2bNmzZs2bNmzZs2bNmzZs2b&#10;NmzZs2bNn5gf+f1f/k79A/8AAMsf+6jf5v8Anyp/5O/X/wDwDL7/ALqNhn6fs2bNmzZs2bNmzZs2&#10;bNmzZs2bNmzZs2bNmzZs2bNmzZs2bNmzZs2bNmzZs2bNmzZs2bNmzZs2bNmzZs2bNmzZs2bNmzZs&#10;2eAP+c1f+c//ACx/zh9+j9A/R/8AiLznfehdfoX15rLhp0v1hPrf1n6tPCaTQen6VRIeXOnFd/lB&#10;+df/AD+b89+edDt9J/JzQv8AAutR3qTzal9dttW9W3WORWt/QubBUXk7I/qA8h6fEbOc+QPmzzTq&#10;nnnXNT86+aZ/rWtaxe3GoX0/BI/VuLmRpZX4RhUXk7E8VVVFaKANsj+fq9/59J/lb5n/ACv/ACQl&#10;/wAdWP1H/EWtN5h0v99DL6+nXunWXoTfunfhz4N8D8ZFp8SLtn0/zZs2bNmzZs2eYPzr/wCczPyd&#10;/wCcdtct/JX5x+ZP0PrV1ZJqEMH6Pv7nlbySSRK/O2glQVeJxxLBvhqRQgn5wf8AOS//AD+K8seX&#10;vrflP/nHSz/xF9e0WX6v5k9Way/R+oy+rGn+hXtifX9CkU25EcnL0z9ls+YH/RUf/nJ3/qef+5Lo&#10;/wD2R5H/ADZ/z8e/5yJ886HqfkrzT5y+taLrFlcaffQfonSo/Vt7mNopU5x2quvJGI5KysK1Ug75&#10;4gzZs2SDyn5W1TzzrmmeSvK0H1rWtYvbfT7GDmkfq3FzIsUSc5CqLydgOTMqitWIG+e3/wDolx/z&#10;k7/1I3/c60f/ALLM3/RLj/nJ3/qRv+51o/8A2WZv+iXH/OTv/Ujf9zrR/wDsszf9EuP+cnf+pG/7&#10;nWj/APZZkf8ANn/PuH/nInyNoep+dfNPk36rouj2VxqF9P8ApbSpPSt7aNpZX4R3TO3FFJ4qrMaU&#10;UE7Z4gz2/wCU/wDn3D/zkT550PTPOvlbyb9a0XWLK31Cxn/S2lR+rb3MayxPwkuldeSMDxZVYVow&#10;B2z0/wCf/wDnzr+Z/l7yPonmzyLef4i85331P9KeW/Ss7L9H+rbNJP8A6bLfGGf0JgsPwAepy9Rf&#10;hU5APIH/AD6W/PbzD+m/8daR/h36jot5faX/AKVpt7+kNRi4+hYfur0eh69W/wBIescfH4h8QyP+&#10;U/8An1P/AM5E6vrmmaT5p8r/AKH0W6vbeC+1L9JaVc/U7eSRVluPQjvA8vpIS/pqQz8eK7nOgfnX&#10;/wA+hfzi8ja5b6T+TkX+OtFksknm1LlYaT6Vw0kitb+hc3zO3FFR/UB4n1OI3Q58wPNnlbVPI2ua&#10;n5K80wfVda0e9uNPvoOaSelcW0jRSpzjLI3F1I5KzKaVUkb5H82bOwfkp+ffnv8A5x21y486/k5q&#10;36H1q6sn0+af6rbXPK3kkjlZOFzHKgq8SHkFDfDQGhIPf/Kf/Pwb84tI/NPTP+cgfNOtfpjWrWyt&#10;9Fvk+qWFt9c0aO9W8lsax2xSL1XB/frGZk5fC1Bxz7/eU/8An6x/zjtq+h6Zq3mnzR+h9aurK3nv&#10;tN/Ruq3P1O4kjVpbf147MJL6Tkp6igK/Hkuxz0B+Sn/OZn5O/wDOROuXHkr8nPMn6Y1q1sn1CaD9&#10;H39txt45I4mfncwRIaPKg4hi3xVAoCR6fzZs2bNmzZs2bNmzZs2bNmzZs2bNmzZs2bNmzZs2bNmz&#10;Zs2bNmzZs2bNmzZs2bNmzZs2bNmzZs2bNmzZs2bNmzZs/9P7+Zs2bNmzZs4B/wA5Y/8AkkPzL/8A&#10;AM8w/wDdOmz8QWft9/5xO/8AJIflp/4Bnl7/ALp0Od/zZs2bNmzZs2bNmzZs2bNmzZs2bNmzZs2b&#10;NmzZs2bNmzZs2bNmzZs2bNmzZs2bNmzZs2bNmzZs2bNmzZs/MD/z+r/8nfoH/gGWP/dRv83/AD5U&#10;/wDJ36//AOAZff8AdRsM/T9mzZs2bNmzZs2bNmzZs2bNmzZs2bNmzZs2bNmzZs2bNmzZs2bNmzZs&#10;2bNmzZs2bNmzZs2bNmzZs2bNmzZs2bNmzZs2bNkf82eadL8jaHqfnXzTP9V0XR7K41C+n4PJ6Vvb&#10;RtLK/CMM7cUUniqsxpRQTtn4g/8AnIXzTpfnn80/PHnXytP9a0XWPM2s6hYz8Hj9W3ub2WWJ+EgV&#10;15IwPFlVhWjAHbOf+U/K2qeedc0zyV5Wg+ta1rF7b6fYwc0j9W4uZFiiTnIVReTsByZlUVqxA3z6&#10;f/kp/wA+hfzi8865caT+ccX+BdFjsnnh1LlYat6twskarb+hbXyuvJGd/UJ4j0+J3cZ9H/8AnGj/&#10;AJ9GeWPyO88Wn5l+evMn+MP0X6V1pdp+j5tN+q6jb3MU8F36kV7J6np+my+k6GN+dWB4gH6/Zs2b&#10;NmzZs+YH/OS//P1H8sPyO+t6B5FX/GHnPS9al0jVNFreab9V+r+qk8v1mWzkhk9OaNY+KE8+fNWK&#10;qa+QP+i53/mLv/Dk/wC9dniDzZ/z9Y/5yJ1fXNT1byt5o/Q+i3V7cT2Om/o3Srn6nbySM0Vv68lm&#10;Hl9JCE9RgGfjybc54A82eadU8865qfnXzTP9a1rWL241C+n4JH6txcyNLK/CMKi8nYniqqorRQBt&#10;kfzsH5KfkJ57/wCcidcuPJX5OaT+mNatbJ9Qmg+tW1txt45I4mfncyRIaPKg4hi3xVAoCR9fvKf/&#10;AD5C1TV9D0zVvNP5gfofWrqyt577Tf0Glz9TuJI1aW39ePUAkvpOSnqKAr8eS7HJB/0Qx/8AMo/+&#10;G3/3sc+335T+Rf8AlV/kfy1+Wn1r69/h3RdO0j636Xpev9Stkg9X0+T8OfDlx5txrTk3XOgZs2bN&#10;mzZwD/nLH/ySH5l/+AZ5h/7p02fiCz9vv/OJ3/kkPy0/8Azy9/3Toc7/AJs2bNmzyB/zmr/zil/0&#10;OD5H0/8ALT9Pf4d+o61Bq/1v6j9d5+lbXEHpen60FK+vy5czTjTj8VR8oPNn/PkLVNI0PU9W8rfm&#10;B+mNatbK4nsdN/QaW31y4jjZorf15NQKReq4CeowKpy5NsM4B+Sn/PoX84vPOuXGk/nHF/gXRY7J&#10;54dS5WGrercLJGq2/oW18rryRnf1CeI9Pid3Gcf/ADY/59ofnt+V/wDiXX/8PfXvJnl39I3X6a+v&#10;6bF6+nWXN/rf1b628yc4U9T0qNIteFGbPAGbNn1+/wCcaP8An7n5n/I7yPaflp568t/4w/RfpWul&#10;3f6Qh036rp1vbRQQWnpxWUnqen6bN6ruZH50YniCfoB/zjR/z9z8sfnj54tPy089eW/8H/pT0rXS&#10;7v8ASE2pfWtRuLmKCC09OKyj9P1PUZvVdxGnCjEcgR9fs2bNmzZs2bNnP/zY89f8qv8AI/mX8y/q&#10;v17/AA7ouo6v9U9X0vX+pWzz+l6nF+HPhx5cG41rxbpn5Av+c1f+crf+hwfPGn/mX+gf8O/UdFg0&#10;j6p9e+u8/Subif1fU9GClfX48eBpxry+Kg5//wA40f8AORfmf/nF/wA8Wn5l+RZP99WuqWnGH/Tt&#10;O+sxTz2nqSxTej63oqvqonqR9VPUH9X3/ONH/Obv5Yf85QfVNA8i6n/zuf6Fi1fVNF+r3n+g/wB0&#10;k8X1mW3hhm9GaZY+SH959tV41p6/zZs2bNmzZs2bNmzZs2bNmzZs2bNmzZs2bNmzZs2bNmzZs2bN&#10;mzZs2bNmzZs2bNmzZs2f/9T7+Zs2bNmzZs4B/wA5Y/8AkkPzL/8AAM8w/wDdOmz8QWft9/5xO/8A&#10;JIflp/4Bnl7/ALp0Od/zZs2bNmzZs2bNmzZs2bNmzZs2bNmzZs2bNmzZs2bNmzZs2bNmzZs2bNmz&#10;Zs2bNmzZs2bNmzZs2bNmzZs/MD/z+r/8nfoH/gGWP/dRv83/AD5U/wDJ36//AOAZff8AdRsM/T9m&#10;zZs2bNmzZs2bNmzZs2bNmzZs2bNmzZs2bNmzZs2bNmzZs2bNmzZs2bNmzZs2bNmzZs2bNmzZs2bN&#10;mzZs2bNmzZs2bNnAP+cl/wDnIvyx/wA4v+R7v8y/PUn+/bXS7TjN/p2o/VpZ4LT1IopvR9b0WX1X&#10;T04+rHoD8oPKf/PrXS/+cidc0z/nK3zT5s9PRfPV7b+db7yx+jHbjb6tIuoS6d9fjvInNElMH1hY&#10;Y2/3asaH4R9P/wAlP+cM/wAnf+cdtcuPOv5OeW/0PrV1ZPp80/6Qv7nlbySRysnC5nlQVeJDyChv&#10;hoDQkH0/mzZs2bNnzA/5yX/5+o/lh+R31vQPIq/4w856XrUukapotbzTfqv1f1Unl+sy2ckMnpzR&#10;rHxQnnz5qxVTX4g/mx/z8v8Az2/ND/Eugf4h+o+TPMX6Rtf0L9Q02X0NOveafVPrP1RJn4Qv6fq1&#10;WRqc6q2eAM2en/yU/wCcM/zi/wCcidDuPOv5OeW/0xotrevp80/6QsLbjcRxxysnC5nic0SVDyCl&#10;fioDUED0B5T/AOfU/wDzkTq+uaZpPmnyv+h9Fur23gvtS/SWlXP1O3kkVZbj0I7wPL6SEv6akM/H&#10;iu5z7feU/wDn1P8A847aRoemaT5p8r/pjWrWyt4L7Uv0lqtt9cuI41WW49CO8KReq4L+mpKpy4rs&#10;M9/+U/K2l+RtD0zyV5Wg+q6Lo9lb6fYwc3k9K3to1iiTnIWduKKByZmY0qxJ3yQZs2bNmzZs2bNn&#10;AP8AnLH/AMkh+Zf/AIBnmH/unTZ+ILP2+/8AOJ3/AJJD8tP/AADPL3/dOhzv+bNmzZs2bNmzj/51&#10;/kJ5E/5yJ0O38lfnHpP6Y0W1vU1CGD61c23G4jjkiV+dtJE5okrjiWK/FUioBHmD/olx/wA4xf8A&#10;Ujf9zrWP+yzPjD/zmH/z6/8APf5S65r3nX8nNP8A0x+WVrZXuvTT+vbW36Kt45J5Ws+FzePc3P1a&#10;2RD6wUtNyoF5gjPlBmzsH5Kfn357/wCcdtcuPOv5Oat+h9aurJ9Pmn+q21zyt5JI5WThcxyoKvEh&#10;5BQ3w0BoSD7/APyU/wCfvX5xeRtcuNW/OOX/AB1oslk8EOm8bDSfSuGkjZbj17axZ24orp6ZHE+p&#10;yO6DP0Pf840f85F+WP8AnKDyPafmX5Fk/wB9WuqWnGb/AEHUfq0U89p6ksUPrej6yr6qJ6cnVT1A&#10;7/mzZs2bNnH/APnIXytqnnn8rPPHkrytB9a1rWPLOs6fYwc0j9W4ubKWKJOchVF5OwHJmVRWrEDf&#10;PxB+bPK2qeRtc1PyV5pg+q61o97caffQc0k9K4tpGilTnGWRuLqRyVmU0qpI3yP5s9v+U/8An49/&#10;zkT5G0PTPJXlbzl9V0XR7K30+xg/ROlSelb20axRJzktWduKKByZmY0qxJ3z7/f8+/f+c7tL/wCc&#10;qtDTyV5pP1X8zdHsg99BR5Pr1vbR20Uup847aG2h9a5mI+rKzNHSq1TcfR/NmzZs2bNmzZs2bNmz&#10;Zs2bNmzZs2bNmzZs2bNmzZs2bNmzZs2bNmzZs2bNmzZs2bNn/9X7+Zs2bNmzZs4B/wA5Y/8AkkPz&#10;L/8AAM8w/wDdOmz8QWft9/5xO/8AJIflp/4Bnl7/ALp0Od/zZs2bNmzZs2bNmzZs2bNmzZs2bNmz&#10;Zs2bNmzZs2bNmzZs2bNmzZs2bNmzZs2bNmzZs2bNmzZs2bNmzZs/MD/z+r/8nfoH/gGWP/dRv83/&#10;AD5U/wDJ36//AOAZff8AdRsM/T9mzZs2bNmzZs2bNmzZs2bNmzZs2bNmzZs2bNmzZs2bNmzZs2bN&#10;mzZs2bNmzZs2bNmzZs2bNmzZs2bNmzZs2bNmzZwD/nJf/nIvyx/zi/5Hu/zL89Sf79tdLtOM3+na&#10;j9WlngtPUiim9H1vRZfVdPTj6segP54fzr/5+9fnF551y31b8nJf8C6LHZJBNpvGw1b1bhZJGa49&#10;e5sVdeSMiemBxHp8hu5yP/lP/wA/R/z2/wAceWv+Vpeef+dM/TWnfpz/AHC6b/xzvrKfWv8Aeez9&#10;b+55/wB1+8/k+Kmfqd8p+adL886HpnnXytP9a0XWLK31Cxn4PH6tvcxrLE/CQK68kYHiyqwrRgDt&#10;kgzZs2bNmzgH/OS//ORflj/nF/yPd/mX56k/37a6XacZv9O1H6tLPBaepFFN6Preiy+q6enH1Y9A&#10;fhB+df8Az+b89+edDt9J/JzQv8C61HepPNqX1221b1bdY5Fa39C5sFReTsj+oDyHp8Rs5zwB+df/&#10;ADmZ+cX/ADkTodv5K/OPzJ+mNFtb1NQhg/R9hbcbiOOSJX520ETmiSuOJYr8VSKgEeYM9P8A5Kf8&#10;4Z/nF/zkTodx51/Jzy3+mNFtb19Pmn/SFhbcbiOOOVk4XM8TmiSoeQUr8VAaggfV/wDKf/nyn/yj&#10;Xmz80vN3/Vuvtc8t/or/AFJLqw+u2+of68P1iIf8WIOme/8A/olx/wA4xf8AUjf9zrWP+yzPb/lP&#10;ytpfkbQ9M8leVoPqui6PZW+n2MHN5PSt7aNYok5yFnbiigcmZmNKsSd8kGbNmzZs2bNmzZs2bOAf&#10;85Y/+SQ/Mv8A8AzzD/3Tps/EFn7ff+cTv/JIflp/4Bnl7/unQ53/ADZs2bNmzZs2bNmyP+bPK2l+&#10;edD1PyV5pg+taLrFlcaffQc3j9W3uY2ilTnGVdeSMRyVlYVqpB3zwB5s/wCfU/8Azjtq+h6npPlb&#10;yv8AofWrqyuILHUv0lqtz9TuJI2WK49CS8CS+k5D+mxCvx4tsc+QP51/8+hfzi8ja5b6T+TkX+Ot&#10;Fksknm1LlYaT6Vw0kitb+hc3zO3FFR/UB4n1OI3Q54//ADr/AOcM/wA4v+cdtDt/Ov5x+W/0Pot1&#10;epp8M/6QsLnlcSRySqnC2nlcVSJzyKhfhoTUgGAfkp+ffnv/AJx21y486/k5q36H1q6sn0+af6rb&#10;XPK3kkjlZOFzHKgq8SHkFDfDQGhIPv8A/JT/AJ+9fnF5G1y41b845f8AHWiyWTwQ6bxsNJ9K4aSN&#10;luPXtrFnbiiunpkcT6nI7oMn/wCdf/P5vz3550O30n8nNC/wLrUd6k82pfXbbVvVt1jkVrf0LmwV&#10;F5OyP6gPIenxGznPQH/Pv3/n6BqnnnXE/J3/AJyc1D61rWsXoTRtd9BI/VuLmS2trbTPqljZqi8n&#10;aWX6zI6qK8HoOJz7vZs2bNnP/P8A+Vvlj80P0J/jqx+vf4d1qz8w6X++mi9DUbLl6E37p058ObfA&#10;/KNq/EjbZIPNnlbS/POh6n5K80wfWtF1iyuNPvoObx+rb3MbRSpzjKuvJGI5KysK1Ug758wPzr/5&#10;9C/k7550O30n8nIv8C61HepPNqXK/wBW9W3WORWt/Qub5UXk7I/qA8h6fEbOc+MP/Oav/OAHmf8A&#10;5w+/R+v/AKQ/xF5MvvQtf016ENlw1GX6w/1T6t9ZnmNIYPU9WgjPLhXku/iDyn5p1TyNrmmedfK0&#10;/wBV1rR7231Cxn4JJ6VxbSLLE/CQMjcXUHiysppRgRtn3e/5wq/5+0/8dDyn/wA5i6v/AL/vrTzJ&#10;9V/5h447D6lptl/xnm+sMf8Aisj7Gfd7yn5p0vzzoemedfK0/wBa0XWLK31Cxn4PH6tvcxrLE/CQ&#10;K68kYHiyqwrRgDtkgzZs2bNmzZs2bNmzZs2bNmzZs2bNmzZs2bNmzZs2bNmzZs2bNmzZs2bNmzZs&#10;2bNn/9b7+Zs2bNmzZs4B/wA5Y/8AkkPzL/8AAM8w/wDdOmz8QWft9/5xO/8AJIflp/4Bnl7/ALp0&#10;Od/zZs2bNmzZs2bNmzZs2bNmzZs2bNmzZs2bNmzZs2bNmzZs2bNmzZs2bNmzZs2bNmzZs2bNmzZs&#10;2bNmzZs/MD/z+r/8nfoH/gGWP/dRv89gf8+VPLvmf/A+v+bP8R/86Z+mr6x/w39Qh/46P1awk+v/&#10;AF2vrf3P7n6vT0/92V5Z9vs2bNmzZs2bNmzZs2bNmzZs2bNmzZs2bNmzZs2bNmzZs2bNmzZs2bNm&#10;zZs2bNmzZs2bNmzZs2bNmzZs2bNmzZs2eAP+c1f+c/8Ayx/zh9+j9A/R/wDiLznfehdfoX15rLhp&#10;0v1hPrf1n6tPCaTQen6VRIeXOnFd/wAwP/OS/wDzkX5n/wCcoPPF3+ZfnqT/AH7a6XacYf8AQdO+&#10;syzwWnqRRQ+t6PrMvqunqSdWPQDgGfT/AP59o/8AOHXmf88fPGk/nX636L8meT9atb76/wAIbj61&#10;qOm3NpdfUPR9eOaP1IZOf1j03jSnGjMaD9XubNmzZs5/+bHnr/lV/kfzL+Zf1X69/h3RdR1f6p6v&#10;pev9Stnn9L1OL8OfDjy4NxrXi3TPiD/0XO/8xd/4cn/euz5Af85L/wDORfmf/nKDzxd/mX56k/37&#10;a6XacYf9B076zLPBaepFFD63o+sy+q6epJ1Y9AOQeU/K2qeedc0zyV5Wg+ta1rF7b6fYwc0j9W4u&#10;ZFiiTnIVReTsByZlUVqxA3z6f/kp/wA+hfzi8865caT+ccX+BdFjsnnh1LlYat6twskarb+hbXyu&#10;vJGd/UJ4j0+J3cZ6/wDKf/PkLS9I1zTNW80/mB+mNFtb23nvtN/Qb231y3jkVpbf149QLxeqgKeo&#10;oLJy5LuM+33lPytpfkbQ9M8leVoPqui6PZW+n2MHN5PSt7aNYok5yFnbiigcmZmNKsSd8kGbNmzZ&#10;s2bNmzZs2bNmzZ5A/wCc7/MXmfy9+SHnD/Avlz/EX17RdWsdU/0+Gy/R+nS6dc+vf/vQfX9Ci/6O&#10;lJJOXwn4Tn4ws/b7/wA4nf8AkkPy0/8AAM8vf906HO/5s2bNmzZs2bNmzZs2bI/5s8raX550PU/J&#10;XmmD61ousWVxp99BzeP1be5jaKVOcZV15IxHJWVhWqkHfPiD5s/58haXq+uanq3lb8wP0Pot1e3E&#10;9jpv6De5+p28kjNFb+vJqAeX0kIT1GAZ+PJtznyg/wCcl/8AnCL8z/8AnF/63r/nrTP+dM/TUuka&#10;XrX1iz/07+9eCX6tFcTTQ+tDC0nFx+7+wzcqV8gZs+n/APzhV/z8h/6E+8j6h+Wn+DP8RfXtan1f&#10;63+l/qXD1ba3g9L0/qs9aehy5cxXlTj8NT+j7/nGj/nIvyx/zlB5HtPzL8iyf76tdUtOM3+g6j9W&#10;inntPUlih9b0fWVfVRPTk6qeoHf82bNmzZz/APNjyL/ytDyP5l/LT619R/xFouo6R9b9L1fQ+u2z&#10;wer6fJOfDny4815UpyXrn5Av+cl/+cIvzP8A+cX/AK3r/nrTP+dM/TUukaXrX1iz/wBO/vXgl+rR&#10;XE00PrQwtJxcfu/sM3KlfIGfs9/5wQ8xeZ/MP5IeT/8AHXlz/Dv1HRdJsdL/ANPhvf0hp0WnW3oX&#10;/wC6A9D16t/o71kj4/EfiGev82bNmzZs2bNmzZs2bNmzZs2bNmzZs2bNmzZs2bNmzZs2bNmzZs2b&#10;NmzZs2bNmzZ//9f7+Zs2bNmzZs4B/wA5Y/8AkkPzL/8AAM8w/wDdOmz8QWft9/5xO/8AJIflp/4B&#10;nl7/ALp0Od/zZs2bNmzZs2bNmzZs2bNmzZs2bNmzZs2bNmzZs2bNmzZs2bNmzZs2bNmzZs2bNmzZ&#10;s2bNmzZs2bNmzZs/MD/z+r/8nfoH/gGWP/dRv86B/wA+VPzS8z/441/8lPr3/OmfoW+8w/UPRh/4&#10;6P1mwtfW9bh639z8HD1PT/a4ct8/R9mzZs2bNmzZs2bNmzZs2bNmzZs2bNmzZs2bNmzZs2bNmzZs&#10;2bNmzZs2bNmzZs2bNmzZs2bNmzZs2bNmzZs2bNn5wf8AnO//AJ+c+Z/MP+MP+caPIui/4d+o61q3&#10;l7VNV+uQ3v6Q06L6zYzw/V5bQeh69Vk5pKZI+PFX+ItnxBz1/wD840f84Rfmf/zlB9U1/wAi6Z/z&#10;pn6ai0jVNa+sWf8AoP8AdPPL9WluIZpvRhmWTig/efYVuVafV/yn/wA+QtL0jXNM1bzT+YH6Y0W1&#10;vbee+039BvbfXLeORWlt/Xj1AvF6qAp6igsnLku4z7feU/K2l+RtD0zyV5Wg+q6Lo9lb6fYwc3k9&#10;K3to1iiTnIWduKKByZmY0qxJ3yQZs2bOP/nX+ffkT/nHbQ7fzr+cerfofRbq9TT4Z/qtzc8riSOS&#10;VU4W0criqROeRUL8NCakA/GH82P+f1n/ACkvlP8AK3yj/wBXGx0PzJ+lf9eO1v8A6lcaf/qTfV5T&#10;/wAVueufCHzZ5p1Tzzrmp+dfNM/1rWtYvbjUL6fgkfq3FzI0sr8IwqLydieKqqitFAG2R/Pf/wCU&#10;/wDz7Q/Pb80P8Na//h76j5M8xfo66/TX1/TZfQ0694P9b+rfW0mfhC/qelRZGpworZ9vv+cKv+fb&#10;3/Qn3njUPzL/AMZ/4i+vaLPpH1T9EfUuHq3NvP6vqfWp609Djx4CvKvL4aH6f5s2bNmzZs2bNmzZ&#10;s2bNmzZs8gf853+YvM/l78kPOH+BfLn+Ivr2i6tY6p/p8Nl+j9Ol0659e/8A3oPr+hRf9HSkknL4&#10;T8Jz8YWft9/5xO/8kh+Wn/gGeXv+6dDnf82bNmzZs2bNmzZs2bNmzZH/ADZ5W0vzzoep+SvNMH1r&#10;RdYsrjT76Dm8fq29zG0Uqc4yrryRiOSsrCtVIO+flC/5+Bf84I6p/wA4q64/nXysPrX5ZaxelLGe&#10;qR/Ubi5kuZYtM4SXM1zN6NtCD9ZZVWStGo+x+cGbOwfkp+ffnv8A5x21y486/k5q36H1q6sn0+af&#10;6rbXPK3kkjlZOFzHKgq8SHkFDfDQGhIP2+/59+/8/QNU8864n5O/85Oah9a1rWL0Jo2u+gkfq3Fz&#10;JbW1tpn1Sxs1ReTtLL9ZkdVFeD0HE593s2bNmzZH/NnlbS/POh6n5K80wfWtF1iyuNPvoObx+rb3&#10;MbRSpzjKuvJGI5KysK1Ug758AfNn/PmTVNX/ADT1PSfK2u/of8srqyuNUsdS+pJc/U7iS9ZYtI9C&#10;S/FzL6VsQ/1xiFfjxZeZz7vflP5F/wCVX+R/LX5afWvr3+HdF07SPrfpel6/1K2SD1fT5Pw58OXH&#10;m3GtOTdc6BmzZs2bNmzZs2bNmzZs2bNmzZs2bNmzZs2bNmzZs2bNmzZs2bNmzZs2bNmzZs2bP//Q&#10;+/mbNmzZs2bOX/nf5KvvzK/Lrzf+XOhSQxalr/l/VdKtZLlmWFJry0khjaRkV2CBnBYqrECtFJ2z&#10;8Qf5heSr78tfNWuflzrskMupaBqd7pV1JbMzQvNZzNDI0bOqMULISpZVJFKqDtn7Tf8AnE7/AMkh&#10;+Wn/AIBnl7/unQ53/NmzZs2bNmzZs2bNmzZs2bNmzZs2bNmzZs2bNmzZs2bNmzZs2bNmzZs2bNmz&#10;Zs2bNmzZs2bNmzZs2bNmz8wP/P6v/wAnfoH/AIBlj/3Ub/N/z5U/8nfr/wD4Bl9/3UbDP0/Zs2bN&#10;mzZs2bNmzZs2bNmzZs2bNmzZs2bNmzZs2bNmzZs2bNmzZs2bNmzZs2bNmzZs2bNmzZs2bNmzZs2b&#10;NmzZ+ML/AJzv/K3zP+V/53+cP8dWP1H/ABFrWreYdL/fQy+vp17qNz6E37p34c+DfA/GRafEi7Z2&#10;D/n1/wDkJ5E/5yJ/NPV/JX5x6T+mNFtfLN1qEMH1q5tuNxHe2cSvztpInNElccSxX4qkVAI/V75T&#10;8raX5G0PTPJXlaD6rouj2Vvp9jBzeT0re2jWKJOchZ24ooHJmZjSrEnfJBmzZs2fKD/nMP8A5+ge&#10;RPyl0PXvJX5Oah+mPzNtb290GaD0Lm2/RVxHHPE15zubN7a5+rXKIPRDFZuVQ3AE5+YLzZ5p1Tzz&#10;rmp+dfNM/wBa1rWL241C+n4JH6txcyNLK/CMKi8nYniqqorRQBtkfz1//wA40f8AOEX5n/8AOUH1&#10;TX/Iumf86Z+motI1TWvrFn/oP9088v1aW4hmm9GGZZOKD959hW5Vp+n7/nGj/nCL8sP+cX/qmv8A&#10;kXTP+dz/AELFpGqa19YvP9O/unnl+rS3E0MPrTQrJxQfu/sK3GtfX+bNmzZs2bNmzZs2bNmzZs2b&#10;NmzwB/z8u/PT/lR35Iat/uL/AEp/jD615R/3p+r/AFX9Jadd/wCk/wB3J6np+n/dfBzr/eLTf8gW&#10;ft9/5xO/8kh+Wn/gGeXv+6dDnf8ANmzZs2bNmzZs2bNmzZs2bNmzwB+bH/PtD8ifzQ/xLr/+HvqP&#10;nPzF+kbr9NfX9Sl9DUb3m/1v6t9bSF+Ez+p6VFjanCirnwB/Nj/n2h+e35X/AOJdf/w99e8meXf0&#10;jdfpr6/psXr6dZc3+t/VvrbzJzhT1PSo0i14UZs8AZ7/APyn/wCfl/57flf/AIa0D/EP17yZ5d/R&#10;1r+hfqGmxevp1lwT6p9Z+qPMnOFPT9WrSLXnVmz9P3/ONH/ORflj/nKDyPafmX5Fk/31a6pacZv9&#10;B1H6tFPPaepLFD63o+sq+qienJ1U9QO/5s2bNmzZs2bNmzZs2bNmzZs2bNmzZs2bNmzZs2bNmzZs&#10;2bNmzZs2bNmzZs2bNmzZs2bNmzZ//9H7+Zs2bNmzZs2fiC/5yx/8nf8AmX/4GfmH/uozZ+v7/nE7&#10;/wAkh+Wn/gGeXv8AunQ53/NmzZs2bNmzZs2bNmzZs2bNmzZs2bNmzZs2bNmzZs2bNmzZs2bNmzZs&#10;2bNmzZs2bNmzZs2bNmzZs2bNmz4g/wDP6v8AK3yx/gfQPzr+o/8AO5/pqx8vfX/Wm/4531a/uvR9&#10;Hn6P998fP0/U/Z58ds5//wA+VPyL/wCO/wD85L/pT/lu8o/or6t/zAX31n6x6n/PP0vS/wAr1P2c&#10;+/2bNmzZs2bNmzZs2bNmzZs2bNmzZs2bNmzZs2bNmzZs2bNmzZs2bNmzZs2bNmzZs2bNmzZs2bNm&#10;zZs2bNmzZs2bNmzZs2eIP+fgX/OTmqf84q/lY/nXytZfWta1i9Og2M/rJH9RuLmyuZYrzhJDMk3o&#10;vCD6LKqyVozAbH8gXmzzTqnnnXNT86+aZ/rWtaxe3GoX0/BI/VuLmRpZX4RhUXk7E8VVVFaKANsj&#10;+SDyn5W1TzzrmmeSvK0H1rWtYvbfT7GDmkfq3FzIsUSc5CqLydgOTMqitWIG+fp9/wCcPP8An1/5&#10;E/KXQ9B86/nHp/6Y/M21vbLXoZ/Xubb9FXEccEq2fC2vHtrn6tco59YqVm5UK8ABn1fzZs2bNmzZ&#10;s2bNmzZs2bNmzZs2bNnAP+csf/JIfmX/AOAZ5h/7p02fiCz9vv8Azid/5JD8tP8AwDPL3/dOhzv+&#10;bNmzZs2bNmzZs2bNmzZs2bNmzZ8oP+cw/wDn1/5E/NrQ9e86/k5p/wCh/wAzbq9vdemn9e5uf0rc&#10;SRzytZ8Lm8S2tvrNy6H1goWHjQLwJGfmC82eVtU8ja5qfkrzTB9V1rR7240++g5pJ6VxbSNFKnOM&#10;sjcXUjkrMppVSRvnQPyU/Pvz3/zjtrlx51/JzVv0PrV1ZPp80/1W2ueVvJJHKycLmOVBV4kPIKG+&#10;GgNCQfq9/wA40f8AP4rzP5e+qeU/+ci7P/EX17WovrHmT1YbL9H6dL6Ub/6FZWJ9f0KSzbESScvT&#10;H2Vz9D3lPzTpfnnQ9M86+Vp/rWi6xZW+oWM/B4/Vt7mNZYn4SBXXkjA8WVWFaMAdskGbNmzZ8wP+&#10;ftn5peZ/yv8AyQi/wLffUf8AEWtL5e1T9zDL6+nXunXvrw/vUfhz4L8acZFp8Lrvn5Qs9f8A/ONH&#10;/Obv5n/84v8A1TQPIup/86Z+motX1TRfq9n/AKd/dJPF9Zlt5pofWhhWPkh/d/bVeVa/o+/5wq/5&#10;z/8ALH/OYP6Q0D9H/wCHfOdj691+hfXmveenRfV0+t/Wfq0EIrNP6fpVMg486cW29/5s2bNmzZs2&#10;bNmzZs2bNmzZs2bNmzZs2bNmzZs2bNmzZs2bNmzZs2bNmzZs/9L7+Zs2bNmzZs2fiC/5yx/8nf8A&#10;mX/4GfmH/uozZ+v7/nE7/wAkh+Wn/gGeXv8AunQ53/NmzZs2bNmzZs2bNmzZs2bNmzZs2bNmzZs2&#10;bNmzZs2bNmzZs2bNmzZs2bNmzZs2bNmzZs2bNmzZs2bNmz5A/wDP6v8A8khoH/gZ2P8A3Tr/ADx/&#10;/wA+VPzS8z/441/8lPr3/OmfoW+8w/UPRh/46P1mwtfW9bh639z8HD1PT/a4ct8/R9mzZs2bNmzZ&#10;s2bNmzZs2bNmzZs2bNmzZs2bNmzZs2bNmzZs2bNmzZs2bNmzZs2bNmzZs2bNmzZs2bNmzZ84P+fg&#10;X/Od2l/84q6G/krysfrX5m6xZF7GCjx/Ube5juYotT5yW01tN6NzCB9WZlaStWom5+APlP8A5+Df&#10;nFpH5p6Z/wA5A+ada/TGtWtlb6LfJ9UsLb65o0d6t5LY1jtikXquD+/WMzJy+FqDjn6Xv+cKv+cr&#10;f+hwfI+ofmX+gf8ADv1HWp9I+qfXvrvP0ra3n9X1PRgpX1+PHgaca8vioPX+bNmzZH/NnmnS/I2h&#10;6n5180z/AFXRdHsrjUL6fg8npW9tG0sr8IwztxRSeKqzGlFBO2fKH/nJf/n7T+WHl7yPd/8AQumr&#10;/wCIvOd96tjb/wCi3ll+j/VtpeF//ptkYZ/QmEX+jmnqctzxVs/ND5s806p551zU/Ovmmf61rWsX&#10;txqF9PwSP1bi5kaWV+EYVF5OxPFVVRWigDbN5T8rap551zTPJXlaD61rWsXtvp9jBzSP1bi5kWKJ&#10;OchVF5OwHJmVRWrEDfPu9+U//PlP/lGvNn5pebv+rdfa55b/AEV/qSXVh9dt9Q/14frEQ/4sQdM+&#10;73lPytpfkbQ9M8leVoPqui6PZW+n2MHN5PSt7aNYok5yFnbiigcmZmNKsSd8kGbNmzZs2bNmzZs2&#10;bNmzZs2bNmzZs2R/zZ5W0vzzoep+SvNMH1rRdYsrjT76Dm8fq29zG0Uqc4yrryRiOSsrCtVIO+fG&#10;H/oin5Y/xx/iz/F3/Omfpr69/hv9FTf8c76z6n1D67+kPW/uf3P1inqf7spyz7PeU/K2l+RtD0zy&#10;V5Wg+q6Lo9lb6fYwc3k9K3to1iiTnIWduKKByZmY0qxJ3yQZs2bNmzZs2bNmzZs2bNmzZs2bNmyP&#10;+bPK2l+edD1PyV5pg+taLrFlcaffQc3j9W3uY2ilTnGVdeSMRyVlYVqpB3z4w/8AOS//AD518seY&#10;frfmz/nHS8/w79R0WX6v5b9Ka9/SGoxerIn+m3t8PQ9esUO4McfH1D9ps+EP51/kJ57/AOcdtct/&#10;JX5x6T+h9aurJNQhg+tW1zyt5JJIlfnbSSoKvE44lg3w1IoQT6f/AOcKv+c//M//ADh9+kNA/R/+&#10;IvJl9691+hfXhsuGoy/V0+t/Wfq08xpDB6fpVEZ5c6cl3+/3/OFX/Of/AJY/5zB/SGgfo/8Aw75z&#10;sfXuv0L6817z06L6un1v6z9WghFZp/T9KpkHHnTi23v/ADZs2eIP+fgX/OMeqf8AOVX5WP5K8rXv&#10;1XWtHvTr1jB6KSfXri2srmKKz5yTQpD6zzAeszMsdKspG4/PD/0S4/5yd/6kb/udaP8A9lmeYPzr&#10;/ITz3/zjtrlv5K/OPSf0PrV1ZJqEMH1q2ueVvJJJEr87aSVBV4nHEsG+GpFCCeP59/v+faP/AD8X&#10;/wCOT/zjR+elx/yy6Z5Y1X0/+YSxsNJ+r2lr/wAZJPrc8v8Akyt9ls+/2bNmzZs2bNmzZs2bNmzZ&#10;s2bNmzZs2bNmzZs2bNmzZs2bNmzZs2bNmzZs2f/T+/mbNmzZs2bNn4gv+csf/J3/AJl/+Bn5h/7q&#10;M2fr+/5xO/8AJIflp/4Bnl7/ALp0Od/zZs2bNmzZs2bNmzZs2bNmzZs2bNmzZs2bNmzZs2bNmzZs&#10;2bNmzZs2bNmzZs2bNmzZs2bNmzZs2bNmzZs+IP8Az+r/ACt8sf4H0D86/qP/ADuf6asfL31/1pv+&#10;Od9Wv7r0fR5+j/ffHz9P1P2efHbPH/8Az5U/8nfr/wD4Bl9/3UbDP0/Zs2bNmzZs2bNmzZs2bNmz&#10;Zs2bNmzZs2bNmzZs2bNmzZs2bNmzZs2bNmzZs2bNmzZs2bNmzZs2bNmzZsj/AJs806X5G0PU/Ovm&#10;mf6rouj2VxqF9PweT0re2jaWV+EYZ24opPFVZjSignbPxB/85C+adL88/mn5486+Vp/rWi6x5m1n&#10;ULGfg8fq29zeyyxPwkCuvJGB4sqsK0YA7Zx/P1+/8+0fyL/5Ud+SGk/7lP0p/jD6r5u/3m+r/Vf0&#10;lp1p/o395J6np+n/AHvwc6/3a039/wCbNmzZ+cH/AJ+2f85i+WPzQ9L/AJxo8iw/Xv8ADutLfapq&#10;vOaL0NRsvrtjPYfV5YE58OayfWElaNq8VDbtnxBz1/8A840f84Rfmf8A85QfVNf8i6Z/zpn6ai0j&#10;VNa+sWf+g/3Tzy/VpbiGab0YZlk4oP3n2FblWn6Pv+cKv+cAPLH/ADh9+kNf/SH+IvOd969r+mvQ&#10;msuGnS/V3+qfVvrM8JpNB6nq0Eh5cK8V39/5s2bNmzZs2bNmzZs2bNmzZs2bNmzZs2bNmzZs2bNm&#10;zZs2bNmzZs2bNmzZs2bNmzZs8Af85q/84AeWP+cwf0fr/wCkP8O+c7H0LX9NehNe89Oi+sP9U+rf&#10;WYIRWaf1PVoZBx4V4tt+cH/nJf8A5wi/M/8A5xf+t6/560z/AJ0z9NS6RpetfWLP/Tv714Jfq0Vx&#10;NND60MLScXH7v7DNypXzB5T806p5G1zTPOvlaf6rrWj3tvqFjPwST0ri2kWWJ+EgZG4uoPFlZTSj&#10;AjbP0vf840f8/afyw8w+R7T/AKGL1f8Aw75zsfSsbj/Rby9/SHpW0XO//wBCshDB68xl/wBHFfT4&#10;7Hiy59XvKfmnS/POh6Z518rT/WtF1iyt9QsZ+Dx+rb3MayxPwkCuvJGB4sqsK0YA7ZIM2bNnAP8A&#10;nJf/AJx08sf85QeR7v8ALTz1H/v260u75Tf6DqP1aWCC79OKWH1vR9Zm9J39OTow6EfkB/5yX/5x&#10;08z/APOL/ni7/LTz1H/v260u75Q/6dp31mWCC79OKWb0fW9Fm9J39SPow6E8Az7ff8+VPzS8z/44&#10;1/8AJT69/wA6Z+hb7zD9Q9GH/jo/WbC19b1uHrf3PwcPU9P9rhy3z9H2bNmzZs2bNmzZs2bNmzZs&#10;2bNmzZs2bNmzZs2bNmzZs2bNmzZs2bNmzZs//9T7+Zs2bNmzZs2fiC/5yx/8nf8AmX/4GfmH/uoz&#10;Z+v7/nE7/wAkh+Wn/gGeXv8AunQ53/NmzZs2bNmzZs2bNmzZs2bNmzZs2bNmzZs2bNmzZs2bNmzZ&#10;s2bNmzZs2bNmzZs2bNmzZs2bNmzZs2bNmz4g/wDP6vzF5n/wPoHlP/Dn/Omfpqxvv8SfX4f+Oj9W&#10;v4/qH1Knrf3P776xX0/9105Z4/8A+fKn/k79f/8AAMvv+6jYZ+n7NmzZs2bNmzZs2bNmzZs2bNmz&#10;Zs2bNmzZs2bNmzZs2bNmzZs2bNmzZs2bNmzZs2bNmzZs2bNmzZs2bOf/AJseev8AlV/kfzL+Zf1X&#10;69/h3RdR1f6p6vpev9Stnn9L1OL8OfDjy4NxrXi3TPxhf85L/wDORfmf/nKDzxd/mX56k/37a6Xa&#10;cYf9B076zLPBaepFFD63o+sy+q6epJ1Y9AOAZ9/v+faP/Puj/jk/85L/AJ6W/wDyy6n5Y0r1P+YS&#10;+sNW+sWl1/xkj+qTxf5Uq/ZXPv8AZs2bNn5wf+ftn/OYvlj80PS/5xo8iw/Xv8O60t9qmq85ovQ1&#10;Gy+u2M9h9XlgTnw5rJ9YSVo2rxUNu2fGHyn5W1TzzrmmeSvK0H1rWtYvbfT7GDmkfq3FzIsUSc5C&#10;qLydgOTMqitWIG+fV7/nGj/n0t+Z/mHzxaf9DF6R/h3yZY+lfXH+lWd7+kPSuYudh/oV6JoPXhMv&#10;+kCvp8dhyZc/S95T8raX5G0PTPJXlaD6rouj2Vvp9jBzeT0re2jWKJOchZ24ooHJmZjSrEnfJBmz&#10;Zs2bNmzZs2bNmzZs2bNmzZs2bNmzZs2bNmzZs2bNmzZs2bNmzZs2bNmzZs2bNmzZsj/mzytpfnnQ&#10;9T8leaYPrWi6xZXGn30HN4/Vt7mNopU5xlXXkjEclZWFaqQd8/KF/wA/Av8AnBHVP+cVdcfzr5WH&#10;1r8stYvSljPVI/qNxcyXMsWmcJLma5m9G2hB+ssqrJWjUfY/ODOwfkp+ffnv/nHbXLjzr+Tmrfof&#10;WrqyfT5p/qttc8reSSOVk4XMcqCrxIeQUN8NAaEg/q9/59+/85Oap/zlV+ViedfNNl9V1rR70aDf&#10;T+skn164trK2llvOEcMKQ+s8xPoqrLHSisRsPb+bNmzzB/zmH+Qml/8AORP5Wa95K1HSf0xrVrZX&#10;uoeXoPrT23HWY7KeKzfmskSGjykcZmMPxVkFBUfkC/Ov8hPPf/OO2uW/kr849J/Q+tXVkmoQwfWr&#10;a55W8kkkSvztpJUFXiccSwb4akUIJ6//AM4Ifml5n/K/87/J/wDgW++o/wCIta0ny9qn7mGX19Ov&#10;dRtvXh/eo/DnwX404yLT4XXfP2e5s2bNmzZs2bNmzZs2bNmzZs2bNmzZs2bNmzZs2bNmzZs2bNmz&#10;Zs2bNmz/1fv5mzZs2bNmzZ+IL/nLH/yd/wCZf/gZ+Yf+6jNn6/v+cTv/ACSH5af+AZ5e/wC6dDnf&#10;82bNmzZs2bNmzZs2bNmzZs2bNmzZs2bNmzZs2bNmzZs2bNmzZs2bNmzZs2bNmzZs2bNmzZs2bNmz&#10;Zs2bPkD/AM/q/wDySGgf+BnY/wDdOv8APn//AM+VP/J36/8A+AZff91Gwz9P2bNmzZs2bNmzZs2b&#10;NmzZs2bNmzZs2bNmzZs2bNmzZs2bNmzZs2bNmzZs2bNmzZs2bNmzZs2bNmzZs2flC/5+Xf8AOYvm&#10;f88fPGrfkp6P6L8meT9aurH6hzhuPrWo6bc3dr9f9b0I5o/Uhk4fV/UeNKcqsxqPmBn2+/59o/8A&#10;OBXmf/HGk/nX+enlT/nTP0La+YfLF/8ApOH/AI6P1m0urCb0bS59b+59R+E8fp/sypy4jP0fZs2b&#10;OAf85L/85F+WP+cX/I93+ZfnqT/ftrpdpxm/07Ufq0s8Fp6kUU3o+t6LL6rp6cfVj0B/ID/zkv8A&#10;85F+Z/8AnKDzxd/mX56k/wB+2ul2nGH/AEHTvrMs8Fp6kUUPrej6zL6rp6knVj0A7B/z79/5xj0v&#10;/nKr8008leab36rouj2Q16+g9F5Pr1vbXttFLZ845oXh9ZJiPWVmaOlVUncfp+/JT/nDP8nf+cdt&#10;cuPOv5OeW/0PrV1ZPp80/wCkL+55W8kkcrJwuZ5UFXiQ8gob4aA0JB9P5s2bNmzZs2bNmzZs2bNm&#10;zZs2bNmzZs2bNmzZs2bNmzZ5g/Ov/nMz8nf+cdtct/JX5x+ZP0PrV1ZJqEMH6Pv7nlbySSRK/O2g&#10;lQVeJxxLBvhqRQgnxB5A/wCfxX5YeYfPGt+U/PVn/h3yZY/XP0X5k9W8vf0h6VyscH+hRWImg9eE&#10;tN8ZPp8fTb4mGen/ACn/AM/Hv+cdvPOuaZ5K8recvrWtaxe2+n2MH6J1WP1bi5kWKJOclqqLydgO&#10;TMqitWIG+e382bNmzZs2bNmzxB/z8C/5yc1T/nFX8rH86+VrL61rWsXp0Gxn9ZI/qNxc2VzLFecJ&#10;IZkm9F4QfRZVWStGYDY/kC82eadU8865qfnXzTP9a1rWL241C+n4JH6txcyNLK/CMKi8nYniqqor&#10;RQBtnf8A/nDz8+9U/wCcdvzT0Hzrp2rfofRbq9stP8wz/VUueWjSXsEt4nBo5XFUiB5QqJvhpGam&#10;h/Z75T806X550PTPOvlaf61ousWVvqFjPweP1be5jWWJ+EgV15IwPFlVhWjAHbJBmzyB/wA5q/8A&#10;OVv/AEJ95H0/8y/0D/iL69rUGkfVPr31Lh6ttcT+r6noz1p6HHjwFeVeXw0P5Qf+cl/+ci/M/wDz&#10;lB54u/zL89Sf79tdLtOMP+g6d9ZlngtPUiih9b0fWZfVdPUk6segH3//AOfSf/OUf/K0PI8v5Kee&#10;td+vec/LvL9F2H1L0vQ8u2VtZWsH76KFIX4TOyfHI1w1eTcloc+v2R/zZ5W0vzzoep+SvNMH1rRd&#10;YsrjT76Dm8fq29zG0Uqc4yrryRiOSsrCtVIO+fmC/wCfgX/Pu/S/+cVdDf8AOLyt5h+taLrHmY6f&#10;Y6F9QeP6jb3MdzcxJ9bkupnm9FIRFyZFaSvNiDsflBnr/wD5wq/5yt/6E+88ah+Zf6B/xF9e0WfS&#10;Pqn176lw9W5t5/V9T0Z609Djx4CvKvL4aH7/AH/OFX/PyH/ocHzxqH5af4M/w79R0WfV/rf6X+u8&#10;/SubeD0vT+qwUr6/LlzNONOPxVH0/wA2bNnH/wA6/wAhPIn/ADkTodv5K/OPSf0xotrepqEMH1q5&#10;tuNxHHJEr87aSJzRJXHEsV+KpFQCIB+Sn/OGf5O/847a5cedfyc8t/ofWrqyfT5p/wBIX9zyt5JI&#10;5WThczyoKvEh5BQ3w0BoSD6fzZs2bNmzZs2bNmzZs2bNmzZs2bNmzZs2bNmzZs2bNmzZs2bNmzZs&#10;2bNn/9b7+Zs2bNmzZs2fiS/5zE0m+0X89fzJs9YtprS4fzbrVysc8bRsYbm8kmhkCsASksTpJG3R&#10;0ZXUlWBz9b3/ADh3q1jrX5FflteaPcw3dunlLRbZpIJFkUTW1nHDNGWUkB4pUeOReqOrIwDKRno/&#10;NmzZs2bNmzZs2bNmzZs2bNmzZs2bNmzZs2bNmzZs2bNmzZs2bNmzZs2bNmzZs2bNmzZs2bNmzZs2&#10;bNmz5If8/ntJvtR/IrS7zT7aae3sPNthc3kkUbOsELWd5CJJWUEIhlljjDNQc5ESvJlB+cP/AD5h&#10;1ax0789dUs9QuYYLi/8AKV/bWccsio08y3lnMY4lYgu4iikkKrU8I3enFWI/UbmzZs2bNmzZs2bN&#10;mzZ4w8//APPwj8g/ys8xaj+X35g+aZtK8w6VMYLyzn0TV+SNQMCCtoVdHUh45ELJIjLJGzIysev/&#10;AJIf85I/lt/zkfY32sfkvr8Ot2+mTJBeKsU9vNC0i8kLw3McUoRwG4ScODlJFVi0bhe4Zs2ecPzv&#10;/wCctvyr/wCccL6x0f8AOjWptEuNTheezZtL1G4hmWNuLhJra3liLoSvOPnzQPGzKFkQt1/yB5/8&#10;u/mn5d078wfy+1GHVfL2qwiezvICeLrUqQQwDI6MCkkbhXjdWjkVXVlEwzZs2bNmzZs2bNmzZs2b&#10;NmzZs2bNmzZs2bNmzZs2bNmzZs2bNmzZs/Il/wA/Mv8AnHW+/Ij84dQ12a7m1HTfPM2oeZYLprJr&#10;aGKa7v53lskkLyLM9upiZ2BQ0mjLRIGXl6f/AOfKHkPWZvzF8y/mdDFC/l628v3Gjzyrd25mju57&#10;u0niV7YSfWFSSOGUpKYvRYxyIrl0ZR+k7NmzZw//AJyK/PXRv+ccPIWrfmv5pimnt7CFxbwRQ3Dr&#10;NdsjG2gllghmFsk8oWEXEqiFHkRWbkyq348v+cl/+ci/M/8AzlB54u/zL89Sf79tdLtOMP8AoOnf&#10;WZZ4LT1IoofW9H1mX1XT1JOrHoBMP+cNv+caLH/nLDz7J+VGoeaIfK1wdMuL6znltlumupoHjBto&#10;omntyz+k0kx4sxCQu3DiGZf2G/lP5F/5Vf5H8tflp9a+vf4d0XTtI+t+l6Xr/UrZIPV9Pk/Dnw5c&#10;ebca05N1zoGbNmzZs2bNmzZs2bNmzZs2bNmzZs2bNmzZs2bNmzZs2eMP+c9f+chvMX/OM35TX35g&#10;+RtJm1HUrmb9FLeRMAuktd28yw6hKGhnjdIrgRII5AiSPIkZcFgrfjy82eadU8865qfnXzTP9a1r&#10;WL241C+n4JH6txcyNLK/CMKi8nYniqqorRQBtkfzZ7//AOcKv+c//M//ADh9+kNA/R/+IvJl9691&#10;+hfXhsuGoy/V0+t/Wfq08xpDB6fpVEZ5c6cl3+r/AOSn/P5vyJ551y40n849C/wLosdk88OpfXbn&#10;VvVuFkjVbf0LawV15Izv6hPEenxO7jPpd+SH/OSP5bf85H2N9rH5L6/DrdvpkyQXirFPbzQtIvJC&#10;8NzHFKEcBuEnDg5SRVYtG4XuGbNmzZs2bPzo/wDP578l/Ouo+ctL/PfT9Hmn8iWHl+w0e81OJo3W&#10;C7a+vHCyxqxlRCJYwJWQQ85Ej5+oyqfhjmz9F3/Pp/8A5zb1nz/NB/zi5+ZTwz3GmaY8ugajLPb2&#10;7G0sIrWCHS4raOGMzPHEs1wZjK8xRH5qVQuPudhfq2pw6LY3OsXizPb2kMk8i20EtzMVjUswjhhV&#10;5ZXIHwxxozuaKisxAz8eX/PwL/nJzS/+cqvzTfzr5Wsvqui6PZHQbGf1nk+vW9te3MsV5wkhheH1&#10;kmB9FlZo6UZidh4gz63/APPmHVrHTvz11Sz1C5hguL/ylf21nHLIqNPMt5ZzGOJWILuIopJCq1PC&#10;N3pxViP1G5s2fOD/AJ+Bf84I6X/zlVob+dfKw+q/mbo9kUsZ6vJ9et7aO5li0zhJcw20PrXMwP1l&#10;lZo6UaqbD8qXn/yB5i/KzzFqP5ffmDp02leYdKmMF5ZzgckagYEFSVdHUh45ELJIjLJGzIyse3/8&#10;4efn3qn/ADjt+aeg+ddO1b9D6LdXtlp/mGf6qlzy0aS9glvE4NHK4qkQPKFRN8NIzU0P67fyQ/5y&#10;R/Lb/nI+xvtY/JfX4dbt9MmSC8VYp7eaFpF5IXhuY4pQjgNwk4cHKSKrFo3C9wzZs2bNmzZs2bNm&#10;zZs2bNmzZs2bNmzZs2bNmzZs2bNmzZs2bNmzZs2bNmzZs2bP/9f7+Zs2bNmzZs2fkC/5+j/+tO+e&#10;f+3L/wB0ezz7/f8APrj/ANZi8jf9vr/usXme/wDNmzZs2bNmzZs2bNmzZs2bNmzZs2bNmzZs2bNm&#10;zZs2bNmzZs2bNmzZs2bNmzZs2bNmzZs2bNmzZs2bNmzwB/z9H/8AWYvPP/bl/wC6xZ58Af8An1x/&#10;6075G/7fX/dHvM/X7mzZs2bNmzZs2bNmzwB/z9H/APWYvPP/AG5f+6xZ5+QLNmzZs2bPf/8Azi5/&#10;z8X/ADP/AOca/wBBeU/rH6a/LbRfrv8Azrfp2dr6v1r1pP8Ae36rLcLxuJfW6tXj6eyHb9Xv5W/m&#10;l5Y/OnyxY/mX+Wl9+kvLepet9Uu/Rmg9T0Jngk/dzpHIvGSN1+JBWlRVSCegZs2bNmzZs2bNmzZs&#10;2bNmzZs2bNmzZs2bNmzZs2bNmzZs2bNmzZs5/wDlb+Vvlj8lvLFj+Wn5aWP6N8t6b631S09aaf0/&#10;XmeeT95O8kjcpJHb4nNK0FFAA6BmzZ4A/wCco/8An4v+WH/ONf6d8p/WP01+ZOi/Uv8AnW/TvLX1&#10;frXoyf72/VZbdeNvL63Vq8fT2c7fnB/5zF/5zF8z/wDOX/meHX9fh/RvlvTef6F0XnDP9R9eGBLn&#10;/SUggkm9aSASfvAfTrwSijfgH5W/lb5n/OnzPY/lp+Wlj+kvMmpet9UtPWhg9T0IXnk/eTvHGvGO&#10;N2+JxWlBViAf1+/84df84deWP+cQPLE2gaBN+kvMmpcP01rXCaD696E0723+jPPPHD6Mc5j/AHZH&#10;qU5vVjt6/wA2bNmzZs2bNmzZs2cA/wCco/z0/wCha/yw1386/wBF/pr9C/Uv9A+s/VfV+tXkNr/f&#10;enLx4+rz/u2rx47VqPyg/ml/znr+e350+WL78tPzL81/pLy3qXo/W7T9GabB6noTJPH+8gto5F4y&#10;Ro3wuK0oaqSD0D/n3R/zlH/0LX+Z9v8A4s139C/ltrXqf4k/0L616v1WzuvqX93DLcLxuJR/c8a8&#10;v3lUG36/c2bNmzZs2bNmzZs2bNmzZs2bPAH/AD9H/wDWYvPP/bl/7rFnn5As2bNmzZ7/AP8AoqP/&#10;AM5O/wDU8/8Acl0f/sjzv/5F/wDP4r8z/IX6U/5XXZ/4/wDrf1b6h+9s9H+pen6nrf7y2Ler6vKP&#10;7dOHp/D9s5+j78rfzS8sfnT5YsfzL/LS+/SXlvUvW+qXfozQep6EzwSfu50jkXjJG6/EgrSoqpBP&#10;QM2bNmzn/wCaX5W+WPzp8sX35afmXY/pLy3qXo/W7T1poPU9CZJ4/wB5A8ci8ZI0b4XFaUNVJB/C&#10;HmzoH5W/ml5n/JbzPY/mX+Wl9+jfMmm+t9Uu/Rhn9P14Xgk/dzpJG3KOR1+JDStRRgCP1+/84df8&#10;5i+WP+cv/LE2v6BD+jfMmm8P01ovOaf6j6806W3+kvBBHN60cBk/dg+nXg9GG/gD/n9Z+aXmfyp5&#10;Y8o/lpoF99X8t+bP0r+mrT0YX+s/o6bT57b946NJH6cjFv3bpy6PyXbPzg5s+33/AD5T/K3yx5r8&#10;z+bvzL1+x+seZPKf6K/Qt360yfVv0jDqEFz+7R1jk9SNQv7xH49U4tvn6Ps2bNnkD/nMX/nDryx/&#10;zl/5Yh0DX5v0b5k03n+hda4TT/UfXmge5/0ZJ4I5vWjgEf7wn0680ow3/KD+en/OLn5n/wDONf6L&#10;/wCV16F+hf019Z+of6bZ3Xq/VfT9b/eWaXjx9WP7fGvL4a0NOAZ+z3/nAr80vM/50/kT5U/Mv8y7&#10;79JeZNS/Sf1u79GGD1PQ1K5gj/dwJHGvGONF+FBWlTViSfX+bNmzZs2bNmzZs2bNmzZs2bNmzZs2&#10;bNmzZs2bNmzZs2bNmzZs2bNmzZs2bNmz/9D7+Zs2bNmzZsj/AJp82aH5G0ufzT511Oy0fRbXh699&#10;qFxHbW8XqOI05yysqLydlVakVZgo3Iz8YX/OZn516H/zkT+cXmT84/JVve2ui6x+j/Qh1BI47hfq&#10;1hBbPzWKSVBV4mK0dvhIJoagfpe/59cf+sxeRv8At9f91i8z3/mzZs2bNmzZs2bNmzZs2bNmzZs2&#10;bNmzZs2bNmzZs2bNmzZs2bNmzZs2bNmzZs2bNmzZs2bNmzZs2bNmzZ4A/wCfo/8A6zF55/7cv/dY&#10;s8+AP/Prj/1p3yN/2+v+6PeZ+v3NmzZs2bNmzZs2bNmz4A/8/F/+fdH5YflR+WFx+df5KW/+Gv8A&#10;DXp/X7D1Ly+/SX168tbWH99dXT/V/q/OR/gjb1eXFuPEHPgDmz6/f84uf8+pP+hlPyw0L86/8e/o&#10;X9NfXf8AQP0J9a9L6reTWv8AffXYuXL0uf8AdrTlx3pU+gP+iGP/AJlH/wANv/vY5v8Aohj/AOZR&#10;/wDDb/72OfMD/nMX/nDrzP8A84geZ4dA1+b9JeW9S5/oXWuEMH170IYHuf8ARknnkh9GScR/vCPU&#10;pzSqnbyBnf8A/nFz89P+ha/zP0L86/0X+mv0L9d/0D6z9V9X61ZzWv8AfenLx4+rz/u2rx47VqP2&#10;e/lb+aXlj86fLFj+Zf5aX36S8t6l631S79GaD1PQmeCT93Okci8ZI3X4kFaVFVIJ6BmzZs2bNmzZ&#10;s2bNmzZs2bNmzZs2bNmzZs2bNmzZs2bNmzZ8gf8An4v/AM/F/wDlQn1j8lPyUuP+Qk/u/r9/6f8A&#10;xxv95bqH9zdWslvd/W7eSRPgk/cfab46Ab/n3R/z8X/5X39X/JT867j/AJCT+8+oX/p/8dn/AHqu&#10;pv3Nrax29p9Ut440+OT9/wDaX46g/X7NmzZs+YH/AD85/wCcxfM//OLPljRdA/LSH6v5k82fXPqm&#10;tc4X/R/6OmtHk/0aeCaOf145nj+Ip6f2xyalPyhZ0D8rfyt8z/nT5nsfy0/LSx/SXmTUvW+qWnrQ&#10;wep6ELzyfvJ3jjXjHG7fE4rSgqxAP6/f+cOv+cOvLH/OIHlibQNAm/SXmTUuH6a1rhNB9e9Cad7b&#10;/Rnnnjh9GOcx/uyPUpzerHb1/mzZs2bNmzZs2bNmzZ8Af+f53/lLv/Bk/wC7dnwBzZ+7z8rfzS8s&#10;fnT5YsfzL/LS+/SXlvUvW+qXfozQep6EzwSfu50jkXjJG6/EgrSoqpBPQM2bNmzZs2bNmzZs2bPz&#10;g/8AOYv/AD9p8z6l5nh0D/nEnV/0b5b03n6mtfVYZ/0r68MDr/o2o2Qktvq0gmj2J9avPZQmfb//&#10;AJxc/PT/AKGU/LDQvzr/AEX+hf019d/0D6z9a9L6reTWv996cXLl6XP+7WnLjvSp7/mzZs5/+aX5&#10;W+WPzp8sX35afmXY/pLy3qXo/W7T1poPU9CZJ4/3kDxyLxkjRvhcVpQ1UkH8oX/Pxf8A5xc/6Fr/&#10;ADPuP8J6F+hfy21r0/8ADf8Apv1r1fqtna/Xf7yaW4XjcSn++415fu6oNvAGbNmzZs/R9/z5T/K3&#10;zP5U8sebvzL1+x+r+W/Nn6K/Qt360L/Wf0dNqEFz+7R2kj9ORgv7xE5dU5Lvn2+zZs2bPIH/ADmL&#10;/wA5i+WP+cQPLEOv6/D+kvMmpc/0LovOaD696E0CXP8ApKQTxw+jHOJP3gHqU4JVjt+MLPf/APzg&#10;x/zgx/0Oj/in/naf8Nf4a/Rv/St+vev9e+sf8vFvw4fV/wDK5cv2eO/kD80vyt8z/kt5nvvy0/Mu&#10;x/RvmTTfR+t2nrQz+n68KTx/vIHkjblHIjfC5pWhowIHP82d/wD+hXPzP/5Vh/0Mv+gv+Qbf9XX6&#10;7Z/8tn1H/ef1vrH+9H7v+6/yvsfFnAM+33/PlP8ANLyx5U8z+bvy01+++r+ZPNn6K/Qtp6Mz/Wf0&#10;dDqE9z+8RGjj9ONg37x05dE5Ntn6Ps2bNmzZ+IL/AJyj/Iv/AKFr/M/XfyU/Sn6a/Qv1L/T/AKt9&#10;V9X61Zw3X9z6kvHj6vD+8avHltWggH5W/ml5n/JbzPY/mX+Wl9+jfMmm+t9Uu/Rhn9P14Xgk/dzp&#10;JG3KOR1+JDStRRgCP0ff8+6P+fi//K+/q/5KfnXcf8hJ/efUL/0/+Oz/AL1XU37m1tY7e0+qW8ca&#10;fHJ+/wDtL8dQfr9mzZs8Af8ARUf/AJxi/wCp5/7kusf9keegPyL/AOco/wAsP+clP0p/ypTXf01+&#10;hfq31/8A0K8tfS+tep6P+9UMXLl6Un2OVOPxUqK9/wA2bNmzZs2bNmzZs2bNmzZs2bNmzZs2bNmz&#10;Zs2bNmzZs2bNmzZs2bP/0fv5mzZs2bNmz5A/8/ivP/njy9+WFn5F8p6J9e8meYvV/wASap9TuZf0&#10;f9SvLGWy/fxsIYPXmJT98repTjHxbfPzA5+v3/n1x/6zF5G/7fX/AHWLzPf+bNmzZs2bNmzZs2bN&#10;mzZs2bNmzZs2bNmzZs2bNmzZs2bNmzZs2bNmzZs2bNmzZs2bNmzZs2bNmzZs2bNngD/n6P8A+sxe&#10;ef8Aty/91izz4A/8+uP/AFp3yN/2+v8Auj3mfr9zZs2bNmzZs2bNmzZs8Af8/R//AFmLzz/25f8A&#10;usWefkCzZ+v3/n1x/wCsxeRv+31/3WLzPf8AmzZ8gf8An4v/AM+6P+V9/WPzr/JS3/5CT+7+v2Hq&#10;f8dn/eW1h/fXV1Hb2n1S3jkf4I/3/wBlvjoT+YHPr9/zi5/z9b/6Fr/LDQvyU/wF+mv0L9d/0/8A&#10;Tf1X1frV5Ndf3P1KXjx9Xh/eNXjy2rQfo+/K380vLH50+WLH8y/y0vv0l5b1L1vql36M0HqehM8E&#10;n7udI5F4yRuvxIK0qKqQT0DNmzZs2bNmzZs2bNmzZs2bNmzZs2bNmzZs2bNmzZs2bPIH/Oev5peZ&#10;/wAlvyJ81/mX+Wl9+jfMmm/oz6pd+jDP6fr6lbQSfu50kjblHI6/EhpWoowBH4ws2fv8zZs2cA/P&#10;T/nKP8sP+ca/0X/yuvXf0L+mvrP1D/Qry69X6r6frf7ywy8ePqx/b415fDWhp+QH/nKP89P+hlPz&#10;P1386/0X+hf019S/0D6z9a9L6rZw2v8AfenFy5elz/u1py470qegflb/AM4Ffnt+dPlix/Mv8tPK&#10;n6S8t6l631S7/Semwep6EzwSfu57mOReMkbr8SCtKiqkE/r9/K38rfLH5LeWLH8tPy0sf0b5b031&#10;vqlp600/p+vM88n7yd5JG5SSO3xOaVoKKAB0DNmzZs2bNmzZs2bNmzZ8Af8An+d/5S7/AMGT/u3Z&#10;8Ac2fu8/K3zF5n81+WLHX/zL8uf4T8yXHrfW9F+vw6j9W4TOkf8ApMAWOT1I1ST4R8PPgfiU50DN&#10;mzZs2bNmzZs2bNmz8QX/ADlH+Rf/AELX+Z+u/kp+lP01+hfqX+n/AFb6r6v1qzhuv7n1JePH1eH9&#10;41ePLatB+r7/AJwK/K3zP+S35E+VPy0/Mux/RvmTTf0n9btPWhn9P19SuZ4/3kDyRtyjkRvhc0rQ&#10;0YED1/mzZs2c/wDzS/K3yx+dPli+/LT8y7H9JeW9S9H63aetNB6noTJPH+8geOReMkaN8LitKGqk&#10;g/kC/wCcxf8AnDrzP/ziB5nh0DX5v0l5b1Ln+hda4QwfXvQhge5/0ZJ55IfRknEf7wj1Kc0qp28g&#10;Zs2bNn6vfyt/5+0/kT5r8sWOv/mXq/8AhPzJcet9b0X6rqWo/VuEzpH/AKTBZLHJ6kapJ8I+HnwP&#10;xKc+n+bNmzZ+cH/n9Z+aXljzX5n8o/lpoF99Y8yeU/0r+mrT0Zk+rfpGHT57b946LHJ6kalv3bvx&#10;6PxbbPiDn3+/58Y/+VR/8Fv/ALuOeAP+fo//AK0755/7cv8A3R7PPAGd/wD+cXPyL/6GU/M/QvyU&#10;/Sn6F/TX13/T/q31r0vqtnNdf3PqRcuXpcP7xacuW9KH9H3/ADnr+Vvlj8lv+cO/Nf5aflpY/o3y&#10;3pv6M+qWnrTT+n6+vW08n7yd5JG5SSO3xOaVoKKAB+ULPf8A/wA+uP8A1p3yN/2+v+6PeZ+v3OAf&#10;np/zlH+WH/ONf6L/AOV167+hf019Z+of6FeXXq/VfT9b/eWGXjx9WP7fGvL4a0NO/wCbPAH/AEVH&#10;/wCcYv8Aqef+5LrH/ZHnkD/nDr/n5z5n/wCcgvz2m/LTX9F+r+W/NnD9C2n1yF/0J+jtNnnuf3iW&#10;kUl39bkiDfvHT0Oicl2Pv/8A5zF/5w68sf8AOX/liHQNfm/RvmTTef6F1rhNP9R9eaB7n/Rkngjm&#10;9aOAR/vCfTrzSjDf8oP/ADlH+Rf/AELX+Z+u/kp+lP01+hfqX+n/AFb6r6v1qzhuv7n1JePH1eH9&#10;41ePLatBwDP0/f8APuj/AJ+L/wDK+/q/5KfnXcf8hJ/efUL/ANP/AI7P+9V1N+5tbWO3tPqlvHGn&#10;xyfv/tL8dQfr9mzyB/znr+aXmf8AJb8ifNf5l/lpffo3zJpv6M+qXfowz+n6+pW0En7udJI25RyO&#10;vxIaVqKMAR+MLOgflb+aXmf8lvM9j+Zf5aX36N8yab631S79GGf0/XheCT93Okkbco5HX4kNK1FG&#10;AI+v3/OHX/P2nzPpvmebQP8AnLbV/wBJeW9S4enrX1WGD9FehDO7f6Np1kZLn6zIYY9yPRpz3Uvn&#10;6Ps2bNmzZs2bNmzZs2bNmzZs2bNmzZs2bNmzZs2bNmzZs2bNmzZs2f/S+/mbNmzZs2bPnB/z9Y82&#10;aHpH/OO3mjytq2p2VrrWsfo39G2M9xHHcXn1bVbOSf6vEzB5fSQhpOAbgp5NQZ+SLP1+/wDPrj/1&#10;mLyN/wBvr/usXme/82bNmzZs2bNmzZs2bNmzZs2bNmzZs2bNmzZs2bNmzZs2bNmzZs2bNmzZs2bN&#10;mzZs2bNmzZs2bNmzZs2bPiD/AM/af+cxfLGm+WNX/wCcSdAh/SXmTUvqv6ak5zQfor0JrLUbb4Xg&#10;Mdz9ZjJH7uYejT46seGfMD/n1x/6075G/wC31/3R7zP1+5s2bNmzZs2bNmzZs2fAH/n+d/5S7/wZ&#10;P+7dnwBzoH5W+XfLHmvzPY6B+ZfmP/Cflu49b63rX1CbUfq3CF3j/wBGgKySepIqR/Cfh58z8KnP&#10;2+flb+Vvlj8lvLFj+Wn5aWP6N8t6b631S09aaf0/XmeeT95O8kjcpJHb4nNK0FFAA8gf9Dz/APWT&#10;v/QlX+Fv+39+kv8AtT/pT/eT6v8A88v7/wDy/wDIz0B/zi5+en/Qyn5YaF+df6L/AEL+mvrv+gfW&#10;frXpfVbya1/vvTi5cvS5/wB2tOXHelT3/Of/AJpfml5Y/JbyxffmX+Zd9+jfLem+j9bu/Rmn9P15&#10;kgj/AHcCSSNykkRfhQ0rU0UEj8IebP1+/wDPrj/1mLyN/wBvr/usXme/82bNmzZs2bNmzZs2bNmz&#10;Zs2bNmzZs2bNmzZs2bNmzZz/APNL80vLH5LeWL78y/zLvv0b5b030frd36M0/p+vMkEf7uBJJG5S&#10;SIvwoaVqaKCR+QL/AJzF/wCcxfM//OX/AJnh1/X4f0b5b03n+hdF5wz/AFH14YEuf9JSCCSb1pIB&#10;J+8B9OvBKKN/IGfT/wD59Lflb5n81/ntpH5l6BY/WPLflP61+mrv1oU+rfpHTb2C2/du6ySepIpX&#10;92j8er8V3z9XubNnyB/5+L/8/F/+VCfWPyU/JS4/5CT+7+v3/p/8cb/eW6h/c3VrJb3f1u3kkT4J&#10;P3H2m+OgH5gc7/8A84ufkX/0Mp+Z+hfkp+lP0L+mvrv+n/VvrXpfVbOa6/ufUi5cvS4f3i05ct6U&#10;P6/v+cXPyL/6Fr/LDQvyU/Sn6a/Qv13/AE/6t9V9X61eTXX9z6kvHj6vD+8avHltWg7/AJs2bNmz&#10;Zs2bNmzZs2cA/PT/AJyj/LD/AJxr/Rf/ACuvXf0L+mvrP1D/AEK8uvV+q+n63+8sMvHj6sf2+NeX&#10;w1oaT/8AK380vLH50+WLH8y/y0vv0l5b1L1vql36M0HqehM8En7udI5F4yRuvxIK0qKqQT8Af+f1&#10;n5peWPNfmfyj+WmgX31jzJ5T/Sv6atPRmT6t+kYdPntv3joscnqRqW/du/Ho/Fts+IObP3+Zs2bN&#10;mzZs2bNmzZs2bNmzZs2bNmzZ8gf+fi//AD7o/wCV9/WPzr/JS3/5CT+7+v2Hqf8AHZ/3ltYf311d&#10;R29p9Ut45H+CP9/9lvjoT8APz0/5xc/M/wD5xr/Rf/K69C/Qv6a+s/UP9Ns7r1fqvp+t/vLNLx4+&#10;rH9vjXl8NaGnv/8A590f8+6P+V9/V/zr/Ou3/wCQbfvPqFh6n/HZ/wB6rWb99a3UdxafVLiON/jj&#10;/f8A2V+CpP0A/PT/AJ86/lh59/Rf/KlLz/AH1T6z9f8A3V5rH131PT9H/eq+X0vS4yfYrz9T4vsD&#10;PgB+en/OLn5n/wDONf6L/wCV16F+hf019Z+of6bZ3Xq/VfT9b/eWaXjx9WP7fGvL4a0NOAZ9fv8A&#10;n3R/z8X/AOVCfV/yU/Ou4/5Bt+8+oX/p/wDHG/3qupv3NrayXF39buJI0+OT9x9pfgqB+n7NmzZ+&#10;QL/n6P8A+tO+ef8Aty/90ezzwBnv/wD59cf+tO+Rv+31/wB0e8zf8/R//WnfPP8A25f+6PZ5z/8A&#10;5w6/5w68z/8AOX/mebQNAm/RvlvTeH6a1rhDP9R9eGd7b/Rnngkm9aSAx/uyfTrzeijf9X35F/8A&#10;OLn5Yf8AONf6U/5UpoX6F/TX1b6//pt5der9V9T0f96ppePH1ZPsca8virQU8/8A/P0f/wBZi88/&#10;9uX/ALrFnn5As+/3/PjH/wAqj/4Lf/dxz7/Z+QL/AJ+j/wDrTvnn/ty/90ezz6//APPnX89P8e/l&#10;hefkp+i/qn+APS/0/wCs+p9d/TF5fXX9z6a+l6XHh/eSc68vg6Z8/wD/AJ+L/wDPxf8A5X39Y/JT&#10;8lLj/kG37v6/f+n/AMdn/eW6h/c3VrHcWn1S4jkT4JP3/wBpvgoD8gc2fs9/5wK/NLzP+dP5E+VP&#10;zL/Mu+/SXmTUv0n9bu/Rhg9T0NSuYI/3cCRxrxjjRfhQVpU1YknoH56f84uflh/zkp+i/wDldehf&#10;pr9C/WfqH+m3lr6X1r0/W/3lmi5cvSj+3ypx+GlTX8QWbPv9/wA+df8AnKP/AHs/5xo8/wCu/wC+&#10;v8GaV9S/5jr7U/8ASIYf9WT/AEmX/Jh7rn3+zn/5pflb5Y/Onyxfflp+Zdj+kvLepej9btPWmg9T&#10;0Jknj/eQPHIvGSNG+FxWlDVSQfgD5i/58p+Z9N8z+XNA0Dzd+kvLepfX/wBNa1+ioYP0V6EIe2/0&#10;Z9QMlz9ZkJj/AHZHo05vVTnyB/NL8rfM/wCS3me+/LT8y7H9G+ZNN9H63aetDP6frwpPH+8geSNu&#10;UciN8LmlaGjAgc/z6/f8+6P+fi//ACoT6v8Akp+ddx/yDb959Qv/AE/+ON/vVdTfubW1kuLv63cS&#10;Rp8cn7j7S/BUD9H35W/ml5Y/OnyxY/mX+Wl9+kvLepet9Uu/Rmg9T0Jngk/dzpHIvGSN1+JBWlRV&#10;SCegZs2bNmzZs2bNmzZs2bNmzZs2bNmzZs2bNmzZs2bNmzZs2bNmz//T+/mbNmzZs2bPyxf8/evz&#10;r1zzz+cUv5Oatb2Uei+ReP6NmgSRbiX9LWFjcz/WGaRkbi6gR8Ejouzczvnygz9Tv/PuH/nIX8rP&#10;I3/OO3k3yt5188eWdH1q1/S3r2OoazZW1xF6mq3Uic4pZVdeSMrLUCqsGGxGfR/yL+bHkf8AND61&#10;/wAq08y6L5i+o+l9b/RGo2176Hq8vT9X0Hfhz4Px5U5cWp9k5IPNPmzQ/I2lz+afOup2Wj6La8PX&#10;vtQuI7a3i9RxGnOWVlReTsqrUirMFG5GSDNmzZs2bNmzZsj/AJp82aH5G0ufzT511Oy0fRbXh699&#10;qFxHbW8XqOI05yysqLydlVakVZgo3IyQZz/z1+bHkf8AK/6r/wArL8y6L5d+ver9U/S+o21l6/pc&#10;fU9L13Tnw5py4148lr9oZ0DI/wCafNmh+RtLn80+ddTstH0W14evfahcR21vF6jiNOcsrKi8nZVW&#10;pFWYKNyMkGbI/p3mzQ9X1TUfK2k6nZXWtaP9X/SVjBcRyXFn9ZQyQfWIlYvF6qAtHzC81HJajN5p&#10;82aH5G0ufzT511Oy0fRbXh699qFxHbW8XqOI05yysqLydlVakVZgo3IzkH/Q2P5If+XL8mf+FDp3&#10;/VbN/wBDY/kh/wCXL8mf+FDp3/VbN/0Nj+SH/ly/Jn/hQ6d/1Wzf9DY/kh/5cvyZ/wCFDp3/AFWz&#10;f9DY/kh/5cvyZ/4UOnf9Vs3/AENj+SH/AJcvyZ/4UOnf9Vsn/kX82PI/5ofWv+VaeZdF8xfUfS+t&#10;/ojUba99D1eXp+r6Dvw58H48qcuLU+yckHmnzZofkbS5/NPnXU7LR9FteHr32oXEdtbxeo4jTnLK&#10;yovJ2VVqRVmCjcjN5W82aH550uDzT5K1Oy1jRbrn6F9p9xHc28vpuY34SxMyNxdWVqE0ZSp3ByQZ&#10;z/yL+bHkf80PrX/KtPMui+YvqPpfW/0RqNte+h6vL0/V9B34c+D8eVOXFqfZOdAzj/mn/nIX8rPI&#10;2qT+VvOvnjyzo+tWvD17HUNZsra4i9RBInOKWVXXkjKy1AqrBhsRkg8i/mx5H/ND61/yrTzLovmL&#10;6j6X1v8ARGo2176Hq8vT9X0Hfhz4Px5U5cWp9k50DNmzZs2bNmzZs2bNmzZ5A/5zF/5zF8sf84ge&#10;WIdf1+H9JeZNS5/oXRec0H170JoEuf8ASUgnjh9GOcSfvAPUpwSrHb5Af84df8/afM+m+Z5tA/5y&#10;21f9JeW9S4enrX1WGD9FehDO7f6Np1kZLn6zIYY9yPRpz3Uvn2//ACL/AOco/wAsP+clP0p/ypTX&#10;f01+hfq31/8A0K8tfS+tep6P+9UMXLl6Un2OVOPxUqK9/wA2bNmzZs2bNmzZwD89P+co/wAsP+ca&#10;/wBF/wDK69d/Qv6a+s/UP9CvLr1fqvp+t/vLDLx4+rH9vjXl8NaGnj/80v8An7T+RPlTyxfa/wDl&#10;pq/+LPMlv6P1TRfqupad9Z5zIkn+kz2TRx+nGzyfEPi4cB8TDPzg/wDOUf56f9DKfmfrv51/ov8A&#10;Qv6a+pf6B9Z+tel9Vs4bX++9OLly9Ln/AHa05cd6VPoD/n1x/wCtO+Rv+31/3R7zP1+5s2bNmzZs&#10;2bNmzZs2fAH/AJ/nf+Uu/wDBk/7t2fAHNnv/AP6Kj/8AOTv/AFPP/cl0f/sjzf8ARUf/AJyd/wCp&#10;5/7kuj/9kee//wDoud/5i7/w5P8AvXZ5A/NL/n7T+e3mvzPfa/8Alpq/+E/Ldx6P1TRfqum6j9W4&#10;Qokn+kz2SySepIryfEPh58B8KjPH/wCen/OUf5n/APOSn6L/AOV167+mv0L9Z+of6FZ2vpfWvT9b&#10;/eWGLly9KP7fKnH4aVNd+Rf/ADi5+Z//ADkp+lP+VKaF+mv0L9W+v/6bZ2vpfWvU9H/eqaLly9KT&#10;7HKnH4qVFfYH5W/8+lvz281+Z7HQPzL0j/Cflu49b63rX1rTdR+rcIXeP/RoL1ZJPUkVI/hPw8+Z&#10;+FTn6vc2bNmzZs2bNmzZs2bNmzZs2bNmzZs2bNmzZs2bNmzZs+QP/P4r89P8BflhZ/kp+i/rf+P/&#10;AFf9P+s+n9S/Q95Y3X9z6ber6vLh/eR8Kcvj6Z+YHPp//wA+xv8AnDryx/zlN5n1rX/zLm+seW/K&#10;f1P63ovCZP0h+kYbtI/9Jgnhkg9CSFJPhD+p9g8VrX9Pv5W/lb5Y/JbyxY/lp+Wlj+jfLem+t9Ut&#10;PWmn9P15nnk/eTvJI3KSR2+JzStBRQAOgZs4B/zlH+en/Qtf5Ya7+df6L/TX6F+pf6B9Z+q+r9av&#10;IbX++9OXjx9Xn/dtXjx2rUfiCzv/AORf/OLn5n/85KfpT/lSmhfpr9C/Vvr/APptna+l9a9T0f8A&#10;eqaLly9KT7HKnH4qVFf1/f8AOLn5F/8AQtf5YaF+Sn6U/TX6F+u/6f8AVvqvq/Wrya6/ufUl48fV&#10;4f3jV48tq0Hf82bNmzZs2bNmzZs2fMD/AJzF/wCfnPlj/nFnzPD+WmgaL/izzJb8/wBNWn1ybTv0&#10;fzhgntv3j2k0c/rxzFv3b/u+FH+JqD4A/wDOYv8AzmL5n/5y/wDM8Ov6/D+jfLem8/0LovOGf6j6&#10;8MCXP+kpBBJN60kAk/eA+nXglFG/kDNmzZ7/AP8An1x/6075G/7fX/dHvM/X7mzZs2bNmzZs2bNm&#10;zZs2bNmzZs2bNmzn/wCaX5W+WPzp8sX35afmXY/pLy3qXo/W7T1poPU9CZJ4/wB5A8ci8ZI0b4XF&#10;aUNVJB6Bmzn/AOaX5W+WPzp8sX35afmXY/pLy3qXo/W7T1poPU9CZJ4/3kDxyLxkjRvhcVpQ1UkH&#10;5g/np/z51/LDz7+i/wDlSl5/gD6p9Z+v/urzWPrvqen6P+9V8vpelxk+xXn6nxfYGfAD89P+cXPz&#10;P/5xr/Rf/K69C/Qv6a+s/UP9Ns7r1fqvp+t/vLNLx4+rH9vjXl8NaGkA/K380vM/5LeZ7H8y/wAt&#10;L79G+ZNN9b6pd+jDP6frwvBJ+7nSSNuUcjr8SGlaijAEfb7/AJxc/wCfxX/HC8gf85L2f/Lb+lfO&#10;fq/8Zprf/cZY2P8Axitv3bf8XN+0M+/2bPyBf8/R/wD1p3zz/wBuX/uj2eeAM9//APPrj/1p3yN/&#10;2+v+6PeZ+n789P8AnFz8sP8AnJT9F/8AK69C/TX6F+s/UP8ATby19L616frf7yzRcuXpR/b5U4/D&#10;SprP/wArfyt8sfkt5Ysfy0/LSx/RvlvTfW+qWnrTT+n68zzyfvJ3kkblJI7fE5pWgooAHQM+AP8A&#10;z/O/8pd/4Mn/AHbs+AOff7/nxj/5VH/wW/8Au459P/8AnPX80vM/5LfkT5r/ADL/AC0vv0b5k039&#10;GfVLv0YZ/T9fUraCT93Okkbco5HX4kNK1FGAI/GFmzZ0D8rfyt8z/nT5nsfy0/LSx/SXmTUvW+qW&#10;nrQwep6ELzyfvJ3jjXjHG7fE4rSgqxAP6PvyL/586/lh5C/Sn/K67z/H/wBb+rfUP3V5o/1L0/U9&#10;b/eW+b1fV5R/bpw9P4ftnJ//AM5i/wDPznyx/wA4s+Z4fy00DRf8WeZLfn+mrT65Np36P5wwT237&#10;x7SaOf145i37t/3fCj/E1B4A/NL/AJ/WeZ/Nfli+0D8tPKP+E/Mlx6P1TWv0rDqP1bhMjyf6NPp6&#10;xyepGrx/Efh58x8SjPkD+aX5peZ/zp8z335l/mXffpLzJqXo/W7v0YYPU9CFII/3cCRxrxjjRfhQ&#10;VpU1Yknn+bP0/f8APqT/AJyj/M//AJyU/wAe/wDK69d/TX6F/Qn1D/QrO19L619d9b/eWGLly9KP&#10;7fKnH4aVNfr9mzgH56f84uflh/zkp+i/+V16F+mv0L9Z+of6beWvpfWvT9b/AHlmi5cvSj+3ypx+&#10;GlTX4Af85R/8+pP+ha/yw1386/8AHv6a/Qv1L/QP0J9V9X61eQ2v999dl48fV5/3bV48dq1HyBz9&#10;H3/Ppb/nMXyxqXljSP8AnEnX4f0b5k0361+hZOc0/wClfXmvdRufhSAR231aMAfvJj61fgow4Z9v&#10;s2bNmzZs2bNmzZs2bNmzZs2bNmzZs2bNmzZs2bNmzZs2bNmzZ//U+/mbNmzZs2bPyBf8/R//AFp3&#10;zz/25f8Auj2eeAM2dA8i/mx54/K/61/yrTzLrXl3696X1v8ARGo3Nl6/pcvT9X0HTnw5vx5V48mp&#10;9o5IPNP/ADkL+afnnS5/K3nXzx5m1jRbrh69jqGs3tzby+m4kTnFLKyNxdVZag0ZQw3Aw/8A+hsf&#10;zv8A/Ll+c/8AwodR/wCq2b/obH87/wDy5fnP/wAKHUf+q2b/AKGx/O//AMuX5z/8KHUf+q2b/obH&#10;87//AC5fnP8A8KHUf+q2b/obH87/APy5fnP/AMKHUf8Aqtm/6Gx/O/8A8uX5z/8ACh1H/qtm/wCh&#10;sfzv/wDLl+c//Ch1H/qtm/6Gx/O//wAuX5z/APCh1H/qtm/6Gx/O/wD8uX5z/wDCh1H/AKrZv+hs&#10;fzv/APLl+c//AAodR/6rZv8AobH87/8Ay5fnP/wodR/6rYQeaf8AnIX80/POlz+VvOvnjzNrGi3X&#10;D17HUNZvbm3l9NxInOKWVkbi6qy1BoyhhuBh/wD9DY/nf/5cvzn/AOFDqP8A1WyAeevzY88fmh9V&#10;/wCVl+Zda8xfUfV+qfpfUbm99D1ePqel67vw58E5cacuK1+yMn//AENj+d//AJcvzn/4UOo/9VsI&#10;PNP/ADkL+afnnS5/K3nXzx5m1jRbrh69jqGs3tzby+m4kTnFLKyNxdVZag0ZQw3Aw/8A+hsfzv8A&#10;/Ll+c/8AwodR/wCq2b/obH87/wDy5fnP/wAKHUf+q2EGnf8AOQv5p6Rqmo+adJ88eZrXWtY+r/pK&#10;+g1m9juLz6shjg+sSrKHl9JCVj5luCnitBm80/8AOQv5p+edLn8redfPHmbWNFuuHr2Ooaze3NvL&#10;6biROcUsrI3F1VlqDRlDDcDOP5s2bNmzv/8Azjp/zkv54/5xf8zx+evy0u/5vrel3Utz+jr79zLF&#10;H9bgglh9b0fWd4uTfu5KMO4PqD8+/wDn6B+af/ORPkTVvyc866R5ZtdF1j6r682n2t7HcL9WuY7l&#10;ODS3kqCrxKGqjfCSBQ0I5/8A84x/8/AvzT/5xV0u98reSnstY0W69H0LHXje3NvY+m80j/U4ormF&#10;IfWeZmmoD6jKrHcGvYPzS/5+2fnf+aHli+8i+lovl3696P8AuU8vLqNlqMHpTJL+5n+uvw58OD/C&#10;eUbOv7Vc8f8A/OOn/OS/nj/nF/zPH56/LS7/AJvrel3Utz+jr79zLFH9bgglh9b0fWd4uTfu5KMO&#10;4Pv/AP6LV/nf/wBWDyZ/0g6j/wBl+fKHzT5s1zzzqk/mnzrqd7rGtXXD177ULiS5uJfTQRpzllZn&#10;biiqq1JoqhRsBnX/APnHT/nJfzx/zi/5nj89flpd/wA31vS7qW5/R19+5lij+twQSw+t6PrO8XJv&#10;3clGHcH2h51/5/C/85AearGPT9Cby/5auEmWVrzStNaSZ1CspiYX8t3FwJYMSsavVVo4Xkrcv/6K&#10;j/8AOTv/AFPP/cl0f/sjzf8ARUf/AJyd/wCp5/7kuj/9keb/AKKj/wDOTv8A1PP/AHJdH/7I83/R&#10;Uf8A5yd/6nn/ALkuj/8AZHm/6Kj/APOTv/U8/wDcl0f/ALI83/RUf/nJ3/qef+5Lo/8A2R5v+io/&#10;/OTv/U8/9yXR/wDsjzf9FR/+cnf+p5/7kuj/APZHm/6Kj/8AOTv/AFPP/cl0f/sjzf8ARUf/AJyd&#10;/wCp5/7kuj/9keb/AKKj/wDOTv8A1PP/AHJdH/7I83/RUf8A5yd/6nn/ALkuj/8AZHm/6Kj/APOT&#10;v/U8/wDcl0f/ALI83/RUf/nJ3/qef+5Lo/8A2R5v+io//OTv/U8/9yXR/wDsjzz/APnp/wA5R/mf&#10;/wA5Kfov/ldeu/pr9C/WfqH+hWdr6X1r0/W/3lhi5cvSj+3ypx+GlTXgGdA/K380vM/5LeZ7H8y/&#10;y0vv0b5k031vql36MM/p+vC8En7udJI25RyOvxIaVqKMAR6//wCio/8Azk7/ANTz/wByXR/+yPN/&#10;0VH/AOcnf+p5/wC5Lo//AGR5z/zF/wA56/nt5r8z+XPzL1/zX9Y8yeU/r/6Fu/0ZpqfVv0jCILn9&#10;2lsscnqRqF/eI/HqnFt85/8Anp/zlH+Z/wDzkp+i/wDldeu/pr9C/WfqH+hWdr6X1r0/W/3lhi5c&#10;vSj+3ypx+GlTXoHl3/nPX89vKnmfzH+Zegea/q/mTzZ9Q/TV3+jNNf6z+joTBbfu3tmjj9ONiv7t&#10;E5dX5NvnQP8AoqP/AM5O/wDU8/8Acl0f/sjzf9FR/wDnJ3/qef8AuS6P/wBkeb/oqP8A85O/9Tz/&#10;ANyXR/8AsjzyB+aX5peZ/wA6fM99+Zf5l336S8yal6P1u79GGD1PQhSCP93Akca8Y40X4UFaVNWJ&#10;J5/mzZs2bPt9/wA+U/yt8sea/M/m78y9fsfrHmTyn+iv0Ld+tMn1b9Iw6hBc/u0dY5PUjUL+8R+P&#10;VOLb5+j7NmzZs2bNmzZs2bNmz8oX/P2n80vM/mv89tX/AC01+++seW/Kf1X9C2nowp9W/SOm2U9z&#10;+8RFkk9SRQ37x349E4rtnzAzZs7/APkX/wA4ufmf/wA5KfpT/lSmhfpr9C/Vvr/+m2dr6X1r1PR/&#10;3qmi5cvSk+xypx+KlRX2B+Vv/Ppb89vNfmex0D8y9I/wn5buPW+t619a03Ufq3CF3j/0aC9WST1J&#10;FSP4T8PPmfhU5P8A89P+fOv5n+Qv0X/ypS8/x/8AW/rP1/8AdWej/UvT9P0f96r5vV9XlJ9inD0/&#10;i+2M9Af9EMf/ADKP/ht/97HPt9+Vv5W+WPyW8sWP5aflpY/o3y3pvrfVLT1pp/T9eZ55P3k7ySNy&#10;kkdvic0rQUUADfml+aXlj8lvLF9+Zf5l336N8t6b6P1u79Gaf0/XmSCP93AkkjcpJEX4UNK1NFBI&#10;8Af84df8/OfLH/OU3meb8tNf0X/CfmS44foW0+uTaj+kOEM89z+8S0hjg9COEN+8f95zonxLQ/T/&#10;ADZs2bNmzZs2bNmzZs2bNmzZs2bNmzZs2bNmzZs2bNn4gv8AnKP89P8AoZT8z9d/Ov8ARf6F/TX1&#10;L/QPrP1r0vqtnDa/33pxcuXpc/7tacuO9KngGft9/wCcXPyL/wCha/yw0L8lP0p+mv0L9d/0/wCr&#10;fVfV+tXk11/c+pLx4+rw/vGrx5bVoO/5s2fkC/5+L/8AOUf/AEMp+Z9x/hPXf01+W2i+n/hv/Qvq&#10;vpfWrO1+u/3kMVw3K4iP99ypx/d0Q7+QPyt/K3zP+dPmex/LT8tLH9JeZNS9b6paetDB6noQvPJ+&#10;8neONeMcbt8TitKCrEA/q9/590f84uf9C1/lhb/4s0L9C/mTrXqf4k/03616v1W8uvqX93NLbrxt&#10;5R/c8a8v3lXG3v8AzZs2bNmzZs2bNmzZ+QL/AJyj/wCfi/5n/wDOSn6d8p/WP0L+W2tfUv8AnW/T&#10;s7r0vqvoyf72/VYrhuVxF63VacvT3Qb+AM2ev/yt/wCcCvz2/OnyxY/mX+WnlT9JeW9S9b6pd/pP&#10;TYPU9CZ4JP3c9zHIvGSN1+JBWlRVSCfIGbNnr/8A5wK/NLyx+S357eVPzL/Mu+/RvlvTf0n9bu/R&#10;mn9P19NuYI/3cCSSNykkRfhQ0rU0UEj9nubNmzZs2bNmzZs2bNmzZs2bNmzZs2bNmzZs2c//ADS/&#10;K3yx+dPli+/LT8y7H9JeW9S9H63aetNB6noTJPH+8geOReMkaN8LitKGqkg/kC/5zF/5w68z/wDO&#10;IHmeHQNfm/SXlvUuf6F1rhDB9e9CGB7n/Rknnkh9GScR/vCPUpzSqnbyBn1+/wCfdH/Pxf8A5UJ9&#10;X/JT867j/kG37z6hf+n/AMcb/eq6m/c2trJcXf1u4kjT45P3H2l+CoH6fs/IF/z9H/8AWnfPP/bl&#10;/wC6PZ54Az6f/wDPpbzF5Y0389tI0DX/AC5+kvMmpfWv0LrX1+aD9Fehpt69z/oyAx3P1mMiP94R&#10;6NOaVY5+r3Nmz5gf8/afyt8sea/yJ1f8y9fsfrHmTyn9V/Qt360yfVv0jqVlBc/u0dY5PUjUL+8R&#10;+PVOLb5+ULPv9/z4x/8AKo/+C3/3cc9f/wDP2n80vLHlT8idX/LTX776v5k82fVf0LaejM/1n9Ha&#10;lZT3P7xEaOP042DfvHTl0Tk22flCzZs9/wD/AD64/wDWnfI3/b6/7o95n6vfzS/NLyx+S3li+/Mv&#10;8y779G+W9N9H63d+jNP6frzJBH+7gSSRuUkiL8KGlamigkfiD/NL80vM/wCdPme+/Mv8y779JeZN&#10;S9H63d+jDB6noQpBH+7gSONeMcaL8KCtKmrEk8/zZs2fT/8A59Lfml5n8qfntpH5aaBffV/Lfmz6&#10;1+mrT0YX+s/o7Tb2e2/eOjSR+nIxb926cuj8l2z9XubNmz8YX/OYv/OHXmf/AJxA8zw6Br836S8t&#10;6lz/AELrXCGD696EMD3P+jJPPJD6Mk4j/eEepTmlVO3APyt/NLzP+S3mex/Mv8tL79G+ZNN9b6pd&#10;+jDP6frwvBJ+7nSSNuUcjr8SGlaijAEfs9/5xc/PT/oZT8sNC/Ov9F/oX9NfXf8AQPrP1r0vqt5N&#10;a/33pxcuXpc/7tacuO9Knv8AmzZs2bNmzZs2bNmzZs2bNmzZs2bNmzZs2bNmzZs2bNmzZs2f/9X7&#10;+Zs2bNmzZs+MP/Od3/Pr/XP+cifPZ/OP8ndXsrXWtYp+nYdeupI7dfq1tbW1p9TW2s5XFUiczeq7&#10;fEVKUFQPD/8A0RU/O/8A6v8A5M/6TtR/7IM3/RFT87/+r/5M/wCk7Uf+yDN/0RU/O/8A6v8A5M/6&#10;TtR/7IM6B+aX/PlTzx/ie+/5Upr+i/4M/c/UP8Q31z+kf7lPW9b6rYej/fepw4f7r4cvirnP/wDo&#10;ip+d/wD1f/Jn/SdqP/ZBm/6Iqfnf/wBX/wAmf9J2o/8AZBm/6Iqfnf8A9X/yZ/0naj/2QZv+iKn5&#10;3/8AV/8AJn/SdqP/AGQZv+iKn53/APV/8mf9J2o/9kGb/oip+d//AFf/ACZ/0naj/wBkGb/oip+d&#10;/wD1f/Jn/SdqP/ZBnQPyt/58qeeP8T2P/K69f0X/AAZ+++v/AOHr65/SP9y/o+j9asPR/vvT58/9&#10;18+PxUz0B5d/58qeR/8AE/mP/Fmv61/gz/QP8N/Ub62/SP8Acn679f8AUsPR/vqfV/R/3XX1Pizn&#10;/wCen/PlT/jl/wDQtGv/APLT+lf8XX3/ABj+r/VvqNh/xl9X1P8Aivj+1nP/AMrf+fKnnj/E9j/y&#10;uvX9F/wZ+++v/wCHr65/SP8Acv6Po/WrD0f770+fP/dfPj8VM8wfn3/z6/8AzT/5x28iat+cfnXV&#10;/LN1ouj/AFX14dPur2S4b6zcx2ycFls4kNHlUtV1+EEipoD84M9//wDOAH/OFX/Q4PmfUP0/qH1H&#10;yZ5d9D9NfVZ/S1F/rsNz9W+qc7eeE0mgHq+pxpGTw5N0+v8A/wBEVPyQ/wCr/wCc/wDpO07/ALIM&#10;3/RFT8kP+r/5z/6TtO/7IM3/AERU/JD/AKv/AJz/AOk7Tv8Asgzf9EVPyQ/6v/nP/pO07/sgzf8A&#10;RFT8kP8Aq/8AnP8A6TtO/wCyDN/0RU/JD/q/+c/+k7Tv+yDN/wBEVPyQ/wCr/wCc/wDpO07/ALIM&#10;3/RFT8kP+r/5z/6TtO/7IM9//wDQp35If+W08mf+E9p3/VHPkB+en/PlT/jl/wDQtGv/APLT+lf8&#10;XX3/ABj+r/VvqNh/xl9X1P8Aivj+1m/Iv/nyp/x1P+hl9f8A+Wb9Ff4Rvv8AjJ9Y+s/XrD/jF6Xp&#10;/wDFnL9nPQH56f8APpPyP5h/LDS/Iv5KS/UfOfl36z9Q1TU2tov0h9dvI5Zv0tPa2Rmn9CESJacF&#10;X06qrclqc+QH5F/8+0fzv/PH9Kf7if8AB/6L+rf8pda6jpv1r6x6n+83+iSep6fp/venDnH15bd/&#10;/wCiKn53/wDV/wDJn/SdqP8A2QZv+iKn53/9X/yZ/wBJ2o/9kGb/AKIqfnf/ANX/AMmf9J2o/wDZ&#10;Bm/6Iqfnf/1f/Jn/AEnaj/2QZv8Aoip+d/8A1f8AyZ/0naj/ANkGb/oip+d//V/8mf8ASdqP/ZBm&#10;/wCiKn53/wDV/wDJn/SdqP8A2QZMPJX/AD5H/MW/vpIfzG85eX9K00Qs0c+lRXepTNNyUKjRTJZK&#10;qFSxLiViCFX0yGLL1D/ohj/5lH/w2/8AvY5v+iGP/mUf/Db/AO9jm/6IY/8AmUf/AA2/+9jm/wCi&#10;GP8A5lH/AMNv/vY5v+iGP/mUf/Db/wC9jnoD/ojr+WH/ACs//H/1z/kG3/Umelef8sfo/wDHT+vf&#10;WP8Aej/Sfs/8U/Y3yf8A5pf8+lvyJ81+WL7QPy00j/CfmS49H6prX1rUtR+rcJkeT/Rp71Y5PUjV&#10;4/iPw8+Y+JRnAPMX/PlPyxqXljy5oGgebv0b5k036/8AprWv0VNP+lfXmD23+jPqAjtvq0YMf7sn&#10;1q83owzoH/RHX8sP+Vn/AOP/AK5/yDb/AKkz0rz/AJY/R/46f176x/vR/pP2f+Kfsb53/wD6Jcf8&#10;4xf9SN/3OtY/7LM3/RLj/nGL/qRv+51rH/ZZnP8A80v+fS35E+a/LF9oH5aaR/hPzJcej9U1r61q&#10;Wo/VuEyPJ/o096scnqRq8fxH4efMfEozflb/AM+lvyJ8qeWLHQPzL0j/ABZ5kt/W+t619a1LTvrP&#10;OZ3j/wBGgvWjj9ONkj+E/Fw5n4mOdA/6Jcf84xf9SN/3OtY/7LM3/RLj/nGL/qRv+51rH/ZZngD/&#10;AJ+L/wDPuj8sPyo/LC4/Ov8AJS3/AMNf4a9P6/YepeX36S+vXlraw/vrq6f6v9X5yP8ABG3q8uLc&#10;eIOfEH8rfyt8z/nT5nsfy0/LSx/SXmTUvW+qWnrQwep6ELzyfvJ3jjXjHG7fE4rSgqxAP6ffyt/5&#10;9LfkT5U8sWOgfmXpH+LPMlv631vWvrWpad9Z5zO8f+jQXrRx+nGyR/Cfi4cz8THOgf8ARLj/AJxi&#10;/wCpG/7nWsf9lmb/AKJcf84xf9SN/wBzrWP+yzN/0S4/5xi/6kb/ALnWsf8AZZm/6Jcf84xf9SN/&#10;3OtY/wCyzN/0S4/5xi/6kb/udax/2WZ8Af8Aolx/zk7/ANSN/wBzrR/+yzN/0S4/5yd/6kb/ALnW&#10;j/8AZZnf/wDojr+Z/wDys/8AwB9c/wCQbf8AU5+lZ/8ALH63/HM+vfWP96P9G+1/xd9jbPr/AP8A&#10;RLj/AJxi/wCpG/7nWsf9lmc//NL/AJ9LfkT5r8sX2gflppH+E/Mlx6P1TWvrWpaj9W4TI8n+jT3q&#10;xyepGrx/Efh58x8SjPiD/wBEuP8AnJ3/AKkb/udaP/2WZv8Aolx/zk7/ANSN/wBzrR/+yzN/0S4/&#10;5yd/6kb/ALnWj/8AZZm/6Jcf85O/9SN/3OtH/wCyzPIH5W/lb5n/ADp8z2P5aflpY/pLzJqXrfVL&#10;T1oYPU9CF55P3k7xxrxjjdvicVpQVYgH9Xv/AD7o/wCcXP8AoWv8sLf/ABZoX6F/MnWvU/xJ/pv1&#10;r1fqt5dfUv7uaW3Xjbyj+5415fvKuNvf+bNmzZs2bNmzZs2bNn5Av+fo/wD60755/wC3L/3R7PPA&#10;GbPX/wDzh1/zh15n/wCcv/M82gaBN+jfLem8P01rXCGf6j68M723+jPPBJN60kBj/dk+nXm9FG/6&#10;/fyt/K3yx+S3lix/LT8tLH9G+W9N9b6paetNP6frzPPJ+8neSRuUkjt8TmlaCigAdAzZs2fAH/n+&#10;d/5S7/wZP+7dnwBz9/mbNmzZs2bNmzZs2bNmzZs2bNmzZs2bNmzZs2bNmzZs+IP/ADmL/wA+lvLG&#10;peWIdf8A+cSdI/RvmTTefqaL9amn/SvrzQIv+k6jeiO2+rRiaTYH1q8NmCZ5/wD+cOv+fS3mfUvM&#10;82v/APOW2kfo3y3pvD09F+tQz/pX14Z0b/SdOvRJbfVpBDJuD61eGyh8/R9mzZ8wP+fnP/OYvmf/&#10;AJxZ8saLoH5aQ/V/Mnmz659U1rnC/wCj/wBHTWjyf6NPBNHP68czx/EU9P7Y5NSn5Qs/V7/z7G/5&#10;w68z/wDOLPljWtf/ADLm+r+ZPNn1P63ovCF/0f8Ao6a7SP8A0mCeaOf145kk+EJ6f2DyatPp/mzZ&#10;s2bNmzZs2bNmzZ+APNmz93n5W/ml5Y/OnyxY/mX+Wl9+kvLepet9Uu/Rmg9T0Jngk/dzpHIvGSN1&#10;+JBWlRVSCd+aX5W+WPzp8sX35afmXY/pLy3qXo/W7T1poPU9CZJ4/wB5A8ci8ZI0b4XFaUNVJB/I&#10;F/znr+Vvlj8lvz281/lp+Wlj+jfLem/oz6paetNP6fr6bbTyfvJ3kkblJI7fE5pWgooAHkDNn6/f&#10;+fXH/rMXkb/t9f8AdYvM9/5s2bNmzZs2bNmzZs2bNmzZs2bNmzZs2bNmzZs+QP8Az8X/AOfdH/K+&#10;/rH51/kpb/8AISf3f1+w9T/js/7y2sP766uo7e0+qW8cj/BH+/8Ast8dCfzg/ml+Vvmf8lvM99+W&#10;n5l2P6N8yab6P1u09aGf0/XhSeP95A8kbco5Eb4XNK0NGBA35W/ml5n/ACW8z2P5l/lpffo3zJpv&#10;rfVLv0YZ/T9eF4JP3c6SRtyjkdfiQ0rUUYAj1/8A85z/APOc/wD0Oj/hb/nVv8Nf4a/SX/Sy+vev&#10;9e+r/wDLvb8OH1f/ACuXL9njv4Az7ff8+U/yt8sea/M/m78y9fsfrHmTyn+iv0Ld+tMn1b9Iw6hB&#10;c/u0dY5PUjUL+8R+PVOLb5+j7NmzwB/z9H/9Zi88/wDbl/7rFnn5As/R9/z5T/K3zP5U8sebvzL1&#10;+x+r+W/Nn6K/Qt360L/Wf0dNqEFz+7R2kj9ORgv7xE5dU5LvnP8A/n+d/wCUu/8ABk/7t2fAHPX/&#10;APzjV/zh15n/AOcpvLHnfX/y0m+seZPKf6H+qaLwhT9IfpGaVJP9Jnnhjg9COF5PiD+p9gcWpXyB&#10;mzv/AOen/OUf5n/85Kfov/ldeu/pr9C/WfqH+hWdr6X1r0/W/wB5YYuXL0o/t8qcfhpU14BmzZs2&#10;bPt9+Vv/AD+s8z+VPLFjoH5l+Uf8WeZLf1vretfpWHTvrPOZ3j/0aDT2jj9ONkj+E/Fw5n4mOfo+&#10;zZs8gf8AOYv/ADh15Y/5y/8ALEOga/N+jfMmm8/0LrXCaf6j680D3P8AoyTwRzetHAI/3hPp15pR&#10;hv5//wCcOv8An2N5Y/5xZ8zzfmXr+tf4s8yW/D9C3f1ObTv0fzhnguf3aXc0c/rxzBf3ifu+FU+J&#10;qj6f5s2bNmzZs2bNmzZs2bNmzZs2bNmzZs2bNmzZs2bNmzZs2bNmz//W+/mbNmzZs2bNmzZs2bNm&#10;zZs2bNmzZsj/AJp8p6H550ufyt510yy1jRbrh69jqFvHc28vpuJE5xSqyNxdVZag0ZQw3Az8Eefq&#10;d/59C/kpofkb8nYvzj0m4vZNa89cv0lDO8bW8X6Jv762g+rqsauvJGJk5vJVt14DbPq/mzZs2bNm&#10;zZs2bNmzZs2bNmzZs2bNmzZs2bNmzZs2bNn5Av8An1x/6075G/7fX/dHvM/X7mzZs2bNmzZs2bNm&#10;zZs2bNmzZs2bNmzZs2bNmz8If5pfml5n/OnzPffmX+Zd9+kvMmpej9bu/Rhg9T0IUgj/AHcCRxrx&#10;jjRfhQVpU1Yknn+bPv8Af8+Mf/Ko/wDgt/8Adxz7/Zs2bNn5Av8AnOf/AJzn/wCh0f8AC3/Orf4a&#10;/wANfpL/AKWX171/r31f/l3t+HD6v/lcuX7PHfwBn7/M2bNmzZs2bNmzZs2bNmzZs2bNmzZs2bNm&#10;zZs2bNmzZs2bNnkD/nMX/nMXyx/ziB5Yh1/X4f0l5k1Ln+hdF5zQfXvQmgS5/wBJSCeOH0Y5xJ+8&#10;A9SnBKsdvxhZ9fv+fOv5F/49/M+8/Ov9KfVP8Ael/oH1b1Prv6Ys761/vvUX0vS48/7uTnXj8HXP&#10;0/Zs2bNmzZs2bNmzZs2eAP8An4v/AM5R/wDQtf5YXH+E9d/Qv5k616f+G/8AQvrXq/Vby1+u/wB5&#10;DLbrxt5T/fca8v3dXG35As2bP2+/84ufkX/0LX+WGhfkp+lP01+hfrv+n/Vvqvq/Wrya6/ufUl48&#10;fV4f3jV48tq0E/8AzS/NLyx+S3li+/Mv8y779G+W9N9H63d+jNP6frzJBH+7gSSRuUkiL8KGlami&#10;gkfjC/5yj/PT/oZT8z9d/Ov9F/oX9NfUv9A+s/WvS+q2cNr/AH3pxcuXpc/7tacuO9KngGbP1e/8&#10;+lvzS8sea/yJ0j8tNAvvrHmTyn9a/TVp6MyfVv0jqV7PbfvHRY5PUjUt+7d+PR+LbZ9P82bNmzZw&#10;D/nKP89P+ha/yw1386/0X+mv0L9S/wBA+s/VfV+tXkNr/fenLx4+rz/u2rx47VqPyA/kX/zlH+Z/&#10;/ONf6U/5Uprv6F/TX1b6/wD6FZ3Xq/VfU9H/AHqhl48fVk+xxry+KtBT9X3/ADgV+aXmf86fyJ8q&#10;fmX+Zd9+kvMmpfpP63d+jDB6noalcwR/u4EjjXjHGi/CgrSpqxJPr/NmzZs2fEH80v8An9Z5Y8qe&#10;Z77QPy08o/4s8t2/o/VNa/Ss2nfWecKPJ/o0+ntJH6cjPH8R+LhzHwsM+v35W/ml5Y/OnyxY/mX+&#10;Wl9+kvLepet9Uu/Rmg9T0Jngk/dzpHIvGSN1+JBWlRVSCegZs2bNmzZs2bNmzZs2bOf/AJpflb5Y&#10;/Onyxfflp+Zdj+kvLepej9btPWmg9T0Jknj/AHkDxyLxkjRvhcVpQ1UkH8gX/OYv/OHXmf8A5xA8&#10;zw6Br836S8t6lz/QutcIYPr3oQwPc/6Mk88kPoyTiP8AeEepTmlVO3kDNn3+/wCfGP8A5VH/AMFv&#10;/u459/s2bOAf85R/kX/0Mp+WGu/kp+lP0L+mvqX+n/VvrXpfVbyG6/ufUi5cvS4f3i05ct6UPzA/&#10;K3/nyn5Y8qeZ7HX/AMy/N3+LPLdv631vRf0VNp31nnC6R/6TBqDSR+nIySfCPi4cD8LHPt9nzA/5&#10;+c/84deZ/wDnKbyxouv/AJaTfWPMnlP659U0XhCn6Q/SM1okn+kzzwxwehHC8nxB/U+wOLUr+ULP&#10;2e/84df84deWP+cQPLE2gaBN+kvMmpcP01rXCaD696E0723+jPPPHD6Mc5j/AHZHqU5vVjt8Af8A&#10;n5z/AM4deWP+cWfM+i6/+Wk31fy35s+ufVNF4TP+j/0dDaJJ/pM880k/ryTPJ8QT0/sDktKfMDPf&#10;/wCRf/Puj8z/AM+/yw1T86/Kdv8A8s3+G7D1LP8A3M/6ZJa3v76S6j+qfVPTL/vo/wB/9mPxPgDP&#10;p/8A84df8+xvM/8AzlN5Ym/MvX9a/wAJ+W7jh+hbv6nDqP6Q4TTwXP7tLuGSD0JIQv7xP3nOqfCt&#10;T4A/NL8rfM/5LeZ778tPzLsf0b5k030frdp60M/p+vCk8f7yB5I25RyI3wuaVoaMCBz/ADv/APzi&#10;5+Rf/Qyn5n6F+Sn6U/Qv6a+u/wCn/VvrXpfVbOa6/ufUi5cvS4f3i05ct6UP0/8A+c9f+fY3lj8l&#10;vLHmv/nIr8tNa/RvlvTf0Z9U8rfU5p/T9ea2spP9Pnu5JG5SSPP8URpX0hRQGHxBz1/+Vv8Aznr+&#10;e35LeWLH8tPy081/o3y3pvrfVLT9GabP6frzPPJ+8ntpJG5SSO3xOaVoKKAB9f8A/n2N/wA56+Z/&#10;zp8z61+Wn/ORXmv9JeZNS+p/4WtP0ZDB6noQ3c9/+8sraONeMccTfv3FaUiqxYH7fZs2bNmzZs2b&#10;NmzZs2bNmzZs2bNmzZs2bNmzZs2bNmzZs2bNmzZs2f/X+/mbNmzZs2bNmzZs2bNmzZs2bNmzZs2f&#10;gDz9vv8Azi55A8j/AJX/AJYaF5F/JTW/8ReTLH679Q1T65bXvr+reTSzfv7VUhfhM8ifAo48eLfE&#10;pOd/zZs2bNmzZs2bNmzZs2bNmzZs2bNmzZs2bNmzZs2bNngD/n6P/wCsxeef+3L/AN1izz8oX5W/&#10;ml5n/JbzPY/mX+Wl9+jfMmm+t9Uu/Rhn9P14Xgk/dzpJG3KOR1+JDStRRgCP3eZs2bNmzZs2bNmz&#10;Zs2bNmzZs2bNmzZs2bNmzZs/EF/zlH+Rf/Qtf5n67+Sn6U/TX6F+pf6f9W+q+r9as4br+59SXjx9&#10;Xh/eNXjy2rQcAzZ9/v8Anxj/AOVR/wDBb/7uOff7NmzZ+QL/AJ+L/wDOUf8A0Mp+Z9x/hPXf01+W&#10;2i+n/hv/AEL6r6X1qztfrv8AeQxXDcriI/33KnH93RDv4AzZ+/zNmzZs2bNmzZs2bNmzZs2bNmzZ&#10;s2bNmzZs2bNmz4A/8/F/+fi/5n/lR+Z9x+Sn5KXH+Gv8Nen9fv8A07O+/SX16ztbqH9zdWr/AFf6&#10;vzkT4JG9XlybjxAz4g/ml+aXmf8AOnzPffmX+Zd9+kvMmpej9bu/Rhg9T0IUgj/dwJHGvGONF+FB&#10;WlTViSf1e/8APuj/AJyj/wChlPywt/8AFmu/pr8ydF9T/En+hfVfS+tXl19S/u4YrduVvEP7nlTj&#10;+8o539/5s2fIH/n8V+en+Avyws/yU/Rf1v8Ax/6v+n/WfT+pfoe8sbr+59NvV9Xlw/vI+FOXx9M/&#10;MDnQPyt/K3zP+dPmex/LT8tLH9JeZNS9b6paetDB6noQvPJ+8neONeMcbt8TitKCrEA/s9/5xc/I&#10;v/oWv8sNC/JT9Kfpr9C/Xf8AT/q31X1frV5Ndf3PqS8ePq8P7xq8eW1aDv8AmzZs2bNmzZs2bNmz&#10;Z5A/5zF/5w68sf8AOX/liHQNfm/RvmTTef6F1rhNP9R9eaB7n/Rkngjm9aOAR/vCfTrzSjDf8gX5&#10;pflb5n/JbzPfflp+Zdj+jfMmm+j9btPWhn9P14Unj/eQPJG3KORG+FzStDRgQOf5s9//APRUf/nJ&#10;3/qef+5Lo/8A2R55/wDz0/5yj/M//nJT9F/8rr139NfoX6z9Q/0KztfS+ten63+8sMXLl6Uf2+VO&#10;Pw0qa8AzZs9f/wDOHX/OYvmf/nEDzPNr+gQ/pLy3qXD9NaLzhg+vehDOlt/pLwTyQ+jJOZP3YHqU&#10;4PVTt+v38rfzS8sfnT5YsfzL/LS+/SXlvUvW+qXfozQep6EzwSfu50jkXjJG6/EgrSoqpBPQM2bN&#10;mzwB/wA/R/8A1mLzz/25f+6xZ58Af+fdH5F/lh+ff5n2/lP869U/359Q8t/Vrz/cz/od1JN/ptrJ&#10;H9U+qenHN8Z/f/3a96/r9zZs2bNnzA/5+0+XfM+pfkTq+v6B5j/RvlvTfqv6a0X6hDP+lfX1KyS2&#10;/wBJciS2+rSAyfuwfWrweijPyhZ+j7/nyn+Vvmfyp5Y83fmXr9j9X8t+bP0V+hbv1oX+s/o6bUIL&#10;n92jtJH6cjBf3iJy6pyXfPt9mzZs+AP/AD/O/wDKXf8Agyf927PgDnQPyt/NLzP+S3mex/Mv8tL7&#10;9G+ZNN9b6pd+jDP6frwvBJ+7nSSNuUcjr8SGlaijAEfu8zZs2bNmzZs2c/8AzS/K3yx+dPli+/LT&#10;8y7H9JeW9S9H63aetNB6noTJPH+8geOReMkaN8LitKGqkg/kC/5zF/5w68z/APOIHmeHQNfm/SXl&#10;vUuf6F1rhDB9e9CGB7n/AEZJ55IfRknEf7wj1Kc0qp28gZ7/AP8An3R/zlH/ANC1/mfb/wCLNd/Q&#10;v5ba16n+JP8AQvrXq/VbO6+pf3cMtwvG4lH9zxry/eVQbfr9zZs2bNmzZs2bNn4A8/X7/wA+uP8A&#10;1mLyN/2+v+6xeZ7/AM+IP5pf8+U/LHmvzPfa/wDlp5u/wn5buPR+qaL+iptR+rcIUST/AEmfUFkk&#10;9SRXk+IfDz4D4VGe/wD/AJw6/wCcOvLH/OIHlibQNAm/SXmTUuH6a1rhNB9e9Cad7b/Rnnnjh9GO&#10;cx/uyPUpzerHb1/n5Qv+fnP/ADh15Y/5xZ8z6Lr/AOWk31fy35s+ufVNF4TP+j/0dDaJJ/pM880k&#10;/ryTPJ8QT0/sDktKfMDOgflb+aXmf8lvM9j+Zf5aX36N8yab631S79GGf0/XheCT93Okkbco5HX4&#10;kNK1FGAI/d5mzZs2bNmzZs2bNmzZs2bNmzZs2bNmzZs2bNmzZs2bNmzZs2bNmzZ//9D7+Zs2bNmz&#10;Zs2bNmzZs2bNmzZs2bNmzZ+APP1+/wDPrj/1mLyN/wBvr/usXme/82bNmzZs2bNmzZs2bNmzZs2b&#10;NmzZs2bNmzZs2bNmzZwD/nKP89P+ha/yw1386/0X+mv0L9S/0D6z9V9X61eQ2v8AfenLx4+rz/u2&#10;rx47VqPxhflb5d8sea/M9joH5l+Y/wDCflu49b63rX1CbUfq3CF3j/0aArJJ6kipH8J+HnzPwqc/&#10;d5mzZs2bNmzZs2bNmzZs2bNmzZs2bNmzZs2bNmz84P8Az+s/NLyx5r8z+Ufy00C++seZPKf6V/TV&#10;p6MyfVv0jDp89t+8dFjk9SNS37t349H4ttnxBzZ6/wD+cOv+cxfM/wDziB5nm1/QIf0l5b1Lh+mt&#10;F5wwfXvQhnS2/wBJeCeSH0ZJzJ+7A9SnB6qdv1ff84ufnp/0Mp+WGhfnX+i/0L+mvrv+gfWfrXpf&#10;Vbya1/vvTi5cvS5/3a05cd6VPf8ANmz8wP8A0R1/M/8A5Wf/AIA+uf8AINv+pz9Kz/5Y/W/45n17&#10;6x/vR/o32v8Ai77G2b/nKP8A59Sf9C1/lhrv51/49/TX6F+pf6B+hPqvq/WryG1/vvrsvHj6vP8A&#10;u2rx47VqPkDn7/M2bNmzZs2bNmzZs2bNmzZs2bNmzZs2bNmzZs2bPxhf856/ml5Y/On89vNf5l/l&#10;pffpLy3qX6M+qXfozQep6Gm20En7udI5F4yRuvxIK0qKqQT5Az93n5W/lb5Y/JbyxY/lp+Wlj+jf&#10;Lem+t9UtPWmn9P15nnk/eTvJI3KSR2+JzStBRQAOgZs2fiC/5yj/AD0/6GU/M/Xfzr/Rf6F/TX1L&#10;/QPrP1r0vqtnDa/33pxcuXpc/wC7WnLjvSp4Bn0//wCfS35W+Z/Nf57aR+ZegWP1jy35T+tfpq79&#10;aFPq36R029gtv3busknqSKV/do/Hq/Fd8/V7mzZs2bNmzZs2bNmzZs2c/wDzS/K3yx+dPli+/LT8&#10;y7H9JeW9S9H63aetNB6noTJPH+8geOReMkaN8LitKGqkg/mC/NL/AJ9Lfnt5U8z32gflppH+LPLd&#10;v6P1TWvrWm6d9Z5wo8n+jT3rSR+nIzx/Efi4cx8LDPAH5pflb5n/ACW8z335afmXY/o3zJpvo/W7&#10;T1oZ/T9eFJ4/3kDyRtyjkRvhc0rQ0YEDn+dA/K38rfM/50+Z7H8tPy0sf0l5k1L1vqlp60MHqehC&#10;88n7yd4414xxu3xOK0oKsQD6/wD+iXH/ADk7/wBSN/3OtH/7LM9//wDRDH/zKP8A4bf/AHsc+QH5&#10;6f8AOLn5n/8AONf6L/5XXoX6F/TX1n6h/ptnder9V9P1v95ZpePH1Y/t8a8vhrQ04Bn3+/58Y/8A&#10;lUf/AAW/+7jn3+zgH56f85R/lh/zjX+i/wDldeu/oX9NfWfqH+hXl16v1X0/W/3lhl48fVj+3xry&#10;+GtDTz//ANFR/wDnGL/qef8AuS6x/wBkeegPyL/5yj/LD/nJT9Kf8qU139NfoX6t9f8A9CvLX0vr&#10;Xqej/vVDFy5elJ9jlTj8VKivf82fMD/nDr/n2N5Y/wCcWfM835l6/rX+LPMlvw/Qt39Tm079H84Z&#10;4Ln92l3NHP68cwX94n7vhVPiao+n+bNmzZs2fgDz9fv/AD64/wDWYvI3/b6/7rF5nv8AzZs2fEH/&#10;AJ/Wflb5n81+WPKP5l6BY/WPLflP9K/pq79aFPq36Rm0+C2/du6ySepIpX92j8er8V3z84ObP3+Z&#10;s8Af9FR/+cYv+p5/7kusf9keev8A8rfzS8sfnT5YsfzL/LS+/SXlvUvW+qXfozQep6EzwSfu50jk&#10;XjJG6/EgrSoqpBPQM2bPAH/RUf8A5xi/6nn/ALkusf8AZHm/6Kj/APOMX/U8/wDcl1j/ALI8+IP5&#10;pf8AP2n89vNfme+1/wDLTV/8J+W7j0fqmi/VdN1H6twhRJP9Jnslkk9SRXk+IfDz4D4VGe//AMrf&#10;+f1nljzX5nsdA/Mvyj/hPy3cet9b1r9Kzaj9W4Qu8f8Ao0GnrJJ6kipH8J+HnzPwqc5//wA5R/8A&#10;Pxf8sP8AnJT9O/8AOK31j9C/ltrX1L/kIXp3l16X1X0dQ/4431WK4blcRfVP75acvrG6DifAH/OU&#10;f/Puj8z/APnGv9O+bPq/6a/LbRfqX/OyepZ2vq/WvRj/AN4vrUtwvG4l9Ho1ePqbIdvAGfX7/n3R&#10;/wA/F/8AlQn1f8lPzruP+QbfvPqF/wCn/wAcb/eq6m/c2trJcXf1u4kjT45P3H2l+CoH6fs2bNmz&#10;Zs2bNmz8Aefq9/59Lfml5Y81/kTpH5aaBffWPMnlP61+mrT0Zk+rfpHUr2e2/eOixyepGpb9278e&#10;j8W2z6f5s2bOf/ml+Vvlj86fLF9+Wn5l2P6S8t6l6P1u09aaD1PQmSeP95A8ci8ZI0b4XFaUNVJB&#10;/IF/zmL/AM4deZ/+cQPM8Oga/N+kvLepc/0LrXCGD696EMD3P+jJPPJD6Mk4j/eEepTmlVO3kDP3&#10;eflb+aXlj86fLFj+Zf5aX36S8t6l631S79GaD1PQmeCT93Okci8ZI3X4kFaVFVIJ6BmzgH/OUf56&#10;f9C1/lhrv51/ov8ATX6F+pf6B9Z+q+r9avIbX++9OXjx9Xn/AHbV48dq1H5wfzS/5+0/nt5r8z32&#10;v/lpq/8AhPy3cej9U0X6rpuo/VuEKJJ/pM9ksknqSK8nxD4efAfCoz3/APlb/wA/rPLHmvzPY6B+&#10;ZflH/Cflu49b63rX6Vm1H6twhd4/9Gg09ZJPUkVI/hPw8+Z+FTn2+zZs2bNmzZs2bNmzZs2bNmzZ&#10;s2bNmzZs2bNmzZs2bNmzZs//0fv5mzZs2bNmzZs2bNmzZs2bNmzZs2bNn4A8/X7/AM+uP/WYvI3/&#10;AG+v+6xeZ7/zZs2bNmzZs2bNmzZs2bNmzZs2bNmzZs2bNmzZs2bNnwB/5/nf+Uu/8GT/ALt2fAHP&#10;3+Zs2bNmzZs2bNmzZs2bNmzZs2bNmzZs2bNmzZs/OD/z9p/5w68z6b5n1f8A5y20Cb9JeW9S+q/p&#10;qPhDB+ivQhstOtviecyXP1mQk/u4R6NPjqp558Qc2d//ACL/AOcXPzP/AOclP0p/ypTQv01+hfq3&#10;1/8A02ztfS+tep6P+9U0XLl6Un2OVOPxUqK/r+/5xc/Iv/oWv8sNC/JT9Kfpr9C/Xf8AT/q31X1f&#10;rV5Ndf3PqS8ePq8P7xq8eW1aDv8AmzZs+IP/AD+s/NLzP5U8seUfy00C++r+W/Nn6V/TVp6ML/Wf&#10;0dNp89t+8dGkj9ORi37t05dH5Ltn5wc/b7/zi5+en/Qyn5YaF+df6L/Qv6a+u/6B9Z+tel9VvJrX&#10;++9OLly9Ln/drTlx3pU9/wA2bNmzZs2bNmzZs2bNmzZs2bNmzZs2bNmzZs+YH/P2n80vLHlT8idX&#10;/LTX776v5k82fVf0LaejM/1n9HalZT3P7xEaOP042DfvHTl0Tk22flCz6/f8+6P+fdH/ACvv6v8A&#10;nX+ddv8A8g2/efULD1P+Oz/vVazfvrW6juLT6pcRxv8AHH+/+yvwVJ/T9mzZ4A/5+L/85R/9C1/l&#10;hcf4T139C/mTrXp/4b/0L616v1W8tfrv95DLbrxt5T/fca8v3dXG35As+v3/AD51/Iv/AB7+Z95+&#10;df6U+qf4A9L/AED6t6n139MWd9a/33qL6Xpcef8Adyc68fg65+n7NmzZs2bNmzZs2bNmzZs2bNmz&#10;yB+aX/OBX5E/nT5nvvzL/Mvyp+kvMmpej9bu/wBJ6lB6noQpBH+7guY414xxovwoK0qasST0D8i/&#10;+cXPyw/5xr/Sn/KlNC/Qv6a+rfX/APTby69X6r6no/71TS8ePqyfY415fFWgp3/Nmz5A/np/z51/&#10;LDz7+i/+VKXn+APqn1n6/wDurzWPrvqen6P+9V8vpelxk+xXn6nxfYGfT78rfyt8sfkt5Ysfy0/L&#10;Sx/RvlvTfW+qWnrTT+n68zzyfvJ3kkblJI7fE5pWgooAHQM+AP8Az/O/8pd/4Mn/AHbs+AObPp//&#10;AM4df8/OfM//ADiz5Ym/LTX9F/xZ5bt+H6FtPrkOnfo/nNPPc/vEtJpJ/XkmDfvH/d8KJ8LUG8xf&#10;856+Z/8AnIL89vLn5l6/5r/5Vd5b0L6/+hbv9GQ6/wDoT63poguf3aW0Ul39bkiC/vEb0PVqlFjq&#10;f1e5s2bNmzZs/AHn6/f+fXH/AKzF5G/7fX/dYvM9/wCbNmzn/wCaX5peWPyW8sX35l/mXffo3y3p&#10;vo/W7v0Zp/T9eZII/wB3AkkjcpJEX4UNK1NFBI/CHn2+/wCfS3/OHXmfUvM+kf8AOW2vzfo3y3pv&#10;1r9Cx8IZ/wBK+vDe6dc/Ek4ktvq0gB/eQn1q/BRRzz6f/wDOUf8Az8X/ACw/5xr/AE75T+sfpr8y&#10;dF+pf8636d5a+r9a9GT/AHt+qy268beX1urV4+ns52/MD+en/OUf5n/85Kfov/ldeu/pr9C/WfqH&#10;+hWdr6X1r0/W/wB5YYuXL0o/t8qcfhpU14Bnv/8A5wY/5zn/AOhLv8U/86t/iX/Ev6N/6WX1H0Pq&#10;P1j/AJd7jnz+sf5PHj+1y2+v/wCen/P4r8sPIX6L/wCVKWf+P/rf1n6/+9vNH+pen6fo/wC9Vi3q&#10;+ryk+xTh6fxfbGfT78rfzS8sfnT5YsfzL/LS+/SXlvUvW+qXfozQep6EzwSfu50jkXjJG6/EgrSo&#10;qpBP5Qv+co/+fi/5n/8AOSn6d8p/WP0L+W2tfUv+db9OzuvS+q+jJ/vb9ViuG5XEXrdVpy9PdBv4&#10;AzZs2bPp/wD84df8/OfM/wDziz5Ym/LTX9F/xZ5bt+H6FtPrkOnfo/nNPPc/vEtJpJ/XkmDfvH/d&#10;8KJ8LUHj/wD5yj/PT/oZT8z9d/Ov9F/oX9NfUv8AQPrP1r0vqtnDa/33pxcuXpc/7tacuO9KngGf&#10;X7/n3R/z8X/5UJ9X/JT867j/AJBt+8+oX/p/8cb/AHqupv3NrayXF39buJI0+OT9x9pfgqB+n7Nm&#10;zZs2bNmzZ+APPp//AM+lvzS8z+VPz20j8tNAvvq/lvzZ9a/TVp6ML/Wf0dpt7PbfvHRpI/TkYt+7&#10;dOXR+S7Z+r3NmzZs4B/zlH+Rf/Qyn5Ya7+Sn6U/Qv6a+pf6f9W+tel9VvIbr+59SLly9Lh/eLTly&#10;3pQ/iCz3/wD8+6P+co/+ha/zPt/8Wa7+hfy21r1P8Sf6F9a9X6rZ3X1L+7hluF43Eo/ueNeX7yqD&#10;b9fubPIH/Oev5W+Z/wA6fyJ81/lp+Wlj+kvMmpfoz6paetDB6noalbTyfvJ3jjXjHG7fE4rSgqxA&#10;P4ws2fs9/wCcCvzS8z/nT+RPlT8y/wAy779JeZNS/Sf1u79GGD1PQ1K5gj/dwJHGvGONF+FBWlTV&#10;iSfX+bNmzZs2bNmzZs2bNmzZs2bNmzZs2bNmzZs2bNmzZs2bP//S+/mbNmzZs2bNmzZs2bNmzZs2&#10;bNmzZs2fgDz9fv8Az64/9Zi8jf8Ab6/7rF5nv/NmzZs2bNmzZs2bNmzZs2bNmzZs2bNmzZs2bNmz&#10;Zs2fAH/n+d/5S7/wZP8Au3Z8Ac/f5mzZs2bNmzZs2bNmzZs2bNmzZs2bNmzZs2bNmzZs2bNmzZs2&#10;fAH/AJ/nf+Uu/wDBk/7t2fAHP1+/8+uP/WYvI3/b6/7rF5nv/NmzZs2bNmzZs2bNmzZs2bNmzZs2&#10;bNmzZs2bPyhf8/Of+cxfLH/OU3mfRdA/LSH6x5b8p/XPqmtc5k/SH6RhtHk/0aeCGSD0JIXj+Iv6&#10;n2xxWlfAH5W/lb5n/OnzPY/lp+Wlj+kvMmpet9UtPWhg9T0IXnk/eTvHGvGON2+JxWlBViAf2+fl&#10;b+Vvlj8lvLFj+Wn5aWP6N8t6b631S09aaf0/XmeeT95O8kjcpJHb4nNK0FFAA6BmzZ+EP80vzS8z&#10;/nT5nvvzL/Mu+/SXmTUvR+t3fowwep6EKQR/u4EjjXjHGi/CgrSpqxJPP89f/wDOHX/OYvmf/nED&#10;zPNr+gQ/pLy3qXD9NaLzhg+vehDOlt/pLwTyQ+jJOZP3YHqU4PVTtvzS/wCc9fz2/Onyxfflp+Zf&#10;mv8ASXlvUvR+t2n6M02D1PQmSeP95BbRyLxkjRvhcVpQ1UkH3/8A84df8/afM+m+Z5tA/wCcttX/&#10;AEl5b1Lh6etfVYYP0V6EM7t/o2nWRkufrMhhj3I9GnPdS+fo+zZs2bNmzZs2bNmzZs2bPIH/ADnr&#10;+aXmf8lvyJ81/mX+Wl9+jfMmm/oz6pd+jDP6fr6lbQSfu50kjblHI6/EhpWoowBH4ws2bNmzoH5W&#10;/ml5n/JbzPY/mX+Wl9+jfMmm+t9Uu/Rhn9P14Xgk/dzpJG3KOR1+JDStRRgCO/8AmL/nPX89vNfm&#10;fy5+Zev+a/rHmTyn9f8A0Ld/ozTU+rfpGEQXP7tLZY5PUjUL+8R+PVOLb50D/oqP/wA5O/8AU8/9&#10;yXR/+yPN/wBFR/8AnJ3/AKnn/uS6P/2R54AzZs2bPt9/zgV/znr+e350/nt5U/LT8y/Nf6S8t6l+&#10;k/rdp+jNNg9T0NNuZ4/3kFtHIvGSNG+FxWlDVSQfv9+aX5peWPyW8sX35l/mXffo3y3pvo/W7v0Z&#10;p/T9eZII/wB3AkkjcpJEX4UNK1NFBI/MF+aX/P2n89vNfme+1/8ALTV/8J+W7j0fqmi/VdN1H6tw&#10;hRJP9Jnslkk9SRXk+IfDz4D4VGeP/wDoaP8AM/8A5Vh/0LR+nf8AkG3/AFavqVn/AMtn17/ej0fr&#10;H+9H7z+9/wAn7Hw5wDPp/wD84df8/OfM/wDziz5Ym/LTX9F/xZ5bt+H6FtPrkOnfo/nNPPc/vEtJ&#10;pJ/XkmDfvH/d8KJ8LUHn/wD5zF/5zF8z/wDOX/meHX9fh/RvlvTef6F0XnDP9R9eGBLn/SUggkm9&#10;aSASfvAfTrwSijfgHmL80vM/mvyx5c/LTX776x5b8p/X/wBC2nowp9W/SMwnuf3iIsknqSKG/eO/&#10;HonFds5/nQPLv5peZ/KnljzH+WmgX31fy35s+ofpq09GF/rP6OmM9t+8dGkj9ORi37t05dH5Ltnr&#10;/wD6Kj/85O/9Tz/3JdH/AOyPN/0VH/5yd/6nn/uS6P8A9keb/oqP/wA5O/8AU8/9yXR/+yPN/wBF&#10;R/8AnJ3/AKnn/uS6P/2R54AzZs2bNmzZ+v3/AJ9cf+sxeRv+31/3WLzPyBZs+335W/8APlPzP5r8&#10;sWOv/mX5u/wn5kuPW+t6L+iodR+rcJnSP/SYNQWOT1I1ST4R8PPgfiU50D/ohj/5lH/w2/8AvY5v&#10;+iGP/mUf/Db/AO9jnxB/NL8rfM/5LeZ778tPzLsf0b5k030frdp60M/p+vCk8f7yB5I25RyI3wua&#10;VoaMCBz/ADZ6/wDMX/OHXmfTfyJ8uf8AOW2gTfpLy3qX1/8ATUfCGD9FehqQ062+J5zJc/WZCT+7&#10;hHo0+OqnnnkDP0/f8+6P+fi//K+/q/5KfnXcf8hJ/efUL/0/+Oz/AL1XU37m1tY7e0+qW8cafHJ+&#10;/wDtL8dQfr9mzZs2bNmzZ+EP80vyt8z/AJLeZ778tPzLsf0b5k030frdp60M/p+vCk8f7yB5I25R&#10;yI3wuaVoaMCBvyt/NLzP+S3mex/Mv8tL79G+ZNN9b6pd+jDP6frwvBJ+7nSSNuUcjr8SGlaijAEf&#10;u8zZs2bNn4gv+co/yL/6Fr/M/XfyU/Sn6a/Qv1L/AE/6t9V9X61Zw3X9z6kvHj6vD+8avHltWg4B&#10;n6/f+fdH/OUf/Qyn5YW/+LNd/TX5k6L6n+JP9C+q+l9avLr6l/dwxW7creIf3PKnH95Rzv7/AM2c&#10;/wDzS/K3yx+dPli+/LT8y7H9JeW9S9H63aetNB6noTJPH+8geOReMkaN8LitKGqkg/iD/NL8rfM/&#10;5LeZ778tPzLsf0b5k030frdp60M/p+vCk8f7yB5I25RyI3wuaVoaMCB3/wD5wK/NLyx+S357eVPz&#10;L/Mu+/RvlvTf0n9bu/Rmn9P19NuYI/3cCSSNykkRfhQ0rU0UEj9nubNmzZs2bNmzZs2bNmzZs2bN&#10;mzZs2bNmzZs2bNmzZs2bP//T+/mbNmzZs2bNmzZs2bNmzZs2bNmzZs2fgDz9fv8Az64/9Zi8jf8A&#10;b6/7rF5nv/NmzZs2bNmzZs2bNmzZs2bNmzZs2bNmzZs2bNmzZs2fAH/n+d/5S7/wZP8Au3Z4A/59&#10;cf8ArTvkb/t9f90e8z9fubNmzZs2bNmzZs2bNmzZs2bNmzZs2bNmzZs2bNmzZs2bNmzZwD/nKP8A&#10;Iv8A6GU/LDXfyU/Sn6F/TX1L/T/q31r0vqt5Ddf3PqRcuXpcP7xacuW9KH5gflb/AM+U/LHlTzPY&#10;6/8AmX5u/wAWeW7f1vrei/oqbTvrPOF0j/0mDUGkj9ORkk+EfFw4H4WOfX78rfyt8sfkt5Ysfy0/&#10;LSx/RvlvTfW+qWnrTT+n68zzyfvJ3kkblJI7fE5pWgooAHQM2bNmzZs2bNmzZs2bNmzZs2bNmzZs&#10;2bNmzZs/IF/z8X/5xc/6Fr/M+4/wnoX6F/LbWvT/AMN/6b9a9X6rZ2v13+8mluF43Ep/vuNeX7uq&#10;Db1//wA+U/yt8sea/M/m78y9fsfrHmTyn+iv0Ld+tMn1b9Iw6hBc/u0dY5PUjUL+8R+PVOLb5+j7&#10;NmzwB/z9H/8AWYvPP/bl/wC6xZ5+QLNmzZs/f5mzZs2bNmzZs2bNmzZs2c//ADS/K3yx+dPli+/L&#10;T8y7H9JeW9S9H63aetNB6noTJPH+8geOReMkaN8LitKGqkg/lC/5yj/590fmf/zjX+nfNn1f9Nfl&#10;tov1L/nZPUs7X1frXox/7xfWpbheNxL6PRq8fU2Q7eAM9f8A/OHX/OHXmf8A5y/8zzaBoE36N8t6&#10;bw/TWtcIZ/qPrwzvbf6M88Ek3rSQGP8Adk+nXm9FG/0//wCiGP8A5lH/AMNv/vY5v+iGP/mUf/Db&#10;/wC9jm/6IY/+ZR/8Nv8A72Ob/ohj/wCZR/8ADb/72OfMD/nMX/nDrzP/AM4geZ4dA1+b9JeW9S5/&#10;oXWuEMH170IYHuf9GSeeSH0ZJxH+8I9SnNKqdvIGbNmzZ0D80vyt8z/kt5nvvy0/Mux/RvmTTfR+&#10;t2nrQz+n68KTx/vIHkjblHIjfC5pWhowIHP8+n/5W/8APpb89vNfmex0D8y9I/wn5buPW+t619a0&#10;3Ufq3CF3j/0aC9WST1JFSP4T8PPmfhU56/8A+iGP/mUf/Db/AO9jm/6IY/8AmUf/AA2/+9jnn/8A&#10;PT/nzr+Z/kL9F/8AKlLz/H/1v6z9f/dWej/UvT9P0f8Aeq+b1fV5SfYpw9P4vtjOAf8ARLj/AJyd&#10;/wCpG/7nWj/9lmc//NL/AJwK/Pb8lvLF9+Zf5l+VP0b5b030frd3+k9Nn9P15kgj/dwXMkjcpJEX&#10;4UNK1NFBI8gZs9f/AJW/84Ffnt+dPlix/Mv8tPKn6S8t6l631S7/AEnpsHqehM8En7ue5jkXjJG6&#10;/EgrSoqpBPQP+iXH/OTv/Ujf9zrR/wDsszf9EuP+cnf+pG/7nWj/APZZm/6Jcf8AOTv/AFI3/c60&#10;f/sszv8A+Rf/AD51/M/z7+lP+V13n+APqn1b6h+6s9Y+u+p6nrf7y3y+l6XGP7defqfD9g55A/NL&#10;/nAr89vyW8sX35l/mX5U/RvlvTfR+t3f6T02f0/XmSCP93BcySNykkRfhQ0rU0UEjyBnQPyt/K3z&#10;P+dPmex/LT8tLH9JeZNS9b6paetDB6noQvPJ+8neONeMcbt8TitKCrEA+v8A/olx/wA5O/8AUjf9&#10;zrR/+yzPX/5W/wDPlPzP5r8sWOv/AJl+bv8ACfmS49b63ov6Kh1H6twmdI/9Jg1BY5PUjVJPhHw8&#10;+B+JTnkD/olx/wA5O/8AUjf9zrR/+yzPf/8A0Qx/8yj/AOG3/wB7HN/0Qx/8yj/4bf8A3sc+335W&#10;/lb5Y/JbyxY/lp+Wlj+jfLem+t9UtPWmn9P15nnk/eTvJI3KSR2+JzStBRQAPyBf856/lb5Y/Jb8&#10;9vNf5aflpY/o3y3pv6M+qWnrTT+n6+m208n7yd5JG5SSO3xOaVoKKAB5Az9/mbNngD/n4v8A84uf&#10;9DKflhcf4T0L9NfmTovp/wCG/wDTfqvpfWry1+u/3k0Vu3K3iP8Afcqcf3dHO/5As2fs9/5wK8xe&#10;WPNf5E+VNf8Ay08uf4T8t3H6T+qaL9fm1H6tw1K5ST/SZwsknqSK8nxD4efAfCoz5gf85R/8+df+&#10;O75//wCcaLz/AJYv0V5M9L/jDDcf7k76+/4y3P7xf+KV/ZOfAHP0/f8APuj/AJ+L/wDK+/q/5Kfn&#10;Xcf8hJ/efUL/ANP/AI7P+9V1N+5tbWO3tPqlvHGnxyfv/tL8dQfr9mzZs2bNmzyB/wA5i/8AOHXl&#10;j/nL/wAsQ6Br836N8yabz/QutcJp/qPrzQPc/wCjJPBHN60cAj/eE+nXmlGG/n/8rf8An0t+RPlT&#10;yxY6B+Zekf4s8yW/rfW9a+talp31nnM7x/6NBetHH6cbJH8J+LhzPxMc+n+bNmzZs8Af8/F/+cXP&#10;+hlPywuP8J6F+mvzJ0X0/wDDf+m/VfS+tXlr9d/vJorduVvEf77lTj+7o53/ACBZ7/8A+fdH/OUf&#10;/Qtf5n2/+LNd/Qv5ba16n+JP9C+ter9Vs7r6l/dwy3C8biUf3PGvL95VBt+v3Nmz84P/AD+s/K3y&#10;x5U8z+UfzL0Cx+r+ZPNn6V/TV360z/Wf0dDp8Ft+7d2jj9ONiv7tE5dX5NvnxBz7/f8APnX/AJyj&#10;/wB7P+caPP8Arv8Avr/BmlfUv+Y6+1P/AEiGH/Vk/wBJl/yYe659/s2bNmzZs2bNmzZs2bNmzZs2&#10;bNmzZs2bNmzZs2bNmzZs/9T7+Zs2bNmzZs2bNmzZs2bNmzZs2bNmzxB/z8e82a55G/5x285eafJW&#10;p3uj61a/on0L7T7iS2uIvU1W1jfhLEyuvJGZWoRVWKnYnPxxZ+5z8hPyU0P/AJx28iaT+Tnkq4vb&#10;rRdH+tehNqDxyXDfWbmS5fm0UcSGjysFoi/CADU1J7BmzZs2bNmzZs2bNmzZs2bNmzZs2bNmzZs2&#10;bNmzZs2bPgD/AM/zv/KXf+DJ/wB27PiD+Vv5peZ/yW8z2P5l/lpffo3zJpvrfVLv0YZ/T9eF4JP3&#10;c6SRtyjkdfiQ0rUUYAj9vn5W/ml5Y/OnyxY/mX+Wl9+kvLepet9Uu/Rmg9T0Jngk/dzpHIvGSN1+&#10;JBWlRVSCegZs2bNmzZs2bNmzZs2bNmzZs2bNmzZz/wDNL80vLH5LeWL78y/zLvv0b5b030frd36M&#10;0/p+vMkEf7uBJJG5SSIvwoaVqaKCR5A/6Kj/APOMX/U8/wDcl1j/ALI8+YH/ADmL/wA/afM+peZ4&#10;dA/5xJ1f9G+W9N5+prX1WGf9K+vDA6/6NqNkJLb6tIJo9ifWrz2UJn0//wCfdH/OUf8A0Mp+WFv/&#10;AIs139NfmTovqf4k/wBC+q+l9avLr6l/dwxW7creIf3PKnH95Rzv7/zZs2bNmzZs2bNmzZs2bNmz&#10;Zs2bNmzZs2bNmzZs2bNmzZs2bNmzZs5/+aX5W+WPzp8sX35afmXY/pLy3qXo/W7T1poPU9CZJ4/3&#10;kDxyLxkjRvhcVpQ1UkGAfkX/AM4uflh/zjX+lP8AlSmhfoX9NfVvr/8Apt5der9V9T0f96ppePH1&#10;ZPsca8virQU7/mzn/wCaX5peWPyW8sX35l/mXffo3y3pvo/W7v0Zp/T9eZII/wB3AkkjcpJEX4UN&#10;K1NFBI/IF/zmL/zmL5n/AOcv/M8Ov6/D+jfLem8/0LovOGf6j68MCXP+kpBBJN60kAk/eA+nXglF&#10;G+/5w6/5w68z/wDOX/mebQNAm/RvlvTeH6a1rhDP9R9eGd7b/Rnngkm9aSAx/uyfTrzeijf9H3/R&#10;Lj/nGL/qRv8Audax/wBlmc//ADS/59LfkT5r8sX2gflppH+E/Mlx6P1TWvrWpaj9W4TI8n+jT3qx&#10;yepGrx/Efh58x8SjPgD/AM5i/wDOHXmf/nEDzPDoGvzfpLy3qXP9C61whg+vehDA9z/oyTzyQ+jJ&#10;OI/3hHqU5pVTt5Az3/8A84uf8/F/zP8A+ca/0F5T+sfpr8ttF+u/8636dna+r9a9aT/e36rLcLxu&#10;JfW6tXj6eyHb9H35W/8AOev5E/nT5nsfy0/LTzX+kvMmpet9UtP0ZqUHqehC88n7ye2jjXjHG7fE&#10;4rSgqxAPr/NmzZs2bNmzZs2bNmzZz/8ANL8rfLH50+WL78tPzLsf0l5b1L0frdp600HqehMk8f7y&#10;B45F4yRo3wuK0oaqSD8wfz0/586/lh59/Rf/ACpS8/wB9U+s/X/3V5rH131PT9H/AHqvl9L0uMn2&#10;K8/U+L7Az6fflb+Vvlj8lvLFj+Wn5aWP6N8t6b631S09aaf0/XmeeT95O8kjcpJHb4nNK0FFAA6B&#10;nxB/NL/nMX89vKn/ADmJffkP+WkP+LPLdv6P1Tyhz03TvrPPQUu5P9yM8DSR+nIz3HxSfFw9IfCw&#10;XPt9mzyB/wA56/lb5n/On8ifNf5aflpY/pLzJqX6M+qWnrQwep6GpW08n7yd4414xxu3xOK0oKsQ&#10;D+QL80vyt8z/AJLeZ778tPzLsf0b5k030frdp60M/p+vCk8f7yB5I25RyI3wuaVoaMCBvyt/K3zP&#10;+dPmex/LT8tLH9JeZNS9b6paetDB6noQvPJ+8neONeMcbt8TitKCrEA/X7/nDr/n0t5n1LzPNr//&#10;ADltpH6N8t6bw9PRfrUM/wClfXhnRv8ASdOvRJbfVpBDJuD61eGyh8+n/wD0S4/5xi/6kb/udax/&#10;2WZ6A/Iv/nFz8sP+ca/0p/ypTQv0L+mvq31//Tby69X6r6no/wC9U0vHj6sn2ONeXxVoKfMD/n7T&#10;/wA4deWNS8sav/zltoE36N8yab9V/TUfCaf9K+vNZadbfE84jtvq0YJ/dwn1q/HRhzz4gf8AOLn5&#10;F/8AQyn5n6F+Sn6U/Qv6a+u/6f8AVvrXpfVbOa6/ufUi5cvS4f3i05ct6UP7fc2bNmzZ8wP+cxf+&#10;fY3lj/nKbzPD+Zega1/hPzJcc/01d/U5tR/SHCGCC2/dvdwxwehHCV/dp+851f4lqfyhZ+v3/n1x&#10;/wCsxeRv+31/3WLzPf8AmzZs2fgDz9fv/Prj/wBZi8jf9vr/ALrF5nv/ADZs2bNn5Av+fo//AK07&#10;55/7cv8A3R7PPAGfv8zZs8gfml/znr+RP5LeZ778tPzL81/o3zJpvo/W7T9GalP6frwpPH+8gtpI&#10;25RyI3wuaVoaMCB+MLNn6/f+fXH/AKzF5G/7fX/dYvM9/wCflC/5+c/84deWP+cWfM+i6/8AlpN9&#10;X8t+bPrn1TReEz/o/wDR0Nokn+kzzzST+vJM8nxBPT+wOS0p8wM/Z7/zh1/zmL5Y/wCcv/LE2v6B&#10;D+jfMmm8P01ovOaf6j6806W3+kvBBHN60cBk/dg+nXg9GG/r/NmzZs2bNmzZs2bNmzZ+UL/n7T+V&#10;vmfyp+e2r/mXr9j9X8t+bPqv6Fu/Whf6z+jtNsoLn92jtJH6cjBf3iJy6pyXfPmBn7ff+cXPz0/6&#10;GU/LDQvzr/Rf6F/TX13/AED6z9a9L6reTWv996cXLl6XP+7WnLjvSp7/AJs8Af8APxf/AJxc/wCh&#10;lPywuP8ACehfpr8ydF9P/Df+m/VfS+tXlr9d/vJorduVvEf77lTj+7o53/IFnQPyt/NLzP8Akt5n&#10;sfzL/LS+/RvmTTfW+qXfowz+n68LwSfu50kjblHI6/EhpWoowBH7vM2bNmzZs2bNmzZs2bNmzZs2&#10;bNmzZs2bNmzZs2bNmzZs/9X7+Zs2bNmzZs2bNmzZs2bNmzZs2bNmzj/59/kpof8AzkT5E1b8nPOt&#10;xe2ui6x9V9ebT3jjuF+rXMdynBpY5UFXiUNVG+EkChoR+GPP3+Zs2bNmzZs2bNmzZs2bNmzZs2bN&#10;mzZs2bNmzZs2bNmzZ8Af+f53/lLv/Bk/7t2fAHP2e/8AOBX5peZ/zp/Inyp+Zf5l336S8yal+k/r&#10;d36MMHqehqVzBH+7gSONeMcaL8KCtKmrEk+v82bNmzZs2bNmzZs2bNmzZs4B+en/ADlH+WH/ADjX&#10;+i/+V167+hf019Z+of6FeXXq/VfT9b/eWGXjx9WP7fGvL4a0NPzg/ml/z9p/PbzX5nvtf/LTV/8A&#10;Cflu49H6pov1XTdR+rcIUST/AEmeyWST1JFeT4h8PPgPhUZ3/wDNL/n9Z5n81+WL7QPy08o/4T8y&#10;XHo/VNa/SsOo/VuEyPJ/o0+nrHJ6kavH8R+HnzHxKM8gf9FR/wDnJ3/qef8AuS6P/wBkeb/oqP8A&#10;85O/9Tz/ANyXR/8Asjzf9FR/+cnf+p5/7kuj/wDZHnn/APPT/nKP8z/+clP0X/yuvXf01+hfrP1D&#10;/QrO19L616frf7ywxcuXpR/b5U4/DSprwDNn3+/58Y/+VR/8Fv8A7uOff7NmzZs2bNmzZs2bNnP/&#10;AM0vzS8sfkt5YvvzL/Mu+/RvlvTfR+t3fozT+n68yQR/u4EkkblJIi/ChpWpooJHxB/PT/n8V+hv&#10;zP0v/lSln+mvy20X6z9f/e/Vf099as4/R/3qsTcWX1K4Mn2OX1jj8VEIz1/+Vv8Az9p/InzX5Ysd&#10;f/MvV/8ACfmS49b63ov1XUtR+rcJnSP/AEmCyWOT1I1ST4R8PPgfiU59P82bNmzZs2bNmzZs2bNm&#10;zZs2bNmzZs2bNmzZs2fMD/n7T+aXljyp+ROr/lpr999X8yebPqv6FtPRmf6z+jtSsp7n94iNHH6c&#10;bBv3jpy6JybbPyhZ+r3/AJ9Lflb5Y8qfkTpH5l6BY/V/Mnmz61+mrv1pn+s/o7Ur2C2/du7Rx+nG&#10;xX92icur8m3z6f5s/KF/z85/5zF8sf8AOU3mfRdA/LSH6x5b8p/XPqmtc5k/SH6RhtHk/wBGnghk&#10;g9CSF4/iL+p9scVpX5gZs2e//wDnFz/n4v8Amf8A841/oLyn9Y/TX5baL9d/51v07O19X6160n+9&#10;v1WW4XjcS+t1avH09kO33+/5wY/5zn/6HR/xT/zq3+Gv8Nfo3/pZfXvX+vfWP+Xe34cPq/8AlcuX&#10;7PHf3/mzZs2bNmzZs2bNmzZs2bNmzZs2bNmzZ4A/5+j/APrMXnn/ALcv/dYs8+AP/Prj/wBad8jf&#10;9vr/ALo95n6/c2bNmzZs/AHn6/f+fXH/AKzF5G/7fX/dYvM9/wCbNmzZ+APP1+/8+uP/AFmLyN/2&#10;+v8AusXme/8ANmzZs2fiC/5yj/PT/oZT8z9d/Ov9F/oX9NfUv9A+s/WvS+q2cNr/AH3pxcuXpc/7&#10;tacuO9KngGff7/oud/5i7/w5P+9dm/6Lnf8AmLv/AA5P+9dnP/zS/wCf1nmfzX5YvtA/LTyj/hPz&#10;Jcej9U1r9Kw6j9W4TI8n+jT6escnqRq8fxH4efMfEoz4g5s9/wD/AES4/wCcnf8AqRv+51o//ZZn&#10;6vfyt/K3yx+S3lix/LT8tLH9G+W9N9b6paetNP6frzPPJ+8neSRuUkjt8TmlaCigAdAzn/5pflb5&#10;Y/Onyxfflp+Zdj+kvLepej9btPWmg9T0Jknj/eQPHIvGSNG+FxWlDVSQfxhfnp/zi5+Z/wDzjX+i&#10;/wDldehfoX9NfWfqH+m2d16v1X0/W/3lml48fVj+3xry+GtDToH/ADh1/wA5i+Z/+cQPM82v6BD+&#10;kvLepcP01ovOGD696EM6W3+kvBPJD6Mk5k/dgepTg9VO36fv+cOv+cxfLH/OX/libX9Ah/RvmTTe&#10;H6a0XnNP9R9eadLb/SXggjm9aOAyfuwfTrwejDf1/mzZs2bNmzZs2bNmzZ5A/wCcxf8AnDryx/zl&#10;/wCWIdA1+b9G+ZNN5/oXWuE0/wBR9eaB7n/Rkngjm9aOAR/vCfTrzSjDf8gX5pflb5n/ACW8z335&#10;afmXY/o3zJpvo/W7T1oZ/T9eFJ4/3kDyRtyjkRvhc0rQ0YEDv/8Azh1/zmL5n/5xA8zza/oEP6S8&#10;t6lw/TWi84YPr3oQzpbf6S8E8kPoyTmT92B6lOD1U7fr9/K380vLH50+WLH8y/y0vv0l5b1L1vql&#10;36M0HqehM8En7udI5F4yRuvxIK0qKqQT0DNnyB/5+L/8+6P+V9/WPzr/ACUt/wDkJP7v6/Yep/x2&#10;f95bWH99dXUdvafVLeOR/gj/AH/2W+OhPzA/K3/n0t+e3mvzPY6B+Zekf4T8t3HrfW9a+tabqP1b&#10;hC7x/wCjQXqySepIqR/Cfh58z8KnP1e5s2bNmzZs2bNmzZs2bNmzZs2bNmzZs2bNmzZs2bNmzZ//&#10;1vv5mzZs2bNmzZs2bNmzZs2bNmzZs2bNn4A8/e55W82aH550uDzT5K1Oy1jRbrn6F9p9xHc28vpu&#10;Y34SxMyNxdWVqE0ZSp3ByQZs2bNmzZs2bNmzZs2bNmzZs2bNmzZs2bNmzZs2bNmz4g/8/rPMXljT&#10;fLHlHQNf8ufpLzJqX6V/QutfX5oP0V6E2nvc/wCjIDHc/WYyI/3hHo05pVjn5wc/f5mzZs2bNmzZ&#10;s2bNmzZs2bNmz8If5pfml5n/ADp8z335l/mXffpLzJqXo/W7v0YYPU9CFII/3cCRxrxjjRfhQVpU&#10;1Yknn+bNmzZs2bPX/wDzh1/zmL5n/wCcQPM82v6BD+kvLepcP01ovOGD696EM6W3+kvBPJD6Mk5k&#10;/dgepTg9VO3v/wDNL/n9Z5n81+WL7QPy08o/4T8yXHo/VNa/SsOo/VuEyPJ/o0+nrHJ6kavH8R+H&#10;nzHxKM6B/wBFzv8AzF3/AIcn/euzz/8Anp/z+K/M/wA+/ov/AJUpZ/4A+qfWfr/72z1j676np+j/&#10;AL1WK+l6XGT7FefqfF9gZwD/AKKj/wDOTv8A1PP/AHJdH/7I86B5d/5+0/ntpvljzHoGv6v+kvMm&#10;pfUP0LrX1XTYP0V6Exe5/wBGSyMdz9ZjIj/eEejTmlWOT/8APT/n8V+Z/n39F/8AKlLP/AH1T6z9&#10;f/e2esfXfU9P0f8AeqxX0vS4yfYrz9T4vsDIB+aX/P2n89vNfme+1/8ALTV/8J+W7j0fqmi/VdN1&#10;H6twhRJP9Jnslkk9SRXk+IfDz4D4VGT/AMn/APP4r8z9G/wd/iyz/TX6F/S3+JP3tna/p761y+pf&#10;3difqX1Ko/ueX1jj+8pXPQH/AEXO/wDMXf8Ahyf967PX/wDzh1/z858sf85TeZ5vy01/Rf8ACfmS&#10;44foW0+uTaj+kOEM89z+8S0hjg9COEN+8f8Aec6J8S0PsD8i/wDnKP8ALD/nJT9Kf8qU139NfoX6&#10;t9f/ANCvLX0vrXqej/vVDFy5elJ9jlTj8VKiu/PT/nKP8sP+ca/0X/yuvXf0L+mvrP1D/Qry69X6&#10;r6frf7ywy8ePqx/b415fDWhp5/8A+co/+fi/5Yf841/p3yn9Y/TX5k6L9S/51v07y19X616Mn+9v&#10;1WW3Xjby+t1avH09nO3zA/NL/n9Z5n81+WL7QPy08o/4T8yXHo/VNa/SsOo/VuEyPJ/o0+nrHJ6k&#10;avH8R+HnzHxKM4B/zmL/AM/OfM//ADlN5Yh/LTQNF/wn5buOf6atPrkOo/pDhNBPbfvHtIZIPQkh&#10;Lfu3/ec6P8K0PzAzZs7/APkX/wA5R/mf/wA41/pT/lSmu/oX9NfVvr/+hWd16v1X1PR/3qhl48fV&#10;k+xxry+KtBT6f+Xf+f1nmfTfM/mPX9f8o/pLy3qX1D9C6L+lYYP0V6EJS5/0lNPMlz9ZkIk/eAej&#10;TglVObzF/wA/rPM+peZ/Lmv6B5R/RvlvTfr/AOmtF/SsM/6V9eEJbf6S+niS2+rSAyfuwfWrweij&#10;PQHl3/n9Z5Y1Lyx5j1/X/KP6N8yab9Q/Qui/pWaf9K+vMUuf9JTTxHbfVowJP3gPrV4JRhnn/wDN&#10;L/n9Z5n81+WL7QPy08o/4T8yXHo/VNa/SsOo/VuEyPJ/o0+nrHJ6kavH8R+HnzHxKM5/5w/5/Ffm&#10;frP+Mf8ACdn+hf01+if8N/vbO6/QP1Xj9d/vLEfXfrtD/fcfq/L93WmfQD/n3R/z8X/5X39X/JT8&#10;67j/AJCT+8+oX/p/8dn/AHqupv3Nrax29p9Ut440+OT9/wDaX46g/X7NmzZs2bNmzZs2bNmzZs2e&#10;QP8AnPX80vM/5LfkT5r/ADL/AC0vv0b5k039GfVLv0YZ/T9fUraCT93Okkbco5HX4kNK1FGAI/GF&#10;n6/f+fXH/rMXkb/t9f8AdYvM9/5s2fjC/wCcxf8AnMXzP/zl/wCZ4df1+H9G+W9N5/oXRecM/wBR&#10;9eGBLn/SUggkm9aSASfvAfTrwSijf0B/z7G/5w68sf8AOU3mfWtf/Mub6x5b8p/U/rei8Jk/SH6R&#10;hu0j/wBJgnhkg9CSFJPhD+p9g8VrX9XubPzg/wDOYv8Az9p8z6l5nh0D/nEnV/0b5b03n6mtfVYZ&#10;/wBK+vDA6/6NqNkJLb6tIJo9ifWrz2UJnxBz9H3/ADh1/wA+lvLGm+WJtf8A+cttI/SXmTUuHp6L&#10;9amg/RXoTTo3+k6demO5+sxmGTcD0acN2L59vs+AP/Pxf/n3R+WH5UflhcfnX+Slv/hr/DXp/X7D&#10;1Ly+/SX168tbWH99dXT/AFf6vzkf4I29XlxbjxBz4A50D8rfzS8z/kt5nsfzL/LS+/RvmTTfW+qX&#10;fowz+n68LwSfu50kjblHI6/EhpWoowBH1+/K3/n9Z5n8qeWLHQPzL8o/4s8yW/rfW9a/SsOnfWec&#10;zvH/AKNBp7Rx+nGyR/Cfi4cz8THPf/5W/wDP2n8ifNflix1/8y9X/wAJ+ZLj1vrei/VdS1H6twmd&#10;I/8ASYLJY5PUjVJPhHw8+B+JTn0/zZs2bNmzZs2bNmzZs2bNmzZs2bNmzgH/ADlH+Rf/AEMp+WGu&#10;/kp+lP0L+mvqX+n/AFb616X1W8huv7n1IuXL0uH94tOXLelD8gP+cXP+fdH5n/8AONf/ADk7oXmz&#10;6v8Apr8ttF+u/wDOyepZ2vq/WtHmj/3i+tS3C8biX0ejV4+psh2+/wBmzZs2bNn4A8/X7/z64/8A&#10;WYvI3/b6/wC6xeZ7/wA2bNmz8Aefr9/59cf+sxeRv+31/wB1i8z3/mzZs2bPxBf85R/kX/0LX+Z+&#10;u/kp+lP01+hfqX+n/Vvqvq/WrOG6/ufUl48fV4f3jV48tq0HAM2bNmz9H3/OBX/PsbzP+S3mfyp/&#10;zkV+Zetfo3zJpv6T+t+VvqcM/p+vDc2Uf+nwXckbco5En+GI0r6RowLD7fZs2bOAf85R/kX/ANDK&#10;flhrv5KfpT9C/pr6l/p/1b616X1W8huv7n1IuXL0uH94tOXLelD+UH/nMX/nDrzP/wA4geZ4dA1+&#10;b9JeW9S5/oXWuEMH170IYHuf9GSeeSH0ZJxH+8I9SnNKqduAflb+aXmf8lvM9j+Zf5aX36N8yab6&#10;31S79GGf0/XheCT93Okkbco5HX4kNK1FGAI/Z7/zi5+en/Qyn5YaF+df6L/Qv6a+u/6B9Z+tel9V&#10;vJrX++9OLly9Ln/drTlx3pU9/wA2bNmzZs2bNmzZs2bPgD/z/O/8pd/4Mn/duz4A5+r3/n0t+aXl&#10;jzX+ROkflpoF99Y8yeU/rX6atPRmT6t+kdSvZ7b946LHJ6kalv3bvx6PxbbPp/mzZs2bNmzZs2bN&#10;mzZs2bNmzZs2bNmzZs2bNmzZs2bNmzZs2f/X+/mbNmzZs2bNmzZs2bNmzZs2bNmzZs2fgDz9fv8A&#10;z64/9Zi8jf8Ab6/7rF5nv/NmzZs2bNmzZs2bNmzZs2bNmzZs2bNmzZs2bNmzZs2fAH/n+d/5S7/w&#10;ZP8Au3Z8Ac/Z7/zgV+aXmf8AOn8ifKn5l/mXffpLzJqX6T+t3fowwep6GpXMEf7uBI414xxovwoK&#10;0qasST6/zZs2bNmzZs2bNmzZs2bNnAP+co/yL/6GU/LDXfyU/Sn6F/TX1L/T/q31r0vqt5Ddf3Pq&#10;RcuXpcP7xacuW9KH8QWdA/K38rfM/wCdPmex/LT8tLH9JeZNS9b6paetDB6noQvPJ+8neONeMcbt&#10;8TitKCrEA+v/APolx/zk7/1I3/c60f8A7LM7/wDkX/z51/M/z7+lP+V13n+APqn1b6h+6s9Y+u+p&#10;6nrf7y3y+l6XGP7defqfD9g5vz0/586/mf5C/Rf/ACpS8/x/9b+s/X/3Vno/1L0/T9H/AHqvm9X1&#10;eUn2KcPT+L7YzwB+en/OLn5n/wDONf6L/wCV16F+hf019Z+of6bZ3Xq/VfT9b/eWaXjx9WP7fGvL&#10;4a0NOAZs2d//ACL/AOcXPzP/AOclP0p/ypTQv01+hfq31/8A02ztfS+tep6P+9U0XLl6Un2OVOPx&#10;UqK+wPzS/wCfS357eVPM99oH5aaR/izy3b+j9U1r61punfWecKPJ/o0960kfpyM8fxH4uHMfCwzn&#10;/wD0S4/5yd/6kb/udaP/ANlmb/olx/zk7/1I3/c60f8A7LM3/RLj/nJ3/qRv+51o/wD2WZv+iXH/&#10;ADk7/wBSN/3OtH/7LM6B+aX/AD6W/Pbyp5nvtA/LTSP8WeW7f0fqmtfWtN076zzhR5P9GnvWkj9O&#10;Rnj+I/Fw5j4WGT/8i/8Anzr+Z/n39Kf8rrvP8AfVPq31D91Z6x9d9T1PW/3lvl9L0uMf268/U+H7&#10;Bzf9EdfzP/5Wf/gD65/yDb/qc/Ss/wDlj9b/AI5n176x/vR/o32v+LvsbZAPyt/59Lfnt5r8z2Og&#10;fmXpH+E/Ldx631vWvrWm6j9W4Qu8f+jQXqySepIqR/Cfh58z8KnPX/8A0Qx/8yj/AOG3/wB7HOf/&#10;AJpf8+U/M/lTyxfa/wDlp5u/xZ5kt/R+qaL+iodO+s85kST/AEmfUGjj9ONnk+IfFw4D4mGcA/K3&#10;/n0t+e3mvzPY6B+Zekf4T8t3HrfW9a+tabqP1bhC7x/6NBerJJ6kipH8J+HnzPwqc9f/APRDH/zK&#10;P/ht/wDexzn/AJi/58p+Z9N8z+XNA0Dzd+kvLepfX/01rX6Khg/RXoQh7b/Rn1AyXP1mQmP92R6N&#10;Ob1U50D/AKIY/wDmUf8Aw2/+9jnyA/PT/nFz8z/+ca/0X/yuvQv0L+mvrP1D/TbO69X6r6frf7yz&#10;S8ePqx/b415fDWhpwDNmzZs2bNn0/wD+fS35W+Z/Nf57aR+ZegWP1jy35T+tfpq79aFPq36R029g&#10;tv3busknqSKV/do/Hq/Fd8/V7mzZs2bNmzZs2bNmzZs2bPzg/wDP2n/nMXzPqXmfV/8AnEnQIf0b&#10;5b036r+mpOcM/wClfXhstRtvheASW31aQEfu5j61fjoo4Z8wP+cXPyL/AOhlPzP0L8lP0p+hf019&#10;d/0/6t9a9L6rZzXX9z6kXLl6XD+8WnLlvSh/b7mzZ8Af+fo//Oc//Kc/84Vf4W/6sv8Aue/SX/MH&#10;qn+8n1f/AJ5f3/8Al/5GfAHP2+/84ufkX/0LX+WGhfkp+lP01+hfrv8Ap/1b6r6v1q8muv7n1JeP&#10;H1eH941ePLatB3/PzA/8/F/+fi//ACvv6x+Sn5KXH/INv3f1+/8AT/47P+8t1D+5urWO4tPqlxHI&#10;nwSfv/tN8FAfkDn6Pv8An0t/zh15Y03yxpH/ADltr836S8yal9a/QsfCaD9FehNe6dc/Ek5jufrM&#10;ZB/eQj0afBVjzz7fZ4A/5zn/AOc5/wDoS7/C3/Orf4l/xL+kv+ll9R9D6j9X/wCXe458/rH+Tx4/&#10;tctvzA/np/zlH+Z//OSn6L/5XXrv6a/Qv1n6h/oVna+l9a9P1v8AeWGLly9KP7fKnH4aVNfYH/OH&#10;X/PsbzP/AM5TeWJvzL1/Wv8ACflu44foW7+pw6j+kOE08Fz+7S7hkg9CSEL+8T95zqnwrU+//MX/&#10;AD5T8sal5Y8uaBoHm79G+ZNN+v8A6a1r9FTT/pX15g9t/oz6gI7b6tGDH+7J9avN6MM+AP5pflb5&#10;n/JbzPfflp+Zdj+jfMmm+j9btPWhn9P14Unj/eQPJG3KORG+FzStDRgQOf57/wD+cXP+fi/5n/8A&#10;ONf6C8p/WP01+W2i/Xf+db9OztfV+tetJ/vb9VluF43EvrdWrx9PZDt9vvyt/wCftP5E+a/LFjr/&#10;AOZer/4T8yXHrfW9F+q6lqP1bhM6R/6TBZLHJ6kapJ8I+HnwPxKc9gfkX/zlH+WH/OSn6U/5Uprv&#10;6a/Qv1b6/wD6FeWvpfWvU9H/AHqhi5cvSk+xypx+KlRXv+bNmzZs2bNmzZs2bNmzZs2bNmzZs2bN&#10;mzZs2fgDz9fv/Prj/wBZi8jf9vr/ALrF5nv/ADZs2bPwB5+33/nFz/lWH/KsNC/6Fo/8lt/pv6K/&#10;3s/5bJvrH+93+kf70er/AHn+x+Djnf8ANmzZs2fjC/5z1/NLyx+dP57ea/zL/LS+/SXlvUv0Z9Uu&#10;/Rmg9T0NNtoJP3c6RyLxkjdfiQVpUVUgnyBn7vPyt/K3yx+S3lix/LT8tLH9G+W9N9b6paetNP6f&#10;rzPPJ+8neSRuUkjt8TmlaCigAdAzZs2bNmzZs5/+aX5W+WPzp8sX35afmXY/pLy3qXo/W7T1poPU&#10;9CZJ4/3kDxyLxkjRvhcVpQ1UkH8gX/OYv/OHXmf/AJxA8zw6Br836S8t6lz/AELrXCGD696EMD3P&#10;+jJPPJD6Mk4j/eEepTmlVO3oD/n2N/zmL5Y/5xZ8z61oH5lw/V/Lfmz6n9b1rnM/6P8A0dDdvH/o&#10;0EE0k/ryTJH8JT0/tnktafq9zZs2bNmzZs2bNmzZs4B/zlH+Rf8A0Mp+WGu/kp+lP0L+mvqX+n/V&#10;vrXpfVbyG6/ufUi5cvS4f3i05ct6UP4gs+33/PlP80vLHlTzP5u/LTX776v5k82for9C2nozP9Z/&#10;R0OoT3P7xEaOP042DfvHTl0Tk22fo+zZs2bNmzZs2bNmzZs2bNmzZs2bNmzZs2bNmzZs2bNmzZs2&#10;bP/Q+/mbNmzZs2bNmzZs2bNmzZs2bNmzZs2fgDz9zn5Cfkpof/OO3kTSfyc8lXF7daLo/wBa9CbU&#10;HjkuG+s3Mly/Noo4kNHlYLRF+EAGpqT2DNmzZs2bNmzZs2bNmzZs2bNmzZs2bNmzZs2bNmzZs2fE&#10;H/n9Z5d8sal5Y8o6/r/mP9G+ZNN/Sv6F0X6hNP8ApX15tPS5/wBJQiO2+rRgSfvAfWrwSjDPzg5+&#10;v3/n1x/6zF5G/wC31/3WLzPf+bNmzZs2bNmzZs2bNmzZs2eQPzS/5wK/In86fM99+Zf5l+VP0l5k&#10;1L0frd3+k9Sg9T0IUgj/AHcFzHGvGONF+FBWlTViSegfkX/zi5+WH/ONf6U/5UpoX6F/TX1b6/8A&#10;6beXXq/VfU9H/eqaXjx9WT7HGvL4q0FO/wCbNnP/AM0vyt8sfnT5Yvvy0/Mux/SXlvUvR+t2nrTQ&#10;ep6EyTx/vIHjkXjJGjfC4rShqpIP5wf+fi//AD7o/wCVCfWPzr/JS3/5Bt+7+v2Hqf8AHG/3ltYf&#10;311dSXF39buJJH+CP9x9lvgoR8gc2fr9/wCfdH/OLn/Qtf5YW/8AizQv0L+ZOtep/iT/AE3616v1&#10;W8uvqX93NLbrxt5R/c8a8v3lXG3v/NmzZs2bNmzZs2bNmz8oX/P2n80vM/mv89tX/LTX776x5b8p&#10;/Vf0LaejCn1b9I6bZT3P7xEWST1JFDfvHfj0Tiu2fMDNmzZs9f8A5W/84Ffnt+dPlix/Mv8ALTyp&#10;+kvLepet9Uu/0npsHqehM8En7ue5jkXjJG6/EgrSoqpBP0//AOiGP/mUf/Db/wC9jm/6IY/+ZR/8&#10;Nv8A72Ofb78rfyt8sfkt5Ysfy0/LSx/RvlvTfW+qWnrTT+n68zzyfvJ3kkblJI7fE5pWgooAHQM2&#10;bNmzZs2bNmzZs2bNmzZ+IL/nKP8APT/oZT8z9d/Ov9F/oX9NfUv9A+s/WvS+q2cNr/fenFy5elz/&#10;ALtacuO9Kn0B/wA+uP8A1p3yN/2+v+6PeZ+v3Nmz8If5pfml5n/OnzPffmX+Zd9+kvMmpej9bu/R&#10;hg9T0IUgj/dwJHGvGONF+FBWlTViSe//APOBX5W+WPzp/Pbyp+Wn5l2P6S8t6l+k/rdp600Hqehp&#10;tzPH+8geOReMkaN8LitKGqkg/s9z8wP/AD8X/wCfi/8Ayvv6x+Sn5KXH/INv3f1+/wDT/wCOz/vL&#10;dQ/ubq1juLT6pcRyJ8En7/7TfBQH5g/lb+Vvmf8AOnzPY/lp+Wlj+kvMmpet9UtPWhg9T0IXnk/e&#10;TvHGvGON2+JxWlBViAfv9/zh1/z6W8sab5Ym1/8A5y20j9JeZNS4enov1qaD9FehNOjf6Tp16Y7n&#10;6zGYZNwPRpw3Yvn2+zn/AOaX5peWPyW8sX35l/mXffo3y3pvo/W7v0Zp/T9eZII/3cCSSNykkRfh&#10;Q0rU0UEj8YX/ADlH+en/AEMp+Z+u/nX+i/0L+mvqX+gfWfrXpfVbOG1/vvTi5cvS5/3a05cd6VO/&#10;5xc/Iv8A6GU/M/QvyU/Sn6F/TX13/T/q31r0vqtnNdf3PqRcuXpcP7xacuW9KH9f3/OLn5F/9C1/&#10;lhoX5KfpT9NfoX67/p/1b6r6v1q8muv7n1JePH1eH941ePLatBz/AP5z1/NLzP8Akt+RPmv8y/y0&#10;vv0b5k039GfVLv0YZ/T9fUraCT93Okkbco5HX4kNK1FGAI/GFnr/APK3/nAr89vzp8sWP5l/lp5U&#10;/SXlvUvW+qXf6T02D1PQmeCT93PcxyLxkjdfiQVpUVUgngH5pflb5n/JbzPfflp+Zdj+jfMmm+j9&#10;btPWhn9P14Unj/eQPJG3KORG+FzStDRgQOf50D8rfzS8z/kt5nsfzL/LS+/RvmTTfW+qXfowz+n6&#10;8LwSfu50kjblHI6/EhpWoowBH6ff+cOv+fnPlj/nKbzPN+Wmv6L/AIT8yXHD9C2n1ybUf0hwhnnu&#10;f3iWkMcHoRwhv3j/ALznRPiWh+n+bNmzZs2bNmzZs2bNmzZs2bNmzwB5P/5+L/lh+a/5n+TvyU/J&#10;S4/xL/iX9LfX7/07yx/Rv1Gza6h/c3Vqn1j6xwkT4JF9LjyblyAz3/mzZs2bNn4A8/X7/wA+uP8A&#10;1mLyN/2+v+6xeZ7/AM2bNnAP+co/z0/6Fr/LDXfzr/Rf6a/Qv1L/AED6z9V9X61eQ2v996cvHj6v&#10;P+7avHjtWo/EFn6/f+fXH/rMXkb/ALfX/dYvM9/5s2bNmz8AebP2e/8AOHX/ADmL5Y/5y/8ALE2v&#10;6BD+jfMmm8P01ovOaf6j6806W3+kvBBHN60cBk/dg+nXg9GG/r/NmzZs2bNmzZ8wP+fnP/OHXmf/&#10;AJym8saLr/5aTfWPMnlP659U0XhCn6Q/SM1okn+kzzwxwehHC8nxB/U+wOLUr+ULP0/f8+6P+fi/&#10;/K+/q/5KfnXcf8hJ/efUL/0/+Oz/AL1XU37m1tY7e0+qW8cafHJ+/wDtL8dQfr9mzZs2bNmzZs2b&#10;NmzZ+cH/AJ+c/wDOBXlj8lvLGi/mX/zjr5U/RvlvTfrn+Kbv9JzT+n681pBYfu725kkblJJKv7hD&#10;StZaKFI+IOfv8zZs2eQPzS/5z1/In8lvM99+Wn5l+a/0b5k030frdp+jNSn9P14Unj/eQW0kbco5&#10;Eb4XNK0NGBA7/wDlb+aXlj86fLFj+Zf5aX36S8t6l631S79GaD1PQmeCT93Okci8ZI3X4kFaVFVI&#10;J6BmzZs2bNmzZs2bNmzZs2bNmzZs2bNmzZs2bNmzZs2f/9H7+Zs2bNmzZs2bNmzZs2bNmzZs2bNm&#10;zgH/ADlH/wCSw13/AJTP/jy/8l9/ykX+9kP+8X/M7/l39XPxBZ+/zNmzZs2bNmzZs2bNmzZs2bNm&#10;zZs2bNmzZs2bNmzZs2bPkD/z+K/Iv/Hv5YWf51/pT6p/gD1f9A+rep9d/TF5Y2v996i+l6XHn/dy&#10;c68fg65+YHP2+/8AOLn5F/8AQtf5YaF+Sn6U/TX6F+u/6f8AVvqvq/Wrya6/ufUl48fV4f3jV48t&#10;q0Hf82bNmzZs2bNmzZs2bNmzZs2bNmzZs2fEH80v+fKfljzX5nvtf/LTzd/hPy3cej9U0X9FTaj9&#10;W4Qokn+kz6gsknqSK8nxD4efAfCozflb/wA+U/LHlTzPY6/+Zfm7/Fnlu39b63ov6Km076zzhdI/&#10;9Jg1BpI/TkZJPhHxcOB+Fjn2+zZs2bNmzZs2bNmzZs2fAH/n4v8A8+6PzP8AzX/M+4/Ov8lLf/Ev&#10;+JfT+v2HqWdj+jfqNna2sP766uk+sfWOEj/BGvpceLcuQOeQPyt/59Lfnt5r8z2OgfmXpH+E/Ldx&#10;631vWvrWm6j9W4Qu8f8Ao0F6sknqSKkfwn4efM/Cpz3/AOXf+fKfljTfLHmPQNf83fpLzJqX1D9C&#10;61+ipoP0V6Exe5/0ZNQMdz9ZjIj/AHhHo05pVjnP/wDohj/5lH/w2/8AvY5v+iGP/mUf/Db/AO9j&#10;n2+/K38rfLH5LeWLH8tPy0sf0b5b031vqlp600/p+vM88n7yd5JG5SSO3xOaVoKKAB0DNmzZs2bN&#10;mzZs2bNmzZs2bNmz5gf8/Of+cxfM/wDziz5Y0XQPy0h+r+ZPNn1z6prXOF/0f+jprR5P9Gngmjn9&#10;eOZ4/iKen9scmpT8oWev/wDnAr8rfLH50/nt5U/LT8y7H9JeW9S/Sf1u09aaD1PQ025nj/eQPHIv&#10;GSNG+FxWlDVSQf2e5s4B/wA5R/np/wBC1/lhrv51/ov9NfoX6l/oH1n6r6v1q8htf7705ePH1ef9&#10;21ePHatR+ILP0ff8+lv+cOvLGm+WNI/5y21+b9JeZNS+tfoWPhNB+ivQmvdOufiScx3P1mMg/vIR&#10;6NPgqx554/8A+fi//Pxf/lff1j8lPyUuP+Qbfu/r9/6f/HZ/3luof3N1ax3Fp9UuI5E+CT9/9pvg&#10;oD8gc/V7/wA+xv8AnDrzP/ziz5Y1rX/zLm+r+ZPNn1P63ovCF/0f+jprtI/9Jgnmjn9eOZJPhCen&#10;9g8mrT6f55A/5zF/5zF8sf8AOIHliHX9fh/SXmTUuf6F0XnNB9e9CaBLn/SUgnjh9GOcSfvAPUpw&#10;SrHb8wP/ADmL/wA5i+Z/+cv/ADPDr+vw/o3y3pvP9C6Lzhn+o+vDAlz/AKSkEEk3rSQCT94D6deC&#10;UUb78rf+cCvz2/OnyxY/mX+WnlT9JeW9S9b6pd/pPTYPU9CZ4JP3c9zHIvGSN1+JBWlRVSCf0/f8&#10;4df84deWP+cQPLE2gaBN+kvMmpcP01rXCaD696E0723+jPPPHD6Mc5j/AHZHqU5vVjt3/wDNL80v&#10;LH5LeWL78y/zLvv0b5b030frd36M0/p+vMkEf7uBJJG5SSIvwoaVqaKCR+EPPv8Af8+6P+fdH5n/&#10;AJUfmfb/AJ1/nXb/AOGv8Nep9QsPUs779JfXrO6tZv31rdP9X+r843+ONvV5cV48Sc+/2fiC/wCc&#10;o/z0/wChlPzP1386/wBF/oX9NfUv9A+s/WvS+q2cNr/fenFy5elz/u1py470qeAZs2ev/wDnDr/n&#10;MXzP/wA4geZ5tf0CH9JeW9S4fprRecMH170IZ0tv9JeCeSH0ZJzJ+7A9SnB6qdv0ff8ARUf/AJxi&#10;/wCp5/7kusf9keev/wArfzS8sfnT5YsfzL/LS+/SXlvUvW+qXfozQep6EzwSfu50jkXjJG6/EgrS&#10;oqpBPQM2bNmzZs2bNmzZs2bNmzZ5A/5z1/K3zP8AnT+RPmv8tPy0sf0l5k1L9GfVLT1oYPU9DUra&#10;eT95O8ca8Y43b4nFaUFWIB+YH/Puj/n3R+Z/5Ufmfb/nX+ddv/hr/DXqfULD1LO+/SX16zurWb99&#10;a3T/AFf6vzjf4429XlxXjxJz7/Zs2bOAfnp/zlH+WH/ONf6L/wCV167+hf019Z+of6FeXXq/VfT9&#10;b/eWGXjx9WP7fGvL4a0NJ/8Alb+aXlj86fLFj+Zf5aX36S8t6l631S79GaD1PQmeCT93Okci8ZI3&#10;X4kFaVFVIJ35pfml5Y/JbyxffmX+Zd9+jfLem+j9bu/Rmn9P15kgj/dwJJI3KSRF+FDStTRQSPwh&#10;5+r3/n0t+aXljzX+ROkflpoF99Y8yeU/rX6atPRmT6t+kdSvZ7b946LHJ6kalv3bvx6PxbbPp/mz&#10;Zs2fgDz9vv8Azi5+Rf8A0LX+WGhfkp+lP01+hfrv+n/Vvqvq/Wrya6/ufUl48fV4f3jV48tq0Hf8&#10;2bNmzyB/zmL/AM5i+WP+cQPLEOv6/D+kvMmpc/0LovOaD696E0CXP+kpBPHD6Mc4k/eAepTglWO3&#10;4ws2ff7/AJ8Y/wDlUf8AwW/+7jn3+zZs2bNmzZs2bPzA/wDP4r8i/wDAX5n2f51/pT63/j/1f9A+&#10;ren9S/Q9nY2v996jer6vLn/dx8Kcfj658wfyt/NLzP8Akt5nsfzL/LS+/RvmTTfW+qXfowz+n68L&#10;wSfu50kjblHI6/EhpWoowBH7fPyt/NLyx+dPlix/Mv8ALS+/SXlvUvW+qXfozQep6EzwSfu50jkX&#10;jJG6/EgrSoqpBPQM2bNmzZs2bNmzZs2eAP8An6P/AOsxeef+3L/3WLPPyBZ+r3/n2N/zmL5n/wCc&#10;pvLGtaB+ZcP1jzJ5T+p/W9a5wp+kP0jNdvH/AKNBBDHB6EcKR/CX9T7Z4tWv0/zZs/CH+aX5peZ/&#10;zp8z335l/mXffpLzJqXo/W7v0YYPU9CFII/3cCRxrxjjRfhQVpU1Yknflb+aXmf8lvM9j+Zf5aX3&#10;6N8yab631S79GGf0/XheCT93Okkbco5HX4kNK1FGAI/Z7/zi5+en/Qyn5YaF+df6L/Qv6a+u/wCg&#10;fWfrXpfVbya1/vvTi5cvS5/3a05cd6VPf82bNmzZs2bNmzZs2bNmzZs2bNmzZs2bNmzZs2bNn//S&#10;+/mbNmzZs2bNmzZs2bNmzZs2bNmzZs2fgDz9/mbNmzZs2bNmzZs2bNmzZs2bNmzZs2bNmzZs2bNm&#10;zZs2fEH/AJ/Wfml5n8qeWPKP5aaBffV/Lfmz9K/pq09GF/rP6Om0+e2/eOjSR+nIxb926cuj8l2z&#10;84Ofv8zZs2bNmzZs2bNmzZs2bNmzZs2bNmzZs2bNmzZs2bNmzZs2bNmzZs2bNmzZs2bNmzZs2bNm&#10;zZs2bNmzZs2bNnzA/wCfnP8Azh15n/5ym8saLr/5aTfWPMnlP659U0XhCn6Q/SM1okn+kzzwxweh&#10;HC8nxB/U+wOLUr+ULP1e/wDPsb/nDrzP/wA4s+WNa1/8y5vq/mTzZ9T+t6Lwhf8AR/6Omu0j/wBJ&#10;gnmjn9eOZJPhCen9g8mrT6f5s/KF/wA/afzS8z+a/wA9tX/LTX776x5b8p/Vf0LaejCn1b9I6bZT&#10;3P7xEWST1JFDfvHfj0Tiu2eP/wDnFz/lWH/Kz9C/6GX/APJbf6b+lf8Aez/ljm+r/wC8P+kf70el&#10;/d/7L4OWe/8A/n4v/wA/F/8Alff1j8lPyUuP+Qbfu/r9/wCn/wAdn/eW6h/c3VrHcWn1S4jkT4JP&#10;3/2m+CgPyBz9Xv8AzgV/zgV5Y/Jbyx5U/Mv8y/Kn6N/O3Tf0n9bu/wBJzT+n681zBH+7guZLNuVn&#10;Ii/ChpWppKCR9P8APAH/ADlH/wA/F/yw/wCca/075T+sfpr8ydF+pf8AOt+neWvq/WvRk/3t+qy2&#10;68beX1urV4+ns52/MD+en/OUf5n/APOSn6L/AOV167+mv0L9Z+of6FZ2vpfWvT9b/eWGLly9KP7f&#10;KnH4aVNegf8AOBX5W+WPzp/Pbyp+Wn5l2P6S8t6l+k/rdp600HqehptzPH+8geOReMkaN8LitKGq&#10;kg/s9zn/AOaX5peWPyW8sX35l/mXffo3y3pvo/W7v0Zp/T9eZII/3cCSSNykkRfhQ0rU0UEj8gX/&#10;ADmL/wA5i+Z/+cv/ADPDr+vw/o3y3pvP9C6Lzhn+o+vDAlz/AKSkEEk3rSQCT94D6deCUUb+/wD/&#10;AJ8p/lb5Y81+Z/N35l6/Y/WPMnlP9FfoW79aZPq36Rh1CC5/do6xyepGoX94j8eqcW3z9H2fEH/n&#10;7T/zmL5Y03yxq/8AziToEP6S8yal9V/TUnOaD9FehNZajbfC8BjufrMZI/dzD0afHVjwz84Oft9/&#10;5xc/Iv8A6Fr/ACw0L8lP0p+mv0L9d/0/6t9V9X61eTXX9z6kvHj6vD+8avHltWg7/n5wf+cxf+fS&#10;3mfTfM8Ov/8AOJOkfpLy3qXP1NF+tQwfor0IYEX/AEnUb0yXP1mQzSbAejThupTPmB+en/OLn5n/&#10;APONf6L/AOV16F+hf019Z+of6bZ3Xq/VfT9b/eWaXjx9WP7fGvL4a0NOAZ9P/wDnDr/n5z5n/wCc&#10;WfLE35aa/ov+LPLdvw/Qtp9ch079H85p57n94lpNJP68kwb94/7vhRPhag+33/OLn/Pxf8sP+clP&#10;0F5T+sfoX8yda+u/8636d5del9V9aT/e36rFbtyt4vW6rTl6e7jf3/mzZs2bNmzZs2bNmzZs2eAP&#10;+fo//rMXnn/ty/8AdYs8+YH/AD6W/wCcxfM+m+Z9I/5xJ1+H9JeW9S+tfoWTnDB+ivQhvdRufhSA&#10;yXP1mQgfvJh6NPgqp4Z+j7PIH5pf856/kT+S3me+/LT8y/Nf6N8yab6P1u0/RmpT+n68KTx/vILa&#10;SNuUciN8LmlaGjAgfID/AJzF/wCftPmfUvM8Ogf84k6v+jfLem8/U1r6rDP+lfXhgdf9G1GyElt9&#10;WkE0exPrV57KEzyB/wBFR/8AnJ3/AKnn/uS6P/2R54AzZs2bNnf/AMi/+co/zP8A+ca/0p/ypTXf&#10;0L+mvq31/wD0KzuvV+q+p6P+9UMvHj6sn2ONeXxVoKfX/wD5xc/5/Ff8cLyB/wA5L2f/AC2/pXzn&#10;6v8Axmmt/wDcZY2P/GK2/dt/xc37Qz6f/lb/AM56/kT+dPmex/LT8tPNf6S8yal631S0/RmpQep6&#10;ELzyfvJ7aONeMcbt8TitKCrEA9//ADS8xeZ/Knli+1/8tPLn+LPMlv6P1TRfr8OnfWecyJJ/pM4a&#10;OP042eT4h8XDgPiYZ+EPP3eflb5d8z+VPLFjoH5l+Y/8WeZLf1vretfUIdO+s85neP8A0aAtHH6c&#10;bJH8J+LhzPxMc6BmzZs2flC/5+0/lb5n8qfntq/5l6/Y/V/Lfmz6r+hbv1oX+s/o7TbKC5/do7SR&#10;+nIwX94icuqcl3z5gZs/V7/z7G/5w68z/wDOLPljWtf/ADLm+r+ZPNn1P63ovCF/0f8Ao6a7SP8A&#10;0mCeaOf145kk+EJ6f2DyatPf/wCaX5peWPyW8sX35l/mXffo3y3pvo/W7v0Zp/T9eZII/wB3Akkj&#10;cpJEX4UNK1NFBI8gf9FR/wDnGL/qef8AuS6x/wBkee/82bNmzyB/zmL/AM5i+WP+cQPLEOv6/D+k&#10;vMmpc/0LovOaD696E0CXP+kpBPHD6Mc4k/eAepTglWO3zA/590f8/F/zP/Nf8z7f8lPzruP8S/4l&#10;9T6hf+nZ2P6N+o2d1dTfubW1T6x9Y4Rp8ci+lx5Ly5EZ9/s2c/8AzS/K3yx+dPli+/LT8y7H9JeW&#10;9S9H63aetNB6noTJPH+8geOReMkaN8LitKGqkg/jC/5yj/Iv/oWv8z9d/JT9Kfpr9C/Uv9P+rfVf&#10;V+tWcN1/c+pLx4+rw/vGrx5bVoOgf84df85i+Z/+cQPM82v6BD+kvLepcP01ovOGD696EM6W3+kv&#10;BPJD6Mk5k/dgepTg9VO36vv+co/z0/6Fr/LDXfzr/Rf6a/Qv1L/QPrP1X1frV5Da/wB96cvHj6vP&#10;+7avHjtWo/MD/wBFR/8AnJ3/AKnn/uS6P/2R59/v+fdH/OUf/Qyn5YW/+LNd/TX5k6L6n+JP9C+q&#10;+l9avLr6l/dwxW7creIf3PKnH95Rzv7/AM2bNmzZs2bNmzZ+ML/nPX8rfLH5Lfnt5r/LT8tLH9G+&#10;W9N/Rn1S09aaf0/X022nk/eTvJI3KSR2+JzStBRQAOf/APOLn56f9C1/mfoX51/ov9NfoX67/oH1&#10;n6r6v1qzmtf7705ePH1ef921ePHatR+33Nmz8If5pflb5n/JbzPfflp+Zdj+jfMmm+j9btPWhn9P&#10;14Unj/eQPJG3KORG+FzStDRgQOf5+r3/AJ9Lfml5Y81/kTpH5aaBffWPMnlP61+mrT0Zk+rfpHUr&#10;2e2/eOixyepGpb9278ej8W2z6f5s2bNmzZs2bNmzZs2bNmzZs2bNmzZs2bNmzZs2bP/T+/mbNmzZ&#10;s2bNmzZs2bNmzZs2bNmzZs2fgDz97nlbzZofnnS4PNPkrU7LWNFuufoX2n3Edzby+m5jfhLEzI3F&#10;1ZWoTRlKncHJBmzZs2bNmzZs2bNmzZs2bNmzZs2bNmzZs2bNmzZs2bPgD/z/ADv/ACl3/gyf927P&#10;gDn7/M2bNmzZs2bNmzZs2bNmzZs2bNmzZs2bNmzZs2bNmzZs2bNmzZs2bNmzZs2bNmzZs2bNmzZs&#10;2bNmzZs2bNmzZs2bNmz8QX/OUf56f9DKfmfrv51/ov8AQv6a+pf6B9Z+tel9Vs4bX++9OLly9Ln/&#10;AHa05cd6VPAM2fp+/wCfdH/Puj/lQn1f86/zrt/+Qk/vPqFh6n/HG/3qtZv31rdSW939bt5I3+OP&#10;9x9lfjqR9fs+QP8Az8X/AOfi/wDyoT6x+Sn5KXH/ACEn939fv/T/AOON/vLdQ/ubq1kt7v63bySJ&#10;8En7j7TfHQD8wOe//wDnBj/nBj/odH/FP/O0/wCGv8Nfo3/pW/XvX+vfWP8Al4t+HD6v/lcuX7PH&#10;f9P35F/84uflh/zjX+lP+VKaF+hf019W+v8A+m3l16v1X1PR/wB6ppePH1ZPsca8virQUn/5pfml&#10;5Y/JbyxffmX+Zd9+jfLem+j9bu/Rmn9P15kgj/dwJJI3KSRF+FDStTRQSPyBf85i/wDOYvmf/nL/&#10;AMzw6/r8P6N8t6bz/Qui84Z/qPrwwJc/6SkEEk3rSQCT94D6deCUUb8//wCcXPyL/wChlPzP0L8l&#10;P0p+hf019d/0/wCrfWvS+q2c11/c+pFy5elw/vFpy5b0of2e/lb+Vvlj8lvLFj+Wn5aWP6N8t6b6&#10;31S09aaf0/XmeeT95O8kjcpJHb4nNK0FFAA+IP8Az9H/AOc5/wDlOf8AnCr/AAt/1Zf9z36S/wCY&#10;PVP95Pq//PL+/wD8v/Iz4A59vv8AnAr/AJ9jeWPzp8seVP8AnIr8y9a/SXlvUv0n9b8rfU5oPU9C&#10;a5so/wDT4LuOReMkaT/DEK09I1Ulj+j7Nmz5gf8AP2n80vLHlT8idX/LTX776v5k82fVf0LaejM/&#10;1n9HalZT3P7xEaOP042DfvHTl0Tk22flCzZs9/8A/RUf/nJ3/qef+5Lo/wD2R59vv+cOv+fnPlj/&#10;AJym8zzflpr+i/4T8yXHD9C2n1ybUf0hwhnnuf3iWkMcHoRwhv3j/vOdE+JaH6f5s2bNmzZs2bNm&#10;zZs2eAP+fo//AKzF55/7cv8A3WLPPyBZ7/8A+io//OTv/U8/9yXR/wDsjzwBmz6f+Yv+fS357ab5&#10;Y8ua/oGkfpLzJqX1/wDTWi/WtNg/RXoTBLb/AEl70x3P1mMmT92B6NOD1Y53/wDK3/nyn5n81+WL&#10;HX/zL83f4T8yXHrfW9F/RUOo/VuEzpH/AKTBqCxyepGqSfCPh58D8SnPp/8A9EuP+cYv+pG/7nWs&#10;f9lmc/8AzS/59LfkT5r8sX2gflppH+E/Mlx6P1TWvrWpaj9W4TI8n+jT3qxyepGrx/Efh58x8SjP&#10;yhZ9/v8AnFz/AJ86/wDHC8//APOS95/y2/pXyZ6X/GaG3/3J2N9/xiuf3a/8Ut+0c5//AM5i/wDP&#10;pbzPpvmeHX/+cSdI/SXlvUufqaL9ahg/RXoQwIv+k6jemS5+syGaTYD0acN1KZ5A/wCiXH/OTv8A&#10;1I3/AHOtH/7LM8AZs+335W/8/rPM/lTyxY6B+ZflH/FnmS39b63rX6Vh076zzmd4/wDRoNPaOP04&#10;2SP4T8XDmfiY58Qc/Z7/AM4Ffml5n/On8ifKn5l/mXffpLzJqX6T+t3fowwep6GpXMEf7uBI414x&#10;xovwoK0qasST6/zZs2bNmzZs+AP/AD/O/wDKXf8Agyf927PgDn7/ADNmzZs/MD/z+K/PT/Hv5n2f&#10;5Kfov6p/gD1f9P8ArPqfXf0xZ2N1/c+mvpelx4f3knOvL4OmfIHP3+Zs2eAP+fi//OLn/Qyn5YXH&#10;+E9C/TX5k6L6f+G/9N+q+l9avLX67/eTRW7creI/33KnH93Rzv8AlC/NL8rfM/5LeZ778tPzLsf0&#10;b5k030frdp60M/p+vCk8f7yB5I25RyI3wuaVoaMCB6//AOh5/wDrGL/oSr/C3/b+/SX/AGuP0p/v&#10;J9X/AOeX9/8A5f8AkZ4Az6f/APPpb80vM/lT89tI/LTQL76v5b82fWv01aejC/1n9Habez237x0a&#10;SP05GLfu3Tl0fku2fq9zZs+YH/OYv/Pznyx/ziz5nh/LTQNF/wAWeZLfn+mrT65Np36P5wwT237x&#10;7SaOf145i37t/wB3wo/xNQdA/wCcGP8AnOf/AKHR/wAU/wDOrf4a/wANfo3/AKWX171/r31j/l3t&#10;+HD6v/lcuX7PHf3/AJs2bNmzZ8wP+ftP5W+WPNf5E6v+Zev2P1jzJ5T+q/oW79aZPq36R1Kyguf3&#10;aOscnqRqF/eI/HqnFt8/KFn6/f8An1x/6zF5G/7fX/dYvM9/5s8gf85i/wDOHXlj/nL/AMsQ6Br8&#10;36N8yabz/QutcJp/qPrzQPc/6Mk8Ec3rRwCP94T6deaUYb/kC/NL8rfM/wCS3me+/LT8y7H9G+ZN&#10;N9H63aetDP6frwpPH+8geSNuUciN8LmlaGjAgd//AOcOv+cxfM//ADiB5nm1/QIf0l5b1Lh+mtF5&#10;wwfXvQhnS2/0l4J5IfRknMn7sD1KcHqp2/Z7mzZs2bNmzZs2bNmzZs2bNmzZs2bNmzZs2bNmzZs/&#10;/9T7+Zs2bNmzZs2bNmzZs2bNmzZs2bNmzZ+APP2u/wDOGf5Ka5/zjt+Tvlv8nPOtxZXWtaP+kPXm&#10;095JLdvrN/PcpwaWOJzRJVDVRfiBAqKE+n82bNmzZs2bNmzZs2bNmzZs2bNmzZs2bNmzZs2bNmzZ&#10;8Af+f53/AJS7/wAGT/u3Z8Ac/d5+Vv5peWPzp8sWP5l/lpffpLy3qXrfVLv0ZoPU9CZ4JP3c6RyL&#10;xkjdfiQVpUVUgnoGbNmzZs2bNmzZs2bNmzZs2bNmzZs2bNmzZs2bNmzZs2bNmzZs2bNmzZs2bNmz&#10;Zs5/+Vv5peWPzp8sWP5l/lpffpLy3qXrfVLv0ZoPU9CZ4JP3c6RyLxkjdfiQVpUVUgneYvzS8seV&#10;PM/lz8tNfvvq/mTzZ9f/AELaejM/1n9HQie5/eIjRx+nGwb946cuicm2zoGc/wDLv5peWPNfmfzH&#10;+WmgX31jzJ5T+ofpq09GZPq36RhM9t+8dFjk9SNS37t349H4ttnQM2bNmzZs2bNmzZs2bNmzwB/z&#10;9H/9Zi88/wDbl/7rFnn5As2fo+/59Lf84deWNN8saR/zltr836S8yal9a/QsfCaD9FehNe6dc/Ek&#10;5jufrMZB/eQj0afBVjzz7fZ8gf8An4v/AM/F/wDlQn1j8lPyUuP+Qk/u/r9/6f8Axxv95bqH9zdW&#10;slvd/W7eSRPgk/cfab46AfmBz6f/APOHX/PsbzP/AM5TeWJvzL1/Wv8ACflu44foW7+pw6j+kOE0&#10;8Fz+7S7hkg9CSEL+8T95zqnwrU/p9/K38rfLH5LeWLH8tPy0sf0b5b031vqlp600/p+vM88n7yd5&#10;JG5SSO3xOaVoKKAB0DPyBf8APxf/AJyj/wChlPzPuP8ACeu/pr8ttF9P/Df+hfVfS+tWdr9d/vIY&#10;rhuVxEf77lTj+7oh38gflb+Vvmf86fM9j+Wn5aWP6S8yal631S09aGD1PQheeT95O8ca8Y43b4nF&#10;aUFWIB/R9/yDD/n0B+WH/Uy/mT5l/wCYyx/Tn1G8/wCj63s/qdvff5Pr8f2nb4Pzg/ml+aXmf86f&#10;M99+Zf5l336S8yal6P1u79GGD1PQhSCP93Akca8Y40X4UFaVNWJJ5/nr/wD5w6/5w68z/wDOX/me&#10;bQNAm/RvlvTeH6a1rhDP9R9eGd7b/Rnngkm9aSAx/uyfTrzeijf9nubNnkD/AJzF/wCcxfLH/OIH&#10;liHX9fh/SXmTUuf6F0XnNB9e9CaBLn/SUgnjh9GOcSfvAPUpwSrHb8gX5pfml5n/ADp8z335l/mX&#10;ffpLzJqXo/W7v0YYPU9CFII/3cCRxrxjjRfhQVpU1Yknn+ev/wDnDr/nDrzP/wA5f+Z5tA0Cb9G+&#10;W9N4fprWuEM/1H14Z3tv9GeeCSb1pIDH+7J9OvN6KN+gf85z/wDODH/Ql3+Fv+dp/wAS/wCJf0l/&#10;0rfqPofUfq//AC8XHPn9Y/yePH9rlt4AzZ3/AP5xc/PT/oWv8z9C/Ov9F/pr9C/Xf9A+s/VfV+tW&#10;c1r/AH3py8ePq8/7tq8eO1aj7f8A5W/8/rPLHmvzPY6B+ZflH/Cflu49b63rX6Vm1H6twhd4/wDR&#10;oNPWST1JFSP4T8PPmfhU57//ACt/5z1/In86fM9j+Wn5aea/0l5k1L1vqlp+jNSg9T0IXnk/eT20&#10;ca8Y43b4nFaUFWIB9f5s2bNmzZs2bNnP/wA0vzS8sfkt5YvvzL/Mu+/RvlvTfR+t3fozT+n68yQR&#10;/u4EkkblJIi/ChpWpooJH5Av+cxf+cxfM/8Azl/5nh1/X4f0b5b03n+hdF5wz/UfXhgS5/0lIIJJ&#10;vWkgEn7wH068Eoo38gZ3/wDIv/nFz8z/APnJT9Kf8qU0L9NfoX6t9f8A9Ns7X0vrXqej/vVNFy5e&#10;lJ9jlTj8VKiv3/8AyL/586/lh5C/Sn/K67z/AB/9b+rfUP3V5o/1L0/U9b/eW+b1fV5R/bpw9P4f&#10;tnPp9+Vv5W+WPyW8sWP5aflpY/o3y3pvrfVLT1pp/T9eZ55P3k7ySNykkdvic0rQUUADoGbNmz8A&#10;efs9/wCcCvzS8z/nT+RPlT8y/wAy779JeZNS/Sf1u79GGD1PQ1K5gj/dwJHGvGONF+FBWlTViSfX&#10;+bPIH5pf84FfkT+dPme+/Mv8y/Kn6S8yal6P1u7/AEnqUHqehCkEf7uC5jjXjHGi/CgrSpqxJPzA&#10;/PT/AJ86/pn8z9L/AOVKXn6F/LbWvrP1/wDdfWv0D9Vs4/R/3qvhcXv124En2OP1fl8VUAz5Afnp&#10;/wA4ufmf/wA41/ov/ldehfoX9NfWfqH+m2d16v1X0/W/3lml48fVj+3xry+GtDTgGfT/AP5w6/5+&#10;c+Z/+cWfLE35aa/ov+LPLdvw/Qtp9ch079H85p57n94lpNJP68kwb94/7vhRPhag/V7mzZs2bNmz&#10;Z8Af+f53/lLv/Bk/7t2fAHP3+Zs2bNn5Av8An6P/AOtO+ef+3L/3R7PPAGft9/5xc/5Wf/yrDQv+&#10;hl//ACZP+m/pX/eP/lsm+r/7w/6P/vP6X93/ALL4+Wd/zZ5A/wCcxf8AnMXyx/ziB5Yh1/X4f0l5&#10;k1Ln+hdF5zQfXvQmgS5/0lIJ44fRjnEn7wD1KcEqx2/IF+aX5peZ/wA6fM99+Zf5l336S8yal6P1&#10;u79GGD1PQhSCP93Akca8Y40X4UFaVNWJJ5/mz6f/APPpb8rfM/mv89tI/MvQLH6x5b8p/Wv01d+t&#10;Cn1b9I6bewW37t3WST1JFK/u0fj1fiu+fq9zZs/AHnv/AP59cf8ArTvkb/t9f90e8z9fubNmzZs2&#10;c/8AzS/K3yx+dPli+/LT8y7H9JeW9S9H63aetNB6noTJPH+8geOReMkaN8LitKGqkg/iD/NL8rfM&#10;/wCS3me+/LT8y7H9G+ZNN9H63aetDP6frwpPH+8geSNuUciN8LmlaGjAgff7/n0t/wA5i+WNS8sa&#10;R/ziTr8P6N8yab9a/QsnOaf9K+vNe6jc/CkAjtvq0YA/eTH1q/BRhwz7fZs2fAH/AJ/Ff84uf7x/&#10;85L+QNC/37/jPVfrv/MDY6Z/o803+tH/AKNF/lTdmz4A5+j7/n2N/wA56+Z/zp8z61+Wn/ORXmv9&#10;JeZNS+p/4WtP0ZDB6noQ3c9/+8sraONeMccTfv3FaUiqxYH7fZs2bNmzZs2bNmzZs2bNmzZs2bNm&#10;zZs2bNmzZs2f/9X7+Zs2bNmzZs2bNmzZs2bNmzZs2bNmzgH/ADlH5/8APH5X/lhrvnr8lNE/xF5z&#10;sfqX1DS/qdze+v6t5DFN+4tWSZ+ELyP8DDjx5N8KkZ+ILP2e/wDOBX+OP+VE+VP+V1/pr/Gf+5P6&#10;/wD4h+s/pH/jpXPo+t9a/ff3Pp8Of+6+HH4aZ6/zZs2bNmzZs2bNmzZs2bNmzZs2bNmzZs2bNmzZ&#10;s2bNnwB/5/nf+Uu/8GT/ALt2fAHP1+/8+uP/AFmLyN/2+v8AusXme/8ANmzZs2bNmzZs2bNmzZs2&#10;bNmzZs2bNmzZs2bNmzZs2bNmzZs2bNmzZs2bNmzwB/z9H/8AWYvPP/bl/wC6xZ5+QLNmzZ7/AP8A&#10;oqP/AM5O/wDU8/8Acl0f/sjzwBnr/wDK3/nPX89vyW8sWP5aflp5r/RvlvTfW+qWn6M02f0/Xmee&#10;T95PbSSNykkdvic0rQUUADoH/RUf/nJ3/qef+5Lo/wD2R5v+io//ADk7/wBTz/3JdH/7I83/AEVH&#10;/wCcnf8Aqef+5Lo//ZHm/wCio/8Azk7/ANTz/wByXR/+yPN/0VH/AOcnf+p5/wC5Lo//AGR5v+io&#10;/wDzk7/1PP8A3JdH/wCyPN/0VH/5yd/6nn/uS6P/ANkeb/oqP/zk7/1PP/cl0f8A7I83/RUf/nJ3&#10;/qef+5Lo/wD2R5v+io//ADk7/wBTz/3JdH/7I83/AEVH/wCcnf8Aqef+5Lo//ZHnQPyt/wCftP57&#10;eVPM9jr/AOZer/4s8t2/rfW9F+q6bp31nnC6R/6TBZNJH6cjJJ8I+LhwPwsc5/8A9FR/+cnf+p5/&#10;7kuj/wDZHm/6Kj/85O/9Tz/3JdH/AOyPN/0VH/5yd/6nn/uS6P8A9keb/oqP/wA5O/8AU8/9yXR/&#10;+yPOf/ml/wA56/nt+dPli+/LT8y/Nf6S8t6l6P1u0/Rmmwep6EyTx/vILaOReMkaN8LitKGqkg+Q&#10;M2ev/wArf+c9fz2/JbyxY/lp+Wnmv9G+W9N9b6pafozTZ/T9eZ55P3k9tJI3KSR2+JzStBRQAOgf&#10;9FR/+cnf+p5/7kuj/wDZHngDNn1+/wCfdH/Pxf8A5UJ9X/JT867j/kG37z6hf+n/AMcb/eq6m/c2&#10;trJcXf1u4kjT45P3H2l+CoEA/NL/AJ+0/nt5r8z32v8A5aav/hPy3cej9U0X6rpuo/VuEKJJ/pM9&#10;ksknqSK8nxD4efAfCozn/wD0VH/5yd/6nn/uS6P/ANkeeAM7/wDkX/zlH+Z//ONf6U/5Uprv6F/T&#10;X1b6/wD6FZ3Xq/VfU9H/AHqhl48fVk+xxry+KtBTfnp/zlH+Z/8Azkp+i/8Aldeu/pr9C/WfqH+h&#10;Wdr6X1r0/W/3lhi5cvSj+3ypx+GlTXgGev8A/nDr/nDrzP8A85f+Z5tA0Cb9G+W9N4fprWuEM/1H&#10;14Z3tv8ARnngkm9aSAx/uyfTrzeijf8AX7+Vv5W+WPyW8sWP5aflpY/o3y3pvrfVLT1pp/T9eZ55&#10;P3k7ySNykkdvic0rQUUADoGbNn5Av+fi/wDzlH/0Mp+Z9x/hPXf01+W2i+n/AIb/ANC+q+l9as7X&#10;67/eQxXDcriI/wB9ypx/d0Q7+AM2fp+/5wY/Iv8A6J4flh5p/Ov/AJyX1T9C/pr9G/pWw+rfWv0X&#10;9VvLi1t/31jJdfWPrH1qJ/3ca+ly4tWjFfiB/wA5i/8AOYvmf/nL/wAzw6/r8P6N8t6bz/Qui84Z&#10;/qPrwwJc/wCkpBBJN60kAk/eA+nXglFG/kDPX/8Azh1/zh15n/5y/wDM82gaBN+jfLem8P01rXCG&#10;f6j68M723+jPPBJN60kBj/dk+nXm9FG/P/z0/wCcXPzP/wCca/0X/wArr0L9C/pr6z9Q/wBNs7r1&#10;fqvp+t/vLNLx4+rH9vjXl8NaGnAM2ff7/nFz/n8V/wAcLyB/zkvZ/wDLb+lfOfq/8Zprf/cZY2P/&#10;ABitv3bf8XN+0M+v/wCRf/OUf5Yf85KfpT/lSmu/pr9C/Vvr/wDoV5a+l9a9T0f96oYuXL0pPscq&#10;cfipUV7/AJs2bNmzZs+YH/Pzn/nMXzP/AM4s+WNF0D8tIfq/mTzZ9c+qa1zhf9H/AKOmtHk/0aeC&#10;aOf145nj+Ip6f2xyalPyhZs9f/8AOBX5W+WPzp/Pbyp+Wn5l2P6S8t6l+k/rdp600HqehptzPH+8&#10;geOReMkaN8LitKGqkg/s9zZs2bNmz8Aefs9/5wK/K3zP+S35E+VPy0/Mux/RvmTTf0n9btPWhn9P&#10;19SuZ4/3kDyRtyjkRvhc0rQ0YED1/mzZs5/+aX5peWPyW8sX35l/mXffo3y3pvo/W7v0Zp/T9eZI&#10;I/3cCSSNykkRfhQ0rU0UEj8IebPp/wD84Ff856+Z/wAlvM/lT8tPzL81/o38ktN/Sf1u0/RkM/p+&#10;vDczx/vILaS8bleSI3wuaVoaRAgfq9zZs2bNmzZ8Af8An+d/5S7/AMGT/u3Z8Ac/Z7/zgV+Vvmf8&#10;lvyJ8qflp+Zdj+jfMmm/pP63aetDP6fr6lczx/vIHkjblHIjfC5pWhowIHr/ADZs2fkC/wCfo/8A&#10;60755/7cv/dHs88AZ+/zNmz8wP8Az+K/Iv8AwF+Z9n+df6U+t/4/9X/QPq3p/Uv0PZ2Nr/feo3q+&#10;ry5/3cfCnH4+ufIHNmz9Xv8Az6W/NLyx5r/InSPy00C++seZPKf1r9NWnozJ9W/SOpXs9t+8dFjk&#10;9SNS37t349H4ttn0/wA2bPxBf85R/kX/ANC1/mfrv5KfpT9NfoX6l/p/1b6r6v1qzhuv7n1JePH1&#10;eH941ePLatB7/wD+fOv56f4C/M+8/JT9F/W/8f8Apf6f9Z9P6l+h7O+uv7n029X1eXD+8j4U5fH0&#10;z9P2bNnyB/5+L/8APxf/AJUJ9Y/JT8lLj/kJP7v6/f8Ap/8AHG/3luof3N1ayW939bt5JE+CT9x9&#10;pvjoB8wP+fS35peZ/Kn57aR+WmgX31fy35s+tfpq09GF/rP6O029ntv3jo0kfpyMW/dunLo/Jds/&#10;V7mzZ+QL/n6P/wCtO+ef+3L/AN0ezzf8+uP/AFp3yN/2+v8Auj3mfr9zZs2fgDzoH5W/ml5n/Jbz&#10;PY/mX+Wl9+jfMmm+t9Uu/Rhn9P14Xgk/dzpJG3KOR1+JDStRRgCP3eZs2bNmzZs2bNmzZs2bNmzZ&#10;s2bNmzZs2bNmzZs2f//W+/mbNmzZs2bNmzZs2bNmzZs2bNmzZs2fgDz9/mbNmzZs2bNmzZs2bNmz&#10;Zs2bNmzZs2bNmzZs2bNmzZs2fAH/AJ/nf+Uu/wDBk/7t2fAHP2e/84Fflb5n/Jb8ifKn5afmXY/o&#10;3zJpv6T+t2nrQz+n6+pXM8f7yB5I25RyI3wuaVoaMCB6/wA2bNmzZs2bNmzZs2bNmzZs2bNmzZs2&#10;bNmzZs2bNmzZs2bNmzZs2bNmzZs2bPAH/P0f/wBZi88/9uX/ALrFnn5As2e//wDolx/zk7/1I3/c&#10;60f/ALLM3/RLj/nJ3/qRv+51o/8A2WZ5/wDz0/5xc/M//nGv9F/8rr0L9C/pr6z9Q/02zuvV+q+n&#10;63+8s0vHj6sf2+NeXw1oaQD8rfyt8z/nT5nsfy0/LSx/SXmTUvW+qWnrQwep6ELzyfvJ3jjXjHG7&#10;fE4rSgqxAPr/AP6Jcf8AOTv/AFI3/c60f/sszoH5W/8APpb89vNfmex0D8y9I/wn5buPW+t619a0&#10;3Ufq3CF3j/0aC9WST1JFSP4T8PPmfhU5z/8A6Jcf85O/9SN/3OtH/wCyzPAGbPX/AOaX/OBX57fk&#10;t5YvvzL/ADL8qfo3y3pvo/W7v9J6bP6frzJBH+7guZJG5SSIvwoaVqaKCRz/APIv/nFz8z/+clP0&#10;p/ypTQv01+hfq31//TbO19L616no/wC9U0XLl6Un2OVOPxUqK+gP+iXH/OTv/Ujf9zrR/wDsszf9&#10;EuP+cnf+pG/7nWj/APZZnn/89P8AnFz8z/8AnGv9F/8AK69C/Qv6a+s/UP8ATbO69X6r6frf7yzS&#10;8ePqx/b415fDWhpAPMX5W+Z/Knljy5+Zev2P1fy35s+v/oW79aF/rP6OmEFz+7R2kj9ORgv7xE5d&#10;U5LvnP8AO/8A5F/84ufmf/zkp+lP+VKaF+mv0L9W+v8A+m2dr6X1r1PR/wB6pouXL0pPscqcfipU&#10;V4BnQPzS/K3zP+S3me+/LT8y7H9G+ZNN9H63aetDP6frwpPH+8geSNuUciN8LmlaGjAgb80vyt8z&#10;/kt5nvvy0/Mux/RvmTTfR+t2nrQz+n68KTx/vIHkjblHIjfC5pWhowIHP82bNmzZs2bNmzZs2bP3&#10;eflb+Vvlj8lvLFj+Wn5aWP6N8t6b631S09aaf0/XmeeT95O8kjcpJHb4nNK0FFAA6BmzZ8wP+ftP&#10;5peWPKn5E6v+Wmv331fzJ5s+q/oW09GZ/rP6O1Kynuf3iI0cfpxsG/eOnLonJts/KFnr/wD5w6/5&#10;w68z/wDOX/mebQNAm/RvlvTeH6a1rhDP9R9eGd7b/Rnngkm9aSAx/uyfTrzeijf9fv5W/lb5Y/Jb&#10;yxY/lp+Wlj+jfLem+t9UtPWmn9P15nnk/eTvJI3KSR2+JzStBRQAPzg/8/F/+fi//K+/rH5Kfkpc&#10;f8g2/d/X7/0/+Oz/ALy3UP7m6tY7i0+qXEcifBJ+/wDtN8FAfkDn3+/590f8+6Pyw/Nf8sLf86/z&#10;rt/8S/4l9T6hYepeWP6N+o3l1azfvrW6T6x9Y4Rv8ca+lx4ry5E59vvyt/K3yx+S3lix/LT8tLH9&#10;G+W9N9b6paetNP6frzPPJ+8neSRuUkjt8TmlaCigAb80vzS8sfkt5YvvzL/Mu+/RvlvTfR+t3foz&#10;T+n68yQR/u4EkkblJIi/ChpWpooJH4g/zS8xeWPNfme+1/8ALTy5/hPy3cej9U0X6/NqP1bhCiSf&#10;6TOFkk9SRXk+IfDz4D4VGc/zZs9f/wDOBX5peWPyW/Pbyp+Zf5l336N8t6b+k/rd36M0/p+vptzB&#10;H+7gSSRuUkiL8KGlamigkfs9zZs2bNnyB/5+L/8APxf/AJUJ9Y/JT8lLj/kJP7v6/f8Ap/8AHG/3&#10;luof3N1ayW939bt5JE+CT9x9pvjoB+cH80vzS8z/AJ0+Z778y/zLvv0l5k1L0frd36MMHqehCkEf&#10;7uBI414xxovwoK0qasST6/8A+cXP+fdH5n/85KfoLzZ9X/Qv5ba19d/52T1LO69L6r60f+8X1qK4&#10;blcRej0WnL1N0G/v/wD5yj/590flh/zjX/zjFrvmz6v+mvzJ0X6l/wA7J6l5a+r9a1iGP/eL61Lb&#10;rxt5fR6NXj6mznbwB/z64/8AWnfI3/b6/wC6PeZ+v3NmzZs2bPwB5+33/nFz8i/+ha/yw0L8lP0p&#10;+mv0L9d/0/6t9V9X61eTXX9z6kvHj6vD+8avHltWg7/mzZs2fgDz6/eT/wDn3R/yvv8A5xi8nfnX&#10;+Slv/wAhJ/3LfX7D1P8Ajs/7mGtYf311dR29p9Ut45H+CP8Af/Zb46E/MH80vyt8z/kt5nvvy0/M&#10;ux/RvmTTfR+t2nrQz+n68KTx/vIHkjblHIjfC5pWhowIHr//AJxc/wCfi/5n/wDONf6C8p/WP01+&#10;W2i/Xf8AnW/Ts7X1frXrSf72/VZbheNxL63Vq8fT2Q7fr9zZs2bNmz4A/wDP87/yl3/gyf8Aduz4&#10;A5+/zNmzZs/IF/z9H/8AWnfPP/bl/wC6PZ54Az9vv/OLn56f9DKflhoX51/ov9C/pr67/oH1n616&#10;X1W8mtf7704uXL0uf92tOXHelT3/ADZz/wDNL8rfLH50+WL78tPzLsf0l5b1L0frdp600HqehMk8&#10;f7yB45F4yRo3wuK0oaqSD+cH/n4v/wA+6P8AlQn1j86/yUt/+Qbfu/r9h6n/ABxv95bWH99dXUlx&#10;d/W7iSR/gj/cfZb4KEfIHNn1+/586/np/gL8z7z8lP0X9b/x/wCl/p/1n0/qX6Hs766/ufTb1fV5&#10;cP7yPhTl8fTP0/Zs2fAH/n+d/wCUu/8ABk/7t2eAP+fXH/rTvkb/ALfX/dHvM/X7mzZ+QL/n6P8A&#10;+tO+ef8Aty/90ezzf8+uP/WnfI3/AG+v+6PeZ+v3Nmz4A/8AP87/AMpd/wCDJ/3bs+AOfu8/K380&#10;vLH50+WLH8y/y0vv0l5b1L1vql36M0HqehM8En7udI5F4yRuvxIK0qKqQT0DNmz5gf8AOYv/AD7G&#10;8sf85TeZ4fzL0DWv8J+ZLjn+mrv6nNqP6Q4QwQW37t7uGOD0I4Sv7tP3nOr/ABLU8A/K3/nyn5Y8&#10;qeZ7HX/zL83f4s8t2/rfW9F/RU2nfWecLpH/AKTBqDSR+nIySfCPi4cD8LHPt9mzZs2bNmzZs2bN&#10;mzZs2bNmzZs2bNmzZs2bNmzZ/9f7+Zs2bNmzZs2bNmzZs2bNmzZs2bNmzZ+APP3+Zs2bNmzZs2bN&#10;mzZs2bNmzZs2bNmzZs2bNmzZs2bNmzZ+UL/n7T+aXmfzX+e2r/lpr999Y8t+U/qv6FtPRhT6t+kd&#10;Nsp7n94iLJJ6kihv3jvx6JxXbPmBn6vfyt/5+0/kT5r8sWOv/mXq/wDhPzJcet9b0X6rqWo/VuEz&#10;pH/pMFkscnqRqknwj4efA/EpzoH/AEVH/wCcYv8Aqef+5LrH/ZHnQPyt/wCc9fyJ/OnzPY/lp+Wn&#10;mv8ASXmTUvW+qWn6M1KD1PQheeT95PbRxrxjjdvicVpQVYgHfml/znr+RP5LeZ778tPzL81/o3zJ&#10;pvo/W7T9GalP6frwpPH+8gtpI25RyI3wuaVoaMCB0D8i/wDnKP8ALD/nJT9Kf8qU139NfoX6t9f/&#10;ANCvLX0vrXqej/vVDFy5elJ9jlTj8VKivf8ANmzZs2bNmzZs2bNmzZs2bNmzZs2bNmzZs2bNmzZs&#10;2bNmzZs2bNmzZs2fgDz3/wD8+uP/AFp3yN/2+v8Auj3mfr9zZs2bNmzZs2bNmzZs2bNmzZwD/oVz&#10;8sP+VYf9C0foL/kG3/Vq+u3n/LZ9e/3o9b6x/vR+8/vf8n7Hw5z/APK3/nAr8ifyW8z2P5l/lp5U&#10;/RvmTTfW+qXf6T1Kf0/XheCT93PcyRtyjkdfiQ0rUUYAjoH/AEK5+WH/ACs//oZf9Bf8hJ/6uv12&#10;8/5Y/qP+8/rfV/8Aef8Ad/3X+V9v4s3/AEK5+WH/ACrD/oWj9Bf8g2/6tX128/5bPr3+9HrfWP8A&#10;ej95/e/5P2Phyf8A5W/lb5Y/JbyxY/lp+Wlj+jfLem+t9UtPWmn9P15nnk/eTvJI3KSR2+JzStBR&#10;QAPkD+aX/PlPyx5r8z32v/lp5u/wn5buPR+qaL+iptR+rcIUST/SZ9QWST1JFeT4h8PPgPhUZ7//&#10;AOcOv+cOvLH/ADiB5Ym0DQJv0l5k1Lh+mta4TQfXvQmne2/0Z5544fRjnMf7sj1Kc3qx26B+en/O&#10;Ln5Yf85Kfov/AJXXoX6a/Qv1n6h/pt5a+l9a9P1v95ZouXL0o/t8qcfhpU18/wD/AES4/wCcYv8A&#10;qRv+51rH/ZZnQPyt/wCcCvyJ/JbzPY/mX+WnlT9G+ZNN9b6pd/pPUp/T9eF4JP3c9zJG3KOR1+JD&#10;StRRgCOgf9Cuflh/ys//AKGX/QX/ACEn/q6/Xbz/AJY/qP8AvP631f8A3n/d/wB1/lfb+LPP/wD0&#10;S4/5xi/6kb/udax/2WZz/wDNL/n0t+RPmvyxfaB+Wmkf4T8yXHo/VNa+talqP1bhMjyf6NPerHJ6&#10;kavH8R+HnzHxKM8gf9EMf/Mo/wDht/8Aexz1/wD84df8+xvLH/OLPmeb8y9f1r/FnmS34foW7+pz&#10;ad+j+cM8Fz+7S7mjn9eOYL+8T93wqnxNUfT/ADZs+IP/AD9p/wCcxfLGm+WNX/5xJ0CH9JeZNS+q&#10;/pqTnNB+ivQmstRtvheAx3P1mMkfu5h6NPjqx4Z+cHO//wDOLn5F/wDQyn5n6F+Sn6U/Qv6a+u/6&#10;f9W+tel9Vs5rr+59SLly9Lh/eLTly3pQ/s9/K38rfLH5LeWLH8tPy0sf0b5b031vqlp600/p+vM8&#10;8n7yd5JG5SSO3xOaVoKKAB8wf+fi/wDz8X/5UJ9Y/JT8lLj/AJCT+7+v3/p/8cb/AHluof3N1ayW&#10;939bt5JE+CT9x9pvjoB+YHPv9/zi5/z51/44Xn//AJyXvP8Alt/Svkz0v+M0Nv8A7k7G+/4xXP7t&#10;f+KW/aOff7Nn5Qv+fnP/ADmL5Y/5ym8z6LoH5aQ/WPLflP659U1rnMn6Q/SMNo8n+jTwQyQehJC8&#10;fxF/U+2OK0r8wM+v35F/8+dfzP8APv6U/wCV13n+APqn1b6h+6s9Y+u+p6nrf7y3y+l6XGP7defq&#10;fD9g5v8AnKP/AJ9Sf9C1/lhrv51/49/TX6F+pf6B+hPqvq/WryG1/vvrsvHj6vP+7avHjtWo+QOb&#10;Ogflb+aXmf8AJbzPY/mX+Wl9+jfMmm+t9Uu/Rhn9P14Xgk/dzpJG3KOR1+JDStRRgCPv9+Vv/P6z&#10;yx5r8z2OgfmX5R/wn5buPW+t61+lZtR+rcIXeP8A0aDT1kk9SRUj+E/Dz5n4VOfb7NmzgH56f85R&#10;/lh/zjX+i/8Aldeu/oX9NfWfqH+hXl16v1X0/W/3lhl48fVj+3xry+GtDT8gP/OUf56f9DKfmfrv&#10;51/ov9C/pr6l/oH1n616X1Wzhtf7704uXL0uf92tOXHelTv+cXPyL/6GU/M/QvyU/Sn6F/TX13/T&#10;/q31r0vqtnNdf3PqRcuXpcP7xacuW9KH9vueAP8An6P/AOsxeef+3L/3WLPPgD/z64/9ad8jf9vr&#10;/uj3mfr9zZs2bNmz8Aefv8zZs2bNn4gv+co/yL/6Fr/M/XfyU/Sn6a/Qv1L/AE/6t9V9X61Zw3X9&#10;z6kvHj6vD+8avHltWg/Z7+Vv5peWPzp8sWP5l/lpffpLy3qXrfVLv0ZoPU9CZ4JP3c6RyLxkjdfi&#10;QVpUVUgngH/OYv8Azh15Y/5y/wDLEOga/N+jfMmm8/0LrXCaf6j680D3P+jJPBHN60cAj/eE+nXm&#10;lGG/5Qfz0/5xc/M//nGv9F/8rr0L9C/pr6z9Q/02zuvV+q+n63+8s0vHj6sf2+NeXw1oafb/AP59&#10;Lf8AOYvljUvLGkf84k6/D+jfMmm/Wv0LJzmn/SvrzXuo3PwpAI7b6tGAP3kx9avwUYcM+32bNmzZ&#10;s+AP/P8AO/8AKXf+DJ/3bs+AOfs9/wCcCvzS8z/nT+RPlT8y/wAy779JeZNS/Sf1u79GGD1PQ1K5&#10;gj/dwJHGvGONF+FBWlTViSfX+bNmz8gX/P0f/wBad88/9uX/ALo9nngDP3+Zs2bNn5wf+f1n5W+W&#10;PKnmfyj+ZegWP1fzJ5s/Sv6au/Wmf6z+jodPgtv3bu0cfpxsV/donLq/Jt8+IObPr9/z7o/5+L/8&#10;qE+r/kp+ddx/yDb959Qv/T/443+9V1N+5tbWS4u/rdxJGnxyfuPtL8FQP0/Zs+AP/P8AO/8AKXf+&#10;DJ/3bs8Af8+uP/WnfI3/AG+v+6PeZ+v3Nmz8gX/P0f8A9ad88/8Abl/7o9nm/wCfXH/rTvkb/t9f&#10;90e8z9fubNnzA/5+c/8AOHXmf/nKbyxouv8A5aTfWPMnlP659U0XhCn6Q/SM1okn+kzzwxwehHC8&#10;nxB/U+wOLUr+ULP1e/8APpb80vLHmv8AInSPy00C++seZPKf1r9NWnozJ9W/SOpXs9t+8dFjk9SN&#10;S37t349H4ttn0/zZs2bNmzZs2bNmzZs2bNmzZs2bNmzZs2bNmzZs2bNmzZ//0Pv5mzZs2bNmzZs2&#10;bNmzZs2bNmzZs2bPMH/OZn5165/zjt+TvmT84/JVvZXWtaP+j/Qh1BJJLdvrN/BbPzWKSJzRJWK0&#10;dfiAJqKg/iiz9/mbNmzZs2bNmzZs2bNmzZs2bNmzZs2bNmzZs2bNmzZs2eQP+cxf+cOvLH/OX/li&#10;HQNfm/RvmTTef6F1rhNP9R9eaB7n/Rkngjm9aOAR/vCfTrzSjDf8gX5pflb5n/JbzPfflp+Zdj+j&#10;fMmm+j9btPWhn9P14Unj/eQPJG3KORG+FzStDRgQOf5s2bNmzZs2bNmzZs2bNmzZs2bO/wD/AENH&#10;+Z//ACrD/oWj9O/8g2/6tX1Kz/5bPr3+9Ho/WP8Aej95/e/5P2PhzgGev/8AnDr/AJzF8z/84geZ&#10;5tf0CH9JeW9S4fprRecMH170IZ0tv9JeCeSH0ZJzJ+7A9SnB6qdugf8ARUf/AJyd/wCp5/7kuj/9&#10;keb/AKKj/wDOTv8A1PP/AHJdH/7I83/RUf8A5yd/6nn/ALkuj/8AZHm/6Kj/APOTv/U8/wDcl0f/&#10;ALI83/RUf/nJ3/qef+5Lo/8A2R5v+io//OTv/U8/9yXR/wDsjzv/AOen/P4r8z/Pv6L/AOVKWf8A&#10;gD6p9Z+v/vbPWPrvqen6P+9Vivpelxk+xXn6nxfYGdA8xf8AP6zzPqXmfy5r+geUf0b5b036/wDp&#10;rRf0rDP+lfXhCW3+kvp4ktvq0gMn7sH1q8HoozgHmL/n7T+e2peWPLmgaBq/6N8yab9f/TWtfVdN&#10;n/SvrzB7b/RnshHbfVowY/3ZPrV5vRhnP/8AoqP/AM5O/wDU8/8Acl0f/sjzf9FR/wDnJ3/qef8A&#10;uS6P/wBkeb/oqP8A85O/9Tz/ANyXR/8Asjzf9FR/+cnf+p5/7kuj/wDZHm/6Kj/85O/9Tz/3JdH/&#10;AOyPN/0VH/5yd/6nn/uS6P8A9keb/oqP/wA5O/8AU8/9yXR/+yPN/wBFR/8AnJ3/AKnn/uS6P/2R&#10;5v8AoqP/AM5O/wDU8/8Acl0f/sjzf9FR/wDnJ3/qef8AuS6P/wBkeb/oqP8A85O/9Tz/ANyXR/8A&#10;sjz7fflb/wA/afyJ81+WLHX/AMy9X/wn5kuPW+t6L9V1LUfq3CZ0j/0mCyWOT1I1ST4R8PPgfiU5&#10;4A8xf8/rPM+peZ/Lmv6B5R/RvlvTfr/6a0X9Kwz/AKV9eEJbf6S+niS2+rSAyfuwfWrweijOgf8A&#10;OUf/AD+K/wCO75A/5xos/wDli/RXnP1f+MM1x/uMvrH/AIy237xv+Ll/ZGc//K3/AJ/WeZ/Knlix&#10;0D8y/KP+LPMlv631vWv0rDp31nnM7x/6NBp7Rx+nGyR/Cfi4cz8THPp//wBFR/8AnGL/AKnn/uS6&#10;x/2R5z/80v8An7T+RPlTyxfa/wDlpq/+LPMlv6P1TRfqupad9Z5zIkn+kz2TRx+nGzyfEPi4cB8T&#10;DN+Vv/P2n8ifNflix1/8y9X/AMJ+ZLj1vrei/VdS1H6twmdI/wDSYLJY5PUjVJPhHw8+B+JTngD/&#10;AJzF/wCftPmfUvM8Ogf84k6v+jfLem8/U1r6rDP+lfXhgdf9G1GyElt9WkE0exPrV57KEz4g50D8&#10;rfzS8z/kt5nsfzL/AC0vv0b5k031vql36MM/p+vC8En7udJI25RyOvxIaVqKMAR+z3/nFz89P+hl&#10;Pyw0L86/0X+hf019d/0D6z9a9L6reTWv996cXLl6XP8Au1py470qe/5s2bNmzZs2bNmzZs2bNmzZ&#10;s2bNmzZs2bNmzZs2bNmzgH/OUf56f9C1/lhrv51/ov8ATX6F+pf6B9Z+q+r9avIbX++9OXjx9Xn/&#10;AHbV48dq1H4wvzS/NLzP+dPme+/Mv8y779JeZNS9H63d+jDB6noQpBH+7gSONeMcaL8KCtKmrEk7&#10;8rfyt8z/AJ0+Z7H8tPy0sf0l5k1L1vqlp60MHqehC88n7yd4414xxu3xOK0oKsQD+r3/AJ90f84u&#10;f9C1/lhb/wCLNC/Qv5k616n+JP8ATfrXq/Vby6+pf3c0tuvG3lH9zxry/eVcbdA/5zF/5zF8sf8A&#10;OIHliHX9fh/SXmTUuf6F0XnNB9e9CaBLn/SUgnjh9GOcSfvAPUpwSrHb8gX5pfml5n/OnzPffmX+&#10;Zd9+kvMmpej9bu/Rhg9T0IUgj/dwJHGvGONF+FBWlTViSft9/wA+df8AnFz/AHs/5yX8/wChf76/&#10;wZqv13/mOsdT/wBHhm/1Y/8ASYv8qHu2ff7NnyB/5+L/APPxf/lQn1j8lPyUuP8AkJP7v6/f+n/x&#10;xv8AeW6h/c3VrJb3f1u3kkT4JP3H2m+OgH5gc/V7/wA+lvyt8seVPyJ0j8y9Asfq/mTzZ9a/TV36&#10;0z/Wf0dqV7Bbfu3do4/TjYr+7ROXV+Tb59P8+YH/AD9p/NLyx5U/InV/y01+++r+ZPNn1X9C2noz&#10;P9Z/R2pWU9z+8RGjj9ONg37x05dE5Ntn5Qs2bNnv/wD5xc/5+L/mf/zjX+gvKf1j9Nfltov13/nW&#10;/Ts7X1frXrSf72/VZbheNxL63Vq8fT2Q7ff7/oqP/wA4xf8AU8/9yXWP+yPN/wBFR/8AnGL/AKnn&#10;/uS6x/2R58Af+fi//OUf/Qyn5n3H+E9d/TX5baL6f+G/9C+q+l9as7X67/eQxXDcriI/33KnH93R&#10;Dv5//wCcXPyL/wChlPzP0L8lP0p+hf019d/0/wCrfWvS+q2c11/c+pFy5elw/vFpy5b0of1ff84d&#10;f84deWP+cQPLE2gaBN+kvMmpcP01rXCaD696E0723+jPPPHD6Mc5j/dkepTm9WO3r/PAH/P0f/1m&#10;Lzz/ANuX/usWefAH/n1x/wCtO+Rv+31/3R7zP1+5s2bNnAPz0/5yj/LD/nGv9F/8rr139C/pr6z9&#10;Q/0K8uvV+q+n63+8sMvHj6sf2+NeXw1oafMD/nMX/n7T5Y03yxDoH/OJOr/pLzJqXP1Na+qzQfor&#10;0JoHX/RtRsjHc/WYzNHsR6NOe7FM/ODn6fv+cXP+fo/5Yf8AKsNC/wChl/PP/ISf9N/Sv+4W8/5b&#10;Jvq/+8Nn9X/3n9L+7/2Xx8s+n35W/ml5Y/OnyxY/mX+Wl9+kvLepet9Uu/Rmg9T0Jngk/dzpHIvG&#10;SN1+JBWlRVSCegZs2bPwh/ml+Vvmf8lvM99+Wn5l2P6N8yab6P1u09aGf0/XhSeP95A8kbco5Eb4&#10;XNK0NGBA/X7/AM4FeXfLHlT8ifKmgflp5j/xZ5bt/wBJ/VNa+oTad9Z56lcvJ/o05aSP05GeP4j8&#10;XDmPhYZ6/wA8gf8AOYv/ADh15Y/5y/8ALEOga/N+jfMmm8/0LrXCaf6j680D3P8AoyTwRzetHAI/&#10;3hPp15pRhv8AkC/NL8rfM/5LeZ778tPzLsf0b5k030frdp60M/p+vCk8f7yB5I25RyI3wuaVoaMC&#10;B+z3/nFz89P+hlPyw0L86/0X+hf019d/0D6z9a9L6reTWv8AfenFy5elz/u1py470qe/5s2bNn5Q&#10;v+fnP/OYvlj/AJym8z6LoH5aQ/WPLflP659U1rnMn6Q/SMNo8n+jTwQyQehJC8fxF/U+2OK0r8wM&#10;9/8A/OLn/Pxf8z/+ca/0F5T+sfpr8ttF+u/8636dna+r9a9aT/e36rLcLxuJfW6tXj6eyHb9fubN&#10;mz8gX/P0f/1p3zz/ANuX/uj2eeAM+n/5W/8APznzP+S35E2P/OOv5aaL+jfMmm+t9U80/XIZ/T9f&#10;UnvZP9AntJI25RyPB8UppX1RRgFH0/8A+fdH/Pxf/lff1f8AJT867j/kJP7z6hf+n/x2f96rqb9z&#10;a2sdvafVLeONPjk/f/aX46g/X7Nmz4A/8/zv/KXf+DJ/3bs+AObNn6/f+fXH/rMXkb/t9f8AdYvM&#10;9/58Af8An+d/5S7/AMGT/u3Z4A/59cf+tO+Rv+31/wB0e8z9fubNn5Av+fo//rTvnn/ty/8AdHs8&#10;9f8A/PlP8rfLHmvzP5u/MvX7H6x5k8p/or9C3frTJ9W/SMOoQXP7tHWOT1I1C/vEfj1Ti2+fo+zZ&#10;s2fhD/NL8rfM/wCS3me+/LT8y7H9G+ZNN9H63aetDP6frwpPH+8geSNuUciN8LmlaGjAgev/APn1&#10;x/6075G/7fX/AHR7zP1+5s2bOf8A5pfml5Y/JbyxffmX+Zd9+jfLem+j9bu/Rmn9P15kgj/dwJJI&#10;3KSRF+FDStTRQSOgZs2bNmzZs2bNmzZs2bNmzZs2bNmzZs2bNmzZs2f/0fv5mzZs2bNmzZs2bNmz&#10;Zs2bNmzZs2bPAH/P0f8A9Zi88/8Abl/7rFnn5As/f5mzZs2bNmzZs2bNmzZs2bNmzZs2bNmzZs2b&#10;NmzZs2bNmz4A/wDPxf8A590fmf8Amv8AmfcfnX+Slv8A4l/xL6f1+w9Szsf0b9Rs7W1h/fXV0n1j&#10;6xwkf4I19LjxblyBzz/+Rf8Az51/M/z7+lP+V13n+APqn1b6h+6s9Y+u+p6nrf7y3y+l6XGP7def&#10;qfD9g57A/NL/AJ8p+WPNfme+1/8ALTzd/hPy3cej9U0X9FTaj9W4Qokn+kz6gsknqSK8nxD4efAf&#10;Cozn/wD0Qx/8yj/4bf8A3sc3/RDH/wAyj/4bf/exzf8ARDH/AMyj/wCG3/3sc3/RDH/zKP8A4bf/&#10;AHsc6B+aX/PlPyx5r8z32v8A5aebv8J+W7j0fqmi/oqbUfq3CFEk/wBJn1BZJPUkV5PiHw8+A+FR&#10;nQP+iOv5Yf8AKsP8AfXP+Qk/9Tn6V5/y2et/xzPr31f/AHn/ANG+1/xd9vbPP/8A0Qx/8yj/AOG3&#10;/wB7HN/0Qx/8yj/4bf8A3sc6B+Vv/PlPyx5U8z2Ov/mX5u/xZ5bt/W+t6L+iptO+s84XSP8A0mDU&#10;Gkj9ORkk+EfFw4H4WOev/wDolx/zjF/1I3/c61j/ALLM4B/0R1/LD/lWH+APrn/ISf8Aqc/SvP8A&#10;ls9b/jmfXvq/+8/+jfa/4u+3tk//ADS/59LfkT5r8sX2gflppH+E/Mlx6P1TWvrWpaj9W4TI8n+j&#10;T3qxyepGrx/Efh58x8SjOgf9EuP+cYv+pG/7nWsf9lmeQPyt/wCfKfljyp5nsdf/ADL83f4s8t2/&#10;rfW9F/RU2nfWecLpH/pMGoNJH6cjJJ8I+LhwPwsc7/8Aml/z6W/InzX5YvtA/LTSP8J+ZLj0fqmt&#10;fWtS1H6twmR5P9GnvVjk9SNXj+I/Dz5j4lGeAPyt/wCfKfmfzX5Ysdf/ADL83f4T8yXHrfW9F/RU&#10;Oo/VuEzpH/pMGoLHJ6kapJ8I+HnwPxKc3mL/AJ8p+Z9N8z+XNA0Dzd+kvLepfX/01rX6Khg/RXoQ&#10;h7b/AEZ9QMlz9ZkJj/dkejTm9VOe/wD8rf8An0t+RPlTyxY6B+Zekf4s8yW/rfW9a+talp31nnM7&#10;x/6NBetHH6cbJH8J+LhzPxMc8Af85i/8+lvM+m+Z4df/AOcSdI/SXlvUufqaL9ahg/RXoQwIv+k6&#10;jemS5+syGaTYD0acN1KZ5A/6Jcf85O/9SN/3OtH/AOyzN/0S4/5yd/6kb/udaP8A9lmb/olx/wA5&#10;O/8AUjf9zrR/+yzN/wBEuP8AnJ3/AKkb/udaP/2WZv8Aolx/zk7/ANSN/wBzrR/+yzN/0S4/5yd/&#10;6kb/ALnWj/8AZZm/6Jcf85O/9SN/3OtH/wCyzN/0S4/5yd/6kb/udaP/ANlmb/olx/zk7/1I3/c6&#10;0f8A7LM3/RLj/nJ3/qRv+51o/wD2WZv+iXH/ADk7/wBSN/3OtH/7LM3/AES4/wCcnf8AqRv+51o/&#10;/ZZm/wCiXH/OTv8A1I3/AHOtH/7LM3/RLj/nJ3/qRv8AudaP/wBlmb/olx/zk7/1I3/c60f/ALLM&#10;3/RLj/nJ3/qRv+51o/8A2WZ4AzZs6B+Vv5W+Z/zp8z2P5aflpY/pLzJqXrfVLT1oYPU9CF55P3k7&#10;xxrxjjdvicVpQVYgHfml+Vvmf8lvM99+Wn5l2P6N8yab6P1u09aGf0/XhSeP95A8kbco5Eb4XNK0&#10;NGBAn/56f84ufmf/AM41/ov/AJXXoX6F/TX1n6h/ptnder9V9P1v95ZpePH1Y/t8a8vhrQ04BmzZ&#10;s2bNmzZs2bP1+/8APrj/ANZi8jf9vr/usXme/wDNmzZs2bNmzZs2bNmzZs2bNmzZs2bNmzZs2bNm&#10;zZs8gf8AOYv/ADmL5Y/5xA8sQ6/r8P6S8yalz/Qui85oPr3oTQJc/wCkpBPHD6Mc4k/eAepTglWO&#10;35wf+c5/+c5/+h0f8Lf86t/hr/DX6S/6WX171/r31f8A5d7fhw+r/wCVy5fs8d/AGfs9/wCcOv8A&#10;nDryx/ziB5Ym0DQJv0l5k1Lh+mta4TQfXvQmne2/0Z5544fRjnMf7sj1Kc3qx27/APml+aXlj8lv&#10;LF9+Zf5l336N8t6b6P1u79Gaf0/XmSCP93AkkjcpJEX4UNK1NFBI/IF/zmL/AM5i+Z/+cv8AzPDr&#10;+vw/o3y3pvP9C6Lzhn+o+vDAlz/pKQQSTetJAJP3gPp14JRRv0D/AJwY/wCcGP8AodH/ABT/AM7T&#10;/hr/AA1+jf8ApW/XvX+vfWP+Xi34cPq/+Vy5fs8d/wBfubPkD/z8X/5+L/8AKhPrH5Kfkpcf8hJ/&#10;d/X7/wBP/jjf7y3UP7m6tZLe7+t28kifBJ+4+03x0A/MDn1+/wCfdH/Puj/lff1f86/zrt/+Qbfv&#10;PqFh6n/HZ/3qtZv31rdR3Fp9UuI43+OP9/8AZX4Kk/p+zZ+IL/nKP89P+hlPzP1386/0X+hf019S&#10;/wBA+s/WvS+q2cNr/fenFy5elz/u1py470qYB+Vv5W+Z/wA6fM9j+Wn5aWP6S8yal631S09aGD1P&#10;QheeT95O8ca8Y43b4nFaUFWIB+v3/OHX/PpbzPqXmebX/wDnLbSP0b5b03h6ei/WoZ/0r68M6N/p&#10;OnXoktvq0ghk3B9avDZQ+fo+z8AebNmzZ+r3/n0t+Vvljyp+ROkfmXoFj9X8yebPrX6au/Wmf6z+&#10;jtSvYLb927tHH6cbFf3aJy6vybfPp/mzwB/z9H/9Zi88/wDbl/7rFnnwB/59cf8ArTvkb/t9f90e&#10;8z9fubNnkD/nMX/nMXyx/wA4geWIdf1+H9JeZNS5/oXRec0H170JoEuf9JSCeOH0Y5xJ+8A9SnBK&#10;sdviB+en/P4r8z/Pv6L/AOVKWf8AgD6p9Z+v/vbPWPrvqen6P+9Vivpelxk+xXn6nxfYGfMH80vz&#10;S8z/AJ0+Z778y/zLvv0l5k1L0frd36MMHqehCkEf7uBI414xxovwoK0qasSTz/Nmzv8A+Rf/ADlH&#10;+Z//ADjX+lP+VKa7+hf019W+v/6FZ3Xq/VfU9H/eqGXjx9WT7HGvL4q0FPp//wA4df8AP2nzPpvm&#10;ebQP+cttX/SXlvUuHp619Vhg/RXoQzu3+jadZGS5+syGGPcj0ac91L5+j7Nmz4A/8/zv/KXf+DJ/&#10;3bs9f/8APpb80vLHmv8AInSPy00C++seZPKf1r9NWnozJ9W/SOpXs9t+8dFjk9SNS37t349H4ttn&#10;0/zZ8Qf+f1n5W+Z/Nfljyj+ZegWP1jy35T/Sv6au/WhT6t+kZtPgtv3busknqSKV/do/Hq/Fd8+Y&#10;H/Puj/nKP/oWv8z7f/Fmu/oX8tta9T/En+hfWvV+q2d19S/u4ZbheNxKP7njXl+8qg2/X7mzZs5/&#10;+aX5W+WPzp8sX35afmXY/pLy3qXo/W7T1poPU9CZJ4/3kDxyLxkjRvhcVpQ1UkH8IebNn7/M2bPy&#10;hf8AOev/ADnr5n/OnzP5r/LT8tPNf6S/JLUv0Z9UtP0ZDB6noQ208n7ye2jvF43kbt8TitKCsRAP&#10;zAzZs+n/APz6W/K3zP5r/PbSPzL0Cx+seW/Kf1r9NXfrQp9W/SOm3sFt+7d1kk9SRSv7tH49X4rv&#10;n6vc2cA/5yj/AD0/6Fr/ACw1386/0X+mv0L9S/0D6z9V9X61eQ2v996cvHj6vP8Au2rx47VqPyg/&#10;85i/85i+Z/8AnL/zPDr+vw/o3y3pvP8AQui84Z/qPrwwJc/6SkEEk3rSQCT94D6deCUUb+QM2bP2&#10;e/8AOBX5W+Z/yW/Inyp+Wn5l2P6N8yab+k/rdp60M/p+vqVzPH+8geSNuUciN8LmlaGjAgeAPzS/&#10;5/WeWPKnme+0D8tPKP8Aizy3b+j9U1r9Kzad9Z5wo8n+jT6e0kfpyM8fxH4uHMfCwz5Af85i/wDO&#10;Yvmf/nL/AMzw6/r8P6N8t6bz/Qui84Z/qPrwwJc/6SkEEk3rSQCT94D6deCUUb8A/K380vM/5LeZ&#10;7H8y/wAtL79G+ZNN9b6pd+jDP6frwvBJ+7nSSNuUcjr8SGlaijAEfr9/5w6/5zF8sf8AOX/libX9&#10;Ah/RvmTTeH6a0XnNP9R9eadLb/SXggjm9aOAyfuwfTrwejDf1/mz8QX/ADlH+en/AEMp+Z+u/nX+&#10;i/0L+mvqX+gfWfrXpfVbOG1/vvTi5cvS5/3a05cd6VPsD/n2N/zmL5Y/5xZ8z61oH5lw/V/Lfmz6&#10;n9b1rnM/6P8A0dDdvH/o0EE0k/ryTJH8JT0/tnktafq9zZs2flC/5+0/lb5n8qfntq/5l6/Y/V/L&#10;fmz6r+hbv1oX+s/o7TbKC5/do7SR+nIwX94icuqcl3zx/wD84ufnp/0LX+Z+hfnX+i/01+hfrv8A&#10;oH1n6r6v1qzmtf7705ePH1ef921ePHatR+33Nmz5A/8APxf/AJ+L/wDKhPrH5Kfkpcf8hJ/d/X7/&#10;ANP/AI43+8t1D+5urWS3u/rdvJInwSfuPtN8dAPzA59fv+fOv56f4C/M+8/JT9F/W/8AH/pf6f8A&#10;WfT+pfoezvrr+59NvV9Xlw/vI+FOXx9M/T9mzZs2bNmzZs2bNmzZs2bNmzZs2bNmzZs2bNmz/9L7&#10;+Zs2bNmzZs2bNmzZs2bNmzZs2bNmz4Q/8/vfNmuaRpf5f+VtJ1O9tdF1j9OfpKxguJI7e8+rPp8k&#10;H1iJWCS+k5LR8w3BjyWhz4A+VvKeueedUg8reStMvdY1q65+hY6fbyXNxL6aGR+EUSs7cUVmagNF&#10;Usdgc/e5mzZs2bNmzZs2bNmzZs2bNmzZs2bNmzZs2bNmzZs2bNmzZs2bNmzZs2bNmzZs2bNmzZs2&#10;bNmzZs2bNmzZs2bNmzZs2bNmzZs2bNmzZs2bNnkD/nMX/nDryx/zl/5Yh0DX5v0b5k03n+hda4TT&#10;/UfXmge5/wBGSeCOb1o4BH+8J9OvNKMN/wAwP/OYv/OHXmf/AJxA8zw6Br836S8t6lz/AELrXCGD&#10;696EMD3P+jJPPJD6Mk4j/eEepTmlVO3kDP1e/wDPpb80vLHmv8idI/LTQL76x5k8p/Wv01aejMn1&#10;b9I6lez237x0WOT1I1Lfu3fj0fi22e//AM0vzS8sfkt5YvvzL/Mu+/RvlvTfR+t3fozT+n68yQR/&#10;u4EkkblJIi/ChpWpooJHyB/NL/n9Z5Y8qeZ77QPy08o/4s8t2/o/VNa/Ss2nfWecKPJ/o0+ntJH6&#10;cjPH8R+LhzHwsM9//wDOHX/OYvlj/nL/AMsTa/oEP6N8yabw/TWi85p/qPrzTpbf6S8EEc3rRwGT&#10;92D6deD0Yb+v82bNmzZs2bNmzgH/AENH+WH/ACs//oWj9O/8hJ/6tX1K8/5Y/r3+9Ho/V/8Aef8A&#10;ef3v+T9v4cn/AOaX5peWPyW8sX35l/mXffo3y3pvo/W7v0Zp/T9eZII/3cCSSNykkRfhQ0rU0UEj&#10;flb+aXlj86fLFj+Zf5aX36S8t6l631S79GaD1PQmeCT93Okci8ZI3X4kFaVFVIJ6BmzZs8Af85R/&#10;8/F/yw/5xr/TvlP6x+mvzJ0X6l/zrfp3lr6v1r0ZP97fqstuvG3l9bq1ePp7Odugf84df85i+WP+&#10;cv8AyxNr+gQ/o3zJpvD9NaLzmn+o+vNOlt/pLwQRzetHAZP3YPp14PRhv6/zZs2bNmzZs2fMD/nM&#10;X/n5z5Y/5xZ8zw/lpoGi/wCLPMlvz/TVp9cm079H84YJ7b949pNHP68cxb92/wC74Uf4moIB+Rf/&#10;AD+K/LDz7+lP+V12f+APqn1b6h+9vNY+u+p6nrf7y2K+l6XGP7defqfD9g58AP8AnKP89P8AoZT8&#10;z9d/Ov8ARf6F/TX1L/QPrP1r0vqtnDa/33pxcuXpc/7tacuO9KngGfT/AP59jf8AOHXlj/nKbzPr&#10;Wv8A5lzfWPLflP6n9b0XhMn6Q/SMN2kf+kwTwyQehJCknwh/U+weK1r+r3Pyhf8AP2n80vM/mv8A&#10;PbV/y01+++seW/Kf1X9C2nowp9W/SOm2U9z+8RFkk9SRQ37x349E4rtnzAz9vv8Azi5+Rf8A0LX+&#10;WGhfkp+lP01+hfrv+n/Vvqvq/Wrya6/ufUl48fV4f3jV48tq0Hf88gf856/ml5n/ACW/InzX+Zf5&#10;aX36N8yab+jPql36MM/p+vqVtBJ+7nSSNuUcjr8SGlaijAEfjCz6/f8APuj/AJ90f8r7+r/nX+dd&#10;v/yDb959QsPU/wCOz/vVazfvrW6juLT6pcRxv8cf7/7K/BUn9P2bPzg/8/af+cxfM+peZ9X/AOcS&#10;dAh/RvlvTfqv6ak5wz/pX14bLUbb4XgElt9WkBH7uY+tX46KOGfEHP1e/wDPpb8rfLHlT8idI/Mv&#10;QLH6v5k82fWv01d+tM/1n9HalewW37t3aOP042K/u0Tl1fk2+fT/AD8wP/Pxf/n4v/yvv6x+Sn5K&#10;XH/INv3f1+/9P/js/wC8t1D+5urWO4tPqlxHInwSfv8A7TfBQH5A5+r3/n2N/wA4deZ/+cWfLGta&#10;/wDmXN9X8yebPqf1vReEL/o/9HTXaR/6TBPNHP68cySfCE9P7B5NWnzA/wCfi/8Az7o/5UJ9Y/Ov&#10;8lLf/kG37v6/Yep/xxv95bWH99dXUlxd/W7iSR/gj/cfZb4KEfIHNn6/f+fXH/rMXkb/ALfX/dYv&#10;M9/5s8gf856/ml5n/Jb8ifNf5l/lpffo3zJpv6M+qXfowz+n6+pW0En7udJI25RyOvxIaVqKMAR+&#10;cH/n1x/6075G/wC31/3R7zP1+5s2fjC/5z18xeZ/Nf57ea9f/Mvy5/hPzJcfoz63ov1+HUfq3DTb&#10;ZI/9JgCxyepGqSfCPh58D8SnOf8A/Qrn5n/8qw/6GX/QX/INv+rr9ds/+Wz6j/vP631j/ej93/df&#10;5X2PizgGbNmz1/8Alb/zgV+e350+WLH8y/y08qfpLy3qXrfVLv8ASemwep6EzwSfu57mOReMkbr8&#10;SCtKiqkE8/8Az0/5xc/M/wD5xr/Rf/K69C/Qv6a+s/UP9Ns7r1fqvp+t/vLNLx4+rH9vjXl8NaGn&#10;QPyt/wCc9fz2/JbyxY/lp+Wnmv8ARvlvTfW+qWn6M02f0/XmeeT95PbSSNykkdvic0rQUUAD6f8A&#10;/Rc7/wAxd/4cn/euz6f/APOHX/OYvlj/AJy/8sTa/oEP6N8yabw/TWi85p/qPrzTpbf6S8EEc3rR&#10;wGT92D6deD0Yb/MD/n+d/wCUu/8ABk/7t2b/AJ8Y/wDlUf8AwW/+7jn3+zZwD/nKP8i/+hlPyw13&#10;8lP0p+hf019S/wBP+rfWvS+q3kN1/c+pFy5elw/vFpy5b0ofxhfml+Vvmf8AJbzPfflp+Zdj+jfM&#10;mm+j9btPWhn9P14Unj/eQPJG3KORG+FzStDRgQP1+/8AOHX/ADmL5Y/5y/8ALE2v6BD+jfMmm8P0&#10;1ovOaf6j6806W3+kvBBHN60cBk/dg+nXg9GG/r/NmzZ+EP8ANL8rfM/5LeZ778tPzLsf0b5k030f&#10;rdp60M/p+vCk8f7yB5I25RyI3wuaVoaMCBz/ADZ+/wAzZs/EF/zlH+Rf/Qtf5n67+Sn6U/TX6F+p&#10;f6f9W+q+r9as4br+59SXjx9Xh/eNXjy2rQcAzZ0D8rfyt8z/AJ0+Z7H8tPy0sf0l5k1L1vqlp60M&#10;HqehC88n7yd4414xxu3xOK0oKsQD+v3/AJw6/wCcOvLH/OIHlibQNAm/SXmTUuH6a1rhNB9e9Cad&#10;7b/Rnnnjh9GOcx/uyPUpzerHb1/mzwB/z9H/APWYvPP/AG5f+6xZ5+QLPp//AM+xvyt/In86fM+t&#10;flp/zkVY/pLzJqX1P/C1p62pQep6EN3Pf/vLJ4414xxxN+/cVpSKrFgfX/8A8bF/z/xjn0//ACt/&#10;5wK/In8lvM9j+Zf5aeVP0b5k031vql3+k9Sn9P14Xgk/dz3Mkbco5HX4kNK1FGAI3/Oev5peZ/yW&#10;/InzX+Zf5aX36N8yab+jPql36MM/p+vqVtBJ+7nSSNuUcjr8SGlaijAEfjCzZs/R9/z5T/K3zP5U&#10;8sebvzL1+x+r+W/Nn6K/Qt360L/Wf0dNqEFz+7R2kj9ORgv7xE5dU5Lvn2+zZ+APNmz9fv8Az64/&#10;9Zi8jf8Ab6/7rF5nv/Nn5wf+f1n5peWPNfmfyj+WmgX31jzJ5T/Sv6atPRmT6t+kYdPntv3joscn&#10;qRqW/du/Ho/Fts+IOfv8zZs+AP8Az8X/AOfdH5n/AJr/AJn3H51/kpb/AOJf8S+n9fsPUs7H9G/U&#10;bO1tYf311dJ9Y+scJH+CNfS48W5cgc+IP5pflb5n/JbzPfflp+Zdj+jfMmm+j9btPWhn9P14Unj/&#10;AHkDyRtyjkRvhc0rQ0YED1//AM+uP/WnfI3/AG+v+6PeZ+v3NmzZs2bNmzZs2bNmzZs2bNmzZs2b&#10;NmzZs2bNn//T+/mbNmzZs2bNmzZs2bNmzZs2bNmzZs+AP/P87/yl3/gyf927PnB/z7h82aH5G/5y&#10;J8m+afOup2Wj6La/pb177ULiO2t4vU0q6jTnLKyovJ2VVqRVmCjcjP2O5s2bNmzZs2bNmzZs2bNm&#10;zZs2bNmzZs2bNmzZs2bNmzZs2bNmzZs2bNmzZs2bNmzZs2bNmzZs2bNmzZs2bNmzZs2bNmzZs2bN&#10;mzZs2bNmzZs+AP8Az/O/8pd/4Mn/AHbs+AObNmzZs2bNmzZs2bNmzZs2bNmzZs2bNmzZs2bNmzZs&#10;2bPX/wDzgV+Vvlj86fz28qflp+Zdj+kvLepfpP63aetNB6noabczx/vIHjkXjJGjfC4rShqpIP7P&#10;c+YH/Pzn/nMXzP8A84s+WNF0D8tIfq/mTzZ9c+qa1zhf9H/o6a0eT/Rp4Jo5/XjmeP4inp/bHJqU&#10;/KFn3+/586/84uf72f8AOS/n/Qv99f4M1X67/wAx1jqf+jwzf6sf+kxf5UPds+/2cA/PT/nKP8sP&#10;+ca/0X/yuvXf0L+mvrP1D/Qry69X6r6frf7ywy8ePqx/b415fDWhp+UH/nMX/nMXzP8A85f+Z4df&#10;1+H9G+W9N5/oXRecM/1H14YEuf8ASUggkm9aSASfvAfTrwSijfyBn7vPyt/K3yx+S3lix/LT8tLH&#10;9G+W9N9b6paetNP6frzPPJ+8neSRuUkjt8TmlaCigAdAz4A/8/iv+co/94/+caPIGu/79/xnpX1L&#10;/mBvtM/0iaH/AFpP9Gl/yZuy58Ac+33/ADgV/wA+xvLH50+WPKn/ADkV+ZetfpLy3qX6T+t+Vvqc&#10;0HqehNc2Uf8Ap8F3HIvGSNJ/hiFaekaqSx/R9n5wf+ftP/OYvmfUvM+r/wDOJOgQ/o3y3pv1X9NS&#10;c4Z/0r68NlqNt8LwCS2+rSAj93MfWr8dFHDPiDn6fv8An3R/z7o/5UJ9X/Ov867f/kJP7z6hYep/&#10;xxv96rWb99a3Ulvd/W7eSN/jj/cfZX46kfX7PmB/z9p/NLyx5U/InV/y01+++r+ZPNn1X9C2nozP&#10;9Z/R2pWU9z+8RGjj9ONg37x05dE5Ntn5Qs+n/wDzh1/z7G8z/wDOU3lib8y9f1r/AAn5buOH6Fu/&#10;qcOo/pDhNPBc/u0u4ZIPQkhC/vE/ec6p8K1P6vc2bPAH/P0f/wBZi88/9uX/ALrFnnwB/wCfXH/r&#10;Tvkb/t9f90e8z9fufMD/AJz1/wCc9fLH5LeWPNf5aflp5r/Rv526b+jPqlp+jJp/T9ea2nk/eT20&#10;lm3Kzkdvic0rQUlAA8Af8+lv+cOvM+peZ9I/5y21+b9G+W9N+tfoWPhDP+lfXhvdOufiScSW31aQ&#10;A/vIT61fgoo55+j7PzA/8/F/+fi//K+/rH5Kfkpcf8g2/d/X7/0/+Oz/ALy3UP7m6tY7i0+qXEci&#10;fBJ+/wDtN8FAfkDn0/8A+cxf+fe3lj/nEDyxDr+v/mX+kvMmpc/0Lov+HpoPr3oTQJc/6Sl1PHD6&#10;Mc4k/eAepTglWO3zAzZ+j7/nyn+Vvmfyp5Y83fmXr9j9X8t+bP0V+hbv1oX+s/o6bUILn92jtJH6&#10;cjBf3iJy6pyXfPX/APz9H/8AWYvPP/bl/wC6xZ5+QLNnv/8A590f85R/9C1/mfb/AOLNd/Qv5ba1&#10;6n+JP9C+ter9Vs7r6l/dwy3C8biUf3PGvL95VBt0D/n5z/zmL5Y/5ym8z6LoH5aQ/WPLflP659U1&#10;rnMn6Q/SMNo8n+jTwQyQehJC8fxF/U+2OK0r6/8A+fGP/lUf/Bb/AO7jn3+zZs/MD/z+K/Iv/AX5&#10;n2f51/pT63/j/wBX/QPq3p/Uv0PZ2Nr/AH3qN6vq8uf93Hwpx+PrngD/AJxc/PT/AKFr/M/Qvzr/&#10;AEX+mv0L9d/0D6z9V9X61ZzWv996cvHj6vP+7avHjtWo/b7mzZs/GF/znr+aXlj86fz281/mX+Wl&#10;9+kvLepfoz6pd+jNB6noabbQSfu50jkXjJG6/EgrSoqpBPkDOgflb+Vvmf8AOnzPY/lp+Wlj+kvM&#10;mpet9UtPWhg9T0IXnk/eTvHGvGON2+JxWlBViAf3eZs2fEH/AJ/Wflb5n81+WPKP5l6BY/WPLflP&#10;9K/pq79aFPq36Rm0+C2/du6ySepIpX92j8er8V3z84ObPv8Af8+Mf/Ko/wDgt/8Adxz7/Zs2cA/5&#10;yj/Iv/oZT8sNd/JT9KfoX9NfUv8AT/q31r0vqt5Ddf3PqRcuXpcP7xacuW9KH8QWbNn2+/59Lf8A&#10;OYvmfTfM+kf84k6/D+kvLepfWv0LJzhg/RXoQ3uo3PwpAZLn6zIQP3kw9GnwVU8M+n//AD9H/wDW&#10;YvPP/bl/7rFnn5As2bP3+Zs5/wDml+aXlj8lvLF9+Zf5l336N8t6b6P1u79Gaf0/XmSCP93Akkjc&#10;pJEX4UNK1NFBI/CHmzZ+v3/n1x/6zF5G/wC31/3WLzPf+bPgD/z+K/5xc/3j/wCcl/IGhf79/wAZ&#10;6r9d/wCYGx0z/R5pv9aP/Rov8qbs2fAHP3eflb+aXlj86fLFj+Zf5aX36S8t6l631S79GaD1PQme&#10;CT93Okci8ZI3X4kFaVFVIJ6BmzZ+cH/n9Z+Vvljyp5n8o/mXoFj9X8yebP0r+mrv1pn+s/o6HT4L&#10;b927tHH6cbFf3aJy6vybfPmB/wA4ufnp/wBC1/mfoX51/ov9NfoX67/oH1n6r6v1qzmtf7705ePH&#10;1ef921ePHatR+z38rfzS8sfnT5YsfzL/AC0vv0l5b1L1vql36M0HqehM8En7udI5F4yRuvxIK0qK&#10;qQT0DNmzZs2bNmzZs2bNmzZs2bNmzZs2bNmzZs2bP//U+/mbNmzZs2bNmzZs2bNmzZs2bNmzZs+A&#10;P/P87/yl3/gyf927PgDn7/M2bNmzZs2bNmzZs2bNmzZs2bNmzZs2bNmzZs2bNmzZs2bNmzZs2bNm&#10;zZs2bNmzZs2bNmzZs2bNmzZs2bNmzZs2bNmzZs2bNmzZs2bNmzZs2fMD/n5z/wA4deZ/+cpvLGi6&#10;/wDlpN9Y8yeU/rn1TReEKfpD9IzWiSf6TPPDHB6EcLyfEH9T7A4tSvxB/wCiXH/OTv8A1I3/AHOt&#10;H/7LM7/+Rf8Az51/M/z7+lP+V13n+APqn1b6h+6s9Y+u+p6nrf7y3y+l6XGP7defqfD9g5wD/olx&#10;/wA5O/8AUjf9zrR/+yzPX/8Azh1/z6W8z6l5nm1//nLbSP0b5b03h6ei/WoZ/wBK+vDOjf6Tp16J&#10;Lb6tIIZNwfWrw2UPn0//AOiXH/OMX/Ujf9zrWP8Asszf9EuP+cYv+pG/7nWsf9lmb/olx/zjF/1I&#10;3/c61j/sszf9EuP+cYv+pG/7nWsf9lmb/olx/wA4xf8AUjf9zrWP+yzN/wBEuP8AnGL/AKkb/uda&#10;x/2WZv8Aolx/zjF/1I3/AHOtY/7LM3/RLj/nGL/qRv8Audax/wBlmb/olx/zjF/1I3/c61j/ALLM&#10;3/RLj/nGL/qRv+51rH/ZZm/6Jcf84xf9SN/3OtY/7LM+IP8Az85/5w68sf8AOLPmfRdf/LSb6v5b&#10;82fXPqmi8Jn/AEf+jobRJP8ASZ55pJ/XkmeT4gnp/YHJaU+YGfT/AP59jf8AOHXlj/nKbzPrWv8A&#10;5lzfWPLflP6n9b0XhMn6Q/SMN2kf+kwTwyQehJCknwh/U+weK1r9P/8Aojr+WH/Kz/8AH/1z/kG3&#10;/Umelef8sfo/8dP699Y/3o/0n7P/ABT9jfO//wDRLj/nGL/qRv8Audax/wBlmc//ADS/59LfkT5r&#10;8sX2gflppH+E/Mlx6P1TWvrWpaj9W4TI8n+jT3qxyepGrx/Efh58x8SjPyhZs2fT/wDK3/n0t+e3&#10;mvzPY6B+Zekf4T8t3HrfW9a+tabqP1bhC7x/6NBerJJ6kipH8J+HnzPwqcn/APzlH/z6k/6Fr/LD&#10;Xfzr/wAe/pr9C/Uv9A/Qn1X1frV5Da/3312Xjx9Xn/dtXjx2rUfIHNn0/wD+cOv+fY3mf/nKbyxN&#10;+Zev61/hPy3ccP0Ld/U4dR/SHCaeC5/dpdwyQehJCF/eJ+851T4VqfH/APzlH+Rf/Qtf5n67+Sn6&#10;U/TX6F+pf6f9W+q+r9as4br+59SXjx9Xh/eNXjy2rQcAzoH5W/lb5n/OnzPY/lp+Wlj+kvMmpet9&#10;UtPWhg9T0IXnk/eTvHGvGON2+JxWlBViAfv95i/58p+WNS8seXNA0Dzd+jfMmm/X/wBNa1+ipp/0&#10;r68we2/0Z9QEdt9WjBj/AHZPrV5vRhnj/wD5yj/59Sf9C1/lhrv51/49/TX6F+pf6B+hPqvq/Wry&#10;G1/vvrsvHj6vP+7avHjtWo+QObO//kX/AM4ufmf/AM5KfpT/AJUpoX6a/Qv1b6//AKbZ2vpfWvU9&#10;H/eqaLly9KT7HKnH4qVFfQH/AES4/wCcnf8AqRv+51o//ZZn6Pv+cOv+cOvLH/OIHlibQNAm/SXm&#10;TUuH6a1rhNB9e9Cad7b/AEZ5544fRjnMf7sj1Kc3qx27/wDml+aXlj8lvLF9+Zf5l336N8t6b6P1&#10;u79Gaf0/XmSCP93AkkjcpJEX4UNK1NFBI/EH+aX5peZ/zp8z335l/mXffpLzJqXo/W7v0YYPU9CF&#10;II/3cCRxrxjjRfhQVpU1Ykn3/wD8+xv+cOvLH/OU3mfWtf8AzLm+seW/Kf1P63ovCZP0h+kYbtI/&#10;9Jgnhkg9CSFJPhD+p9g8VrX9XubPxhf856/ml5Y/On89vNf5l/lpffpLy3qX6M+qXfozQep6Gm20&#10;En7udI5F4yRuvxIK0qKqQTwD8rfyt8z/AJ0+Z7H8tPy0sf0l5k1L1vqlp60MHqehC88n7yd4414x&#10;xu3xOK0oKsQD+r3/AJ90f84uf9C1/lhb/wCLNC/Qv5k616n+JP8ATfrXq/Vby6+pf3c0tuvG3lH9&#10;zxry/eVcbe/88gf85i/85i+WP+cQPLEOv6/D+kvMmpc/0LovOaD696E0CXP+kpBPHD6Mc4k/eAep&#10;TglWO35AvzS/NLzP+dPme+/Mv8y779JeZNS9H63d+jDB6noQpBH+7gSONeMcaL8KCtKmrEk+/wD/&#10;AJ9jf84deWP+cpvM+ta/+Zc31jy35T+p/W9F4TJ+kP0jDdpH/pME8MkHoSQpJ8If1PsHita/q9z5&#10;A/8APxf/AJ+L/wDKhPrH5Kfkpcf8hJ/d/X7/ANP/AI43+8t1D+5urWS3u/rdvJInwSfuPtN8dAPz&#10;A59P/wDn2N/zh15Y/wCcpvM+ta/+Zc31jy35T+p/W9F4TJ+kP0jDdpH/AKTBPDJB6EkKSfCH9T7B&#10;4rWv6vc2fnB/5/Wfml5Y81+Z/KP5aaBffWPMnlP9K/pq09GZPq36Rh0+e2/eOixyepGpb9278ej8&#10;W2z5A/lb+Vvmf86fM9j+Wn5aWP6S8yal631S09aGD1PQheeT95O8ca8Y43b4nFaUFWIB/b5+Vv5W&#10;+WPyW8sWP5aflpY/o3y3pvrfVLT1pp/T9eZ55P3k7ySNykkdvic0rQUUADoGbNngD/n6P/6zF55/&#10;7cv/AHWLPPzA/wDOLn56f9C1/mfoX51/ov8ATX6F+u/6B9Z+q+r9as5rX++9OXjx9Xn/AHbV48dq&#10;1Hv/APPT/n8V+Z/n39F/8qUs/wDAH1T6z9f/AHtnrH131PT9H/eqxX0vS4yfYrz9T4vsDPkDn7/M&#10;8gf85i/85i+WP+cQPLEOv6/D+kvMmpc/0LovOaD696E0CXP+kpBPHD6Mc4k/eAepTglWO34ws+/3&#10;/PnX/nFz/ez/AJyX8/6F/vr/AAZqv13/AJjrHU/9Hhm/1Y/9Ji/yoe7Zv+f53/lLv/Bk/wC7dnwB&#10;z3//AM+6P+cXP+hlPzPt/wDFmhfpr8ttF9T/ABJ/pv1X0vrVndfUv7uaK4blcRD+55U4/vKId/1+&#10;58Qf+f1n5peZ/Knljyj+WmgX31fy35s/Sv6atPRhf6z+jptPntv3jo0kfpyMW/dunLo/Jds+AP5W&#10;/lb5n/OnzPY/lp+Wlj+kvMmpet9UtPWhg9T0IXnk/eTvHGvGON2+JxWlBViAfr9+aX/PlPzP5U8s&#10;X2v/AJaebv8AFnmS39H6pov6Kh076zzmRJP9Jn1Bo4/TjZ5PiHxcOA+JhnxBzZ9/v+fGP/lUf/Bb&#10;/wC7jn3+zZs8gf8AOev5W+Z/zp/InzX+Wn5aWP6S8yal+jPqlp60MHqehqVtPJ+8neONeMcbt8Ti&#10;tKCrEA/lB/5xc/PT/oWv8z9C/Ov9F/pr9C/Xf9A+s/VfV+tWc1r/AH3py8ePq8/7tq8eO1aj9nv5&#10;W/ml5Y/OnyxY/mX+Wl9+kvLepet9Uu/Rmg9T0Jngk/dzpHIvGSN1+JBWlRVSCegZs2fgDzZ9/v8A&#10;nxj/AOVR/wDBb/7uOff7NmzgH/OUf5F/9DKflhrv5KfpT9C/pr6l/p/1b616X1W8huv7n1IuXL0u&#10;H94tOXLelD+ILNn3+/58Y/8AlUf/AAW/+7jn3+zZs2fgDzZs+33/AD6W/wCcOvM+peZ9I/5y21+b&#10;9G+W9N+tfoWPhDP+lfXhvdOufiScSW31aQA/vIT61fgoo559P/8An6P/AOsxeef+3L/3WLPPyBZs&#10;2fr9/wCfdH/OUf8A0Mp+WFv/AIs139NfmTovqf4k/wBC+q+l9avLr6l/dwxW7creIf3PKnH95Rzv&#10;7/z8oX/P2n80vM/mv89tX/LTX776x5b8p/Vf0LaejCn1b9I6bZT3P7xEWST1JFDfvHfj0Tiu2fMD&#10;Nnr/AP5w6/5w68z/APOX/mebQNAm/RvlvTeH6a1rhDP9R9eGd7b/AEZ54JJvWkgMf7sn0683oo3/&#10;AGe5s2eAP+fo/wD6zF55/wC3L/3WLPPyBZ9/v+fGP/lUf/Bb/wC7jn3+zZs+AP8Az/O/8pd/4Mn/&#10;AHbs+AOe/wD/AJ9cf+tO+Rv+31/3R7zP1+5s2bNmzZs2bNmzZs2bNmzZs2bNmzZs2bNmzZ//1fv5&#10;mzZs2bNmzZs2bNmzZs2bNmzZs2bPhD/z+98p65q+l/l/5p0nTL260XR/05+kr6C3kkt7P6y+nxwf&#10;WJVUpF6rgrHzK82HFanPgD5W8p65551SDyt5K0y91jWrrn6Fjp9vJc3EvpoZH4RRKztxRWZqA0VS&#10;x2Bz97mbNmzZs2bNmzZs2bNmzZs2bNmzZs2bNmzZs2bNmzZs2bNmzZs2bNmzZs2bNmzZs2bNmzZs&#10;2bNmzZs2bNmzZs2bNmzZs2bNmzZs2bNmzZs2bNmzZs2bNmzZs2bNmzZs+QP/AD+K/Iv/AB7+WFn+&#10;df6U+qf4A9X/AED6t6n139MXlja/33qL6Xpcef8Adyc68fg65+YHP1+/8+6P+cXP+ha/ywt/8WaF&#10;+hfzJ1r1P8Sf6b9a9X6reXX1L+7mlt1428o/ueNeX7yrjb3/AJs2fgDzZ9/v+fOv/OLn+9n/ADkv&#10;5/0L/fX+DNV+u/8AMdY6n/o8M3+rH/pMX+VD3bPv9n4wv+cxf+cxfM//ADl/5nh1/X4f0b5b03n+&#10;hdF5wz/UfXhgS5/0lIIJJvWkgEn7wH068Eoo38gZ+z3/AJw6/wCcOvLH/OIHlibQNAm/SXmTUuH6&#10;a1rhNB9e9Cad7b/Rnnnjh9GOcx/uyPUpzerHbv8A+aX5peWPyW8sX35l/mXffo3y3pvo/W7v0Zp/&#10;T9eZII/3cCSSNykkRfhQ0rU0UEj8Qf5pfml5n/OnzPffmX+Zd9+kvMmpej9bu/Rhg9T0IUgj/dwJ&#10;HGvGONF+FBWlTViSe/8A5W/84Ffnt+dPlix/Mv8ALTyp+kvLepet9Uu/0npsHqehM8En7ue5jkXj&#10;JG6/EgrSoqpBP6vv+cXPyL/6Fr/LDQvyU/Sn6a/Qv13/AE/6t9V9X61eTXX9z6kvHj6vD+8avHlt&#10;Wg7/AJ+YH/n4v/z8X/5X39Y/JT8lLj/kG37v6/f+n/x2f95bqH9zdWsdxafVLiORPgk/f/ab4KA/&#10;IHP1e/8AOHX/ADgV5Y8qfkTN+Wn58eVPq/mTzZw/xfafpOZ/rP6O1KefTv3lpctHH6cbRt/o7py6&#10;S8m5DPf/AOVv5W+WPyW8sWP5aflpY/o3y3pvrfVLT1pp/T9eZ55P3k7ySNykkdvic0rQUUADoGbP&#10;yBf8/F/+co/+hlPzPuP8J67+mvy20X0/8N/6F9V9L61Z2v13+8hiuG5XER/vuVOP7uiHfyB+Vv5W&#10;+Z/zp8z2P5aflpY/pLzJqXrfVLT1oYPU9CF55P3k7xxrxjjdvicVpQVYgH9nv/OLn5F/9C1/lhoX&#10;5KfpT9NfoX67/p/1b6r6v1q8muv7n1JePH1eH941ePLatB3/AD8wP/Pxf/n4v/yvv6x+Sn5KXH/I&#10;Nv3f1+/9P/js/wC8t1D+5urWO4tPqlxHInwSfv8A7TfBQH5g/lb+Vvmf86fM9j+Wn5aWP6S8yal6&#10;31S09aGD1PQheeT95O8ca8Y43b4nFaUFWIB/X7/zh1/zh15Y/wCcQPLE2gaBN+kvMmpcP01rXCaD&#10;696E0723+jPPPHD6Mc5j/dkepTm9WO3r/Nn4gv8AnKP89P8AoZT8z9d/Ov8ARf6F/TX1L/QPrP1r&#10;0vqtnDa/33pxcuXpc/7tacuO9KnoH/OHX/OHXmf/AJy/8zzaBoE36N8t6bw/TWtcIZ/qPrwzvbf6&#10;M88Ek3rSQGP92T6deb0Ub/r9/K38rfLH5LeWLH8tPy0sf0b5b031vqlp600/p+vM88n7yd5JG5SS&#10;O3xOaVoKKAB4A/5+c/8AOYvmf/nFnyxougflpD9X8yebPrn1TWucL/o/9HTWjyf6NPBNHP68czx/&#10;EU9P7Y5NSn5Qs+n/APz7G/5w68sf85TeZ9a1/wDMub6x5b8p/U/rei8Jk/SH6Rhu0j/0mCeGSD0J&#10;IUk+EP6n2DxWtf0+/lb+Vvlj8lvLFj+Wn5aWP6N8t6b631S09aaf0/XmeeT95O8kjcpJHb4nNK0F&#10;FAA6Bmz8gX/P0f8A9ad88/8Abl/7o9nnr/8A58p/lb5Y81+Z/N35l6/Y/WPMnlP9FfoW79aZPq36&#10;Rh1CC5/do6xyepGoX94j8eqcW3z9H2bNmzwB/wA/R/8A1mLzz/25f+6xZ5+QLNn3+/5xc/586/8A&#10;HC8//wDOS95/y2/pXyZ6X/GaG3/3J2N9/wAYrn92v/FLftHPv9n4gv8AnKP89P8AoZT8z9d/Ov8A&#10;Rf6F/TX1L/QPrP1r0vqtnDa/33pxcuXpc/7tacuO9Kn2B/z7G/5w68sf85TeZ9a1/wDMub6x5b8p&#10;/U/rei8Jk/SH6Rhu0j/0mCeGSD0JIUk+EP6n2DxWtf1e58Af+f53/lLv/Bk/7t2fAHP1e/8APpb8&#10;rfLHlT8idI/MvQLH6v5k82fWv01d+tM/1n9HalewW37t3aOP042K/u0Tl1fk2+ewP+co/wA9P+ha&#10;/wAsNd/Ov9F/pr9C/Uv9A+s/VfV+tXkNr/fenLx4+rz/ALtq8eO1aj8YX5pfml5n/OnzPffmX+Zd&#10;9+kvMmpej9bu/Rhg9T0IUgj/AHcCRxrxjjRfhQVpU1Ykn9H3/PnX8i/8BflhefnX+lPrf+P/AEv9&#10;A+ren9S/Q95fWv8Afeo3q+ry5/3cfCnH4+uev/8AnMX/AJzF8sf84geWIdf1+H9JeZNS5/oXRec0&#10;H170JoEuf9JSCeOH0Y5xJ+8A9SnBKsdvyg/85R/np/0Mp+Z+u/nX+i/0L+mvqX+gfWfrXpfVbOG1&#10;/vvTi5cvS5/3a05cd6VPAM+/3/PjH/yqP/gt/wDdxz7/AGbNmz8YX/Oev5W+WPyW/PbzX+Wn5aWP&#10;6N8t6b+jPqlp600/p+vpttPJ+8neSRuUkjt8TmlaCigAegP+cOv+fnPmf/nFnyxN+Wmv6L/izy3b&#10;8P0LafXIdO/R/Oaee5/eJaTST+vJMG/eP+74UT4WoP0ff84ufnp/0Mp+WGhfnX+i/wBC/pr67/oH&#10;1n616X1W8mtf7704uXL0uf8AdrTlx3pU9/zZ+APNn1+/59Sf85R/lh/zjX/j3/ldeu/oX9NfoT6h&#10;/oV5der9V+u+t/vLDLx4+rH9vjXl8NaGn1//AOio/wDzjF/1PP8A3JdY/wCyPN/0VH/5xi/6nn/u&#10;S6x/2R50D80v+c9fyJ/JbzPfflp+Zfmv9G+ZNN9H63afozUp/T9eFJ4/3kFtJG3KORG+FzStDRgQ&#10;Of8A/RUf/nGL/qef+5LrH/ZHn5wf+cxfLv5E6b5nh1//AJxJ8x/pLy3qXP1NF+oalB+ivQhgRf8A&#10;SdRJkufrMhmk2A9GnDdSmeQM+v3/AD6k/wCco/yw/wCca/8AHv8AyuvXf0L+mv0J9Q/0K8uvV+q/&#10;XfW/3lhl48fVj+3xry+GtDT6/wD/AEVH/wCcYv8Aqef+5LrH/ZHm/wCio/8AzjF/1PP/AHJdY/7I&#10;86B+Vv8Aznr+RP50+Z7H8tPy081/pLzJqXrfVLT9GalB6noQvPJ+8nto414xxu3xOK0oKsQDv+cx&#10;f+cxfLH/ADiB5Yh1/X4f0l5k1Ln+hdF5zQfXvQmgS5/0lIJ44fRjnEn7wD1KcEqx2/GFmz3/AP8A&#10;Puj8i/yw/Pv8z7fyn+deqf78+oeW/q15/uZ/0O6km/021kj+qfVPTjm+M/v/AO7XvX9H35pf856/&#10;kT+S3me+/LT8y/Nf6N8yab6P1u0/RmpT+n68KTx/vILaSNuUciN8LmlaGjAgef8A80v+c9f+cO/z&#10;p8sX35afmX5r/SXlvUvR+t2n6M16D1PQmSeP95BbRyLxkjRvhcVpQ1UkH8oWbNn3+/590f8AOUf/&#10;ADjF/wA41/lhb/4s139C/mTrXqf4k/0LWLr1fqt5dfUv7uGW3Xjbyj+5415fvKuNvp/5d/5z1/In&#10;zX5Y8x/mXoHmv6x5b8p/UP01d/ozUk+rfpGYwW37t7ZZJPUkUr+7R+PV+K75+YH/AJz1/NLyx+dP&#10;57ea/wAy/wAtL79JeW9S/Rn1S79GaD1PQ022gk/dzpHIvGSN1+JBWlRVSCfIGbPX/wDzh1/zmL5n&#10;/wCcQPM82v6BD+kvLepcP01ovOGD696EM6W3+kvBPJD6Mk5k/dgepTg9VO32/wDyL/5/Fflh59/S&#10;n/K67P8AwB9U+rfUP3t5rH131PU9b/eWxX0vS4x/brz9T4fsHO//APRUf/nGL/qef+5LrH/ZHnAP&#10;z0/5/Fflh5C/Rf8AypSz/wAf/W/rP1/97eaP9S9P0/R/3qsW9X1eUn2KcPT+L7Yz4gfml/znr+e3&#10;50+WL78tPzL81/pLy3qXo/W7T9GabB6noTJPH+8gto5F4yRo3wuK0oaqSD5Az1//AM4df85i+Z/+&#10;cQPM82v6BD+kvLepcP01ovOGD696EM6W3+kvBPJD6Mk5k/dgepTg9VO37Pc2bPgD/wA/zv8Ayl3/&#10;AIMn/duz4A57/wD+fXH/AK075G/7fX/dHvM/X7mzZs2bNmzZs2bNmzZs2bNmzZs2bNmzZs2bNn//&#10;1vv5mzZs2bNmzZs2bNmzZs2bNmzZs2bPlB/z96/OvQ/I35Oy/k5q1veya1564/o2aBI2t4v0Tf2N&#10;zP8AWGaRXXkjAR8Ekq2zcBvn5wvyE/OvXP8AnHbz3pP5x+Sreyuta0f616EOoJJJbt9ZtpLZ+axS&#10;ROaJKxWjr8QBNRUH9zmbNmzZs2bNmzZs2bNmzZs2bNmzZs2bNmzZs2bNmzZs2bNmzZs2bNmzZs2b&#10;NmzZs2bNmzZs2bNmzZs2bNmzZs2bNmzZs2bNmzZs2bNmzZs2bNmzZs2bNmzZs2bNmzZs+IP/AD+s&#10;/NLzP5U8seUfy00C++r+W/Nn6V/TVp6ML/Wf0dNp89t+8dGkj9ORi37t05dH5Ltn5wc/f5mzZ8gf&#10;+fxX56f4C/LCz/JT9F/W/wDH/q/6f9Z9P6l+h7yxuv7n029X1eXD+8j4U5fH0z8wOfb7/nAr/n2N&#10;5Y/Onyx5U/5yK/MvWv0l5b1L9J/W/K31OaD1PQmubKP/AE+C7jkXjJGk/wAMQrT0jVSWP6Ps+QP/&#10;AD8X/wCfi/8AyoT6x+Sn5KXH/ISf3f1+/wDT/wCON/vLdQ/ubq1kt7v63bySJ8En7j7TfHQD8wOf&#10;r9/5xc/590flh/zjX+gvNn1f9NfmTov13/nZPUvLX1frXrR/7xfWpbdeNvL6PRq8fU2c7dA/5zF/&#10;5zF8sf8AOIHliHX9fh/SXmTUuf6F0XnNB9e9CaBLn/SUgnjh9GOcSfvAPUpwSrHb8oP/ADlH+en/&#10;AEMp+Z+u/nX+i/0L+mvqX+gfWfrXpfVbOG1/vvTi5cvS5/3a05cd6VMA/K38rfM/50+Z7H8tPy0s&#10;f0l5k1L1vqlp60MHqehC88n7yd4414xxu3xOK0oKsQD+3z8rfyt8sfkt5Ysfy0/LSx/RvlvTfW+q&#10;WnrTT+n68zzyfvJ3kkblJI7fE5pWgooAHQM/MD/z8X/5+L/8r7+sfkp+Slx/yDb939fv/T/47P8A&#10;vLdQ/ubq1juLT6pcRyJ8En7/AO03wUB+QOff7/n1x/zgx/yg3/Oav+Kf+r1/uB/Rv/MZpf8AvX9Y&#10;/wCev9x/kf5eff7Nmz4g/wDP2n/nMXyxpvljV/8AnEnQIf0l5k1L6r+mpOc0H6K9Cay1G2+F4DHc&#10;/WYyR+7mHo0+OrHhn5wc/Z7/AM4df84deWP+cQPLE2gaBN+kvMmpcP01rXCaD696E0723+jPPPHD&#10;6Mc5j/dkepTm9WO3r/PgD/z+K/5yj/3j/wCcaPIGu/79/wAZ6V9S/wCYG+0z/SJof9aT/Rpf8mbs&#10;ufAHP1e/8+xv+cOvM/8Aziz5Y1rX/wAy5vq/mTzZ9T+t6Lwhf9H/AKOmu0j/ANJgnmjn9eOZJPhC&#10;en9g8mrT6f5s/IF/z8X/AOco/wDoZT8z7j/Ceu/pr8ttF9P/AA3/AKF9V9L61Z2v13+8hiuG5XER&#10;/vuVOP7uiHfz/wD84ufkX/0Mp+Z+hfkp+lP0L+mvrv8Ap/1b616X1Wzmuv7n1IuXL0uH94tOXLel&#10;D+z38rfyt8sfkt5Ysfy0/LSx/RvlvTfW+qWnrTT+n68zzyfvJ3kkblJI7fE5pWgooAG/NL80vLH5&#10;LeWL78y/zLvv0b5b030frd36M0/p+vMkEf7uBJJG5SSIvwoaVqaKCR+QL/nMX/nMXzP/AM5f+Z4d&#10;f1+H9G+W9N5/oXRecM/1H14YEuf9JSCCSb1pIBJ+8B9OvBKKN+gf8+6P+cXP+hlPzPt/8WaF+mvy&#10;20X1P8Sf6b9V9L61Z3X1L+7miuG5XEQ/ueVOP7yiHf8AV7+Vv5W+WPyW8sWP5aflpY/o3y3pvrfV&#10;LT1pp/T9eZ55P3k7ySNykkdvic0rQUUADfml+aXlj8lvLF9+Zf5l336N8t6b6P1u79Gaf0/XmSCP&#10;93AkkjcpJEX4UNK1NFBIgH5F/wDOUf5Yf85KfpT/AJUprv6a/Qv1b6//AKFeWvpfWvU9H/eqGLly&#10;9KT7HKnH4qVFe/5+QL/n6P8A+tO+ef8Aty/90ezz6f8A/PlP8rfM/lTyx5u/MvX7H6v5b82for9C&#10;3frQv9Z/R02oQXP7tHaSP05GC/vETl1Tku+fb7NmzZ4A/wCfo/8A6zF55/7cv/dYs8/IFn2+/wCf&#10;S3/OHXmfUvM+kf8AOW2vzfo3y3pv1r9Cx8IZ/wBK+vDe6dc/Ek4ktvq0gB/eQn1q/BRRzz9H2fnB&#10;/wCftP8AzmL5n1LzPq//ADiToEP6N8t6b9V/TUnOGf8ASvrw2Wo23wvAJLb6tICP3cx9avx0UcM+&#10;IOfq9/59Lflb5Y8qfkTpH5l6BY/V/Mnmz61+mrv1pn+s/o7Ur2C2/du7Rx+nGxX92icur8m3z3/+&#10;aX5peWPyW8sX35l/mXffo3y3pvo/W7v0Zp/T9eZII/3cCSSNykkRfhQ0rU0UEj8YX/OUf56f9DKf&#10;mfrv51/ov9C/pr6l/oH1n616X1Wzhtf7704uXL0uf92tOXHelTwDP3+Z+cH/AJ+0/wDOYvmfUvM+&#10;r/8AOJOgQ/o3y3pv1X9NSc4Z/wBK+vDZajbfC8Aktvq0gI/dzH1q/HRRwz5gf84ufkX/ANDKfmfo&#10;X5KfpT9C/pr67/p/1b616X1Wzmuv7n1IuXL0uH94tOXLelD+z38rfyt8sfkt5Ysfy0/LSx/RvlvT&#10;fW+qWnrTT+n68zzyfvJ3kkblJI7fE5pWgooAH5Av+c9fzS8sfnT+e3mv8y/y0vv0l5b1L9GfVLv0&#10;ZoPU9DTbaCT93Okci8ZI3X4kFaVFVIJ8gZs+33/PlP8ANLyx5U8z+bvy01+++r+ZPNn6K/Qtp6Mz&#10;/Wf0dDqE9z+8RGjj9ONg37x05dE5Ntn6Ps2bNn4Q/wA0vzS8z/nT5nvvzL/Mu+/SXmTUvR+t3fow&#10;wep6EKQR/u4EjjXjHGi/CgrSpqxJPP8ANmzZs2bNmzZs2bNmzZs2bNmzZs2bNmzZs2bNmzZs2bOg&#10;flb+Vvmf86fM9j+Wn5aWP6S8yal631S09aGD1PQheeT95O8ca8Y43b4nFaUFWIB/d5mzZz/80vyt&#10;8sfnT5Yvvy0/Mux/SXlvUvR+t2nrTQep6EyTx/vIHjkXjJGjfC4rShqpIP5wf+iOv5n/APKz/wDA&#10;H1z/AJBt/wBTn6Vn/wAsfrf8cz699Y/3o/0b7X/F32Ns+3//ADh1/wA4deWP+cQPLE2gaBN+kvMm&#10;pcP01rXCaD696E0723+jPPPHD6Mc5j/dkepTm9WO3r/NmzZs2bNmzZs2bNmzZs2bNmzZs2bNmzZs&#10;2bP/1/v5mzZs2bNmzZs2bNmzZs2bNmzZs2bPgD/z/O/8pd/4Mn/duz4A5+/zNmzZs2bNmzZs2bNm&#10;zZs2bNmzZs2bNmzZs2bNmzZs2bNmzZs2bNmzZs2bNmzZs2bNmzZs2bNmzZs2bNmzZs2bNmzZs2bN&#10;mzZs2bNmzZs2bNmzZs2bNmzZs2bNmzZs2fAH/n+d/wCUu/8ABk/7t2fAHP1e/wDPsb/nMXzP/wA5&#10;TeWNa0D8y4frHmTyn9T+t61zhT9IfpGa7eP/AEaCCGOD0I4Uj+Ev6n2zxatfp/mz8gX/AD9H/wDW&#10;nfPP/bl/7o9nngDP1+/8+uP/AFmLyN/2+v8AusXmcA/5+L/8/F/+VCfWPyU/JS4/5CT+7+v3/p/8&#10;cb/eW6h/c3VrJb3f1u3kkT4JP3H2m+OgH5gc+33/AD6W/wCcOvM+peZ9I/5y21+b9G+W9N+tfoWP&#10;hDP+lfXhvdOufiScSW31aQA/vIT61fgoo55+j7Pwh/ml+aXmf86fM99+Zf5l336S8yal6P1u79GG&#10;D1PQhSCP93Akca8Y40X4UFaVNWJJ35W/lb5n/OnzPY/lp+Wlj+kvMmpet9UtPWhg9T0IXnk/eTvH&#10;GvGON2+JxWlBViAf1+/84df84deWP+cQPLE2gaBN+kvMmpcP01rXCaD696E0723+jPPPHD6Mc5j/&#10;AHZHqU5vVjt6/wA/MD/z8X/5+L/8r7+sfkp+Slx/yDb939fv/T/47P8AvLdQ/ubq1juLT6pcRyJ8&#10;En7/AO03wUB+QOff7/nFz/nzr/xwvP8A/wA5L3n/AC2/pXyZ6X/GaG3/ANydjff8Yrn92v8AxS37&#10;Rz7/AGbNngD/AJ+L/wDOUf8A0LX+WFx/hPXf0L+ZOten/hv/AEL616v1W8tfrv8AeQy268beU/33&#10;GvL93Vxt+QLPv9/z51/5xc/3s/5yX8/6F/vr/Bmq/Xf+Y6x1P/R4Zv8AVj/0mL/Kh7tn3+z5A/8A&#10;Pxf/AJ+L/wDKhPrH5Kfkpcf8hJ/d/X7/ANP/AI43+8t1D+5urWS3u/rdvJInwSfuPtN8dAPzA5+n&#10;7/n3R/z7o/5UJ9X/ADr/ADrt/wDkJP7z6hYep/xxv96rWb99a3Ulvd/W7eSN/jj/AHH2V+OpH1+z&#10;n/5pfml5Y/JbyxffmX+Zd9+jfLem+j9bu/Rmn9P15kgj/dwJJI3KSRF+FDStTRQSPzg/8/F/+fi/&#10;/K+/rH5Kfkpcf8g2/d/X7/0/+Oz/ALy3UP7m6tY7i0+qXEcifBJ+/wDtN8FAfAH/ADi5+Rf/AEMp&#10;+Z+hfkp+lP0L+mvrv+n/AFb616X1Wzmuv7n1IuXL0uH94tOXLelD+r7/AJw6/wCcOvLH/OIHlibQ&#10;NAm/SXmTUuH6a1rhNB9e9Cad7b/Rnnnjh9GOcx/uyPUpzerHb1/n5wf+ftP/ADmL5n1LzPq//OJO&#10;gQ/o3y3pv1X9NSc4Z/0r68NlqNt8LwCS2+rSAj93MfWr8dFHDPiDn6/f+fdH/OLn/Qtf5YW/+LNC&#10;/Qv5k616n+JP9N+ter9VvLr6l/dzS268beUf3PGvL95Vxt7/AM/OD/z+s/NLyx5r8z+Ufy00C++s&#10;eZPKf6V/TVp6MyfVv0jDp89t+8dFjk9SNS37t349H4ttnyB/K380vM/5LeZ7H8y/y0vv0b5k031v&#10;ql36MM/p+vC8En7udJI25RyOvxIaVqKMAR+r3/oef/rGL/odX/C3/bh/SX/a4/Rf+9f1f/nr/cf5&#10;H+Xn5As/X7/z64/9Zi8jf9vr/usXme/82bNn4wvzS/5z1/Pb86fLF9+Wn5l+a/0l5b1L0frdp+jN&#10;Ng9T0Jknj/eQW0ci8ZI0b4XFaUNVJB8gZ9/v+fGP/lUf/Bb/AO7jn0//AOcxf+cxfLH/ADiB5Yh1&#10;/X4f0l5k1Ln+hdF5zQfXvQmgS5/0lIJ44fRjnEn7wD1KcEqx2/GFnr//AJwK/K3yx+dP57eVPy0/&#10;Mux/SXlvUv0n9btPWmg9T0NNuZ4/3kDxyLxkjRvhcVpQ1UkH9nuflC/5+0/ml5n81/ntq/5aa/ff&#10;WPLflP6r+hbT0YU+rfpHTbKe5/eIiySepIob9478eicV2z5gZ0D8rfzS8z/kt5nsfzL/AC0vv0b5&#10;k031vql36MM/p+vC8En7udJI25RyOvxIaVqKMAR+n380v+ftP5E+VPLF9r/5aav/AIs8yW/o/VNF&#10;+q6lp31nnMiSf6TPZNHH6cbPJ8Q+LhwHxMM/MF+aX5peZ/zp8z335l/mXffpLzJqXo/W7v0YYPU9&#10;CFII/wB3Akca8Y40X4UFaVNWJJ+v3/Ppb/nDrzPqXmfSP+cttfm/RvlvTfrX6Fj4Qz/pX14b3Trn&#10;4knElt9WkAP7yE+tX4KKOeegP+ftP/OYvljTfLGr/wDOJOgQ/pLzJqX1X9NSc5oP0V6E1lqNt8Lw&#10;GO5+sxkj93MPRp8dWPDPzg59fv8An1J/zi5+WH/OSn+Pf+V16F+mv0L+hPqH+m3lr6X1r6763+8s&#10;0XLl6Uf2+VOPw0qa/IHNn7/M2bNn5gf+fxX5F/4C/M+z/Ov9KfW/8f8Aq/6B9W9P6l+h7Oxtf771&#10;G9X1eXP+7j4U4/H1z5A57/8A+iXH/OTv/Ujf9zrR/wDsszf9EuP+cnf+pG/7nWj/APZZnP8A8rf+&#10;cCvz2/OnyxY/mX+WnlT9JeW9S9b6pd/pPTYPU9CZ4JP3c9zHIvGSN1+JBWlRVSCd+aX/ADgV+e35&#10;LeWL78y/zL8qfo3y3pvo/W7v9J6bP6frzJBH+7guZJG5SSIvwoaVqaKCR0D/AKJcf85O/wDUjf8A&#10;c60f/sszn/5pf84Ffnt+S3li+/Mv8y/Kn6N8t6b6P1u7/Semz+n68yQR/u4LmSRuUkiL8KGlamig&#10;keQM7/8A9Cufmf8A8rP/AOhaP0F/yEn/AKtX12z/AOWP69/vR631f/ef95/e/wCT9v4cgH5pflb5&#10;n/JbzPfflp+Zdj+jfMmm+j9btPWhn9P14Unj/eQPJG3KORG+FzStDRgQO/8A5pf84Ffnt+S3li+/&#10;Mv8AMvyp+jfLem+j9bu/0nps/p+vMkEf7uC5kkblJIi/ChpWpooJG/K3/nAr89vzp8sWP5l/lp5U&#10;/SXlvUvW+qXf6T02D1PQmeCT93PcxyLxkjdfiQVpUVUgnn/56f8AOLn5n/8AONf6L/5XXoX6F/TX&#10;1n6h/ptnder9V9P1v95ZpePH1Y/t8a8vhrQ03/Qrn5n/APKz/wDoWj9Bf8hJ/wCrV9ds/wDlj+vf&#10;70et9X/3n/ef3v8Ak/b+HPQH/RLj/nJ3/qRv+51o/wD2WZz/APNL/nAr89vyW8sX35l/mX5U/Rvl&#10;vTfR+t3f6T02f0/XmSCP93BcySNykkRfhQ0rU0UEjoH/AES4/wCcnf8AqRv+51o//ZZm/wCiXH/O&#10;Tv8A1I3/AHOtH/7LM8//AJ6f84ufmf8A841/ov8A5XXoX6F/TX1n6h/ptnder9V9P1v95ZpePH1Y&#10;/t8a8vhrQ035F/8AOLn5n/8AOSn6U/5UpoX6a/Qv1b6//ptna+l9a9T0f96pouXL0pPscqcfipUV&#10;9Af9EuP+cnf+pG/7nWj/APZZnn//AKFc/M//AJVh/wBDL/oL/kG3/V1+u2f/AC2fUf8Aef1vrH+9&#10;H7v+6/yvsfFkA/K38rfM/wCdPmex/LT8tLH9JeZNS9b6paetDB6noQvPJ+8neONeMcbt8TitKCrE&#10;A+v/APolx/zk7/1I3/c60f8A7LM3/RLj/nJ3/qRv+51o/wD2WZz/APNL/nAr89vyW8sX35l/mX5U&#10;/RvlvTfR+t3f6T02f0/XmSCP93BcySNykkRfhQ0rU0UEjyBmzZs9/wD/AES4/wCcnf8AqRv+51o/&#10;/ZZnP/zS/wCcCvz2/JbyxffmX+ZflT9G+W9N9H63d/pPTZ/T9eZII/3cFzJI3KSRF+FDStTRQSOg&#10;f9EuP+cnf+pG/wC51o//AGWZv+iXH/OTv/Ujf9zrR/8AsszyB+aX5W+Z/wAlvM99+Wn5l2P6N8ya&#10;b6P1u09aGf0/XhSeP95A8kbco5Eb4XNK0NGBA5/mzv8A/wA4ufnp/wBC1/mfoX51/ov9NfoX67/o&#10;H1n6r6v1qzmtf7705ePH1ef921ePHatR+33NnP8AzF+aXljyp5n8uflpr999X8yebPr/AOhbT0Zn&#10;+s/o6ET3P7xEaOP042DfvHTl0Tk22QD89P8AnKP8sP8AnGv9F/8AK69d/Qv6a+s/UP8AQry69X6r&#10;6frf7ywy8ePqx/b415fDWhpvz0/5yj/LD/nGv9F/8rr139C/pr6z9Q/0K8uvV+q+n63+8sMvHj6s&#10;f2+NeXw1oac/8u/856/kT5r8seY/zL0DzX9Y8t+U/qH6au/0ZqSfVv0jMYLb929ssknqSKV/do/H&#10;q/Fd89f5s2bNmzZs2bNmzZs2bNmzZs2bNmzZs2bNmzZ//9D7+Zs2bNmzZs2bNmzZs2bNmzZs2bNm&#10;z4A/8/zv/KXf+DJ/3bs8/wD/AD6M/wCcaPI/54+Z/Mnnr8y7T9Kf4P8A0f8AVNLuora4066/SUN7&#10;FJ9bgnik9T0/TR4uLJwkAY8qAD9P2bNmzZs2bNmzZs2bNmzZs2bNmzZs2bNmzZs2bNmzZs2bNmzZ&#10;s2bNmzZs2bNmzZs2flC/NL/n7T+e3mvzPfa/+Wmr/wCE/Ldx6P1TRfqum6j9W4Qokn+kz2SySepI&#10;ryfEPh58B8KjOf8A/RUf/nJ3/qef+5Lo/wD2R5v+io//ADk7/wBTz/3JdH/7I83/AEVH/wCcnf8A&#10;qef+5Lo//ZHm/wCio/8Azk7/ANTz/wByXR/+yPN/0VH/AOcnf+p5/wC5Lo//AGR5v+io/wDzk7/1&#10;PP8A3JdH/wCyPN/0VH/5yd/6nn/uS6P/ANkeb/oqP/zk7/1PP/cl0f8A7I83/RUf/nJ3/qef+5Lo&#10;/wD2R57/AP8Aoud/5i7/AMOT/vXZv+i53/mLv/Dk/wC9dm/6Lnf+Yu/8OT/vXZv+i53/AJi7/wAO&#10;T/vXZ0DzF/z+s8sab5Y8ua/oHlH9JeZNS+v/AKa0X9KzQfor0Jglt/pL6eY7n6zGTJ+7A9GnB6sc&#10;7/8Alb/z9p/InzX5Ysdf/MvV/wDCfmS49b63ov1XUtR+rcJnSP8A0mCyWOT1I1ST4R8PPgfiU5vM&#10;X/P2n8idN8z+XNA0DV/0l5b1L6/+mta+q6lB+ivQhD23+jPZGS5+syEx/uyPRpzeqnOAfml/z+s8&#10;seVPM99oH5aeUf8AFnlu39H6prX6Vm076zzhR5P9Gn09pI/TkZ4/iPxcOY+Fhnf/ADF/z9p/InTf&#10;M/lzQNA1f9JeW9S+v/prWvqupQfor0IQ9t/oz2RkufrMhMf7sj0ac3qpzfml/wA/afyJ8qeWL7X/&#10;AMtNX/xZ5kt/R+qaL9V1LTvrPOZEk/0meyaOP042eT4h8XDgPiYZ5A/6Lnf+Yu/8OT/vXZv+i53/&#10;AJi7/wAOT/vXZv8Aoud/5i7/AMOT/vXZv+i53/mLv/Dk/wC9dnQPyt/5/WeWPNfmex0D8y/KP+E/&#10;Ldx631vWv0rNqP1bhC7x/wCjQaesknqSKkfwn4efM/CpzoH56f8AP4r8sPIX6L/5UpZ/4/8Arf1n&#10;6/8AvbzR/qXp+n6P+9Vi3q+ryk+xTh6fxfbGT/8ANL/n7T+RPlTyxfa/+Wmr/wCLPMlv6P1TRfqu&#10;pad9Z5zIkn+kz2TRx+nGzyfEPi4cB8TDOAflb/z+s8sea/M9joH5l+Uf8J+W7j1vretfpWbUfq3C&#10;F3j/ANGg09ZJPUkVI/hPw8+Z+FTnP/8Aoud/5i7/AMOT/vXZv+i53/mLv/Dk/wC9dnn/AP6LFfmf&#10;/wArP/x/9T/5Bt/1Jnq2f/LH6P8Ax0/qP1j/AHo/0n7P/FP2N89Af9Fzv/MXf+HJ/wB67Of/AJpf&#10;8/rPM/mvyxfaB+WnlH/CfmS49H6prX6Vh1H6twmR5P8ARp9PWOT1I1eP4j8PPmPiUZwD8rf+ftP5&#10;7eVPM9jr/wCZer/4s8t2/rfW9F+q6bp31nnC6R/6TBZNJH6cjJJ8I+LhwPwsc/R9/wA4ufnp/wBD&#10;KflhoX51/ov9C/pr67/oH1n616X1W8mtf7704uXL0uf92tOXHelT3/NmzZs2bNmzZs2bNmzn/wCa&#10;X5peWPyW8sX35l/mXffo3y3pvo/W7v0Zp/T9eZII/wB3AkkjcpJEX4UNK1NFBI+IP/Rc7/zF3/hy&#10;f967N/0XO/8AMXf+HJ/3rs+QH/OUf56f9DKfmfrv51/ov9C/pr6l/oH1n616X1Wzhtf7704uXL0u&#10;f92tOXHelTwDPf8A/wA4Mf8AOc//AEJd/in/AJ1b/Ev+Jf0b/wBLL6j6H1H6x/y73HPn9Y/yePH9&#10;rlt7/wD+i53/AJi7/wAOT/vXZv8Aoud/5i7/AMOT/vXZ8gP+co/z0/6GU/M/Xfzr/Rf6F/TX1L/Q&#10;PrP1r0vqtnDa/wB96cXLl6XP+7WnLjvSp4Bn0/8Ayt/5+c+Z/wAlvyJsf+cdfy00X9G+ZNN9b6p5&#10;p+uQz+n6+pPeyf6BPaSRtyjkeD4pTSvqijAKPmBmz7/f9Fzv/MXf+HJ/3rs8/wD/ADlH/wA/W/8A&#10;oZT8sNd/JT/AX6F/TX1L/T/039a9L6reQ3X9z9Si5cvS4f3i05ct6UPyBzv/APzi5+en/Qtf5n6F&#10;+df6L/TX6F+u/wCgfWfqvq/WrOa1/vvTl48fV5/3bV48dq1H1/8A+i53/mLv/Dk/712eQP8AnMX/&#10;AJ+c+Z/+cpvLEP5aaBov+E/Ldxz/AE1afXIdR/SHCaCe2/ePaQyQehJCW/dv+850f4VofmBnQPyt&#10;8xeWPKnmex1/8y/Ln+LPLdv631vRfr82nfWecLpH/pMAaSP05GST4R8XDgfhY59vv+i53/mLv/Dk&#10;/wC9dm/6Lnf+Yu/8OT/vXZv+i53/AJi7/wAOT/vXZv8Aoud/5i7/AMOT/vXZ8QfzS/NLzP8AnT5n&#10;vvzL/Mu+/SXmTUvR+t3fowwep6EKQR/u4EjjXjHGi/CgrSpqxJO/K3zF5Y8qeZ7HX/zL8uf4s8t2&#10;/rfW9F+vzad9Z5wukf8ApMAaSP05GST4R8XDgfhY59fvyt/5++eWPyW8sWP5aflp+UH6N8t6b631&#10;S0/xXNP6frzPPJ+8nsZJG5SSO3xOaVoKKABvzS/5/WeZ/Nfli+0D8tPKP+E/Mlx6P1TWv0rDqP1b&#10;hMjyf6NPp6xyepGrx/Efh58x8SjPiDmz7/f9Fzv/ADF3/hyf967Pf/8A0VH/AOcYv+p5/wC5LrH/&#10;AGR58Af+c5/+c5/+h0f8Lf8AOrf4a/w1+kv+ll9e9f699X/5d7fhw+r/AOVy5fs8d/AGfX7/AJ86&#10;/wDKsP8AlZ95/j//AMmT+6/wZ/vZ/wAsd9+k/wC5/wBH/wB5+P8AvT/zx+Oufp+z5A/8/F/+fi//&#10;ACoT6x+Sn5KXH/ISf3f1+/8AT/443+8t1D+5urWS3u/rdvJInwSfuPtN8dAPzA5+n7/n3R/z7o/5&#10;UJ9X/Ov867f/AJCT+8+oWHqf8cb/AHqtZv31rdSW939bt5I3+OP9x9lfjqR5/wD+i53/AJi7/wAO&#10;T/vXZv8Aoud/5i7/AMOT/vXZ8Ac9f/lb/wA4Ffnt+dPlix/Mv8tPKn6S8t6l631S7/Semwep6Ezw&#10;Sfu57mOReMkbr8SCtKiqkE/b/wD5yj/Iv/oWv/nBPXfyU/Sn6a/Qv1L/AE/6t9V9X615lhuv7n1J&#10;ePH1eH941ePLatB+YHNnr/8AK3/nPX89vyW8sWP5aflp5r/RvlvTfW+qWn6M02f0/XmeeT95PbSS&#10;Nykkdvic0rQUUADoH/RUf/nJ3/qef+5Lo/8A2R56/wD+cOv+ftPmfTfM82gf85bav+kvLepcPT1r&#10;6rDB+ivQhndv9G06yMlz9ZkMMe5Ho057qXz6f/8ARUf/AJxi/wCp5/7kusf9keflC/NLzF5Y81+Z&#10;77X/AMtPLn+E/Ldx6P1TRfr82o/VuEKJJ/pM4WST1JFeT4h8PPgPhUZz/PX/APzh1/zmL5n/AOcQ&#10;PM82v6BD+kvLepcP01ovOGD696EM6W3+kvBPJD6Mk5k/dgepTg9VO3APzS/NLzP+dPme+/Mv8y77&#10;9JeZNS9H63d+jDB6noQpBH+7gSONeMcaL8KCtKmrEk8/zv8A/wA4ufnp/wBC1/mfoX51/ov9NfoX&#10;67/oH1n6r6v1qzmtf7705ePH1ef921ePHatR9/8A/nKP/n6P+WH/ACrDXf8AoWjzz/yEn/Qv0V/u&#10;FvP+WyH6x/vdZ/V/95/V/vP9j8fHPzA5s2bNmzZs9f8A/OHX/OYvmf8A5xA8zza/oEP6S8t6lw/T&#10;Wi84YPr3oQzpbf6S8E8kPoyTmT92B6lOD1U7eQM9f/8AOHX/ADh15n/5y/8AM82gaBN+jfLem8P0&#10;1rXCGf6j68M723+jPPBJN60kBj/dk+nXm9FG/wCz3NmzZ8Af+f53/lLv/Bk/7t2eAP8An1x/6075&#10;G/7fX/dHvM/X7mzZs2cA/wCco/z0/wCha/yw1386/wBF/pr9C/Uv9A+s/VfV+tXkNr/fenLx4+rz&#10;/u2rx47VqPkB/wBFzv8AzF3/AIcn/euzf9Fzv/MXf+HJ/wB67N/0XO/8xd/4cn/euzn/AOaX/P6z&#10;zP5r8sX2gflp5R/wn5kuPR+qa1+lYdR+rcJkeT/Rp9PWOT1I1eP4j8PPmPiUZvLv/P6zzPpvmfzH&#10;r+v+Uf0l5b1L6h+hdF/SsMH6K9CEpc/6SmnmS5+syESfvAPRpwSqnOgf9Fzv/MXf+HJ/3rs3/Rc7&#10;/wAxd/4cn/euzf8ARc7/AMxd/wCHJ/3rs3/Rc7/zF3/hyf8Aeuz0B+en/P4r8sPIX6L/AOVKWf8A&#10;j/639Z+v/vbzR/qXp+n6P+9Vi3q+ryk+xTh6fxfbGeP/AM0v+f1nmfzX5YvtA/LTyj/hPzJcej9U&#10;1r9Kw6j9W4TI8n+jT6escnqRq8fxH4efMfEoz5gfnp/zlH+Z/wDzkp+i/wDldeu/pr9C/WfqH+hW&#10;dr6X1r0/W/3lhi5cvSj+3ypx+GlTX3//AM4uf8/W/wDoWv8ALDQvyU/wF+mv0L9d/wBP/Tf1X1fr&#10;V5Ndf3P1KXjx9Xh/eNXjy2rQdA/NL/n9Z5n81+WL7QPy08o/4T8yXHo/VNa/SsOo/VuEyPJ/o0+n&#10;rHJ6kavH8R+HnzHxKM8gf9FR/wDnJ3/qef8AuS6P/wBkeb/oqP8A85O/9Tz/ANyXR/8AsjzoHmL/&#10;AJ+0/ntqXljy5oGgav8Ao3zJpv1/9Na19V02f9K+vMHtv9GeyEdt9WjBj/dk+tXm9GGc/wD+io//&#10;ADk7/wBTz/3JdH/7I85/+aX/ADnr+e350+WL78tPzL81/pLy3qXo/W7T9GabB6noTJPH+8gto5F4&#10;yRo3wuK0oaqSD5AzZ3/89P8AnKP8z/8AnJT9F/8AK69d/TX6F+s/UP8AQrO19L616frf7ywxcuXp&#10;R/b5U4/DSprwDPf/AP0VH/5yd/6nn/uS6P8A9keb/oqP/wA5O/8AU8/9yXR/+yPN/wBFR/8AnJ3/&#10;AKnn/uS6P/2R5v8AoqP/AM5O/wDU8/8Acl0f/sjzz/8Anp/zlH+Z/wDzkp+i/wDldeu/pr9C/Wfq&#10;H+hWdr6X1r0/W/3lhi5cvSj+3ypx+GlTXgGbNnr/APK3/nPX89vyW8sWP5aflp5r/RvlvTfW+qWn&#10;6M02f0/XmeeT95PbSSNykkdvic0rQUUADn/56f8AOUf5n/8AOSn6L/5XXrv6a/Qv1n6h/oVna+l9&#10;a9P1v95YYuXL0o/t8qcfhpU14BmzZs+v3/PnX89P8Bfmfefkp+i/rf8Aj/0v9P8ArPp/Uv0PZ311&#10;/c+m3q+ry4f3kfCnL4+mfp+zZs2bNmzZs/GF/wA5i/8AOYvmf/nL/wAzw6/r8P6N8t6bz/Qui84Z&#10;/qPrwwJc/wCkpBBJN60kAk/eA+nXglFG/kDNnr/8rf8AnPX89vyW8sWP5aflp5r/AEb5b031vqlp&#10;+jNNn9P15nnk/eT20kjcpJHb4nNK0FFAA8gZs2bNmzZs2fb7/nyn5d8z6l5n83a/oHmP9G+W9N/R&#10;X6a0X6hDP+lfXh1BLb/SXIktvq0gMn7sH1q8Hooz9H2bNmzZs2f/0fv5mzZs2bNmzZs2bNmzZs2b&#10;NmzZs2bPgD/z/O/8pd/4Mn/duzf8+Mf/ACqP/gt/93HPv9mzZs2bNmzZs2bNmzZs2bNmzZs2bNmz&#10;Zs2bNmzZs2bNmzZs2bNmzZs2bNmzZs2bNnxB/NL/AJ8p+WPNfme+1/8ALTzd/hPy3cej9U0X9FTa&#10;j9W4Qokn+kz6gsknqSK8nxD4efAfCozz/wCXf+fKfmfUvM/mPQNf83fo3y3pv1D9C61+ioZ/0r68&#10;Je5/0ZNQElt9WkAj/eE+tXmlFGb80v8Anyn5n8qeWL7X/wAtPN3+LPMlv6P1TRf0VDp31nnMiSf6&#10;TPqDRx+nGzyfEPi4cB8TDOf/APRHX8z/APlWH+P/AK5/yEn/AKkz0rP/AJbPR/46f176v/vP/pP2&#10;f+Kft750D80v+fKfmfyp5Yvtf/LTzd/izzJb+j9U0X9FQ6d9Z5zIkn+kz6g0cfpxs8nxD4uHAfEw&#10;zgH5W/8APpb89vNfmex0D8y9I/wn5buPW+t619a03Ufq3CF3j/0aC9WST1JFSP4T8PPmfhU56/8A&#10;+iGP/mUf/Db/AO9jnkDzF/z6W/PbTfLHlzX9A0j9JeZNS+v/AKa0X61psH6K9CYJbf6S96Y7n6zG&#10;TJ+7A9GnB6scn/5F/wDPnX8z/Pv6U/5XXef4A+qfVvqH7qz1j676nqet/vLfL6XpcY/t15+p8P2D&#10;m/6I6/mf/wAqw/x/9c/5CT/1JnpWf/LZ6P8Ax0/r31f/AHn/ANJ+z/xT9vfPQH/RDH/zKP8A4bf/&#10;AHsc8Af9EuP+cnf+pG/7nWj/APZZnr/zF/z5T8z6b5n8uaBoHm79JeW9S+v/AKa1r9FQwfor0IQ9&#10;t/oz6gZLn6zITH+7I9GnN6qc4B+aX/Ppb89vKnme+0D8tNI/xZ5bt/R+qa19a03TvrPOFHk/0ae9&#10;aSP05GeP4j8XDmPhYZ3/APK3/nyn5n81+WLHX/zL83f4T8yXHrfW9F/RUOo/VuEzpH/pMGoLHJ6k&#10;apJ8I+HnwPxKc6B/0Qx/8yj/AOG3/wB7HN/0Qx/8yj/4bf8A3sc+YH/OYv8Azh15n/5xA8zw6Br8&#10;36S8t6lz/QutcIYPr3oQwPc/6Mk88kPoyTiP94R6lOaVU7eQM2bNnr//AJw6/wCcOvM//OX/AJnm&#10;0DQJv0b5b03h+mta4Qz/AFH14Z3tv9GeeCSb1pIDH+7J9OvN6KN9+aX/ADgV+e35LeWL78y/zL8q&#10;fo3y3pvo/W7v9J6bP6frzJBH+7guZJG5SSIvwoaVqaKCR5AzZs2bNmzZs2fs9/5wK/K3zP8Akt+R&#10;PlT8tPzLsf0b5k039J/W7T1oZ/T9fUrmeP8AeQPJG3KORG+FzStDRgQPX+bNmzZs2bPgD/z6k8n/&#10;AJn/AJCfmf59/JTzZ5O/6sn+JL/9LWf+4b/Q726sv3MbSfW/rfqBP3Mn7j7UngPv9mzZs2bPIH/O&#10;ev5W+Z/zp/InzX+Wn5aWP6S8yal+jPqlp60MHqehqVtPJ+8neONeMcbt8TitKCrEA/jCzZs2bNmz&#10;Zs2bNmzZs2bNmzZs2bNmzZs2bNmzZs2e/wD/AJ9cf+tO+Rv+31/3R7zPr/8A8/F/+fi//KhPrH5K&#10;fkpcf8hJ/d/X7/0/+ON/vLdQ/ubq1kt7v63bySJ8En7j7TfHQD8wOff7/nzr/wA4uf72f85L+f8A&#10;Qv8AfX+DNV+u/wDMdY6n/o8M3+rH/pMX+VD3bPv9n4wv+cxf+cOvM/8AziB5nh0DX5v0l5b1Ln+h&#10;da4QwfXvQhge5/0ZJ55IfRknEf7wj1Kc0qp28gZ9fv8An3R/z7o/5X39X/Ov867f/kG37z6hYep/&#10;x2f96rWb99a3UdxafVLiON/jj/f/AGV+CpP6fs8Af8/R/wD1mLzz/wBuX/usWefkCzoHl38rfM/m&#10;vyx5j/MvQLH6x5b8p/UP01d+tCn1b9IzGC2/du6ySepIpX92j8er8V3zn+d//Iv/AJxc/M//AJyU&#10;/Sn/ACpTQv01+hfq31//AE2ztfS+tep6P+9U0XLl6Un2OVOPxUqK789P+cXPzP8A+ca/0X/yuvQv&#10;0L+mvrP1D/TbO69X6r6frf7yzS8ePqx/b415fDWhpwDNmzZs6B+Vv5W+Z/zp8z2P5aflpY/pLzJq&#10;XrfVLT1oYPU9CF55P3k7xxrxjjdvicVpQVYgHv8A/wA5K/8AOHXmf/nFnyx5I1/8y5vq/mTzZ+mP&#10;rei8IX/R/wCjpokj/wBJgnmjn9eOZJPhCen9g8mrTyBmzZs2d/8A+hXPzP8A+VYf9DL/AKC/5Bt/&#10;1dfrtn/y2fUf95/W+sf70fu/7r/K+x8WcAzZs2bO/wD/ADi5/wArP/5WfoX/AELR/wCTJ/039Ff7&#10;x/8ALHN9Y/3u/wBH/wB5/V/vP9j8fHP2+5s2bPiD/wA/rPMXljTfLHlHQNf8ufpLzJqX6V/QutfX&#10;5oP0V6E2nvc/6MgMdz9ZjIj/AHhHo05pVjnn/wD59Lf84deZ9S8z6R/zltr836N8t6b9a/QsfCGf&#10;9K+vDe6dc/Ek4ktvq0gB/eQn1q/BRRzz9H2fMD/n2N+Vv57fkt5Y1r8tP+cirH9G+W9N+p/4WtPW&#10;02f0/Xmu57/95ZPJI3KSSJv37mlaRUUMB9P82bPAH/P0f/1mLzz/ANuX/usWefkCzZs2dA8xflb5&#10;n8qeWPLn5l6/Y/V/Lfmz6/8AoW79aF/rP6OmEFz+7R2kj9ORgv7xE5dU5LvnP82bNmzZ6/8Ayt/5&#10;wK/Pb86fLFj+Zf5aeVP0l5b1L1vql3+k9Ng9T0Jngk/dz3Mci8ZI3X4kFaVFVIJ3l3/nAr89vNfm&#10;fzH+WmgeVPrHmTyn9Q/TVp+k9NT6t+kYTPbfvHuVjk9SNS37t349H4ttnAPzS/K3zP8Akt5nvvy0&#10;/Mux/RvmTTfR+t2nrQz+n68KTx/vIHkjblHIjfC5pWhowIHr/wDIv/n3R+Z/5r/mfqn5KebLf/DX&#10;+Gvq3+JL/wBSzvv0b9es5Lqy/cx3SfWPrHAJ+5kb0uXKTjxpnf8A89P+fOv5n+Qv0X/ypS8/x/8A&#10;W/rP1/8AdWej/UvT9P0f96r5vV9XlJ9inD0/i+2M4B/0S4/5yd/6kb/udaP/ANlmb/olx/zk7/1I&#10;3/c60f8A7LM9/wD/AEQx/wDMo/8Aht/97HN/0Qx/8yj/AOG3/wB7HOf/AJpf8+U/M/lTyxfa/wDl&#10;p5u/xZ5kt/R+qaL+iodO+s85kST/AEmfUGjj9ONnk+IfFw4D4mGeAPMX/OBX57eVPM/lz8tNf8qf&#10;V/Mnmz6/+hbT9J6a/wBZ/R0Inuf3iXLRx+nGwb946cuicm2zoH/RLj/nJ3/qRv8AudaP/wBlmc//&#10;ACt/5wK/Pb86fLFj+Zf5aeVP0l5b1L1vql3+k9Ng9T0Jngk/dz3Mci8ZI3X4kFaVFVIJ9AeXf+fS&#10;357al5Y8x6/r+kfo3zJpv1D9C6L9a02f9K+vMUuf9JS9Edt9WjAk/eA+tXglGGc//wCiXH/OTv8A&#10;1I3/AHOtH/7LM3/RLj/nJ3/qRv8AudaP/wBlmd//ACL/AOfOv5n+ff0p/wArrvP8AfVPq31D91Z6&#10;x9d9T1PW/wB5b5fS9LjH9uvP1Ph+wc+gH/RHX8sP+VYf4A+uf8hJ/wCpz9K8/wCWz1v+OZ9e+r/7&#10;z/6N9r/i77e2fAD/AJyj/Iv/AKFr/M/XfyU/Sn6a/Qv1L/T/AKt9V9X61Zw3X9z6kvHj6vD+8avH&#10;ltWg4Bn6Pv8AnDr/AJ9LeWNN8sTa/wD85baR+kvMmpcPT0X61NB+ivQmnRv9J069Mdz9ZjMMm4Ho&#10;04bsXz1//wBEuP8AnGL/AKkb/udax/2WZv8Aolx/zjF/1I3/AHOtY/7LM5/+aX/Ppb8ifNfli+0D&#10;8tNI/wAJ+ZLj0fqmtfWtS1H6twmR5P8ARp71Y5PUjV4/iPw8+Y+JRnwB/wCcxf8AnDrzP/ziB5nh&#10;0DX5v0l5b1Ln+hda4QwfXvQhge5/0ZJ55IfRknEf7wj1Kc0qp28gZ9/v+fOv/OLn+9n/ADkv5/0L&#10;/fX+DNV+u/8AMdY6n/o8M3+rH/pMX+VD3bPv9mzZ5A/5w6/5w68sf84geWJtA0Cb9JeZNS4fprWu&#10;E0H170Jp3tv9GeeeOH0Y5zH+7I9SnN6sdvX+bNmzZ5A/NL/nAr8ifzp8z335l/mX5U/SXmTUvR+t&#10;3f6T1KD1PQhSCP8AdwXMca8Y40X4UFaVNWJJ5/8A9EuP+cYv+pG/7nWsf9lmdA/K3/nAr8ifyW8z&#10;2P5l/lp5U/RvmTTfW+qXf6T1Kf0/XheCT93PcyRtyjkdfiQ0rUUYAjoH/Qrn5Yf8qw/6Fo/QX/IN&#10;v+rV9dvP+Wz69/vR631j/ej95/e/5P2Phyf/AJW/lb5Y/JbyxY/lp+Wlj+jfLem+t9UtPWmn9P15&#10;nnk/eTvJI3KSR2+JzStBRQAOgZs2bNngD/nKP/n3R+WH/OSn6d82fV/0L+ZOtfUv+dk9S8uvS+q+&#10;jH/vF9ait25W8Xo9Fpy9Tdxvz/8AK3/n0t+RPlTyxY6B+Zekf4s8yW/rfW9a+talp31nnM7x/wCj&#10;QXrRx+nGyR/Cfi4cz8THN5i/59LfkTqXmfy5r+gaR+jfLem/X/01ov1rUp/0r68IS2/0l70SW31a&#10;QGT92D61eD0UZ7//ACt/K3yx+S3lix/LT8tLH9G+W9N9b6paetNP6frzPPJ+8neSRuUkjt8TmlaC&#10;igAdAzZs2bNmz//S+/mbNmzZs2bNmzZs2bNmzZs2bNmzZs+AP/P87/yl3/gyf927OP8A/PmT869D&#10;8jee9d/JzVre9k1rz19S/Rs0CRtbxfom2v7mf6wzSK68kYCPgklW2bgN8/S9mzZs2bNmzZs2bNmz&#10;Zs2bNmzZs2bNmzZs2bNmzZs2bNmzZs2bNmzZs2bNmzZs2bNmzZs2bNmzZs2bNmzZs2bNmzZs2bNm&#10;zZs2bNmzZz/80vyt8sfnT5Yvvy0/Mux/SXlvUvR+t2nrTQep6EyTx/vIHjkXjJGjfC4rShqpIPgD&#10;/nDr/n2N5Y/5xZ8zzfmXr+tf4s8yW/D9C3f1ObTv0fzhnguf3aXc0c/rxzBf3ifu+FU+Jqj6f5s2&#10;bNmzZs2bNmzZs2bNmzZs2bNmz8gX/P0f/wBad88/9uX/ALo9nngDNn6/f+fdH/OLn/Qtf5YW/wDi&#10;zQv0L+ZOtep/iT/TfrXq/Vby6+pf3c0tuvG3lH9zxry/eVcbev8A80vzS8sfkt5YvvzL/Mu+/Rvl&#10;vTfR+t3fozT+n68yQR/u4EkkblJIi/ChpWpooJH4Q8+n/wDz7G/5w68sf85TeZ9a1/8AMub6x5b8&#10;p/U/rei8Jk/SH6Rhu0j/ANJgnhkg9CSFJPhD+p9g8VrX9XueQP8AnMX/AJzF8sf84geWIdf1+H9J&#10;eZNS5/oXRec0H170JoEuf9JSCeOH0Y5xJ+8A9SnBKsdvxhZ3/wDIv/nFz8z/APnJT9Kf8qU0L9Nf&#10;oX6t9f8A9Ns7X0vrXqej/vVNFy5elJ9jlTj8VKiv6vv+cOv+cOvLH/OIHlibQNAm/SXmTUuH6a1r&#10;hNB9e9Cad7b/AEZ5544fRjnMf7sj1Kc3qx27/wCXfyt8seVPM/mP8y9Asfq/mTzZ9Q/TV360z/Wf&#10;0dCYLb927tHH6cbFf3aJy6vybfOgZz/y7+Vvljyp5n8x/mXoFj9X8yebPqH6au/Wmf6z+joTBbfu&#10;3do4/TjYr+7ROXV+Tb5+UL/n4v8Anp+WH59/mfcebPyU0v8A339f8yfWbz/cz/odrHD/AKFdRx/V&#10;PqnpyQ/AP3/943avgDP0/f8APnX8i/8AAX5YXn51/pT63/j/ANL/AED6t6f1L9D3l9a/33qN6vq8&#10;uf8Adx8Kcfj659fs/IF/z8X/AD0/LD8+/wAz7jzZ+Sml/wC+/r/mT6zef7mf9DtY4f8AQrqOP6p9&#10;U9OSH4B+/wD7xu1fAGfo+/59Lf8AOHXljTfLGkf85ba/N+kvMmpfWv0LHwmg/RXoTXunXPxJOY7n&#10;6zGQf3kI9GnwVY88+32fEH/n7T/zmL5Y03yxq/8AziToEP6S8yal9V/TUnOaD9FehNZajbfC8Bju&#10;frMZI/dzD0afHVjwz84Oev8A/nDr/nDrzP8A85f+Z5tA0Cb9G+W9N4fprWuEM/1H14Z3tv8ARnng&#10;km9aSAx/uyfTrzeijf8AX7+Vv5W+WPyW8sWP5aflpY/o3y3pvrfVLT1pp/T9eZ55P3k7ySNykkdv&#10;ic0rQUUADfml+aXlj8lvLF9+Zf5l336N8t6b6P1u79Gaf0/XmSCP93AkkjcpJEX4UNK1NFBI/EH+&#10;aX5peZ/zp8z335l/mXffpLzJqXo/W7v0YYPU9CFII/3cCRxrxjjRfhQVpU1Ykn1//wA+6P8AnFz/&#10;AKGU/M+3/wAWaF+mvy20X1P8Sf6b9V9L61Z3X1L+7miuG5XEQ/ueVOP7yiHf9fuc/wDzS/NLyx+S&#10;3li+/Mv8y779G+W9N9H63d+jNP6frzJBH+7gSSRuUkiL8KGlamigkfjC/wCco/z0/wChlPzP1386&#10;/wBF/oX9NfUv9A+s/WvS+q2cNr/fenFy5elz/u1py470qYB+Vv5W+Z/zp8z2P5aflpY/pLzJqXrf&#10;VLT1oYPU9CF55P3k7xxrxjjdvicVpQVYgH93mfIH/n4v/wA/F/8AlQn1j8lPyUuP+Qk/u/r9/wCn&#10;/wAcb/eW6h/c3VrJb3f1u3kkT4JP3H2m+OgHn/zh/wA/F/yw/wCc0fyw84/kp+ddx/yqb6/+ifqF&#10;/wCneeYvX9G8W6m/c2trb8OH1eNPjkHL1uS19Mg/AHPv9/z4x/8AKo/+C3/3cc+/2bNnkD80v+cC&#10;vyJ/OnzPffmX+ZflT9JeZNS9H63d/pPUoPU9CFII/wB3BcxxrxjjRfhQVpU1YknwB+aX/PlPyx5r&#10;8z32v/lp5u/wn5buPR+qaL+iptR+rcIUST/SZ9QWST1JFeT4h8PPgPhUZ8AfzS/K3zP+S3me+/LT&#10;8y7H9G+ZNN9H63aetDP6frwpPH+8geSNuUciN8LmlaGjAgc/zZ+v3/n1x/6zF5G/7fX/AHWLzPgD&#10;/wA/F/8AnKP/AKGU/M+4/wAJ67+mvy20X0/8N/6F9V9L61Z2v13+8hiuG5XER/vuVOP7uiHfwBn6&#10;fv8An3R/z7o/5UJ9X/Ov867f/kJP7z6hYep/xxv96rWb99a3Ulvd/W7eSN/jj/cfZX46keP/APn9&#10;Z+Vvljyp5n8o/mXoFj9X8yebP0r+mrv1pn+s/o6HT4Lb927tHH6cbFf3aJy6vybfPiDn1+/586/k&#10;X/j38z7z86/0p9U/wB6X+gfVvU+u/pizvrX++9RfS9Ljz/u5OdePwdc/R9+aX5peWPyW8sX35l/m&#10;Xffo3y3pvo/W7v0Zp/T9eZII/wB3AkkjcpJEX4UNK1NFBI/GF/zlH+en/Qyn5n67+df6L/Qv6a+p&#10;f6B9Z+tel9Vs4bX++9OLly9Ln/drTlx3pU+gP+fdH/OLn/Qyn5n2/wDizQv01+W2i+p/iT/Tfqvp&#10;fWrO6+pf3c0Vw3K4iH9zypx/eUQ79A/5+c/84deWP+cWfM+i6/8AlpN9X8t+bPrn1TReEz/o/wDR&#10;0Nokn+kzzzST+vJM8nxBPT+wOS0p8wM2ff7/AJ8Y/wDlUf8AwW/+7jn3+zZs2fAH/n+d/wCUu/8A&#10;Bk/7t2e//wDn1x/6zF5G/wC31/3WLzPf+bNmzZs2cA/Iv/nFz8sP+ca/0p/ypTQv0L+mvq31/wD0&#10;28uvV+q+p6P+9U0vHj6sn2ONeXxVoKd/zgH56f8AOLn5Yf8AOSn6L/5XXoX6a/Qv1n6h/pt5a+l9&#10;a9P1v95ZouXL0o/t8qcfhpU17/mzZs2bNmzZs2bNmzZs2bNmzZs2bOAfnp/zlH+WH/ONf6L/AOV1&#10;67+hf019Z+of6FeXXq/VfT9b/eWGXjx9WP7fGvL4a0NPyg/856/ml5Y/On89vNf5l/lpffpLy3qX&#10;6M+qXfozQep6Gm20En7udI5F4yRuvxIK0qKqQT5Az9/mbNmz4A/8/wA7/wApd/4Mn/duz4A5+v3/&#10;AJ9cf+sxeRv+31/3WLzPf+bNmzZs2bNmzZs2bNmzZs2bNmzZs2bNmzZs/9P7+Zs2bNmzZs2bNmzZ&#10;s2bNmzZs2bNmz4A/8/zv/KXf+DJ/3bs+cH/PuHzZofkb/nInyb5p866nZaPotr+lvXvtQuI7a3i9&#10;TSrqNOcsrKi8nZVWpFWYKNyM/Y7mzZs2bNmzZs2bNmzZs2bNmzZs2bNmzZs2bNmzZs2bNmzZs2bN&#10;mzZs2bNmzZs2bNmzZs2bNmzZs2bNmzZs2bNmzZs2bNmzZs2bNmzZs2bNmzZs2bNmzZs2bNmzZs2b&#10;PmB+aX/P2n8ifKnli+1/8tNX/wAWeZLf0fqmi/VdS076zzmRJP8ASZ7Jo4/TjZ5PiHxcOA+JhnwB&#10;8xf856/nt5r8z+XPzL1/zX9Y8yeU/r/6Fu/0ZpqfVv0jCILn92lsscnqRqF/eI/HqnFt8+3/APz7&#10;o/5+L/8AK+/q/wCSn513H/ISf3n1C/8AT/47P+9V1N+5tbWO3tPqlvHGnxyfv/tL8dQfr9nP/wA0&#10;vzS8sfkt5YvvzL/Mu+/RvlvTfR+t3fozT+n68yQR/u4EkkblJIi/ChpWpooJH4wv+co/z0/6GU/M&#10;/Xfzr/Rf6F/TX1L/AED6z9a9L6rZw2v996cXLl6XP+7WnLjvSp4Bn6/f+fdH/OLn/Qtf5YW/+LNC&#10;/Qv5k616n+JP9N+ter9VvLr6l/dzS268beUf3PGvL95Vxt7/AM/MD/z+K/PT/Hv5n2f5Kfov6p/g&#10;D1f9P+s+p9d/TFnY3X9z6a+l6XHh/eSc68vg6Z8wfyt/K3zP+dPmex/LT8tLH9JeZNS9b6paetDB&#10;6noQvPJ+8neONeMcbt8TitKCrEA/s9/Iv/nFz8sP+ca/0p/ypTQv0L+mvq31/wD028uvV+q+p6P+&#10;9U0vHj6sn2ONeXxVoKd/z8YX/Oev5peWPzp/PbzX+Zf5aX36S8t6l+jPql36M0HqehpttBJ+7nSO&#10;ReMkbr8SCtKiqkE8A/K38rfM/wCdPmex/LT8tLH9JeZNS9b6paetDB6noQvPJ+8neONeMcbt8Tit&#10;KCrEA/r9/wCcOv8AnDryx/ziB5Ym0DQJv0l5k1Lh+mta4TQfXvQmne2/0Z5544fRjnMf7sj1Kc3q&#10;x29f5s2fAH/n8V/zlH/vH/zjR5A13/fv+M9K+pf8wN9pn+kTQ/60n+jS/wCTN2XPgDn6Pv8An0t/&#10;zh15Y03yxpH/ADltr836S8yal9a/QsfCaD9FehNe6dc/Ek5jufrMZB/eQj0afBVjzz7fZ8wP+ftP&#10;5peWPKn5E6v+Wmv331fzJ5s+q/oW09GZ/rP6O1Kynuf3iI0cfpxsG/eOnLonJts/KFn6fv8An3R/&#10;z7o/5UJ9X/Ov867f/kJP7z6hYep/xxv96rWb99a3Ulvd/W7eSN/jj/cfZX46kfX7PmB/z85/5zF8&#10;z/8AOLPljRdA/LSH6v5k82fXPqmtc4X/AEf+jprR5P8ARp4Jo5/XjmeP4inp/bHJqU/KFnv/AP59&#10;0f8AOLn/AEMp+Z9v/izQv01+W2i+p/iT/TfqvpfWrO6+pf3c0Vw3K4iH9zypx/eUQ7/q9/K38rfL&#10;H5LeWLH8tPy0sf0b5b031vqlp600/p+vM88n7yd5JG5SSO3xOaVoKKABvzS/NLyx+S3li+/Mv8y7&#10;79G+W9N9H63d+jNP6frzJBH+7gSSRuUkiL8KGlamigkfmC/5z1/5z18z/nT5n81/lp+Wnmv9Jfkl&#10;qX6M+qWn6Mhg9T0IbaeT95PbR3i8byN2+JxWlBWIgHx//wA4ufkX/wBDKfmfoX5KfpT9C/pr67/p&#10;/wBW+tel9Vs5rr+59SLly9Lh/eLTly3pQ/s9/K38rfLH5LeWLH8tPy0sf0b5b031vqlp600/p+vM&#10;88n7yd5JG5SSO3xOaVoKKAB0DPxhf85i/wDOYvmf/nL/AMzw6/r8P6N8t6bz/Qui84Z/qPrwwJc/&#10;6SkEEk3rSQCT94D6deCUUb8A/K38rfM/50+Z7H8tPy0sf0l5k1L1vqlp60MHqehC88n7yd4414xx&#10;u3xOK0oKsQD+v3/nDr/nDryx/wA4geWJtA0Cb9JeZNS4fprWuE0H170Jp3tv9GeeeOH0Y5zH+7I9&#10;SnN6sdu//ml+aXlj8lvLF9+Zf5l336N8t6b6P1u79Gaf0/XmSCP93AkkjcpJEX4UNK1NFBI/CHnQ&#10;Pyt/K3zP+dPmex/LT8tLH9JeZNS9b6paetDB6noQvPJ+8neONeMcbt8TitKCrEA8/wA7/wDkX/zl&#10;H+Z//ONf6U/5Uprv6F/TX1b6/wD6FZ3Xq/VfU9H/AHqhl48fVk+xxry+KtBT9f3/ADi5+en/AEMp&#10;+WGhfnX+i/0L+mvrv+gfWfrXpfVbya1/vvTi5cvS5/3a05cd6VPf82bNnwB/5/nf+Uu/8GT/ALt2&#10;fAHPr9/z7o/590f8r7+r/nX+ddv/AMg2/efULD1P+Oz/AL1Ws3761uo7i0+qXEcb/HH+/wDsr8FS&#10;foB/z8X/AOfi/wDyoT6x+Sn5KXH/ACEn939fv/T/AOON/vLdQ/ubq1kt7v63bySJ8En7j7TfHQD8&#10;wOfX7/nzr+Rf+PfzPvPzr/Sn1T/AHpf6B9W9T67+mLO+tf771F9L0uPP+7k514/B1z9P2fkC/wCf&#10;i/8AzlH/ANDKfmfcf4T139Nfltovp/4b/wBC+q+l9as7X67/AHkMVw3K4iP99ypx/d0Q7+AM/d5+&#10;Vv5W+WPyW8sWP5aflpY/o3y3pvrfVLT1pp/T9eZ55P3k7ySNykkdvic0rQUUAD5A/wDP2n/nMXyx&#10;pvljV/8AnEnQIf0l5k1L6r+mpOc0H6K9Cay1G2+F4DHc/WYyR+7mHo0+OrHhn5wc/V7/AM4dflb5&#10;Y/5wC/Imb8y/z4sf8J+ZLjh/i+79abUeXDUp4NO/d2j3MYpHcxr/AKOn7dZfiVivwB/5zF/5zF8z&#10;/wDOX/meHX9fh/RvlvTef6F0XnDP9R9eGBLn/SUggkm9aSASfvAfTrwSijfyBmz9vv8Azi5+Rf8A&#10;0LX+WGhfkp+lP01+hfrv+n/Vvqvq/Wrya6/ufUl48fV4f3jV48tq0Hf82bNn4wv+cxf+cxfM/wDz&#10;l/5nh1/X4f0b5b03n+hdF5wz/UfXhgS5/wBJSCCSb1pIBJ+8B9OvBKKN+gf84uf8/F/zP/5xr/QX&#10;lP6x+mvy20X67/zrfp2dr6v1r1pP97fqstwvG4l9bq1ePp7Idvv9/wBFR/8AnGL/AKnn/uS6x/2R&#10;5v8AoqP/AM4xf9Tz/wByXWP+yPN/0VH/AOcYv+p5/wC5LrH/AGR5v+io/wDzjF/1PP8A3JdY/wCy&#10;PN/0VH/5xi/6nn/uS6x/2R5wD/osV+WH/Kz/APAH1P8A5Bt/1Ofq3n/LH63/ABzPqP1j/ej/AEb7&#10;X/F32Nsn/wCVv/P2n8ifNflix1/8y9X/AMJ+ZLj1vrei/VdS1H6twmdI/wDSYLJY5PUjVJPhHw8+&#10;B+JTm/NL/n7T+RPlTyxfa/8Alpq/+LPMlv6P1TRfqupad9Z5zIkn+kz2TRx+nGzyfEPi4cB8TDOg&#10;f9FR/wDnGL/qef8AuS6x/wBkec//ACt/5+0/kT5r8sWOv/mXq/8AhPzJcet9b0X6rqWo/VuEzpH/&#10;AKTBZLHJ6kapJ8I+HnwPxKc6B/0VH/5xi/6nn/uS6x/2R5v+io//ADjF/wBTz/3JdY/7I85/+Vv/&#10;AD9p/InzX5Ysdf8AzL1f/CfmS49b63ov1XUtR+rcJnSP/SYLJY5PUjVJPhHw8+B+JTnyB/NL/n7T&#10;+e3mvzPfa/8Alpq/+E/Ldx6P1TRfqum6j9W4Qokn+kz2SySepIryfEPh58B8KjPX/wDzi5/z+K/4&#10;4XkD/nJez/5bf0r5z9X/AIzTW/8AuMsbH/jFbfu2/wCLm/aGe/8A/oqP/wA4xf8AU8/9yXWP+yPO&#10;Afnp/wA/ivyw8hfov/lSln/j/wCt/Wfr/wC9vNH+pen6fo/71WLer6vKT7FOHp/F9sZvJ/8Az+K/&#10;LDWf8Hf4ss/0L+mv0t/iT97eXX6B+q8vqX93Yj679doP7nj9X5fvK0zx/wDml/z+s8z+a/LF9oH5&#10;aeUf8J+ZLj0fqmtfpWHUfq3CZHk/0afT1jk9SNXj+I/Dz5j4lGeQP+io/wDzk7/1PP8A3JdH/wCy&#10;PN/0VH/5yd/6nn/uS6P/ANkeev8A80v+f1nmfzX5YvtA/LTyj/hPzJcej9U1r9Kw6j9W4TI8n+jT&#10;6escnqRq8fxH4efMfEozyB/0VH/5yd/6nn/uS6P/ANkeb/oqP/zk7/1PP/cl0f8A7I83/RUf/nJ3&#10;/qef+5Lo/wD2R5v+io//ADk7/wBTz/3JdH/7I83/AEVH/wCcnf8Aqef+5Lo//ZHnf/yL/wCfxX5n&#10;+Qv0p/yuuz/x/wDW/q31D97Z6P8AUvT9T1v95bFvV9XlH9unD0/h+2c4B/0VH/5yd/6nn/uS6P8A&#10;9keb/oqP/wA5O/8AU8/9yXR/+yPPP/56f85R/mf/AM5Kfov/AJXXrv6a/Qv1n6h/oVna+l9a9P1v&#10;95YYuXL0o/t8qcfhpU19/wD/AEWK/M//AJVh/gD6n/yEn/qc/Vs/+Wz1v+OZ9R+r/wC8/wDo32v+&#10;Lvt7Z8gc9/8A/RUf/nJ3/qef+5Lo/wD2R55A/NL80vM/50+Z778y/wAy779JeZNS9H63d+jDB6no&#10;QpBH+7gSONeMcaL8KCtKmrEk8/zZ+/zNmzZ8Af8An+d/5S7/AMGT/u3Z8Ac/X7/z64/9Zi8jf9vr&#10;/usXme/82bNmzZs2bNmzZs2bNmzZs2bNmzZs2bNmzZ//1Pv5mzZs2bNmzZs2bNmzZs2bNmzZs2bP&#10;gD/z/O/8pd/4Mn/duz4A5+/zNmzZs2bNmzZs2bNmzZs2bNmzZs2bNmzZs2bNmzZs2bNmzZs2bNmz&#10;Zs2bNmzZs2bNmzZs2bNmzZs2bNmzZs2bNmzZs2bNmzZs2bNmzZs2bNmzgH5F/wDOUf5Yf85KfpT/&#10;AJUprv6a/Qv1b6//AKFeWvpfWvU9H/eqGLly9KT7HKnH4qVFe/5s2bNmzZs2bNmzZ4A/5+j/APrM&#10;Xnn/ALcv/dYs8/IFmz6/f8+dfyL/AMe/mfefnX+lPqn+APS/0D6t6n139MWd9a/33qL6Xpcef93J&#10;zrx+Drn6fs+IP/P2n/nMXyxpvljV/wDnEnQIf0l5k1L6r+mpOc0H6K9Cay1G2+F4DHc/WYyR+7mH&#10;o0+OrHhn5wc+v3/PqT/nFz8sP+clP8e/8rr0L9NfoX9CfUP9NvLX0vrX131v95ZouXL0o/t8qcfh&#10;pU1/T9nyB/5+L/8APxf/AJUJ9Y/JT8lLj/kJP7v6/f8Ap/8AHG/3luof3N1ayW939bt5JE+CT9x9&#10;pvjoB+YHP0/f8+dfyL/wF+WF5+df6U+t/wCP/S/0D6t6f1L9D3l9a/33qN6vq8uf93Hwpx+Prn1+&#10;z8wP/Pxf/n4v/wAr7+sfkp+Slx/yDb939fv/AE/+Oz/vLdQ/ubq1juLT6pcRyJ8En7/7TfBQH5A5&#10;+v3/AJ90f84uf9C1/lhb/wCLNC/Qv5k616n+JP8ATfrXq/Vby6+pf3c0tuvG3lH9zxry/eVcbe/8&#10;2bPkD/z8X/5+L/8AKhPrH5Kfkpcf8hJ/d/X7/wBP/jjf7y3UP7m6tZLe7+t28kifBJ+4+03x0A/M&#10;Dn6Pv+fS3/OHXljTfLGkf85ba/N+kvMmpfWv0LHwmg/RXoTXunXPxJOY7n6zGQf3kI9GnwVY88+3&#10;2eQP+cxf+cxfLH/OIHliHX9fh/SXmTUuf6F0XnNB9e9CaBLn/SUgnjh9GOcSfvAPUpwSrHb8gX5p&#10;fml5n/OnzPffmX+Zd9+kvMmpej9bu/Rhg9T0IUgj/dwJHGvGONF+FBWlTViSff8A/wA4Ff8AOBXm&#10;f86fM/lT8y/zL8qfpL8ktS/Sf1u7/ScMHqehDcwR/u4LmO8XjeRovwoK0qaxEk/q9zZ+IL/nKP8A&#10;PT/oZT8z9d/Ov9F/oX9NfUv9A+s/WvS+q2cNr/fenFy5elz/ALtacuO9Kn0B/wA4uf8APuj8z/8A&#10;nJT9BebPq/6F/LbWvrv/ADsnqWd16X1X1o/94vrUVw3K4i9HotOXqboN/wBXv5W/lb5Y/JbyxY/l&#10;p+Wlj+jfLem+t9UtPWmn9P15nnk/eTvJI3KSR2+JzStBRQAOgZ+UL/n5z/zmL5Y/5ym8z6LoH5aQ&#10;/WPLflP659U1rnMn6Q/SMNo8n+jTwQyQehJC8fxF/U+2OK0r8wM/X7/z7o/5xc/6Fr/LC3/xZoX6&#10;F/MnWvU/xJ/pv1r1fqt5dfUv7uaW3Xjbyj+5415fvKuNvf8AnyB/5+L/APPxf/lQn1j8lPyUuP8A&#10;kJP7v6/f+n/xxv8AeW6h/c3VrJb3f1u3kkT4JP3H2m+OgH5wfyt/K3zP+dPmex/LT8tLH9JeZNS9&#10;b6paetDB6noQvPJ+8neONeMcbt8TitKCrEA/r9/5w6/5w68sf84geWJtA0Cb9JeZNS4fprWuE0H1&#10;70Jp3tv9GeeeOH0Y5zH+7I9SnN6sdu//AJpfml5Y/JbyxffmX+Zd9+jfLem+j9bu/Rmn9P15kgj/&#10;AHcCSSNykkRfhQ0rU0UEj8gX/OYv/OYvmf8A5y/8zw6/r8P6N8t6bz/Qui84Z/qPrwwJc/6SkEEk&#10;3rSQCT94D6deCUUb8A/K38rfM/50+Z7H8tPy0sf0l5k1L1vqlp60MHqehC88n7yd4414xxu3xOK0&#10;oKsQD+v3/nDr/nDryx/ziB5Ym0DQJv0l5k1Lh+mta4TQfXvQmne2/wBGeeeOH0Y5zH+7I9SnN6sd&#10;vgD/AM/afyt8z+VPz21f8y9fsfq/lvzZ9V/Qt360L/Wf0dptlBc/u0dpI/TkYL+8ROXVOS758wM/&#10;Z7/zgV+Vvmf8lvyJ8qflp+Zdj+jfMmm/pP63aetDP6fr6lczx/vIHkjblHIjfC5pWhowIHr/ADZs&#10;2fMD/n5z/wA4deZ/+cpvLGi6/wDlpN9Y8yeU/rn1TReEKfpD9IzWiSf6TPPDHB6EcLyfEH9T7A4t&#10;Sv5Qs+n/AOVv/PznzP8Akt+RNj/zjr+Wmi/o3zJpvrfVPNP1yGf0/X1J72T/AECe0kjblHI8HxSm&#10;lfVFGAUeAPzS/NLzP+dPme+/Mv8AMu+/SXmTUvR+t3fowwep6EKQR/u4EjjXjHGi/CgrSpqxJPP8&#10;/V7/AM+lvyt8seVPyJ0j8y9Asfq/mTzZ9a/TV360z/Wf0dqV7Bbfu3do4/TjYr+7ROXV+Tb5AP8A&#10;n4v/AM/F/wDlQn1j8lPyUuP+Qk/u/r9/6f8Axxv95bqH9zdWslvd/W7eSRPgk/cfab46AfmBzZ+z&#10;3/nPX80vM/5LfkT5r/Mv8tL79G+ZNN/Rn1S79GGf0/X1K2gk/dzpJG3KOR1+JDStRRgCPxhZ9/v+&#10;fdH5F/lh+Qn5YW//AD8C/OvVP9+fUJvq15/uG/0y60eb4bWST639b9SMfHbfuOq95B4A/wCco/8A&#10;n4v+Z/8Azkp+nfKf1j9C/ltrX1L/AJ1v07O69L6r6Mn+9v1WK4blcRet1WnL090G/gDNn1+/590f&#10;8+6P+V9/V/zr/Ou3/wCQbfvPqFh6n/HZ/wB6rWb99a3UdxafVLiON/jj/f8A2V+CpP6fs2bNnzA/&#10;5+0/ml5Y8qfkTq/5aa/ffV/Mnmz6r+hbT0Zn+s/o7UrKe5/eIjRx+nGwb946cuicm2z8oWbNmzZs&#10;2bNmzZs2bNmzZs2bNmzZs2bNmzZs2bNmzZs2bNn7/M2bNnzA/wCftP5W+WPNf5E6v+Zev2P1jzJ5&#10;T+q/oW79aZPq36R1Kyguf3aOscnqRqF/eI/HqnFt8/KFn6/f+fXH/rMXkb/t9f8AdYvM9/5s2bNm&#10;zZs2bNmzZs2bNmzZs2bNmzZs2bNmz//V+/mbNmzZs2bNmzZs2bNmzZs2bNmzZs+AP/P87/yl3/gy&#10;f927PgDn7/M2bNmzZs2bNmzZs2bNmzZs2bNmzZs2bNmzZs2bNmzZs2bNmzZs2bNmzZs2bNmzZs2b&#10;NmzZs2bNmzZs2bNmzZs2bNmzZs2bNmzZs2bNmzZs2c//ADS/NLyx+S3li+/Mv8y779G+W9N9H63d&#10;+jNP6frzJBH+7gSSRuUkiL8KGlamigkflC/59cf+tO+Rv+31/wB0e8z9fubNmzZs2bNmzZs2c/8A&#10;zS/K3yx+dPli+/LT8y7H9JeW9S9H63aetNB6noTJPH+8geOReMkaN8LitKGqkg/jC/5yj/Iv/oWv&#10;8z9d/JT9Kfpr9C/Uv9P+rfVfV+tWcN1/c+pLx4+rw/vGrx5bVoOAZ+33/nFz/lWH/KsNC/6Fo/8A&#10;Jbf6b+iv97P+Wyb6x/vd/pH+9Hq/3n+x+Djnf8/KF/z9p8u+WNN/PbV9f0DzH+kvMmpfVf01ov1C&#10;aD9Fehptklt/pLkx3P1mMmT92B6NOD1Y58wM+33/AD5T/NLyx5U8z+bvy01+++r+ZPNn6K/Qtp6M&#10;z/Wf0dDqE9z+8RGjj9ONg37x05dE5Ntn3+/NL80vLH5LeWL78y/zLvv0b5b030frd36M0/p+vMkE&#10;f7uBJJG5SSIvwoaVqaKCR+IP80vzS8z/AJ0+Z778y/zLvv0l5k1L0frd36MMHqehCkEf7uBI414x&#10;xovwoK0qasST6/8A+fdH5F/lh+ff5n2/lP8AOvVP9+fUPLf1a8/3M/6HdSTf6bayR/VPqnpxzfGf&#10;3/8Adr3r+v3PAH/OUf8Az8X/ACw/5xr/AE75T+sfpr8ydF+pf8636d5a+r9a9GT/AHt+qy268beX&#10;1urV4+ns52/IFnv/AP5wY/6Fi/52n/odX/tW/oH/AI7H/Lx9b/45f/PD+9/2H7eff7/oqP8A84xf&#10;9Tz/ANyXWP8Asjzf9FR/+cYv+p5/7kusf9keb/oqP/zjF/1PP/cl1j/sjz5Af8/F/wDn4v8A8r7+&#10;sfkp+Slx/wAg2/d/X7/0/wDjs/7y3UP7m6tY7i0+qXEcifBJ+/8AtN8FAfkDnf8A/nFz/lWH/Kz9&#10;C/6GX/8AJbf6b+lf97P+WOb6v/vD/pH+9Hpf3f8Asvg5Z9//AM9P+fxX5YeQv0X/AMqUs/8AH/1v&#10;6z9f/e3mj/UvT9P0f96rFvV9XlJ9inD0/i+2M8//APRc7/zF3/hyf967PiD+aX5peZ/zp8z335l/&#10;mXffpLzJqXo/W7v0YYPU9CFII/3cCRxrxjjRfhQVpU1Yknv/APzh1/zh15n/AOcv/M82gaBN+jfL&#10;em8P01rXCGf6j68M723+jPPBJN60kBj/AHZPp15vRRv+r7/nFz8i/wDoWv8ALDQvyU/Sn6a/Qv13&#10;/T/q31X1frV5Ndf3PqS8ePq8P7xq8eW1aCf/AJpfml5Y/JbyxffmX+Zd9+jfLem+j9bu/Rmn9P15&#10;kgj/AHcCSSNykkRfhQ0rU0UEj8oX/OUf/Pxf8z/+clP075T+sfoX8tta+pf8636dndel9V9GT/e3&#10;6rFcNyuIvW6rTl6e6DfyB+Vv5W+Z/wA6fM9j+Wn5aWP6S8yal631S09aGD1PQheeT95O8ca8Y43b&#10;4nFaUFWIB/b5+Vv5W+WPyW8sWP5aflpY/o3y3pvrfVLT1pp/T9eZ55P3k7ySNykkdvic0rQUUADf&#10;ml+aXlj8lvLF9+Zf5l336N8t6b6P1u79Gaf0/XmSCP8AdwJJI3KSRF+FDStTRQSPzg/8/F/+fi//&#10;ACvv6x+Sn5KXH/INv3f1+/8AT/47P+8t1D+5urWO4tPqlxHInwSfv/tN8FAfmD+Vv5W+Z/zp8z2P&#10;5aflpY/pLzJqXrfVLT1oYPU9CF55P3k7xxrxjjdvicVpQVYgH9H3/Puj/n3R/wAqE+r/AJ1/nXb/&#10;APISf3n1Cw9T/jjf71Ws3761upLe7+t28kb/ABx/uPsr8dSPr9nyB/5+L/8APxf/AJUJ9Y/JT8lL&#10;j/kJP7v6/f8Ap/8AHG/3luof3N1ayW939bt5JE+CT9x9pvjoB+YHP0/f8+dfyL/wF+WF5+df6U+t&#10;/wCP/S/0D6t6f1L9D3l9a/33qN6vq8uf93Hwpx+Prn1+z4A/8/iv+co/94/+caPIGu/79/xnpX1L&#10;/mBvtM/0iaH/AFpP9Gl/yZuy58Qfyt/K3zP+dPmex/LT8tLH9JeZNS9b6paetDB6noQvPJ+8neON&#10;eMcbt8TitKCrEA/r9/5w6/5w68sf84geWJtA0Cb9JeZNS4fprWuE0H170Jp3tv8ARnnnjh9GOcx/&#10;uyPUpzerHb1/nwB/5/Ff85R/7x/840eQNd/37/jPSvqX/MDfaZ/pE0P+tJ/o0v8Akzdlz4A5+33/&#10;AJxc/PT/AKGU/LDQvzr/AEX+hf019d/0D6z9a9L6reTWv996cXLl6XP+7WnLjvSp7/mzZs2fmB/5&#10;/FfkX/gL8z7P86/0p9b/AMf+r/oH1b0/qX6Hs7G1/vvUb1fV5c/7uPhTj8fXPkDmz6f/APPsb/nD&#10;ryx/zlN5n1rX/wAy5vrHlvyn9T+t6LwmT9IfpGG7SP8A0mCeGSD0JIUk+EP6n2DxWtf0+/ml+aXl&#10;j8lvLF9+Zf5l336N8t6b6P1u79Gaf0/XmSCP93AkkjcpJEX4UNK1NFBI/GF/zlH+en/Qyn5n67+d&#10;f6L/AEL+mvqX+gfWfrXpfVbOG1/vvTi5cvS5/wB2tOXHelTwDNnQPMX5peZ/Nfljy5+Wmv331jy3&#10;5T+v/oW09GFPq36RmE9z+8RFkk9SRQ37x349E4rtnP8AP0ff8/OfMXlj/nFn8idF/wCcSfy08ufV&#10;/Lfmz659Uk+vzP8Ao/8AR2pWmoyfDOJpJ/XkmcfFMnp9uS0QfnBzZs/Z7/zgV+Vvmf8AJb8ifKn5&#10;afmXY/o3zJpv6T+t2nrQz+n6+pXM8f7yB5I25RyI3wuaVoaMCB6/zZs2fIH/AJ/Ff8qw/wCVYWf+&#10;P/8AyZP73/Bn+9n/AC2WP6T/ALn/AEf/AHn4/wC9P/PH4658wP8AnDr/AJ9jeZ/+cpvLE35l6/rX&#10;+E/Ldxw/Qt39Th1H9IcJp4Ln92l3DJB6EkIX94n7znVPhWp/R9/0K5+WH/KsP+haP0F/yDb/AKtX&#10;128/5bPr3+9HrfWP96P3n97/AJP2Phzv+bPAH/RLj/nGL/qRv+51rH/ZZnr/APNL8rfLH50+WL78&#10;tPzLsf0l5b1L0frdp600HqehMk8f7yB45F4yRo3wuK0oaqSD5A/6Jcf84xf9SN/3OtY/7LM3/RLj&#10;/nGL/qRv+51rH/ZZm/6Jcf8AOMX/AFI3/c61j/sszf8ARLj/AJxi/wCpG/7nWsf9lmev/wA0vyt8&#10;sfnT5Yvvy0/Mux/SXlvUvR+t2nrTQep6EyTx/vIHjkXjJGjfC4rShqpIMA/6Fc/LD/lWH/QtH6C/&#10;5Bt/1avrt5/y2fXv96PW+sf70fvP73/J+x8OfiCz9H3/ADgV/wA4FfkT+dP5E+VPzL/Mvyp+kvMm&#10;pfpP63d/pPUoPU9DUrmCP93BcxxrxjjRfhQVpU1Ykn1//wBEuP8AnGL/AKkb/udax/2WZ6A/PT/n&#10;Fz8sP+clP0X/AMrr0L9NfoX6z9Q/028tfS+ten63+8s0XLl6Uf2+VOPw0qaz/wAu/lb5Y8qeZ/Mf&#10;5l6BY/V/Mnmz6h+mrv1pn+s/o6EwW37t3aOP042K/u0Tl1fk2+dAzZs2bOf/AJpflb5Y/Onyxffl&#10;p+Zdj+kvLepej9btPWmg9T0Jknj/AHkDxyLxkjRvhcVpQ1UkHflb+Vvlj8lvLFj+Wn5aWP6N8t6b&#10;631S09aaf0/XmeeT95O8kjcpJHb4nNK0FFAA6BmzZs2bNmzZs2bPAH/Pxf8A5xc/6GU/LC4/wnoX&#10;6a/MnRfT/wAN/wCm/VfS+tXlr9d/vJorduVvEf77lTj+7o53/IFmz9/mbNmzwB/z9H/9Zi88/wDb&#10;l/7rFnn5As/T9/z51/PT/Hv5YXn5Kfov6p/gD0v9P+s+p9d/TF5fXX9z6a+l6XHh/eSc68vg6Z9f&#10;s2bNmzZs2bNmzZs2bNmzZs2bNmzZs2bNmzZ//9b7+Zs2bNmzZs2bNmzZs2bNmzZs2bNmz4A/8/zv&#10;/KXf+DJ/3bs+AOfv8zZs2bNmzZs2bNmzZs2bNmzZs2bNmzZs2bNmzZs2bNmzZs2bNmzZs2bNmzZs&#10;2bNmzZs2bNmzZs2bNmzZs2bNmzZs2bNmzZs2bNmzZs2bNnkD/nPX80vM/wCS35E+a/zL/LS+/Rvm&#10;TTf0Z9Uu/Rhn9P19StoJP3c6SRtyjkdfiQ0rUUYAj8YWbNnf/wAi/wDnKP8AM/8A5xr/AEp/ypTX&#10;f0L+mvq31/8A0KzuvV+q+p6P+9UMvHj6sn2ONeXxVoKewPyt/wCftP57eVPM9jr/AOZer/4s8t2/&#10;rfW9F+q6bp31nnC6R/6TBZNJH6cjJJ8I+LhwPwscn/56f8/ivzP8+/ov/lSln/gD6p9Z+v8A72z1&#10;j676np+j/vVYr6XpcZPsV5+p8X2BngD89P8AnKP8z/8AnJT9F/8AK69d/TX6F+s/UP8AQrO19L61&#10;6frf7ywxcuXpR/b5U4/DSpr7A/K3/n7T+e3lTzPY6/8AmXq/+LPLdv631vRfqum6d9Z5wukf+kwW&#10;TSR+nIySfCPi4cD8LHPX/wD0XO/8xd/4cn/euzwB/wA5R/8APxf8z/8AnJT9O+U/rH6F/LbWvqX/&#10;ADrfp2d16X1X0ZP97fqsVw3K4i9bqtOXp7oN+gflb/z9p/Pbyp5nsdf/ADL1f/Fnlu39b63ov1XT&#10;dO+s84XSP/SYLJpI/TkZJPhHxcOB+Fjnn/zF/wA56/nt5r8z+XPzL1/zX9Y8yeU/r/6Fu/0ZpqfV&#10;v0jCILn92lsscnqRqF/eI/HqnFt86B/0VH/5yd/6nn/uS6P/ANkec/8A+cxf+cxfM/8Azl/5nh1/&#10;X4f0b5b03n+hdF5wz/UfXhgS5/0lIIJJvWkgEn7wH068Eoo38gZs2bNmzZs2bNmzZs2bNmzZs2bN&#10;mzZs+n//AD7G/wCcxfLH/OLPmfWtA/MuH6v5b82fU/retc5n/R/6Ohu3j/0aCCaSf15Jkj+Ep6f2&#10;zyWtPt9/0VH/AOcYv+p5/wC5LrH/AGR5+cH/AJzF/wCcxfM//OX/AJnh1/X4f0b5b03n+hdF5wz/&#10;AFH14YEuf9JSCCSb1pIBJ+8B9OvBKKN+Aflb+Vvmf86fM9j+Wn5aWP6S8yal631S09aGD1PQheeT&#10;95O8ca8Y43b4nFaUFWIB/X7/AM4df84deWP+cQPLE2gaBN+kvMmpcP01rXCaD696E0723+jPPPHD&#10;6Mc5j/dkepTm9WO3f/zS/NLyx+S3li+/Mv8AMu+/RvlvTfR+t3fozT+n68yQR/u4EkkblJIi/Chp&#10;WpooJH5Av+cxf+cxfM//ADl/5nh1/X4f0b5b03n+hdF5wz/UfXhgS5/0lIIJJvWkgEn7wH068Eoo&#10;34B+Vv5W+Z/zp8z2P5aflpY/pLzJqXrfVLT1oYPU9CF55P3k7xxrxjjdvicVpQVYgH9Pv/Psb/nD&#10;rzP/AM4s+WNa1/8AMub6v5k82fU/rei8IX/R/wCjprtI/wDSYJ5o5/XjmST4Qnp/YPJq0+n+fEH/&#10;AJ+c/wDOevmf8lvM+i/lp/zjr5r/AEb5k0365/im0/RkM/p+vDaT2H7y9tpI25RySt+4c0rSWjBQ&#10;Pzg59fv+fdH/AD7o/wCV9/V/zr/Ou3/5Bt+8+oWHqf8AHZ/3qtZv31rdR3Fp9UuI43+OP9/9lfgq&#10;T+n7Pzg/85i/8/afM+peZ4dA/wCcSdX/AEb5b03n6mtfVYZ/0r68MDr/AKNqNkJLb6tIJo9ifWrz&#10;2UJnxBz9P3/PnX8i/wDAX5YXn51/pT63/j/0v9A+ren9S/Q95fWv996jer6vLn/dx8Kcfj659fs/&#10;MD/z8X/5+L/8r7+sfkp+Slx/yDb939fv/T/47P8AvLdQ/ubq1juLT6pcRyJ8En7/AO03wUB+QObP&#10;v9/z51/5yj/3s/5xo8/67/vr/BmlfUv+Y6+1P/SIYf8AVk/0mX/Jh7rn3+zZs2bNn5Av+fi//OLn&#10;/Qtf5n3H+E9C/Qv5ba16f+G/9N+ter9Vs7X67/eTS3C8biU/33GvL93VBt4Az9vv/OLn56f9DKfl&#10;hoX51/ov9C/pr67/AKB9Z+tel9VvJrX++9OLly9Ln/drTlx3pU/nB/5+0/ml5n81/ntq/wCWmv33&#10;1jy35T+q/oW09GFPq36R02ynuf3iIsknqSKG/eO/HonFds+YGfT/AP59jf8AOHXlj/nKbzPrWv8A&#10;5lzfWPLflP6n9b0XhMn6Q/SMN2kf+kwTwyQehJCknwh/U+weK1r8wM2fq9/5w6/59jeWP+cWfM83&#10;5l6/rX+LPMlvw/Qt39Tm079H84Z4Ln92l3NHP68cwX94n7vhVPiao8gf8/zv/KXf+DJ/3bs+AObP&#10;0/f8+6P+fdH/ACoT6v8AnX+ddv8A8hJ/efULD1P+ON/vVazfvrW6kt7v63byRv8AHH+4+yvx1I+v&#10;2bNmzZ8gfzE/5Wf/AND2fl1/j/8A8lt/uf8A8Gf7x/8AUtL+k/7n/SP96OP+9P8Azx+CufX7NmzZ&#10;s2bNmzZs2fgDz9fv/Prj/wBZi8jf9vr/ALrF5nv/ADZs2bNmzZs2bNmzZs2bNmzZs2bPxhf856/l&#10;b5Y/Jb89vNf5aflpY/o3y3pv6M+qWnrTT+n6+m208n7yd5JG5SSO3xOaVoKKABz/AP5xc/Iv/oZT&#10;8z9C/JT9KfoX9NfXf9P+rfWvS+q2c11/c+pFy5elw/vFpy5b0of2+5s2bPmB/wA/afzS8seVPyJ1&#10;f8tNfvvq/mTzZ9V/Qtp6Mz/Wf0dqVlPc/vERo4/TjYN+8dOXROTbZ+ULPf8A/wA+uP8A1p3yN/2+&#10;v+6PeZ+v3NmzZs2bNmzZs2bNmzZs2bNmzZs2bNmzZs2f/9f7+Zs2bNmzZs2bNmzZs2bNmzZs2bNm&#10;z4A/8/zv/KXf+DJ/3bs+AOfT/wDK3/n7Z+d/5X+WLHyL6Wi+YvqPrf7lPMK6je6jP6szy/vp/rqc&#10;+HPgnwjjGqL+zXJ//wBFq/zv/wCrB5M/6QdR/wCy/N/0Wr/O/wD6sHkz/pB1H/svzyB+aX/Od/53&#10;/mh5nvvPX+MNa8u/XvR/3F+XtW1Gy06D0oUi/cwfWX4c+HN/iPKRnb9qmev/APotX+d//Vg8mf8A&#10;SDqP/Zfm/wCi1f53/wDVg8mf9IOo/wDZfm/6LV/nf/1YPJn/AEg6j/2X5v8AotX+d/8A1YPJn/SD&#10;qP8A2X5wD/opd+d//KsP+VF/pb/wZ/rWo/4i/wB7Prf+9/1v/nh/d/7z/uv8rPP/AP0Nj+d//ly/&#10;Of8A4UOo/wDVbPf/AP0Wr/O//qweTP8ApB1H/svz6Af9Fq/yQ/6sHnP/AKQdO/7L83/Rav8AJD/q&#10;wec/+kHTv+y/N/0Wr/JD/qwec/8ApB07/svzf9Fq/wAkP+rB5z/6QdO/7L83/Rav8kP+rB5z/wCk&#10;HTv+y/N/0Wr/ACQ/6sHnP/pB07/svzn/AJi/5/V+R/8AE/lz/Cega1/gz/T/APEn16xtv0j/AHI+&#10;pfUPTv8A0f76v1j1v9109P4s6B/0Wr/JD/qwec/+kHTv+y/N/wBFq/yQ/wCrB5z/AOkHTv8Asvzf&#10;9Fq/yQ/6sHnP/pB07/svyH+df+f3H5dWFjHN+XPk3zBqupGZVkg1WW002FYeLFnWWF71mcMFAQxK&#10;CCzeoCoVuX/9Fzv/ADF3/hyf967N/wBFzv8AzF3/AIcn/euzf9Fzv/MXf+HJ/wB67N/0XO/8xd/4&#10;cn/euzf9Fzv/ADF3/hyf967N/wBFzv8AzF3/AIcn/euzf9Fzv/MXf+HJ/wB67N/0XO/8xd/4cn/e&#10;uzoH5W/8/rPLHmvzPY6B+ZflH/Cflu49b63rX6Vm1H6twhd4/wDRoNPWST1JFSP4T8PPmfhU5z//&#10;AKLnf+Yu/wDDk/712ev/AMrf+ftP5E+a/LFjr/5l6v8A4T8yXHrfW9F+q6lqP1bhM6R/6TBZLHJ6&#10;kapJ8I+HnwPxKc6B/wBFR/8AnGL/AKnn/uS6x/2R5v8AoqP/AM4xf9Tz/wByXWP+yPN/0VH/AOcY&#10;v+p5/wC5LrH/AGR50D8rf+c9fyJ/OnzPY/lp+Wnmv9JeZNS9b6pafozUoPU9CF55P3k9tHGvGON2&#10;+JxWlBViAef/APRUf/nGL/qef+5LrH/ZHm/6Kj/84xf9Tz/3JdY/7I83/RUf/nGL/qef+5LrH/ZH&#10;m/6Kj/8AOMX/AFPP/cl1j/sjzoH5W/8AOev5E/nT5nsfy0/LTzX+kvMmpet9UtP0ZqUHqehC88n7&#10;ye2jjXjHG7fE4rSgqxAO/NL/AJz1/In8lvM99+Wn5l+a/wBG+ZNN9H63afozUp/T9eFJ4/3kFtJG&#10;3KORG+FzStDRgQOf/wDRUf8A5xi/6nn/ALkusf8AZHm/6Kj/APOMX/U8/wDcl1j/ALI83/RUf/nG&#10;L/qef+5LrH/ZHm/6Kj/84xf9Tz/3JdY/7I83/RUf/nGL/qef+5LrH/ZHm/6Kj/8AOMX/AFPP/cl1&#10;j/sjzf8ARUf/AJxi/wCp5/7kusf9keb/AKKj/wDOMX/U8/8Acl1j/sjzf9FR/wDnGL/qef8AuS6x&#10;/wBkeb/oqP8A84xf9Tz/ANyXWP8Asjzf9FR/+cYv+p5/7kusf9keb/oqP/zjF/1PP/cl1j/sjzf9&#10;FR/+cYv+p5/7kusf9keb/oqP/wA4xf8AU8/9yXWP+yPN/wBFR/8AnGL/AKnn/uS6x/2R5v8AoqP/&#10;AM4xf9Tz/wByXWP+yPN/0VH/AOcYv+p5/wC5LrH/AGR5v+io/wDzjF/1PP8A3JdY/wCyPN/0VH/5&#10;xi/6nn/uS6x/2R5v+io//OMX/U8/9yXWP+yPN/0VH/5xi/6nn/uS6x/2R5v+io//ADjF/wBTz/3J&#10;dY/7I83/AEVH/wCcYv8Aqef+5LrH/ZHm/wCio/8AzjF/1PP/AHJdY/7I83/RUf8A5xi/6nn/ALku&#10;sf8AZHm/6Kj/APOMX/U8/wDcl1j/ALI89f8A5W/ml5Y/OnyxY/mX+Wl9+kvLepet9Uu/Rmg9T0Jn&#10;gk/dzpHIvGSN1+JBWlRVSCegZs2bNmzZs2bNmzZs2bNmzZs8gf8AOevl3yx5r/InzXoH5l+Y/wDC&#10;flu4/Rn1vWvqE2o/VuGpWzx/6NAVkk9SRUj+E/Dz5n4VOfjCzZ6//K3/AJwK/Pb86fLFj+Zf5aeV&#10;P0l5b1L1vql3+k9Ng9T0Jngk/dz3Mci8ZI3X4kFaVFVIJ6B/0S4/5yd/6kb/ALnWj/8AZZm/6Jcf&#10;85O/9SN/3OtH/wCyzN/0S4/5yd/6kb/udaP/ANlmb/olx/zk7/1I3/c60f8A7LM3/RLj/nJ3/qRv&#10;+51o/wD2WZv+iXH/ADk7/wBSN/3OtH/7LM3/AES4/wCcnf8AqRv+51o//ZZm/wCiXH/OTv8A1I3/&#10;AHOtH/7LM3/RLj/nJ3/qRv8AudaP/wBlmev/AMrf+fKfmfzX5Ysdf/Mvzd/hPzJcet9b0X9FQ6j9&#10;W4TOkf8ApMGoLHJ6kapJ8I+HnwPxKc6B+Rf/AD51/Q35n6p/yuu8/TX5baL9W+ofuvqv6e+tWcnr&#10;f7y3xuLL6lcGP7fL6xx+GiE57/8A+iXH/OMX/Ujf9zrWP+yzN/0S4/5xi/6kb/udax/2WZv+iXH/&#10;ADjF/wBSN/3OtY/7LM3/AES4/wCcYv8AqRv+51rH/ZZm/wCiXH/OMX/Ujf8Ac61j/sszf9EuP+cY&#10;v+pG/wC51rH/AGWZv+iXH/OMX/Ujf9zrWP8Asszf9EuP+cYv+pG/7nWsf9lmfEH/AJ+c/wDOHXlj&#10;/nFnzPouv/lpN9X8t+bPrn1TReEz/o/9HQ2iSf6TPPNJP68kzyfEE9P7A5LSnzAzZ9/v+fdH/Puj&#10;8sPzX/LC3/Ov867f/Ev+JfU+oWHqXlj+jfqN5dWs3761uk+sfWOEb/HGvpceK8uROe//APolx/zj&#10;F/1I3/c61j/sszf9EuP+cYv+pG/7nWsf9lmfEH/nPX/nArzP+S3mfzX+Zf5aeVP0b+SWm/oz6pd/&#10;pOGf0/XhtoJP3c9zJeNyvJHX4kNK1FIgCOf/APOLn/Puj8z/APnJT9BebPq/6F/LbWvrv/OyepZ3&#10;XpfVfWj/AN4vrUVw3K4i9HotOXqboN/v9/0S4/5xi/6kb/udax/2WZv+iXH/ADjF/wBSN/3OtY/7&#10;LM3/AES4/wCcYv8AqRv+51rH/ZZm/wCiXH/OMX/Ujf8Ac61j/sszf9EuP+cYv+pG/wC51rH/AGWZ&#10;v+iXH/OMX/Ujf9zrWP8Asszf9EuP+cYv+pG/7nWsf9lmfnB/5z1/K3yx+S357ea/y0/LSx/RvlvT&#10;f0Z9UtPWmn9P19Ntp5P3k7ySNykkdvic0rQUUADyBmzZs2fq9/59Lflb5Y8qfkTpH5l6BY/V/Mnm&#10;z61+mrv1pn+s/o7Ur2C2/du7Rx+nGxX92icur8m3z3/+aX5peWPyW8sX35l/mXffo3y3pvo/W7v0&#10;Zp/T9eZII/3cCSSNykkRfhQ0rU0UEj8gX/OYv/OYvmf/AJy/8zw6/r8P6N8t6bz/AELovOGf6j68&#10;MCXP+kpBBJN60kAk/eA+nXglFG/kDP1+/wDOLn/Puj8sP+ca/wBBebPq/wCmvzJ0X67/AM7J6l5a&#10;+r9a9aP/AHi+tS268beX0ejV4+ps529/55A/5zF/5zF8sf8AOIHliHX9fh/SXmTUuf6F0XnNB9e9&#10;CaBLn/SUgnjh9GOcSfvAPUpwSrHb8YWe/wD/AJ90f84uf9DKfmfb/wCLNC/TX5baL6n+JP8ATfqv&#10;pfWrO6+pf3c0Vw3K4iH9zypx/eUQ7/r9z4g/8/af+cxfLGm+WNX/AOcSdAh/SXmTUvqv6ak5zQfo&#10;r0JrLUbb4XgMdz9ZjJH7uYejT46seGfnBz7/AH/ODH/Prj/lKf8AodXyN/1bf0D/ALmv+Yj63/xy&#10;7z/jB/e/7D9vPv8AZ8Qf+cxf+ftPljTfLEOgf84k6v8ApLzJqXP1Na+qzQfor0JoHX/RtRsjHc/W&#10;YzNHsR6NOe7FM/ODnv8A/wCiXH/OTv8A1I3/AHOtH/7LM6B/zmL/AM+9vLH/ADiB5Yh1/X/zL/SX&#10;mTUuf6F0X/D00H170JoEuf8ASUup44fRjnEn7wD1KcEqx28Aflb+aXmf8lvM9j+Zf5aX36N8yab6&#10;31S79GGf0/XheCT93Okkbco5HX4kNK1FGAI/Z7/zi5+en/Qyn5YaF+df6L/Qv6a+u/6B9Z+tel9V&#10;vJrX++9OLly9Ln/drTlx3pU9/wA2bNmzn/5pflb5Y/Onyxfflp+Zdj+kvLepej9btPWmg9T0Jknj&#10;/eQPHIvGSNG+FxWlDVSQfzg/85R/8+uPzP8A+Vn67/0LR5G/5Bt/oX6K/wBzVn/yxw/WP97rz6x/&#10;vR6v95/sfg456A/MT89PzP8A+feH/OMX5dfkp+i/0L+ZOtfp/wD0/wCs2d1+i/qusLdf3Pp3Vvcf&#10;WLe64f3i+ly5buKL8Ac2fX7/AJxc/wCfrf8A0LX+WGhfkp/gL9NfoX67/p/6b+q+r9avJrr+5+pS&#10;8ePq8P7xq8eW1aD5A53/AP5xc/5Vh/ys/Qv+hl//ACW3+m/pX/ez/ljm+r/7w/6R/vR6X93/ALL4&#10;OWfr+/Iv/nKP8sP+clP0p/ypTXf01+hfq31//Qry19L616no/wC9UMXLl6Un2OVOPxUqK/mB/wCf&#10;i/56fmf+a/5n3HlP869L/wANf4a9P6h5b+s2d9+jfr1nayTf6baxp9Y+scI5vjLely9NePE5z/8A&#10;5w6/5w68z/8AOX/mebQNAm/RvlvTeH6a1rhDP9R9eGd7b/Rnngkm9aSAx/uyfTrzeijf7/f84df8&#10;+xvLH/OLPmeb8y9f1r/FnmS34foW7+pzad+j+cM8Fz+7S7mjn9eOYL+8T93wqnxNUfT/ADZs2bNn&#10;APzE/Iv/AB7+Z/5dfnX+lPqn+AP0/wD6B9W9T67+mLNbX++9RfS9Ljz/ALuTnXj8HXO/5s2bNmzZ&#10;s2bNmz8Aeft9/wCcXPyL/wCha/yw0L8lP0p+mv0L9d/0/wCrfVfV+tXk11/c+pLx4+rw/vGrx5bV&#10;oO/5s2bNmzZs2bNmzZs2bNmzZs2bNn5Av+fo/wD60755/wC3L/3R7PPIH5W/lb5n/OnzPY/lp+Wl&#10;j+kvMmpet9UtPWhg9T0IXnk/eTvHGvGON2+JxWlBViAf3eZs2bPIH/OYv/OHXlj/AJy/8sQ6Br83&#10;6N8yabz/AELrXCaf6j680D3P+jJPBHN60cAj/eE+nXmlGG/5wf8Aolx/zk7/ANSN/wBzrR/+yzPt&#10;9/z7G/5w68z/APOLPljWtf8AzLm+r+ZPNn1P63ovCF/0f+jprtI/9Jgnmjn9eOZJPhCen9g8mrT6&#10;f5s2bNmzZs2bNmzZs2bNmzZs2bNmzZs2bNmz/9D7+Zs2bNmzZs2bNmzZs2bNmzZs2bNmzwB/zn//&#10;AM4Vf9Dg+WNP/QGofUfOfl31/wBC/Wp/S05/rs1t9Z+t8LeeY0hgPpenxpIRz5L0/MD/ANCnfnf/&#10;AOW085/+E9qP/VHPr/8AkX/z5U/46n/Qy+v/APLN+iv8I33/ABk+sfWfr1h/xi9L0/8Aizl+znoD&#10;/oip+SH/AFf/ADn/ANJ2nf8AZBm/6Iqfkh/1f/Of/Sdp3/ZBm/6Iqfkh/wBX/wA5/wDSdp3/AGQZ&#10;5/8Az0/58qf8cv8A6Fo1/wD5af0r/i6+/wCMf1f6t9RsP+Mvq+p/xXx/azyB+aX/AD6T/O/8r/LF&#10;9569XRfMX1H0f9xfl5tRvdRn9WZIv3MH1JOfDnzf4hxjV2/Zpnj/AP6FO/O//wAtp5z/APCe1H/q&#10;jm/6FO/O/wD8tp5z/wDCe1H/AKo5v+hTvzv/APLaec//AAntR/6o5v8AoU787/8Ay2nnP/wntR/6&#10;o5v+hTvzv/8ALaec/wDwntR/6o5v+hTvzv8A/Laec/8AwntR/wCqOb/oU787/wDy2nnP/wAJ7Uf+&#10;qOe//wDoip+d/wD1f/Jn/SdqP/ZBnkD80v8AnBD87/yv8z33kX/B+teYvqPo/wC5Ty9pOo3unT+r&#10;Ckv7mf6snPhz4P8ACOMiuv7Nc9f/APRFT87/APq/+TP+k7Uf+yDN/wBEVPzv/wCr/wCTP+k7Uf8A&#10;sgyAeXf+fSf53+YfM/mPyL6ui2P+HfqH+5S+bUYtO1D67CZf9An+pH1/QpwuPhX05CF+Lrnn/wDN&#10;L/nBD87/AMr/ADPfeRf8H615i+o+j/uU8vaTqN7p0/qwpL+5n+rJz4c+D/COMiuv7Nc5/wD9Cnfn&#10;f/5bTzn/AOE9qP8A1Rz0B+Rf/PtH87/zx/Sn+4n/AAf+i/q3/KXWuo6b9a+sep/vN/oknqen6f73&#10;pw5x9eW3cNc/580/nboWjalrUN/5f1fUraGJrDTNKu5TNdzNcRIyNJexWcMSJC0sxcyMSY1iWMmT&#10;kno//ohj/wCZR/8ADb/72Ob/AKIY/wDmUf8Aw2/+9jm/6IY/+ZR/8Nv/AL2Ob/ohj/5lH/w2/wDv&#10;Y55A8u/8+lvz21Lyx5j1/X9I/RvmTTfqH6F0X61ps/6V9eYpc/6Sl6I7b6tGBJ+8B9avBKMM5/8A&#10;9EuP+cnf+pG/7nWj/wDZZnv/AP6IY/8AmUf/AA2/+9jm/wCiGP8A5lH/AMNv/vY5v+iGP/mUf/Db&#10;/wC9jm/6IY/+ZR/8Nv8A72Oc/wDzS/58p+Z/Knli+1/8tPN3+LPMlv6P1TRf0VDp31nnMiSf6TPq&#10;DRx+nGzyfEPi4cB8TDN+Vv8Az5T8z+a/LFjr/wCZfm7/AAn5kuPW+t6L+iodR+rcJnSP/SYNQWOT&#10;1I1ST4R8PPgfiU5vzS/58p+Z/Knli+1/8tPN3+LPMlv6P1TRf0VDp31nnMiSf6TPqDRx+nGzyfEP&#10;i4cB8TDPiDn2+/K3/nyn5n81+WLHX/zL83f4T8yXHrfW9F/RUOo/VuEzpH/pMGoLHJ6kapJ8I+Hn&#10;wPxKc6B/0Qx/8yj/AOG3/wB7HN/0Qx/8yj/4bf8A3sc3/RDH/wAyj/4bf/exzf8ARDH/AMyj/wCG&#10;3/3sc8gf85i/8+xvM/8Aziz5Yh/MvQNa/wAWeW7fn+mrv6nDp36P5zQQW37t7uaSf15Jiv7tP3fC&#10;r/C1R4A8xflb5n8qeWPLn5l6/Y/V/Lfmz6/+hbv1oX+s/o6YQXP7tHaSP05GC/vETl1Tku+ev/8A&#10;olx/zk7/ANSN/wBzrR/+yzOgf84df8+xvM//ADlN5Ym/MvX9a/wn5buOH6Fu/qcOo/pDhNPBc/u0&#10;u4ZIPQkhC/vE/ec6p8K1PgD80vyt8z/kt5nvvy0/Mux/RvmTTfR+t2nrQz+n68KTx/vIHkjblHIj&#10;fC5pWhowIHP82bNmzZs2bNmzZs2bNmzZs2bNmzoH5W/ml5n/ACW8z2P5l/lpffo3zJpvrfVLv0YZ&#10;/T9eF4JP3c6SRtyjkdfiQ0rUUYAjfml+aXmf86fM99+Zf5l336S8yal6P1u79GGD1PQhSCP93Akc&#10;a8Y40X4UFaVNWJJ35W/ml5n/ACW8z2P5l/lpffo3zJpvrfVLv0YZ/T9eF4JP3c6SRtyjkdfiQ0rU&#10;UYAif/8AQ0f5n/8AKz/+hl/07/yEn/q6/UrP/lj+o/7z+j9X/wB5/wB3/df5X2/izoHmL/nPX89v&#10;Nfmfy5+Zev8Amv6x5k8p/X/0Ld/ozTU+rfpGEQXP7tLZY5PUjUL+8R+PVOLb50D/AKKj/wDOTv8A&#10;1PP/AHJdH/7I85/+aX/Oev57fnT5Yvvy0/MvzX+kvLepej9btP0ZpsHqehMk8f7yC2jkXjJGjfC4&#10;rShqpIO8xf8AOev57ea/M/lz8y9f81/WPMnlP6/+hbv9Gaan1b9IwiC5/dpbLHJ6kahf3iPx6pxb&#10;fOgf9FR/+cnf+p5/7kuj/wDZHm/6Kj/85O/9Tz/3JdH/AOyPPP8A/wBDR/mf/wArP/6GX/Tv/ISf&#10;+rr9Ss/+WP6j/vP6P1f/AHn/AHf91/lfb+LPQH/RUf8A5yd/6nn/ALkuj/8AZHngDOgeYvzS8z+a&#10;/LHlz8tNfvvrHlvyn9f/AELaejCn1b9IzCe5/eIiySepIob9478eicV2zv8A+Vv/ADnr+e35LeWL&#10;H8tPy081/o3y3pvrfVLT9GabP6frzPPJ+8ntpJG5SSO3xOaVoKKABwD80vzS8z/nT5nvvzL/ADLv&#10;v0l5k1L0frd36MMHqehCkEf7uBI414xxovwoK0qasSTvMX5peZ/Nfljy5+Wmv331jy35T+v/AKFt&#10;PRhT6t+kZhPc/vERZJPUkUN+8d+PROK7Z9/v+cOv+ftPljUvLE2gf85bav8Ao3zJpvD09a+qzT/p&#10;X15p3b/RtOshHbfVoxDHuT61eezB835pf8/rPLHlTzPfaB+WnlH/ABZ5bt/R+qa1+lZtO+s84UeT&#10;/Rp9PaSP05GeP4j8XDmPhYZv+cxf+ftPljTfLEOgf84k6v8ApLzJqXP1Na+qzQfor0JoHX/RtRsj&#10;Hc/WYzNHsR6NOe7FM+IH56f85R/mf/zkp+i/+V167+mv0L9Z+of6FZ2vpfWvT9b/AHlhi5cvSj+3&#10;ypx+GlTXgGbNn6/f+fXH/rMXkb/t9f8AdYvM9/5s2bNmzZs2bNmzZs2bNmzZ8wP+ftP5W+WPNf5E&#10;6v8AmXr9j9Y8yeU/qv6Fu/WmT6t+kdSsoLn92jrHJ6kahf3iPx6pxbfPgD/zjV/zh15n/wCcpvLH&#10;nfX/AMtJvrHmTyn+h/qmi8IU/SH6RmlST/SZ54Y4PQjheT4g/qfYHFqV+v8A+Vv/AD5T8seVPM9j&#10;r/5l+bv8WeW7f1vrei/oqbTvrPOF0j/0mDUGkj9ORkk+EfFw4H4WOfb7NmzZs2bNmzZs2cA/PT/n&#10;Fz8sP+clP0X/AMrr0L9NfoX6z9Q/028tfS+ten63+8s0XLl6Uf2+VOPw0qa+f/8Aolx/zjF/1I3/&#10;AHOtY/7LM6B+Vv8AzgV+RP5LeZ7H8y/y08qfo3zJpvrfVLv9J6lP6frwvBJ+7nuZI25RyOvxIaVq&#10;KMAR+UH/AJyj/Iv/AKFr/M/XfyU/Sn6a/Qv1L/T/AKt9V9X61Zw3X9z6kvHj6vD+8avHltWg4Bmz&#10;93n5W/ml5Y/OnyxY/mX+Wl9+kvLepet9Uu/Rmg9T0Jngk/dzpHIvGSN1+JBWlRVSCfzBf8/afzS8&#10;z+a/z21f8tNfvvrHlvyn9V/Qtp6MKfVv0jptlPc/vERZJPUkUN+8d+PROK7Z8wM+33/Ppb/nDrzP&#10;qXmfSP8AnLbX5v0b5b0361+hY+EM/wClfXhvdOufiScSW31aQA/vIT61fgoo55+j7OAf85R/np/0&#10;LX+WGu/nX+i/01+hfqX+gfWfqvq/WryG1/vvTl48fV5/3bV48dq1H5Qf+cxf+cxfM/8Azl/5nh1/&#10;X4f0b5b03n+hdF5wz/UfXhgS5/0lIIJJvWkgEn7wH068Eoo35/8A84ufkX/0Mp+Z+hfkp+lP0L+m&#10;vrv+n/VvrXpfVbOa6/ufUi5cvS4f3i05ct6UP6vv+cOv+cOvLH/OIHlibQNAm/SXmTUuH6a1rhNB&#10;9e9Cad7b/Rnnnjh9GOcx/uyPUpzerHbf85i/85i+WP8AnEDyxDr+vw/pLzJqXP8AQui85oPr3oTQ&#10;Jc/6SkE8cPoxziT94B6lOCVY7fjCz6/f8+dfyL/x7+Z95+df6U+qf4A9L/QPq3qfXf0xZ31r/feo&#10;vpelx5/3cnOvH4Oufp+z5A/8/ivz0/wF+WFn+Sn6L+t/4/8AV/0/6z6f1L9D3ljdf3Ppt6vq8uH9&#10;5Hwpy+Ppn5gc/T9/z7o/590f8qE+r/nX+ddv/wAhJ/efULD1P+ON/vVazfvrW6kt7v63byRv8cf7&#10;j7K/HUj6/Z+ML/nPX80vLH50/nt5r/Mv8tL79JeW9S/Rn1S79GaD1PQ022gk/dzpHIvGSN1+JBWl&#10;RVSCfIGfb7/nyn+aXljyp5n83flpr999X8yebP0V+hbT0Zn+s/o6HUJ7n94iNHH6cbBv3jpy6Jyb&#10;bP0fZs2bNmzZ8wP+fnP/ADh15n/5ym8saLr/AOWk31jzJ5T+ufVNF4Qp+kP0jNaJJ/pM88McHoRw&#10;vJ8Qf1PsDi1K/EH/AKJcf85O/wDUjf8Ac60f/sszwBmzZs/V7/z7G/5w68z/APOLPljWtf8AzLm+&#10;r+ZPNn1P63ovCF/0f+jprtI/9Jgnmjn9eOZJPhCen9g8mrT0B+aX/OBX5E/nT5nvvzL/ADL8qfpL&#10;zJqXo/W7v9J6lB6noQpBH+7guY414xxovwoK0qasST3/APK38rfLH5LeWLH8tPy0sf0b5b031vql&#10;p600/p+vM88n7yd5JG5SSO3xOaVoKKAB0DNmzZs8gf8AOYv/ADmL5Y/5xA8sQ6/r8P6S8yalz/Qu&#10;i85oPr3oTQJc/wCkpBPHD6Mc4k/eAepTglWO35wf+io//OTv/U8/9yXR/wDsjz9fubNmzZs2bNmz&#10;Zs2fgDz9nv8AzgV+Vvmf8lvyJ8qflp+Zdj+jfMmm/pP63aetDP6fr6lczx/vIHkjblHIjfC5pWho&#10;wIHr/NmzZs2bNmzZs2bNmzZs2bNmzZs/GF/znr+aXlj86fz281/mX+Wl9+kvLepfoz6pd+jNB6no&#10;abbQSfu50jkXjJG6/EgrSoqpBPr/AP586/kX/j38z7z86/0p9U/wB6X+gfVvU+u/pizvrX++9RfS&#10;9Ljz/u5OdePwdc/T9mzZs2bNmzZs2bNmzZs2bNmzZs2bNmzZs2bNmzZs2bNn/9H7+Zs2bNmzZs2b&#10;NmzZs2bNmzZs2bNmzZs2bNmzZs2bNmzZs2bNmzZs2bNmzZs2bNmzZs2bNmzZs2bNmzZs2bNmzZ5A&#10;8u/84FfkT5U8seY/y00Dyp9X8t+bPqH6atP0nqT/AFn9HTGe2/ePctJH6cjFv3bpy6PyXbN+Vv8A&#10;zgV+RP5LeZ7H8y/y08qfo3zJpvrfVLv9J6lP6frwvBJ+7nuZI25RyOvxIaVqKMAR3/8AK38rfLH5&#10;LeWLH8tPy0sf0b5b031vqlp600/p+vM88n7yd5JG5SSO3xOaVoKKABwD80v+cCvyJ/OnzPffmX+Z&#10;flT9JeZNS9H63d/pPUoPU9CFII/3cFzHGvGONF+FBWlTViSe/wD5W/lb5Y/JbyxY/lp+Wlj+jfLe&#10;m+t9UtPWmn9P15nnk/eTvJI3KSR2+JzStBRQAPIH/RLj/nGL/qRv+51rH/ZZm/6Jcf8AOMX/AFI3&#10;/c61j/ssz0B+Rf8Azi5+WH/ONf6U/wCVKaF+hf019W+v/wCm3l16v1X1PR/3qml48fVk+xxry+Kt&#10;BSf+Xfyt8seVPM/mP8y9Asfq/mTzZ9Q/TV360z/Wf0dCYLb927tHH6cbFf3aJy6vybfN+aX5W+WP&#10;zp8sX35afmXY/pLy3qXo/W7T1poPU9CZJ4/3kDxyLxkjRvhcVpQ1UkHyB/0S4/5xi/6kb/udax/2&#10;WZ6//K38rfLH5LeWLH8tPy0sf0b5b031vqlp600/p+vM88n7yd5JG5SSO3xOaVoKKABvzS/K3yx+&#10;dPli+/LT8y7H9JeW9S9H63aetNB6noTJPH+8geOReMkaN8LitKGqkg78rfyt8sfkt5Ysfy0/LSx/&#10;RvlvTfW+qWnrTT+n68zzyfvJ3kkblJI7fE5pWgooAHQM2eQPMX/OBX5E+a/LHlz8tNf8qfWPLflP&#10;6/8AoW0/SepJ9W/SMwnuf3iXKySepIob9478eicV2zflb/zgV+RP5LeZ7H8y/wAtPKn6N8yab631&#10;S7/SepT+n68LwSfu57mSNuUcjr8SGlaijAEdA84f84uflh59/wAY/wCLNC+t/wCP/wBE/wCJP9Nv&#10;I/rv6H4/Uv7uZfS9LiP7n0+dP3nPPP8A/wBEuP8AnGL/AKkb/udax/2WZv8Aolx/zjF/1I3/AHOt&#10;Y/7LM9Af9Cuflh/yrD/oWj9Bf8g2/wCrV9dvP+Wz69/vR631j/ej95/e/wCT9j4c8/8A/RLj/nGL&#10;/qRv+51rH/ZZngD/AKIY/wDmUf8Aw2/+9jm/6IY/+ZR/8Nv/AL2Ob/ohj/5lH/w2/wDvY5v+iGP/&#10;AJlH/wANv/vY5v8Aohj/AOZR/wDDb/72Ob/ohj/5lH/w2/8AvY5v+iGP/mUf/Db/AO9jm/6IY/8A&#10;mUf/AA2/+9jm/wCiGP8A5lH/AMNv/vY5v+iGP/mUf/Db/wC9jm/6IY/+ZR/8Nv8A72Ob/ohj/wCZ&#10;R/8ADb/72Ob/AKIY/wDmUf8Aw2/+9jnxB/NL8rfM/wCS3me+/LT8y7H9G+ZNN9H63aetDP6frwpP&#10;H+8geSNuUciN8LmlaGjAgc/z3/8A9EuP+cnf+pG/7nWj/wDZZnQPyt/59Lfnt5r8z2OgfmXpH+E/&#10;Ldx631vWvrWm6j9W4Qu8f+jQXqySepIqR/Cfh58z8KnPX/8A0Qx/8yj/AOG3/wB7HN/0Qx/8yj/4&#10;bf8A3sc8gfml/wA+lvz28qeZ77QPy00j/Fnlu39H6prX1rTdO+s84UeT/Rp71pI/TkZ4/iPxcOY+&#10;FhnP/wDolx/zk7/1I3/c60f/ALLM6B/zmL/z7G8z/wDOLPliH8y9A1r/ABZ5bt+f6au/qcOnfo/n&#10;NBBbfu3u5pJ/XkmK/u0/d8Kv8LVHzAz9fv8Az64/9Zi8jf8Ab6/7rF5nv/NmzZs2bNmzZs2bNmzZ&#10;s2bOAf8AOUf5F/8AQyn5Ya7+Sn6U/Qv6a+pf6f8AVvrXpfVbyG6/ufUi5cvS4f3i05ct6UPP/wDn&#10;Dr/nDryx/wA4geWJtA0Cb9JeZNS4fprWuE0H170Jp3tv9GeeeOH0Y5zH+7I9SnN6sdvX+bNmzZs2&#10;bOAfnp/zlH+WH/ONf6L/AOV167+hf019Z+of6FeXXq/VfT9b/eWGXjx9WP7fGvL4a0NO/wCbNmzZ&#10;s2fIH/n8V+Rf+Pfyws/zr/Sn1T/AHq/6B9W9T67+mLyxtf771F9L0uPP+7k514/B1z8wObPX/wCV&#10;v/Oev57fkt5Ysfy0/LTzX+jfLem+t9UtP0Zps/p+vM88n7ye2kkblJI7fE5pWgooAHkDPr9/z7o/&#10;590f8r7+r/nX+ddv/wAg2/efULD1P+Oz/vVazfvrW6juLT6pcRxv8cf7/wCyvwVJ/T9nP/zS/NLy&#10;x+S3li+/Mv8AMu+/RvlvTfR+t3fozT+n68yQR/u4EkkblJIi/ChpWpooJH5Av+cxf+cxfM//ADl/&#10;5nh1/X4f0b5b03n+hdF5wz/UfXhgS5/0lIIJJvWkgEn7wH068Eoo35/+Rf8Azi5+Z/8Azkp+lP8A&#10;lSmhfpr9C/Vvr/8Aptna+l9a9T0f96pouXL0pPscqcfipUV/V9/zh1/zh15Y/wCcQPLE2gaBN+kv&#10;MmpcP01rXCaD696E0723+jPPPHD6Mc5j/dkepTm9WO3f/wA0vzS8sfkt5YvvzL/Mu+/RvlvTfR+t&#10;3fozT+n68yQR/u4EkkblJIi/ChpWpooJH4wv+co/z0/6GU/M/Xfzr/Rf6F/TX1L/AED6z9a9L6rZ&#10;w2v996cXLl6XP+7WnLjvSp3/ADi5+Rf/AEMp+Z+hfkp+lP0L+mvrv+n/AFb616X1Wzmuv7n1IuXL&#10;0uH94tOXLelD+33PIH/OYv8AzmL5Y/5xA8sQ6/r8P6S8yalz/Qui85oPr3oTQJc/6SkE8cPoxziT&#10;94B6lOCVY7fkC/NL80vM/wCdPme+/Mv8y779JeZNS9H63d+jDB6noQpBH+7gSONeMcaL8KCtKmrE&#10;k/b7/n1x/wA4Mf8AKDf85q/4p/6vX+4H9G/8xml/71/WP+ev9x/kf5eff7Pzg/8AOev/AD858sfn&#10;T5Y81/8AOOv5aaL+kvLepfoz6p5p+uTQep6E1teyf6BPaRyLxkjeD4pRWnqiqkKfiDmzZ+j7/nyn&#10;+aXmfzX5Y83flpr999Y8t+U/0V+hbT0YU+rfpGbUJ7n94iLJJ6kihv3jvx6JxXbPt9mzZs2bNmzZ&#10;8Af+f53/AJS7/wAGT/u3Z8Ac/X7/AM+uP/WYvI3/AG+v+6xeZ7/zZs2bNmzZ+QL/AJ+L/wDOUf8A&#10;0Mp+Z9x/hPXf01+W2i+n/hv/AEL6r6X1qztfrv8AeQxXDcriI/33KnH93RDv9P8A/n0t/wA4deWN&#10;N8saR/zltr836S8yal9a/QsfCaD9FehNe6dc/Ek5jufrMZB/eQj0afBVjzz7fZs2bNmzZs2bNmzZ&#10;+APP1+/8+uP/AFmLyN/2+v8AusXme/8ANmzZs2bNmzZs2bNmzZs2bNmzZz/80vLvmfzX5YvtA/LT&#10;zH/hPzJcej9U1r6hDqP1bhMjyf6NOVjk9SNXj+I/Dz5j4lGfhDz7/f8APjH/AMqj/wCC3/3cc+/2&#10;bNmzZs2bNmzZs2bNmzZs2bNmzZs2bNmzZs2bNmzZs2f/0vv5mzZs2bNmzZs2bNmzZs2bNmzZs2bN&#10;mzZs2bNmzZs2bNmzZs2bNmzZs2bNmzZs2bNmzZs2bNmzZs2bNmzZs2bNmzZs2bNmzZs2bNmzZs2b&#10;NmzZs2bNmzZs2bNmzZs2bNmzZs2bNmzZ4A/5+j/+sxeef+3L/wB1izz8gWff7/n1x/znP/yg3/OF&#10;X+Fv+r1/ue/SX/MZqn+8n1f/AJ5f3/8Al/5Gff7NmzZs2bNmzZs2bNmzZs2bNnP/AM0vzS8sfkt5&#10;YvvzL/Mu+/RvlvTfR+t3fozT+n68yQR/u4EkkblJIi/ChpWpooJEA/Iv/nKP8sP+clP0p/ypTXf0&#10;1+hfq31//Qry19L616no/wC9UMXLl6Un2OVOPxUqKz/80vzS8sfkt5YvvzL/ADLvv0b5b030frd3&#10;6M0/p+vMkEf7uBJJG5SSIvwoaVqaKCR5A/6Kj/8AOMX/AFPP/cl1j/sjz0B+Rf8AzlH+WH/OSn6U&#10;/wCVKa7+mv0L9W+v/wChXlr6X1r1PR/3qhi5cvSk+xypx+KlRXv+bNnP/wA0vzS8sfkt5YvvzL/M&#10;u+/RvlvTfR+t3fozT+n68yQR/u4EkkblJIi/ChpWpooJH4g/zS/NLzP+dPme+/Mv8y779JeZNS9H&#10;63d+jDB6noQpBH+7gSONeMcaL8KCtKmrEk9//wCcCvzS8sfkt+e3lT8y/wAy779G+W9N/Sf1u79G&#10;af0/X025gj/dwJJI3KSRF+FDStTRQSP0ff8ARUf/AJxi/wCp5/7kusf9kecA/PT/AJ/Fflh5C/Rf&#10;/KlLP/H/ANb+s/X/AN7eaP8AUvT9P0f96rFvV9XlJ9inD0/i+2M8/wD/AEXO/wDMXf8Ahyf967Og&#10;flb/AM/rPLHmvzPY6B+ZflH/AAn5buPW+t61+lZtR+rcIXeP/RoNPWST1JFSP4T8PPmfhU59fvyt&#10;/NLyx+dPlix/Mv8ALS+/SXlvUvW+qXfozQep6EzwSfu50jkXjJG6/EgrSoqpBPQM2fMD/n7T+Vvl&#10;jzX+ROr/AJl6/Y/WPMnlP6r+hbv1pk+rfpHUrKC5/do6xyepGoX94j8eqcW3z8oWbOgflb+Vvmf8&#10;6fM9j+Wn5aWP6S8yal631S09aGD1PQheeT95O8ca8Y43b4nFaUFWIB/d5nP/AM0vzS8sfkt5Yvvz&#10;L/Mu+/RvlvTfR+t3fozT+n68yQR/u4EkkblJIi/ChpWpooJH5Av+cxf+cxfM/wDzl/5nh1/X4f0b&#10;5b03n+hdF5wz/UfXhgS5/wBJSCCSb1pIBJ+8B9OvBKKN+Aflb+Vvmf8AOnzPY/lp+Wlj+kvMmpet&#10;9UtPWhg9T0IXnk/eTvHGvGON2+JxWlBViAf2e/8AOLn5F/8AQtf5YaF+Sn6U/TX6F+u/6f8AVvqv&#10;q/Wrya6/ufUl48fV4f3jV48tq0HP/wDnMX/nMXyx/wA4geWIdf1+H9JeZNS5/oXRec0H170JoEuf&#10;9JSCeOH0Y5xJ+8A9SnBKsdvzA/8AOYv/ADmL5n/5y/8AM8Ov6/D+jfLem8/0LovOGf6j68MCXP8A&#10;pKQQSTetJAJP3gPp14JRRvwD8rfyt8z/AJ0+Z7H8tPy0sf0l5k1L1vqlp60MHqehC88n7yd4414x&#10;xu3xOK0oKsQD+z3/AJxc/Iv/AKFr/LDQvyU/Sn6a/Qv13/T/AKt9V9X61eTXX9z6kvHj6vD+8avH&#10;ltWg5/8A85i/85i+WP8AnEDyxDr+vw/pLzJqXP8AQui85oPr3oTQJc/6SkE8cPoxziT94B6lOCVY&#10;7fkC/NL80vM/50+Z778y/wAy779JeZNS9H63d+jDB6noQpBH+7gSONeMcaL8KCtKmrEkz/8A5xc/&#10;Iv8A6GU/M/QvyU/Sn6F/TX13/T/q31r0vqtnNdf3PqRcuXpcP7xacuW9KH9vufEH/nPX/nPX8ifz&#10;p/InzX+Wn5aea/0l5k1L9GfVLT9GalB6noalbTyfvJ7aONeMcbt8TitKCrEA/nBzZ6//AOc9fzS8&#10;sfnT+e3mv8y/y0vv0l5b1L9GfVLv0ZoPU9DTbaCT93Okci8ZI3X4kFaVFVIJ8gZ0D8rfzS8z/kt5&#10;nsfzL/LS+/RvmTTfW+qXfowz+n68LwSfu50kjblHI6/EhpWoowBH6vf+cXP+fi/5Yf8AOSn6C8p/&#10;WP0L+ZOtfXf+db9O8uvS+q+tJ/vb9Vit25W8XrdVpy9Pdxv7/wA2bNmzZs2fMD/n7T+aXljyp+RO&#10;r/lpr999X8yebPqv6FtPRmf6z+jtSsp7n94iNHH6cbBv3jpy6JybbPyhZ+v3/n1x/wCsxeRv+31/&#10;3WLzPf8AmzZs2bOf/ml+aXlj8lvLF9+Zf5l336N8t6b6P1u79Gaf0/XmSCP93AkkjcpJEX4UNK1N&#10;FBI/OD/z8X/5+L/8r7+sfkp+Slx/yDb939fv/T/47P8AvLdQ/ubq1juLT6pcRyJ8En7/AO03wUB4&#10;B/z7o/5xc/6GU/M+3/xZoX6a/LbRfU/xJ/pv1X0vrVndfUv7uaK4blcRD+55U4/vKId/1+5s2bNm&#10;zZs2bNmzZs/AHn6/f+fXH/rMXkb/ALfX/dYvM9/5s2bNmzZs2bNmzZs2bNmzZs2bNn4A8+/3/PjH&#10;/wAqj/4Lf/dxz7/Zs2bNmzZs2bNmzZs2bNmzZs2bNmzZs2bNmzZs2bNmzZ//0/v5mzZs2bNmzZs2&#10;bNmzZs2bNmzZs2bNmzZs2bNmzZs2bNmzZs2bNmzZs2bNmzZs2bNmzZs2bNmzZs2bNmzZs2bNmzZs&#10;2bNmzZs2bNmzZs2bNmzZs2bNmzZs2bNmzZs2bNmzZs2bNmzZ+QL/AJ+L/wDOUf8A0Mp+Z9x/hPXf&#10;01+W2i+n/hv/AEL6r6X1qztfrv8AeQxXDcriI/33KnH93RDv4AzZs9f+Xf8AnPX89vKnmfzH+Zeg&#10;ea/q/mTzZ9Q/TV3+jNNf6z+joTBbfu3tmjj9ONiv7tE5dX5NvnQP+io//OTv/U8/9yXR/wDsjzf9&#10;FR/+cnf+p5/7kuj/APZHm/6Kj/8AOTv/AFPP/cl0f/sjzyB+Vv5peZ/yW8z2P5l/lpffo3zJpvrf&#10;VLv0YZ/T9eF4JP3c6SRtyjkdfiQ0rUUYAjfml+aXmf8AOnzPffmX+Zd9+kvMmpej9bu/Rhg9T0IU&#10;gj/dwJHGvGONF+FBWlTViSef5s7/APkX/wA5R/mf/wA41/pT/lSmu/oX9NfVvr/+hWd16v1X1PR/&#10;3qhl48fVk+xxry+KtBT0B/0VH/5yd/6nn/uS6P8A9kec/wDyt/5z1/Pb8lvLFj+Wn5aea/0b5b03&#10;1vqlp+jNNn9P15nnk/eT20kjcpJHb4nNK0FFAA8gZ0D8rfzS8z/kt5nsfzL/AC0vv0b5k031vql3&#10;6MM/p+vC8En7udJI25RyOvxIaVqKMAR6/wD+io//ADk7/wBTz/3JdH/7I83/AEVH/wCcnf8Aqef+&#10;5Lo//ZHm/wCio/8Azk7/ANTz/wByXR/+yPPP/wCen/OUf5n/APOSn6L/AOV167+mv0L9Z+of6FZ2&#10;vpfWvT9b/eWGLly9KP7fKnH4aVNegflb/wA56/nt+S3lix/LT8tPNf6N8t6b631S0/Rmmz+n68zz&#10;yfvJ7aSRuUkjt8TmlaCigAc//wCho/zP/wCVn/8AQy/6d/5CT/1dfqVn/wAsf1H/AHn9H6v/ALz/&#10;ALv+6/yvt/FnAM2bNnQPyt/NLzP+S3mex/Mv8tL79G+ZNN9b6pd+jDP6frwvBJ+7nSSNuUcjr8SG&#10;laijAET/AP6Gj/M//lZ//Qy/6d/5CT/1dfqVn/yx/Uf95/R+r/7z/u/7r/K+38WcAzZs2bNmzZs+&#10;/wB/z51/5yj/AN7P+caPP+u/76/wZpX1L/mOvtT/ANIhh/1ZP9Jl/wAmHuuff7Nmz84P/P6z8rfL&#10;HlTzP5R/MvQLH6v5k82fpX9NXfrTP9Z/R0OnwW37t3aOP042K/u0Tl1fk2+fEHPt9/z5T/K3yx5r&#10;8z+bvzL1+x+seZPKf6K/Qt360yfVv0jDqEFz+7R1jk9SNQv7xH49U4tvn3+/NL80vLH5LeWL78y/&#10;zLvv0b5b030frd36M0/p+vMkEf7uBJJG5SSIvwoaVqaKCR+QL/nMX/nMXzP/AM5f+Z4df1+H9G+W&#10;9N5/oXRecM/1H14YEuf9JSCCSb1pIBJ+8B9OvBKKN+f/APOLn5F/9DKfmfoX5KfpT9C/pr67/p/1&#10;b616X1Wzmuv7n1IuXL0uH94tOXLelD+v78i/+cXPyw/5xr/Sn/KlNC/Qv6a+rfX/APTby69X6r6n&#10;o/71TS8ePqyfY415fFWgpz//AJzF/wCcxfLH/OIHliHX9fh/SXmTUuf6F0XnNB9e9CaBLn/SUgnj&#10;h9GOcSfvAPUpwSrHb8gX5pfml5n/ADp8z335l/mXffpLzJqXo/W7v0YYPU9CFII/3cCRxrxjjRfh&#10;QVpU1Ykmf/8AOLn5F/8AQyn5n6F+Sn6U/Qv6a+u/6f8AVvrXpfVbOa6/ufUi5cvS4f3i05ct6UP6&#10;/vyL/wCcXPyw/wCca/0p/wAqU0L9C/pr6t9f/wBNvLr1fqvqej/vVNLx4+rJ9jjXl8VaCk//ADS/&#10;NLyx+S3li+/Mv8y779G+W9N9H63d+jNP6frzJBH+7gSSRuUkiL8KGlamigkfiD/NL80vM/50+Z77&#10;8y/zLvv0l5k1L0frd36MMHqehCkEf7uBI414xxovwoK0qasST3//AJw6/wCcOvM//OX/AJnm0DQJ&#10;v0b5b03h+mta4Qz/AFH14Z3tv9GeeCSb1pIDH+7J9OvN6KN/1+/lb+Vvlj8lvLFj+Wn5aWP6N8t6&#10;b631S09aaf0/XmeeT95O8kjcpJHb4nNK0FFAA8gf8/F/+co/+ha/ywuP8J67+hfzJ1r0/wDDf+hf&#10;WvV+q3lr9d/vIZbdeNvKf77jXl+7q42/IFmzZ9vv+fS3/OHXmfUvM+kf85ba/N+jfLem/Wv0LHwh&#10;n/Svrw3unXPxJOJLb6tIAf3kJ9avwUUc8/R9nyB/5+L/APPuj/lff1j86/yUt/8AkJP7v6/Yep/x&#10;2f8AeW1h/fXV1Hb2n1S3jkf4I/3/ANlvjoT+YHP2e/8AOHX/ADmL5Y/5y/8ALE2v6BD+jfMmm8P0&#10;1ovOaf6j6806W3+kvBBHN60cBk/dg+nXg9GG/r/NmzZs2bOf/ml+Vvlj86fLF9+Wn5l2P6S8t6l6&#10;P1u09aaD1PQmSeP95A8ci8ZI0b4XFaUNVJB/CHn6/f8An1x/6zF5G/7fX/dYvM9/5s2bNnzA/wCf&#10;nP8AzmL5n/5xZ8saLoH5aQ/V/Mnmz659U1rnC/6P/R01o8n+jTwTRz+vHM8fxFPT+2OTUp+YL80v&#10;zS8z/nT5nvvzL/Mu+/SXmTUvR+t3fowwep6EKQR/u4EjjXjHGi/CgrSpqxJPf/8AnDr/AJw68z/8&#10;5f8AmebQNAm/RvlvTeH6a1rhDP8AUfXhne2/0Z54JJvWkgMf7sn0683oo3/X7+Vv5W+WPyW8sWP5&#10;aflpY/o3y3pvrfVLT1pp/T9eZ55P3k7ySNykkdvic0rQUUADoGbNmzZs2bNmzZs2bPwB5+7z8rfy&#10;t8sfkt5Ysfy0/LSx/RvlvTfW+qWnrTT+n68zzyfvJ3kkblJI7fE5pWgooAHQM2bNmzZs2bNmzZs2&#10;bNmzZs2bNmz8Aeff7/nxj/5VH/wW/wDu459/s2bOAf8AOUf56f8AQtf5Ya7+df6L/TX6F+pf6B9Z&#10;+q+r9avIbX++9OXjx9Xn/dtXjx2rUfnB/K3/AJ+0/nt5U8z2Ov8A5l6v/izy3b+t9b0X6rpunfWe&#10;cLpH/pMFk0kfpyMknwj4uHA/Cxz9H3/OLn56f9DKflhoX51/ov8AQv6a+u/6B9Z+tel9VvJrX++9&#10;OLly9Ln/AHa05cd6VPf82bNmzZs2bNmzZs2bNmzZs2bNmzZs2bNmzZs//9T7+Zs2bNmzZs2bNmzZ&#10;s2bNmzZs2bNmzZs2bNmzZs2bNmzZs2bNmzZs2bNmzZs2bNmzZs2bNmzZs2bNmzZs2bNmzZs2bNmz&#10;Zs2bNmzZs2bNmzZs2bNmzZs2bNmzZs2bNmzZs2bNmzZs2fiC/wCco/yL/wCha/zP138lP0p+mv0L&#10;9S/0/wCrfVfV+tWcN1/c+pLx4+rw/vGrx5bVoOAZs2bNn1+/5xc/59Sf9DKflhoX51/49/Qv6a+u&#10;/wCgfoT616X1W8mtf7767Fy5elz/ALtacuO9Kn5A53//AKFc/M//AJVh/wBDL/oL/kG3/V1+u2f/&#10;AC2fUf8Aef1vrH+9H7v+6/yvsfFm/wChXPzP/wCVYf8AQy/6C/5Bt/1dfrtn/wAtn1H/AHn9b6x/&#10;vR+7/uv8r7HxZwDNnQPzS/K3zP8Akt5nvvy0/Mux/RvmTTfR+t2nrQz+n68KTx/vIHkjblHIjfC5&#10;pWhowIHf/wDnDr/nDrzP/wA5f+Z5tA0Cb9G+W9N4fprWuEM/1H14Z3tv9GeeCSb1pIDH+7J9OvN6&#10;KN/p/wD9EMf/ADKP/ht/97HN/wBEMf8AzKP/AIbf/exzf9EMf/Mo/wDht/8Aexzf9EMf/Mo/+G3/&#10;AN7HN/0Qx/8AMo/+G3/3sc8//np/z51/M/yF+i/+VKXn+P8A639Z+v8A7qz0f6l6fp+j/vVfN6vq&#10;8pPsU4en8X2xnoD/AKIY/wDmUf8Aw2/+9jm/6IY/+ZR/8Nv/AL2Ob/ohj/5lH/w2/wDvY5v+iGP/&#10;AJlH/wANv/vY5v8Aohj/AOZR/wDDb/72Ob/ohj/5lH/w2/8AvY58gP8AnKP8i/8AoWv8z9d/JT9K&#10;fpr9C/Uv9P8Aq31X1frVnDdf3PqS8ePq8P7xq8eW1aDgGfT/AP5w6/59jeZ/+cpvLE35l6/rX+E/&#10;Ldxw/Qt39Th1H9IcJp4Ln92l3DJB6EkIX94n7znVPhWp9f8A/RDH/wAyj/4bf/exz4g/ml+Vvmf8&#10;lvM99+Wn5l2P6N8yab6P1u09aGf0/XhSeP8AeQPJG3KORG+FzStDRgQOf56//wCcOv8AnDrzP/zl&#10;/wCZ5tA0Cb9G+W9N4fprWuEM/wBR9eGd7b/Rnngkm9aSAx/uyfTrzeijf0B/zmL/AM+xvM//ADiz&#10;5Yh/MvQNa/xZ5bt+f6au/qcOnfo/nNBBbfu3u5pJ/XkmK/u0/d8Kv8LVHzAzoH5W/lb5n/OnzPY/&#10;lp+Wlj+kvMmpet9UtPWhg9T0IXnk/eTvHGvGON2+JxWlBViAfr9+aX/PlPzP5U8sX2v/AJaebv8A&#10;FnmS39H6pov6Kh076zzmRJP9Jn1Bo4/TjZ5PiHxcOA+JhnxBzZ+v3/n3R/zlH/0Mp+WFv/izXf01&#10;+ZOi+p/iT/QvqvpfWry6+pf3cMVu3K3iH9zypx/eUc7+/wDNnP8A80vyt8sfnT5Yvvy0/Mux/SXl&#10;vUvR+t2nrTQep6EyTx/vIHjkXjJGjfC4rShqpIP5Av8AnMX/AJw68z/84geZ4dA1+b9JeW9S5/oX&#10;WuEMH170IYHuf9GSeeSH0ZJxH+8I9SnNKqduAflb+aXmf8lvM9j+Zf5aX36N8yab631S79GGf0/X&#10;heCT93Okkbco5HX4kNK1FGAIn/56f85R/mf/AM5Kfov/AJXXrv6a/Qv1n6h/oVna+l9a9P1v95YY&#10;uXL0o/t8qcfhpU13/OLn5F/9DKfmfoX5KfpT9C/pr67/AKf9W+tel9Vs5rr+59SLly9Lh/eLTly3&#10;pQ/q+/5w6/5w68sf84geWJtA0Cb9JeZNS4fprWuE0H170Jp3tv8ARnnnjh9GOcx/uyPUpzerHboH&#10;/OUf56f9C1/lhrv51/ov9NfoX6l/oH1n6r6v1q8htf7705ePH1ef921ePHatR+QH/nKP89P+hlPz&#10;P1386/0X+hf019S/0D6z9a9L6rZw2v8AfenFy5elz/u1py470qegf84df84deZ/+cv8AzPNoGgTf&#10;o3y3pvD9Na1whn+o+vDO9t/ozzwSTetJAY/3ZPp15vRRv+n7/nDr/nDryx/ziB5Ym0DQJv0l5k1L&#10;h+mta4TQfXvQmne2/wBGeeeOH0Y5zH+7I9SnN6sdvX+fmB/5+L/8/F/+V9/WPyU/JS4/5Bt+7+v3&#10;/p/8dn/eW6h/c3VrHcWn1S4jkT4JP3/2m+CgPyBz9Xv/AD7G/wCcOvM//OLPljWtf/Mub6v5k82f&#10;U/rei8IX/R/6Omu0j/0mCeaOf145kk+EJ6f2DyatPQH/ADmL/wA5i+WP+cQPLEOv6/D+kvMmpc/0&#10;LovOaD696E0CXP8ApKQTxw+jHOJP3gHqU4JVjt+QL80vzS8z/nT5nvvzL/Mu+/SXmTUvR+t3foww&#10;ep6EKQR/u4EjjXjHGi/CgrSpqxJPP8+n/wDzh1/z7G8z/wDOU3lib8y9f1r/AAn5buOH6Fu/qcOo&#10;/pDhNPBc/u0u4ZIPQkhC/vE/ec6p8K1P0/8AyL/586/lh5C/Sn/K67z/AB/9b+rfUP3V5o/1L0/U&#10;9b/eW+b1fV5R/bpw9P4ftnPr9mzZ8wP+cxf+fY3lj/nKbzPD+Zega1/hPzJcc/01d/U5tR/SHCGC&#10;C2/dvdwxwehHCV/dp+851f4lqfiD+en5F/mf/wA+1/zP0vzZ5T1T/lp/w35k+rWf+lf6HHHe/wCh&#10;SSXfp+n9bMP74fH/AHkf+T3/APIv/n8V+Z/kL9Kf8rrs/wDH/wBb+rfUP3tno/1L0/U9b/eWxb1f&#10;V5R/bpw9P4ftnPt//wA4df8AOYvlj/nL/wAsTa/oEP6N8yabw/TWi85p/qPrzTpbf6S8EEc3rRwG&#10;T92D6deD0Yb+v82bNmzZ+APP1+/8+uP/AFmLyN/2+v8AusXme/8ANmzwB/zlH/z8X/LD/nGv9O+U&#10;/rH6a/MnRfqX/Ot+neWvq/WvRk/3t+qy268beX1urV4+ns52+QH56f8AP4r8z/Pv6L/5UpZ/4A+q&#10;fWfr/wC9s9Y+u+p6fo/71WK+l6XGT7FefqfF9gZ8wfzS/NLzP+dPme+/Mv8AMu+/SXmTUvR+t3fo&#10;wwep6EKQR/u4EjjXjHGi/CgrSpqxJP1+/K3/AJ8p+Z/Nflix1/8AMvzd/hPzJcet9b0X9FQ6j9W4&#10;TOkf+kwagscnqRqknwj4efA/Epz7/flb+Vvlj8lvLFj+Wn5aWP6N8t6b631S09aaf0/XmeeT95O8&#10;kjcpJHb4nNK0FFAA6BmzZs2bNmzZs2bNmzZ+APP3eflb+aXlj86fLFj+Zf5aX36S8t6l631S79Ga&#10;D1PQmeCT93Okci8ZI3X4kFaVFVIJ6BmzZs2bNmzZs2bNmzZs2bNmzZs8Af8APxf/AJyj/wCha/yw&#10;uP8ACeu/oX8yda9P/Df+hfWvV+q3lr9d/vIZbdeNvKf77jXl+7q42/IFn3+/58Y/+VR/8Fv/ALuO&#10;ff7NmzwB/wA/R/8A1mLzz/25f+6xZ5+QLP1+/wDPrj/1mLyN/wBvr/usXme/82bNmzZs2bNmzZs2&#10;bNmzZs2bNmzZs2bNmzZs/9X7+Zs2bNmzZs2bNmzZs2bNmzZs2bNmzZs2bNmzZs2bNmzZs2bNmzZs&#10;2bNmzZs2bNmzZs2bNmzZs2bNmzZs2bNmzZs2bNmzZs2bNmzZs2bNmzZs2bNmzZs2bNmzZs2bNmzZ&#10;s2bNmzZs2bNmzZs5/wCXfyt8seVPM/mP8y9Asfq/mTzZ9Q/TV360z/Wf0dCYLb927tHH6cbFf3aJ&#10;y6vybfOgZs2bOf8AmL8rfLHmvzP5c/MvX7H6x5k8p/X/ANC3frTJ9W/SMIguf3aOscnqRqF/eI/H&#10;qnFt86BmzZs2bNnwB/6Lnf8AmLv/AA5P+9dnv/8A5wY/5zn/AOh0f8U/86t/hr/DX6N/6WX171/r&#10;31j/AJd7fhw+r/5XLl+zx39/5s2bNnkD/nMX/nMXyx/ziB5Yh1/X4f0l5k1Ln+hdF5zQfXvQmgS5&#10;/wBJSCeOH0Y5xJ+8A9SnBKsdvxhZ9P8A/n2N/wA4deWP+cpvM+ta/wDmXN9Y8t+U/qf1vReEyfpD&#10;9Iw3aR/6TBPDJB6EkKSfCH9T7B4rWv6vc4B/zlH+en/Qtf5Ya7+df6L/AE1+hfqX+gfWfqvq/Wry&#10;G1/vvTl48fV5/wB21ePHatR+ML80vzS8z/nT5nvvzL/Mu+/SXmTUvR+t3fowwep6EKQR/u4EjjXj&#10;HGi/CgrSpqxJPv8A/wCcOv8An2N5n/5ym8sTfmXr+tf4T8t3HD9C3f1OHUf0hwmnguf3aXcMkHoS&#10;Qhf3ifvOdU+Fan9Pv5W/lb5Y/JbyxY/lp+Wlj+jfLem+t9UtPWmn9P15nnk/eTvJI3KSR2+JzStB&#10;RQAPzBf8/Of+cxfLH/OU3mfRdA/LSH6x5b8p/XPqmtc5k/SH6RhtHk/0aeCGSD0JIXj+Iv6n2xxW&#10;lfH/APzi5+Rf/Qyn5n6F+Sn6U/Qv6a+u/wCn/VvrXpfVbOa6/ufUi5cvS4f3i05ct6UP6vv+cOv+&#10;cOvLH/OIHlibQNAm/SXmTUuH6a1rhNB9e9Cad7b/AEZ5544fRjnMf7sj1Kc3qx29f58Af+fxX5F/&#10;lho31P8AOv8ASn6F/MnWvV/0D6teXX6e+q/UbX++9Q29l9Stzz/u1+scuO7iufAHPX//ADgV+aXl&#10;j8lvz28qfmX+Zd9+jfLem/pP63d+jNP6fr6bcwR/u4EkkblJIi/ChpWpooJH7Pc2bOf/AJpflb5Y&#10;/Onyxfflp+Zdj+kvLepej9btPWmg9T0Jknj/AHkDxyLxkjRvhcVpQ1UkH8gX/OYv/OHXmf8A5xA8&#10;zw6Br836S8t6lz/QutcIYPr3oQwPc/6Mk88kPoyTiP8AeEepTmlVO3kDPX//ADgV+aXlj8lvz28q&#10;fmX+Zd9+jfLem/pP63d+jNP6fr6bcwR/u4EkkblJIi/ChpWpooJH7Pc/MD/z8X/5+L/8r7+sfkp+&#10;Slx/yDb939fv/T/47P8AvLdQ/ubq1juLT6pcRyJ8En7/AO03wUB+QOfr9/590f8AOLn/AELX+WFv&#10;/izQv0L+ZOtep/iT/TfrXq/Vby6+pf3c0tuvG3lH9zxry/eVcbe/8/OD/wA/af8AnMXzPqXmfV/+&#10;cSdAh/RvlvTfqv6ak5wz/pX14bLUbb4XgElt9WkBH7uY+tX46KOGfEHP0/f8+6P+fdH/ACoT6v8A&#10;nX+ddv8A8hJ/efULD1P+ON/vVazfvrW6kt7v63byRv8AHH+4+yvx1I356f8AP4r8sPIX6L/5UpZ/&#10;4/8Arf1n6/8AvbzR/qXp+n6P+9Vi3q+ryk+xTh6fxfbGfAD/AJyj/PT/AKGU/M/Xfzr/AEX+hf01&#10;9S/0D6z9a9L6rZw2v996cXLl6XP+7WnLjvSp4Bn3+/5xc/586/8AHC8//wDOS95/y2/pXyZ6X/Ga&#10;G3/3J2N9/wAYrn92v/FLftHPt9+Vv5W+WPyW8sWP5aflpY/o3y3pvrfVLT1pp/T9eZ55P3k7ySNy&#10;kkdvic0rQUUADoGbNmzZwD/nKP8AIv8A6GU/LDXfyU/Sn6F/TX1L/T/q31r0vqt5Ddf3PqRcuXpc&#10;P7xacuW9KH4Afnp/z51/M/yF+i/+VKXn+P8A639Z+v8A7qz0f6l6fp+j/vVfN6vq8pPsU4en8X2x&#10;nzB/NL8rfM/5LeZ778tPzLsf0b5k030frdp60M/p+vCk8f7yB5I25RyI3wuaVoaMCB7/AP8AnDr/&#10;AJ+c+Z/+cWfLE35aa/ov+LPLdvw/Qtp9ch079H85p57n94lpNJP68kwb94/7vhRPhag+n/5F/wDP&#10;4r8sPPv6U/5XXZ/4A+qfVvqH7281j676nqet/vLYr6XpcY/t15+p8P2Dnv8A/wCho/yw/wCVn/8A&#10;QtH6d/5CT/1avqV5/wAsf17/AHo9H6v/ALz/ALz+9/yft/Dnf82c/wDzS/NLyx+S3li+/Mv8y779&#10;G+W9N9H63d+jNP6frzJBH+7gSSRuUkiL8KGlamigkfhDz9nv/OBXmLyx5r/Inypr/wCWnlz/AAn5&#10;buP0n9U0X6/NqP1bhqVykn+kzhZJPUkV5PiHw8+A+FRnr/PmB/zmL/z858sf84s+Z4fy00DRf8We&#10;ZLfn+mrT65Np36P5wwT237x7SaOf145i37t/3fCj/E1B8gfzS/5+c+Z/zp/Im+/5x1/MvRf0l5k1&#10;L0frfmn65DB6noakl7H/AKBBaRxrxjjSD4ZRWnqmrEqfmBnr/wD5w6/5w68z/wDOX/mebQNAm/Rv&#10;lvTeH6a1rhDP9R9eGd7b/Rnngkm9aSAx/uyfTrzeijf7/f8AOHX/AD7G8sf84s+Z5vzL1/Wv8WeZ&#10;Lfh+hbv6nNp36P5wzwXP7tLuaOf145gv7xP3fCqfE1R9P82bNmzZs2bNmzZs2bNnAP8AnKP/AJWf&#10;/wAqw13/AKFo/wDJk/6F+iv94/8Alsh+sf73f6P/ALz+r/ef7H4+OfiCz9fv/Prj/wBZi8jf9vr/&#10;ALrF5nv/ADZs2bNmzZs2bNmzZs2bNmzZs2flC/5+0/ml5n81/ntq/wCWmv331jy35T+q/oW09GFP&#10;q36R02ynuf3iIsknqSKG/eO/HonFds+YGff7/nxj/wCVR/8ABb/7uOff7NmzwB/z9H/9Zi88/wDb&#10;l/7rFnn5wf8AnAr8rfLH50/nt5U/LT8y7H9JeW9S/Sf1u09aaD1PQ025nj/eQPHIvGSNG+FxWlDV&#10;SQf2e5s2bNmzZs2bNmzZs2bNmzZs2bNmzZs2bNmzZs//1vv5mzZs2bNmzZs2bNmzZs2bNmzZs2bN&#10;mzZs2bNmzZs2bNmzZs2bNmzZs2bNmzZs2bNmzZs2bNmzZs2bNmzZs2bNmzZs2bNmzZs2bNmzZs2b&#10;NmzZs2bNmzZs2bNmzZs2bNmzZs2bNmzZs2bNmzZs2bNmzZs2bNmzZ+APPv8Af8+Mf/Ko/wDgt/8A&#10;dxz7/Zs2bOAf85R/np/0LX+WGu/nX+i/01+hfqX+gfWfqvq/WryG1/vvTl48fV5/3bV48dq1H4wv&#10;zS/NLzP+dPme+/Mv8y779JeZNS9H63d+jDB6noQpBH+7gSONeMcaL8KCtKmrEk9//wCcOv8AnDrz&#10;P/zl/wCZ5tA0Cb9G+W9N4fprWuEM/wBR9eGd7b/Rnngkm9aSAx/uyfTrzeijf9fv5W/lb5Y/Jbyx&#10;Y/lp+Wlj+jfLem+t9UtPWmn9P15nnk/eTvJI3KSR2+JzStBRQAIB+en/ADlH+WH/ADjX+i/+V167&#10;+hf019Z+of6FeXXq/VfT9b/eWGXjx9WP7fGvL4a0NPyg/wDOYv8AzmL5n/5y/wDM8Ov6/D+jfLem&#10;8/0LovOGf6j68MCXP+kpBBJN60kAk/eA+nXglFG+/wCcCvyt8sfnT+e3lT8tPzLsf0l5b1L9J/W7&#10;T1poPU9DTbmeP95A8ci8ZI0b4XFaUNVJB/Z7nP8A80vzS8sfkt5YvvzL/Mu+/RvlvTfR+t3fozT+&#10;n68yQR/u4EkkblJIi/ChpWpooJH4Q8/R9/z5T/K3zP5U8sebvzL1+x+r+W/Nn6K/Qt360L/Wf0dN&#10;qEFz+7R2kj9ORgv7xE5dU5Lvn2+zZ+ML/nPX80vLH50/nt5r/Mv8tL79JeW9S/Rn1S79GaD1PQ02&#10;2gk/dzpHIvGSN1+JBWlRVSCfIGbPv9/z51/5yj/3s/5xo8/67/vr/BmlfUv+Y6+1P/SIYf8AVk/0&#10;mX/Jh7rn3+zZs8gf856/lb5n/On8ifNf5aflpY/pLzJqX6M+qWnrQwep6GpW08n7yd4414xxu3xO&#10;K0oKsQD+MLNn0/8Ayt/5+c+Z/wAlvyJsf+cdfy00X9G+ZNN9b6p5p+uQz+n6+pPeyf6BPaSRtyjk&#10;eD4pTSvqijAKPmBn6Pv+fS3/ADh15Y03yxpH/OW2vzfpLzJqX1r9Cx8JoP0V6E17p1z8STmO5+sx&#10;kH95CPRp8FWPPPt9nAP+co/z0/6Fr/LDXfzr/Rf6a/Qv1L/QPrP1X1frV5Da/wB96cvHj6vP+7av&#10;HjtWo/GF+aX5peZ/zp8z335l/mXffpLzJqXo/W7v0YYPU9CFII/3cCRxrxjjRfhQVpU1Yknn+ev/&#10;AM0v+c9fz2/Onyxfflp+Zfmv9JeW9S9H63afozTYPU9CZJ4/3kFtHIvGSNG+FxWlDVSQfIGev/8A&#10;nDr/AJw68z/85f8AmebQNAm/RvlvTeH6a1rhDP8AUfXhne2/0Z54JJvWkgMf7sn0683oo3/X7+Vv&#10;5W+WPyW8sWP5aflpY/o3y3pvrfVLT1pp/T9eZ55P3k7ySNykkdvic0rQUUADoGbNmzZs2bNnkD/n&#10;MX/nDryx/wA5f+WIdA1+b9G+ZNN5/oXWuE0/1H15oHuf9GSeCOb1o4BH+8J9OvNKMN/zg/8ARLj/&#10;AJyd/wCpG/7nWj/9lmef/wA9P+cXPzP/AOca/wBF/wDK69C/Qv6a+s/UP9Ns7r1fqvp+t/vLNLx4&#10;+rH9vjXl8NaGnAM9/wD/AEVH/wCcnf8Aqef+5Lo//ZHm/wCio/8Azk7/ANTz/wByXR/+yPPP/wCe&#10;n/OUf5n/APOSn6L/AOV167+mv0L9Z+of6FZ2vpfWvT9b/eWGLly9KP7fKnH4aVNeAZ3/APIv/nKP&#10;8z/+ca/0p/ypTXf0L+mvq31//QrO69X6r6no/wC9UMvHj6sn2ONeXxVoKQD80vzS8z/nT5nvvzL/&#10;ADLvv0l5k1L0frd36MMHqehCkEf7uBI414xxovwoK0qasSTvyt/K3zP+dPmex/LT8tLH9JeZNS9b&#10;6paetDB6noQvPJ+8neONeMcbt8TitKCrEA+//wArf+fS357ea/M9joH5l6R/hPy3cet9b1r61puo&#10;/VuELvH/AKNBerJJ6kipH8J+HnzPwqc+33/RLj/nGL/qRv8Audax/wBlmev/AMrfyt8sfkt5Ysfy&#10;0/LSx/RvlvTfW+qWnrTT+n68zzyfvJ3kkblJI7fE5pWgooAHQM2bNmzZs2bNmzZs2bNmzZ+APP1+&#10;/wDPrj/1mLyN/wBvr/usXme/82bNmzZs2bNmzZs2bNmzZs2bNn5Av+fo/wD60755/wC3L/3R7PPA&#10;Gff7/nxj/wCVR/8ABb/7uOff7NmzwB/z9H/9Zi88/wDbl/7rFnnwB/59cf8ArTvkb/t9f90e8z9f&#10;ubNmzZs2bNmzZs2bNmzZs2bNmzZs2bNmzZs2bP/X+/mbNmzZs2bNmzZs2bNmzZs2bNmzZs2bNmzZ&#10;s2bNmzZs2bNmzZs2bNmzZs2bNmzZs2bNmzZs2bNmzZs2bNmzZs2bNmzZs2bNmzZs2bNmzZs2bPiD&#10;+aX/AD+s8seVPM99oH5aeUf8WeW7f0fqmtfpWbTvrPOFHk/0afT2kj9ORnj+I/Fw5j4WGeP/AM9P&#10;+fxX5n+ff0X/AMqUs/8AAH1T6z9f/e2esfXfU9P0f96rFfS9LjJ9ivP1Pi+wM4B/0VH/AOcnf+p5&#10;/wC5Lo//AGR5+j7/AJw6/wCcxfLH/OX/AJYm1/QIf0b5k03h+mtF5zT/AFH15p0tv9JeCCOb1o4D&#10;J+7B9OvB6MN/X+bNmzZs2bNmzZs2bNnxB/5zF/5+c+Z/+cffz2h/LTQNF+seW/KfP9NWn1yFP03+&#10;kdNgntv3j2kslp9UklLfu3f1+j8V2Hf/APnDr/n5z5Y/5ym8zzflpr+i/wCE/Mlxw/Qtp9cm1H9I&#10;cIZ57n94lpDHB6EcIb94/wC850T4lofp/mzZs2bNmzZs2bNmzZs2bNmzZs/AHn3+/wCfGP8A5VH/&#10;AMFv/u459/s2bNn5gf8An4v/AM/F/wDlff1j8lPyUuP+Qbfu/r9/6f8Ax2f95bqH9zdWsdxafVLi&#10;ORPgk/f/AGm+CgPyBz9nv/OBX5W+Z/yW/Inyp+Wn5l2P6N8yab+k/rdp60M/p+vqVzPH+8geSNuU&#10;ciN8LmlaGjAgd/8AzS/NLyx+S3li+/Mv8y779G+W9N9H63d+jNP6frzJBH+7gSSRuUkiL8KGlami&#10;gkfkC/5zF/5zF8z/APOX/meHX9fh/RvlvTef6F0XnDP9R9eGBLn/AElIIJJvWkgEn7wH068Eoo34&#10;B+Vv5W+Z/wA6fM9j+Wn5aWP6S8yal631S09aGD1PQheeT95O8ca8Y43b4nFaUFWIB/X7/wA4df8A&#10;OHXlj/nEDyxNoGgTfpLzJqXD9Na1wmg+vehNO9t/ozzzxw+jHOY/3ZHqU5vVjt6/z4A/8/iv+co/&#10;94/+caPIGu/79/xnpX1L/mBvtM/0iaH/AFpP9Gl/yZuy58Qfyt/K3zP+dPmex/LT8tLH9JeZNS9b&#10;6paetDB6noQvPJ+8neONeMcbt8TitKCrEA/t8/K38rfLH5LeWLH8tPy0sf0b5b031vqlp600/p+v&#10;M88n7yd5JG5SSO3xOaVoKKAB0DPAH/Pxf/nKP/oWv8sLj/Ceu/oX8yda9P8Aw3/oX1r1fqt5a/Xf&#10;7yGW3Xjbyn++415fu6uNvyBZ9/v+fdH/AD7o/LD81/ywt/zr/Ou3/wAS/wCJfU+oWHqXlj+jfqN5&#10;dWs3761uk+sfWOEb/HGvpceK8uROeAP+fi//ADi5/wBC1/mfcf4T0L9C/ltrXp/4b/03616v1Wzt&#10;frv95NLcLxuJT/fca8v3dUG3kD8rfzS8z/kt5nsfzL/LS+/RvmTTfW+qXfowz+n68LwSfu50kjbl&#10;HI6/EhpWoowBH6/f+cOv+cxfLH/OX/libX9Ah/RvmTTeH6a0XnNP9R9eadLb/SXggjm9aOAyfuwf&#10;TrwejDf1/mzZ8Af+fxX/ADi5/vH/AM5L+QNC/wB+/wCM9V+u/wDMDY6Z/o803+tH/o0X+VN2bPgD&#10;mz6/f8+6PJ//ADjF+ff1f8lPzr8nf8hJ/efUL/8AS2sf7mf96rqb9zatHb2n1S3jjT45P3/2l+Oo&#10;P6fs2eQP+c9fyt8z/nT+RPmv8tPy0sf0l5k1L9GfVLT1oYPU9DUraeT95O8ca8Y43b4nFaUFWIB/&#10;GFmzZ9/v+fdH/Puj8sPzX/LC3/Ov867f/Ev+JfU+oWHqXlj+jfqN5dWs3761uk+sfWOEb/HGvpce&#10;K8uROfb78rfyt8sfkt5Ysfy0/LSx/RvlvTfW+qWnrTT+n68zzyfvJ3kkblJI7fE5pWgooAHQM2bN&#10;mzZs2bNmzZz/APNL8rfLH50+WL78tPzLsf0l5b1L0frdp600HqehMk8f7yB45F4yRo3wuK0oaqSD&#10;5A/6Jcf84xf9SN/3OtY/7LM3/RLj/nGL/qRv+51rH/ZZnkD80v8Anyn5Y81+Z77X/wAtPN3+E/Ld&#10;x6P1TRf0VNqP1bhCiSf6TPqCySepIryfEPh58B8KjPkB/wA5i/8AOHXmf/nEDzPDoGvzfpLy3qXP&#10;9C61whg+vehDA9z/AKMk88kPoyTiP94R6lOaVU7eQM+/3/Puj/n3R+WH5r/lhb/nX+ddv/iX/Evq&#10;fULD1Lyx/Rv1G8urWb99a3SfWPrHCN/jjX0uPFeXInPf/wD0S4/5xi/6kb/udax/2WZ6A/Iv/nFz&#10;8sP+ca/0p/ypTQv0L+mvq31//Tby69X6r6no/wC9U0vHj6sn2ONeXxVoKd/zZs2bNmzZs2bNmzZs&#10;2bNmzZs/AHn6/f8An1x/6zF5G/7fX/dYvM9/5s2bNmzZs2bNmzZs2bNmzZs2bPwB5s+/3/PjH/yq&#10;P/gt/wDdxz7/AGbNngD/AJ+j/wDrMXnn/ty/91izz4A/8+uP/WnfI3/b6/7o95n6/c2bNmzZs2bN&#10;mzZs2bNmzZs2bNmzZs2bNmzZs2f/0Pv5mzZs2bNmzZs2bNmzZs2bNmzZs2bNmzZs2bNmzZs2bNmz&#10;Zs2bNmzZs2bNmzZs2bNmzZs2bNmzZs2bNmzZs2bNmzZs2bNmzZs2bNmzZs4B+en/ADlH+WH/ADjX&#10;+i/+V167+hf019Z+of6FeXXq/VfT9b/eWGXjx9WP7fGvL4a0NPmB+aX/AD+s8seVPM99oH5aeUf8&#10;WeW7f0fqmtfpWbTvrPOFHk/0afT2kj9ORnj+I/Fw5j4WGfIDzF/znr+e3mvzP5c/MvX/ADX9Y8ye&#10;U/r/AOhbv9Gaan1b9IwiC5/dpbLHJ6kahf3iPx6pxbfN+aX/ADnr+e350+WL78tPzL81/pLy3qXo&#10;/W7T9GabB6noTJPH+8gto5F4yRo3wuK0oaqSD5AzZs9//wDPuj/nKP8A6Fr/ADPt/wDFmu/oX8tt&#10;a9T/ABJ/oX1r1fqtndfUv7uGW4XjcSj+5415fvKoNv1+5s2bNmzZs2bNmzZs2fkC/wCfo/8A6075&#10;5/7cv/dHs88gflb+aXmf8lvM9j+Zf5aX36N8yab631S79GGf0/XheCT93Okkbco5HX4kNK1FGAI7&#10;/wCYv+c9fz281+Z/Ln5l6/5r+seZPKf1/wDQt3+jNNT6t+kYRBc/u0tljk9SNQv7xH49U4tvn3+/&#10;K3/n7T+RPmvyxY6/+Zer/wCE/Mlx631vRfqupaj9W4TOkf8ApMFkscnqRqknwj4efA/EpyAfkX/z&#10;+K/LDz7+lP8Alddn/gD6p9W+ofvbzWPrvqep63+8tivpelxj+3Xn6nw/YOT/APNL/n7T+RPlTyxf&#10;a/8Alpq/+LPMlv6P1TRfqupad9Z5zIkn+kz2TRx+nGzyfEPi4cB8TDN/zh1/z858sf8AOU3meb8t&#10;Nf0X/CfmS44foW0+uTaj+kOEM89z+8S0hjg9COEN+8f95zonxLQ/T/NmzZs2bNmzZs2bNmzZs/AH&#10;n1+/586/np/gL8z7z8lP0X9b/wAf+l/p/wBZ9P6l+h7O+uv7n029X1eXD+8j4U5fH0z9P2bNnxB/&#10;5/Wfml5n8qeWPKP5aaBffV/Lfmz9K/pq09GF/rP6Om0+e2/eOjSR+nIxb926cuj8l2z84OdA/K38&#10;rfM/50+Z7H8tPy0sf0l5k1L1vqlp60MHqehC88n7yd4414xxu3xOK0oKsQD+7zPyBf8APxf/AJyj&#10;/wChlPzPuP8ACeu/pr8ttF9P/Df+hfVfS+tWdr9d/vIYrhuVxEf77lTj+7oh38gflb+Vvmf86fM9&#10;j+Wn5aWP6S8yal631S09aGD1PQheeT95O8ca8Y43b4nFaUFWIB/X7/zh1/zh15Y/5xA8sTaBoE36&#10;S8yalw/TWtcJoPr3oTTvbf6M888cPoxzmP8AdkepTm9WO3r/ADyB/wA56/ml5n/Jb8ifNf5l/lpf&#10;fo3zJpv6M+qXfowz+n6+pW0En7udJI25RyOvxIaVqKMAR+MLP2e/84df84deWP8AnEDyxNoGgTfp&#10;LzJqXD9Na1wmg+vehNO9t/ozzzxw+jHOY/3ZHqU5vVjt6/zZ+IL/AJyj/PT/AKGU/M/Xfzr/AEX+&#10;hf019S/0D6z9a9L6rZw2v996cXLl6XP+7WnLjvSp9gf8+lvyt8z+a/z20j8y9AsfrHlvyn9a/TV3&#10;60KfVv0jpt7Bbfu3dZJPUkUr+7R+PV+K75+r3Of/AJpflb5Y/Onyxfflp+Zdj+kvLepej9btPWmg&#10;9T0Jknj/AHkDxyLxkjRvhcVpQ1UkH8IefT//AJ9jf85i+WP+cWfM+taB+ZcP1fy35s+p/W9a5zP+&#10;j/0dDdvH/o0EE0k/ryTJH8JT0/tnktafq9zZs2fAH/n8V/zi5/vH/wA5L+QNC/37/jPVfrv/ADA2&#10;Omf6PNN/rR/6NF/lTdmz4A5s/Z7/AM4df85i+WP+cv8AyxNr+gQ/o3zJpvD9NaLzmn+o+vNOlt/p&#10;LwQRzetHAZP3YPp14PRhv3/80vzS8sfkt5YvvzL/ADLvv0b5b030frd36M0/p+vMkEf7uBJJG5SS&#10;IvwoaVqaKCR+QL/nMX/nMXzP/wA5f+Z4df1+H9G+W9N5/oXRecM/1H14YEuf9JSCCSb1pIBJ+8B9&#10;OvBKKN/IGfT/AP5w6/59jeZ/+cpvLE35l6/rX+E/Ldxw/Qt39Th1H9IcJp4Ln92l3DJB6EkIX94n&#10;7znVPhWp+33/ADi5/wA+6Pyw/wCca/0F5s+r/pr8ydF+u/8AOyepeWvq/WvWj/3i+tS268beX0ej&#10;V4+ps529/wCbNmzZs2bNmzZs2bNmzZs+AP8Az/O/8pd/4Mn/AHbs+AOfs9/5wK/K3zP+S35E+VPy&#10;0/Mux/RvmTTf0n9btPWhn9P19SuZ4/3kDyRtyjkRvhc0rQ0YED1/mzZs2bNmzZs2bNmzZs2bNmzZ&#10;s2fgDz93n5W/ml5Y/OnyxY/mX+Wl9+kvLepet9Uu/Rmg9T0Jngk/dzpHIvGSN1+JBWlRVSCegZs2&#10;bNmzZs2bNmzZs2bNmzZs2c//ADS/NLyx+S3li+/Mv8y779G+W9N9H63d+jNP6frzJBH+7gSSRuUk&#10;iL8KGlamigkfhDzZ+j7/AJ8p/lb5n8qeWPN35l6/Y/V/Lfmz9FfoW79aF/rP6Om1CC5/do7SR+nI&#10;wX94icuqcl3z7fZs2fIH/n8V5w/Q35YWflP/ABj+hf016v8Azrf6J+tfp76reWMn+9vE/UvqVfW6&#10;r9Y5envTPkB/z64/9ad8jf8Ab6/7o95n6/c2bNmzZs2bNmzZs2bNmzZs2bNmzZs2bNmzZs2f/9H7&#10;+Zs2bNmzZs2bNmzZs2bNmzZs2bNmzZs2bNmzZs2bNmzZs2bNmzZs2bNmzZs2bNmzZs2bNmzZs2bN&#10;mzZs2bNmzZs2bNmzZs2bNmz4g/8AP6z80vM/lTyx5R/LTQL76v5b82fpX9NWnowv9Z/R02nz237x&#10;0aSP05GLfu3Tl0fku2fnBzZs2bNmzZs2bNmzZ0D8rfzS8z/kt5nsfzL/AC0vv0b5k031vql36MM/&#10;p+vC8En7udJI25RyOvxIaVqKMARP/wAi/wDnKP8AM/8A5xr/AEp/ypTXf0L+mvq31/8A0KzuvV+q&#10;+p6P+9UMvHj6sn2ONeXxVoKewPLv/P2n89tN8seY9A1/V/0l5k1L6h+hda+q6bB+ivQmL3P+jJZG&#10;O5+sxkR/vCPRpzSrHOf/APRUf/nJ3/qef+5Lo/8A2R5v+io//OTv/U8/9yXR/wDsjzv/AP0WK/M/&#10;/lWH+APqf/ISf+pz9Wz/AOWz1v8AjmfUfq/+8/8Ao32v+Lvt7Zv+ixX5n/8AKsP8AfU/+Qk/9Tn6&#10;tn/y2et/xzPqP1f/AHn/ANG+1/xd9vbIB+Vv/P2n89vKnmex1/8AMvV/8WeW7f1vrei/VdN076zz&#10;hdI/9Jgsmkj9ORkk+EfFw4H4WOc//wCio/8Azk7/ANTz/wByXR/+yPO//wDRYr8z/wDlWH+APqf/&#10;ACEn/qc/Vs/+Wz1v+OZ9R+r/AO8/+jfa/wCLvt7Z0D80v+f1nmfzX5YvtA/LTyj/AIT8yXHo/VNa&#10;/SsOo/VuEyPJ/o0+nrHJ6kavH8R+HnzHxKM8gf8ARUf/AJyd/wCp5/7kuj/9keef/wA9P+co/wAz&#10;/wDnJT9F/wDK69d/TX6F+s/UP9Cs7X0vrXp+t/vLDFy5elH9vlTj8NKmvAM2bNmzZs6B+Vv5peZ/&#10;yW8z2P5l/lpffo3zJpvrfVLv0YZ/T9eF4JP3c6SRtyjkdfiQ0rUUYAj7ff8ARc7/AMxd/wCHJ/3r&#10;s+/2bNmzZs2bNmzZs2bPwh/ml+Vvmf8AJbzPfflp+Zdj+jfMmm+j9btPWhn9P14Unj/eQPJG3KOR&#10;G+FzStDRgQPX/wDz64/9ad8jf9vr/uj3mfr9zZs8Af8APxf/AJxc/wChlPywuP8ACehfpr8ydF9P&#10;/Df+m/VfS+tXlr9d/vJorduVvEf77lTj+7o53/IFn7vPyt/K3yx+S3lix/LT8tLH9G+W9N9b6pae&#10;tNP6frzPPJ+8neSRuUkjt8TmlaCigAfEH/n8V/zlH/vH/wA40eQNd/37/jPSvqX/ADA32mf6RND/&#10;AK0n+jS/5M3Zc+IP5W/lb5n/ADp8z2P5aflpY/pLzJqXrfVLT1oYPU9CF55P3k7xxrxjjdvicVpQ&#10;VYgH9fv/ADh1/wA4deWP+cQPLE2gaBN+kvMmpcP01rXCaD696E0723+jPPPHD6Mc5j/dkepTm9WO&#10;3r/Of/ml+aXlj8lvLF9+Zf5l336N8t6b6P1u79Gaf0/XmSCP93AkkjcpJEX4UNK1NFBI/EH+aX5p&#10;eZ/zp8z335l/mXffpLzJqXo/W7v0YYPU9CFII/3cCRxrxjjRfhQVpU1Ykn6ff8+dfyL/AMe/mfef&#10;nX+lPqn+APS/0D6t6n139MWd9a/33qL6Xpcef93Jzrx+Drn6fs2fAH/n8V/zlH/vH/zjR5A13/fv&#10;+M9K+pf8wN9pn+kTQ/60n+jS/wCTN2XPiD+Vv5W+Z/zp8z2P5aflpY/pLzJqXrfVLT1oYPU9CF55&#10;P3k7xxrxjjdvicVpQVYgH9nv/OLn5F/9C1/lhoX5KfpT9NfoX67/AKf9W+q+r9avJrr+59SXjx9X&#10;h/eNXjy2rQd/zn/5pfml5Y/JbyxffmX+Zd9+jfLem+j9bu/Rmn9P15kgj/dwJJI3KSRF+FDStTRQ&#10;SPwh5s+v3/Puj/n4v/yoT6v+Sn513H/INv3n1C/9P/jjf71XU37m1tZLi7+t3EkafHJ+4+0vwVA/&#10;T9mzZs+AP/OUf/PnX/ju+f8A/nGi8/5Yv0V5M9L/AIww3H+5O+vv+Mtz+8X/AIpX9k58QfzS/K3z&#10;P+S3me+/LT8y7H9G+ZNN9H63aetDP6frwpPH+8geSNuUciN8LmlaGjAgb8rfzS8z/kt5nsfzL/LS&#10;+/RvmTTfW+qXfowz+n68LwSfu50kjblHI6/EhpWoowBG/NL80vM/50+Z778y/wAy779JeZNS9H63&#10;d+jDB6noQpBH+7gSONeMcaL8KCtKmrEkz/8AIv8A5xc/M/8A5yU/Sn/KlNC/TX6F+rfX/wDTbO19&#10;L616no/71TRcuXpSfY5U4/FSor9v/wArf+fKfljyp5nsdf8AzL83f4s8t2/rfW9F/RU2nfWecLpH&#10;/pMGoNJH6cjJJ8I+LhwPwsc+32bNmzZs2bNmzZs2bNmzZs2bPIH/ADmL/wA4deWP+cv/ACxDoGvz&#10;fo3zJpvP9C61wmn+o+vNA9z/AKMk8Ec3rRwCP94T6deaUYb+f/8AnDr/AJ9jeWP+cWfM835l6/rX&#10;+LPMlvw/Qt39Tm079H84Z4Ln92l3NHP68cwX94n7vhVPiao+n+bNmzZs2bNmzZs2bNmzZs2bNmzZ&#10;s/AHn6/f+fXH/rMXkb/t9f8AdYvM9/5s2bNmzZs2bNmzZs2bNmzZs2fIH/n8V5w/Q35YWflP/GP6&#10;F/TXq/8AOt/on61+nvqt5Yyf728T9S+pV9bqv1jl6e9M/MDmz9H3/PlP80vM/mvyx5u/LTX776x5&#10;b8p/or9C2nowp9W/SM2oT3P7xEWST1JFDfvHfj0Tiu2fb7Nmz8oX/P2n80vM/mv89tX/AC01+++s&#10;eW/Kf1X9C2nowp9W/SOm2U9z+8RFkk9SRQ37x349E4rtnP8A/n1x/wCtO+Rv+31/3R7zP1+5s2bN&#10;mzZs2bNmzZs2bNmzZs2bNmzZs2bNmzZs/9L7+Zs2bNmzZs2bNmzZs2bNmzZs2bNmzZs2bNmzZs2b&#10;NmzZs2bNmzZs2bNmzZs2bNmzZs2bNmzZs2bNmzZs2bNmzZs2bNmzZs2bNmzn/wCaX5W+WPzp8sX3&#10;5afmXY/pLy3qXo/W7T1poPU9CZJ4/wB5A8ci8ZI0b4XFaUNVJB+AP/OYv/PpbzPpvmeHX/8AnEnS&#10;P0l5b1Ln6mi/WoYP0V6EMCL/AKTqN6ZLn6zIZpNgPRpw3UpnkD/olx/zk7/1I3/c60f/ALLM3/RL&#10;j/nJ3/qRv+51o/8A2WZ5A/NL8rfM/wCS3me+/LT8y7H9G+ZNN9H63aetDP6frwpPH+8geSNuUciN&#10;8LmlaGjAgc/zZs2bNnv/AP5wY/5wY/6HR/xT/wA7T/hr/DX6N/6Vv171/r31j/l4t+HD6v8A5XLl&#10;+zx3+/3/AES4/wCcYv8AqRv+51rH/ZZm/wCiXH/OMX/Ujf8Ac61j/sszgH56f8+dfyw8+/ov/lSl&#10;5/gD6p9Z+v8A7q81j676np+j/vVfL6XpcZPsV5+p8X2Bnn//AJyj/wCfOv8Ax3fP/wDzjRef8sX6&#10;K8mel/xhhuP9yd9ff8Zbn94v/FK/snPAH/RLj/nJ3/qRv+51o/8A2WZv+iXH/OTv/Ujf9zrR/wDs&#10;szf9EuP+cnf+pG/7nWj/APZZnf8A8i/+fOv5n+ff0p/yuu8/wB9U+rfUP3VnrH131PU9b/eW+X0v&#10;S4x/brz9T4fsHIB+aX/Ppb89vKnme+0D8tNI/wAWeW7f0fqmtfWtN076zzhR5P8ARp71pI/TkZ4/&#10;iPxcOY+FhnP/APolx/zk7/1I3/c60f8A7LM3/RLj/nJ3/qRv+51o/wD2WZv+iXH/ADk7/wBSN/3O&#10;tH/7LM3/AES4/wCcnf8AqRv+51o//ZZm/wCiXH/OTv8A1I3/AHOtH/7LM3/RLj/nJ3/qRv8AudaP&#10;/wBlmb/olx/zk7/1I3/c60f/ALLM8AZs2bNmzZs6B+Vv5W+Z/wA6fM9j+Wn5aWP6S8yal631S09a&#10;GD1PQheeT95O8ca8Y43b4nFaUFWIB/d5mzZs2bNmzZs2bNmzyB/zmL/zh15Y/wCcv/LEOga/N+jf&#10;Mmm8/wBC61wmn+o+vNA9z/oyTwRzetHAI/3hPp15pRhv8gP+cCv+cCvz2/Jb89vKn5l/mX5U/Rvl&#10;vTf0n9bu/wBJ6bP6fr6bcwR/u4LmSRuUkiL8KGlamigkfo+zZs2fgDz1/wDlb/znr+e35LeWLH8t&#10;Py081/o3y3pvrfVLT9GabP6frzPPJ+8ntpJG5SSO3xOaVoKKAB5Az9fv/Puj/nFz/oWv8sLf/Fmh&#10;foX8yda9T/En+m/WvV+q3l19S/u5pbdeNvKP7njXl+8q429/5s/MD/z8X/5+L/8AK+/rH5Kfkpcf&#10;8g2/d/X7/wBP/js/7y3UP7m6tY7i0+qXEcifBJ+/+03wUB+YP5W/lb5n/OnzPY/lp+Wlj+kvMmpe&#10;t9UtPWhg9T0IXnk/eTvHGvGON2+JxWlBViAf2e/84ufkX/0LX+WGhfkp+lP01+hfrv8Ap/1b6r6v&#10;1q8muv7n1JePH1eH941ePLatB3/OAf8AOUf56f8AQtf5Ya7+df6L/TX6F+pf6B9Z+q+r9avIbX++&#10;9OXjx9Xn/dtXjx2rUfjC/NL80vM/50+Z778y/wAy779JeZNS9H63d+jDB6noQpBH+7gSONeMcaL8&#10;KCtKmrEk/X7/AJ9Lf84deZ9S8z6R/wA5ba/N+jfLem/Wv0LHwhn/AEr68N7p1z8STiS2+rSAH95C&#10;fWr8FFHPP0fZs/IF/wA/F/8AnKP/AKGU/M+4/wAJ67+mvy20X0/8N/6F9V9L61Z2v13+8hiuG5XE&#10;R/vuVOP7uiHfyB+Vv5W+Z/zp8z2P5aflpY/pLzJqXrfVLT1oYPU9CF55P3k7xxrxjjdvicVpQVYg&#10;Hv8A/wA5i/8AOHXmf/nEDzPDoGvzfpLy3qXP9C61whg+vehDA9z/AKMk88kPoyTiP94R6lOaVU7e&#10;QM+v3/Puj/n4v/yoT6v+Sn513H/INv3n1C/9P/jjf71XU37m1tZLi7+t3EkafHJ+4+0vwVA/T9mz&#10;Z5A/5zF/5zF8sf8AOIHliHX9fh/SXmTUuf6F0XnNB9e9CaBLn/SUgnjh9GOcSfvAPUpwSrHb8oP/&#10;ADlH+en/AEMp+Z+u/nX+i/0L+mvqX+gfWfrXpfVbOG1/vvTi5cvS5/3a05cd6VPAM+v3/Puj/n3R&#10;/wAr7+r/AJ1/nXb/APINv3n1Cw9T/js/71Ws3761uo7i0+qXEcb/ABx/v/sr8FSf0fflb+Vvlj8l&#10;vLFj+Wn5aWP6N8t6b631S09aaf0/XmeeT95O8kjcpJHb4nNK0FFAA6BmzZs2bNmzZs2bNmzZs2bN&#10;mzZs2bNmzZs2bNmzZs2bNmzZs2bNmzZs2fgDz9/mbNmzZs2bNmzZs2bNmzZs2bNmz8QX/OUf56f9&#10;DKfmfrv51/ov9C/pr6l/oH1n616X1Wzhtf7704uXL0uf92tOXHelTwDOgfml+Vvmf8lvM99+Wn5l&#10;2P6N8yab6P1u09aGf0/XhSeP95A8kbco5Eb4XNK0NGBA+33/AD4x/wDKo/8Agt/93HPv9mzZ+EP8&#10;0vyt8z/kt5nvvy0/Mux/RvmTTfR+t2nrQz+n68KTx/vIHkjblHIjfC5pWhowIHr/AP59cf8ArTvk&#10;b/t9f90e8z9fubNmzZs2bNmzZs2bNmzZs2bNmzZs2bNmzZs2bP/T+/mbNmzZs2bNmzZs2bNmzZs2&#10;bNmzZs2bNmzZs2bNmzZs2bNmzZs2bNmzZs2bNmzZs2bNmzZs2bNmzZs2bNmzZs2bNmzZs2bNmzZs&#10;2bNmzZs2fMD80v8An0t+RPmvyxfaB+Wmkf4T8yXHo/VNa+talqP1bhMjyf6NPerHJ6kavH8R+Hnz&#10;HxKM+IP/AES4/wCcnf8AqRv+51o//ZZngDNn6fv+fOv5F/4C/LC8/Ov9KfW/8f8Apf6B9W9P6l+h&#10;7y+tf771G9X1eXP+7j4U4/H1z6/Zs2bNmzZs2bNmzZs2bPyBf8/F/wDnFz/oWv8AM+4/wnoX6F/L&#10;bWvT/wAN/wCm/WvV+q2dr9d/vJpbheNxKf77jXl+7qg28AZs2d//ACL/AOcXPzP/AOclP0p/ypTQ&#10;v01+hfq31/8A02ztfS+tep6P+9U0XLl6Un2OVOPxUqK+gP8Aolx/zk7/ANSN/wBzrR/+yzPX/wDz&#10;h1/z6W8z6l5nm1//AJy20j9G+W9N4enov1qGf9K+vDOjf6Tp16JLb6tIIZNwfWrw2UPn3+/K38rf&#10;LH5LeWLH8tPy0sf0b5b031vqlp600/p+vM88n7yd5JG5SSO3xOaVoKKAB0DNmzZs2bNmzZs2bNmz&#10;Zs2bNmz8If5pflb5n/JbzPfflp+Zdj+jfMmm+j9btPWhn9P14Unj/eQPJG3KORG+FzStDRgQOf5+&#10;j7/n0t/zh15Y03yxpH/OW2vzfpLzJqX1r9Cx8JoP0V6E17p1z8STmO5+sxkH95CPRp8FWPPPt9mz&#10;4g/8/rPzS8z+VPLHlH8tNAvvq/lvzZ+lf01aejC/1n9HTafPbfvHRpI/TkYt+7dOXR+S7Z+cHP1e&#10;/wDPsb/nDrzP/wA4s+WNa1/8y5vq/mTzZ9T+t6Lwhf8AR/6Omu0j/wBJgnmjn9eOZJPhCen9g8mr&#10;T6f5s/GF/wA5i/8AOYvmf/nL/wAzw6/r8P6N8t6bz/Qui84Z/qPrwwJc/wCkpBBJN60kAk/eA+nX&#10;glFG/oD/AJ9jf84deWP+cpvM+ta/+Zc31jy35T+p/W9F4TJ+kP0jDdpH/pME8MkHoSQpJ8If1PsH&#10;ita/q9zZ8Af+fo//ADnP/wApz/zhV/hb/qy/7nv0l/zB6p/vJ9X/AOeX9/8A5f8AkZ8Ac/Z7/wA4&#10;df8AOHXlj/nEDyxNoGgTfpLzJqXD9Na1wmg+vehNO9t/ozzzxw+jHOY/3ZHqU5vVjt5A/wCfxX/K&#10;sP8AlWFn/j//AMmT+9/wZ/vZ/wAtlj+k/wC5/wBH/wB5+P8AvT/zx+OufmBzZ9fv+fdH/Pxf/lQn&#10;1f8AJT867j/kG37z6hf+n/xxv96rqb9za2slxd/W7iSNPjk/cfaX4Kgfp+z8wP8Az8X/AOfi/wDy&#10;vv6x+Sn5KXH/ACDb939fv/T/AOOz/vLdQ/ubq1juLT6pcRyJ8En7/wC03wUB+QOdA/K38rfM/wCd&#10;Pmex/LT8tLH9JeZNS9b6paetDB6noQvPJ+8neONeMcbt8TitKCrEA/T7/nFz/n1x+Z//ACs/Qv8A&#10;oZfyN/yDb/Tf0r/uas/+WOb6v/vDefWP96PS/u/9l8HLP0/Zs2bNmzZs2bNmzZs2bNmzZs2bNmzZ&#10;s2eAP+io/wDzjF/1PP8A3JdY/wCyPOf/AJpf8/afyJ8qeWL7X/y01f8AxZ5kt/R+qaL9V1LTvrPO&#10;ZEk/0meyaOP042eT4h8XDgPiYZ8gfzS/5+0/nt5r8z32v/lpq/8AhPy3cej9U0X6rpuo/VuEKJJ/&#10;pM9ksknqSK8nxD4efAfCozn/AP0VH/5yd/6nn/uS6P8A9kefb7/n2N/zmL5n/wCcpvLGtaB+ZcP1&#10;jzJ5T+p/W9a5wp+kP0jNdvH/AKNBBDHB6EcKR/CX9T7Z4tWv0/zZs2bNmzZs2bOf/ml+aXlj8lvL&#10;F9+Zf5l336N8t6b6P1u79Gaf0/XmSCP93AkkjcpJEX4UNK1NFBI+YP8A0WK/LD/lZ/8AgD6n/wAg&#10;2/6nP1bz/lj9b/jmfUfrH+9H+jfa/wCLvsbZ9Pvyt/NLyx+dPlix/Mv8tL79JeW9S9b6pd+jNB6n&#10;oTPBJ+7nSOReMkbr8SCtKiqkE9AzZs/EF/zlH/yrD/lZ+u/9C0f+S2/0L9Ff72f8scP1j/e7/SP9&#10;6PV/vP8AY/Bxz9nv5W/ml5Y/OnyxY/mX+Wl9+kvLepet9Uu/Rmg9T0Jngk/dzpHIvGSN1+JBWlRV&#10;SCegZs2bNmzZs2bNmzZs2bNmzZs2fgDz7ff8+lv+cOvM+peZ9I/5y21+b9G+W9N+tfoWPhDP+lfX&#10;hvdOufiScSW31aQA/vIT61fgoo555A/5+j/+tO+ef+3L/wB0ezz3/wD8+Mf/ACqP/gt/93HPv9mz&#10;Z8wP+cxf+fY3lj/nKbzPD+Zega1/hPzJcc/01d/U5tR/SHCGCC2/dvdwxwehHCV/dp+851f4lqd/&#10;zh1/z7G8sf8AOLPmeb8y9f1r/FnmS34foW7+pzad+j+cM8Fz+7S7mjn9eOYL+8T93wqnxNUfT/Nm&#10;zZs2bNmzZs2bNmzZs2bNmzZs2bNmzZs2bNn/1Pv5mzZs2bNmzZs2bNmzZs2bNmzZs2bNmzZs2bNm&#10;zZs2bNmzZs2bNmzZs2bNmzZs2bNmzZs2bNmzZs2bNmzZs2bNmzZs2bNmzZs2bNmzZs2bNmzZ8wP+&#10;cxf+fY3lj/nKbzPD+Zega1/hPzJcc/01d/U5tR/SHCGCC2/dvdwxwehHCV/dp+851f4lqfIH/RDH&#10;/wAyj/4bf/exz6//APOLn5F/9C1/lhoX5KfpT9NfoX67/p/1b6r6v1q8muv7n1JePH1eH941ePLa&#10;tB3/ADZs2bNmzZs2bNmzZs2bNmzZs2bNmzZs2bNmzZs2bNmzZs2bNmzZs/MD/wA/ivyL/wABfmfZ&#10;/nX+lPrf+P8A1f8AQPq3p/Uv0PZ2Nr/feo3q+ry5/wB3Hwpx+PrnyBz9fv8Az64/9Zi8jf8Ab6/7&#10;rF5nv/PAH/OUf/Pxf8sP+ca/075T+sfpr8ydF+pf8636d5a+r9a9GT/e36rLbrxt5fW6tXj6eznb&#10;8oX5pfml5n/OnzPffmX+Zd9+kvMmpej9bu/Rhg9T0IUgj/dwJHGvGONF+FBWlTViSff/APz6W/K3&#10;zP5r/PbSPzL0Cx+seW/Kf1r9NXfrQp9W/SOm3sFt+7d1kk9SRSv7tH49X4rvn6vc2fMD/nPX/nPX&#10;yx+S3ljzX+Wn5aea/wBG/nbpv6M+qWn6Mmn9P15raeT95PbSWbcrOR2+JzStBSUAD8oWfr9/590f&#10;84uf9C1/lhb/AOLNC/Qv5k616n+JP9N+ter9VvLr6l/dzS268beUf3PGvL95Vxt7/wA8gf8AOev5&#10;peZ/yW/InzX+Zf5aX36N8yab+jPql36MM/p+vqVtBJ+7nSSNuUcjr8SGlaijAEfjCz7/AH/Prj/n&#10;Bj/lBv8AnNX/ABT/ANXr/cD+jf8AmM0v/ev6x/z1/uP8j/Lz7/Z+ML/nPX80vLH50/nt5r/Mv8tL&#10;79JeW9S/Rn1S79GaD1PQ022gk/dzpHIvGSN1+JBWlRVSCeAflb+Vvmf86fM9j+Wn5aWP6S8yal63&#10;1S09aGD1PQheeT95O8ca8Y43b4nFaUFWIB5/mzZs+335W/8APlPzP5r8sWOv/mX5u/wn5kuPW+t6&#10;L+iodR+rcJnSP/SYNQWOT1I1ST4R8PPgfiU59/vyt/K3yx+S3lix/LT8tLH9G+W9N9b6paetNP6f&#10;rzPPJ+8neSRuUkjt8TmlaCigAdAzZs2bNmzZs2bNmzZs2bNmzZs2bNmz5gf8/Of+cxfM/wDziz5Y&#10;0XQPy0h+r+ZPNn1z6prXOF/0f+jprR5P9Gngmjn9eOZ4/iKen9scmpT8wX5pfml5n/OnzPffmX+Z&#10;d9+kvMmpej9bu/Rhg9T0IUgj/dwJHGvGONF+FBWlTViSef5s2bNn2+/58p/lb5Y81+Z/N35l6/Y/&#10;WPMnlP8ARX6Fu/WmT6t+kYdQguf3aOscnqRqF/eI/HqnFt8/R9mzZs2bNmzZs2eAP+fo/wD6zF55&#10;/wC3L/3WLPPyBZs9f/8AOHX/ADmL5n/5xA8zza/oEP6S8t6lw/TWi84YPr3oQzpbf6S8E8kPoyTm&#10;T92B6lOD1U7ev/z0/wCfxX5n+ff0X/ypSz/wB9U+s/X/AN7Z6x9d9T0/R/3qsV9L0uMn2K8/U+L7&#10;AzgH5F/8/F/zP/IT8sNU/JTyncf8s3+G7/07P/cN/pkl1e/uZLWT639b9Qp++k/cfaj8B4Az9fv/&#10;AD64/wDWYvI3/b6/7rF5nv8AzZs2bNmzZs2bNmzZs2bNmzZ4A/5+j/8ArMXnn/ty/wDdYs8/IFn6&#10;/f8An1x/6zF5G/7fX/dYvM/KF+aX5peZ/wA6fM99+Zf5l336S8yal6P1u79GGD1PQhSCP93Akca8&#10;Y40X4UFaVNWJJ+33/PjH/wAqj/4Lf/dxz7/Zs2bNmzZs2bNmzZs2bNmzZs2bNmzZs2bNmzZs2bNm&#10;zZ//1fv5mzZs2bNmzZs2bNmzZs2bNmzZs2bNmzZs2bNmzZs2bNmzZs2bNmzZs2bNmzZs2bNmzZs2&#10;bNmzZs2bNmzZs2bNmzZs2bNmzZs2bNmzZs2bNmzZs2bNmzZs2bNnAPz0/wCco/yw/wCca/0X/wAr&#10;r139C/pr6z9Q/wBCvLr1fqvp+t/vLDLx4+rH9vjXl8NaGk//ACt/NLyx+dPlix/Mv8tL79JeW9S9&#10;b6pd+jNB6noTPBJ+7nSOReMkbr8SCtKiqkE9AzZs2bNmzZs2bNmzZs2bNmzZs2bNmzZs2bNmzZs2&#10;bNngD/n6P/6zF55/7cv/AHWLPPyBZ+v3/n1x/wCsxeRv+31/3WLzPX/5pfml5Y/JbyxffmX+Zd9+&#10;jfLem+j9bu/Rmn9P15kgj/dwJJI3KSRF+FDStTRQSPxB/ml+aXmf86fM99+Zf5l336S8yal6P1u7&#10;9GGD1PQhSCP93Akca8Y40X4UFaVNWJJ7/wD84df84deZ/wDnL/zPNoGgTfo3y3pvD9Na1whn+o+v&#10;DO9t/ozzwSTetJAY/wB2T6deb0Ub/r9/K38rfLH5LeWLH8tPy0sf0b5b031vqlp600/p+vM88n7y&#10;d5JG5SSO3xOaVoKKAB0DPAH/AD8X/wCco/8AoWv8sLj/AAnrv6F/MnWvT/w3/oX1r1fqt5a/Xf7y&#10;GW3Xjbyn++415fu6uNvyBZ9/v+fOv/OLn+9n/OS/n/Qv99f4M1X67/zHWOp/6PDN/qx/6TF/lQ92&#10;z7/Zs/MD/wA/ivz0/wAe/mfZ/kp+i/qn+APV/wBP+s+p9d/TFnY3X9z6a+l6XHh/eSc68vg6Z5A/&#10;5w6/5w68z/8AOX/mebQNAm/RvlvTeH6a1rhDP9R9eGd7b/Rnngkm9aSAx/uyfTrzeijf9nufnB/5&#10;+0/85i+Z9S8z6v8A84k6BD+jfLem/Vf01Jzhn/Svrw2Wo23wvAJLb6tICP3cx9avx0UcM+IOfr9/&#10;6Gj/AOcYv+cLv+saP07/AIa/w1/0qvqWsX3ofXv9O/3o9G458/rHqf3rceXH4ePEfmB/5yj/AD0/&#10;6GU/M/Xfzr/Rf6F/TX1L/QPrP1r0vqtnDa/33pxcuXpc/wC7WnLjvSp4Bnf/AMi/+cXPzP8A+clP&#10;0p/ypTQv01+hfq31/wD02ztfS+tep6P+9U0XLl6Un2OVOPxUqK/p+/5xc/590flh/wA41/oLzZ9X&#10;/TX5k6L9d/52T1Ly19X6160f+8X1qW3Xjby+j0avH1NnO3v/ADZs2bNmzZs2bNmzZs2bNmzZs2bN&#10;mzZs/KF/z9p/NLzP5r/PbV/y01+++seW/Kf1X9C2nowp9W/SOm2U9z+8RFkk9SRQ37x349E4rtnz&#10;AzZs2bNmz3//ANFR/wDnJ3/qef8AuS6P/wBkeb/oqP8A85O/9Tz/ANyXR/8Asjzf9FR/+cnf+p5/&#10;7kuj/wDZHnf/AM9P+fxX5n+ff0X/AMqUs/8AAH1T6z9f/e2esfXfU9P0f96rFfS9LjJ9ivP1Pi+w&#10;M4B/0VH/AOcnf+p5/wC5Lo//AGR5v+io/wDzk7/1PP8A3JdH/wCyPPX/AOVv/P6zzP5U8sWOgfmX&#10;5R/xZ5kt/W+t61+lYdO+s85neP8A0aDT2jj9ONkj+E/Fw5n4mOdA/wCi53/mLv8Aw5P+9dnP/wA0&#10;v+f1nmfzX5YvtA/LTyj/AIT8yXHo/VNa/SsOo/VuEyPJ/o0+nrHJ6kavH8R+HnzHxKM5/wDkX/z+&#10;K/M/yF+lP+V12f8Aj/639W+ofvbPR/qXp+p63+8ti3q+ryj+3Th6fw/bOb89P+fxX5n+ff0X/wAq&#10;Us/8AfVPrP1/97Z6x9d9T0/R/wB6rFfS9LjJ9ivP1Pi+wM+YP5pfml5n/OnzPffmX+Zd9+kvMmpe&#10;j9bu/Rhg9T0IUgj/AHcCRxrxjjRfhQVpU1Yknn+bNmzZs/Z7/wA4Fflb5n/Jb8ifKn5afmXY/o3z&#10;Jpv6T+t2nrQz+n6+pXM8f7yB5I25RyI3wuaVoaMCB6/zZs2bNmzZs2bNmzZs2bNmzZ+cH/n9Z+aX&#10;ljzX5n8o/lpoF99Y8yeU/wBK/pq09GZPq36Rh0+e2/eOixyepGpb9278ej8W2z4g5+7z8rfyt8sf&#10;kt5Ysfy0/LSx/RvlvTfW+qWnrTT+n68zzyfvJ3kkblJI7fE5pWgooAH5Av8AnPX8rfLH5Lfnt5r/&#10;AC0/LSx/RvlvTf0Z9UtPWmn9P19Ntp5P3k7ySNykkdvic0rQUUAD6f8A/PjH/wAqj/4Lf/dxz7/Z&#10;5A/5zF/5zF8sf84geWIdf1+H9JeZNS5/oXRec0H170JoEuf9JSCeOH0Y5xJ+8A9SnBKsdvmB/wBF&#10;zv8AzF3/AIcn/euz7/Zs2bNmzZs2bNmzZs2bNmzZs2bNmzZs2bNmzZs2bP/W+/mbNmzZs2bNmzZs&#10;2bNmzZs2bNmzZs2bNmzZs2bNmzZs2bNmzZs2bNmzZs2bNmzZs2bNmzZs2bNmzZs2bNmzZs2bNmzZ&#10;s2bNmzZs2bNmzZs2bNmzZs2bOAf85R/np/0LX+WGu/nX+i/01+hfqX+gfWfqvq/WryG1/vvTl48f&#10;V5/3bV48dq1H5wfzS/5+0/nt5r8z32v/AJaav/hPy3cej9U0X6rpuo/VuEKJJ/pM9ksknqSK8nxD&#10;4efAfCozn/8A0VH/AOcnf+p5/wC5Lo//AGR5v+io/wDzk7/1PP8A3JdH/wCyPPIH5pfml5n/ADp8&#10;z335l/mXffpLzJqXo/W7v0YYPU9CFII/3cCRxrxjjRfhQVpU1Yknn+bOgflb+aXmf8lvM9j+Zf5a&#10;X36N8yab631S79GGf0/XheCT93Okkbco5HX4kNK1FGAI+/35W/8AP6zyx5r8z2OgfmX5R/wn5buP&#10;W+t61+lZtR+rcIXeP/RoNPWST1JFSP4T8PPmfhU59fvyt/NLyx+dPlix/Mv8tL79JeW9S9b6pd+j&#10;NB6noTPBJ+7nSOReMkbr8SCtKiqkE9AzZs2bNmzZs2bNmzZs2bNmzZs2bNmzZs2c/wDzS/NLyx+S&#10;3li+/Mv8y779G+W9N9H63d+jNP6frzJBH+7gSSRuUkiL8KGlamigkfmC/NL/AJ+0/nt5r8z32v8A&#10;5aav/hPy3cej9U0X6rpuo/VuEKJJ/pM9ksknqSK8nxD4efAfCoz7/f8AOHX/ADmL5Y/5y/8ALE2v&#10;6BD+jfMmm8P01ovOaf6j6806W3+kvBBHN60cBk/dg+nXg9GG/r/Nmz8gX/Pxf/nFz/oWv8z7j/Ce&#10;hfoX8tta9P8Aw3/pv1r1fqtna/Xf7yaW4XjcSn++415fu6oNugf84df8/OfM/wDziz5Ym/LTX9F/&#10;xZ5bt+H6FtPrkOnfo/nNPPc/vEtJpJ/XkmDfvH/d8KJ8LUG/5zF/5+c+Z/8AnKbyxD+WmgaL/hPy&#10;3cc/01afXIdR/SHCaCe2/ePaQyQehJCW/dv+850f4VofP/8Azh1/zh15n/5y/wDM82gaBN+jfLem&#10;8P01rXCGf6j68M723+jPPBJN60kBj/dk+nXm9FG/6/fyt/K3yx+S3lix/LT8tLH9G+W9N9b6paet&#10;NP6frzPPJ+8neSRuUkjt8TmlaCigAdAzn/5pfml5Y/JbyxffmX+Zd9+jfLem+j9bu/Rmn9P15kgj&#10;/dwJJI3KSRF+FDStTRQSPyBf85i/85i+Z/8AnL/zPDr+vw/o3y3pvP8AQui84Z/qPrwwJc/6SkEE&#10;k3rSQCT94D6deCUUb9A/5xc/590fmf8A85KfoLzZ9X/Qv5ba19d/52T1LO69L6r60f8AvF9aiuG5&#10;XEXo9Fpy9TdBv+v3Nn5wf+ftP/OYvmfUvM+r/wDOJOgQ/o3y3pv1X9NSc4Z/0r68NlqNt8LwCS2+&#10;rSAj93MfWr8dFHDPkD+Vv5W+Z/zp8z2P5aflpY/pLzJqXrfVLT1oYPU9CF55P3k7xxrxjjdvicVp&#10;QVYgH9nv/OLn5F/9C1/lhoX5KfpT9NfoX67/AKf9W+q+r9avJrr+59SXjx9Xh/eNXjy2rQc//wCc&#10;xf8AnMXyx/ziB5Yh1/X4f0l5k1Ln+hdF5zQfXvQmgS5/0lIJ44fRjnEn7wD1KcEqx2/GFmzZ0D8r&#10;fyt8z/nT5nsfy0/LSx/SXmTUvW+qWnrQwep6ELzyfvJ3jjXjHG7fE4rSgqxAP2+/5xc/586/8cLz&#10;/wD85L3n/Lb+lfJnpf8AGaG3/wBydjff8Yrn92v/ABS37Rz7fflb+Vvlj8lvLFj+Wn5aWP6N8t6b&#10;631S09aaf0/XmeeT95O8kjcpJHb4nNK0FFAA6BmzZs2bNmzZs2bNmzZs2bNmzZs2bNmzZs+QP/Px&#10;f/n3R/yvv6x+df5KW/8AyEn939fsPU/47P8AvLaw/vrq6jt7T6pbxyP8Ef7/AOy3x0J+QH/RLj/n&#10;J3/qRv8AudaP/wBlmb/olx/zk7/1I3/c60f/ALLM5/8Aml/zgV+e35LeWL78y/zL8qfo3y3pvo/W&#10;7v8ASemz+n68yQR/u4LmSRuUkiL8KGlamigkeQM2dA/K38rfM/50+Z7H8tPy0sf0l5k1L1vqlp60&#10;MHqehC88n7yd4414xxu3xOK0oKsQD9/v+cOv+fS3ljTfLE2v/wDOW2kfpLzJqXD09F+tTQfor0Jp&#10;0b/SdOvTHc/WYzDJuB6NOG7F89f/APRLj/nGL/qRv+51rH/ZZnP/AM0v+fS35E+a/LF9oH5aaR/h&#10;PzJcej9U1r61qWo/VuEyPJ/o096scnqRq8fxH4efMfEozwB+aX/PlPzP5U8sX2v/AJaebv8AFnmS&#10;39H6pov6Kh076zzmRJP9Jn1Bo4/TjZ5PiHxcOA+JhnkD/olx/wA5O/8AUjf9zrR/+yzN/wBEuP8A&#10;nJ3/AKkb/udaP/2WZv8Aolx/zk7/ANSN/wBzrR/+yzOgflb/AM+lvz281+Z7HQPzL0j/AAn5buPW&#10;+t619a03Ufq3CF3j/wBGgvVkk9SRUj+E/Dz5n4VOT/8APT/nzr+Z/kL9F/8AKlLz/H/1v6z9f/dW&#10;ej/UvT9P0f8Aeq+b1fV5SfYpw9P4vtjPQH/RDH/zKP8A4bf/AHsc9AecP+fOv5Yaz/jH/Cd5+hf0&#10;1+if8N/ury6/QP1Xj9d/vL4fXfrtD/fcfq/L93Wmef8A/ohj/wCZR/8ADb/72OfEH80vyt8z/kt5&#10;nvvy0/Mux/RvmTTfR+t2nrQz+n68KTx/vIHkjblHIjfC5pWhowIHP87/APkX/wA4ufmf/wA5KfpT&#10;/lSmhfpr9C/Vvr/+m2dr6X1r1PR/3qmi5cvSk+xypx+KlRX0B/0S4/5yd/6kb/udaP8A9lmb/olx&#10;/wA5O/8AUjf9zrR/+yzOgflb/wA+lvz281+Z7HQPzL0j/Cflu49b63rX1rTdR+rcIXeP/RoL1ZJP&#10;UkVI/hPw8+Z+FTnzAz93n5W/ml5Y/OnyxY/mX+Wl9+kvLepet9Uu/Rmg9T0Jngk/dzpHIvGSN1+J&#10;BWlRVSCegZs2bNmzZs2bNmzZs2bNmzZz/wDNL80vLH5LeWL78y/zLvv0b5b030frd36M0/p+vMkE&#10;f7uBJJG5SSIvwoaVqaKCR+ML/nKP89P+hlPzP1386/0X+hf019S/0D6z9a9L6rZw2v8AfenFy5el&#10;z/u1py470qfr/wD8+df+cXP97P8AnJfz/oX++v8ABmq/Xf8AmOsdT/0eGb/Vj/0mL/Kh7tn3+z8g&#10;X/P0f/1p3zz/ANuX/uj2ee//APnxj/5VH/wW/wDu459/s+AP/P8AO/8AKXf+DJ/3bs+AOfp+/wCf&#10;Ov8Ays//AJVhef4//wDJbfuv8Gf7x/8ALZffpP8Auf8ASP8Aejj/AL0/88fgrn1+zZs2bNmzZs2b&#10;NmzZs2bNmzZs2bNmzZs2bNmzZs//1/v5mzZs2bNmzZs2bNmzZs2bNmzZs2bNmzZs2bNmzZs2bNmz&#10;Zs2bNmzZs2bNmzZs2bNmzZs2bNmzZs2bNmzZs2bNmzZs2bNmzZs2bNmzZs2bNmzZs2bNmzgH/OUf&#10;5F/9DKflhrv5KfpT9C/pr6l/p/1b616X1W8huv7n1IuXL0uH94tOXLelD+UH/nMX/nDrzP8A84ge&#10;Z4dA1+b9JeW9S5/oXWuEMH170IYHuf8ARknnkh9GScR/vCPUpzSqnbyBmzZs2bNnQPyt/NLzP+S3&#10;mex/Mv8ALS+/RvmTTfW+qXfowz+n68LwSfu50kjblHI6/EhpWoowBH6vf+cXP+fi/wCWH/OSn6C8&#10;p/WP0L+ZOtfXf+db9O8uvS+q+tJ/vb9Vit25W8XrdVpy9Pdxv7/zZs2bNmzZs2bNmzZs2bNmzZs2&#10;bNmzZs+IP/P6z8rfM/mvyx5R/MvQLH6x5b8p/pX9NXfrQp9W/SM2nwW37t3WST1JFK/u0fj1fiu+&#10;fnBz3/8A8+uP/WnfI3/b6/7o95n6/c2bPmB/z9p/K3yx5r/InV/zL1+x+seZPKf1X9C3frTJ9W/S&#10;OpWUFz+7R1jk9SNQv7xH49U4tvn5Qs7/AP8AOLn5F/8AQyn5n6F+Sn6U/Qv6a+u/6f8AVvrXpfVb&#10;Oa6/ufUi5cvS4f3i05ct6UP7Pfyt/K3yx+S3lix/LT8tLH9G+W9N9b6paetNP6frzPPJ+8neSRuU&#10;kjt8TmlaCigAdAzn/wCaX5peWPyW8sX35l/mXffo3y3pvo/W7v0Zp/T9eZII/wB3AkkjcpJEX4UN&#10;K1NFBI/IF/zmL/zmL5n/AOcv/M8Ov6/D+jfLem8/0LovOGf6j68MCXP+kpBBJN60kAk/eA+nXglF&#10;G/APyt/K3zP+dPmex/LT8tLH9JeZNS9b6paetDB6noQvPJ+8neONeMcbt8TitKCrEA/s9/5xc/Iv&#10;/oWv8sNC/JT9Kfpr9C/Xf9P+rfVfV+tXk11/c+pLx4+rw/vGrx5bVoO/55A/5zF/5zF8sf8AOIHl&#10;iHX9fh/SXmTUuf6F0XnNB9e9CaBLn/SUgnjh9GOcSfvAPUpwSrHb8YWfp+/590f8+6P+VCfV/wA6&#10;/wA67f8A5CT+8+oWHqf8cb/eq1m/fWt1Jb3f1u3kjf44/wBx9lfjqR9PvzS/NLyx+S3li+/Mv8y7&#10;79G+W9N9H63d+jNP6frzJBH+7gSSRuUkiL8KGlamigkfjC/5yj/PT/oZT8z9d/Ov9F/oX9NfUv8A&#10;QPrP1r0vqtnDa/33pxcuXpc/7tacuO9KngGbPX/5W/8AOBX57fnT5YsfzL/LTyp+kvLepet9Uu/0&#10;npsHqehM8En7ue5jkXjJG6/EgrSoqpBP6vv+cXPyL/6Fr/LDQvyU/Sn6a/Qv13/T/q31X1frV5Nd&#10;f3PqS8ePq8P7xq8eW1aDv+bNmzZs2bNmzZs2bNmzZs2bNmzZs2bNmzZs2bNmz5gfml/z6W/InzX5&#10;YvtA/LTSP8J+ZLj0fqmtfWtS1H6twmR5P9GnvVjk9SNXj+I/Dz5j4lGfIH80v+fS357eVPM99oH5&#10;aaR/izy3b+j9U1r61punfWecKPJ/o0960kfpyM8fxH4uHMfCwz7ff84uf8+6Pyw/5xr/AEF5s+r/&#10;AKa/MnRfrv8AzsnqXlr6v1r1o/8AeL61Lbrxt5fR6NXj6mznb3/mzZs2bNmzZs2bPiD/AM/Of+cC&#10;vM/50+Z9F/Mv/nHXyp+kvMmpfXP8U3f6Thg9T0IbSCw/d3tzHGvGOOVf3CCtKy1YqT5//wCcOv8A&#10;n0t5n1LzPNr/APzltpH6N8t6bw9PRfrUM/6V9eGdG/0nTr0SW31aQQybg+tXhsofPv8Aflb+Vvlj&#10;8lvLFj+Wn5aWP6N8t6b631S09aaf0/XmeeT95O8kjcpJHb4nNK0FFAA6BmzZ+APP3eflb+Vvlj8l&#10;vLFj+Wn5aWP6N8t6b631S09aaf0/XmeeT95O8kjcpJHb4nNK0FFAA6BmzZs2bNmzZs2bNmzZs2bN&#10;nwB/5/Ff85R/7x/840eQNd/37/jPSvqX/MDfaZ/pE0P+tJ/o0v8Akzdlz4g/lb+Vvmf86fM9j+Wn&#10;5aWP6S8yal631S09aGD1PQheeT95O8ca8Y43b4nFaUFWIB/d5mz8gX/P0f8A9ad88/8Abl/7o9nn&#10;v/8A58Y/+VR/8Fv/ALuOff7PxBf85R/np/0Mp+Z+u/nX+i/0L+mvqX+gfWfrXpfVbOG1/vvTi5cv&#10;S5/3a05cd6VMA/K38rfM/wCdPmex/LT8tLH9JeZNS9b6paetDB6noQvPJ+8neONeMcbt8TitKCrE&#10;A/t8/K38rfLH5LeWLH8tPy0sf0b5b031vqlp600/p+vM88n7yd5JG5SSO3xOaVoKKAB0DNmzZs2b&#10;NmzZs2bNmzZs2bNmzZs2bNmzZs2bNmz/0Pv5mzZs2bNmzZs2bNmzZs2bNmzZs2bNmzZs2bNmzZs2&#10;bNmzZs2bNmzZs2bNmzZs2bNmzZs2bNmzZs2bNmzZs2bNmzZs2bNmzZs2bNmzZs2bNmzZs2bNmzZ8&#10;Af8An+d/5S7/AMGT/u3Z8Ac+/wB/z4x/8qj/AOC3/wB3HPv9nxB/NL/nyn5Y81+Z77X/AMtPN3+E&#10;/Ldx6P1TRf0VNqP1bhCiSf6TPqCySepIryfEPh58B8KjOf8A/RDH/wAyj/4bf/exz1/+aX/Ppb8i&#10;fNfli+0D8tNI/wAJ+ZLj0fqmtfWtS1H6twmR5P8ARp71Y5PUjV4/iPw8+Y+JRnzA/wCfi/8Az7o/&#10;5UJ9Y/Ov8lLf/kG37v6/Yep/xxv95bWH99dXUlxd/W7iSR/gj/cfZb4KEfIHOgflb+aXmf8AJbzP&#10;Y/mX+Wl9+jfMmm+t9Uu/Rhn9P14Xgk/dzpJG3KOR1+JDStRRgCP2e/8AOLn56f8AQyn5YaF+df6L&#10;/Qv6a+u/6B9Z+tel9VvJrX++9OLly9Ln/drTlx3pU9/zZs2bNmzZs2bNmzZs2bNmzZs2bNmzZs/G&#10;F/znr+Vvlj8lvz281/lp+Wlj+jfLem/oz6paetNP6fr6bbTyfvJ3kkblJI7fE5pWgooAHQP+fXH/&#10;AK075G/7fX/dHvM/X7mzZwD/AJyj/Iv/AKGU/LDXfyU/Sn6F/TX1L/T/AKt9a9L6reQ3X9z6kXLl&#10;6XD+8WnLlvSh/EFnv/8A59cf+tO+Rv8At9f90e8z9fubPzg/8/af+cxfM+peZ9X/AOcSdAh/Rvlv&#10;Tfqv6ak5wz/pX14bLUbb4XgElt9WkBH7uY+tX46KOGfEHP2e/wDOHX/OHXlj/nEDyxNoGgTfpLzJ&#10;qXD9Na1wmg+vehNO9t/ozzzxw+jHOY/3ZHqU5vVjt6/zgH/OUf56f9C1/lhrv51/ov8ATX6F+pf6&#10;B9Z+q+r9avIbX++9OXjx9Xn/AHbV48dq1H4wvzS/NLzP+dPme+/Mv8y779JeZNS9H63d+jDB6noQ&#10;pBH+7gSONeMcaL8KCtKmrEk/f7/n0t/zh15Y03yxpH/OW2vzfpLzJqX1r9Cx8JoP0V6E17p1z8ST&#10;mO5+sxkH95CPRp8FWPPPr9+aX5peWPyW8sX35l/mXffo3y3pvo/W7v0Zp/T9eZII/wB3AkkjcpJE&#10;X4UNK1NFBI/OD/z8X/5+L/8AK+/rH5Kfkpcf8g2/d/X7/wBP/js/7y3UP7m6tY7i0+qXEcifBJ+/&#10;+03wUB+QOdA/K38rfM/50+Z7H8tPy0sf0l5k1L1vqlp60MHqehC88n7yd4414xxu3xOK0oKsQD+v&#10;3/nDr/nDryx/ziB5Ym0DQJv0l5k1Lh+mta4TQfXvQmne2/0Z5544fRjnMf7sj1Kc3qx29f5s2bNm&#10;zZs2bNmzZs2bNmzZs2bNmzZs2bNmzZz/APNL80vLH5LeWL78y/zLvv0b5b030frd36M0/p+vMkEf&#10;7uBJJG5SSIvwoaVqaKCR5A/6Kj/84xf9Tz/3JdY/7I89/wCbNmzZs2bNmzZs2bNmzZ+YH/n4v/z8&#10;X/5X39Y/JT8lLj/kG37v6/f+n/x2f95bqH9zdWsdxafVLiORPgk/f/ab4KA/b/8A5wK/NLzP+dP5&#10;E+VPzL/Mu+/SXmTUv0n9bu/Rhg9T0NSuYI/3cCRxrxjjRfhQVpU1Ykn1/mzZs2fgDz93n5W/ml5Y&#10;/OnyxY/mX+Wl9+kvLepet9Uu/Rmg9T0Jngk/dzpHIvGSN1+JBWlRVSCegZs2bNmzZs2bNmzZs2bN&#10;mzZ+ML/nPX80vLH50/nt5r/Mv8tL79JeW9S/Rn1S79GaD1PQ022gk/dzpHIvGSN1+JBWlRVSCfp/&#10;/wA+Mf8AyqP/AILf/dxz7/Zs/IF/z9H/APWnfPP/AG5f+6PZ57//AOfGP/lUf/Bb/wC7jnQP+f1n&#10;5peZ/Knljyj+WmgX31fy35s/Sv6atPRhf6z+jptPntv3jo0kfpyMW/dunLo/Jds/ODnv/wD59cf+&#10;tO+Rv+31/wB0e8z9fubNmzZs2bNmzZs2bNmzZs2bNmzZs2bNmzZs2bNmz//R+/mbNmzZs2bNmzZs&#10;2bNmzZs2bNmzZs2bNmzZs2bNmzZs2bNmzZs2bNmzZs2bNmzZs2bNmzZs2bNmzZs2bNmzZs2bNmzZ&#10;s2bNmzZs2bNmzZs2bNmzZs2bNn5wf+f1n5peWPNfmfyj+WmgX31jzJ5T/Sv6atPRmT6t+kYdPntv&#10;3joscnqRqW/du/Ho/Fts+IOff7/nxj/5VH/wW/8Au459/s2bNmz5A/8AP4r/AJVh/wAqws/8f/8A&#10;kyf3v+DP97P+Wyx/Sf8Ac/6P/vPx/wB6f+ePx1z8wOfX7/nzr+en+AvzPvPyU/Rf1v8Ax/6X+n/W&#10;fT+pfoezvrr+59NvV9Xlw/vI+FOXx9M/T9mzZs2bNmzZs2bNmzZs2bNmzZs2bNmzZ+UL/n7T+Vvm&#10;fyp+e2r/AJl6/Y/V/Lfmz6r+hbv1oX+s/o7TbKC5/do7SR+nIwX94icuqcl3z5gZ+r3/AJ9jf85i&#10;+Z/+cpvLGtaB+ZcP1jzJ5T+p/W9a5wp+kP0jNdvH/o0EEMcHoRwpH8Jf1Ptni1a/T/Nmz8AebP2+&#10;/wDOLn56f9DKflhoX51/ov8AQv6a+u/6B9Z+tel9VvJrX++9OLly9Ln/AHa05cd6VPj/AP5+c/8A&#10;OYvmf/nFnyxougflpD9X8yebPrn1TWucL/o/9HTWjyf6NPBNHP68czx/EU9P7Y5NSn5Qs+v3/Puj&#10;/n3R/wAr7+r/AJ1/nXb/APINv3n1Cw9T/js/71Ws3761uo7i0+qXEcb/ABx/v/sr8FSf0/Zs/MD/&#10;AM/F/wDn4v8A8r7+sfkp+Slx/wAg2/d/X7/0/wDjs/7y3UP7m6tY7i0+qXEcifBJ+/8AtN8FAfkD&#10;n0/8xf8AOevmf/nH3yx5c/5x1/5xJ81/WPLflP6/6nmn9GQp+m/0jML1f9A1G2lktPqkks0G0r+v&#10;/e/CvBR4A/NL80vM/wCdPme+/Mv8y779JeZNS9H63d+jDB6noQpBH+7gSONeMcaL8KCtKmrEk78r&#10;fyt8z/nT5nsfy0/LSx/SXmTUvW+qWnrQwep6ELzyfvJ3jjXjHG7fE4rSgqxAP2+/5xc/586/8cLz&#10;/wD85L3n/Lb+lfJnpf8AGaG3/wBydjff8Yrn92v/ABS37Rz7fflb+Vvlj8lvLFj+Wn5aWP6N8t6b&#10;631S09aaf0/XmeeT95O8kjcpJHb4nNK0FFAA6BmzZs2bNmzZs2bNmzZs2bNmzZs2bNmzZs2bNmz4&#10;g/8AP6z80vM/lTyx5R/LTQL76v5b82fpX9NWnowv9Z/R02nz237x0aSP05GLfu3Tl0fku2fnBz9n&#10;v/OBX5W+Z/yW/Inyp+Wn5l2P6N8yab+k/rdp60M/p+vqVzPH+8geSNuUciN8LmlaGjAgev8ANmzZ&#10;5A/NL/nPX8ifyW8z335afmX5r/RvmTTfR+t2n6M1Kf0/XhSeP95BbSRtyjkRvhc0rQ0YEDn/AP0V&#10;H/5xi/6nn/uS6x/2R5wD89P+fxX5YeQv0X/ypSz/AMf/AFv6z9f/AHt5o/1L0/T9H/eqxb1fV5Sf&#10;Ypw9P4vtjJ/+aX/P2n8ifKnli+1/8tNX/wAWeZLf0fqmi/VdS076zzmRJP8ASZ7Jo4/TjZ5PiHxc&#10;OA+Jhm/K3/n7T+RPmvyxY6/+Zer/AOE/Mlx631vRfqupaj9W4TOkf+kwWSxyepGqSfCPh58D8SnP&#10;p/mzZs2bPiD/AM/af+cxfLGm+WNX/wCcSdAh/SXmTUvqv6ak5zQfor0JrLUbb4XgMdz9ZjJH7uYe&#10;jT46seGfnBz9fv8Az64/9Zi8jf8Ab6/7rF5nv/NmzZs/CH+aXmLyx5r8z32v/lp5c/wn5buPR+qa&#10;L9fm1H6twhRJP9JnCySepIryfEPh58B8KjP2+flb+Vvlj8lvLFj+Wn5aWP6N8t6b631S09aaf0/X&#10;meeT95O8kjcpJHb4nNK0FFAA6BmzZs2bNmzZs2bNmzZs2bPIH/OYv/OYvlj/AJxA8sQ6/r8P6S8y&#10;alz/AELovOaD696E0CXP+kpBPHD6Mc4k/eAepTglWO34ws/V7/z6W/K3yx5U/InSPzL0Cx+r+ZPN&#10;n1r9NXfrTP8AWf0dqV7Bbfu3do4/TjYr+7ROXV+Tb59P82fkC/5+j/8ArTvnn/ty/wDdHs89/wD/&#10;AD4x/wDKo/8Agt/93HPAH/P0f/1p3zz/ANuX/uj2eeAM/R9/z6W/5w68sab5Y0j/AJy21+b9JeZN&#10;S+tfoWPhNB+ivQmvdOufiScx3P1mMg/vIR6NPgqx559vs2bNmzZs2bNmzZs2bNmzZs2bNmzZs2bN&#10;mzZs2bNn/9L7+Zs2bNmzZs2bNmzZs2bNmzZs2bNmzZs2bNmzZs2bNmzZs2bNmzZs2bNmzZs2bNmz&#10;Zs2bNmzZs2bNmzZs2bNmzZs2bNmzZs2bNmzZs2bNmzZs2bNmzZs2fAH/AJ/nf+Uu/wDBk/7t2fAH&#10;Pp//AM+xv+cxfLH/ADiz5n1rQPzLh+r+W/Nn1P63rXOZ/wBH/o6G7eP/AEaCCaSf15Jkj+Ep6f2z&#10;yWtP0+/lb+aXlj86fLFj+Zf5aX36S8t6l631S79GaD1PQmeCT93Okci8ZI3X4kFaVFVIJ6BmzZ8w&#10;PzS/5+0/kT5U8sX2v/lpq/8AizzJb+j9U0X6rqWnfWecyJJ/pM9k0cfpxs8nxD4uHAfEwz8wX5pf&#10;ml5n/OnzPffmX+Zd9+kvMmpej9bu/Rhg9T0IUgj/AHcCRxrxjjRfhQVpU1Yknn+fT/8A59Lflb5n&#10;81/ntpH5l6BY/WPLflP61+mrv1oU+rfpHTb2C2/du6ySepIpX92j8er8V3z9XubNmzZs2bNmzZs2&#10;bNmzZs2bNmzZs2bNnzA/5+c/84deZ/8AnKbyxouv/lpN9Y8yeU/rn1TReEKfpD9IzWiSf6TPPDHB&#10;6EcLyfEH9T7A4tSv5Qs/R9/z5T/K3zP5U8sebvzL1+x+r+W/Nn6K/Qt360L/AFn9HTahBc/u0dpI&#10;/TkYL+8ROXVOS759vs2bPkD/AM/F/wDn3R/yvv6x+df5KW//ACEn939fsPU/47P+8trD++urqO3t&#10;PqlvHI/wR/v/ALLfHQn8wOfo+/58p/ml5n81+WPN35aa/ffWPLflP9FfoW09GFPq36Rm1Ce5/eIi&#10;ySepIob9478eicV2z5Af856/ml5Y/On89vNf5l/lpffpLy3qX6M+qXfozQep6Gm20En7udI5F4yR&#10;uvxIK0qKqQTv+cOv+cOvM/8Azl/5nm0DQJv0b5b03h+mta4Qz/UfXhne2/0Z54JJvWkgMf7sn068&#10;3oo3/Z7mzn/5peYvM/lTyxfa/wDlp5c/xZ5kt/R+qaL9fh076zzmRJP9JnDRx+nGzyfEPi4cB8TD&#10;Pwh5s2e//wDolx/zk7/1I3/c60f/ALLM/R9+Vv8AzgV+RP5LeZ7H8y/y08qfo3zJpvrfVLv9J6lP&#10;6frwvBJ+7nuZI25RyOvxIaVqKMAR6/zZs2bNmzZs2bNmzZs2bNmzZs2bNmzZs2bNmzZs2eAP+fi/&#10;/OLn/Qyn5YXH+E9C/TX5k6L6f+G/9N+q+l9avLX67/eTRW7creI/33KnH93Rzv8AMD/nDr/n0t5n&#10;1LzPNr//ADltpH6N8t6bw9PRfrUM/wClfXhnRv8ASdOvRJbfVpBDJuD61eGyh8/R9mzZs+QP/P4r&#10;/lZ//KsLP/AH/ktv3v8AjP8A3j/5bLH9Gf33+kf70cv95v8Ant8FM/MDmzZs2ev/AMrf+c9fz2/J&#10;byxY/lp+Wnmv9G+W9N9b6pafozTZ/T9eZ55P3k9tJI3KSR2+JzStBRQAP0/f84df85i+WP8AnL/y&#10;xNr+gQ/o3zJpvD9NaLzmn+o+vNOlt/pLwQRzetHAZP3YPp14PRhv6/zZs2fhD/NL80vM/wCdPme+&#10;/Mv8y779JeZNS9H63d+jDB6noQpBH+7gSONeMcaL8KCtKmrEk9//AOcOv+cOvM//ADl/5nm0DQJv&#10;0b5b03h+mta4Qz/UfXhne2/0Z54JJvWkgMf7sn0683oo3/X7+Vv5W+WPyW8sWP5aflpY/o3y3pvr&#10;fVLT1pp/T9eZ55P3k7ySNykkdvic0rQUUADoGbNmzZ+APP3eflb+aXlj86fLFj+Zf5aX36S8t6l6&#10;31S79GaD1PQmeCT93Okci8ZI3X4kFaVFVIJ6BmzZs2bNmzZs2bNmzZs2bPyhf8/afzS8z+a/z21f&#10;8tNfvvrHlvyn9V/Qtp6MKfVv0jptlPc/vERZJPUkUN+8d+PROK7Z4/8A+cXPyL/6GU/M/QvyU/Sn&#10;6F/TX13/AE/6t9a9L6rZzXX9z6kXLl6XD+8WnLlvSh/Z7+Vv5W+WPyW8sWP5aflpY/o3y3pvrfVL&#10;T1pp/T9eZ55P3k7ySNykkdvic0rQUUADoGbPyBf8/R//AFp3zz/25f8Auj2ee/8A/nxj/wCVR/8A&#10;Bb/7uOfX/wDPT/nFz8sP+clP0X/yuvQv01+hfrP1D/Tby19L616frf7yzRcuXpR/b5U4/DSpr8wP&#10;zS/58p+WPNfme+1/8tPN3+E/Ldx6P1TRf0VNqP1bhCiSf6TPqCySepIryfEPh58B8KjPr9+Vv5W+&#10;WPyW8sWP5aflpY/o3y3pvrfVLT1pp/T9eZ55P3k7ySNykkdvic0rQUUADoGbNmzZs2bNmzZs2bNm&#10;zZs2bNmzZs2bNmzZs2bNmz//0/v5mzZs2bNmzZs2bNmzZs2bNmzZs2bNmzZs2bNmzZs2bNmzZs2b&#10;NmzZs2bNmzZs2bNmzZs2bNmzZs2bNmzZs2bNmzZs2bNmzZs2bNmzZs2bNmzZs2bNmzZ8Af8An+d/&#10;5S7/AMGT/u3Z8Ac2ev8A/nDr/nMXzP8A84geZ5tf0CH9JeW9S4fprRecMH170IZ0tv8ASXgnkh9G&#10;ScyfuwPUpweqnb7/AH5pf8/afyJ8qeWL7X/y01f/ABZ5kt/R+qaL9V1LTvrPOZEk/wBJnsmjj9ON&#10;nk+IfFw4D4mGfAHzF/znr+e3mvzP5c/MvX/Nf1jzJ5T+v/oW7/Rmmp9W/SMIguf3aWyxyepGoX94&#10;j8eqcW3zoH/RUf8A5yd/6nn/ALkuj/8AZHngDNn0/wD+cOv+fY3mf/nKbyxN+Zev61/hPy3ccP0L&#10;d/U4dR/SHCaeC5/dpdwyQehJCF/eJ+851T4Vqfv9/wA4df8AOHXlj/nEDyxNoGgTfpLzJqXD9Na1&#10;wmg+vehNO9t/ozzzxw+jHOY/3ZHqU5vVjt6/zZs2bNmzZs2bNmzZs2bNmzZs2bNmzZs2bNmzZs2f&#10;gDzZs/X7/wA+uP8A1mLyN/2+v+6xeZ7/AM2fAH/nKP8A5/Ff8d3yB/zjRZ/8sX6K85+r/wAYZrj/&#10;AHGX1j/xltv3jf8AFy/sjPgDnQPyt/K3zP8AnT5nsfy0/LSx/SXmTUvW+qWnrQwep6ELzyfvJ3jj&#10;XjHG7fE4rSgqxAP3+/5wK/59jeZ/yW8z+VP+civzL1r9G+ZNN/Sf1vyt9Thn9P14bmyj/wBPgu5I&#10;25RyJP8ADEaV9I0YFh9vs2bNmzZs2bNmzZs2bNmzZs2bNmzZs2bNmzZs2bNmzZs2bNmzZz/80vyt&#10;8sfnT5Yvvy0/Mux/SXlvUvR+t2nrTQep6EyTx/vIHjkXjJGjfC4rShqpIPxB/wCiGP8A5lH/AMNv&#10;/vY58Ac6B+Vv5W+Z/wA6fM9j+Wn5aWP6S8yal631S09aGD1PQheeT95O8ca8Y43b4nFaUFWIB9//&#10;AJpf8+lvz28qeZ77QPy00j/Fnlu39H6prX1rTdO+s84UeT/Rp71pI/TkZ4/iPxcOY+Fhnn/80v8A&#10;nAr89vyW8sX35l/mX5U/RvlvTfR+t3f6T02f0/XmSCP93BcySNykkRfhQ0rU0UEjyBnf/wAi/wDn&#10;KP8AM/8A5xr/AEp/ypTXf0L+mvq31/8A0KzuvV+q+p6P+9UMvHj6sn2ONeXxVoKfo+/59jf85i+Z&#10;/wDnKbyxrWgfmXD9Y8yeU/qf1vWucKfpD9IzXbx/6NBBDHB6EcKR/CX9T7Z4tWv0/wA2eQP+c9fz&#10;S8z/AJLfkT5r/Mv8tL79G+ZNN/Rn1S79GGf0/X1K2gk/dzpJG3KOR1+JDStRRgCPxhZ+r3/n0t+V&#10;vljyp+ROkfmXoFj9X8yebPrX6au/Wmf6z+jtSvYLb927tHH6cbFf3aJy6vybfPp/mzZs2bPwB5+j&#10;7/nyn+aXmfzX5Y83flpr999Y8t+U/wBFfoW09GFPq36Rm1Ce5/eIiySepIob9478eicV2z7fZs2b&#10;NmzZs2bNmzZs2bNnkD/nMX/nMXyx/wA4geWIdf1+H9JeZNS5/oXRec0H170JoEuf9JSCeOH0Y5xJ&#10;+8A9SnBKsdvxhZ9P/wDn0t+VvmfzX+e2kfmXoFj9Y8t+U/rX6au/WhT6t+kdNvYLb927rJJ6kilf&#10;3aPx6vxXfP1e5s2fkC/5+j/+tO+ef+3L/wB0ezz3/wD8+Mf/ACqP/gt/93HPv9mzZs2bNmzZs2bN&#10;mzZs2bNmzZs2bNmzZs2bNmzZs2bNn//U+/mbNmzZs2bNmzZs2bNmzZs2bNmzZs2bNmzZs2bNmzZs&#10;2bNmzZs2bNmzZs2bNmzZs2bNmzZs2bNmzZs2bNmzZs2bNmzZs2bNmzZs2bNmzZs2bNmzZs2bNn5g&#10;f+fxX56f49/M+z/JT9F/VP8AAHq/6f8AWfU+u/pizsbr+59NfS9Ljw/vJOdeXwdM+QObNmzZs2fr&#10;9/590f8AOLn/AELX+WFv/izQv0L+ZOtep/iT/TfrXq/Vby6+pf3c0tuvG3lH9zxry/eVcbe/82bN&#10;mzZs2bNmzZs2bNmzZs2bNmzZs2bNmzZs2bNmzZ+cH/n9Z+Vvljyp5n8o/mXoFj9X8yebP0r+mrv1&#10;pn+s/o6HT4Lb927tHH6cbFf3aJy6vybfPiDnf/8AnFz8i/8AoZT8z9C/JT9KfoX9NfXf9P8Aq31r&#10;0vqtnNdf3PqRcuXpcP7xacuW9KH9nv5W/lb5Y/JbyxY/lp+Wlj+jfLem+t9UtPWmn9P15nnk/eTv&#10;JI3KSR2+JzStBRQAPmD/AM/F/wDn4v8A8qE+sfkp+Slx/wAhJ/d/X7/0/wDjjf7y3UP7m6tZLe7+&#10;t28kifBJ+4+03x0A+AH56f8AOUf5n/8AOSn6L/5XXrv6a/Qv1n6h/oVna+l9a9P1v95YYuXL0o/t&#10;8qcfhpU14Bn0/wD+cOv+fY3mf/nKbyxN+Zev61/hPy3ccP0Ld/U4dR/SHCaeC5/dpdwyQehJCF/e&#10;J+851T4Vqf0ffkX/AM4uflh/zjX+lP8AlSmhfoX9NfVvr/8Apt5der9V9T0f96ppePH1ZPsca8vi&#10;rQU7/mzZs2bNmzZs2bNmzZs2bNmzZs2bNmzZs2bNmzZs2bNmzZs2bNmzZ+APPt9/z5T/ACt8sea/&#10;M/m78y9fsfrHmTyn+iv0Ld+tMn1b9Iw6hBc/u0dY5PUjUL+8R+PVOLb5+j7NnxB/5+0/84deWNS8&#10;sav/AM5baBN+jfMmm/Vf01Hwmn/SvrzWWnW3xPOI7b6tGCf3cJ9avx0Yc8/ODn0//wCfS35peZ/K&#10;n57aR+WmgX31fy35s+tfpq09GF/rP6O029ntv3jo0kfpyMW/dunLo/Jds/V7mz8wP/P4r89P8e/m&#10;fZ/kp+i/qn+APV/0/wCs+p9d/TFnY3X9z6a+l6XHh/eSc68vg6ZAP+fY3/OHXlj/AJym8z61r/5l&#10;zfWPLflP6n9b0XhMn6Q/SMN2kf8ApME8MkHoSQpJ8If1PsHita/q9zZs2bNmz8If5pflb5n/ACW8&#10;z335afmXY/o3zJpvo/W7T1oZ/T9eFJ4/3kDyRtyjkRvhc0rQ0YED9nv/ADi5/wAqw/5VhoX/AELR&#10;/wCS2/039Ff72f8ALZN9Y/3u/wBI/wB6PV/vP9j8HHO/5s2bNmzZs2bNmzZs2bOf/ml+aXlj8lvL&#10;F9+Zf5l336N8t6b6P1u79Gaf0/XmSCP93AkkjcpJEX4UNK1NFBI/GF/zlH+en/Qyn5n67+df6L/Q&#10;v6a+pf6B9Z+tel9Vs4bX++9OLly9Ln/drTlx3pU8Az9fv/Prj/1mLyN/2+v+6xeZ7/zZs/IF/wA/&#10;R/8A1p3zz/25f+6PZ57/AP8Anxj/AOVR/wDBb/7uOff7NmzZs2bNmzZs2bNmzZs2bNmzZs2bNmzZ&#10;s2bNmzZs2bP/1fv5mzZs2bNmzZs2bNmzZs2bNmzZs2bNmzZs2bNmzZs2bNmzZs2bNmzZs2bNmzZs&#10;2bNmzZs2bNmzZs2bNmzZs2bNmzZs2bNmzZs2bNmzZs2bNmzZs2bNmzZ+UL/n7T+Vvmfyp+e2r/mX&#10;r9j9X8t+bPqv6Fu/Whf6z+jtNsoLn92jtJH6cjBf3iJy6pyXfPmBmzoH5W/lb5n/ADp8z2P5aflp&#10;Y/pLzJqXrfVLT1oYPU9CF55P3k7xxrxjjdvicVpQVYgH6/eYv+fKfmfTfM/lzQNA83fpLy3qX1/9&#10;Na1+ioYP0V6EIe2/0Z9QMlz9ZkJj/dkejTm9VOfT/wD6Jcf84xf9SN/3OtY/7LM3/RLj/nGL/qRv&#10;+51rH/ZZnQPyt/5wK/In8lvM9j+Zf5aeVP0b5k031vql3+k9Sn9P14Xgk/dz3Mkbco5HX4kNK1FG&#10;AI9f5s2bNmzZs2bNmzZs2bNmzZs2bNmzZs2bNmzZs2bNmzZz/wDNL8rfLH50+WL78tPzLsf0l5b1&#10;L0frdp600HqehMk8f7yB45F4yRo3wuK0oaqSD+QL/nPX8rfLH5Lfnt5r/LT8tLH9G+W9N/Rn1S09&#10;aaf0/X022nk/eTvJI3KSR2+JzStBRQAOAflb+aXmf8lvM9j+Zf5aX36N8yab631S79GGf0/XheCT&#10;93Okkbco5HX4kNK1FGAI9/8A/OYv/PznzP8A85TeWIfy00DRf8J+W7jn+mrT65DqP6Q4TQT237x7&#10;SGSD0JIS37t/3nOj/CtD8wM7/wDkX/zi5+Z//OSn6U/5UpoX6a/Qv1b6/wD6bZ2vpfWvU9H/AHqm&#10;i5cvSk+xypx+KlRX9P3/ADi5/wA+6Pyw/wCca/0F5s+r/pr8ydF+u/8AOyepeWvq/WvWj/3i+tS2&#10;68beX0ejV4+ps529/wCbNmzZs2bNmzZs2bNmzZs2bNmzZs2bNmzZs2bNmzZs2bNmzZs2bNmzZ+AP&#10;PX//ADh1/wA5i+Z/+cQPM82v6BD+kvLepcP01ovOGD696EM6W3+kvBPJD6Mk5k/dgepTg9VO33+/&#10;NL/n7T+RPlTyxfa/+Wmr/wCLPMlv6P1TRfqupad9Z5zIkn+kz2TRx+nGzyfEPi4cB8TDPAHl3/n9&#10;Z5n03zP5j1/X/KP6S8t6l9Q/Qui/pWGD9FehCUuf9JTTzJc/WZCJP3gHo04JVTngD/nMX/nMXzP/&#10;AM5f+Z4df1+H9G+W9N5/oXRecM/1H14YEuf9JSCCSb1pIBJ+8B9OvBKKN/IGe/8A/n1x/wCtO+Rv&#10;+31/3R7zP1+55A/5z1/NLzP+S35E+a/zL/LS+/RvmTTf0Z9Uu/Rhn9P19StoJP3c6SRtyjkdfiQ0&#10;rUUYAj8YWfX7/nFz/nOf8sP+cLvyw0L/AAB5W/xL+ZPmX67/AIz/ANyV5Y+h9RvJv0Z/fW9xbvzt&#10;7hv95uPHj++5Owp6A/6Lnf8AmLv/AA5P+9dm/wCi53/mLv8Aw5P+9dnr/wD5w6/5+c+WP+cpvM83&#10;5aa/ov8AhPzJccP0LafXJtR/SHCGee5/eJaQxwehHCG/eP8AvOdE+JaH6f5s2bPIH5pf84FfkT+d&#10;Pme+/Mv8y/Kn6S8yal6P1u7/AEnqUHqehCkEf7uC5jjXjHGi/CgrSpqxJPr/ADZs2bNmzZs2bNmz&#10;Zs2bPkD/AM/ivz0/wF+WFn+Sn6L+t/4/9X/T/rPp/Uv0PeWN1/c+m3q+ry4f3kfCnL4+mfmBzZ+v&#10;3/n1x/6zF5G/7fX/AHWLzPf+bNn5Av8An6P/AOtO+ef+3L/3R7PPf/8Az4x/8qj/AOC3/wB3HPv9&#10;mzZs2bNmzZs2bNmzZs2bNmzZs2bNmzZs2bNmzZs2bNn/1vv5mzZs2bNmzZs2bNmzZs2bNmzZs2bN&#10;mzZs2bNmzZs2bNmzZs2bNmzZs2bNmzZs2bNmzZs2bNmzZs2bNmzZs2bNmzZs2bNmzZs2bNmzZs2b&#10;NmzZs2bNmzZ8Af8An+d/5S7/AMGT/u3Z8Ac2fv8AM2bNnkD80v8AnPX8ifyW8z335afmX5r/AEb5&#10;k030frdp+jNSn9P14Unj/eQW0kbco5Eb4XNK0NGBA5//ANFR/wDnGL/qef8AuS6x/wBkee/82bNm&#10;zZs2bNmzZs2bNmzZs2bNmzZs2bNmzZs2bNmzZs+AP/P4r/nFz/eP/nJfyBoX+/f8Z6r9d/5gbHTP&#10;9Hmm/wBaP/Rov8qbs2fAHNnr/wD5w6/5w68z/wDOX/mebQNAm/RvlvTeH6a1rhDP9R9eGd7b/Rnn&#10;gkm9aSAx/uyfTrzeijf9fv5W/lb5Y/JbyxY/lp+Wlj+jfLem+t9UtPWmn9P15nnk/eTvJI3KSR2+&#10;JzStBRQAOgZs2bNmzZs2bNmzZs2bNmzZs2bNmzZs2bNmzZs2bNmzZs2bNmzZs2bNmz8AebNmz3//&#10;ANEuP+cnf+pG/wC51o//AGWZv+iXH/OTv/Ujf9zrR/8Assz9H3/OHX/OHXlj/nEDyxNoGgTfpLzJ&#10;qXD9Na1wmg+vehNO9t/ozzzxw+jHOY/3ZHqU5vVjt6/z8wP/AD+K/PT/AB7+Z9n+Sn6L+qf4A9X/&#10;AE/6z6n139MWdjdf3Ppr6XpceH95Jzry+DpnyBzZs2bP0/f8+6P+fi//ACvv6v8Akp+ddx/yEn95&#10;9Qv/AE/+Oz/vVdTfubW1jt7T6pbxxp8cn7/7S/HUH6/Zs2bNmzZs2bNmzZs2bNmzZs5/+aX5peWP&#10;yW8sX35l/mXffo3y3pvo/W7v0Zp/T9eZII/3cCSSNykkRfhQ0rU0UEj8YX/OUf56f9DKfmfrv51/&#10;ov8AQv6a+pf6B9Z+tel9Vs4bX++9OLly9Ln/AHa05cd6VPAM+/3/ADi5/wA+df8Ajhef/wDnJe8/&#10;5bf0r5M9L/jNDb/7k7G+/wCMVz+7X/ilv2jn3+zZs8gf85i/85i+WP8AnEDyxDr+vw/pLzJqXP8A&#10;Qui85oPr3oTQJc/6SkE8cPoxziT94B6lOCVY7fjCz6f/APPsb/nMXyx/ziz5n1rQPzLh+r+W/Nn1&#10;P63rXOZ/0f8Ao6G7eP8A0aCCaSf15Jkj+Ep6f2zyWtP1e5s2bNmzZs2bNmzZs2bNmzZs2bNmzZs2&#10;bNmzZs2bNmzZ/9f7+Zs2bNmzZs2bNmzZs2bNmzZs2bNmzZs2bNmzZs2bNmzZs2bNmzZs2bNmzZs2&#10;bNmzZs2bNmzZs2bNmzZs2bNmzZs2bNmzZs2bNmzZs2bNmzZs2bNmzZs8gf8AOYv/ADmL5Y/5xA8s&#10;Q6/r8P6S8yalz/Qui85oPr3oTQJc/wCkpBPHD6Mc4k/eAepTglWO35gf+cxf+cxfM/8Azl/5nh1/&#10;X4f0b5b03n+hdF5wz/UfXhgS5/0lIIJJvWkgEn7wH068Eoo38gZs/Z7/AM4Ffml5n/On8ifKn5l/&#10;mXffpLzJqX6T+t3fowwep6GpXMEf7uBI414xxovwoK0qasST6/zyB/znr+aXmf8AJb8ifNf5l/lp&#10;ffo3zJpv6M+qXfowz+n6+pW0En7udJI25RyOvxIaVqKMAR+cH/oqP/zk7/1PP/cl0f8A7I88AZs/&#10;V7/z6W/NLyx5r/InSPy00C++seZPKf1r9NWnozJ9W/SOpXs9t+8dFjk9SNS37t349H4ttn0/zZs2&#10;bNmzZs2bNmzZs2bNmzZs2bNmzZs2bNmzgH56f85R/lh/zjX+i/8Aldeu/oX9NfWfqH+hXl16v1X0&#10;/W/3lhl48fVj+3xry+GtDTz/AP8ARUf/AJxi/wCp5/7kusf9kee/82bNn4gv+co/yL/6Fr/M/Xfy&#10;U/Sn6a/Qv1L/AE/6t9V9X61Zw3X9z6kvHj6vD+8avHltWg4Bn7ff+cXP+VYf8qw0L/oWj/yW3+m/&#10;or/ez/lsm+sf73f6R/vR6v8Aef7H4OOd/wA2bNmzZs2bNmzZs2bNmzZs2bNmzZs2bNmzZs2bNmzZ&#10;s2bNmzZs2bNmzZ4A/wCfo/8A6zF55/7cv/dYs8/IFmzZ3/8A5xc/PT/oWv8AM/Qvzr/Rf6a/Qv13&#10;/QPrP1X1frVnNa/33py8ePq8/wC7avHjtWo/V9+Vv/Oev5E/nT5nsfy0/LTzX+kvMmpet9UtP0Zq&#10;UHqehC88n7ye2jjXjHG7fE4rSgqxAPr/ADZ5A/5zF/5zF8sf84geWIdf1+H9JeZNS5/oXRec0H17&#10;0JoEuf8ASUgnjh9GOcSfvAPUpwSrHb8YWev/AC7/AM4deZ9S/InzH/zltr836N8t6b9Q/QsfCGf9&#10;K+vqR065+JJxJbfVpAD+8hPrV+CijnnkDPX/APzgV+Vvlj86fz28qflp+Zdj+kvLepfpP63aetNB&#10;6noabczx/vIHjkXjJGjfC4rShqpIP6fv+c9fyt8z/nT+RPmv8tPy0sf0l5k1L9GfVLT1oYPU9DUr&#10;aeT95O8ca8Y43b4nFaUFWIB/GFn1+/586/kX/j38z7z86/0p9U/wB6X+gfVvU+u/pizvrX++9RfS&#10;9Ljz/u5OdePwdc/T9mzZs2bNmzZs2bNmzZs2bNmz4g/8/af+cxfLGm+WNX/5xJ0CH9JeZNS+q/pq&#10;TnNB+ivQmstRtvheAx3P1mMkfu5h6NPjqx4Z+cHP0/f8+dfyL/wF+WF5+df6U+t/4/8AS/0D6t6f&#10;1L9D3l9a/wB96jer6vLn/dx8Kcfj659fs2bNnwB/5/nf+Uu/8GT/ALt2fAHO/wD/ADi5+Rf/AEMp&#10;+Z+hfkp+lP0L+mvrv+n/AFb616X1Wzmuv7n1IuXL0uH94tOXLelD+33NmzZs2bNmzZs2bNmzZs2b&#10;NmzZs2bNmzZs2bNmzZs2bP/Q+/mbNmzZs2bNmzZs2bNmzZs2bNmzZs2bNmzZs2bNmzZs2bNmzZs2&#10;bNmzZs2bNmzZs2bNmzZs2bNmzZs2bNmzZs2bNmzZs2bNmzZs2bNmzZs2bNmzZs2bPIH/ADmL/wA4&#10;deWP+cv/ACxDoGvzfo3zJpvP9C61wmn+o+vNA9z/AKMk8Ec3rRwCP94T6deaUYb/ABA/PT/nzr+Z&#10;/kL9F/8AKlLz/H/1v6z9f/dWej/UvT9P0f8Aeq+b1fV5SfYpw9P4vtjPIH5pf84Ffnt+S3li+/Mv&#10;8y/Kn6N8t6b6P1u7/Semz+n68yQR/u4LmSRuUkiL8KGlamigke//APnDr/n0t5n1LzPNr/8Azltp&#10;H6N8t6bw9PRfrUM/6V9eGdG/0nTr0SW31aQQybg+tXhsofP0fZs/KF/z9p/NLzP5r/PbV/y01+++&#10;seW/Kf1X9C2nowp9W/SOm2U9z+8RFkk9SRQ37x349E4rtnzAz9H35W+YvLHlT/n3ZY6/+Zflz/Fn&#10;lu39b63ov1+bTvrPPzW6R/6TAGkj9ORkk+EfFw4H4WOfnBz7/f8APjH/AMqj/wCC3/3cc+/2bNmz&#10;Zs2bNmzZs2bNmzZs2bNmzZs2bNmzZs2fEH/n9Z+VvmfzX5Y8o/mXoFj9Y8t+U/0r+mrv1oU+rfpG&#10;bT4Lb927rJJ6kilf3aPx6vxXfPzg5+r3/n2N/wA5i+Z/+cpvLGtaB+ZcP1jzJ5T+p/W9a5wp+kP0&#10;jNdvH/o0EEMcHoRwpH8Jf1Ptni1a/T/Nmz4g/wDP6z8rfM/mvyx5R/MvQLH6x5b8p/pX9NXfrQp9&#10;W/SM2nwW37t3WST1JFK/u0fj1fiu+fnBzZ+r3/n2N/zmL5n/AOcpvLGtaB+ZcP1jzJ5T+p/W9a5w&#10;p+kP0jNdvH/o0EEMcHoRwpH8Jf1Ptni1a/T/ADZs2bNmzZs2bNmzZs2bNmzZs2bNmzZs2bNmzZs2&#10;bNmzZs2eQP8AnMX/AJzF8sf84geWIdf1+H9JeZNS5/oXRec0H170JoEuf9JSCeOH0Y5xJ+8A9SnB&#10;Ksdvyg/9DR/mf/ys/wD6GX/Tv/ISf+rr9Ss/+WP6j/vP6P1f/ef93/df5X2/iz9f3/OLn56f9DKf&#10;lhoX51/ov9C/pr67/oH1n616X1W8mtf7704uXL0uf92tOXHelT3/ADZs2fnB/wCf1n5peWPNfmfy&#10;j+WmgX31jzJ5T/Sv6atPRmT6t+kYdPntv3joscnqRqW/du/Ho/Fts+IOfr9/59cf+sxeRv8At9f9&#10;1i8zf85R/wDPuj8sP+clP075s+r/AKF/MnWvqX/OyepeXXpfVfRj/wB4vrUVu3K3i9HotOXqbuN/&#10;yhfml+Vvmf8AJbzPfflp+Zdj+jfMmm+j9btPWhn9P14Unj/eQPJG3KORG+FzStDRgQOf5+r3/nAr&#10;/nPXyx+dPljyp+Wn5l+a/wBJfnbqX6T+t2n6Mmg9T0JrmeP95BbR2a8bONG+FxWlDWUkH6f5+UL/&#10;AJ+0/ml5n81/ntq/5aa/ffWPLflP6r+hbT0YU+rfpHTbKe5/eIiySepIob9478eicV2zx/8A84uf&#10;kX/0Mp+Z+hfkp+lP0L+mvrv+n/VvrXpfVbOa6/ufUi5cvS4f3i05ct6UP6fv+co/+cXP+sYtd/5x&#10;o/5xo0L/AJYv0VpX13/tcQ31x/pF9N/xlk/eS/5K/srn5As9f/8AOHX/ADh15n/5y/8AM82gaBN+&#10;jfLem8P01rXCGf6j68M723+jPPBJN60kBj/dk+nXm9FG/wCr7/nKP89P+ha/yw1386/0X+mv0L9S&#10;/wBA+s/VfV+tXkNr/fenLx4+rz/u2rx47VqPxBZ9/v8Anxj/AOVR/wDBb/7uOff7NmzZs2bNmzZs&#10;2bNmzZs2bPIH/Oev5peZ/wAlvyJ81/mX+Wl9+jfMmm/oz6pd+jDP6fr6lbQSfu50kjblHI6/EhpW&#10;oowBH4ws9f8A/OBX5W+WPzp/Pbyp+Wn5l2P6S8t6l+k/rdp600HqehptzPH+8geOReMkaN8LitKG&#10;qkg/s9zZs2bPxBf85R/np/0Mp+Z+u/nX+i/0L+mvqX+gfWfrXpfVbOG1/vvTi5cvS5/3a05cd6VP&#10;AM+/3/PjH/yqP/gt/wDdxz7/AGbNmzZs2bNmzZs2bNmzZs2bNmzZs2bNmzZs2bNmzZs2f//R+/mb&#10;NmzZs2bNmzZs2bNmzZs2bNmzZs2bNmzZs2bNmzZs2bNmzZs2bNmzZs2bNmzZs2bNmzZs2bNmzZs2&#10;bNmzZs2bNmzZs2bNmzZs2bNmzZs2bNmzZs2bNmzZs2bPyBf8/R//AFp3zz/25f8Auj2eeAM7/wD9&#10;DR/mf/yrD/oWj9O/8g2/6tX1Kz/5bPr3+9Ho/WP96P3n97/k/Y+HOAZ9/v8Anxj/AOVR/wDBb/7u&#10;Off7NmzZs2bNmzZs2bNmzZs2bNmzZs2bNmzZs2bNn4gv+co/yL/6Fr/M/XfyU/Sn6a/Qv1L/AE/6&#10;t9V9X61Zw3X9z6kvHj6vD+8avHltWg6B/wA4df8AOYvmf/nEDzPNr+gQ/pLy3qXD9NaLzhg+vehD&#10;Olt/pLwTyQ+jJOZP3YHqU4PVTt+v38rfzS8sfnT5YsfzL/LS+/SXlvUvW+qXfozQep6EzwSfu50j&#10;kXjJG6/EgrSoqpBPQM2bPyhf8/Of+cOvLH/OLPmfRdf/AC0m+r+W/Nn1z6povCZ/0f8Ao6G0ST/S&#10;Z55pJ/XkmeT4gnp/YHJaU+YGev8A/nDr/nMXzP8A84geZ5tf0CH9JeW9S4fprRecMH170IZ0tv8A&#10;SXgnkh9GScyfuwPUpweqnb9fv5W/ml5Y/OnyxY/mX+Wl9+kvLepet9Uu/Rmg9T0Jngk/dzpHIvGS&#10;N1+JBWlRVSCegZs2bNmzZs2bNmzZs2bNmzZs2bNmzZs2bNmzZs2bNmzZs2fEH/n9Z+VvmfzX5Y8o&#10;/mXoFj9Y8t+U/wBK/pq79aFPq36Rm0+C2/du6ySepIpX92j8er8V3z84Ofr9/wCfXH/rMXkb/t9f&#10;91i8z3/mzZ8wP+cxf+fnPlj/AJxZ8zw/lpoGi/4s8yW/P9NWn1ybTv0fzhgntv3j2k0c/rxzFv3b&#10;/u+FH+JqD8oWbP2e/wDOBX5W+Z/yW/Inyp+Wn5l2P6N8yab+k/rdp60M/p+vqVzPH+8geSNuUciN&#10;8LmlaGjAgev8+AP/AD/O/wDKXf8Agyf927PgDmz3/wDkX/z8X/M/8hPyw1T8lPKdx/yzf4bv/Ts/&#10;9w3+mSXV7+5ktZPrf1v1Cn76T9x9qPwHgDP1e/8APpb8rfLHlT8idI/MvQLH6v5k82fWv01d+tM/&#10;1n9HalewW37t3aOP042K/u0Tl1fk2+fT/PIH5pf84FfkT+dPme+/Mv8AMvyp+kvMmpej9bu/0nqU&#10;HqehCkEf7uC5jjXjHGi/CgrSpqxJPn/80v8AnMX8if8AnALyxffkP+WkP1jzJ5T9H6p5Q56knL9I&#10;zJdyf7kZ4LmMUjuXuPikf/fQ4tRV+AP/ADmL/wA5i+Z/+cv/ADPDr+vw/o3y3pvP9C6Lzhn+o+vD&#10;Alz/AKSkEEk3rSQCT94D6deCUUb+QM/V7/z6W/K3yx5U/InSPzL0Cx+r+ZPNn1r9NXfrTP8AWf0d&#10;qV7Bbfu3do4/TjYr+7ROXV+Tb59P82bNmzZs2bNmzZs2bNmzZz/80vzS8sfkt5YvvzL/ADLvv0b5&#10;b030frd36M0/p+vMkEf7uBJJG5SSIvwoaVqaKCR+QL/nMX/nMXzP/wA5f+Z4df1+H9G+W9N5/oXR&#10;ecM/1H14YEuf9JSCCSb1pIBJ+8B9OvBKKN+f/wDOLn5F/wDQyn5n6F+Sn6U/Qv6a+u/6f9W+tel9&#10;Vs5rr+59SLly9Lh/eLTly3pQ/r+/Iv8A5xc/LD/nGv8ASn/KlNC/Qv6a+rfX/wDTby69X6r6no/7&#10;1TS8ePqyfY415fFWgp3/ADZs2flC/wCc9f8AnPXzP+dPmfzX+Wn5aea/0l+SWpfoz6pafoyGD1PQ&#10;htp5P3k9tHeLxvI3b4nFaUFYiAfmBmz7/f8APjH/AMqj/wCC3/3cc+/2bNmzZs2bNmzZs2bNmzZs&#10;2bNmzZs2bNmzZs2bNmzZs2f/0vv5mzZs2bNmzZs2bNmzZs2bNmzZs2bNmzZs2bNmzZs2bNmzZs2b&#10;NmzZs2bNmzZs2bNmzZs2bNmzZs2bNmzZs2bNmzZs2bNmzZs2bNmzZs2bNmzZs2bNmzZs2bNmzwB/&#10;z8X/AOcXP+hlPywuP8J6F+mvzJ0X0/8ADf8Apv1X0vrV5a/Xf7yaK3blbxH++5U4/u6Od/yBZs2f&#10;r9/590f84uf9C1/lhb/4s0L9C/mTrXqf4k/03616v1W8uvqX93NLbrxt5R/c8a8v3lXG3v8AzZs2&#10;bNmzZs2bNmzZs2bNmzZs2bNmzZs2bNmzZ8Qf+ftP/OHXljUvLGr/APOW2gTfo3zJpv1X9NR8Jp/0&#10;r681lp1t8TziO2+rRgn93CfWr8dGHPPzg56//wCcOv8AnMXzP/ziB5nm1/QIf0l5b1Lh+mtF5wwf&#10;XvQhnS2/0l4J5IfRknMn7sD1KcHqp2/X7+Vv5peWPzp8sWP5l/lpffpLy3qXrfVLv0ZoPU9CZ4JP&#10;3c6RyLxkjdfiQVpUVUgnoGbPAH/Pxf8A5xc/6GU/LC4/wnoX6a/MnRfT/wAN/wCm/VfS+tXlr9d/&#10;vJorduVvEf77lTj+7o53/IFmz3//AM4uf8/F/wAz/wDnGv8AQXlP6x+mvy20X67/AM636dna+r9a&#10;9aT/AHt+qy3C8biX1urV4+nsh2/V7+Vv5peWPzp8sWP5l/lpffpLy3qXrfVLv0ZoPU9CZ4JP3c6R&#10;yLxkjdfiQVpUVUgnoGbNmzZs2bNmzZs2bNmzZs2bNmzZs2bNmzZs2bNmzZs2bPAH/P0f/wBZi88/&#10;9uX/ALrFnn5As/d5+Vv5W+WPyW8sWP5aflpY/o3y3pvrfVLT1pp/T9eZ55P3k7ySNykkdvic0rQU&#10;UADoGbNn5Qv+ftP5W+Z/Kn57av8AmXr9j9X8t+bPqv6Fu/Whf6z+jtNsoLn92jtJH6cjBf3iJy6p&#10;yXfPmBn0/wD+fY3/ADh15Y/5ym8z61r/AOZc31jy35T+p/W9F4TJ+kP0jDdpH/pME8MkHoSQpJ8I&#10;f1PsHita/q9zZwD/AJyj/Iv/AKGU/LDXfyU/Sn6F/TX1L/T/AKt9a9L6reQ3X9z6kXLl6XD+8WnL&#10;lvSh+QH/AEQx/wDMo/8Aht/97HOf/ml/z5T8z+VPLF9r/wCWnm7/ABZ5kt/R+qaL+iodO+s85kST&#10;/SZ9QaOP042eT4h8XDgPiYZ8Qc9f/wDOBX5W+WPzp/Pbyp+Wn5l2P6S8t6l+k/rdp600HqehptzP&#10;H+8geOReMkaN8LitKGqkg/s9zZ8Qf+cxf+ftPljTfLEOgf8AOJOr/pLzJqXP1Na+qzQfor0JoHX/&#10;AEbUbIx3P1mMzR7EejTnuxTPzg5s+/3/ADi5/wA+df8Ajhef/wDnJe8/5bf0r5M9L/jNDb/7k7G+&#10;/wCMVz+7X/ilv2jn3+zZs2cA/PT8xPzP8hfov/lSn5df4/8Arf1n6/8A7n7PR/qXp+n6P+9St6vq&#10;8pPsU4en8X2xnf8ANmzZs2bNmzZs2bNn5gf+fi//AD8X/wCV9/WPyU/JS4/5Bt+7+v3/AKf/AB2f&#10;95bqH9zdWsdxafVLiORPgk/f/ab4KA/IHP0/f8+6P+fdH/KhPq/51/nXb/8AISf3n1Cw9T/jjf71&#10;Ws3761upLe7+t28kb/HH+4+yvx1I+v2bNmz4g/8AP2n/AJzF8sab5Y1f/nEnQIf0l5k1L6r+mpOc&#10;0H6K9Cay1G2+F4DHc/WYyR+7mHo0+OrHhn5wc9f/APOBX5W+WPzp/Pbyp+Wn5l2P6S8t6l+k/rdp&#10;600HqehptzPH+8geOReMkaN8LitKGqkg7/nPX8rfLH5Lfnt5r/LT8tLH9G+W9N/Rn1S09aaf0/X0&#10;22nk/eTvJI3KSR2+JzStBRQAN/zh1/zmL5n/AOcQPM82v6BD+kvLepcP01ovOGD696EM6W3+kvBP&#10;JD6Mk5k/dgepTg9VO37Pc2bNmzZs2bNmzZs2bNmzZs2bNmzZs2bNmzZs2bNmzZs//9P7+Zs2bNmz&#10;Zs2bNmzZs2bNmzZs2bNmzZs2bNmzZs2bNmzZs2bNmzZs2bNmzZs2bNmzZs2bNmzZs2bNmzZs2bNm&#10;zZs2bNmzZs2bNmzZs2bNmzZs2bNmzZs2bNmzZz/80vzS8sfkt5YvvzL/ADLvv0b5b030frd36M0/&#10;p+vMkEf7uBJJG5SSIvwoaVqaKCR+UL/nKP8A5+L/AJn/APOSn6d8p/WP0L+W2tfUv+db9OzuvS+q&#10;+jJ/vb9ViuG5XEXrdVpy9PdBvz//AJw6/wCcOvM//OX/AJnm0DQJv0b5b03h+mta4Qz/AFH14Z3t&#10;v9GeeCSb1pIDH+7J9OvN6KN/p/8A9EMf/Mo/+G3/AN7HPt9+Vv5W+WPyW8sWP5aflpY/o3y3pvrf&#10;VLT1pp/T9eZ55P3k7ySNykkdvic0rQUUADoGbNmzZs2bNmzZs2bNmzZs2bNmzZs2bNmzZs2bNmz4&#10;g/8AP2n/AJw68sal5Y1f/nLbQJv0b5k036r+mo+E0/6V9eay062+J5xHbfVowT+7hPrV+OjDnn5w&#10;c/R9/wA+lv8AnMXyxqXljSP+cSdfh/RvmTTfrX6Fk5zT/pX15r3Ubn4UgEdt9WjAH7yY+tX4KMOG&#10;fb7Nmz4g/wDP2n/nDryxqXljV/8AnLbQJv0b5k036r+mo+E0/wClfXmstOtviecR231aME/u4T61&#10;fjow55+cHNn6vf8An0t+aXljzX+ROkflpoF99Y8yeU/rX6atPRmT6t+kdSvZ7b946LHJ6kalv3bv&#10;x6PxbbPp/mzZs2bNmzZs2bNmzZs2bNmzZs2bNmzZs2bNmzZs2bNmz4g/8/rPzS8z+VPLHlH8tNAv&#10;vq/lvzZ+lf01aejC/wBZ/R02nz237x0aSP05GLfu3Tl0fku2fnBz9nv/ADgV+Vvmf8lvyJ8qflp+&#10;Zdj+jfMmm/pP63aetDP6fr6lczx/vIHkjblHIjfC5pWhowIHr/NmzZs2bNmzZ4A/5+j/APrMXnn/&#10;ALcv/dYs8/IFn2+/58p/lb5Y81+Z/N35l6/Y/WPMnlP9FfoW79aZPq36Rh1CC5/do6xyepGoX94j&#10;8eqcW3z9H2fmB/5/Ffnp/j38z7P8lP0X9U/wB6v+n/WfU+u/pizsbr+59NfS9Ljw/vJOdeXwdM+Q&#10;ObPr9/zi5/z9b/6Fr/LDQvyU/wABfpr9C/Xf9P8A039V9X61eTXX9z9Sl48fV4f3jV48tq0HQPzS&#10;/wCf1nmfzX5YvtA/LTyj/hPzJcej9U1r9Kw6j9W4TI8n+jT6escnqRq8fxH4efMfEoz4g56//wCc&#10;Ov8AnMXzP/ziB5nm1/QIf0l5b1Lh+mtF5wwfXvQhnS2/0l4J5IfRknMn7sD1KcHqp2/Z7mzZs2bN&#10;mzZs2bNmzZs+IP8Az9p/5zF8sab5Y1f/AJxJ0CH9JeZNS+q/pqTnNB+ivQmstRtvheAx3P1mMkfu&#10;5h6NPjqx4Z+cHP0/f8+6P+fdH/KhPq/51/nXb/8AISf3n1Cw9T/jjf71Ws3761upLe7+t28kb/HH&#10;+4+yvx1I+v2bNmzZ8Af+fi//AD7o/M/81/zPuPzr/JS3/wAS/wCJfT+v2HqWdj+jfqNna2sP766u&#10;k+sfWOEj/BGvpceLcuQOeQPyt/59Lfnt5r8z2OgfmXpH+E/Ldx631vWvrWm6j9W4Qu8f+jQXqySe&#10;pIqR/Cfh58z8KnPr9/zh1/z7G8sf84s+Z5vzL1/Wv8WeZLfh+hbv6nNp36P5wzwXP7tLuaOf145g&#10;v7xP3fCqfE1R8gf+ftP5W+Z/Kn57av8AmXr9j9X8t+bPqv6Fu/Whf6z+jtNsoLn92jtJH6cjBf3i&#10;Jy6pyXfN/wA+xv8AnDryx/zlN5n1rX/zLm+seW/Kf1P63ovCZP0h+kYbtI/9Jgnhkg9CSFJPhD+p&#10;9g8VrX9XubNmzZs2bNmzZs2bNmzZs2bNmzZs2bNmzZs2bNmzZs2f/9T7+Zs2bNmzZs2bNmzZs2bN&#10;mzZs2bNmzZs2bNmzZs2bNmzZs2bNmzZs2bNmzZs2bNmzZs2bNmzZs2bNmzZs2bNmzZs2bNmzZs2b&#10;NmzZs2bNmzZs2bNmzZs2bNmzZ+ML/nMX/nMXzP8A85f+Z4df1+H9G+W9N5/oXRecM/1H14YEuf8A&#10;SUggkm9aSASfvAfTrwSijfyBnv8A/wCcGP8AnOf/AKEu/wAU/wDOrf4l/wAS/o3/AKWX1H0PqP1j&#10;/l3uOfP6x/k8eP7XLb3/AP8ARc7/AMxd/wCHJ/3rs3/Rc7/zF3/hyf8Aeuzf9Fzv/MXf+HJ/3rs9&#10;f/8AOHX/AD858sf85TeZ5vy01/Rf8J+ZLjh+hbT65NqP6Q4Qzz3P7xLSGOD0I4Q37x/3nOifEtD9&#10;P82bNmzZs2bNmzZs2bNmzZs2bNmzZs2bNmzZs2bPxhf85i/84deZ/wDnEDzPDoGvzfpLy3qXP9C6&#10;1whg+vehDA9z/oyTzyQ+jJOI/wB4R6lOaVU7dA/59cf+tO+Rv+31/wB0e8z9fubNmz8wP/OUf/Pr&#10;j8z/APlZ+u/9C0eRv+Qbf6F+iv8Ac1Z/8scP1j/e68+sf70er/ef7H4OOeAPz0/5xc/M/wD5xr/R&#10;f/K69C/Qv6a+s/UP9Ns7r1fqvp+t/vLNLx4+rH9vjXl8NaGnAM/X7/z7o/5yj/6GU/LC3/xZrv6a&#10;/MnRfU/xJ/oX1X0vrV5dfUv7uGK3blbxD+55U4/vKOd/f+bNmzZs2bNmzZs2bNmzZs2bNmzZs2bN&#10;mzZs2bNmzZs2fEH/AJ/Wflb5n81+WPKP5l6BY/WPLflP9K/pq79aFPq36Rm0+C2/du6ySepIpX92&#10;j8er8V3z5gf8+uP/AFp3yN/2+v8Auj3mfr9zZs2bNmzZs2bPzA/8/F/+fi//ACvv6x+Sn5KXH/IN&#10;v3f1+/8AT/47P+8t1D+5urWO4tPqlxHInwSfv/tN8FAfkDn6/f8An1x/6zF5G/7fX/dYvM9/5+cH&#10;/n7T/wA4deZ9N8z6v/zltoE36S8t6l9V/TUfCGD9FehDZadbfE85kufrMhJ/dwj0afHVTzz4g5s2&#10;dA/K38rfM/50+Z7H8tPy0sf0l5k1L1vqlp60MHqehC88n7yd4414xxu3xOK0oKsQDP8A89P+cXPz&#10;P/5xr/Rf/K69C/Qv6a+s/UP9Ns7r1fqvp+t/vLNLx4+rH9vjXl8NaGnAM/Z7/wA4Fflb5n/Jb8if&#10;Kn5afmXY/o3zJpv6T+t2nrQz+n6+pXM8f7yB5I25RyI3wuaVoaMCB6/zZs2bNmzZs2bNmzZ5A/5z&#10;F/5zF8sf84geWIdf1+H9JeZNS5/oXRec0H170JoEuf8ASUgnjh9GOcSfvAPUpwSrHb8gX5pfml5n&#10;/OnzPffmX+Zd9+kvMmpej9bu/Rhg9T0IUgj/AHcCRxrxjjRfhQVpU1Ykn6/f8+U/yt8sea/M/m78&#10;y9fsfrHmTyn+iv0Ld+tMn1b9Iw6hBc/u0dY5PUjUL+8R+PVOLb5+j7NmzZs2bNmz8gX/AD9H/wDW&#10;nfPP/bl/7o9nnv8A/wCfGP8A5VH/AMFv/u459/s2bNmzZs2bNmzZs2bNmzZs2bNmzZs2bNmzZs2b&#10;NmzZs//V+/mbNmzZs2bNmzZs2bNmzZs2bNmzZs2bNmzZs2bNmzZs2bNmzZs2bNmzZs2bNmzZs2bN&#10;mzZs2bNmzZs2bNmzZs2bNmzZs2bNmzZs2bNmzZs2bNmzZs2bNmzZs2fjC/5zF/5w68z/APOIHmeH&#10;QNfm/SXlvUuf6F1rhDB9e9CGB7n/AEZJ55IfRknEf7wj1Kc0qp28gZs2bNn3+/586/8AOLn+9n/O&#10;S/n/AEL/AH1/gzVfrv8AzHWOp/6PDN/qx/6TF/lQ92z7/Zs2bNmzZs2bNmzZs2bNmzZs2bNmzZs2&#10;bNmzZs2c/wDzS/K3yx+dPli+/LT8y7H9JeW9S9H63aetNB6noTJPH+8geOReMkaN8LitKGqkg78r&#10;fyt8sfkt5Ysfy0/LSx/RvlvTfW+qWnrTT+n68zzyfvJ3kkblJI7fE5pWgooAHQM2bNmzn/5pflb5&#10;Y/Onyxfflp+Zdj+kvLepej9btPWmg9T0Jknj/eQPHIvGSNG+FxWlDVSQfyBf85i/84deZ/8AnEDz&#10;PDoGvzfpLy3qXP8AQutcIYPr3oQwPc/6Mk88kPoyTiP94R6lOaVU7eQM/d5+Vv5peWPzp8sWP5l/&#10;lpffpLy3qXrfVLv0ZoPU9CZ4JP3c6RyLxkjdfiQVpUVUgnoGbNmzZs2bNmzZs2bNmzZs2bNmzZs2&#10;bNmzZs2bNmzZs+IP/P6z80vM/lTyx5R/LTQL76v5b82fpX9NWnowv9Z/R02nz237x0aSP05GLfu3&#10;Tl0fku2fMD/n1x/6075G/wC31/3R7zP1+5s2bNmzZs2bPgD/AM/R/wDnOf8A5Tn/AJwq/wALf9WX&#10;/c9+kv8AmD1T/eT6v/zy/v8A/L/yM+AOfT//AJ9jf84deWP+cpvM+ta/+Zc31jy35T+p/W9F4TJ+&#10;kP0jDdpH/pME8MkHoSQpJ8If1PsHita/q9zZs8Af9EuP+cYv+pG/7nWsf9lmb/olx/zjF/1I3/c6&#10;1j/sszf9EuP+cYv+pG/7nWsf9lmegPyL/wCcXPyw/wCca/0p/wAqU0L9C/pr6t9f/wBNvLr1fqvq&#10;ej/vVNLx4+rJ9jjXl8VaCk//ADS/K3yx+dPli+/LT8y7H9JeW9S9H63aetNB6noTJPH+8geOReMk&#10;aN8LitKGqkg8A/K3/nAr8ifyW8z2P5l/lp5U/RvmTTfW+qXf6T1Kf0/XheCT93PcyRtyjkdfiQ0r&#10;UUYAj1/mzZs2bNmzZs2bNmzyB/zmL/zmL5Y/5xA8sQ6/r8P6S8yalz/Qui85oPr3oTQJc/6SkE8c&#10;PoxziT94B6lOCVY7fkC/NL80vM/50+Z778y/zLvv0l5k1L0frd36MMHqehCkEf7uBI414xxovwoK&#10;0qasST3/AP5w6/5w68z/APOX/mebQNAm/RvlvTeH6a1rhDP9R9eGd7b/AEZ54JJvWkgMf7sn0683&#10;oo3/AF+/lb+Vvlj8lvLFj+Wn5aWP6N8t6b631S09aaf0/XmeeT95O8kjcpJHb4nNK0FFAA6BmzZ4&#10;A/5yj/5+L/lh/wA41/p3yn9Y/TX5k6L9S/51v07y19X616Mn+9v1WW3Xjby+t1avH09nO3P/APnD&#10;r/n5z5Y/5ym8zzflpr+i/wCE/Mlxw/Qtp9cm1H9IcIZ57n94lpDHB6EcIb94/wC850T4lofp/mzZ&#10;s/IF/wA/R/8A1p3zz/25f+6PZ57/AP8Anxj/AOVR/wDBb/7uOff7NmzZs2bNmzZs2bNmzZs2bNmz&#10;Zs2bNmzZs2bNmzZs2bP/1vv5mzZs2bNmzZs2bNmzZs2bNmzZs2bNmzZs2bNmzZs2bNmzZs2bNmzZ&#10;s2bNmzZs2bNmzZs2bNmzZs2bNmzZs2bNmzZs2bNmzZs2bNmzZs2bNmzZs2bNmzZs2bNnP/zS/K3y&#10;x+dPli+/LT8y7H9JeW9S9H63aetNB6noTJPH+8geOReMkaN8LitKGqkg+AP+cOv+fY3lj/nFnzPN&#10;+Zev61/izzJb8P0Ld/U5tO/R/OGeC5/dpdzRz+vHMF/eJ+74VT4mqPp/mzn/AOVv5W+WPyW8sWP5&#10;aflpY/o3y3pvrfVLT1pp/T9eZ55P3k7ySNykkdvic0rQUUADyB/0S4/5xi/6kb/udax/2WZ7/wA2&#10;bNmzZs2bNmzZs2bNmzZs2bNmzZs2bNmzZs2bNmzZs2bNmzZwD/nKP8i/+hlPyw138lP0p+hf019S&#10;/wBP+rfWvS+q3kN1/c+pFy5elw/vFpy5b0ofyg/85i/84deZ/wDnEDzPDoGvzfpLy3qXP9C61whg&#10;+vehDA9z/oyTzyQ+jJOI/wB4R6lOaVU7b/nDr/nMXzP/AM4geZ5tf0CH9JeW9S4fprRecMH170IZ&#10;0tv9JeCeSH0ZJzJ+7A9SnB6qdv1+/lb+aXlj86fLFj+Zf5aX36S8t6l631S79GaD1PQmeCT93Okc&#10;i8ZI3X4kFaVFVIJ6BmzZs2bNmzZs2bNmzZs2bNmzZs2bNmzZs2bNmzZs2fAH/n+d/wCUu/8ABk/7&#10;t2eAP+fXH/rTvkb/ALfX/dHvM/X7mzZs2bNmzZs/EF+en/OLn5n/APONf6L/AOV16F+hf019Z+of&#10;6bZ3Xq/VfT9b/eWaXjx9WP7fGvL4a0NIB+Vv5W+Z/wA6fM9j+Wn5aWP6S8yal631S09aGD1PQhee&#10;T95O8ca8Y43b4nFaUFWIB/Z7/wA4ufkX/wBC1/lhoX5KfpT9NfoX67/p/wBW+q+r9avJrr+59SXj&#10;x9Xh/eNXjy2rQd/zZs2bNmzZs2bNmzZs2bNmzZs2cA/5yj/PT/oWv8sNd/Ov9F/pr9C/Uv8AQPrP&#10;1X1frV5Da/33py8ePq8/7tq8eO1aj8gP/OUf56f9DKfmfrv51/ov9C/pr6l/oH1n616X1Wzhtf77&#10;04uXL0uf92tOXHelT0D/AJw6/wCcOvM//OX/AJnm0DQJv0b5b03h+mta4Qz/AFH14Z3tv9GeeCSb&#10;1pIDH+7J9OvN6KN/1+/lb+Vvlj8lvLFj+Wn5aWP6N8t6b631S09aaf0/XmeeT95O8kjcpJHb4nNK&#10;0FFAA6BmzZwD/nKP89P+ha/yw1386/0X+mv0L9S/0D6z9V9X61eQ2v8AfenLx4+rz/u2rx47VqPx&#10;hfml+aXmf86fM99+Zf5l336S8yal6P1u79GGD1PQhSCP93Akca8Y40X4UFaVNWJJ7/8A84FeXfM/&#10;mv8APbypoH5aeY/8J+ZLj9J/VNa+oQ6j9W4abcvJ/o05WOT1I1eP4j8PPmPiUZ+z3NmzZ+cH/n7T&#10;/wA4deZ9N8z6v/zltoE36S8t6l9V/TUfCGD9FehDZadbfE85kufrMhJ/dwj0afHVTzzoH/PjH/yq&#10;P/gt/wDdxz7/AGbNmzZs2bNmzZs2bNmzZs2bNmzZs2bNmzZs2bNmzZs2f//X+/mbNmzZs2bNmzZs&#10;2bNmzZs2bNmzZs2bNmzZs2bNmzZs2bNmzZs2bNmzZs2bNmzZs2bNmzZs2bNmzZs2bNmzZs2bNmzZ&#10;s2bNmzZs2bNmzZs2bNmzZs2bNmzZs2bNmzZs2bNmzZs2bNmzZs2bNmzZs2bNmzZs2bNmzZs2bNmz&#10;Zs2bNmzZs2bOf/ml+Vvlj86fLF9+Wn5l2P6S8t6l6P1u09aaD1PQmSeP95A8ci8ZI0b4XFaUNVJB&#10;/IF/zmL/AM4deZ/+cQPM8Oga/N+kvLepc/0LrXCGD696EMD3P+jJPPJD6Mk4j/eEepTmlVO2/wCc&#10;Ov8AnMXzP/ziB5nm1/QIf0l5b1Lh+mtF5wwfXvQhnS2/0l4J5IfRknMn7sD1KcHqp2/T9/zh1/zm&#10;L5Y/5y/8sTa/oEP6N8yabw/TWi85p/qPrzTpbf6S8EEc3rRwGT92D6deD0Yb+v8ANmzZs2bNmzZs&#10;2bNmzZs2bNmzZs2bNmzZs2bNmzZ8Af8An+d/5S7/AMGT/u3Z4A/59cf+tO+Rv+31/wB0e8z9fubN&#10;mzZs2bNmzn/5pflb5Y/Onyxfflp+Zdj+kvLepej9btPWmg9T0Jknj/eQPHIvGSNG+FxWlDVSQYB+&#10;Rf8Azi5+WH/ONf6U/wCVKaF+hf019W+v/wCm3l16v1X1PR/3qml48fVk+xxry+KtBTv+bNmzZs2b&#10;NmzZs2bNmzZs2bNmzn/5pfml5Y/JbyxffmX+Zd9+jfLem+j9bu/Rmn9P15kgj/dwJJI3KSRF+FDS&#10;tTRQSPyBf85i/wDOYvmf/nL/AMzw6/r8P6N8t6bz/Qui84Z/qPrwwJc/6SkEEk3rSQCT94D6deCU&#10;Ub7/AJw6/wCcOvM//OX/AJnm0DQJv0b5b03h+mta4Qz/AFH14Z3tv9GeeCSb1pIDH+7J9OvN6KN/&#10;1+/lb+Vvlj8lvLFj+Wn5aWP6N8t6b631S09aaf0/XmeeT95O8kjcpJHb4nNK0FFAA6BmzZs/OD/z&#10;9p/5zF8z6l5n1f8A5xJ0CH9G+W9N+q/pqTnDP+lfXhstRtvheASW31aQEfu5j61fjoo4Z8Qc/T9/&#10;z7o/590f8qE+r/nX+ddv/wAhJ/efULD1P+ON/vVazfvrW6kt7v63byRv8cf7j7K/HUj6/Zs2bPmB&#10;/wA/afzS8seVPyJ1f8tNfvvq/mTzZ9V/Qtp6Mz/Wf0dqVlPc/vERo4/TjYN+8dOXROTbZ5A/58Y/&#10;+VR/8Fv/ALuOff7NmzZs2bNmzZs2bNmzZs2bNmzZs2bNmzZs2bNmzZs2bP/Q+/mbNmzZs2bNmzZs&#10;2bNmzZs2bNmzZs2bNmzZs2bNmzZs2bNmzZs2bNmzZs2bNmzZs2bNmzZs2bNmzZs2bNmzZs2bNmzZ&#10;s2bNmzZs2bNmzZs2bNmzZs2bNmzZs2bNmzZs2bNmzZs2bNmzZs2bNmzZs2bNmzZs2bNmzZs2bNmz&#10;Zs2bNmzZs2bNnP8A80vyt8sfnT5Yvvy0/Mux/SXlvUvR+t2nrTQep6EyTx/vIHjkXjJGjfC4rShq&#10;pIP4Q89//wDPuj/nKP8A6Fr/ADPt/wDFmu/oX8tta9T/ABJ/oX1r1fqtndfUv7uGW4XjcSj+5415&#10;fvKoNv1+5s2bNmzZs2bNmzZs2bNmzZs2bNmzZs2bNmzZs2bPgD/z/O/8pd/4Mn/duzwB/wA+uP8A&#10;1p3yN/2+v+6PeZ+v3NmzZs2bNmzZs2bNmzZs2bNmzZs2bNmzZs2bNmzn/wCaX5peWPyW8sX35l/m&#10;Xffo3y3pvo/W7v0Zp/T9eZII/wB3AkkjcpJEX4UNK1NFBI/IF/zmL/zmL5n/AOcv/M8Ov6/D+jfL&#10;em8/0LovOGf6j68MCXP+kpBBJN60kAk/eA+nXglFG/APyt/K3zP+dPmex/LT8tLH9JeZNS9b6pae&#10;tDB6noQvPJ+8neONeMcbt8TitKCrEA/t8/K38rfLH5LeWLH8tPy0sf0b5b031vqlp600/p+vM88n&#10;7yd5JG5SSO3xOaVoKKAB0DNmzZwD/nKP89P+ha/yw1386/0X+mv0L9S/0D6z9V9X61eQ2v8AfenL&#10;x4+rz/u2rx47VqPxhfml+aXmf86fM99+Zf5l336S8yal6P1u79GGD1PQhSCP93Akca8Y40X4UFaV&#10;NWJJ9f8A/Puj/nFz/oZT8z7f/Fmhfpr8ttF9T/En+m/VfS+tWd19S/u5orhuVxEP7nlTj+8oh3/X&#10;7mzZs2fAH/n+d/5S7/wZP+7dm/58Y/8AlUf/AAW/+7jn3+zZs2bNmzZs2bNmzZs2bNmzZs2bNmzZ&#10;s2bNmzZs2bNmz//R+/mbNmzZs2bNmzZs2bNmzZs2bNmzZs2bNmzZs2bNmzZs2bNmzZs2bNmzZs2b&#10;NmzZs2bNmzZs2bNmzZs2bNmzZs2bNmzZs2bNmzZs2bNmzZs2bNmzZs2bNmzZs2bNmzZs2bNmzZs2&#10;bNmzZs2bNmzZs2bNmzZs2bNmzZs2bNmzZs2bPiD/AM/rPzS8z+VPLHlH8tNAvvq/lvzZ+lf01aej&#10;C/1n9HTafPbfvHRpI/TkYt+7dOXR+S7Z+cHPp/8A8+xv+cxfLH/OLPmfWtA/MuH6v5b82fU/retc&#10;5n/R/wCjobt4/wDRoIJpJ/XkmSP4Snp/bPJa0/V7mzZs2fEH/n7T/wA4deWNS8sav/zltoE36N8y&#10;ab9V/TUfCaf9K+vNZadbfE84jtvq0YJ/dwn1q/HRhzz84OfT/wD5wK/5z18z/kt5n8qflp+Zfmv9&#10;G/klpv6T+t2n6Mhn9P14bmeP95BbSXjcryRG+FzStDSIED9Pv5W/ml5Y/OnyxY/mX+Wl9+kvLepe&#10;t9Uu/Rmg9T0Jngk/dzpHIvGSN1+JBWlRVSCegZs2bNmzZs2bNmzZs2bNmzZs2bNmzZs2bNmzZs+A&#10;P/P87/yl3/gyf927PAH/AD64/wDWnfI3/b6/7o95n6/c2bNmzZs2bNmzZs2bNmzZs2bNmzZs2bNm&#10;zZs2fMD/AJzF/wCfnPlj/nFnzPD+WmgaL/izzJb8/wBNWn1ybTv0fzhgntv3j2k0c/rxzFv3b/u+&#10;FH+JqD4A/wDOYv8AzmL5n/5y/wDM8Ov6/D+jfLem8/0LovOGf6j68MCXP+kpBBJN60kAk/eA+nXg&#10;lFG+/wCcOv8AnDrzP/zl/wCZ5tA0Cb9G+W9N4fprWuEM/wBR9eGd7b/Rnngkm9aSAx/uyfTrzeij&#10;f7/f84df8+xvLH/OLPmeb8y9f1r/ABZ5kt+H6Fu/qc2nfo/nDPBc/u0u5o5/XjmC/vE/d8Kp8TVH&#10;0/zZs2fMD/n5z/zmL5n/AOcWfLGi6B+WkP1fzJ5s+ufVNa5wv+j/ANHTWjyf6NPBNHP68czx/EU9&#10;P7Y5NSn5gvzS/NLzP+dPme+/Mv8AMu+/SXmTUvR+t3fowwep6EKQR/u4EjjXjHGi/CgrSpqxJO/K&#10;38rfM/50+Z7H8tPy0sf0l5k1L1vqlp60MHqehC88n7yd4414xxu3xOK0oKsQD+3z8rfyt8sfkt5Y&#10;sfy0/LSx/RvlvTfW+qWnrTT+n68zzyfvJ3kkblJI7fE5pWgooAHQM2bNmz5A/wDP4r8i/wDHv5YW&#10;f51/pT6p/gD1f9A+rep9d/TF5Y2v996i+l6XHn/dyc68fg655/8A+fGP/lUf/Bb/AO7jn3+zZs2b&#10;NmzZs2bNmzZs2bNmzZs2bNmzZs2bNmzZs2bNmz//0vv5mzZs2bNmzZs2bNmzZs2bNmzZs2bNmzZs&#10;2bNmzZs2bNmzZs2bNmzZs2bNmzZs2bNmzZs2bNmzZs2bNmzZs2bNmzZs2bNmzZs2bNmzZs2bNmzZ&#10;s2bNmzZs2bNmzZs2bNmzZs2bNmzZs2bNmzZs2bNmzZs2bNmzZs2bNmzZs2bNmzyB/wA5i/8AOHXl&#10;j/nL/wAsQ6Br836N8yabz/QutcJp/qPrzQPc/wCjJPBHN60cAj/eE+nXmlGG/wCQL80vyt8z/kt5&#10;nvvy0/Mux/RvmTTfR+t2nrQz+n68KTx/vIHkjblHIjfC5pWhowIHP8/R9/z6W/5zF8sal5Y0j/nE&#10;nX4f0b5k0361+hZOc0/6V9ea91G5+FIBHbfVowB+8mPrV+CjDhn2+zZs2bPmB/zmL/z7G8sf85Te&#10;Z4fzL0DWv8J+ZLjn+mrv6nNqP6Q4QwQW37t7uGOD0I4Sv7tP3nOr/EtT+ULPX/5W/wDOev57fkt5&#10;Ysfy0/LTzX+jfLem+t9UtP0Zps/p+vM88n7ye2kkblJI7fE5pWgooAH6fv8AnDr/AJzF8sf85f8A&#10;libX9Ah/RvmTTeH6a0XnNP8AUfXmnS2/0l4II5vWjgMn7sH068How39f5s2bNmzZs2bNmzZs2bNm&#10;zZs2bNmzZs2bNmzZ8Af+f53/AJS7/wAGT/u3Z4A/59cf+tO+Rv8At9f90e8z9fubNmzZs2bNmzZs&#10;2bNmzZs2bNmzZs2bNmzZs2fMD/nMX/n5z5Y/5xZ8zw/lpoGi/wCLPMlvz/TVp9cm079H84YJ7b94&#10;9pNHP68cxb92/wC74Uf4moPzBfml+aXmf86fM99+Zf5l336S8yal6P1u79GGD1PQhSCP93Akca8Y&#10;40X4UFaVNWJJ7/8A84df84deZ/8AnL/zPNoGgTfo3y3pvD9Na1whn+o+vDO9t/ozzwSTetJAY/3Z&#10;Pp15vRRv+v38rfyt8sfkt5Ysfy0/LSx/RvlvTfW+qWnrTT+n68zzyfvJ3kkblJI7fE5pWgooAHQM&#10;2bNnAP8AnKP89P8AoWv8sNd/Ov8ARf6a/Qv1L/QPrP1X1frV5Da/33py8ePq8/7tq8eO1aj8YX5p&#10;fml5n/OnzPffmX+Zd9+kvMmpej9bu/Rhg9T0IUgj/dwJHGvGONF+FBWlTViSef59/v8Anzr/AM4u&#10;f72f85L+f9C/31/gzVfrv/MdY6n/AKPDN/qx/wCkxf5UPds+/wBmzZs2bPmB/wA/afzS8seVPyJ1&#10;f8tNfvvq/mTzZ9V/Qtp6Mz/Wf0dqVlPc/vERo4/TjYN+8dOXROTbZ5A/58Y/+VR/8Fv/ALuOff7N&#10;mzZs2bNmzZs2bNmzZs2bNmzZs2bNmzZs2bNmzZs2bP/T+/mbNmzZs2bNmzZs2bNmzZs2bNmzZs2b&#10;NmzZs2bNmzZs2bNmzZs2bNmzZs2bNmzZs2bNmzZs2bNmzZs2bNmzZs2bNmzZs2bNmzZs2bNmzZs2&#10;bNmzZs2bNmzZs2bNmzZs2bNmzZs2bNmzZs2bNmzZs2bNmzZs2bNmzZs2bNmzZs2bNnkD/nMX/nDr&#10;yx/zl/5Yh0DX5v0b5k03n+hda4TT/UfXmge5/wBGSeCOb1o4BH+8J9OvNKMN/wAgX5pflb5n/Jbz&#10;Pfflp+Zdj+jfMmm+j9btPWhn9P14Unj/AHkDyRtyjkRvhc0rQ0YEDn+fb7/n0t/zmL5n03zPpH/O&#10;JOvw/pLy3qX1r9Cyc4YP0V6EN7qNz8KQGS5+syED95MPRp8FVPDP0fZs2bNnzA/5zF/59jeWP+cp&#10;vM8P5l6BrX+E/Mlxz/TV39Tm1H9IcIYILb9293DHB6EcJX92n7znV/iWp/MF+aX5W+Z/yW8z335a&#10;fmXY/o3zJpvo/W7T1oZ/T9eFJ4/3kDyRtyjkRvhc0rQ0YEDflb+aXmf8lvM9j+Zf5aX36N8yab63&#10;1S79GGf0/XheCT93Okkbco5HX4kNK1FGAI/V7/zi5/z8X/LD/nJT9BeU/rH6F/MnWvrv/Ot+neXX&#10;pfVfWk/3t+qxW7creL1uq05enu439/5s2bNmzZs2bNmzZs2bNmzZs2bNmzZs2bNmz4A/8/zv/KXf&#10;+DJ/3bs8Af8APrj/ANad8jf9vr/uj3mfr9zZs2bNmzZs2bNmzZs2bNmzZs2bNmzZs2bNnzA/5z1/&#10;5z18sfkt5Y81/lp+Wnmv9G/nbpv6M+qWn6Mmn9P15raeT95PbSWbcrOR2+JzStBSUAD8oWe//wDn&#10;Fz/n3R+Z/wDzkp+gvNn1f9C/ltrX13/nZPUs7r0vqvrR/wC8X1qK4blcRej0WnL1N0G/6vfyt/K3&#10;yx+S3lix/LT8tLH9G+W9N9b6paetNP6frzPPJ+8neSRuUkjt8TmlaCigAdAzZs2bOAf85R/kX/0M&#10;p+WGu/kp+lP0L+mvqX+n/VvrXpfVbyG6/ufUi5cvS4f3i05ct6UP5gf+iXH/ADk7/wBSN/3OtH/7&#10;LM+335W/8+lvyJ8qeWLHQPzL0j/FnmS39b63rX1rUtO+s85neP8A0aC9aOP042SP4T8XDmfiY59P&#10;82bNmzZs+IP/AD+s/K3zP5r8seUfzL0Cx+seW/Kf6V/TV360KfVv0jNp8Ft+7d1kk9SRSv7tH49X&#10;4rvnP/8Anxj/AOVR/wDBb/7uOff7NmzZs2bNmzZs2bNmzZs2bNmzZs2bNmzZs2bNmzZs2bP/1Pv5&#10;mzZs2bNmzZs2bNmzZs2bNmzZs2bNmzZs2bNmzZs2bNmzZs2bNmzZs2bNmzZs2bNmzZs2bNmzZs2b&#10;NmzZs2bNmzZs2bNmzZs2bNmzZs2bNmzZs2bNmzZs2bNmzZs2bNmzZs2bNmzZs2bNmzZs2bNmzZs2&#10;bNmzZs2bNmzZs2bNmzZs8gf85i/84deWP+cv/LEOga/N+jfMmm8/0LrXCaf6j680D3P+jJPBHN60&#10;cAj/AHhPp15pRhv+cH/olx/zk7/1I3/c60f/ALLM/R9/zh1/zh15Y/5xA8sTaBoE36S8yalw/TWt&#10;cJoPr3oTTvbf6M888cPoxzmP92R6lOb1Y7ev82bNmzZwD/nKP8i/+hlPyw138lP0p+hf019S/wBP&#10;+rfWvS+q3kN1/c+pFy5elw/vFpy5b0ofyg/ml/zgV+e35LeWL78y/wAy/Kn6N8t6b6P1u7/Semz+&#10;n68yQR/u4LmSRuUkiL8KGlamigkeQM+33/Ppb/nMXzPpvmfSP+cSdfh/SXlvUvrX6Fk5wwfor0Ib&#10;3Ubn4UgMlz9ZkIH7yYejT4KqeGfo+zZs2bNmzZs2bNmzZs2bNmzZs2bNmzZs2bPgD/z/ADv/ACl3&#10;/gyf927PAH/Prj/1p3yN/wBvr/uj3mfr9zZs2bNmzZs2bNmzZs2bNmzZs2bNmzZs2bPzA/8AOUf/&#10;AD9H/M//AJWfrv8A0LR55/5Bt/oX6K/3C2f/ACxw/WP97rP6x/vR6v8Aef7H4OOfIHPv9/z51/5x&#10;c/3s/wCcl/P+hf76/wAGar9d/wCY6x1P/R4Zv9WP/SYv8qHu2ff7NmzZs2bNmzZs2bNmzZs/MD/z&#10;+K/PT/Hv5n2f5Kfov6p/gD1f9P8ArPqfXf0xZ2N1/c+mvpelx4f3knOvL4OmewP+fKf5W+Z/Knlj&#10;zd+Zev2P1fy35s/RX6Fu/Whf6z+jptQguf3aO0kfpyMF/eInLqnJd8+32bNmzZs2bNmzZs2bNmzZ&#10;s2bNmzZs2bNmzZs2bNmzZs2f/9X7+Zs2bNmzZs2bNmzZs2bNmzZs2bNmzZs2bNmzZs2bNmzZs2bN&#10;mzZs2bNmzZs2bNmzZs2bNmzZs2bNmzZs2bNmzZs2bNmzZs2bNmzZs2bNmzZs2bNmzZs2bNmzZs2b&#10;NmzZs2bNmzZs2bNmzZs2bNmzZs2bNmzZs2bNmzZs2bNmzZs2bNmzZs2bNmzZs2fmB/5+L/8APuj/&#10;AJUJ9Y/Ov8lLf/kG37v6/Yep/wAcb/eW1h/fXV1JcXf1u4kkf4I/3H2W+ChHyBz6f/8AOHX/AD85&#10;8z/84s+WJvy01/Rf8WeW7fh+hbT65Dp36P5zTz3P7xLSaSf15Jg37x/3fCifC1B9/v8AnDr/AJzF&#10;8sf85f8AlibX9Ah/RvmTTeH6a0XnNP8AUfXmnS2/0l4II5vWjgMn7sH068How39f5s2bNmzZs2bN&#10;mzZs2bNmzZs2bNmzZs2fAH/n+d/5S7/wZP8Au3Z4A/59cf8ArTvkb/t9f90e8z9fubNmzZs2bNmz&#10;Zs2bNmzZs2bNmzZs2bNnzA/5zF/5+c+WP+cWfM8P5aaBov8AizzJb8/01afXJtO/R/OGCe2/ePaT&#10;Rz+vHMW/dv8Au+FH+JqD4A/ml/znr+e350+WL78tPzL81/pLy3qXo/W7T9GabB6noTJPH+8gto5F&#10;4yRo3wuK0oaqSD5Az9H35W/8+U/LHlTzPY6/+Zfm7/Fnlu39b63ov6Km076zzhdI/wDSYNQaSP05&#10;GST4R8XDgfhY59vs2bOf/ml+aXlj8lvLF9+Zf5l336N8t6b6P1u79Gaf0/XmSCP93AkkjcpJEX4U&#10;NK1NFBI+QP5pf8/rPLHlTzPfaB+WnlH/ABZ5bt/R+qa1+lZtO+s84UeT/Rp9PaSP05GeP4j8XDmP&#10;hYZ7/wD+cOv+cxfLH/OX/libX9Ah/RvmTTeH6a0XnNP9R9eadLb/AEl4II5vWjgMn7sH068How39&#10;f5s2bNmzZs2bNmz8wP8Az+K/Iv8AwF+Z9n+df6U+t/4/9X/QPq3p/Uv0PZ2Nr/feo3q+ry5/3cfC&#10;nH4+uegP+fGP/lUf/Bb/AO7jn3+zZs2bNmzZs2bNmzZs2bNmzZs2bNmzZs2bNmzZs2bNmz//1vv5&#10;mzZs2bNmzZs2bNmzZs2bNmzZs2bNmzZs2bNmzZs2bNmzZs2bNmzZs2bNmzZs2bNmzZs2bNmzZs2b&#10;NmzZs2bNmzZs2bNmzZs2bNmzZs2bNmzZs2bNmzZs2bNmzZs2bNmzZs2bNmzZs2bNmzZs2bNmzZs2&#10;bNmzZs2bNmzZs2bNmzZs2bNmzZs2bNmzZs8gf85i/wDOHXlj/nL/AMsQ6Br836N8yabz/QutcJp/&#10;qPrzQPc/6Mk8Ec3rRwCP94T6deaUYb/kC/NL8rfM/wCS3me+/LT8y7H9G+ZNN9H63aetDP6frwpP&#10;H+8geSNuUciN8LmlaGjAgb8rfzS8z/kt5nsfzL/LS+/RvmTTfW+qXfowz+n68LwSfu50kjblHI6/&#10;EhpWoowBH2+/5xc/5/Ff8cLyB/zkvZ/8tv6V85+r/wAZprf/AHGWNj/xitv3bf8AFzftDPt9+Vv5&#10;peWPzp8sWP5l/lpffpLy3qXrfVLv0ZoPU9CZ4JP3c6RyLxkjdfiQVpUVUgnoGbNmzZs2bNmzZs2b&#10;NmzZs2bNmzZs2fAH/n+d/wCUu/8ABk/7t2eAP+fXH/rTvkb/ALfX/dHvM/X7mzZs2bNmzZs2bNmz&#10;Zs2bNmzZs2bNnAPz0/5yj/LD/nGv9F/8rr139C/pr6z9Q/0K8uvV+q+n63+8sMvHj6sf2+NeXw1o&#10;afID/nKP/n8V/wAd3yB/zjRZ/wDLF+ivOfq/8YZrj/cZfWP/ABltv3jf8XL+yM+AOev/AMrf+cCv&#10;z2/OnyxY/mX+WnlT9JeW9S9b6pd/pPTYPU9CZ4JP3c9zHIvGSN1+JBWlRVSCf0ff84uf8+6Pyw/5&#10;xr/QXmz6v+mvzJ0X67/zsnqXlr6v1r1o/wDeL61Lbrxt5fR6NXj6mznb3/mzZs/KF/z85/5zF8sf&#10;85TeZ9F0D8tIfrHlvyn9c+qa1zmT9IfpGG0eT/Rp4IZIPQkheP4i/qfbHFaV+YGfb7/n0t/zh15n&#10;1LzPpH/OW2vzfo3y3pv1r9Cx8IZ/0r68N7p1z8STiS2+rSAH95CfWr8FFHPP0fZs2bNmzZs2bNmz&#10;4A/8/wA7/wApd/4Mn/duzn//AD5T/NLyx5U8z+bvy01+++r+ZPNn6K/Qtp6Mz/Wf0dDqE9z+8RGj&#10;j9ONg37x05dE5Ntn6Ps2bNmzZs2bNmzZs2bNmzZs2bNmzZs2bNmzZs2bNmzZs//X+/mbNmzZs2bN&#10;mzZs2bNmzZs2bNmzZs2bNmzZs2bNmzZs2bNmzZs2bNmzZs2bNmzZs2bNmzZs2bNmzZs2bNmzZs2b&#10;NmzZs2bNmzZs2bNmzZs2bNmzZs2bNmzZs2bNmzZs2bNmzZs2bNmzZs2bNmzZs2bNmzZs2bNmzZs2&#10;bNmzZs2bNmzZs2bNn5Qv+ftP5peZ/Nf57av+Wmv331jy35T+q/oW09GFPq36R02ynuf3iIsknqSK&#10;G/eO/HonFds8/wD/ADh1/wA5i+Z/+cQPM82v6BD+kvLepcP01ovOGD696EM6W3+kvBPJD6Mk5k/d&#10;gepTg9VO36/fyt/NLyx+dPlix/Mv8tL79JeW9S9b6pd+jNB6noTPBJ+7nSOReMkbr8SCtKiqkE9A&#10;zZs2bPIH/OYv/OHXlj/nL/yxDoGvzfo3zJpvP9C61wmn+o+vNA9z/oyTwRzetHAI/wB4T6deaUYb&#10;/nB/6Jcf85O/9SN/3OtH/wCyzPIH5pflb5n/ACW8z335afmXY/o3zJpvo/W7T1oZ/T9eFJ4/3kDy&#10;RtyjkRvhc0rQ0YECf/8AOLn56f8AQtf5n6F+df6L/TX6F+u/6B9Z+q+r9as5rX++9OXjx9Xn/dtX&#10;jx2rUfp+/wCcXP8An4v+WH/OSn6C8p/WP0L+ZOtfXf8AnW/TvLr0vqvrSf72/VYrduVvF63VacvT&#10;3cb+/wDNmzZs2bNmzZs2bNmzZs2bNmzZs2fAH/n+d/5S7/wZP+7dngD/AJ9cf+tO+Rv+31/3R7zP&#10;1+5s2bNmzZs2bNmzZs2bNmzZs2bNmzyB+aX/ADnr+RP5LeZ778tPzL81/o3zJpvo/W7T9GalP6fr&#10;wpPH+8gtpI25RyI3wuaVoaMCB+UH/nKP89P+hlPzP1386/0X+hf019S/0D6z9a9L6rZw2v8AfenF&#10;y5elz/u1py470qYB+Vv5W+Z/zp8z2P5aflpY/pLzJqXrfVLT1oYPU9CF55P3k7xxrxjjdvicVpQV&#10;YgH6ff8AOLn/AD64/M//AJWfoX/Qy/kb/kG3+m/pX/c1Z/8ALHN9X/3hvPrH+9Hpf3f+y+Dln6fs&#10;2bNmzwB/zlH/AM/F/wAsP+ca/wBO+U/rH6a/MnRfqX/Ot+neWvq/WvRk/wB7fqstuvG3l9bq1ePp&#10;7OdvyBZ3/wD5xc/Iv/oZT8z9C/JT9KfoX9NfXf8AT/q31r0vqtnNdf3PqRcuXpcP7xacuW9KH9nv&#10;5W/lb5Y/JbyxY/lp+Wlj+jfLem+t9UtPWmn9P15nnk/eTvJI3KSR2+JzStBRQAOgZs2bNmzZs2bN&#10;mz5gf8/afyt8sea/yJ1f8y9fsfrHmTyn9V/Qt360yfVv0jqVlBc/u0dY5PUjUL+8R+PVOLb58Af+&#10;cCvMXmfyp+e3lTX/AMtPLn+LPMlv+k/qmi/X4dO+s89NuUk/0mcNHH6cbPJ8Q+LhwHxMM/Z7mzZs&#10;2bNmzZs2bNmzZs2bNmzZs2bNmzZs2bNmzZs2bNn/0Pv5mzZs2bNmzZs2bNmzZs2bNmzZs2bNmzZs&#10;2bNmzZs2bNmzZs2bNmzZs2bNmzZs2bNmzZs2bNmzZs2bNmzZs2bNmzZs2bNmzZs2bNmzZs2bNmzZ&#10;s2bNmzZs2bNmzZs2bNmzZs2bNmzZs2bNmzZs2bNmzZs2bNmzZs2bNmzZs2bNmzZs2bNmzZ8Af+fi&#10;/wDz7o/M/wDNf8z7j86/yUt/8S/4l9P6/YepZ2P6N+o2draw/vrq6T6x9Y4SP8Ea+lx4ty5A58Ac&#10;9f8A/OHX/OYvmf8A5xA8zza/oEP6S8t6lw/TWi84YPr3oQzpbf6S8E8kPoyTmT92B6lOD1U7fp+/&#10;5w6/5zF8sf8AOX/libX9Ah/RvmTTeH6a0XnNP9R9eadLb/SXggjm9aOAyfuwfTrwejDf1/mzZs2b&#10;PIH/ADmL/wA4deWP+cv/ACxDoGvzfo3zJpvP9C61wmn+o+vNA9z/AKMk8Ec3rRwCP94T6deaUYb/&#10;AJQfz0/5xc/M/wD5xr/Rf/K69C/Qv6a+s/UP9Ns7r1fqvp+t/vLNLx4+rH9vjXl8NaGnAM+v3/Pu&#10;j/n4v/yoT6v+Sn513H/INv3n1C/9P/jjf71XU37m1tZLi7+t3EkafHJ+4+0vwVA+3/5W/wDOev5E&#10;/nT5nsfy0/LTzX+kvMmpet9UtP0ZqUHqehC88n7ye2jjXjHG7fE4rSgqxAPr/NmzZs2bNmzZs2bN&#10;mzZs2bNmzZ8Af+f53/lLv/Bk/wC7dngD/n1x/wCtO+Rv+31/3R7zP1+5s2bNmzZs2bNmzZs2bNmz&#10;Zs2bPAH/ADlH/wA/F/yw/wCca/075T+sfpr8ydF+pf8AOt+neWvq/WvRk/3t+qy268beX1urV4+n&#10;s52+IP5pf8/afz281+Z77X/y01f/AAn5buPR+qaL9V03Ufq3CFEk/wBJnslkk9SRXk+IfDz4D4VG&#10;fMDPX/8Azh1/zh15n/5y/wDM82gaBN+jfLem8P01rXCGf6j68M723+jPPBJN60kBj/dk+nXm9FG/&#10;6vvyL/5xc/LD/nGv9Kf8qU0L9C/pr6t9f/028uvV+q+p6P8AvVNLx4+rJ9jjXl8VaCnf82bNmz8o&#10;X/Oev/Oevmf86fM/mv8ALT8tPNf6S/JLUv0Z9UtP0ZDB6noQ208n7ye2jvF43kbt8TitKCsRAPzA&#10;z1//AM4df84deZ/+cv8AzPNoGgTfo3y3pvD9Na1whn+o+vDO9t/ozzwSTetJAY/3ZPp15vRRv+v3&#10;8rfyt8sfkt5Ysfy0/LSx/RvlvTfW+qWnrTT+n68zzyfvJ3kkblJI7fE5pWgooAHQM2bNmzZs2bNm&#10;zZs8Af8AP0f/ANZi88/9uX/usWefmB/5xc/PT/oWv8z9C/Ov9F/pr9C/Xf8AQPrP1X1frVnNa/33&#10;py8ePq8/7tq8eO1aj9vubNmzZs2bNmzZs2bNmzZs2bNmzZs2bNmzZs2bNmzZs2f/0fv5mzZs2bNm&#10;zZs2bNmzZs2bNmzZs2bNmzZs2bNmzZs2bNmzZs2bNmzZs2bNmzZs2bNmzZs2bNmzZs2bNmzZs2bN&#10;mzZs2bNmzZs2bNmzZs2bNmzZs2bNmzZs2bNmzZs2bNmzZs2bNmzZs2bNmzZs2bNmzZs2bNmzZs2b&#10;NmzZs2bNmzZs2bNmzZs+QP8Az8X/AOfdH/K+/rH51/kpb/8AISf3f1+w9T/js/7y2sP766uo7e0+&#10;qW8cj/BH+/8Ast8dCfzA50D8rfzS8z/kt5nsfzL/AC0vv0b5k031vql36MM/p+vC8En7udJI25Ry&#10;OvxIaVqKMAR9vv8AnFz/AJ/Ff8cLyB/zkvZ/8tv6V85+r/xmmt/9xljY/wDGK2/dt/xc37Qz7ffl&#10;b+aXlj86fLFj+Zf5aX36S8t6l631S79GaD1PQmeCT93Okci8ZI3X4kFaVFVIJ6BmzZs2bPAH/OUf&#10;/Puj8sP+clP075s+r/oX8yda+pf87J6l5del9V9GP/eL61Fbtyt4vR6LTl6m7jf8wP8AzlH+Rf8A&#10;0LX+Z+u/kp+lP01+hfqX+n/Vvqvq/WrOG6/ufUl48fV4f3jV48tq0HAM9/8A/OLn/Pxf8z/+ca/0&#10;F5T+sfpr8ttF+u/8636dna+r9a9aT/e36rLcLxuJfW6tXj6eyHb9H3/OHX/OYvlj/nL/AMsTa/oE&#10;P6N8yabw/TWi85p/qPrzTpbf6S8EEc3rRwGT92D6deD0Yb+v82bNmzZs2bNmzZs2bNmzZs2fAH/n&#10;+d/5S7/wZP8Au3Z4A/59cf8ArTvkb/t9f90e8z9fubNmzZs2bNmzZs2bNmzZs2bPAH/OUf8Az8X/&#10;ACw/5xr/AE75T+sfpr8ydF+pf8636d5a+r9a9GT/AHt+qy268beX1urV4+ns52+YH5pf8/rPM/mv&#10;yxfaB+WnlH/CfmS49H6prX6Vh1H6twmR5P8ARp9PWOT1I1eP4j8PPmPiUZ8Qc2ff7/nFz/nzr/xw&#10;vP8A/wA5L3n/AC2/pXyZ6X/GaG3/ANydjff8Yrn92v8AxS37Rz7/AGbNmzZs8Af8/R//AFmLzz/2&#10;5f8AusWefkCz1/8A84df84deZ/8AnL/zPNoGgTfo3y3pvD9Na1whn+o+vDO9t/ozzwSTetJAY/3Z&#10;Pp15vRRv+v38rfyt8sfkt5Ysfy0/LSx/RvlvTfW+qWnrTT+n68zzyfvJ3kkblJI7fE5pWgooAHQM&#10;2bNmzZs2bNmzZs2fAH/n+d/5S7/wZP8Au3Z8Ac/f5mzZs2bNmzZs2bNmzZs2bNmzZs2bNmzZs2bN&#10;mzZs2bNn/9L7+Zs2bNmzZs2bNmzZs2bNmzZs2bNmzZs2bNmzZs2bNmzZs2bNmzZs2bNmzZs2bNmz&#10;Zs2bNmzZs2bNmzZs2bNmzZs2bNmzZs2bNmzZs2bNmzZs2bNmzZs2bNmzZs2bNmzZs2bNmzZs2bNm&#10;zZs2bNmzZs2bNmzZs2bNmzZs2bNmzZs2bNmzZs2bNnP/AM0vyt8sfnT5Yvvy0/Mux/SXlvUvR+t2&#10;nrTQep6EyTx/vIHjkXjJGjfC4rShqpIP5Av+cxf+cOvM/wDziB5nh0DX5v0l5b1Ln+hda4QwfXvQ&#10;hge5/wBGSeeSH0ZJxH+8I9SnNKqdvIGfr9/59cf+sxeRv+31/wB1i8z3/mzZs2bNnP8A80vyt8sf&#10;nT5Yvvy0/Mux/SXlvUvR+t2nrTQep6EyTx/vIHjkXjJGjfC4rShqpIPgD80v+fS35E+a/LF9oH5a&#10;aR/hPzJcej9U1r61qWo/VuEyPJ/o096scnqRq8fxH4efMfEoz8wX5pflb5n/ACW8z335afmXY/o3&#10;zJpvo/W7T1oZ/T9eFJ4/3kDyRtyjkRvhc0rQ0YEDn+fb78rf+f1nmfyp5YsdA/Mvyj/izzJb+t9b&#10;1r9Kw6d9Z5zO8f8Ao0GntHH6cbJH8J+LhzPxMc+3/wDzi5+en/Qyn5YaF+df6L/Qv6a+u/6B9Z+t&#10;el9VvJrX++9OLly9Ln/drTlx3pU9/wA2bNmzZs2bNmzZs2bNmzZ8Af8An+d/5S7/AMGT/u3Z4A/5&#10;9cf+tO+Rv+31/wB0e8z9fubNmzZs2bNmzZs2bNmzZs5/+aX5peWPyW8sX35l/mXffo3y3pvo/W7v&#10;0Zp/T9eZII/3cCSSNykkRfhQ0rU0UEj8wX/OYv8Az858z/8AOU3liH8tNA0X/Cflu45/pq0+uQ6j&#10;+kOE0E9t+8e0hkg9CSEt+7f95zo/wrQ/MDOgflb+Vvmf86fM9j+Wn5aWP6S8yal631S09aGD1PQh&#10;eeT95O8ca8Y43b4nFaUFWIB/T7+Vv/Ppb8ifKnlix0D8y9I/xZ5kt/W+t619a1LTvrPOZ3j/ANGg&#10;vWjj9ONkj+E/Fw5n4mOfT/NmzZs2bNmzwB/0S4/5xi/6kb/udax/2WZ6/wDyt/K3yx+S3lix/LT8&#10;tLH9G+W9N9b6paetNP6frzPPJ+8neSRuUkjt8TmlaCigAdAzZs2bNmzZs2bNmzZs8Af8/R//AFmL&#10;zz/25f8AusWefAH/AJ9cf+tO+Rv+31/3R7zP1+5s2bNmzZs2bNmzZs2bNmzZs2bNmzZs2bNmzZs2&#10;bNmzZ//T+/mbNmzZs2bNmzZs2bNmzZs2bNmzZs2bNmzZs2bNmzZs2bNmzZs2bNmzZs2bNmzZs2bN&#10;mzZs2bNmzZs2bNmzZs2bNmzZs2bNmzZs2bNmzZs2bNmzZs2bNmzZs2bNmzZs2bNmzZs2bNmzZs2b&#10;NmzZs2bNmzZs2bNmzZs2bNmzZs2bNmzZs2bNmzZs5/8Aml+Vvlj86fLF9+Wn5l2P6S8t6l6P1u09&#10;aaD1PQmSeP8AeQPHIvGSNG+FxWlDVSQfzg/9EdfzP/5Wf/gD65/yDb/qc/Ss/wDlj9b/AI5n176x&#10;/vR/o32v+LvsbZ+j78rfyt8sfkt5Ysfy0/LSx/RvlvTfW+qWnrTT+n68zzyfvJ3kkblJI7fE5pWg&#10;ooAHQM2bNmzZs2bOAfnp/wA4uflh/wA5Kfov/ldehfpr9C/WfqH+m3lr6X1r0/W/3lmi5cvSj+3y&#10;px+GlTX4Afnp/wA+dfzP8hfov/lSl5/j/wCt/Wfr/wC6s9H+pen6fo/71Xzer6vKT7FOHp/F9sZ4&#10;A/PT/nFz8z/+ca/0X/yuvQv0L+mvrP1D/TbO69X6r6frf7yzS8ePqx/b415fDWhpwDPX/wDzh1/z&#10;mL5n/wCcQPM82v6BD+kvLepcP01ovOGD696EM6W3+kvBPJD6Mk5k/dgepTg9VO30/wD+i53/AJi7&#10;/wAOT/vXZ9f/AMi/+co/yw/5yU/Sn/KlNd/TX6F+rfX/APQry19L616no/71QxcuXpSfY5U4/FSo&#10;r3/NmzZs2bNmzZs2bNmz4A/8/wA7/wApd/4Mn/duzwB/z64/9ad8jf8Ab6/7o95n6/c2bNmzZs2b&#10;NmzZs2bOAfnp/wA5R/lh/wA41/ov/ldeu/oX9NfWfqH+hXl16v1X0/W/3lhl48fVj+3xry+GtDTw&#10;B+en/P4r8sPIX6L/AOVKWf8Aj/639Z+v/vbzR/qXp+n6P+9Vi3q+ryk+xTh6fxfbGeP/AM0v+f1n&#10;mfzX5YvtA/LTyj/hPzJcej9U1r9Kw6j9W4TI8n+jT6escnqRq8fxH4efMfEoz4g53/8AIv8A5xc/&#10;M/8A5yU/Sn/KlNC/TX6F+rfX/wDTbO19L616no/71TRcuXpSfY5U4/FSor9v/wDnDr/n0t5Y03yx&#10;Nr//ADltpH6S8yalw9PRfrU0H6K9CadG/wBJ069Mdz9ZjMMm4Ho04bsXz6f/AJF/84uflh/zjX+l&#10;P+VKaF+hf019W+v/AOm3l16v1X1PR/3qml48fVk+xxry+KtBTv8AmzZs2bPIH5pf856/kT+S3me+&#10;/LT8y/Nf6N8yab6P1u0/RmpT+n68KTx/vILaSNuUciN8LmlaGjAgd/8Ayt/NLyx+dPlix/Mv8tL7&#10;9JeW9S9b6pd+jNB6noTPBJ+7nSOReMkbr8SCtKiqkE9AzZs2bNmzZs2bNmzZs2bNmzwB/wA/R/8A&#10;1mLzz/25f+6xZ5+YH/nFz89P+ha/zP0L86/0X+mv0L9d/wBA+s/VfV+tWc1r/fenLx4+rz/u2rx4&#10;7VqP2+5s2bNmzZs2bNmzZs2bNmzZs2bNmzZs2bNmzZs2bNmzZ//U+/mbNmzZs2bNmzZs2bNmzZs2&#10;bNmzZs2bNmzZs2bNmzZs2bNmzZs2bNmzZs2bNmzZs2bNmzZs2bNmzZs2bNmzZs2bNmzZs2bNmzZs&#10;2bNmzZs2bNmzZs2bNmzZs2bNmzZs2bNmzZs2bNmzZs2bNmzZs2bNmzZs2bNmzZs2bNmzZs2bNmzZ&#10;s2bNmzZs2bNmzZs2bNmzZs2bOf8A5pflb5Y/Onyxfflp+Zdj+kvLepej9btPWmg9T0Jknj/eQPHI&#10;vGSNG+FxWlDVSQfmD+en/PnX8sPPv6L/AOVKXn+APqn1n6/+6vNY+u+p6fo/71Xy+l6XGT7Fefqf&#10;F9gZ8/8A89P+fOv5n+Qv0X/ypS8/x/8AW/rP1/8AdWej/UvT9P0f96r5vV9XlJ9inD0/i+2M+QOd&#10;A/K380vM/wCS3mex/Mv8tL79G+ZNN9b6pd+jDP6frwvBJ+7nSSNuUcjr8SGlaijAEe//ADF/z9p/&#10;PbUvLHlzQNA1f9G+ZNN+v/prWvqumz/pX15g9t/oz2Qjtvq0YMf7sn1q83owz6f/AJF/8/ivyw8+&#10;/pT/AJXXZ/4A+qfVvqH7281j676nqet/vLYr6XpcY/t15+p8P2Dn0+/K380vLH50+WLH8y/y0vv0&#10;l5b1L1vql36M0HqehM8En7udI5F4yRuvxIK0qKqQT0DNmzZs2bNmzZs2fAH/AJ/nf+Uu/wDBk/7t&#10;2eAP+fXH/rTvkb/t9f8AdHvM/X7mzZs2bNmzZs2bPAH/AEVH/wCcYv8Aqef+5LrH/ZHnAPz0/wCf&#10;xX5YeQv0X/ypSz/x/wDW/rP1/wDe3mj/AFL0/T9H/eqxb1fV5SfYpw9P4vtjPmB+aX/P2n89vNfm&#10;e+1/8tNX/wAJ+W7j0fqmi/VdN1H6twhRJP8ASZ7JZJPUkV5PiHw8+A+FRngD80vzS8z/AJ0+Z778&#10;y/zLvv0l5k1L0frd36MMHqehCkEf7uBI414xxovwoK0qasSTz/Pr9+Rf/PnX8z/Pv6U/5XXef4A+&#10;qfVvqH7qz1j676nqet/vLfL6XpcY/t15+p8P2Dn1/wD+iXH/ADjF/wBSN/3OtY/7LM9f/lb+Vvlj&#10;8lvLFj+Wn5aWP6N8t6b631S09aaf0/XmeeT95O8kjcpJHb4nNK0FFAA6BmzZs2bNnzA/5+c/85i+&#10;Z/8AnFnyxougflpD9X8yebPrn1TWucL/AKP/AEdNaPJ/o08E0c/rxzPH8RT0/tjk1KflCz7/AH/P&#10;jH/yqP8A4Lf/AHcc+/2bNmzZs2bNmzZs2bNmzZs2fnB/5/Wfml5Y81+Z/KP5aaBffWPMnlP9K/pq&#10;09GZPq36Rh0+e2/eOixyepGpb9278ej8W2z5A/lb+Vvmf86fM9j+Wn5aWP6S8yal631S09aGD1PQ&#10;heeT95O8ca8Y43b4nFaUFWIB/d5mzZs2bNmzZs2bNmzZs2bNmzZs2bNmzZs2bNmzZs2bNn//1fv5&#10;mzZs2bNmzZs2bNmzZs2bNmzZs2bNmzZs2bNmzZs2bNmzZs2bNmzZs2bNmzZs2bNmzZs2bNmzZs2b&#10;NmzZs2bNmzZs2bNmzZs2bNmzZs2bNmzZs2bNmzZs2bNmzZs2bNmzZs2bNmzZs2bNmzZs2bNmzZs2&#10;bNmzZs2bNmzZs2bNmzZs2bNmzZs2bNmzZs2bPyhfml/z9p/PbzX5nvtf/LTV/wDCflu49H6pov1X&#10;TdR+rcIUST/SZ7JZJPUkV5PiHw8+A+FRm/K3/n7T+e3lTzPY6/8AmXq/+LPLdv631vRfqum6d9Z5&#10;wukf+kwWTSR+nIySfCPi4cD8LHPv9+Vv/Oev5E/nT5nsfy0/LTzX+kvMmpet9UtP0ZqUHqehC88n&#10;7ye2jjXjHG7fE4rSgqxAPr/NmzZs2bNngD/nKP8A590flh/zkp+nfNn1f9C/mTrX1L/nZPUvLr0v&#10;qvox/wC8X1qK3blbxej0WnL1N3G/gD/ohj/5lH/w2/8AvY55A/NL/n0t+e3lTzPfaB+Wmkf4s8t2&#10;/o/VNa+tabp31nnCjyf6NPetJH6cjPH8R+LhzHwsM8Afml+Vvmf8lvM99+Wn5l2P6N8yab6P1u09&#10;aGf0/XhSeP8AeQPJG3KORG+FzStDRgQN+Vv5peZ/yW8z2P5l/lpffo3zJpvrfVLv0YZ/T9eF4JP3&#10;c6SRtyjkdfiQ0rUUYAjv/l3/AJz1/Pbyp5n8x/mXoHmv6v5k82fUP01d/ozTX+s/o6EwW37t7Zo4&#10;/TjYr+7ROXV+Tb59v/yL/wCfxX5Yeff0p/yuuz/wB9U+rfUP3t5rH131PU9b/eWxX0vS4x/brz9T&#10;4fsHO/8A/RUf/nGL/qef+5LrH/ZHnQPyt/5z1/In86fM9j+Wn5aea/0l5k1L1vqlp+jNSg9T0IXn&#10;k/eT20ca8Y43b4nFaUFWIB9f5s2bNmzZs+IP/P6zzF5Y03yx5R0DX/Ln6S8yal+lf0LrX1+aD9Fe&#10;hNp73P8AoyAx3P1mMiP94R6NOaVY58wP+fXH/rTvkb/t9f8AdHvM/X7mzZs2bNmzyB+aX/Oev5E/&#10;kt5nvvy0/MvzX+jfMmm+j9btP0ZqU/p+vCk8f7yC2kjblHIjfC5pWhowIHP/APoqP/zjF/1PP/cl&#10;1j/sjzyB/wA5i/8AP2nyxpvliHQP+cSdX/SXmTUufqa19Vmg/RXoTQOv+jajZGO5+sxmaPYj0ac9&#10;2KZ8QPz0/wCco/zP/wCclP0X/wArr139NfoX6z9Q/wBCs7X0vrXp+t/vLDFy5elH9vlTj8NKmvAM&#10;2fT/APK3/n0t+e3mvzPY6B+Zekf4T8t3HrfW9a+tabqP1bhC7x/6NBerJJ6kipH8J+HnzPwqc9//&#10;AJW/8+U/LHlTzPY6/wDmX5u/xZ5bt/W+t6L+iptO+s84XSP/AEmDUGkj9ORkk+EfFw4H4WOfb7Nm&#10;zZs2bNmzZ8wP+cxf+fnPlj/nFnzPD+WmgaL/AIs8yW/P9NWn1ybTv0fzhgntv3j2k0c/rxzFv3b/&#10;ALvhR/iag/MF+aX5peZ/zp8z335l/mXffpLzJqXo/W7v0YYPU9CFII/3cCRxrxjjRfhQVpU1Ykmf&#10;/kX/AM4ufmf/AM5KfpT/AJUpoX6a/Qv1b6//AKbZ2vpfWvU9H/eqaLly9KT7HKnH4qVFf1ff84df&#10;84deWP8AnEDyxNoGgTfpLzJqXD9Na1wmg+vehNO9t/ozzzxw+jHOY/3ZHqU5vVjt6/zZs2bNmzZs&#10;2bNmzZs2bNmz5A/8/ivyL/x7+WFn+df6U+qf4A9X/QPq3qfXf0xeWNr/AH3qL6Xpcef93Jzrx+Dr&#10;nxA/5wK/NLyx+S357eVPzL/Mu+/RvlvTf0n9bu/Rmn9P19NuYI/3cCSSNykkRfhQ0rU0UEj9nubN&#10;mzZs2bNmzZs2bNmzZs2bNmzZs2bNmzZs2bNmzZs2f//W+/mbNmzZs2bNmzZs2bNmzZs2bNmzZs2b&#10;NmzZs2bNmzZs2bNmzZs2bNmzZs2bNmzZs2bNmzZs2bNmzZs2bNmzZs2bNmzZs2bNmzZs2bNmzZs2&#10;bNmzZs2bNmzZs2bNmzZs2bNmzZs2bNmzZs2bNmzZs2bNmzZs2bNmzZs2bNmzZs2bNmzZs2bNmzZs&#10;2bNmzZs+QP8Az8X/AOfdH/K+/rH51/kpb/8AISf3f1+w9T/js/7y2sP766uo7e0+qW8cj/BH+/8A&#10;st8dCfzA5s2fb7/n0t/zmL5n03zPpH/OJOvw/pLy3qX1r9Cyc4YP0V6EN7qNz8KQGS5+syED95MP&#10;Rp8FVPDP0fZs2bNmzZs2c/8AzS/K3yx+dPli+/LT8y7H9JeW9S9H63aetNB6noTJPH+8geOReMka&#10;N8LitKGqkg+QP+iXH/OMX/Ujf9zrWP8Assz5gfml/wA+U/M/lTyxfa/+Wnm7/FnmS39H6pov6Kh0&#10;76zzmRJP9Jn1Bo4/TjZ5PiHxcOA+JhnkD/olx/zk7/1I3/c60f8A7LM8/wD56f8AOLn5n/8AONf6&#10;L/5XXoX6F/TX1n6h/ptnder9V9P1v95ZpePH1Y/t8a8vhrQ04BnQPyt/NLzP+S3mex/Mv8tL79G+&#10;ZNN9b6pd+jDP6frwvBJ+7nSSNuUcjr8SGlaijAEb8rfzS8z/AJLeZ7H8y/y0vv0b5k031vql36MM&#10;/p+vC8En7udJI25RyOvxIaVqKMAR9vv+i53/AJi7/wAOT/vXZv8Aoud/5i7/AMOT/vXZv+i53/mL&#10;v/Dk/wC9dm/6Lnf+Yu/8OT/vXZv+i53/AJi7/wAOT/vXZz/zF/z+s8z6l5n8ua/oHlH9G+W9N+v/&#10;AKa0X9Kwz/pX14Qlt/pL6eJLb6tIDJ+7B9avB6KM8Af85i/85i+Z/wDnL/zPDr+vw/o3y3pvP9C6&#10;Lzhn+o+vDAlz/pKQQSTetJAJP3gPp14JRRvwD8rfzS8z/kt5nsfzL/LS+/RvmTTfW+qXfowz+n68&#10;LwSfu50kjblHI6/EhpWoowBH0+/6LFfmf/yrD/AH1P8A5CT/ANTn6tn/AMtnrf8AHM+o/V/95/8A&#10;Rvtf8Xfb2z0B/wBFzv8AzF3/AIcn/euzf9Fzv/MXf+HJ/wB67Of+Xf8An9Z5n03zP5j1/X/KP6S8&#10;t6l9Q/Qui/pWGD9FehCUuf8ASU08yXP1mQiT94B6NOCVU55A/wCio/8Azk7/ANTz/wByXR/+yPPI&#10;H5pfml5n/OnzPffmX+Zd9+kvMmpej9bu/Rhg9T0IUgj/AHcCRxrxjjRfhQVpU1Yknn+bNnf/AMi/&#10;+cXPzP8A+clP0p/ypTQv01+hfq31/wD02ztfS+tep6P+9U0XLl6Un2OVOPxUqK+gP+iXH/OTv/Uj&#10;f9zrR/8Assz7fflb/wA+lvyJ8qeWLHQPzL0j/FnmS39b63rX1rUtO+s85neP/RoL1o4/TjZI/hPx&#10;cOZ+JjnQP+iXH/OMX/Ujf9zrWP8Assz1/wDlb+Vvlj8lvLFj+Wn5aWP6N8t6b631S09aaf0/Xmee&#10;T95O8kjcpJHb4nNK0FFAA6BmzZs2bNmzZs+QP/Pxf/n4v/yoT6x+Sn5KXH/ISf3f1+/9P/jjf7y3&#10;UP7m6tZLe7+t28kifBJ+4+03x0A/MDmz6/f8+6P+fdH/ACvv6v8AnX+ddv8A8g2/efULD1P+Oz/v&#10;VazfvrW6juLT6pcRxv8AHH+/+yvwVJ/R9+Vv5W+WPyW8sWP5aflpY/o3y3pvrfVLT1pp/T9eZ55P&#10;3k7ySNykkdvic0rQUUADoGbNmzZs2bNmzZs2bNmzZs2bPiD/AM/rPzS8z+VPLHlH8tNAvvq/lvzZ&#10;+lf01aejC/1n9HTafPbfvHRpI/TkYt+7dOXR+S7Z+cHP3+Zs2bNmzZs2bNmzZs2bNmzZs2bNmzZs&#10;2bNmzZs2bNmzZ//X+/mbNmzZs2bNmzZs2bNmzZs2bNmzZs2bNmzZs2bNmzZs2bNmzZs2bNmzZs2b&#10;NmzZs2bNmzZs2bNmzZs2bNmzZs2bNmzZs2bNmzZs2bNmzZs2bNmzZs2bNmzZs2bNmzZs2bNmzZs2&#10;bNmzZs2bNmzZs2bNmzZs2bNmzZs2bNmzZs2bNmzZs2bNmzZs2bNmzZs2eQPzS/5wK/In86fM99+Z&#10;f5l+VP0l5k1L0frd3+k9Sg9T0IUgj/dwXMca8Y40X4UFaVNWJJ+QH5pf8+U/M/lTyxfa/wDlp5u/&#10;xZ5kt/R+qaL+iodO+s85kST/AEmfUGjj9ONnk+IfFw4D4mGfEHP0ff8APlP8rfM/lTyx5u/MvX7H&#10;6v5b82for9C3frQv9Z/R02oQXP7tHaSP05GC/vETl1Tku+fb7NmzZs2bNmzZs2bNngD/AKJcf84x&#10;f9SN/wBzrWP+yzPIH5pf8+U/LHmvzPfa/wDlp5u/wn5buPR+qaL+iptR+rcIUST/AEmfUFkk9SRX&#10;k+IfDz4D4VGc/wD+iGP/AJlH/wANv/vY5v8Aohj/AOZR/wDDb/72Oc//ADS/58p+Z/Knli+1/wDL&#10;Tzd/izzJb+j9U0X9FQ6d9Z5zIkn+kz6g0cfpxs8nxD4uHAfEwz4g5s2bNmzZs2fT/wDK3/n0t+e3&#10;mvzPY6B+Zekf4T8t3HrfW9a+tabqP1bhC7x/6NBerJJ6kipH8J+HnzPwqcn/AOen/PnX8z/IX6L/&#10;AOVKXn+P/rf1n6/+6s9H+pen6fo/71Xzer6vKT7FOHp/F9sZ0D8rf+fKfmfzX5Ysdf8AzL83f4T8&#10;yXHrfW9F/RUOo/VuEzpH/pMGoLHJ6kapJ8I+HnwPxKc35W/8+U/M/mvyxY6/+Zfm7/CfmS49b63o&#10;v6Kh1H6twmdI/wDSYNQWOT1I1ST4R8PPgfiU59P/APolx/zjF/1I3/c61j/sszf9EuP+cYv+pG/7&#10;nWsf9lmev/yt/K3yx+S3lix/LT8tLH9G+W9N9b6paetNP6frzPPJ+8neSRuUkjt8TmlaCigAdAzZ&#10;s2bNmzZz/wDNL80vLH5LeWL78y/zLvv0b5b030frd36M0/p+vMkEf7uBJJG5SSIvwoaVqaKCR8Af&#10;Lv8Az+s8z6b5n8x6/r/lH9JeW9S+ofoXRf0rDB+ivQhKXP8ApKaeZLn6zIRJ+8A9GnBKqc9//wDO&#10;HX/Pznyx/wA5TeZ5vy01/Rf8J+ZLjh+hbT65NqP6Q4Qzz3P7xLSGOD0I4Q37x/3nOifEtD9P82bP&#10;zg/8/rPyt8seVPM/lH8y9Asfq/mTzZ+lf01d+tM/1n9HQ6fBbfu3do4/TjYr+7ROXV+Tb58Qc+v3&#10;/Puj/n3R/wAr7+r/AJ1/nXb/APINv3n1Cw9T/js/71Ws3761uo7i0+qXEcb/ABx/v/sr8FSf0/Zs&#10;2bNmzZs2bNmzZs2bNmzZs2bPmB/z9p/K3yx5r/InV/zL1+x+seZPKf1X9C3frTJ9W/SOpWUFz+7R&#10;1jk9SNQv7xH49U4tvn5Qs/f5mzZs2bNmzZs2bNmzZs2bNmzZs2bNmzZs2bNmzZs2bNn/0Pv5mzZs&#10;2bNmzZs2bNmzZs2bNmzZs2bNmzZs2bNmzZs2bNmzZs2bNmzZs2bNmzZs2bNmzZs2bNmzZs2bNmzZ&#10;s2bNmzZs2bNmzZs2bNmzZs2bNmzZs2bNmzZs2bNmzZs2bNmzZs2bNmzZs2bNmzZs2bNmzZs2bNmz&#10;Zs2bNmzZs2bNmzZs2bNmzZs2bNmzZs2bNmzZz/zF+VvljzX5n8ufmXr9j9Y8yeU/r/6Fu/WmT6t+&#10;kYRBc/u0dY5PUjUL+8R+PVOLb50DNmzZs4B+Rf8AzlH+WH/OSn6U/wCVKa7+mv0L9W+v/wChXlr6&#10;X1r1PR/3qhi5cvSk+xypx+KlRXv+bNmzZs2bNmzZs2bOAf8AQrn5Yf8AKz/+hl/0F/yEn/q6/Xbz&#10;/lj+o/7z+t9X/wB5/wB3/df5X2/izz//ANEuP+cYv+pG/wC51rH/AGWZv+iXH/OMX/Ujf9zrWP8A&#10;sszoHmL/AJwK/InzX5Y8uflpr/lT6x5b8p/X/wBC2n6T1JPq36RmE9z+8S5WST1JFDfvHfj0Tiu2&#10;fED/AJ+t/wDOLn5Yf841/wCAv+VKaF+hf01+m/r/APpt5der9V+pej/vVNLx4+rJ9jjXl8VaCnkD&#10;/nAr8rfLH50/nt5U/LT8y7H9JeW9S/Sf1u09aaD1PQ025nj/AHkDxyLxkjRvhcVpQ1UkH9H3/RLj&#10;/nGL/qRv+51rH/ZZm/6Jcf8AOMX/AFI3/c61j/sszoH5W/8AOBX5E/kt5nsfzL/LTyp+jfMmm+t9&#10;Uu/0nqU/p+vC8En7ue5kjblHI6/EhpWoowBHr/NmzZs2bNmzZs2bOf8A5pfml5Y/JbyxffmX+Zd9&#10;+jfLem+j9bu/Rmn9P15kgj/dwJJI3KSRF+FDStTRQSPAH5pf8/afyJ8qeWL7X/y01f8AxZ5kt/R+&#10;qaL9V1LTvrPOZEk/0meyaOP042eT4h8XDgPiYZ8AfzS/5z1/Pb86fLF9+Wn5l+a/0l5b1L0frdp+&#10;jNNg9T0Jknj/AHkFtHIvGSNG+FxWlDVSQfIGfT//AJ9Lflb5n81/ntpH5l6BY/WPLflP61+mrv1o&#10;U+rfpHTb2C2/du6ySepIpX92j8er8V3z9XubNnP/AM0vyt8sfnT5Yvvy0/Mux/SXlvUvR+t2nrTQ&#10;ep6EyTx/vIHjkXjJGjfC4rShqpIPAPyt/wCcCvyJ/JbzPY/mX+WnlT9G+ZNN9b6pd/pPUp/T9eF4&#10;JP3c9zJG3KOR1+JDStRRgCPX+bNmzZs2bNmzZs2bNmzZs2bNmzZ4A/5+j/8ArMXnn/ty/wDdYs8/&#10;MD/zi5+Rf/Qyn5n6F+Sn6U/Qv6a+u/6f9W+tel9Vs5rr+59SLly9Lh/eLTly3pQ/t9zZs2bNmzZs&#10;2bNmzZs2bNmzZs2bNmzZs2bNmzZs2bNmz//R+/mbNmzZs2bNmzZs2bNmzZs2bNmzZs2bNmzZs2bN&#10;mzZs2bNmzZs2bNmzZs2bNmzZs2bNmzZs2bNmzZs2bNmzZs2bNmzZs2bNmzZs2bNmzZs2bNmzZs2b&#10;NmzZs2bNmzZs2bNmzZs2bNmzZs2bNmzZs2bNmzZs2bNmzZs2bNmzZs2bNmzZs2bNmzZs2bNmzZs2&#10;bNmzZs2bPyBf8/R//WnfPP8A25f+6PZ55A/K380vM/5LeZ7H8y/y0vv0b5k031vql36MM/p+vC8E&#10;n7udJI25RyOvxIaVqKMAR+n3/nAr/nPXyx+dPljyp+Wn5l+a/wBJfnbqX6T+t2n6Mmg9T0JrmeP9&#10;5BbR2a8bONG+FxWlDWUkH6f5s2bNmzZs2bNmzZs2bNnwB/5/nf8AlLv/AAZP+7dngD/n1x/6075G&#10;/wC31/3R7zP1+5s2bNmzZs2bNmzZs2eQP+c9fzS8z/kt+RPmv8y/y0vv0b5k039GfVLv0YZ/T9fU&#10;raCT93Okkbco5HX4kNK1FGAI/GFmzv8A+Rf/ADi5+Z//ADkp+lP+VKaF+mv0L9W+v/6bZ2vpfWvU&#10;9H/eqaLly9KT7HKnH4qVFfr/AP8ARDH/AMyj/wCG3/3sc+335W/lb5Y/JbyxY/lp+Wlj+jfLem+t&#10;9UtPWmn9P15nnk/eTvJI3KSR2+JzStBRQAOgZs2bNmzZs2bNmzZs2bNmzZs2bNmzZs2bPAH/AD9H&#10;/wDWYvPP/bl/7rFnnzA/58p/ml5Y8qeZ/N35aa/ffV/Mnmz9FfoW09GZ/rP6Oh1Ce5/eIjRx+nGw&#10;b946cuicm2z9H2bNmzZs2bNmzZs2bNmzZs2bNmzZs2bNmzZs2bNmzZs2f//S+/mbNmzZs2bNmzZs&#10;2bNmzZs2bNmzZs2bNmzZs2bNmzZs2bNmzZs2bNmzZs2bNmzZs2bNmzZs2bNmzZs2bNmzZs2bNmzZ&#10;s2bNmzZs2bNmzZs2bNmzZs2bNmzZs2bNmzZs2bNmzZs2bNmzZs2bNmzZs2bNmzZs2bNmzZs2bNmz&#10;Zs2bNmzZs2bNmzZs2bNmzZs2bNmzZs2bPkD/AM/F/wDn3R/yvv6x+df5KW//ACEn939fsPU/47P+&#10;8trD++urqO3tPqlvHI/wR/v/ALLfHQn4gfml/wA4Ffnt+S3li+/Mv8y/Kn6N8t6b6P1u7/Semz+n&#10;68yQR/u4LmSRuUkiL8KGlamigkeQM2bP1e/8+xv+cxfM/wDzlN5Y1rQPzLh+seZPKf1P63rXOFP0&#10;h+kZrt4/9Ggghjg9COFI/hL+p9s8WrX6f5s2bNmzZs2bNmzZs+AP/P8AO/8AKXf+DJ/3bs8Af8+u&#10;P/WnfI3/AG+v+6PeZ+v3NmzZs2bNmzZs2bNmzgH/ADlH+Rf/AEMp+WGu/kp+lP0L+mvqX+n/AFb6&#10;16X1W8huv7n1IuXL0uH94tOXLelD+YH/AKJcf85O/wDUjf8Ac60f/ssz7fflb/z6W/Inyp5YsdA/&#10;MvSP8WeZLf1vretfWtS076zzmd4/9GgvWjj9ONkj+E/Fw5n4mOfT/NmzZs2bNmzZs2bNmzZs2bNm&#10;zZs2bNmzZs2bPAH/AD9H/wDWYvPP/bl/7rFnn5Qvyt/NLzP+S3mex/Mv8tL79G+ZNN9b6pd+jDP6&#10;frwvBJ+7nSSNuUcjr8SGlaijAEfu8zZs2bNmzZs2bNmzZs2bNmzZs2bNmzZs2bNmzZs2bNmz/9P7&#10;+Zs2bNmzZs2bNmzZs2bNmzZs2bNmzZs2bNmzZs2bNmzZs2bNmzZs2bNmzZs2bNmzZs2bNmzZs2bN&#10;mzZs2bNmzZs2bNmzZs2bNmzZs2bNmzZs2bNmzZs2bNmzZs2bNmzZs2bNmzZs2bNmzZs2bNmzZs2b&#10;NmzZs2bNmzZs2bNmzZs2bNmzZs2bNmzZs2bNmzZs2bNmzZs2bPAH/OUf/Puj8sP+clP075s+r/oX&#10;8yda+pf87J6l5del9V9GP/eL61Fbtyt4vR6LTl6m7jf4g/8AOYv/AD7G8z/84s+WIfzL0DWv8WeW&#10;7fn+mrv6nDp36P5zQQW37t7uaSf15Jiv7tP3fCr/AAtUfMDP2+/84ufkX/0LX+WGhfkp+lP01+hf&#10;rv8Ap/1b6r6v1q8muv7n1JePH1eH941ePLatB3/NmzZs2bNmzZs2bNnwB/5/nf8AlLv/AAZP+7dn&#10;gD/n1x/6075G/wC31/3R7zP1+5s2bNmzZs2cA/PT/nKP8sP+ca/0X/yuvXf0L+mvrP1D/Qry69X6&#10;r6frf7ywy8ePqx/b415fDWhp4A/PT/n8V+WHkL9F/wDKlLP/AB/9b+s/X/3t5o/1L0/T9H/eqxb1&#10;fV5SfYpw9P4vtjPmB+aX/P2n89vNfme+1/8ALTV/8J+W7j0fqmi/VdN1H6twhRJP9Jnslkk9SRXk&#10;+IfDz4D4VGff7/nAr80vM/50/kT5U/Mv8y779JeZNS/Sf1u79GGD1PQ1K5gj/dwJHGvGONF+FBWl&#10;TViSfX+bNmzZs2bNmzZs2bNmzZs2bNmzZs2bNmzZs2bNmzZs8Af8/R//AFmLzz/25f8AusWefmB/&#10;5xc/PT/oWv8AM/Qvzr/Rf6a/Qv13/QPrP1X1frVnNa/33py8ePq8/wC7avHjtWo/b7mzZs2bNmzZ&#10;s2bNmzZs2bNmzZs2bNmzZs2bNmzZs2bNn//U+/mbNmzZs2bNmzZs2bNmzZs2bNmzZs2bNmzZs2bN&#10;mzZs2bNmzZs2bNmzZs2bNmzZs2bNmzZs2bNmzZs2bNmzZs2bNmzZs2bNmzZs2bNmzZs2bNmzZs2b&#10;NmzZs2bNmzZs2bNmzZs2bNmzZs2bNmzZs2bNmzZs2bNmzZs2bNmzZs2bNmzZs2bNmzZs2bNmzZs2&#10;bNmzZs2bNmzZs2bNmzZ8Af8An4v/AM/F/wAz/wAqPzPuPyU/JS4/w1/hr0/r9/6dnffpL69Z2t1D&#10;+5urV/q/1fnInwSN6vLk3HiBngD/AKKj/wDOTv8A1PP/AHJdH/7I89//APOLn/P4r/jheQP+cl7P&#10;/lt/SvnP1f8AjNNb/wC4yxsf+MVt+7b/AIub9oZ9vvyt/NLyx+dPlix/Mv8ALS+/SXlvUvW+qXfo&#10;zQep6EzwSfu50jkXjJG6/EgrSoqpBPQM2bNmzZs/OD/z+s/NLyx5r8z+Ufy00C++seZPKf6V/TVp&#10;6MyfVv0jDp89t+8dFjk9SNS37t349H4ttnkD/n1x/wCtO+Rv+31/3R7zP1+5s2bNmz5A/wDP1v8A&#10;5yj/ADP/AOca/wDAX/KlNd/Qv6a/Tf1//QrO69X6r9S9H/eqGXjx9WT7HGvL4q0FPiB5i/5z1/Pb&#10;zX5n8ufmXr/mv6x5k8p/X/0Ld/ozTU+rfpGEQXP7tLZY5PUjUL+8R+PVOLb50D/oqP8A85O/9Tz/&#10;ANyXR/8AsjzyB+aX5peZ/wA6fM99+Zf5l336S8yal6P1u79GGD1PQhSCP93Akca8Y40X4UFaVNWJ&#10;J5/mz9nv/OBX5W+Z/wAlvyJ8qflp+Zdj+jfMmm/pP63aetDP6fr6lczx/vIHkjblHIjfC5pWhowI&#10;Hr/NmzZs2bNmzZs2bNmzZs2bNmzZs2bNmzZs2bNmzZs2eAP+fo//AKzF55/7cv8A3WLPPyBZ+/zN&#10;mzZs2bNmzZs2bNmzZs2bNmzZs2bNmzZs2bNmzZs2bP/V+/mbNmzZs2bNmzZs2bNmzZs2bNmzZs2b&#10;NmzZs2bNmzZs2bNmzZs2bNmzZs2bNmzZs2bNmzZs2bNmzZs2bNmzZs2bNmzZs2bNmzZs2bNmzZs2&#10;bNmzZs2bNmzZs2bNmzZs2bNmzZs2bNmzZs2bNmzZs2bNmzZs2bNmzZs2bNmzZs2bNmzZs2bNmzZs&#10;2bNmzZs2bNmzZs2bNmzZs2bNmzZ+cH/n7T/zh15n03zPq/8AzltoE36S8t6l9V/TUfCGD9FehDZa&#10;dbfE85kufrMhJ/dwj0afHVTzz4g5s2bPX/8Azh1/zmL5n/5xA8zza/oEP6S8t6lw/TWi84YPr3oQ&#10;zpbf6S8E8kPoyTmT92B6lOD1U7fs9zZs2flC/wCftP5peZ/Nf57av+Wmv331jy35T+q/oW09GFPq&#10;36R02ynuf3iIsknqSKG/eO/HonFds+YGd/8A+cXPz0/6Fr/M/Qvzr/Rf6a/Qv13/AED6z9V9X61Z&#10;zWv996cvHj6vP+7avHjtWo+v/wD0XO/8xd/4cn/euz5Af9DR/mf/AMrP/wChl/07/wAhJ/6uv1Kz&#10;/wCWP6j/ALz+j9X/AN5/3f8Adf5X2/iz7/8A/OLn/P1v/oZT8z9C/JT/AAF+hf019d/0/wDTf1r0&#10;vqtnNdf3P1KLly9Lh/eLTly3pQ/X7NmzwB/z8X/5xc/6GU/LC4/wnoX6a/MnRfT/AMN/6b9V9L61&#10;eWv13+8mit25W8R/vuVOP7ujnf4A/wDRLj/nJ3/qRv8AudaP/wBlmdA/K3/n0t+e3mvzPY6B+Zek&#10;f4T8t3HrfW9a+tabqP1bhC7x/wCjQXqySepIqR/Cfh58z8KnPX//AEQx/wDMo/8Aht/97HOgflb/&#10;AM+U/LHlTzPY6/8AmX5u/wAWeW7f1vrei/oqbTvrPOF0j/0mDUGkj9ORkk+EfFw4H4WOfb7NmzZs&#10;2bNmzZ5A/NL/AJz1/In8lvM99+Wn5l+a/wBG+ZNN9H63afozUp/T9eFJ4/3kFtJG3KORG+FzStDR&#10;gQPIH56f8/ivyw8hfov/AJUpZ/4/+t/Wfr/7280f6l6fp+j/AL1WLer6vKT7FOHp/F9sZz/zF/z+&#10;s8sab5Y8ua/oHlH9JeZNS+v/AKa0X9KzQfor0Jglt/pL6eY7n6zGTJ+7A9GnB6sc5/8A9Fzv/MXf&#10;+HJ/3rs9AfkX/wA/ivyw8+/pT/lddn/gD6p9W+ofvbzWPrvqep63+8tivpelxj+3Xn6nw/YOef8A&#10;/oud/wCYu/8ADk/712ev/wDnDr/n5z5Y/wCcpvM835aa/ov+E/Mlxw/Qtp9cm1H9IcIZ57n94lpD&#10;HB6EcIb94/7znRPiWh+n+bNmzZs2bNmzZs2bNmzZs2bNngD/AJ+j/wDrMXnn/ty/91izz8gWfv8A&#10;M2bNmzZs2bNmzZs2bNmzZs2bNmzZs2bNmzZs2bNmzZs//9b7+Zs2bNmzZs2bNmzZs2bNmzZs2bNm&#10;zZs2bNmzZs2bNmzZs2bNmzZs2bNmzZs2bNmzZs2bNmzZs2bNmzZs2bNmzZs2bNmzZs2bNmzZs2bN&#10;mzZs2bNmzZs2bNmzZs2bNmzZs2bNmzZs2bNmzZs2bNmzZs2bNmzZs2bNmzZs2bNmzZs2bNmzZs2b&#10;NmzZs2bNmzZs2bNmzZs2bNmzZs2bNmzgH56f84uflh/zkp+i/wDldehfpr9C/WfqH+m3lr6X1r0/&#10;W/3lmi5cvSj+3ypx+GlTXv8AnkD80v8AnAr8ifzp8z335l/mX5U/SXmTUvR+t3f6T1KD1PQhSCP9&#10;3BcxxrxjjRfhQVpU1Ykn4A/ml/z6W/Pbyp5nvtA/LTSP8WeW7f0fqmtfWtN076zzhR5P9GnvWkj9&#10;ORnj+I/Fw5j4WGd//wCcOv8An0t5n1LzPNr/APzltpH6N8t6bw9PRfrUM/6V9eGdG/0nTr0SW31a&#10;QQybg+tXhsofP0fZs2bPzg/8/af+cOvM+m+Z9X/5y20Cb9JeW9S+q/pqPhDB+ivQhstOtviecyXP&#10;1mQk/u4R6NPjqp558Qc2bNn3+/590f8APuj8z/yo/M+3/Ov867f/AA1/hr1PqFh6lnffpL69Z3Vr&#10;N++tbp/q/wBX5xv8cbery4rx4k59/s2bNmzZs2bNmzZs2bNmzZ+UL/n7T+Vvmfyp+e2r/mXr9j9X&#10;8t+bPqv6Fu/Whf6z+jtNsoLn92jtJH6cjBf3iJy6pyXfPmBmzZs2bOgflb+aXmf8lvM9j+Zf5aX3&#10;6N8yab631S79GGf0/XheCT93Okkbco5HX4kNK1FGAI/X7/zh1/zmL5Y/5y/8sTa/oEP6N8yabw/T&#10;Wi85p/qPrzTpbf6S8EEc3rRwGT92D6deD0Yb+v8ANmzZs2bNmzZs2bNmzZs2bPAH/P0f/wBZi88/&#10;9uX/ALrFnn5As/f5mzZs2bNmzZs2bNmzZs2bNmzZs2bNmzZs2bNmzZs2bNn/1/v5mzZs2bNmzZs2&#10;bNmzZs2bNmzZs2bNmzZs2bNmzZs2bNmzZs2bNmzZs2bNmzZs2bNmzZs2bNmzZs2bNmzZs2bNmzZs&#10;2bNmzZs2bNmzZs2bNmzZs2bNmzZs2bNmzZs2bNmzZs2bNmzZs2bNmzZs2bNmzZs2bNmzZs2bNmzZ&#10;s2bNmzZs2bNmzZs2bNmzZs2bNmzZs2bNmzZs2bNmzZs2bNmzZs2bNmzZs/OD/wA/rPyt8seVPM/l&#10;H8y9Asfq/mTzZ+lf01d+tM/1n9HQ6fBbfu3do4/TjYr+7ROXV+Tb54A/5wK/K3yx+dP57eVPy0/M&#10;ux/SXlvUv0n9btPWmg9T0NNuZ4/3kDxyLxkjRvhcVpQ1UkH9nubNmzZs2bNmzZs2bNmzZs2bNmz4&#10;g/8AOev/ADgV+RP5LfkT5r/Mv8tPKn6N8yab+jPql3+k9Sn9P19StoJP3c9zJG3KOR1+JDStRRgC&#10;Pzg59/v+fdH/AD7o/LD81/ywt/zr/Ou3/wAS/wCJfU+oWHqXlj+jfqN5dWs3761uk+sfWOEb/HGv&#10;pceK8uROff7Of/lb+Vvlj8lvLFj+Wn5aWP6N8t6b631S09aaf0/XmeeT95O8kjcpJHb4nNK0FFAA&#10;/OD/AM/F/wDn3R/yoT6x+df5KW//ACDb939fsPU/443+8trD++urqS4u/rdxJI/wR/uPst8FCPkD&#10;nf8A8i/+co/zP/5xr/Sn/KlNd/Qv6a+rfX/9Cs7r1fqvqej/AL1Qy8ePqyfY415fFWgp+33NmzZs&#10;2bNmzZs2bNmzZs2bPAH/AD9H/wDWYvPP/bl/7rFnn5As/f5mzZs2bNmzZs2bNmzZs2bNmzZs2bNm&#10;zZs2bNmzZs2bNn//0Pv5mzZs2bNmzZs2bNmzZs2bNmzZs2bNmzZs2bNmzZs2bNmzZs2bNmzZs2bN&#10;mzZs2bNmzZs2bNmzZs2bNmzZs2bNmzZs2bNmzZs2bNmzZs2bNmzZs2bNmzZs2bNmzZs2bNmzZs2b&#10;NmzZs2bNmzZs2bNmzZs2bNmzZs2bNmzZs2bNmzZs2bNmzZs2bNmzZs2bNmzZs2bNmzZs2bNmzZs2&#10;bNmzZs2bNmzZs/KF/wA/afyt8z+VPz21f8y9fsfq/lvzZ9V/Qt360L/Wf0dptlBc/u0dpI/TkYL+&#10;8ROXVOS75z//AJ9cf+tO+Rv+31/3R7zP1+5s2bNmzZs2bNmzZs2bNmzZs2bPAH/P0f8A9Zi88/8A&#10;bl/7rFnn5As+v3/PnX89P8Bfmfefkp+i/rf+P/S/0/6z6f1L9D2d9df3Ppt6vq8uH95Hwpy+Ppn6&#10;fs2c/wDzS/NLyx+S3li+/Mv8y779G+W9N9H63d+jNP6frzJBH+7gSSRuUkiL8KGlamigkfhDzZ+r&#10;3/n0t5i8z6l+ROkaBr/lz9G+W9N+tfoXWvr8M/6V9fUr17n/AEZAJLb6tIBH+8J9avNKKM+n+bNm&#10;zZs2bNmzZs2bNmzZs8Af8/R//WYvPP8A25f+6xZ5+QLP3+Zs2bNmzZs2bNmzZs2bNmzZs2bNmzZs&#10;2bNmzZs2bNmzZ//R+/mbNmzZs2bNmzZs2bNmzZs2bNmzZs2bNmzZs2bNmzZs2bNmzZs2bNmzZs2b&#10;NmzZs2bNmzZs2bNmzZs2bNmzZs2bNmzZs2bNmzZs2bNmzZs2bNmzZs2bNmzZs2bNmzZs2bNmzZs2&#10;bNmzZs2bNmzZs2bNmzZs2bNmzZs2bNmzZs2bNmzZs2bNmzZs2bNmzZs2bNmzZs2bNmzZs2bNmzZs&#10;2bNmzZs2bNmz4A/8/wA7/wApd/4Mn/duzwB/z64/9ad8jf8Ab6/7o95n6/c2bNmzZs2bNmzZs2bN&#10;mzZs2bNngD/n6P8A+sxeef8Aty/91izz8gWev/8AnAr80vLH5Lfnt5U/Mv8AMu+/RvlvTf0n9bu/&#10;Rmn9P19NuYI/3cCSSNykkRfhQ0rU0UEj9H3/AEVH/wCcYv8Aqef+5LrH/ZHngD/oud/5i7/w5P8A&#10;vXZ8gPz0/wCco/zP/wCclP0X/wArr139NfoX6z9Q/wBCs7X0vrXp+t/vLDFy5elH9vlTj8NKmvAM&#10;6B+Vv5W+Z/zp8z2P5aflpY/pLzJqXrfVLT1oYPU9CF55P3k7xxrxjjdvicVpQVYgH9vn5W/lb5Y/&#10;JbyxY/lp+Wlj+jfLem+t9UtPWmn9P15nnk/eTvJI3KSR2+JzStBRQAOgZs2bNmzZs2bNmzZs2bNm&#10;zwB/z9H/APWYvPP/AG5f+6xZ5+UL8rfyt8z/AJ0+Z7H8tPy0sf0l5k1L1vqlp60MHqehC88n7yd4&#10;414xxu3xOK0oKsQD+7zNmzZs2bNmzZs2bNmzZs2bNmzZs2bNmzZs2bNmzZs2bP/S+/mbNmzZs2bN&#10;mzZs2bNmzZs2bNmzZs2bNmzZs2bNmzZs2bNmzZs2bNmzZs2bNmzZs2bNmzZs2bNmzZs2bNmzZs2b&#10;NmzZs2bNmzZs2bNmzZs2bNmzZs2bNmzZs2bNmzZs2bNmzZs2bNmzZs2bNmzZs2bNmzZs2bNmzZs2&#10;bNmzZs2bNmzZs2bNmzZs2bNmzZs2bNmzZs2bNmzZs2bNmzZs2bNmzZs2bNmz4A/8/wA7/wApd/4M&#10;n/duzwB/z64/9ad8jf8Ab6/7o95n6/c2bNmzZs2bNmzZs2bNmzZs2bNngD/n6P8A+sxeef8Aty/9&#10;1izz8gWbNmzZ3/8A5xc/Iv8A6GU/M/QvyU/Sn6F/TX13/T/q31r0vqtnNdf3PqRcuXpcP7xacuW9&#10;KH9f35F/84uflh/zjX+lP+VKaF+hf019W+v/AOm3l16v1X1PR/3qml48fVk+xxry+KtBTv8AmzZs&#10;2bNmzZs2bNmzZs2bNngD/n6P/wCsxeef+3L/AN1izz8wP/OLn5F/9DKfmfoX5KfpT9C/pr67/p/1&#10;b616X1Wzmuv7n1IuXL0uH94tOXLelD+33NmzZs2bNmzZs2bNmzZs2bNmzZs2bNmzZs2bNmzZs2bP&#10;/9P7+Zs2bNmzZs2bNmzZs2bNmzZs2bNmzZs2bNmzZs2bNmzZs2bNmzZs2bNmzZs2bNmzZs2bNmzZ&#10;s2bNmzZs2bNmzZs2bNmzZs2bNmzZs2bNmzZs2bNmzZs2bNmzZs2bNmzZs2bNmzZs2bNmzZs2bNmz&#10;Zs2bNmzZs2bNmzZs2bNmzZs2bNmzZs2bNmzZs2bNmzZs2bNmzZs2bNmzZs2bNmzZs2bNmzZs2bPy&#10;Bf8AP0f/ANad88/9uX/uj2eb/n1x/wCtO+Rv+31/3R7zP1+5s2bNmzZs2bNmzZs2bNmzZs2bPIH/&#10;ADnr+Vvmf86fyJ81/lp+Wlj+kvMmpfoz6paetDB6noalbTyfvJ3jjXjHG7fE4rSgqxAP4ws7/wD8&#10;4ufkX/0Mp+Z+hfkp+lP0L+mvrv8Ap/1b616X1Wzmuv7n1IuXL0uH94tOXLelD9v/AMrf+fKfljyp&#10;5nsdf/Mvzd/izy3b+t9b0X9FTad9Z5wukf8ApMGoNJH6cjJJ8I+LhwPwsc9//ml/zh15Y81/kTff&#10;84k/lpN/hPy3cej9Uk4Taj9W4akmoyfDPOsknqSK4+Kb4ee3wqEz8gX5pflb5n/JbzPfflp+Zdj+&#10;jfMmm+j9btPWhn9P14Unj/eQPJG3KORG+FzStDRgQJ//AM4ufnp/0LX+Z+hfnX+i/wBNfoX67/oH&#10;1n6r6v1qzmtf7705ePH1ef8AdtXjx2rUft9zZs2bNmzZs2bNmzZs2bNmzZ4A/wCfo/8A6zF55/7c&#10;v/dYs8/MD/zi5+en/Qtf5n6F+df6L/TX6F+u/wCgfWfqvq/WrOa1/vvTl48fV5/3bV48dq1H7fc2&#10;bNmzZs2bNmzZs2bNmzZs2bNmzZs2bNmzZs2bNmzZs//U+/mbNmzZs2bNmzZs2bNmzZs2bNmzZs2b&#10;NmzZs2bNmzZs2bNmzZs2bNmzZs2bNmzZs2bNmzZs2bNmzZs2bNmzZs2bNmzZs2bNmzZs2bNmzZs2&#10;bNmzZs2bNmzZs2bNmzZs2bNmzZs2bNmzZs2bNmzZs2bNmzZs2bNmzZs2bNmzZs2bNmzZs2bNmzZs&#10;2bNmzZs2bNmzZs2bNmzZs2bNmzZs2bNmzZs2bNmz8gX/AD9H/wDWnfPP/bl/7o9nm/59cf8ArTvk&#10;b/t9f90e8z9fubNmzZs2bNmzZs2bNmzZs2bNmzgH/OUf56f9C1/lhrv51/ov9NfoX6l/oH1n6r6v&#10;1q8htf7705ePH1ef921ePHatR+ILPf8A/wA+uP8A1p3yN/2+v+6PeZ+v3NnkD/nMX/nDryx/zl/5&#10;Yh0DX5v0b5k03n+hda4TT/UfXmge5/0ZJ4I5vWjgEf7wn0680ow3/GFn0/8A+cOv+fnPmf8A5xZ8&#10;sTflpr+i/wCLPLdvw/Qtp9ch079H85p57n94lpNJP68kwb94/wC74UT4WoP0+/lb+aXlj86fLFj+&#10;Zf5aX36S8t6l631S79GaD1PQmeCT93Okci8ZI3X4kFaVFVIJ6BmzZs2bNmzZs2bNmzZs2bPAH/P0&#10;f/1mLzz/ANuX/usWefkCz9/mbNmzZs2bNmzZs2bNmzZs2bNmzZs2bNmzZs2bNmzZs2f/1fv5mzZs&#10;2bNmzZs2bNmzZs2bNmzZs2bNmzZs2bNmzZs2bNmzZs2bNmzZs2bNmzZs2bNmzZs2bNmzZs2bNmzZ&#10;s2bNmzZs2bNmzZs2bNmzZs2bNmzZs2bNmzZs2bNmzZs2bNmzZs2bNmzZs2bNmzZs2bNmzZs2bNmz&#10;Zs2bNmzZs2bNmzZs2bNmzZs2bNmzZs2bNmzZs2bNmzZs2bNmzZs2bNmzZs2bNmzZs/IF/wA/R/8A&#10;1p3zz/25f+6PZ5v+fXH/AK075G/7fX/dHvM/X7mzZs2bNmzZs2bNmzZs2bNmzZs+YH/P2n80vLHl&#10;T8idX/LTX776v5k82fVf0LaejM/1n9HalZT3P7xEaOP042DfvHTl0Tk22flCz3//AM+uP/WnfI3/&#10;AG+v+6PeZ+v3Nmz84P8Az9p/5w68z6b5n1f/AJy20Cb9JeW9S+q/pqPhDB+ivQhstOtviecyXP1m&#10;Qk/u4R6NPjqp558Qc7/+Rf8AzlH+Z/8AzjX+lP8AlSmu/oX9NfVvr/8AoVnder9V9T0f96oZePH1&#10;ZPsca8virQU/V9/zh1/zmL5Y/wCcv/LE2v6BD+jfMmm8P01ovOaf6j6806W3+kvBBHN60cBk/dg+&#10;nXg9GG/r/NmzZs2bNmzZs2bNmzZs8Af8/R//AFmLzz/25f8AusWeflC/K3zF5Y8qeZ7HX/zL8uf4&#10;s8t2/rfW9F+vzad9Z5wukf8ApMAaSP05GST4R8XDgfhY5+7zNmzZs2bNmzZs2bNmzZs2bNmzZs2b&#10;NmzZs2bNmzZs2bP/1vv5mzZs2bNmzZs2bNmzZs2bNmzZs2bNmzZs2bNmzZs2bNmzZs2bNmzZs2bN&#10;mzZs2bNmzZs2bNmzZs2bNmzZs2bNmzZs2bNmzZs2bNmzZs2bNmzZs2bNmzZs2bNmzZs2bNmzZs2b&#10;NmzZs2bNmzZs2bNmzZs2bNmzZs2bNmzZs2bNmzZs2bNmzZs2bNmzZs2bNmzZs2bNmzZs2bNmzZs2&#10;bNmzZs2bNmzZs/IF/wA/R/8A1p3zz/25f+6PZ5v+fXH/AK075G/7fX/dHvM/X7mzZs2bNmzZs2bN&#10;mzZs2bNmzZ4A/wCfo/8A6zF55/7cv/dYs8/IFmzZ+/zNnkD/AJz1/NLzP+S35E+a/wAy/wAtL79G&#10;+ZNN/Rn1S79GGf0/X1K2gk/dzpJG3KOR1+JDStRRgCPyBfml+aXmf86fM99+Zf5l336S8yal6P1u&#10;79GGD1PQhSCP93Akca8Y40X4UFaVNWJJ5/mz3/8A8+uP/WnfI3/b6/7o95n6/c2bNmzZs2bNmzZs&#10;2bNmzwB/z9H/APWYvPP/AG5f+6xZ5+QLP3eflb+aXlj86fLFj+Zf5aX36S8t6l631S79GaD1PQme&#10;CT93Okci8ZI3X4kFaVFVIJ6BmzZs2bNmzZs2bNmzZs2bNmzZs2bNmzZs2bNmzZs2bP/X+/mbNmzZ&#10;s2bNmzZs2bNmzZs2bNmzZs2bNmzZs2bNmzZs2bNmzZs2bNmzZs2bNmzZs2bNmzZs2bNmzZs2bNmz&#10;Zs2bNmzZs2bNmzZs2bNmzZs2bNmzZs2bNmzZs2bNmzZs2bNmzZs2bNmzZs2bNmzZs2bNmzZs2bNm&#10;zZs2bNmzZs2bNmzZs2bNmzZs2bNmzZs2bNmzZs2bNmzZs2bNmzZs2bNmzZs2bNmz8gX/AD9H/wDW&#10;nfPP/bl/7o9nm/59cf8ArTvkb/t9f90e8z9fubNmzZs2bNmzZs2bNmzZs2bNnP8A80vyt8sfnT5Y&#10;vvy0/Mux/SXlvUvR+t2nrTQep6EyTx/vIHjkXjJGjfC4rShqpIPyB/NL/nyn5Y81+Z77X/y083f4&#10;T8t3Ho/VNF/RU2o/VuEKJJ/pM+oLJJ6kivJ8Q+HnwHwqM7/+Vv8Az6W/Inyp5YsdA/MvSP8AFnmS&#10;39b63rX1rUtO+s85neP/AEaC9aOP042SP4T8XDmfiY56A/K3/nAr8ifyW8z2P5l/lp5U/RvmTTfW&#10;+qXf6T1Kf0/XheCT93PcyRtyjkdfiQ0rUUYAj1/mzn/5pflb5Y/Onyxfflp+Zdj+kvLepej9btPW&#10;mg9T0Jknj/eQPHIvGSNG+FxWlDVSQfiD/wA5R/8APnX/AI7vn/8A5xovP+WL9FeTPS/4ww3H+5O+&#10;vv8AjLc/vF/4pX9k55//AOiOv5n/APKz/wDAH1z/AJBt/wBTn6Vn/wAsfrf8cz699Y/3o/0b7X/F&#10;32Ns9gflb/z5T8seVPM9jr/5l+bv8WeW7f1vrei/oqbTvrPOF0j/ANJg1BpI/TkZJPhHxcOB+Fjn&#10;v/8AK3/nAr8ifyW8z2P5l/lp5U/RvmTTfW+qXf6T1Kf0/XheCT93PcyRtyjkdfiQ0rUUYAj1/mzZ&#10;s2bNmzZs2bNmzZs2fAH/AJ/Ff85R/wC8f/ONHkDXf9+/4z0r6l/zA32mf6RND/rSf6NL/kzdlz4A&#10;5+n7/nzr+en+PfywvPyU/Rf1T/AHpf6f9Z9T67+mLy+uv7n019L0uPD+8k515fB0z6/Zs2bNmzZs&#10;2bNmzZs2bNmzZs2bNmzZs2bNmzZs2bNmz//Q+/mbNmzZs2bNmzZs2bNmzZs2bNmzZs2bNmzZs2bN&#10;mzZs2bNmzZs2bNmzZs2bNmzZs2bNmzZs2bNmzZs2bNmzZs2bNmzZs2bNmzZs2bNmzZs2bNmzZs2b&#10;NmzZs2bNmzZs2bNmzZs2bNmzZs2bNmzZs2bNmzZs2bNmzZs2bNmzZs2bNmzZs2bNmzZs2bNmzZs2&#10;bNmzZs2bNmzZs2bNmzZs2bNmzZs2bNmz8Aee/wD/AJ9cf+tO+Rv+31/3R7zP1+5s2bNmzZs2bNmz&#10;Zs2bNmzZs2bNmzZs2bNmzZs2bNmzZs2bNmzZs2bNmzZ+APNnv/8A59cf+tO+Rv8At9f90e8z9fub&#10;NmzZs2bNmzZs2bNmzZs2bNmzZs2bNmzZs2bNmzZs/9H7+Zs2bNmzZs2bNmzZs2bNmzZs2bNmzZs2&#10;bNmzZs2bNmzZs2bNmzZs2bNmzZs2bNmzZs2bNmzZs2bNmzZs2bNmzZs2bNmzZs2bNmzZs2bNmzZs&#10;2bNmzZs2bNmzZs2bNmzZs2bNmzZs2bNmzZs2bNmzZs2bNmzZs2bNmzZs2bNmzZs2bNmzZs2bNmzZ&#10;s2bNmzZs2bNmzZs2bNmzZs2bNmzZs2bNmzZs2bPwB57/AP8An1x/6075G/7fX/dHvM/X7mz4g/ml&#10;/wA/rPLHlTzPfaB+WnlH/Fnlu39H6prX6Vm076zzhR5P9Gn09pI/TkZ4/iPxcOY+FhnP/wDoud/5&#10;i7/w5P8AvXZz/wDNL/n9Z5n81+WL7QPy08o/4T8yXHo/VNa/SsOo/VuEyPJ/o0+nrHJ6kavH8R+H&#10;nzHxKM8gf9FR/wDnJ3/qef8AuS6P/wBkee//APn3R/z8X/M/81/zPt/yU/Ou4/xL/iX1PqF/6dnY&#10;/o36jZ3V1N+5tbVPrH1jhGnxyL6XHkvLkRn3+zZs2bNmzZs2bNmzZs2bNmzZs2bNmzZs2bNmzZs2&#10;bOf/AJpfml5Y/JbyxffmX+Zd9+jfLem+j9bu/Rmn9P15kgj/AHcCSSNykkRfhQ0rU0UEjgH5W/8A&#10;Oev5E/nT5nsfy0/LTzX+kvMmpet9UtP0ZqUHqehC88n7ye2jjXjHG7fE4rSgqxAO/NL/AJz1/In8&#10;lvM99+Wn5l+a/wBG+ZNN9H63afozUp/T9eFJ4/3kFtJG3KORG+FzStDRgQN+Vv8Aznr+RP50+Z7H&#10;8tPy081/pLzJqXrfVLT9GalB6noQvPJ+8nto414xxu3xOK0oKsQD6/zZs/KF/wA/afyt8z+VPz21&#10;f8y9fsfq/lvzZ9V/Qt360L/Wf0dptlBc/u0dpI/TkYL+8ROXVOS758wM9/8A/Prj/wBad8jf9vr/&#10;ALo95n6/c2bNmzZs2bNmzZs2bNmzZs2bNmzZs2bNmzZs2bNmzZ//0vv5mzZs2bNmzZs2bNmzZs2b&#10;NmzZs2bNmzZs2bNmzZs2bNmzZs2bNmzZs2bNmzZs2bNmzZs2bNmzZs2bNmzZs2bNmzZs2bNmzZs2&#10;bNmzZs2bNmzZs2bNmzZs2bNmzZs2bNmzZs2bNmzZs2bNmzZs2bNmzZs2bNmzZs2bNmzZs2bNmzZs&#10;2bNmzZs2bNmzZs2bNmzZs2bNmzZs2bNmzZs2bNmzZs2bNmzZs/EF/wA5R/kX/wBC1/mfrv5KfpT9&#10;NfoX6l/p/wBW+q+r9as4br+59SXjx9Xh/eNXjy2rQcAzZs2bNmz6f/8APpb80vM/lT89tI/LTQL7&#10;6v5b82fWv01aejC/1n9Habez237x0aSP05GLfu3Tl0fku2fq9zZs2bNmzZs2bNmzZs2bNmzZs2bN&#10;mzZs2bNmzZs2bPyhf8/afzS8z+a/z21f8tNfvvrHlvyn9V/Qtp6MKfVv0jptlPc/vERZJPUkUN+8&#10;d+PROK7Z8wM2bPX/APzh1/zmL5n/AOcQPM82v6BD+kvLepcP01ovOGD696EM6W3+kvBPJD6Mk5k/&#10;dgepTg9VO3r/AP6LFfmf/wArP/x/9T/5Bt/1Jnq2f/LH6P8Ax0/qP1j/AHo/0n7P/FP2N8+gH/OL&#10;n/P1v/oZT8z9C/JT/AX6F/TX13/T/wBN/WvS+q2c11/c/UouXL0uH94tOXLelD8//wDn4v8A8/F/&#10;+V9/WPyU/JS4/wCQbfu/r9/6f/HZ/wB5bqH9zdWsdxafVLiORPgk/f8A2m+CgPyBz7/f8+Mf/Ko/&#10;+C3/AN3HPv8AZs2bNmzZs2bNmzZs2bNmzZs2bNmzZs2bNmzZs2bNmz//0/v5mzZs2bNmzZs2bNmz&#10;Zs2bNmzZs2bNmzZs2bNmzZs2bNmzZs2bNmzZs2bNmzZs2bNmzZs2bNmzZs2bNmzZs2bNmzZs2bNm&#10;zZs2bNmzZs2bNmzZs2bNmzZs2bNmzZs2bNmzZs2bNmzZs2bNmzZs2bNmzZs2bNmzZs2bNmzZs2bN&#10;mzZs2bNmzZs2bNmzZs2bNmzZs2bNmzZs2bNmzZs2bNmzZs2bNmzZs/GF/wA56+XfM/lT89vNegfm&#10;X5j/AMWeZLf9GfW9a+oQ6d9Z56bbPH/o0BaOP042SP4T8XDmfiY55AzZs2bNmzZs7/8A9DR/mf8A&#10;8qw/6Fo/Tv8AyDb/AKtX1Kz/AOWz69/vR6P1j/ej95/e/wCT9j4c4BnQPLv5peZ/KnljzH+WmgX3&#10;1fy35s+ofpq09GF/rP6OmM9t+8dGkj9ORi37t05dH5LtnP8ANmzZs2bNmzv/AORf/OUf5n/841/p&#10;T/lSmu/oX9NfVvr/APoVnder9V9T0f8AeqGXjx9WT7HGvL4q0FN+en/OUf5n/wDOSn6L/wCV167+&#10;mv0L9Z+of6FZ2vpfWvT9b/eWGLly9KP7fKnH4aVNeAZs2fX78i/+fxX5n+Qv0p/yuuz/AMf/AFv6&#10;t9Q/e2ej/UvT9T1v95bFvV9XlH9unD0/h+2c9Af9Fzv/ADF3/hyf967N/wBFzv8AzF3/AIcn/euz&#10;z/8A9FivzP8A+Vn/AOP/AKn/AMg2/wCpM9Wz/wCWP0f+On9R+sf70f6T9n/in7G+egP+i53/AJi7&#10;/wAOT/vXZv8Aoud/5i7/AMOT/vXZv+i53/mLv/Dk/wC9dngD/oqP/wA5O/8AU8/9yXR/+yPPX/5W&#10;/wDP6zzP5U8sWOgfmX5R/wAWeZLf1vretfpWHTvrPOZ3j/0aDT2jj9ONkj+E/Fw5n4mOdA/6Lnf+&#10;Yu/8OT/vXZ5A/K3/AJ+0/nt5U8z2Ov8A5l6v/izy3b+t9b0X6rpunfWecLpH/pMFk0kfpyMknwj4&#10;uHA/Cxz1/wD9Fzv/ADF3/hyf967PP/k//n8V+Z+jf4O/xZZ/pr9C/pb/ABJ+9s7X9PfWuX1L+7sT&#10;9S+pVH9zy+scf3lK5vOH/P4r8z9Z/wAY/wCE7P8AQv6a/RP+G/3tndfoH6rx+u/3liPrv12h/vuP&#10;1fl+7rTOgflb/wA/rPM/lTyxY6B+ZflH/FnmS39b63rX6Vh076zzmd4/9Gg09o4/TjZI/hPxcOZ+&#10;JjnQP+i53/mLv/Dk/wC9dnP/AM0v+f1nmfzX5YvtA/LTyj/hPzJcej9U1r9Kw6j9W4TI8n+jT6es&#10;cnqRq8fxH4efMfEoz5A/ml+aXmf86fM99+Zf5l336S8yal6P1u79GGD1PQhSCP8AdwJHGvGONF+F&#10;BWlTViSef5s2bNmzZs+/3/PjH/yqP/gt/wDdxz7/AGbNmzZs2bNmzZs2bNmzZs2bNmzZs2bNmzZs&#10;2bNmzZs//9T7+Zs2bNmzZs2bNmzZs2bNmzZs2bNmzZs2bNmzZs2bNmzZs2bNmzZs2bNmzZs2bNmz&#10;Zs2bNmzZs2bNmzZs2bNmzZs2bNmzZs2bNmzZs2bNmzZs2bNmzZs2bNmzZs2bNmzZs2bNmzZs2bNm&#10;zZs2bNmzZs2bNmzZs2bNmzZs2bNmzZs2bNmzZs2bNmzZs2bNmzZs2bNmzZs2bNmzZs2bNmzZs2bN&#10;mzZs2bPwh/ml+aXmf86fM99+Zf5l336S8yal6P1u79GGD1PQhSCP93Akca8Y40X4UFaVNWJJ+n3/&#10;AD7o/wCfdH/K+/q/51/nXb/8g2/efULD1P8Ajs/71Ws3761uo7i0+qXEcb/HH+/+yvwVJ+v/AP0S&#10;4/5xi/6kb/udax/2WZ8wP+cxf+fS3mfTfM8Ov/8AOJOkfpLy3qXP1NF+tQwfor0IYEX/AEnUb0yX&#10;P1mQzSbAejThupTPIH/RLj/nJ3/qRv8AudaP/wBlmeAM2d//AOcXPyL/AOhlPzP0L8lP0p+hf019&#10;d/0/6t9a9L6rZzXX9z6kXLl6XD+8WnLlvSh/T9/0S4/5xi/6kb/udax/2WZv+iXH/OMX/Ujf9zrW&#10;P+yzN/0S4/5xi/6kb/udax/2WZv+iXH/ADjF/wBSN/3OtY/7LM3/AES4/wCcYv8AqRv+51rH/ZZm&#10;/wCiXH/OMX/Ujf8Ac61j/sszf9EuP+cYv+pG/wC51rH/AGWZv+iXH/OMX/Ujf9zrWP8Asszf9EuP&#10;+cYv+pG/7nWsf9lmb/olx/zjF/1I3/c61j/sszf9EuP+cYv+pG/7nWsf9lmb/olx/wA4xf8AUjf9&#10;zrWP+yzN/wBEuP8AnGL/AKkb/udax/2WZv8Aolx/zjF/1I3/AHOtY/7LM3/RLj/nGL/qRv8Audax&#10;/wBlmb/olx/zjF/1I3/c61j/ALLM3/RLj/nGL/qRv+51rH/ZZm/6Jcf84xf9SN/3OtY/7LM4B+en&#10;/PnX8sPPv6L/AOVKXn+APqn1n6/+6vNY+u+p6fo/71Xy+l6XGT7FefqfF9gZ5/8A+iGP/mUf/Db/&#10;AO9jnoD/AKI6/lh/yrD/AAB9c/5CT/1OfpXn/LZ63/HM+vfV/wDef/Rvtf8AF329sn/5W/8APpb8&#10;ifKnlix0D8y9I/xZ5kt/W+t619a1LTvrPOZ3j/0aC9aOP042SP4T8XDmfiY5wD80v+fKfljzX5nv&#10;tf8Ay083f4T8t3Ho/VNF/RU2o/VuEKJJ/pM+oLJJ6kivJ8Q+HnwHwqM6B+Rf/PnX8sPIX6U/5XXe&#10;f4/+t/VvqH7q80f6l6fqet/vLfN6vq8o/t04en8P2znf/wDolx/zjF/1I3/c61j/ALLM8Af9EMf/&#10;ADKP/ht/97HN/wBEMf8AzKP/AIbf/exz1/8Aml/z6W/InzX5YvtA/LTSP8J+ZLj0fqmtfWtS1H6t&#10;wmR5P9GnvVjk9SNXj+I/Dz5j4lGeQP8Aohj/AOZR/wDDb/72Ob/ohj/5lH/w2/8AvY5v+iGP/mUf&#10;/Db/AO9jm/6IY/8AmUf/AA2/+9jm/wCiGP8A5lH/AMNv/vY5v+iGP/mUf/Db/wC9jm/6IY/+ZR/8&#10;Nv8A72OeQP8AnMX/AJ9jeZ/+cWfLEP5l6BrX+LPLdvz/AE1d/U4dO/R/OaCC2/dvdzST+vJMV/dp&#10;+74Vf4WqPmBmzZs2dA/NL8rfM/5LeZ778tPzLsf0b5k030frdp60M/p+vCk8f7yB5I25RyI3wuaV&#10;oaMCBz/Nmz9vv/OLn5F/9C1/lhoX5KfpT9NfoX67/p/1b6r6v1q8muv7n1JePH1eH941ePLatB3/&#10;ADZs2bNmzZs2bNmzZs2bNmzZs2bNmzZs2bNmzZs2bNn/1fv5mzZs2bNmzZs2bNmzZs2bNmzZs2bN&#10;mzZs2bNmzZs2bNmzZs2bNmzZs2bNmzZs2bNmzZs2bNmzZs2bNmzZs2bNmzZs2bNmzZs2bNmzZs2b&#10;NmzZs2bNmzZs2bNmzZs2bNmzZs2bNmzZs2bNmzZs2bNmzZs2bNmzZs2bNmzZs2bNmzZs2bNmzZs2&#10;bNmzZs2bNmzZs2bNmzZs2bNmzZs2bNmzZs2bNmzZs/AHn6/f+fXH/rMXkb/t9f8AdYvM9/5s2cA/&#10;5yj/ACL/AOhlPyw138lP0p+hf019S/0/6t9a9L6reQ3X9z6kXLl6XD+8WnLlvSh/GF+aX5W+Z/yW&#10;8z335afmXY/o3zJpvo/W7T1oZ/T9eFJ4/wB5A8kbco5Eb4XNK0NGBA+n3/Prj/nFz8z/APlZ/kb/&#10;AJyX/QX/ACDb/c1/uV+u2f8Ayx3lj/vP631j/ej93/df5X2Piz9P2bNmzZs2bNmzZs2bNmzZs2bN&#10;mzZs2bNmzZs2bNmzZs/KF+aX/Ppb89vKnme+0D8tNI/xZ5bt/R+qa19a03TvrPOFHk/0ae9aSP05&#10;GeP4j8XDmPhYZ5//AOcOv+cOvM//ADl/5nm0DQJv0b5b03h+mta4Qz/UfXhne2/0Z54JJvWkgMf7&#10;sn0683oo3+n/AP0Qx/8AMo/+G3/3sc3/AEQx/wDMo/8Aht/97HPt9+Vv5W+WPyW8sWP5aflpY/o3&#10;y3pvrfVLT1pp/T9eZ55P3k7ySNykkdvic0rQUUADoGbPAH/P0f8A9Zi88/8Abl/7rFnn5wf+cCvy&#10;t8sfnT+e3lT8tPzLsf0l5b1L9J/W7T1poPU9DTbmeP8AeQPHIvGSNG+FxWlDVSQf2e5s2bNmzZs2&#10;bNmzZs2bNmzZs2bNmzZs2bNmzZs2bNmzZ//W+/mbNmzZs2bNmzZs2bNmzZs2bNmzZs2bNmzZs2bN&#10;mzZs2bNmzZs2bNmzZs2bNmzZs2bNmzZs2bNmzZs2bNmzZs2bNmzZs2bNmzZs2bNmzZs2bNmzZs2b&#10;NmzZs2bNmzZs2bNmzZs2bNmzZs2bNmzZs2bNmzZs2bNmzZs2bNmzZs2bNmzZs2bNmzZs2bNmzZs2&#10;bNmzZs2bNmzZs2bNmzZs2bNmzZs2bNmz8QX/ADlH+en/AEMp+Z+u/nX+i/0L+mvqX+gfWfrXpfVb&#10;OG1/vvTi5cvS5/3a05cd6VP6fv8An1x/6zF5G/7fX/dYvM9/5s2bNmzZs2bNmzZs2bNmzZs2bNmz&#10;Zs2bNmzZs2bNmzZs2bNmzZs2bNmzZ4A/5+j/APrMXnn/ALcv/dYs8/IFn7Pf+cCvzS8z/nT+RPlT&#10;8y/zLvv0l5k1L9J/W7v0YYPU9DUrmCP93Akca8Y40X4UFaVNWJJ9f5s2bNmzZs2bNmzZs2bNmzZs&#10;2bNmzZs2bNmzZs2bNmz/1/v5mzZs2bNmzZs2bNmzZs2bNmzZs2bNmzZs2bNmzZs2bNmzZs2bNmzZ&#10;s2bNmzZs2bNmzZs2bNmzZs2bNmzZs2bNmzZs2bNmzZs2bNmzZs2bNmzZs2bNmzZs2bNmzZs2bNmz&#10;Zs2bNmzZs2bNmzZs2bNmzZs2bNmzZs2bNmzZs2bNmzZs2bNmzZs2bNmzZs2bNmzZs2bNmzZs2bNm&#10;zZs2bNmzZs2bNmzZs/IF/wA/R/8A1p3zz/25f+6PZ59/v+fXH/rMXkb/ALfX/dYvM9/5s2bNmzZs&#10;2bNmzZs2bNmzZs2bNmzZs2bNmzZs2bNmzZs2bNmzZs2bNmzZ4A/5+j/+sxeef+3L/wB1izz8gWfr&#10;9/59cf8ArMXkb/t9f91i8z3/AJs2bNmzZs2bNmzZs2bNmzZs2bNmzZs2bNmzZs2bNmz/0Pv5mzZs&#10;2bNmzZs2bNmzZs2bNmzZs2bNmzZs2bNmzZs2bNmzZs2bNmzZs2bNmzZs2bNmzZs2bNmzZs2bNmzZ&#10;s2bNmzZs2bNmzZs2bNmzZs2bNmzZs2bNmzZs2bNmzZs2bNmzZs2bNmzZs2bNmzZs2bNmzZs2bNmz&#10;Zs2bNmzZs2bNmzZs2bNmzZs2bNmzZs2bNmzZs2bNmzZs2bNmzZs2bNmzZs2bNmzZs/CH+aX5peZ/&#10;zp8z335l/mXffpLzJqXo/W7v0YYPU9CFII/3cCRxrxjjRfhQVpU1Ykn9Xv8Az64/9Zi8jf8Ab6/7&#10;rF5nv/NmzZs2bNmzZs2bNmzZs2bNmzZs2bNmzZs2bNmzZs2bNmzZs2bNmzZs2bPAH/P0f/1mLzz/&#10;ANuX/usWefkCz7/f8+Mf/Ko/+C3/AN3HPv8AZs2bNmzZs2bNmzZs2bNmzZs2bNmzZs2bNmzZs2bN&#10;mz//0fv5mzZs2bNmzZs2bNmzZs2bNmzZs2bNmzZs2bNmzZs2bNmzZs2bNmzZs2bNmzZs2bNmzZs2&#10;bNmzZs2bNmzZs2bNmzZs2bNmzZs2bNmzZs2bNmzZs2bNmzZs2bNmzZs2bNmzZs2bNmzZs2bNmzZs&#10;2bNmzZs2bNmzZs2bNmzZs2bNmzZs2bNmzZs2bNmzZs2bNmzZs2bNmzZs2bNmzZs2bNmzZs2bNmzZ&#10;s/AHn6/f+fXH/rMXkb/t9f8AdYvM9/5s2bNmzZs2bNmzZs2bNmzZs2bNmzZs2bNmzZs2bNmzZs2b&#10;NmzZs2bNmzZ4A/5+j/8ArMXnn/ty/wDdYs8/IFn3+/58Y/8AlUf/AAW/+7jn3+zZs2bNmzZs2bNm&#10;zZs2bNmzZs2bNmzZs2bNmzZs2bNn/9L7+Zs2bNmzZs2bNmzZs2bNmzZs2bNmzZs2bNmzZs2bNmzZ&#10;s2bNmzZs2bNmzZs2bNmzZs2bNmzZs2bNmzZs2bNmzZs2bNmzZs2bNmzZs2bNmzZs2bNmzZs2bNmz&#10;Zs2bNmzZs2bNmzZs2bNmzZs2bNmzZs2bNmzZs2bNmzZs2bNmzZs2bNmzZs2bNmzZs2bNmzZs2bNm&#10;zZs2bNmzZs2bNmzZs2bNmzZs2bPwB5+v3/n1x/6zF5G/7fX/AHWLzPf+bNmzZs2bNmzZs2bNmzZs&#10;2bNmzZs2bNmzZs2bNmzZs2bNmzZs2bNmzZs2cA/5yj/Iv/oZT8sNd/JT9KfoX9NfUv8AT/q31r0v&#10;qt5Ddf3PqRcuXpcP7xacuW9KH8gP/Qrn5n/8rP8A+haP0F/yEn/q1fXbP/lj+vf70et9X/3n/ef3&#10;v+T9v4c/R9/z7G/5w68z/wDOLPljWtf/ADLm+r+ZPNn1P63ovCF/0f8Ao6a7SP8A0mCeaOf145kk&#10;+EJ6f2DyatPp/mzZs2bNmzZs2bNmzZs2bNmzZs2bNmzZs2bNmzZs2bP/0/v5mzZs2bNmzZs2bNmz&#10;Zs2bNmzZs2bNmzZs2bNmzZs2bNmzZs2bNmzZs2bNmzZs2bNmzZs2bNmzZs2bNmzZs2bNmzZs2bNm&#10;zZs2bNmzZs2bNmzZs2bNmzZs2bNmzZs2bNmzZs2bNmzZs2bNmzZs2bNmzZs2bNmzZs2bNmzZs2bN&#10;mzZs2bNmzZs2bNmzZs2bNmzZs2bNmzZs2bNmzZs2bNmzZs2bNmzZs/EF/wA5R/np/wBDKfmfrv51&#10;/ov9C/pr6l/oH1n616X1Wzhtf7704uXL0uf92tOXHelT+n7/AJ9cf+sxeRv+31/3WLzPf+bNmzZs&#10;2bNmzZs2bNmzZs2bNmzZs2bNmzZs2bNmzZs2bNmzZs2bNmzZs2bNmzZs2bNmzZs2bNmzZs2bNmzZ&#10;s2bNmzZs2bNmzZs2bNmz/9T7+Zs2bNmzZs2bNmzZs2bNmzZs2bNmzZs2bNmzZs2bNmzZs2bNmzZs&#10;2bNmzZs2bNmzZs2bNmzZs2bNmzZs2bNmzZs2bNmzZs2bNmzZs2bNmzZs2bNmzZs2bNmzZs2bNmzZ&#10;s2bNmzZs2bNmzZs2bNmzZs2bNmzZs2bNmzZs2bNmzZs2bNmzZs2bNmzZs2bNmzZs2bNmzZs2bNmz&#10;Zs2bNmzZs2bNmzZs2bPgD/0Qx/8AMo/+G3/3sc+335W/lb5Y/JbyxY/lp+Wlj+jfLem+t9UtPWmn&#10;9P15nnk/eTvJI3KSR2+JzStBRQAOgZs2bNmzZs2bNmzZs2bNmzZs2bNmzZs2bNmzZs2bNmzZs2bN&#10;mzZs2bNmzZs2bNmzZs2bNmzZs2bNmzZs2bNmzZs2bNmzZs2bNmzZs2bP/9X7+Zs2bNmzZs2bNmzZ&#10;s2bNmzZs2bNmz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P/9b7+Zs2bNmzZs2bNmzZs2bNmzZs2bNmz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P/9f7+Zs2bNmzZs2bNmzZs2bNmzZs2bNmz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P/9D7+Zs2bNmz&#10;Zs2bNmzZs2bNmzZs2bNmz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P/9H7+Zs2bNmzZs2bNmzZs2bNmzZs2bNmz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P/9L7+Zs2bNmzZs2bNmzZs2bNmzZs2bNm&#10;z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P/9P7&#10;+Zs2bNmzZs2bNmzZs2bNmzZs2bNmz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P/9T7+Zs2bNmzZs2bNmzZs2bNmzZs2bNmz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P/9X7+Zs2bNmzZs2bNmzZs2bN&#10;mzZs2bNmzZs2bNmzZs2bNmzZs2bNmzZs2bNmzZs2bNmzZs2bNmzZs2bNmzZs2bNmzZs2bNmzZs2b&#10;NmzZs2bNmzZs2bNmzZs2bNmzZs2bNmzZs2bNmzZs2bNmzZs2bNmzZs2bNmzZs2bNmzZs2bNmzZs2&#10;bNmzZs2bNmzZs2bNmzZs2bNmzZs2bNmzZs2bNmzZs2bNmzZs2bNmzZs2bNmzZs2bNmzZs2bNmzZs&#10;2bNmzZs2bNmzZs2bNmzZs2bNmzZs2bNmzZs2bNmzZs2bNmzZs2bNmzZs2bNmzZs2bNmzZs2bNmzZ&#10;s2bP/9lQSwECLQAUAAYACAAAACEAihU/mAwBAAAVAgAAEwAAAAAAAAAAAAAAAAAAAAAAW0NvbnRl&#10;bnRfVHlwZXNdLnhtbFBLAQItABQABgAIAAAAIQA4/SH/1gAAAJQBAAALAAAAAAAAAAAAAAAAAD0B&#10;AABfcmVscy8ucmVsc1BLAQItABQABgAIAAAAIQBl/WzZnwQAALQMAAAOAAAAAAAAAAAAAAAAADwC&#10;AABkcnMvZTJvRG9jLnhtbFBLAQItABQABgAIAAAAIQBYYLMbugAAACIBAAAZAAAAAAAAAAAAAAAA&#10;AAcHAABkcnMvX3JlbHMvZTJvRG9jLnhtbC5yZWxzUEsBAi0AFAAGAAgAAAAhAIrlKFzcAAAABgEA&#10;AA8AAAAAAAAAAAAAAAAA+AcAAGRycy9kb3ducmV2LnhtbFBLAQItAAoAAAAAAAAAIQA26uAQxN4D&#10;AMTeAwAVAAAAAAAAAAAAAAAAAAEJAABkcnMvbWVkaWEvaW1hZ2UxLmpwZWdQSwUGAAAAAAYABgB9&#10;AQAA+OcDAAAA&#10;">
            <v:shape id="Picture 228" o:spid="_x0000_s1088" type="#_x0000_t75" alt="..\Мои рисунки\Методичка_2\Рис 37.jpg" style="position:absolute;left:1134;top:12294;width:4860;height:34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S15fBAAAA2gAAAA8AAABkcnMvZG93bnJldi54bWxEj0FrwkAUhO+F/oflCb2UurFFkegaQkH0&#10;0kMSvT+yr9lg9m3Irib+e7dQ8DjMzDfMNptsJ240+NaxgsU8AUFcO91yo+BU7T/WIHxA1tg5JgV3&#10;8pDtXl+2mGo3ckG3MjQiQtinqMCE0KdS+tqQRT93PXH0ft1gMUQ5NFIPOEa47eRnkqykxZbjgsGe&#10;vg3Vl/JqI+XLX875+WRk5RrL98NP8T4Gpd5mU74BEWgKz/B/+6gVLOHvSrwBcv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7S15fBAAAA2gAAAA8AAAAAAAAAAAAAAAAAnwIA&#10;AGRycy9kb3ducmV2LnhtbFBLBQYAAAAABAAEAPcAAACNAwAAAAA=&#10;">
              <v:imagedata r:id="rId201" o:title=""/>
            </v:shape>
            <v:shape id="Text Box 229" o:spid="_x0000_s1089" type="#_x0000_t202" style="position:absolute;left:1134;top:15717;width:4680;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style="mso-next-textbox:#Text Box 229">
                <w:txbxContent>
                  <w:p w:rsidR="00703F48" w:rsidRDefault="00703F48" w:rsidP="00703F48">
                    <w:pPr>
                      <w:shd w:val="clear" w:color="auto" w:fill="FFFFFF"/>
                      <w:autoSpaceDE w:val="0"/>
                      <w:autoSpaceDN w:val="0"/>
                      <w:adjustRightInd w:val="0"/>
                      <w:jc w:val="center"/>
                      <w:rPr>
                        <w:i/>
                        <w:iCs/>
                      </w:rPr>
                    </w:pPr>
                    <w:r>
                      <w:rPr>
                        <w:b/>
                        <w:bCs/>
                        <w:i/>
                        <w:iCs/>
                        <w:color w:val="000000"/>
                        <w:szCs w:val="20"/>
                      </w:rPr>
                      <w:t>Рис.9</w:t>
                    </w:r>
                  </w:p>
                </w:txbxContent>
              </v:textbox>
            </v:shape>
            <w10:wrap type="square"/>
          </v:group>
        </w:pict>
      </w:r>
      <w:r w:rsidR="00703F48" w:rsidRPr="00703F48">
        <w:rPr>
          <w:rFonts w:ascii="Times New Roman" w:eastAsia="Times New Roman" w:hAnsi="Times New Roman" w:cs="Times New Roman"/>
          <w:color w:val="000000"/>
          <w:sz w:val="24"/>
          <w:szCs w:val="24"/>
        </w:rPr>
        <w:t>В этом виде привода (рис.9) неподвижным элементом является цилиндрический корпус, подвижным – лопасть, которая при работе вращается на оси, расположенной в центре корпуса.</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color w:val="000000"/>
          <w:sz w:val="24"/>
          <w:szCs w:val="24"/>
        </w:rPr>
        <w:t>Для определения величины крутящего момента на валу приведём некоторые предварительные расчёты. Определим суммарное усилие на лопасть:</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b/>
          <w:bCs/>
          <w:sz w:val="24"/>
          <w:szCs w:val="24"/>
        </w:rPr>
      </w:pPr>
      <w:r w:rsidRPr="00703F48">
        <w:rPr>
          <w:rFonts w:ascii="Times New Roman" w:eastAsia="Times New Roman" w:hAnsi="Times New Roman" w:cs="Times New Roman"/>
          <w:b/>
          <w:bCs/>
          <w:color w:val="000000"/>
          <w:sz w:val="24"/>
          <w:szCs w:val="24"/>
          <w:lang w:val="en-US"/>
        </w:rPr>
        <w:t>P</w:t>
      </w:r>
      <w:r w:rsidRPr="00703F48">
        <w:rPr>
          <w:rFonts w:ascii="Times New Roman" w:eastAsia="Times New Roman" w:hAnsi="Times New Roman" w:cs="Times New Roman"/>
          <w:b/>
          <w:bCs/>
          <w:color w:val="000000"/>
          <w:sz w:val="24"/>
          <w:szCs w:val="24"/>
        </w:rPr>
        <w:t xml:space="preserve"> = (</w:t>
      </w:r>
      <w:r w:rsidRPr="00703F48">
        <w:rPr>
          <w:rFonts w:ascii="Times New Roman" w:eastAsia="Times New Roman" w:hAnsi="Times New Roman" w:cs="Times New Roman"/>
          <w:b/>
          <w:bCs/>
          <w:color w:val="000000"/>
          <w:sz w:val="24"/>
          <w:szCs w:val="24"/>
          <w:lang w:val="en-US"/>
        </w:rPr>
        <w:t>P</w:t>
      </w:r>
      <w:r w:rsidRPr="00703F48">
        <w:rPr>
          <w:rFonts w:ascii="Times New Roman" w:eastAsia="Times New Roman" w:hAnsi="Times New Roman" w:cs="Times New Roman"/>
          <w:b/>
          <w:bCs/>
          <w:color w:val="000000"/>
          <w:sz w:val="24"/>
          <w:szCs w:val="24"/>
          <w:vertAlign w:val="subscript"/>
        </w:rPr>
        <w:t>1</w:t>
      </w:r>
      <w:r w:rsidRPr="00703F48">
        <w:rPr>
          <w:rFonts w:ascii="Times New Roman" w:eastAsia="Times New Roman" w:hAnsi="Times New Roman" w:cs="Times New Roman"/>
          <w:b/>
          <w:bCs/>
          <w:color w:val="000000"/>
          <w:sz w:val="24"/>
          <w:szCs w:val="24"/>
        </w:rPr>
        <w:t xml:space="preserve"> – </w:t>
      </w:r>
      <w:r w:rsidRPr="00703F48">
        <w:rPr>
          <w:rFonts w:ascii="Times New Roman" w:eastAsia="Times New Roman" w:hAnsi="Times New Roman" w:cs="Times New Roman"/>
          <w:b/>
          <w:bCs/>
          <w:color w:val="000000"/>
          <w:sz w:val="24"/>
          <w:szCs w:val="24"/>
          <w:lang w:val="en-US"/>
        </w:rPr>
        <w:t>P</w:t>
      </w:r>
      <w:r w:rsidRPr="00703F48">
        <w:rPr>
          <w:rFonts w:ascii="Times New Roman" w:eastAsia="Times New Roman" w:hAnsi="Times New Roman" w:cs="Times New Roman"/>
          <w:b/>
          <w:bCs/>
          <w:color w:val="000000"/>
          <w:sz w:val="24"/>
          <w:szCs w:val="24"/>
          <w:vertAlign w:val="subscript"/>
        </w:rPr>
        <w:t>2</w:t>
      </w:r>
      <w:proofErr w:type="gramStart"/>
      <w:r w:rsidRPr="00703F48">
        <w:rPr>
          <w:rFonts w:ascii="Times New Roman" w:eastAsia="Times New Roman" w:hAnsi="Times New Roman" w:cs="Times New Roman"/>
          <w:b/>
          <w:bCs/>
          <w:color w:val="000000"/>
          <w:sz w:val="24"/>
          <w:szCs w:val="24"/>
        </w:rPr>
        <w:t>)·</w:t>
      </w:r>
      <w:proofErr w:type="gramEnd"/>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b/>
          <w:bCs/>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r w:rsidRPr="00703F48">
        <w:rPr>
          <w:rFonts w:ascii="Times New Roman" w:eastAsia="Times New Roman" w:hAnsi="Times New Roman" w:cs="Times New Roman"/>
          <w:b/>
          <w:bCs/>
          <w:color w:val="000000"/>
          <w:sz w:val="24"/>
          <w:szCs w:val="24"/>
        </w:rPr>
        <w:t>Р</w:t>
      </w:r>
      <w:proofErr w:type="gramStart"/>
      <w:r w:rsidRPr="00703F48">
        <w:rPr>
          <w:rFonts w:ascii="Times New Roman" w:eastAsia="Times New Roman" w:hAnsi="Times New Roman" w:cs="Times New Roman"/>
          <w:b/>
          <w:bCs/>
          <w:color w:val="000000"/>
          <w:sz w:val="24"/>
          <w:szCs w:val="24"/>
          <w:vertAlign w:val="subscript"/>
        </w:rPr>
        <w:t>1</w:t>
      </w:r>
      <w:proofErr w:type="gramEnd"/>
      <w:r w:rsidRPr="00703F48">
        <w:rPr>
          <w:rFonts w:ascii="Times New Roman" w:eastAsia="Times New Roman" w:hAnsi="Times New Roman" w:cs="Times New Roman"/>
          <w:b/>
          <w:bCs/>
          <w:color w:val="000000"/>
          <w:sz w:val="24"/>
          <w:szCs w:val="24"/>
        </w:rPr>
        <w:t>, Р</w:t>
      </w:r>
      <w:r w:rsidRPr="00703F48">
        <w:rPr>
          <w:rFonts w:ascii="Times New Roman" w:eastAsia="Times New Roman" w:hAnsi="Times New Roman" w:cs="Times New Roman"/>
          <w:b/>
          <w:bCs/>
          <w:color w:val="000000"/>
          <w:sz w:val="24"/>
          <w:szCs w:val="24"/>
          <w:vertAlign w:val="subscript"/>
        </w:rPr>
        <w:t>2</w:t>
      </w:r>
      <w:r w:rsidRPr="00703F48">
        <w:rPr>
          <w:rFonts w:ascii="Times New Roman" w:eastAsia="Times New Roman" w:hAnsi="Times New Roman" w:cs="Times New Roman"/>
          <w:b/>
          <w:bCs/>
          <w:color w:val="000000"/>
          <w:sz w:val="24"/>
          <w:szCs w:val="24"/>
        </w:rPr>
        <w:t xml:space="preserve"> – </w:t>
      </w:r>
      <w:r w:rsidRPr="00703F48">
        <w:rPr>
          <w:rFonts w:ascii="Times New Roman" w:eastAsia="Times New Roman" w:hAnsi="Times New Roman" w:cs="Times New Roman"/>
          <w:color w:val="000000"/>
          <w:sz w:val="24"/>
          <w:szCs w:val="24"/>
        </w:rPr>
        <w:t>давление жидкости (воздуха) по обе стороны лопасти;</w:t>
      </w:r>
    </w:p>
    <w:p w:rsidR="00703F48" w:rsidRPr="00703F48" w:rsidRDefault="00703F48" w:rsidP="00703F48">
      <w:pPr>
        <w:shd w:val="clear" w:color="auto" w:fill="FFFFFF"/>
        <w:autoSpaceDE w:val="0"/>
        <w:autoSpaceDN w:val="0"/>
        <w:adjustRightInd w:val="0"/>
        <w:spacing w:after="0" w:line="240" w:lineRule="auto"/>
        <w:ind w:left="696"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b/>
          <w:bCs/>
          <w:color w:val="000000"/>
          <w:sz w:val="24"/>
          <w:szCs w:val="24"/>
          <w:lang w:val="en-US"/>
        </w:rPr>
        <w:t>F</w:t>
      </w:r>
      <w:r w:rsidRPr="00703F48">
        <w:rPr>
          <w:rFonts w:ascii="Times New Roman" w:eastAsia="Times New Roman" w:hAnsi="Times New Roman" w:cs="Times New Roman"/>
          <w:color w:val="000000"/>
          <w:sz w:val="24"/>
          <w:szCs w:val="24"/>
        </w:rPr>
        <w:t xml:space="preserve"> - </w:t>
      </w:r>
      <w:proofErr w:type="gramStart"/>
      <w:r w:rsidRPr="00703F48">
        <w:rPr>
          <w:rFonts w:ascii="Times New Roman" w:eastAsia="Times New Roman" w:hAnsi="Times New Roman" w:cs="Times New Roman"/>
          <w:color w:val="000000"/>
          <w:sz w:val="24"/>
          <w:szCs w:val="24"/>
        </w:rPr>
        <w:t>рабочая</w:t>
      </w:r>
      <w:proofErr w:type="gramEnd"/>
      <w:r w:rsidRPr="00703F48">
        <w:rPr>
          <w:rFonts w:ascii="Times New Roman" w:eastAsia="Times New Roman" w:hAnsi="Times New Roman" w:cs="Times New Roman"/>
          <w:color w:val="000000"/>
          <w:sz w:val="24"/>
          <w:szCs w:val="24"/>
        </w:rPr>
        <w:t xml:space="preserve"> поверхность лопасти.</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position w:val="-28"/>
          <w:sz w:val="24"/>
          <w:szCs w:val="24"/>
        </w:rPr>
        <w:object w:dxaOrig="1460" w:dyaOrig="680">
          <v:shape id="_x0000_i1045" type="#_x0000_t75" style="width:1in;height:33.5pt" o:ole="">
            <v:imagedata r:id="rId202" o:title=""/>
          </v:shape>
          <o:OLEObject Type="Embed" ProgID="Equation.3" ShapeID="_x0000_i1045" DrawAspect="Content" ObjectID="_1574430884" r:id="rId203"/>
        </w:object>
      </w:r>
      <w:r w:rsidRPr="00703F48">
        <w:rPr>
          <w:rFonts w:ascii="Times New Roman" w:eastAsia="Times New Roman" w:hAnsi="Times New Roman" w:cs="Times New Roman"/>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w:t>
      </w:r>
      <w:r w:rsidRPr="00703F48">
        <w:rPr>
          <w:rFonts w:ascii="Times New Roman" w:eastAsia="Times New Roman" w:hAnsi="Times New Roman" w:cs="Times New Roman"/>
          <w:color w:val="000000"/>
          <w:sz w:val="24"/>
          <w:szCs w:val="24"/>
        </w:rPr>
        <w:tab/>
      </w:r>
      <w:r w:rsidRPr="00703F48">
        <w:rPr>
          <w:rFonts w:ascii="Times New Roman" w:eastAsia="Times New Roman" w:hAnsi="Times New Roman" w:cs="Times New Roman"/>
          <w:b/>
          <w:bCs/>
          <w:color w:val="000000"/>
          <w:sz w:val="24"/>
          <w:szCs w:val="24"/>
          <w:lang w:val="en-US"/>
        </w:rPr>
        <w:t>R</w:t>
      </w:r>
      <w:r w:rsidRPr="00703F48">
        <w:rPr>
          <w:rFonts w:ascii="Times New Roman" w:eastAsia="Times New Roman" w:hAnsi="Times New Roman" w:cs="Times New Roman"/>
          <w:color w:val="000000"/>
          <w:sz w:val="24"/>
          <w:szCs w:val="24"/>
        </w:rPr>
        <w:t xml:space="preserve"> – радиус лопасти;</w:t>
      </w:r>
    </w:p>
    <w:p w:rsidR="00703F48" w:rsidRPr="00703F48" w:rsidRDefault="00703F48" w:rsidP="00703F48">
      <w:pPr>
        <w:shd w:val="clear" w:color="auto" w:fill="FFFFFF"/>
        <w:autoSpaceDE w:val="0"/>
        <w:autoSpaceDN w:val="0"/>
        <w:adjustRightInd w:val="0"/>
        <w:spacing w:after="0" w:line="240" w:lineRule="auto"/>
        <w:ind w:left="696"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b/>
          <w:bCs/>
          <w:color w:val="000000"/>
          <w:sz w:val="24"/>
          <w:szCs w:val="24"/>
          <w:lang w:val="en-US"/>
        </w:rPr>
        <w:t>d</w:t>
      </w:r>
      <w:r w:rsidRPr="00703F48">
        <w:rPr>
          <w:rFonts w:ascii="Times New Roman" w:eastAsia="Times New Roman" w:hAnsi="Times New Roman" w:cs="Times New Roman"/>
          <w:color w:val="000000"/>
          <w:sz w:val="24"/>
          <w:szCs w:val="24"/>
        </w:rPr>
        <w:t xml:space="preserve"> – </w:t>
      </w:r>
      <w:proofErr w:type="gramStart"/>
      <w:r w:rsidRPr="00703F48">
        <w:rPr>
          <w:rFonts w:ascii="Times New Roman" w:eastAsia="Times New Roman" w:hAnsi="Times New Roman" w:cs="Times New Roman"/>
          <w:color w:val="000000"/>
          <w:sz w:val="24"/>
          <w:szCs w:val="24"/>
        </w:rPr>
        <w:t>диаметр</w:t>
      </w:r>
      <w:proofErr w:type="gramEnd"/>
      <w:r w:rsidRPr="00703F48">
        <w:rPr>
          <w:rFonts w:ascii="Times New Roman" w:eastAsia="Times New Roman" w:hAnsi="Times New Roman" w:cs="Times New Roman"/>
          <w:color w:val="000000"/>
          <w:sz w:val="24"/>
          <w:szCs w:val="24"/>
        </w:rPr>
        <w:t xml:space="preserve"> вала лопасти;</w:t>
      </w:r>
    </w:p>
    <w:p w:rsidR="00703F48" w:rsidRPr="00703F48" w:rsidRDefault="00703F48" w:rsidP="00703F48">
      <w:pPr>
        <w:shd w:val="clear" w:color="auto" w:fill="FFFFFF"/>
        <w:autoSpaceDE w:val="0"/>
        <w:autoSpaceDN w:val="0"/>
        <w:adjustRightInd w:val="0"/>
        <w:spacing w:after="0" w:line="240" w:lineRule="auto"/>
        <w:ind w:left="696" w:firstLine="720"/>
        <w:jc w:val="both"/>
        <w:rPr>
          <w:rFonts w:ascii="Times New Roman" w:eastAsia="Times New Roman" w:hAnsi="Times New Roman" w:cs="Times New Roman"/>
          <w:sz w:val="24"/>
          <w:szCs w:val="24"/>
        </w:rPr>
      </w:pPr>
      <w:r w:rsidRPr="00703F48">
        <w:rPr>
          <w:rFonts w:ascii="Times New Roman" w:eastAsia="Times New Roman" w:hAnsi="Times New Roman" w:cs="Times New Roman"/>
          <w:b/>
          <w:bCs/>
          <w:i/>
          <w:iCs/>
          <w:color w:val="000000"/>
          <w:sz w:val="24"/>
          <w:szCs w:val="24"/>
        </w:rPr>
        <w:t>а</w:t>
      </w:r>
      <w:r w:rsidRPr="00703F48">
        <w:rPr>
          <w:rFonts w:ascii="Times New Roman" w:eastAsia="Times New Roman" w:hAnsi="Times New Roman" w:cs="Times New Roman"/>
          <w:color w:val="000000"/>
          <w:sz w:val="24"/>
          <w:szCs w:val="24"/>
        </w:rPr>
        <w:t xml:space="preserve"> – ширина лопасти.</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Окончательно для определения силы получим:</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position w:val="-28"/>
          <w:sz w:val="24"/>
          <w:szCs w:val="24"/>
        </w:rPr>
        <w:object w:dxaOrig="2280" w:dyaOrig="680">
          <v:shape id="_x0000_i1046" type="#_x0000_t75" style="width:114.2pt;height:33.5pt" o:ole="">
            <v:imagedata r:id="rId204" o:title=""/>
          </v:shape>
          <o:OLEObject Type="Embed" ProgID="Equation.3" ShapeID="_x0000_i1046" DrawAspect="Content" ObjectID="_1574430885" r:id="rId205"/>
        </w:object>
      </w:r>
      <w:r w:rsidRPr="00703F48">
        <w:rPr>
          <w:rFonts w:ascii="Times New Roman" w:eastAsia="Times New Roman" w:hAnsi="Times New Roman" w:cs="Times New Roman"/>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Если допустить, что сила </w:t>
      </w:r>
      <w:proofErr w:type="gramStart"/>
      <w:r w:rsidRPr="00703F48">
        <w:rPr>
          <w:rFonts w:ascii="Times New Roman" w:eastAsia="Times New Roman" w:hAnsi="Times New Roman" w:cs="Times New Roman"/>
          <w:b/>
          <w:bCs/>
          <w:color w:val="000000"/>
          <w:sz w:val="24"/>
          <w:szCs w:val="24"/>
        </w:rPr>
        <w:t>Р</w:t>
      </w:r>
      <w:proofErr w:type="gramEnd"/>
      <w:r w:rsidRPr="00703F48">
        <w:rPr>
          <w:rFonts w:ascii="Times New Roman" w:eastAsia="Times New Roman" w:hAnsi="Times New Roman" w:cs="Times New Roman"/>
          <w:color w:val="000000"/>
          <w:sz w:val="24"/>
          <w:szCs w:val="24"/>
        </w:rPr>
        <w:t xml:space="preserve"> приложена на расстоянии </w:t>
      </w:r>
      <w:r w:rsidRPr="00703F48">
        <w:rPr>
          <w:rFonts w:ascii="Times New Roman" w:eastAsia="Times New Roman" w:hAnsi="Times New Roman" w:cs="Times New Roman"/>
          <w:color w:val="000000"/>
          <w:position w:val="-24"/>
          <w:sz w:val="24"/>
          <w:szCs w:val="24"/>
        </w:rPr>
        <w:object w:dxaOrig="279" w:dyaOrig="620">
          <v:shape id="_x0000_i1047" type="#_x0000_t75" style="width:13.65pt;height:31.05pt" o:ole="">
            <v:imagedata r:id="rId206" o:title=""/>
          </v:shape>
          <o:OLEObject Type="Embed" ProgID="Equation.3" ShapeID="_x0000_i1047" DrawAspect="Content" ObjectID="_1574430886" r:id="rId207"/>
        </w:object>
      </w:r>
      <w:r w:rsidRPr="00703F48">
        <w:rPr>
          <w:rFonts w:ascii="Times New Roman" w:eastAsia="Times New Roman" w:hAnsi="Times New Roman" w:cs="Times New Roman"/>
          <w:color w:val="000000"/>
          <w:sz w:val="24"/>
          <w:szCs w:val="24"/>
        </w:rPr>
        <w:t xml:space="preserve"> от центра вращения лопасти, то крутящий момент, развиваемый двигателем исполнительного механизма, определится как</w:t>
      </w:r>
    </w:p>
    <w:p w:rsidR="00703F48" w:rsidRPr="00703F48" w:rsidRDefault="00703F48" w:rsidP="00703F48">
      <w:pPr>
        <w:shd w:val="clear" w:color="auto" w:fill="FFFFFF"/>
        <w:autoSpaceDE w:val="0"/>
        <w:autoSpaceDN w:val="0"/>
        <w:adjustRightInd w:val="0"/>
        <w:spacing w:after="0" w:line="240" w:lineRule="auto"/>
        <w:jc w:val="center"/>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position w:val="-24"/>
          <w:sz w:val="24"/>
          <w:szCs w:val="24"/>
        </w:rPr>
        <w:object w:dxaOrig="3000" w:dyaOrig="620">
          <v:shape id="_x0000_i1048" type="#_x0000_t75" style="width:148.95pt;height:31.05pt" o:ole="">
            <v:imagedata r:id="rId208" o:title=""/>
          </v:shape>
          <o:OLEObject Type="Embed" ProgID="Equation.3" ShapeID="_x0000_i1048" DrawAspect="Content" ObjectID="_1574430887" r:id="rId209"/>
        </w:object>
      </w:r>
      <w:r w:rsidRPr="00703F48">
        <w:rPr>
          <w:rFonts w:ascii="Times New Roman" w:eastAsia="Times New Roman" w:hAnsi="Times New Roman" w:cs="Times New Roman"/>
          <w:color w:val="000000"/>
          <w:sz w:val="24"/>
          <w:szCs w:val="24"/>
        </w:rPr>
        <w:t>.</w:t>
      </w:r>
    </w:p>
    <w:p w:rsidR="00703F48" w:rsidRPr="00703F48" w:rsidRDefault="00703F48" w:rsidP="00703F48">
      <w:pPr>
        <w:spacing w:after="0" w:line="240" w:lineRule="auto"/>
        <w:rPr>
          <w:rFonts w:ascii="Times New Roman" w:eastAsia="Times New Roman" w:hAnsi="Times New Roman" w:cs="Times New Roman"/>
          <w:sz w:val="24"/>
          <w:szCs w:val="24"/>
        </w:rPr>
      </w:pPr>
    </w:p>
    <w:p w:rsidR="00703F48" w:rsidRPr="00703F48" w:rsidRDefault="00703F48" w:rsidP="00703F48">
      <w:pPr>
        <w:shd w:val="clear" w:color="auto" w:fill="FFFFFF"/>
        <w:autoSpaceDE w:val="0"/>
        <w:autoSpaceDN w:val="0"/>
        <w:adjustRightInd w:val="0"/>
        <w:spacing w:after="0" w:line="240" w:lineRule="auto"/>
        <w:ind w:firstLine="720"/>
        <w:jc w:val="center"/>
        <w:rPr>
          <w:rFonts w:ascii="Times New Roman" w:eastAsia="Times New Roman" w:hAnsi="Times New Roman" w:cs="Times New Roman"/>
          <w:b/>
          <w:color w:val="000000"/>
          <w:sz w:val="24"/>
          <w:szCs w:val="24"/>
        </w:rPr>
      </w:pPr>
      <w:r w:rsidRPr="00703F48">
        <w:rPr>
          <w:rFonts w:ascii="Times New Roman" w:eastAsia="Times New Roman" w:hAnsi="Times New Roman" w:cs="Times New Roman"/>
          <w:b/>
          <w:color w:val="000000"/>
          <w:sz w:val="24"/>
          <w:szCs w:val="24"/>
        </w:rPr>
        <w:t>Задания (пример).</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Построить статическую характеристику мембранного исполнительного механизма ∆l=f(P).</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Исходные данные</w:t>
      </w:r>
      <w:proofErr w:type="gramStart"/>
      <w:r w:rsidRPr="00703F48">
        <w:rPr>
          <w:rFonts w:ascii="Times New Roman" w:eastAsia="Times New Roman" w:hAnsi="Times New Roman" w:cs="Times New Roman"/>
          <w:color w:val="000000"/>
          <w:sz w:val="24"/>
          <w:szCs w:val="24"/>
        </w:rPr>
        <w:t xml:space="preserve"> :</w:t>
      </w:r>
      <w:proofErr w:type="gramEnd"/>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Диаметр мембраны D – 300мм,</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Диаметр жесткого центра d – 250мм,</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Рабочий ход привода Δl – 60мм,</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Жесткость пружины</w:t>
      </w:r>
      <w:proofErr w:type="gramStart"/>
      <w:r w:rsidRPr="00703F48">
        <w:rPr>
          <w:rFonts w:ascii="Times New Roman" w:eastAsia="Times New Roman" w:hAnsi="Times New Roman" w:cs="Times New Roman"/>
          <w:color w:val="000000"/>
          <w:sz w:val="24"/>
          <w:szCs w:val="24"/>
        </w:rPr>
        <w:t xml:space="preserve"> С</w:t>
      </w:r>
      <w:proofErr w:type="gramEnd"/>
      <w:r w:rsidRPr="00703F48">
        <w:rPr>
          <w:rFonts w:ascii="Times New Roman" w:eastAsia="Times New Roman" w:hAnsi="Times New Roman" w:cs="Times New Roman"/>
          <w:color w:val="000000"/>
          <w:sz w:val="24"/>
          <w:szCs w:val="24"/>
        </w:rPr>
        <w:t xml:space="preserve"> – 0,06 кН/мм,</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Начальное сжатие пружины – Δ</w:t>
      </w:r>
      <w:proofErr w:type="gramStart"/>
      <w:r w:rsidRPr="00703F48">
        <w:rPr>
          <w:rFonts w:ascii="Times New Roman" w:eastAsia="Times New Roman" w:hAnsi="Times New Roman" w:cs="Times New Roman"/>
          <w:color w:val="000000"/>
          <w:sz w:val="24"/>
          <w:szCs w:val="24"/>
        </w:rPr>
        <w:t>l</w:t>
      </w:r>
      <w:proofErr w:type="gramEnd"/>
      <w:r w:rsidRPr="00703F48">
        <w:rPr>
          <w:rFonts w:ascii="Times New Roman" w:eastAsia="Times New Roman" w:hAnsi="Times New Roman" w:cs="Times New Roman"/>
          <w:color w:val="000000"/>
          <w:sz w:val="24"/>
          <w:szCs w:val="24"/>
        </w:rPr>
        <w:t>н – 4мм.</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b/>
          <w:color w:val="000000"/>
          <w:sz w:val="24"/>
          <w:szCs w:val="24"/>
        </w:rPr>
      </w:pPr>
      <w:r w:rsidRPr="00703F48">
        <w:rPr>
          <w:rFonts w:ascii="Times New Roman" w:eastAsia="Times New Roman" w:hAnsi="Times New Roman" w:cs="Times New Roman"/>
          <w:b/>
          <w:color w:val="000000"/>
          <w:sz w:val="24"/>
          <w:szCs w:val="24"/>
        </w:rPr>
        <w:t>Решение:</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Среднее значение эффективной площади мембраны:</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object w:dxaOrig="2500" w:dyaOrig="620">
          <v:shape id="_x0000_i1049" type="#_x0000_t75" style="width:137.8pt;height:34.75pt" o:ole="">
            <v:imagedata r:id="rId210" o:title=""/>
          </v:shape>
          <o:OLEObject Type="Embed" ProgID="Equation.3" ShapeID="_x0000_i1049" DrawAspect="Content" ObjectID="_1574430888" r:id="rId211"/>
        </w:object>
      </w:r>
      <w:r w:rsidRPr="00703F48">
        <w:rPr>
          <w:rFonts w:ascii="Times New Roman" w:eastAsia="Times New Roman" w:hAnsi="Times New Roman" w:cs="Times New Roman"/>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где D – диаметр мембраны, </w:t>
      </w:r>
      <w:proofErr w:type="gramStart"/>
      <w:r w:rsidRPr="00703F48">
        <w:rPr>
          <w:rFonts w:ascii="Times New Roman" w:eastAsia="Times New Roman" w:hAnsi="Times New Roman" w:cs="Times New Roman"/>
          <w:color w:val="000000"/>
          <w:sz w:val="24"/>
          <w:szCs w:val="24"/>
        </w:rPr>
        <w:t>мм</w:t>
      </w:r>
      <w:proofErr w:type="gramEnd"/>
      <w:r w:rsidRPr="00703F48">
        <w:rPr>
          <w:rFonts w:ascii="Times New Roman" w:eastAsia="Times New Roman" w:hAnsi="Times New Roman" w:cs="Times New Roman"/>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 xml:space="preserve">d – диаметр жесткого центра мембраны, </w:t>
      </w:r>
      <w:proofErr w:type="gramStart"/>
      <w:r w:rsidRPr="00703F48">
        <w:rPr>
          <w:rFonts w:ascii="Times New Roman" w:eastAsia="Times New Roman" w:hAnsi="Times New Roman" w:cs="Times New Roman"/>
          <w:color w:val="000000"/>
          <w:sz w:val="24"/>
          <w:szCs w:val="24"/>
        </w:rPr>
        <w:t>мм</w:t>
      </w:r>
      <w:proofErr w:type="gramEnd"/>
      <w:r w:rsidRPr="00703F48">
        <w:rPr>
          <w:rFonts w:ascii="Times New Roman" w:eastAsia="Times New Roman" w:hAnsi="Times New Roman" w:cs="Times New Roman"/>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object w:dxaOrig="4520" w:dyaOrig="620">
          <v:shape id="_x0000_i1050" type="#_x0000_t75" style="width:248.3pt;height:34.75pt" o:ole="">
            <v:imagedata r:id="rId212" o:title=""/>
          </v:shape>
          <o:OLEObject Type="Embed" ProgID="Equation.3" ShapeID="_x0000_i1050" DrawAspect="Content" ObjectID="_1574430889" r:id="rId213"/>
        </w:objec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Давление для преодоления начального сжатия пружины:</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object w:dxaOrig="1280" w:dyaOrig="700">
          <v:shape id="_x0000_i1051" type="#_x0000_t75" style="width:64.55pt;height:36pt" o:ole="">
            <v:imagedata r:id="rId214" o:title=""/>
          </v:shape>
          <o:OLEObject Type="Embed" ProgID="Equation.3" ShapeID="_x0000_i1051" DrawAspect="Content" ObjectID="_1574430890" r:id="rId215"/>
        </w:object>
      </w:r>
      <w:r w:rsidRPr="00703F48">
        <w:rPr>
          <w:rFonts w:ascii="Times New Roman" w:eastAsia="Times New Roman" w:hAnsi="Times New Roman" w:cs="Times New Roman"/>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object w:dxaOrig="2659" w:dyaOrig="620">
          <v:shape id="_x0000_i1052" type="#_x0000_t75" style="width:142.75pt;height:32.3pt" o:ole="">
            <v:imagedata r:id="rId216" o:title=""/>
          </v:shape>
          <o:OLEObject Type="Embed" ProgID="Equation.3" ShapeID="_x0000_i1052" DrawAspect="Content" ObjectID="_1574430891" r:id="rId217"/>
        </w:object>
      </w:r>
      <w:r w:rsidRPr="00703F48">
        <w:rPr>
          <w:rFonts w:ascii="Times New Roman" w:eastAsia="Times New Roman" w:hAnsi="Times New Roman" w:cs="Times New Roman"/>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Зависимость перемещения Δl от давления определяется:</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object w:dxaOrig="1740" w:dyaOrig="660">
          <v:shape id="_x0000_i1053" type="#_x0000_t75" style="width:86.9pt;height:32.3pt" o:ole="">
            <v:imagedata r:id="rId218" o:title=""/>
          </v:shape>
          <o:OLEObject Type="Embed" ProgID="Equation.3" ShapeID="_x0000_i1053" DrawAspect="Content" ObjectID="_1574430892" r:id="rId219"/>
        </w:object>
      </w:r>
      <w:r w:rsidRPr="00703F48">
        <w:rPr>
          <w:rFonts w:ascii="Times New Roman" w:eastAsia="Times New Roman" w:hAnsi="Times New Roman" w:cs="Times New Roman"/>
          <w:color w:val="000000"/>
          <w:sz w:val="24"/>
          <w:szCs w:val="24"/>
        </w:rPr>
        <w:t>,</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object w:dxaOrig="4140" w:dyaOrig="620">
          <v:shape id="_x0000_i1054" type="#_x0000_t75" style="width:212.3pt;height:31.05pt" o:ole="">
            <v:imagedata r:id="rId220" o:title=""/>
          </v:shape>
          <o:OLEObject Type="Embed" ProgID="Equation.3" ShapeID="_x0000_i1054" DrawAspect="Content" ObjectID="_1574430893" r:id="rId221"/>
        </w:objec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Статическая характеристика мембранного исполнительного механизма ∆l=f(P) имеет линейную зависимость.</w:t>
      </w: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Для построения характеристики рассчитаем значения функции в двух точках:</w:t>
      </w:r>
    </w:p>
    <w:tbl>
      <w:tblPr>
        <w:tblW w:w="0" w:type="auto"/>
        <w:tblInd w:w="2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54"/>
        <w:gridCol w:w="706"/>
        <w:gridCol w:w="756"/>
      </w:tblGrid>
      <w:tr w:rsidR="00703F48" w:rsidRPr="00703F48" w:rsidTr="0093391F">
        <w:trPr>
          <w:trHeight w:val="254"/>
        </w:trPr>
        <w:tc>
          <w:tcPr>
            <w:tcW w:w="1454" w:type="dxa"/>
          </w:tcPr>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∆l, мм</w:t>
            </w:r>
          </w:p>
        </w:tc>
        <w:tc>
          <w:tcPr>
            <w:tcW w:w="706" w:type="dxa"/>
          </w:tcPr>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4</w:t>
            </w:r>
          </w:p>
        </w:tc>
        <w:tc>
          <w:tcPr>
            <w:tcW w:w="720" w:type="dxa"/>
          </w:tcPr>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60</w:t>
            </w:r>
          </w:p>
        </w:tc>
      </w:tr>
      <w:tr w:rsidR="00703F48" w:rsidRPr="00703F48" w:rsidTr="0093391F">
        <w:trPr>
          <w:trHeight w:val="401"/>
        </w:trPr>
        <w:tc>
          <w:tcPr>
            <w:tcW w:w="1454" w:type="dxa"/>
          </w:tcPr>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P, Н/мм</w:t>
            </w:r>
          </w:p>
        </w:tc>
        <w:tc>
          <w:tcPr>
            <w:tcW w:w="706" w:type="dxa"/>
          </w:tcPr>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0</w:t>
            </w:r>
          </w:p>
        </w:tc>
        <w:tc>
          <w:tcPr>
            <w:tcW w:w="720" w:type="dxa"/>
          </w:tcPr>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0,064</w:t>
            </w:r>
          </w:p>
        </w:tc>
      </w:tr>
    </w:tbl>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p>
    <w:p w:rsidR="00703F48" w:rsidRPr="00703F48" w:rsidRDefault="00703F48" w:rsidP="00703F48">
      <w:pPr>
        <w:shd w:val="clear" w:color="auto" w:fill="FFFFFF"/>
        <w:autoSpaceDE w:val="0"/>
        <w:autoSpaceDN w:val="0"/>
        <w:adjustRightInd w:val="0"/>
        <w:spacing w:after="0" w:line="240" w:lineRule="auto"/>
        <w:ind w:firstLine="720"/>
        <w:jc w:val="both"/>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Статическая характеристика мембранного исполнительного механизма ∆l=f(P) показана на рисунке 5.</w:t>
      </w:r>
    </w:p>
    <w:p w:rsidR="00703F48" w:rsidRPr="00703F48" w:rsidRDefault="00703F48" w:rsidP="00703F48">
      <w:pPr>
        <w:shd w:val="clear" w:color="auto" w:fill="FFFFFF"/>
        <w:spacing w:after="0" w:line="288" w:lineRule="auto"/>
        <w:jc w:val="center"/>
        <w:rPr>
          <w:rFonts w:ascii="Times New Roman" w:eastAsia="Times New Roman" w:hAnsi="Times New Roman" w:cs="Times New Roman"/>
          <w:color w:val="000000"/>
          <w:sz w:val="28"/>
          <w:szCs w:val="24"/>
        </w:rPr>
      </w:pPr>
      <w:r>
        <w:rPr>
          <w:rFonts w:ascii="Times New Roman" w:eastAsia="Times New Roman" w:hAnsi="Times New Roman" w:cs="Times New Roman"/>
          <w:noProof/>
          <w:color w:val="000000"/>
          <w:sz w:val="28"/>
          <w:szCs w:val="24"/>
        </w:rPr>
        <w:lastRenderedPageBreak/>
        <w:drawing>
          <wp:inline distT="0" distB="0" distL="0" distR="0">
            <wp:extent cx="3693160" cy="2707640"/>
            <wp:effectExtent l="19050" t="0" r="2540" b="0"/>
            <wp:docPr id="290" name="Рисунок 290" descr="Кр_1 рис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Кр_1 рис 4"/>
                    <pic:cNvPicPr>
                      <a:picLocks noChangeAspect="1" noChangeArrowheads="1"/>
                    </pic:cNvPicPr>
                  </pic:nvPicPr>
                  <pic:blipFill>
                    <a:blip r:embed="rId222"/>
                    <a:srcRect/>
                    <a:stretch>
                      <a:fillRect/>
                    </a:stretch>
                  </pic:blipFill>
                  <pic:spPr bwMode="auto">
                    <a:xfrm>
                      <a:off x="0" y="0"/>
                      <a:ext cx="3693160" cy="2707640"/>
                    </a:xfrm>
                    <a:prstGeom prst="rect">
                      <a:avLst/>
                    </a:prstGeom>
                    <a:noFill/>
                    <a:ln w="9525">
                      <a:noFill/>
                      <a:miter lim="800000"/>
                      <a:headEnd/>
                      <a:tailEnd/>
                    </a:ln>
                  </pic:spPr>
                </pic:pic>
              </a:graphicData>
            </a:graphic>
          </wp:inline>
        </w:drawing>
      </w:r>
    </w:p>
    <w:p w:rsidR="00703F48" w:rsidRPr="00703F48" w:rsidRDefault="00703F48" w:rsidP="00703F48">
      <w:pPr>
        <w:shd w:val="clear" w:color="auto" w:fill="FFFFFF"/>
        <w:autoSpaceDE w:val="0"/>
        <w:autoSpaceDN w:val="0"/>
        <w:adjustRightInd w:val="0"/>
        <w:spacing w:after="0" w:line="240" w:lineRule="auto"/>
        <w:ind w:firstLine="720"/>
        <w:jc w:val="center"/>
        <w:rPr>
          <w:rFonts w:ascii="Times New Roman" w:eastAsia="Times New Roman" w:hAnsi="Times New Roman" w:cs="Times New Roman"/>
          <w:color w:val="000000"/>
          <w:sz w:val="24"/>
          <w:szCs w:val="24"/>
        </w:rPr>
      </w:pPr>
      <w:r w:rsidRPr="00703F48">
        <w:rPr>
          <w:rFonts w:ascii="Times New Roman" w:eastAsia="Times New Roman" w:hAnsi="Times New Roman" w:cs="Times New Roman"/>
          <w:color w:val="000000"/>
          <w:sz w:val="24"/>
          <w:szCs w:val="24"/>
        </w:rPr>
        <w:t>Рисунок 5. - Статическая характеристика мембранного исполнительного механизма.</w:t>
      </w:r>
    </w:p>
    <w:p w:rsidR="00703F48" w:rsidRPr="00703F48" w:rsidRDefault="00703F48" w:rsidP="00703F48">
      <w:pPr>
        <w:spacing w:after="0" w:line="240" w:lineRule="auto"/>
        <w:rPr>
          <w:rFonts w:ascii="Times New Roman" w:eastAsia="Times New Roman" w:hAnsi="Times New Roman" w:cs="Times New Roman"/>
          <w:sz w:val="24"/>
          <w:szCs w:val="24"/>
        </w:rPr>
      </w:pPr>
    </w:p>
    <w:p w:rsidR="00703F48" w:rsidRPr="00703F48" w:rsidRDefault="00703F48" w:rsidP="00703F48">
      <w:pPr>
        <w:widowControl w:val="0"/>
        <w:spacing w:after="0" w:line="240" w:lineRule="auto"/>
        <w:ind w:firstLine="460"/>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br w:type="page"/>
      </w:r>
    </w:p>
    <w:p w:rsidR="00703F48" w:rsidRPr="00703F48" w:rsidRDefault="00703F48" w:rsidP="00703F48">
      <w:pPr>
        <w:spacing w:line="240" w:lineRule="auto"/>
        <w:rPr>
          <w:rFonts w:ascii="Times New Roman" w:eastAsia="Times New Roman" w:hAnsi="Times New Roman" w:cs="Times New Roman"/>
          <w:noProof/>
          <w:sz w:val="24"/>
          <w:szCs w:val="24"/>
        </w:rPr>
      </w:pPr>
    </w:p>
    <w:p w:rsidR="00703F48" w:rsidRPr="00703F48" w:rsidRDefault="00703F48" w:rsidP="00703F48">
      <w:pPr>
        <w:spacing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drawing>
          <wp:inline distT="0" distB="0" distL="0" distR="0">
            <wp:extent cx="5367655" cy="5652770"/>
            <wp:effectExtent l="19050" t="0" r="444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23"/>
                    <a:srcRect/>
                    <a:stretch>
                      <a:fillRect/>
                    </a:stretch>
                  </pic:blipFill>
                  <pic:spPr bwMode="auto">
                    <a:xfrm>
                      <a:off x="0" y="0"/>
                      <a:ext cx="5367655" cy="5652770"/>
                    </a:xfrm>
                    <a:prstGeom prst="rect">
                      <a:avLst/>
                    </a:prstGeom>
                    <a:noFill/>
                    <a:ln w="9525">
                      <a:noFill/>
                      <a:miter lim="800000"/>
                      <a:headEnd/>
                      <a:tailEnd/>
                    </a:ln>
                  </pic:spPr>
                </pic:pic>
              </a:graphicData>
            </a:graphic>
          </wp:inline>
        </w:drawing>
      </w: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after="0" w:line="240" w:lineRule="auto"/>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Контрольные вопросы:</w:t>
      </w:r>
    </w:p>
    <w:p w:rsidR="00703F48" w:rsidRPr="00703F48" w:rsidRDefault="00703F48" w:rsidP="00703F48">
      <w:pPr>
        <w:spacing w:after="0" w:line="240" w:lineRule="auto"/>
        <w:jc w:val="center"/>
        <w:rPr>
          <w:rFonts w:ascii="Times New Roman" w:eastAsia="Times New Roman" w:hAnsi="Times New Roman" w:cs="Times New Roman"/>
          <w:sz w:val="24"/>
          <w:szCs w:val="24"/>
        </w:rPr>
      </w:pPr>
    </w:p>
    <w:p w:rsidR="00703F48" w:rsidRPr="00703F48" w:rsidRDefault="00703F48" w:rsidP="00703F48">
      <w:pPr>
        <w:numPr>
          <w:ilvl w:val="0"/>
          <w:numId w:val="112"/>
        </w:numPr>
        <w:spacing w:after="0" w:line="240" w:lineRule="auto"/>
        <w:contextualSpacing/>
        <w:jc w:val="both"/>
        <w:rPr>
          <w:rFonts w:ascii="Times New Roman" w:eastAsia="Calibri" w:hAnsi="Times New Roman" w:cs="Times New Roman"/>
          <w:lang w:eastAsia="en-US"/>
        </w:rPr>
      </w:pPr>
      <w:r w:rsidRPr="00703F48">
        <w:rPr>
          <w:rFonts w:ascii="Times New Roman" w:eastAsia="Calibri" w:hAnsi="Times New Roman" w:cs="Times New Roman"/>
          <w:lang w:eastAsia="en-US"/>
        </w:rPr>
        <w:t>Общая характеристика пневматическая и гидравлическая исполнительная механизма.</w:t>
      </w:r>
    </w:p>
    <w:p w:rsidR="00703F48" w:rsidRPr="00703F48" w:rsidRDefault="00703F48" w:rsidP="00703F48">
      <w:pPr>
        <w:numPr>
          <w:ilvl w:val="0"/>
          <w:numId w:val="112"/>
        </w:numPr>
        <w:spacing w:after="0" w:line="240" w:lineRule="auto"/>
        <w:contextualSpacing/>
        <w:jc w:val="both"/>
        <w:rPr>
          <w:rFonts w:ascii="Times New Roman" w:eastAsia="Calibri" w:hAnsi="Times New Roman" w:cs="Times New Roman"/>
          <w:lang w:eastAsia="en-US"/>
        </w:rPr>
      </w:pPr>
      <w:r w:rsidRPr="00703F48">
        <w:rPr>
          <w:rFonts w:ascii="Times New Roman" w:eastAsia="Calibri" w:hAnsi="Times New Roman" w:cs="Times New Roman"/>
          <w:lang w:eastAsia="en-US"/>
        </w:rPr>
        <w:t>Как работают гидравлические и пневматические двигатели.</w:t>
      </w:r>
    </w:p>
    <w:p w:rsidR="00703F48" w:rsidRPr="00703F48" w:rsidRDefault="00703F48" w:rsidP="00703F48">
      <w:pPr>
        <w:numPr>
          <w:ilvl w:val="0"/>
          <w:numId w:val="112"/>
        </w:numPr>
        <w:spacing w:after="0" w:line="240" w:lineRule="auto"/>
        <w:contextualSpacing/>
        <w:jc w:val="both"/>
        <w:rPr>
          <w:rFonts w:ascii="Times New Roman" w:eastAsia="Calibri" w:hAnsi="Times New Roman" w:cs="Times New Roman"/>
          <w:lang w:eastAsia="en-US"/>
        </w:rPr>
      </w:pPr>
      <w:r w:rsidRPr="00703F48">
        <w:rPr>
          <w:rFonts w:ascii="Times New Roman" w:eastAsia="Calibri" w:hAnsi="Times New Roman" w:cs="Times New Roman"/>
          <w:lang w:eastAsia="en-US"/>
        </w:rPr>
        <w:t>Пневматические исполнительные механизмы различного движения.</w:t>
      </w: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line="240" w:lineRule="auto"/>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ПРАКТИЧЕСКАЯ РАБОТА № 6</w:t>
      </w:r>
    </w:p>
    <w:p w:rsidR="00703F48" w:rsidRPr="00703F48" w:rsidRDefault="00703F48" w:rsidP="00703F48">
      <w:pPr>
        <w:spacing w:line="240" w:lineRule="auto"/>
        <w:ind w:firstLine="708"/>
        <w:rPr>
          <w:rFonts w:ascii="Times New Roman" w:eastAsia="Times New Roman" w:hAnsi="Times New Roman" w:cs="Times New Roman"/>
          <w:b/>
          <w:caps/>
          <w:sz w:val="28"/>
          <w:szCs w:val="28"/>
        </w:rPr>
      </w:pPr>
      <w:r w:rsidRPr="00703F48">
        <w:rPr>
          <w:rFonts w:ascii="Times New Roman" w:eastAsia="Times New Roman" w:hAnsi="Times New Roman" w:cs="Times New Roman"/>
          <w:b/>
          <w:sz w:val="28"/>
          <w:szCs w:val="28"/>
        </w:rPr>
        <w:t xml:space="preserve">КОМПЬЮТЕРНОЕ МОДЕЛИРОВАНИЕ ПНЕВМАТИЧЕСКИХ </w:t>
      </w:r>
      <w:proofErr w:type="gramStart"/>
      <w:r w:rsidRPr="00703F48">
        <w:rPr>
          <w:rFonts w:ascii="Times New Roman" w:eastAsia="Times New Roman" w:hAnsi="Times New Roman" w:cs="Times New Roman"/>
          <w:b/>
          <w:sz w:val="28"/>
          <w:szCs w:val="28"/>
        </w:rPr>
        <w:t>МЕМБРАННЫЕ</w:t>
      </w:r>
      <w:proofErr w:type="gramEnd"/>
      <w:r w:rsidRPr="00703F48">
        <w:rPr>
          <w:rFonts w:ascii="Times New Roman" w:eastAsia="Times New Roman" w:hAnsi="Times New Roman" w:cs="Times New Roman"/>
          <w:b/>
          <w:sz w:val="28"/>
          <w:szCs w:val="28"/>
        </w:rPr>
        <w:t xml:space="preserve"> </w:t>
      </w:r>
      <w:r w:rsidRPr="00703F48">
        <w:rPr>
          <w:rFonts w:ascii="Times New Roman" w:eastAsia="Times New Roman" w:hAnsi="Times New Roman" w:cs="Times New Roman"/>
          <w:b/>
          <w:caps/>
          <w:sz w:val="28"/>
          <w:szCs w:val="28"/>
        </w:rPr>
        <w:t xml:space="preserve">исполнительные механизмов изучение влияние конструктивных параметров в их работе. </w:t>
      </w:r>
    </w:p>
    <w:p w:rsidR="00703F48" w:rsidRPr="00703F48" w:rsidRDefault="00703F48" w:rsidP="00703F48">
      <w:pPr>
        <w:widowControl w:val="0"/>
        <w:spacing w:after="0" w:line="240" w:lineRule="auto"/>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b/>
          <w:sz w:val="24"/>
          <w:szCs w:val="24"/>
        </w:rPr>
        <w:t>Цель работы:</w:t>
      </w:r>
      <w:r w:rsidRPr="00703F48">
        <w:rPr>
          <w:rFonts w:ascii="Times New Roman" w:eastAsia="Times New Roman" w:hAnsi="Times New Roman" w:cs="Times New Roman"/>
          <w:b/>
          <w:sz w:val="24"/>
          <w:szCs w:val="24"/>
          <w:lang w:val="uz-Cyrl-UZ"/>
        </w:rPr>
        <w:t xml:space="preserve"> </w:t>
      </w:r>
      <w:r w:rsidRPr="00703F48">
        <w:rPr>
          <w:rFonts w:ascii="Times New Roman" w:eastAsia="Times New Roman" w:hAnsi="Times New Roman" w:cs="Times New Roman"/>
          <w:sz w:val="24"/>
          <w:szCs w:val="24"/>
        </w:rPr>
        <w:t>изучения</w:t>
      </w:r>
      <w:r w:rsidRPr="00703F48">
        <w:rPr>
          <w:rFonts w:ascii="Times New Roman" w:eastAsia="Times New Roman" w:hAnsi="Times New Roman" w:cs="Times New Roman"/>
          <w:b/>
          <w:sz w:val="24"/>
          <w:szCs w:val="24"/>
        </w:rPr>
        <w:t xml:space="preserve"> </w:t>
      </w:r>
      <w:r w:rsidRPr="00703F48">
        <w:rPr>
          <w:rFonts w:ascii="Times New Roman" w:eastAsia="Times New Roman" w:hAnsi="Times New Roman" w:cs="Times New Roman"/>
          <w:sz w:val="24"/>
          <w:szCs w:val="24"/>
        </w:rPr>
        <w:t>компьютерное моделирование пневматических мембранные исполнительные механизмов изучение влияние конструктивных параметров в их работе.</w:t>
      </w:r>
      <w:proofErr w:type="gramEnd"/>
    </w:p>
    <w:p w:rsidR="00703F48" w:rsidRPr="00703F48" w:rsidRDefault="00703F48" w:rsidP="00703F48">
      <w:pPr>
        <w:ind w:firstLine="708"/>
        <w:jc w:val="both"/>
        <w:rPr>
          <w:rFonts w:ascii="Times New Roman" w:eastAsia="Times New Roman" w:hAnsi="Times New Roman" w:cs="Times New Roman"/>
          <w:sz w:val="28"/>
          <w:szCs w:val="28"/>
        </w:rPr>
      </w:pPr>
    </w:p>
    <w:p w:rsidR="00703F48" w:rsidRPr="00703F48" w:rsidRDefault="00703F48" w:rsidP="00703F48">
      <w:pPr>
        <w:ind w:firstLine="708"/>
        <w:jc w:val="both"/>
        <w:rPr>
          <w:rFonts w:ascii="Times New Roman" w:eastAsia="Times New Roman" w:hAnsi="Times New Roman" w:cs="Times New Roman"/>
          <w:sz w:val="28"/>
          <w:szCs w:val="28"/>
          <w:lang w:val="uz-Cyrl-UZ"/>
        </w:rPr>
      </w:pPr>
      <w:r w:rsidRPr="00703F48">
        <w:rPr>
          <w:rFonts w:ascii="Times New Roman" w:eastAsia="Times New Roman" w:hAnsi="Times New Roman" w:cs="Times New Roman"/>
          <w:sz w:val="28"/>
          <w:szCs w:val="28"/>
        </w:rPr>
        <w:t xml:space="preserve">Под пневмосистемой будем понимать пневмопривод или пнев-матическую  систему  управленияобъемного  типа,  </w:t>
      </w:r>
      <w:proofErr w:type="gramStart"/>
      <w:r w:rsidRPr="00703F48">
        <w:rPr>
          <w:rFonts w:ascii="Times New Roman" w:eastAsia="Times New Roman" w:hAnsi="Times New Roman" w:cs="Times New Roman"/>
          <w:sz w:val="28"/>
          <w:szCs w:val="28"/>
        </w:rPr>
        <w:t>в</w:t>
      </w:r>
      <w:proofErr w:type="gramEnd"/>
      <w:r w:rsidRPr="00703F48">
        <w:rPr>
          <w:rFonts w:ascii="Times New Roman" w:eastAsia="Times New Roman" w:hAnsi="Times New Roman" w:cs="Times New Roman"/>
          <w:sz w:val="28"/>
          <w:szCs w:val="28"/>
        </w:rPr>
        <w:t xml:space="preserve">  </w:t>
      </w:r>
      <w:proofErr w:type="gramStart"/>
      <w:r w:rsidRPr="00703F48">
        <w:rPr>
          <w:rFonts w:ascii="Times New Roman" w:eastAsia="Times New Roman" w:hAnsi="Times New Roman" w:cs="Times New Roman"/>
          <w:sz w:val="28"/>
          <w:szCs w:val="28"/>
        </w:rPr>
        <w:t>которых</w:t>
      </w:r>
      <w:proofErr w:type="gramEnd"/>
      <w:r w:rsidRPr="00703F48">
        <w:rPr>
          <w:rFonts w:ascii="Times New Roman" w:eastAsia="Times New Roman" w:hAnsi="Times New Roman" w:cs="Times New Roman"/>
          <w:sz w:val="28"/>
          <w:szCs w:val="28"/>
        </w:rPr>
        <w:t xml:space="preserve">  форма элементов конструкции остается неизменной. Особый тип пневмоси-стемпредставляют пневмоустройства типа гибких цилиндров с </w:t>
      </w:r>
      <w:proofErr w:type="gramStart"/>
      <w:r w:rsidRPr="00703F48">
        <w:rPr>
          <w:rFonts w:ascii="Times New Roman" w:eastAsia="Times New Roman" w:hAnsi="Times New Roman" w:cs="Times New Roman"/>
          <w:sz w:val="28"/>
          <w:szCs w:val="28"/>
        </w:rPr>
        <w:t>изме-няемой</w:t>
      </w:r>
      <w:proofErr w:type="gramEnd"/>
      <w:r w:rsidRPr="00703F48">
        <w:rPr>
          <w:rFonts w:ascii="Times New Roman" w:eastAsia="Times New Roman" w:hAnsi="Times New Roman" w:cs="Times New Roman"/>
          <w:sz w:val="28"/>
          <w:szCs w:val="28"/>
        </w:rPr>
        <w:t xml:space="preserve"> конфигурацией (пневмомускулы, шланг–привод и др.), а так-же лопастные устройства (турбины). Систематизируем  элементы пневмосистемыи  найдем  общий подход к составлению их математических моделей</w:t>
      </w:r>
      <w:proofErr w:type="gramStart"/>
      <w:r w:rsidRPr="00703F48">
        <w:rPr>
          <w:rFonts w:ascii="Times New Roman" w:eastAsia="Times New Roman" w:hAnsi="Times New Roman" w:cs="Times New Roman"/>
          <w:sz w:val="28"/>
          <w:szCs w:val="28"/>
        </w:rPr>
        <w:t>.Д</w:t>
      </w:r>
      <w:proofErr w:type="gramEnd"/>
      <w:r w:rsidRPr="00703F48">
        <w:rPr>
          <w:rFonts w:ascii="Times New Roman" w:eastAsia="Times New Roman" w:hAnsi="Times New Roman" w:cs="Times New Roman"/>
          <w:sz w:val="28"/>
          <w:szCs w:val="28"/>
        </w:rPr>
        <w:t xml:space="preserve">ля  этого выяс-ним, какие общие элементы присутствуют в разных пневматических устройствах.  Изобразим составляющие элементы </w:t>
      </w:r>
      <w:proofErr w:type="gramStart"/>
      <w:r w:rsidRPr="00703F48">
        <w:rPr>
          <w:rFonts w:ascii="Times New Roman" w:eastAsia="Times New Roman" w:hAnsi="Times New Roman" w:cs="Times New Roman"/>
          <w:sz w:val="28"/>
          <w:szCs w:val="28"/>
        </w:rPr>
        <w:t>на</w:t>
      </w:r>
      <w:proofErr w:type="gramEnd"/>
      <w:r w:rsidRPr="00703F48">
        <w:rPr>
          <w:rFonts w:ascii="Times New Roman" w:eastAsia="Times New Roman" w:hAnsi="Times New Roman" w:cs="Times New Roman"/>
          <w:sz w:val="28"/>
          <w:szCs w:val="28"/>
        </w:rPr>
        <w:t xml:space="preserve"> следующей схе-ме.                                             Пневмосистема                  Силовые                Регулирующая,                  Коммутационные   пневмодвигатели          направляющая</w:t>
      </w:r>
      <w:r w:rsidRPr="00703F48">
        <w:rPr>
          <w:rFonts w:ascii="Times New Roman" w:eastAsia="Times New Roman" w:hAnsi="Times New Roman" w:cs="Times New Roman"/>
          <w:sz w:val="28"/>
          <w:szCs w:val="28"/>
          <w:lang w:val="uz-Cyrl-UZ"/>
        </w:rPr>
        <w:t xml:space="preserve"> </w:t>
      </w:r>
      <w:r w:rsidRPr="00703F48">
        <w:rPr>
          <w:rFonts w:ascii="Times New Roman" w:eastAsia="Times New Roman" w:hAnsi="Times New Roman" w:cs="Times New Roman"/>
          <w:sz w:val="28"/>
          <w:szCs w:val="28"/>
        </w:rPr>
        <w:t>принадлежностии  логическая                                                        пневмоаппаратура           Каналы         Камеры        Подвижные                                                                          элементы          ПИМ              ЛС                   ЛС                ПИМ             ЛС Рис.1. Анализ состава пневмосистем</w:t>
      </w:r>
    </w:p>
    <w:p w:rsidR="00703F48" w:rsidRPr="00703F48" w:rsidRDefault="00703F48" w:rsidP="00703F48">
      <w:pPr>
        <w:ind w:firstLine="708"/>
        <w:jc w:val="both"/>
        <w:rPr>
          <w:rFonts w:ascii="Times New Roman" w:eastAsia="Times New Roman" w:hAnsi="Times New Roman" w:cs="Times New Roman"/>
          <w:sz w:val="28"/>
          <w:szCs w:val="28"/>
          <w:lang w:val="uz-Cyrl-UZ"/>
        </w:rPr>
      </w:pPr>
      <w:r>
        <w:rPr>
          <w:rFonts w:ascii="Times New Roman" w:eastAsia="Times New Roman" w:hAnsi="Times New Roman" w:cs="Times New Roman"/>
          <w:noProof/>
          <w:sz w:val="24"/>
          <w:szCs w:val="24"/>
        </w:rPr>
        <w:drawing>
          <wp:anchor distT="0" distB="0" distL="114300" distR="114300" simplePos="0" relativeHeight="251712512" behindDoc="1" locked="0" layoutInCell="1" allowOverlap="1">
            <wp:simplePos x="0" y="0"/>
            <wp:positionH relativeFrom="column">
              <wp:posOffset>728345</wp:posOffset>
            </wp:positionH>
            <wp:positionV relativeFrom="paragraph">
              <wp:posOffset>184785</wp:posOffset>
            </wp:positionV>
            <wp:extent cx="4323715" cy="2543810"/>
            <wp:effectExtent l="19050" t="0" r="635" b="0"/>
            <wp:wrapTight wrapText="bothSides">
              <wp:wrapPolygon edited="0">
                <wp:start x="-95" y="0"/>
                <wp:lineTo x="-95" y="21514"/>
                <wp:lineTo x="21603" y="21514"/>
                <wp:lineTo x="21603" y="0"/>
                <wp:lineTo x="-95" y="0"/>
              </wp:wrapPolygon>
            </wp:wrapTight>
            <wp:docPr id="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srcRect l="21140" t="20915" r="31708" b="22047"/>
                    <a:stretch>
                      <a:fillRect/>
                    </a:stretch>
                  </pic:blipFill>
                  <pic:spPr bwMode="auto">
                    <a:xfrm>
                      <a:off x="0" y="0"/>
                      <a:ext cx="4323715" cy="2543810"/>
                    </a:xfrm>
                    <a:prstGeom prst="rect">
                      <a:avLst/>
                    </a:prstGeom>
                    <a:noFill/>
                    <a:ln w="9525">
                      <a:noFill/>
                      <a:miter lim="800000"/>
                      <a:headEnd/>
                      <a:tailEnd/>
                    </a:ln>
                  </pic:spPr>
                </pic:pic>
              </a:graphicData>
            </a:graphic>
          </wp:anchor>
        </w:drawing>
      </w:r>
    </w:p>
    <w:p w:rsidR="00703F48" w:rsidRPr="00703F48" w:rsidRDefault="00703F48" w:rsidP="00703F48">
      <w:pPr>
        <w:ind w:firstLine="708"/>
        <w:jc w:val="both"/>
        <w:rPr>
          <w:rFonts w:ascii="Times New Roman" w:eastAsia="Times New Roman" w:hAnsi="Times New Roman" w:cs="Times New Roman"/>
          <w:sz w:val="28"/>
          <w:szCs w:val="28"/>
          <w:lang w:val="uz-Cyrl-UZ"/>
        </w:rPr>
      </w:pPr>
      <w:r w:rsidRPr="00703F48">
        <w:rPr>
          <w:rFonts w:ascii="Times New Roman" w:eastAsia="Times New Roman" w:hAnsi="Times New Roman" w:cs="Times New Roman"/>
          <w:sz w:val="28"/>
          <w:szCs w:val="28"/>
        </w:rPr>
        <w:t>Любая</w:t>
      </w:r>
      <w:r w:rsidRPr="00703F48">
        <w:rPr>
          <w:rFonts w:ascii="Times New Roman" w:eastAsia="Times New Roman" w:hAnsi="Times New Roman" w:cs="Times New Roman"/>
          <w:sz w:val="28"/>
          <w:szCs w:val="28"/>
          <w:lang w:val="uz-Cyrl-UZ"/>
        </w:rPr>
        <w:t xml:space="preserve"> </w:t>
      </w:r>
      <w:r w:rsidRPr="00703F48">
        <w:rPr>
          <w:rFonts w:ascii="Times New Roman" w:eastAsia="Times New Roman" w:hAnsi="Times New Roman" w:cs="Times New Roman"/>
          <w:sz w:val="28"/>
          <w:szCs w:val="28"/>
        </w:rPr>
        <w:t>пневматическая система</w:t>
      </w:r>
      <w:r w:rsidRPr="00703F48">
        <w:rPr>
          <w:rFonts w:ascii="Times New Roman" w:eastAsia="Times New Roman" w:hAnsi="Times New Roman" w:cs="Times New Roman"/>
          <w:sz w:val="28"/>
          <w:szCs w:val="28"/>
          <w:lang w:val="uz-Cyrl-UZ"/>
        </w:rPr>
        <w:t xml:space="preserve"> </w:t>
      </w:r>
      <w:r w:rsidRPr="00703F48">
        <w:rPr>
          <w:rFonts w:ascii="Times New Roman" w:eastAsia="Times New Roman" w:hAnsi="Times New Roman" w:cs="Times New Roman"/>
          <w:sz w:val="28"/>
          <w:szCs w:val="28"/>
        </w:rPr>
        <w:t xml:space="preserve">включает  в  себя следующиевозможныесоставляющие.1.  Силовые  пневмодвигатели  (поршневые,  мембранные) </w:t>
      </w:r>
      <w:proofErr w:type="gramStart"/>
      <w:r w:rsidRPr="00703F48">
        <w:rPr>
          <w:rFonts w:ascii="Times New Roman" w:eastAsia="Times New Roman" w:hAnsi="Times New Roman" w:cs="Times New Roman"/>
          <w:sz w:val="28"/>
          <w:szCs w:val="28"/>
        </w:rPr>
        <w:t>–л</w:t>
      </w:r>
      <w:proofErr w:type="gramEnd"/>
      <w:r w:rsidRPr="00703F48">
        <w:rPr>
          <w:rFonts w:ascii="Times New Roman" w:eastAsia="Times New Roman" w:hAnsi="Times New Roman" w:cs="Times New Roman"/>
          <w:sz w:val="28"/>
          <w:szCs w:val="28"/>
        </w:rPr>
        <w:t xml:space="preserve">и-нейные, неполноповоротные, пневмомоторы. 2. </w:t>
      </w:r>
      <w:r w:rsidRPr="00703F48">
        <w:rPr>
          <w:rFonts w:ascii="Times New Roman" w:eastAsia="Times New Roman" w:hAnsi="Times New Roman" w:cs="Times New Roman"/>
          <w:sz w:val="28"/>
          <w:szCs w:val="28"/>
        </w:rPr>
        <w:lastRenderedPageBreak/>
        <w:t xml:space="preserve">Регулирующая, направляющая и логическая пневмоаппарату-ра (пневмораспределители, ПК («И», «ИЛИ»), регуляторы давления и др.).3. Коммуникационные принадлежности (трубопроводы, </w:t>
      </w:r>
      <w:proofErr w:type="gramStart"/>
      <w:r w:rsidRPr="00703F48">
        <w:rPr>
          <w:rFonts w:ascii="Times New Roman" w:eastAsia="Times New Roman" w:hAnsi="Times New Roman" w:cs="Times New Roman"/>
          <w:sz w:val="28"/>
          <w:szCs w:val="28"/>
        </w:rPr>
        <w:t>штуце-ра</w:t>
      </w:r>
      <w:proofErr w:type="gramEnd"/>
      <w:r w:rsidRPr="00703F48">
        <w:rPr>
          <w:rFonts w:ascii="Times New Roman" w:eastAsia="Times New Roman" w:hAnsi="Times New Roman" w:cs="Times New Roman"/>
          <w:sz w:val="28"/>
          <w:szCs w:val="28"/>
        </w:rPr>
        <w:t xml:space="preserve"> и др.). Все  эти  три  составляющие</w:t>
      </w:r>
      <w:proofErr w:type="gramStart"/>
      <w:r w:rsidRPr="00703F48">
        <w:rPr>
          <w:rFonts w:ascii="Times New Roman" w:eastAsia="Times New Roman" w:hAnsi="Times New Roman" w:cs="Times New Roman"/>
          <w:sz w:val="28"/>
          <w:szCs w:val="28"/>
        </w:rPr>
        <w:t>,в</w:t>
      </w:r>
      <w:proofErr w:type="gramEnd"/>
      <w:r w:rsidRPr="00703F48">
        <w:rPr>
          <w:rFonts w:ascii="Times New Roman" w:eastAsia="Times New Roman" w:hAnsi="Times New Roman" w:cs="Times New Roman"/>
          <w:sz w:val="28"/>
          <w:szCs w:val="28"/>
        </w:rPr>
        <w:t xml:space="preserve">  конечном  счете,как  видно  на рис.1.1, содержат всего два базовых элемента, являющиеся общими для всех с точки зрения моделирования происходящих в них процес-сов. К ним относятся: 1)  пневматические  элементы  постоянного  объема  типа  линий связ</w:t>
      </w:r>
      <w:proofErr w:type="gramStart"/>
      <w:r w:rsidRPr="00703F48">
        <w:rPr>
          <w:rFonts w:ascii="Times New Roman" w:eastAsia="Times New Roman" w:hAnsi="Times New Roman" w:cs="Times New Roman"/>
          <w:sz w:val="28"/>
          <w:szCs w:val="28"/>
        </w:rPr>
        <w:t>и(</w:t>
      </w:r>
      <w:proofErr w:type="gramEnd"/>
      <w:r w:rsidRPr="00703F48">
        <w:rPr>
          <w:rFonts w:ascii="Times New Roman" w:eastAsia="Times New Roman" w:hAnsi="Times New Roman" w:cs="Times New Roman"/>
          <w:sz w:val="28"/>
          <w:szCs w:val="28"/>
        </w:rPr>
        <w:t>ЛС), которые включают в себя трубопроводы, рабочие полости (камеры), каналы в конструкциях пневмоаппаратуры, 2) пневматические элементы переменного объема типа пневма-тических исполнительных механизмов(ПИМ), включающие силовые приводы, приводные механизмы в конструкциях пневмоаппаратуры, подвижные узлы в пневматических датчиках и т.п. Таким образом, как видно из схемы, представленной на рис.1.1,  в  общем  случае расчет  динамики пневмосистем сводится  к  расчету динамики  линий  связии  пневматических  исполнительных  механизмо</w:t>
      </w:r>
      <w:r w:rsidRPr="00703F48">
        <w:rPr>
          <w:rFonts w:ascii="Times New Roman" w:eastAsia="Times New Roman" w:hAnsi="Times New Roman" w:cs="Times New Roman"/>
          <w:sz w:val="28"/>
          <w:szCs w:val="28"/>
          <w:lang w:val="uz-Cyrl-UZ"/>
        </w:rPr>
        <w:t>в.</w:t>
      </w:r>
    </w:p>
    <w:p w:rsidR="00703F48" w:rsidRPr="00703F48" w:rsidRDefault="00703F48" w:rsidP="00703F48">
      <w:pPr>
        <w:ind w:firstLine="708"/>
        <w:jc w:val="both"/>
        <w:rPr>
          <w:rFonts w:ascii="Times New Roman" w:eastAsia="Times New Roman" w:hAnsi="Times New Roman" w:cs="Times New Roman"/>
          <w:sz w:val="28"/>
          <w:szCs w:val="28"/>
          <w:lang w:val="uz-Cyrl-UZ"/>
        </w:rPr>
      </w:pPr>
      <w:r w:rsidRPr="00703F48">
        <w:rPr>
          <w:rFonts w:ascii="Times New Roman" w:eastAsia="Times New Roman" w:hAnsi="Times New Roman" w:cs="Times New Roman"/>
          <w:sz w:val="28"/>
          <w:szCs w:val="28"/>
        </w:rPr>
        <w:t xml:space="preserve">По методам расчета пневмоприводыможно разделить на 3 типа/3/.1 тип. </w:t>
      </w:r>
      <w:proofErr w:type="gramStart"/>
      <w:r w:rsidRPr="00703F48">
        <w:rPr>
          <w:rFonts w:ascii="Times New Roman" w:eastAsia="Times New Roman" w:hAnsi="Times New Roman" w:cs="Times New Roman"/>
          <w:sz w:val="28"/>
          <w:szCs w:val="28"/>
        </w:rPr>
        <w:t>Типовые пневмоприводы, в которых динамика линий свя-зии волновые процессы в полостях пневмоприводовпрактически не влияют на его работу. 2 тип.</w:t>
      </w:r>
      <w:proofErr w:type="gramEnd"/>
      <w:r w:rsidRPr="00703F48">
        <w:rPr>
          <w:rFonts w:ascii="Times New Roman" w:eastAsia="Times New Roman" w:hAnsi="Times New Roman" w:cs="Times New Roman"/>
          <w:sz w:val="28"/>
          <w:szCs w:val="28"/>
        </w:rPr>
        <w:t xml:space="preserve"> Малообъемные пневмопривод</w:t>
      </w:r>
      <w:proofErr w:type="gramStart"/>
      <w:r w:rsidRPr="00703F48">
        <w:rPr>
          <w:rFonts w:ascii="Times New Roman" w:eastAsia="Times New Roman" w:hAnsi="Times New Roman" w:cs="Times New Roman"/>
          <w:sz w:val="28"/>
          <w:szCs w:val="28"/>
        </w:rPr>
        <w:t>ы(</w:t>
      </w:r>
      <w:proofErr w:type="gramEnd"/>
      <w:r w:rsidRPr="00703F48">
        <w:rPr>
          <w:rFonts w:ascii="Times New Roman" w:eastAsia="Times New Roman" w:hAnsi="Times New Roman" w:cs="Times New Roman"/>
          <w:sz w:val="28"/>
          <w:szCs w:val="28"/>
        </w:rPr>
        <w:t xml:space="preserve">пневмомоторы, коротко-ходовые пневмоцилиндры и т.п.). В таких пневмоприводахобъем рабочих полостейможет быть соизмерим или меньше объемов подключенных к ним трубопроводов. В  результате  линия  оказывает  существенное  влияние  на  динамику пневмопривода.  Поэтому  при  составлении </w:t>
      </w:r>
      <w:proofErr w:type="gramStart"/>
      <w:r w:rsidRPr="00703F48">
        <w:rPr>
          <w:rFonts w:ascii="Times New Roman" w:eastAsia="Times New Roman" w:hAnsi="Times New Roman" w:cs="Times New Roman"/>
          <w:sz w:val="28"/>
          <w:szCs w:val="28"/>
        </w:rPr>
        <w:t>математических</w:t>
      </w:r>
      <w:proofErr w:type="gramEnd"/>
      <w:r w:rsidRPr="00703F48">
        <w:rPr>
          <w:rFonts w:ascii="Times New Roman" w:eastAsia="Times New Roman" w:hAnsi="Times New Roman" w:cs="Times New Roman"/>
          <w:sz w:val="28"/>
          <w:szCs w:val="28"/>
        </w:rPr>
        <w:t xml:space="preserve">  моделейтаких пневмоприводовтребуется учитывать математическую модельлиний связи. 3 тип. Сложные пневмопривод</w:t>
      </w:r>
      <w:proofErr w:type="gramStart"/>
      <w:r w:rsidRPr="00703F48">
        <w:rPr>
          <w:rFonts w:ascii="Times New Roman" w:eastAsia="Times New Roman" w:hAnsi="Times New Roman" w:cs="Times New Roman"/>
          <w:sz w:val="28"/>
          <w:szCs w:val="28"/>
        </w:rPr>
        <w:t>ы(</w:t>
      </w:r>
      <w:proofErr w:type="gramEnd"/>
      <w:r w:rsidRPr="00703F48">
        <w:rPr>
          <w:rFonts w:ascii="Times New Roman" w:eastAsia="Times New Roman" w:hAnsi="Times New Roman" w:cs="Times New Roman"/>
          <w:sz w:val="28"/>
          <w:szCs w:val="28"/>
        </w:rPr>
        <w:t xml:space="preserve">следящие и позиционные). При построении следящих пневмоприводовпри переключении пневмоклапанов с большой частотой вследствие упругости газа в </w:t>
      </w:r>
      <w:proofErr w:type="gramStart"/>
      <w:r w:rsidRPr="00703F48">
        <w:rPr>
          <w:rFonts w:ascii="Times New Roman" w:eastAsia="Times New Roman" w:hAnsi="Times New Roman" w:cs="Times New Roman"/>
          <w:sz w:val="28"/>
          <w:szCs w:val="28"/>
        </w:rPr>
        <w:t>по-лости</w:t>
      </w:r>
      <w:proofErr w:type="gramEnd"/>
      <w:r w:rsidRPr="00703F48">
        <w:rPr>
          <w:rFonts w:ascii="Times New Roman" w:eastAsia="Times New Roman" w:hAnsi="Times New Roman" w:cs="Times New Roman"/>
          <w:sz w:val="28"/>
          <w:szCs w:val="28"/>
        </w:rPr>
        <w:t xml:space="preserve"> пневмоцилиндра могут возникать резонансные колебания газа, которые приводят к ударным нагрузкам и колебаниям исполнитель-ных органов. Так, например, значения резонансных частот для пнев-моцилиндров длиной полостей 0,5м и 1м составляют соответственно около 170Гц и 85Гц, т.е. меньше частоты срабатывания </w:t>
      </w:r>
      <w:proofErr w:type="gramStart"/>
      <w:r w:rsidRPr="00703F48">
        <w:rPr>
          <w:rFonts w:ascii="Times New Roman" w:eastAsia="Times New Roman" w:hAnsi="Times New Roman" w:cs="Times New Roman"/>
          <w:sz w:val="28"/>
          <w:szCs w:val="28"/>
        </w:rPr>
        <w:t>современ-ных</w:t>
      </w:r>
      <w:proofErr w:type="gramEnd"/>
      <w:r w:rsidRPr="00703F48">
        <w:rPr>
          <w:rFonts w:ascii="Times New Roman" w:eastAsia="Times New Roman" w:hAnsi="Times New Roman" w:cs="Times New Roman"/>
          <w:sz w:val="28"/>
          <w:szCs w:val="28"/>
        </w:rPr>
        <w:t xml:space="preserve"> пневмоклапанов</w:t>
      </w:r>
      <w:r w:rsidRPr="00703F48">
        <w:rPr>
          <w:rFonts w:ascii="Times New Roman" w:eastAsia="Times New Roman" w:hAnsi="Times New Roman" w:cs="Times New Roman"/>
          <w:sz w:val="28"/>
          <w:szCs w:val="28"/>
          <w:lang w:val="uz-Cyrl-UZ"/>
        </w:rPr>
        <w:t>.</w:t>
      </w:r>
    </w:p>
    <w:p w:rsidR="00703F48" w:rsidRPr="00703F48" w:rsidRDefault="00703F48" w:rsidP="00703F48">
      <w:pPr>
        <w:ind w:firstLine="708"/>
        <w:jc w:val="both"/>
        <w:rPr>
          <w:rFonts w:ascii="Times New Roman" w:eastAsia="Times New Roman" w:hAnsi="Times New Roman" w:cs="Times New Roman"/>
          <w:sz w:val="28"/>
          <w:szCs w:val="28"/>
          <w:lang w:val="uz-Cyrl-UZ"/>
        </w:rPr>
      </w:pPr>
    </w:p>
    <w:p w:rsidR="00703F48" w:rsidRPr="00703F48" w:rsidRDefault="00703F48" w:rsidP="00703F48">
      <w:pPr>
        <w:ind w:firstLine="708"/>
        <w:jc w:val="both"/>
        <w:rPr>
          <w:rFonts w:ascii="Times New Roman" w:eastAsia="Times New Roman" w:hAnsi="Times New Roman" w:cs="Times New Roman"/>
          <w:sz w:val="28"/>
          <w:szCs w:val="28"/>
          <w:lang w:val="uz-Cyrl-UZ"/>
        </w:rPr>
      </w:pPr>
    </w:p>
    <w:p w:rsidR="00703F48" w:rsidRPr="00703F48" w:rsidRDefault="00703F48" w:rsidP="00703F48">
      <w:pPr>
        <w:ind w:firstLine="708"/>
        <w:jc w:val="both"/>
        <w:rPr>
          <w:rFonts w:ascii="Times New Roman" w:eastAsia="Times New Roman" w:hAnsi="Times New Roman" w:cs="Times New Roman"/>
          <w:sz w:val="28"/>
          <w:szCs w:val="28"/>
          <w:lang w:val="uz-Cyrl-UZ"/>
        </w:rPr>
      </w:pPr>
    </w:p>
    <w:p w:rsidR="00703F48" w:rsidRPr="00703F48" w:rsidRDefault="00703F48" w:rsidP="00703F48">
      <w:pPr>
        <w:ind w:firstLine="708"/>
        <w:jc w:val="both"/>
        <w:rPr>
          <w:rFonts w:ascii="Times New Roman" w:eastAsia="Times New Roman" w:hAnsi="Times New Roman" w:cs="Times New Roman"/>
          <w:sz w:val="28"/>
          <w:szCs w:val="28"/>
          <w:lang w:val="uz-Cyrl-UZ"/>
        </w:rPr>
      </w:pPr>
    </w:p>
    <w:p w:rsidR="00703F48" w:rsidRPr="00703F48" w:rsidRDefault="00703F48" w:rsidP="00703F48">
      <w:pPr>
        <w:spacing w:line="240" w:lineRule="auto"/>
        <w:jc w:val="center"/>
        <w:rPr>
          <w:rFonts w:ascii="Times New Roman" w:eastAsia="Times New Roman" w:hAnsi="Times New Roman" w:cs="Times New Roman"/>
          <w:sz w:val="24"/>
          <w:szCs w:val="24"/>
          <w:lang w:val="uz-Cyrl-UZ"/>
        </w:rPr>
      </w:pPr>
    </w:p>
    <w:p w:rsidR="00703F48" w:rsidRPr="00703F48" w:rsidRDefault="00703F48" w:rsidP="00703F48">
      <w:pPr>
        <w:spacing w:line="240" w:lineRule="auto"/>
        <w:jc w:val="center"/>
        <w:rPr>
          <w:rFonts w:ascii="Times New Roman" w:eastAsia="Times New Roman" w:hAnsi="Times New Roman" w:cs="Times New Roman"/>
          <w:b/>
          <w:sz w:val="24"/>
          <w:szCs w:val="24"/>
        </w:rPr>
      </w:pPr>
      <w:r w:rsidRPr="00703F48">
        <w:rPr>
          <w:rFonts w:ascii="Times New Roman" w:eastAsia="Times New Roman" w:hAnsi="Times New Roman" w:cs="Times New Roman"/>
          <w:sz w:val="24"/>
          <w:szCs w:val="24"/>
        </w:rPr>
        <w:t xml:space="preserve"> </w:t>
      </w:r>
      <w:r w:rsidRPr="00703F48">
        <w:rPr>
          <w:rFonts w:ascii="Times New Roman" w:eastAsia="Times New Roman" w:hAnsi="Times New Roman" w:cs="Times New Roman"/>
          <w:b/>
          <w:sz w:val="24"/>
          <w:szCs w:val="24"/>
        </w:rPr>
        <w:t>ПРАКТИЧЕСКАЯ РАБОТА № 7</w:t>
      </w:r>
    </w:p>
    <w:p w:rsidR="00703F48" w:rsidRPr="00703F48" w:rsidRDefault="00703F48" w:rsidP="00703F48">
      <w:pPr>
        <w:spacing w:line="240" w:lineRule="auto"/>
        <w:jc w:val="center"/>
        <w:rPr>
          <w:rFonts w:ascii="Times New Roman" w:eastAsia="Times New Roman" w:hAnsi="Times New Roman" w:cs="Times New Roman"/>
          <w:b/>
          <w:sz w:val="24"/>
          <w:szCs w:val="24"/>
        </w:rPr>
      </w:pPr>
      <w:r w:rsidRPr="00703F48">
        <w:rPr>
          <w:rFonts w:ascii="Times New Roman" w:eastAsia="Times New Roman" w:hAnsi="Times New Roman" w:cs="Times New Roman"/>
          <w:b/>
          <w:color w:val="000000"/>
          <w:sz w:val="28"/>
          <w:szCs w:val="28"/>
        </w:rPr>
        <w:t>СОСТАВЛЕНИЕ СТРУКТУРНЫЕ СХЕМЫ ПНЕВМАТИЧЕСКИЕ С</w:t>
      </w:r>
      <w:r w:rsidRPr="00703F48">
        <w:rPr>
          <w:rFonts w:ascii="Times New Roman" w:eastAsia="Times New Roman" w:hAnsi="Times New Roman" w:cs="Times New Roman"/>
          <w:b/>
          <w:color w:val="000000"/>
          <w:sz w:val="28"/>
          <w:szCs w:val="28"/>
          <w:lang w:val="uz-Cyrl-UZ"/>
        </w:rPr>
        <w:t>И</w:t>
      </w:r>
      <w:r w:rsidRPr="00703F48">
        <w:rPr>
          <w:rFonts w:ascii="Times New Roman" w:eastAsia="Times New Roman" w:hAnsi="Times New Roman" w:cs="Times New Roman"/>
          <w:b/>
          <w:color w:val="000000"/>
          <w:sz w:val="28"/>
          <w:szCs w:val="28"/>
        </w:rPr>
        <w:t>ЛЬФОННЫЕ ИСПОЛНИТЕЛЬНЫЕ МЕХАНИЗМЫ</w:t>
      </w:r>
    </w:p>
    <w:p w:rsidR="00703F48" w:rsidRPr="00703F48" w:rsidRDefault="00703F48" w:rsidP="00703F48">
      <w:pPr>
        <w:spacing w:line="240" w:lineRule="auto"/>
        <w:jc w:val="center"/>
        <w:rPr>
          <w:rFonts w:ascii="Times New Roman" w:eastAsia="Times New Roman" w:hAnsi="Times New Roman" w:cs="Times New Roman"/>
          <w:b/>
          <w:sz w:val="24"/>
          <w:szCs w:val="24"/>
          <w:lang w:val="uz-Cyrl-UZ"/>
        </w:rPr>
      </w:pPr>
      <w:r w:rsidRPr="00703F48">
        <w:rPr>
          <w:rFonts w:ascii="Times New Roman" w:eastAsia="Times New Roman" w:hAnsi="Times New Roman" w:cs="Times New Roman"/>
          <w:b/>
          <w:sz w:val="24"/>
          <w:szCs w:val="24"/>
        </w:rPr>
        <w:t>Цель работы:</w:t>
      </w:r>
      <w:r w:rsidRPr="00703F48">
        <w:rPr>
          <w:rFonts w:ascii="Times New Roman" w:eastAsia="Times New Roman" w:hAnsi="Times New Roman" w:cs="Times New Roman"/>
          <w:b/>
          <w:sz w:val="24"/>
          <w:szCs w:val="24"/>
          <w:lang w:val="uz-Cyrl-UZ"/>
        </w:rPr>
        <w:t xml:space="preserve"> </w:t>
      </w:r>
      <w:r w:rsidRPr="00703F48">
        <w:rPr>
          <w:rFonts w:ascii="Times New Roman" w:eastAsia="Times New Roman" w:hAnsi="Times New Roman" w:cs="Times New Roman"/>
          <w:sz w:val="24"/>
          <w:szCs w:val="24"/>
        </w:rPr>
        <w:t>изучения</w:t>
      </w:r>
      <w:r w:rsidRPr="00703F48">
        <w:rPr>
          <w:rFonts w:ascii="Times New Roman" w:eastAsia="Times New Roman" w:hAnsi="Times New Roman" w:cs="Times New Roman"/>
          <w:sz w:val="24"/>
          <w:szCs w:val="24"/>
          <w:lang w:val="uz-Cyrl-UZ"/>
        </w:rPr>
        <w:t xml:space="preserve">  </w:t>
      </w:r>
      <w:r w:rsidRPr="00703F48">
        <w:rPr>
          <w:rFonts w:ascii="Times New Roman" w:eastAsia="Times New Roman" w:hAnsi="Times New Roman" w:cs="Times New Roman"/>
          <w:color w:val="000000"/>
          <w:sz w:val="24"/>
          <w:szCs w:val="24"/>
        </w:rPr>
        <w:t>составление структурные схемы пневматические с</w:t>
      </w:r>
      <w:r w:rsidRPr="00703F48">
        <w:rPr>
          <w:rFonts w:ascii="Times New Roman" w:eastAsia="Times New Roman" w:hAnsi="Times New Roman" w:cs="Times New Roman"/>
          <w:color w:val="000000"/>
          <w:sz w:val="24"/>
          <w:szCs w:val="24"/>
          <w:lang w:val="uz-Cyrl-UZ"/>
        </w:rPr>
        <w:t>и</w:t>
      </w:r>
      <w:r w:rsidRPr="00703F48">
        <w:rPr>
          <w:rFonts w:ascii="Times New Roman" w:eastAsia="Times New Roman" w:hAnsi="Times New Roman" w:cs="Times New Roman"/>
          <w:color w:val="000000"/>
          <w:sz w:val="24"/>
          <w:szCs w:val="24"/>
        </w:rPr>
        <w:t>льфонные исполнительные механизмы</w:t>
      </w:r>
      <w:r w:rsidRPr="00703F48">
        <w:rPr>
          <w:rFonts w:ascii="Times New Roman" w:eastAsia="Times New Roman" w:hAnsi="Times New Roman" w:cs="Times New Roman"/>
          <w:color w:val="000000"/>
          <w:sz w:val="24"/>
          <w:szCs w:val="24"/>
          <w:lang w:val="uz-Cyrl-UZ"/>
        </w:rPr>
        <w:t>.</w:t>
      </w:r>
    </w:p>
    <w:p w:rsidR="00703F48" w:rsidRPr="00703F48" w:rsidRDefault="00703F48" w:rsidP="00703F48">
      <w:pPr>
        <w:ind w:firstLine="708"/>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Сильфонные цилиндры применяются для получения малых линейных перемещений выходного звена. Сильфон представляет собой упругую гофрированную цилиндрическую оболочку, раз</w:t>
      </w:r>
      <w:r w:rsidRPr="00703F48">
        <w:rPr>
          <w:rFonts w:ascii="Times New Roman" w:eastAsia="Times New Roman" w:hAnsi="Times New Roman" w:cs="Times New Roman"/>
          <w:sz w:val="28"/>
          <w:szCs w:val="28"/>
        </w:rPr>
        <w:softHyphen/>
        <w:t>деляющую две среды, находящиеся под разным давлением (рис. 45). Материал, применяемый для сильфонов, - полутомпак, фосфористая бронза, коррозионно-стойкая сталь, бериллиевая бронза, монель-металл и эластомеры.</w:t>
      </w:r>
    </w:p>
    <w:p w:rsidR="00703F48" w:rsidRPr="00703F48" w:rsidRDefault="00703F48" w:rsidP="00703F48">
      <w:pPr>
        <w:ind w:firstLine="708"/>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Сильфоны имеют наружный диаметр от 5 до 250 мм. Рабо</w:t>
      </w:r>
      <w:r w:rsidRPr="00703F48">
        <w:rPr>
          <w:rFonts w:ascii="Times New Roman" w:eastAsia="Times New Roman" w:hAnsi="Times New Roman" w:cs="Times New Roman"/>
          <w:sz w:val="28"/>
          <w:szCs w:val="28"/>
        </w:rPr>
        <w:softHyphen/>
        <w:t>чее давление определяется количеством слоев материала, из ко</w:t>
      </w:r>
      <w:r w:rsidRPr="00703F48">
        <w:rPr>
          <w:rFonts w:ascii="Times New Roman" w:eastAsia="Times New Roman" w:hAnsi="Times New Roman" w:cs="Times New Roman"/>
          <w:sz w:val="28"/>
          <w:szCs w:val="28"/>
        </w:rPr>
        <w:softHyphen/>
        <w:t>торого изготовлены стенки. Однослойные сильфоны рассчиты</w:t>
      </w:r>
      <w:r w:rsidRPr="00703F48">
        <w:rPr>
          <w:rFonts w:ascii="Times New Roman" w:eastAsia="Times New Roman" w:hAnsi="Times New Roman" w:cs="Times New Roman"/>
          <w:sz w:val="28"/>
          <w:szCs w:val="28"/>
        </w:rPr>
        <w:softHyphen/>
        <w:t>ваются на давление от 0,2 до 3 МПа, причем большим диаметрам соответствуют меньшие давления.</w:t>
      </w:r>
    </w:p>
    <w:p w:rsidR="00703F48" w:rsidRPr="00703F48" w:rsidRDefault="00703F48" w:rsidP="00703F48">
      <w:pPr>
        <w:ind w:firstLine="708"/>
        <w:jc w:val="both"/>
        <w:rPr>
          <w:rFonts w:ascii="Times New Roman" w:eastAsia="Times New Roman" w:hAnsi="Times New Roman" w:cs="Times New Roman"/>
          <w:sz w:val="28"/>
          <w:szCs w:val="28"/>
          <w:lang w:val="en-US"/>
        </w:rPr>
      </w:pPr>
      <w:r>
        <w:rPr>
          <w:rFonts w:ascii="Times New Roman" w:eastAsia="Times New Roman" w:hAnsi="Times New Roman" w:cs="Times New Roman"/>
          <w:noProof/>
          <w:sz w:val="28"/>
          <w:szCs w:val="28"/>
        </w:rPr>
        <w:drawing>
          <wp:inline distT="0" distB="0" distL="0" distR="0">
            <wp:extent cx="4049395" cy="1579245"/>
            <wp:effectExtent l="19050" t="0" r="825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25"/>
                    <a:srcRect l="33548" t="39714" r="26805" b="33144"/>
                    <a:stretch>
                      <a:fillRect/>
                    </a:stretch>
                  </pic:blipFill>
                  <pic:spPr bwMode="auto">
                    <a:xfrm>
                      <a:off x="0" y="0"/>
                      <a:ext cx="4049395" cy="1579245"/>
                    </a:xfrm>
                    <a:prstGeom prst="rect">
                      <a:avLst/>
                    </a:prstGeom>
                    <a:noFill/>
                    <a:ln w="9525">
                      <a:noFill/>
                      <a:miter lim="800000"/>
                      <a:headEnd/>
                      <a:tailEnd/>
                    </a:ln>
                  </pic:spPr>
                </pic:pic>
              </a:graphicData>
            </a:graphic>
          </wp:inline>
        </w:drawing>
      </w:r>
    </w:p>
    <w:p w:rsidR="00703F48" w:rsidRPr="00703F48" w:rsidRDefault="00703F48" w:rsidP="00703F48">
      <w:pPr>
        <w:jc w:val="both"/>
        <w:rPr>
          <w:rFonts w:ascii="Times New Roman" w:eastAsia="Times New Roman" w:hAnsi="Times New Roman" w:cs="Times New Roman"/>
          <w:sz w:val="28"/>
          <w:szCs w:val="28"/>
          <w:lang w:val="en-US"/>
        </w:rPr>
      </w:pPr>
      <w:r>
        <w:rPr>
          <w:rFonts w:ascii="Times New Roman" w:eastAsia="Times New Roman" w:hAnsi="Times New Roman" w:cs="Times New Roman"/>
          <w:noProof/>
          <w:sz w:val="24"/>
          <w:szCs w:val="24"/>
        </w:rPr>
        <w:drawing>
          <wp:anchor distT="0" distB="0" distL="114300" distR="114300" simplePos="0" relativeHeight="251713536" behindDoc="1" locked="0" layoutInCell="1" allowOverlap="1">
            <wp:simplePos x="0" y="0"/>
            <wp:positionH relativeFrom="column">
              <wp:posOffset>1691640</wp:posOffset>
            </wp:positionH>
            <wp:positionV relativeFrom="paragraph">
              <wp:posOffset>51435</wp:posOffset>
            </wp:positionV>
            <wp:extent cx="1409700" cy="561340"/>
            <wp:effectExtent l="19050" t="0" r="0" b="0"/>
            <wp:wrapTight wrapText="bothSides">
              <wp:wrapPolygon edited="0">
                <wp:start x="-292" y="0"/>
                <wp:lineTo x="-292" y="20525"/>
                <wp:lineTo x="21600" y="20525"/>
                <wp:lineTo x="21600" y="0"/>
                <wp:lineTo x="-292" y="0"/>
              </wp:wrapPolygon>
            </wp:wrapTight>
            <wp:docPr id="18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5"/>
                    <a:srcRect l="47673" t="66289" r="38376" b="25739"/>
                    <a:stretch>
                      <a:fillRect/>
                    </a:stretch>
                  </pic:blipFill>
                  <pic:spPr bwMode="auto">
                    <a:xfrm>
                      <a:off x="0" y="0"/>
                      <a:ext cx="1409700" cy="561340"/>
                    </a:xfrm>
                    <a:prstGeom prst="rect">
                      <a:avLst/>
                    </a:prstGeom>
                    <a:noFill/>
                    <a:ln w="9525">
                      <a:noFill/>
                      <a:miter lim="800000"/>
                      <a:headEnd/>
                      <a:tailEnd/>
                    </a:ln>
                  </pic:spPr>
                </pic:pic>
              </a:graphicData>
            </a:graphic>
          </wp:anchor>
        </w:drawing>
      </w:r>
    </w:p>
    <w:p w:rsidR="00703F48" w:rsidRPr="00703F48" w:rsidRDefault="00703F48" w:rsidP="00703F48">
      <w:pPr>
        <w:spacing w:line="240" w:lineRule="auto"/>
        <w:rPr>
          <w:rFonts w:ascii="Times New Roman" w:eastAsia="Times New Roman" w:hAnsi="Times New Roman" w:cs="Times New Roman"/>
          <w:sz w:val="24"/>
          <w:szCs w:val="24"/>
        </w:rPr>
      </w:pPr>
    </w:p>
    <w:p w:rsidR="00703F48" w:rsidRPr="00703F48" w:rsidRDefault="00703F48" w:rsidP="00703F48">
      <w:pPr>
        <w:spacing w:after="0"/>
        <w:ind w:firstLine="708"/>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Многослойные сильфоны применяют при давлениях до 15 МПа (рабочая среда - жидкость). Максимальное перемеще</w:t>
      </w:r>
      <w:r w:rsidRPr="00703F48">
        <w:rPr>
          <w:rFonts w:ascii="Times New Roman" w:eastAsia="Times New Roman" w:hAnsi="Times New Roman" w:cs="Times New Roman"/>
          <w:sz w:val="28"/>
          <w:szCs w:val="28"/>
        </w:rPr>
        <w:softHyphen/>
        <w:t>ние металлического сильфона обычно не превышает 25 % его свободной длины, причем 15 % приходится на сжатие и 10 % - на растяжение.</w:t>
      </w:r>
    </w:p>
    <w:p w:rsidR="00703F48" w:rsidRPr="00703F48" w:rsidRDefault="00703F48" w:rsidP="00703F48">
      <w:pPr>
        <w:spacing w:after="0"/>
        <w:ind w:firstLine="708"/>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Сильфоны предпочтительнее нагружать внешним давле</w:t>
      </w:r>
      <w:r w:rsidRPr="00703F48">
        <w:rPr>
          <w:rFonts w:ascii="Times New Roman" w:eastAsia="Times New Roman" w:hAnsi="Times New Roman" w:cs="Times New Roman"/>
          <w:sz w:val="28"/>
          <w:szCs w:val="28"/>
        </w:rPr>
        <w:softHyphen/>
        <w:t xml:space="preserve">нием, которое может превышать давление при </w:t>
      </w:r>
      <w:proofErr w:type="gramStart"/>
      <w:r w:rsidRPr="00703F48">
        <w:rPr>
          <w:rFonts w:ascii="Times New Roman" w:eastAsia="Times New Roman" w:hAnsi="Times New Roman" w:cs="Times New Roman"/>
          <w:sz w:val="28"/>
          <w:szCs w:val="28"/>
        </w:rPr>
        <w:t>внутреннем</w:t>
      </w:r>
      <w:proofErr w:type="gramEnd"/>
      <w:r w:rsidRPr="00703F48">
        <w:rPr>
          <w:rFonts w:ascii="Times New Roman" w:eastAsia="Times New Roman" w:hAnsi="Times New Roman" w:cs="Times New Roman"/>
          <w:sz w:val="28"/>
          <w:szCs w:val="28"/>
        </w:rPr>
        <w:t xml:space="preserve"> на</w:t>
      </w:r>
      <w:r w:rsidRPr="00703F48">
        <w:rPr>
          <w:rFonts w:ascii="Times New Roman" w:eastAsia="Times New Roman" w:hAnsi="Times New Roman" w:cs="Times New Roman"/>
          <w:sz w:val="28"/>
          <w:szCs w:val="28"/>
        </w:rPr>
        <w:softHyphen/>
        <w:t>гружении на 25.. .30 %.</w:t>
      </w:r>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За эффективный диаметр сильфона обычно принимают средний диаметр гофров. Тогда, если при малом перемещении пренебречь жесткостью сильфона, развиваемое усилие можно вычислить по формуле</w:t>
      </w:r>
    </w:p>
    <w:p w:rsidR="00703F48" w:rsidRPr="00703F48" w:rsidRDefault="00703F48" w:rsidP="00703F48">
      <w:pPr>
        <w:spacing w:after="0"/>
        <w:jc w:val="both"/>
        <w:rPr>
          <w:rFonts w:ascii="Times New Roman" w:eastAsia="Times New Roman" w:hAnsi="Times New Roman" w:cs="Times New Roman"/>
          <w:sz w:val="28"/>
          <w:szCs w:val="28"/>
        </w:rPr>
      </w:pPr>
      <w:r>
        <w:rPr>
          <w:rFonts w:ascii="Times New Roman" w:eastAsia="Times New Roman" w:hAnsi="Times New Roman" w:cs="Times New Roman"/>
          <w:noProof/>
          <w:sz w:val="24"/>
          <w:szCs w:val="24"/>
        </w:rPr>
        <w:drawing>
          <wp:anchor distT="0" distB="0" distL="114300" distR="114300" simplePos="0" relativeHeight="251714560" behindDoc="1" locked="0" layoutInCell="1" allowOverlap="1">
            <wp:simplePos x="0" y="0"/>
            <wp:positionH relativeFrom="column">
              <wp:posOffset>2404745</wp:posOffset>
            </wp:positionH>
            <wp:positionV relativeFrom="paragraph">
              <wp:posOffset>129540</wp:posOffset>
            </wp:positionV>
            <wp:extent cx="829945" cy="502920"/>
            <wp:effectExtent l="19050" t="0" r="8255" b="0"/>
            <wp:wrapTight wrapText="bothSides">
              <wp:wrapPolygon edited="0">
                <wp:start x="-496" y="0"/>
                <wp:lineTo x="-496" y="20455"/>
                <wp:lineTo x="21815" y="20455"/>
                <wp:lineTo x="21815" y="0"/>
                <wp:lineTo x="-496" y="0"/>
              </wp:wrapPolygon>
            </wp:wrapTight>
            <wp:docPr id="185"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26"/>
                    <a:srcRect l="45100" t="54576" r="44270" b="34006"/>
                    <a:stretch>
                      <a:fillRect/>
                    </a:stretch>
                  </pic:blipFill>
                  <pic:spPr bwMode="auto">
                    <a:xfrm>
                      <a:off x="0" y="0"/>
                      <a:ext cx="829945" cy="502920"/>
                    </a:xfrm>
                    <a:prstGeom prst="rect">
                      <a:avLst/>
                    </a:prstGeom>
                    <a:noFill/>
                    <a:ln w="9525">
                      <a:noFill/>
                      <a:miter lim="800000"/>
                      <a:headEnd/>
                      <a:tailEnd/>
                    </a:ln>
                  </pic:spPr>
                </pic:pic>
              </a:graphicData>
            </a:graphic>
          </wp:anchor>
        </w:drawing>
      </w:r>
    </w:p>
    <w:p w:rsidR="00703F48" w:rsidRPr="00703F48" w:rsidRDefault="00703F48" w:rsidP="00703F48">
      <w:pPr>
        <w:spacing w:after="0"/>
        <w:jc w:val="both"/>
        <w:rPr>
          <w:rFonts w:ascii="Times New Roman" w:eastAsia="Times New Roman" w:hAnsi="Times New Roman" w:cs="Times New Roman"/>
          <w:sz w:val="28"/>
          <w:szCs w:val="28"/>
        </w:rPr>
      </w:pPr>
    </w:p>
    <w:p w:rsidR="00703F48" w:rsidRPr="00703F48" w:rsidRDefault="00703F48" w:rsidP="00703F48">
      <w:pPr>
        <w:spacing w:after="0"/>
        <w:jc w:val="both"/>
        <w:rPr>
          <w:rFonts w:ascii="Times New Roman" w:eastAsia="Times New Roman" w:hAnsi="Times New Roman" w:cs="Times New Roman"/>
          <w:sz w:val="28"/>
          <w:szCs w:val="28"/>
        </w:rPr>
      </w:pPr>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 xml:space="preserve">где - средний диаметр гофров сильфона: </w:t>
      </w:r>
      <w:r w:rsidRPr="00703F48">
        <w:rPr>
          <w:rFonts w:ascii="Times New Roman" w:eastAsia="Times New Roman" w:hAnsi="Times New Roman" w:cs="Times New Roman"/>
          <w:i/>
          <w:iCs/>
          <w:sz w:val="28"/>
          <w:szCs w:val="28"/>
          <w:lang w:val="en-US"/>
        </w:rPr>
        <w:t>d</w:t>
      </w:r>
      <w:r w:rsidRPr="00703F48">
        <w:rPr>
          <w:rFonts w:ascii="Times New Roman" w:eastAsia="Times New Roman" w:hAnsi="Times New Roman" w:cs="Times New Roman"/>
          <w:sz w:val="28"/>
          <w:szCs w:val="28"/>
          <w:vertAlign w:val="subscript"/>
        </w:rPr>
        <w:t>ср</w:t>
      </w:r>
      <w:r w:rsidRPr="00703F48">
        <w:rPr>
          <w:rFonts w:ascii="Times New Roman" w:eastAsia="Times New Roman" w:hAnsi="Times New Roman" w:cs="Times New Roman"/>
          <w:sz w:val="28"/>
          <w:szCs w:val="28"/>
        </w:rPr>
        <w:t xml:space="preserve"> = </w:t>
      </w:r>
      <w:proofErr w:type="gramStart"/>
      <w:r w:rsidRPr="00703F48">
        <w:rPr>
          <w:rFonts w:ascii="Times New Roman" w:eastAsia="Times New Roman" w:hAnsi="Times New Roman" w:cs="Times New Roman"/>
          <w:sz w:val="28"/>
          <w:szCs w:val="28"/>
        </w:rPr>
        <w:t xml:space="preserve">( </w:t>
      </w:r>
      <w:proofErr w:type="gramEnd"/>
      <w:r w:rsidRPr="00703F48">
        <w:rPr>
          <w:rFonts w:ascii="Times New Roman" w:eastAsia="Times New Roman" w:hAnsi="Times New Roman" w:cs="Times New Roman"/>
          <w:sz w:val="28"/>
          <w:szCs w:val="28"/>
        </w:rPr>
        <w:t xml:space="preserve">+ </w:t>
      </w:r>
      <w:r w:rsidRPr="00703F48">
        <w:rPr>
          <w:rFonts w:ascii="Times New Roman" w:eastAsia="Times New Roman" w:hAnsi="Times New Roman" w:cs="Times New Roman"/>
          <w:i/>
          <w:iCs/>
          <w:sz w:val="28"/>
          <w:szCs w:val="28"/>
          <w:lang w:val="en-US"/>
        </w:rPr>
        <w:t>d</w:t>
      </w:r>
      <w:r w:rsidRPr="00703F48">
        <w:rPr>
          <w:rFonts w:ascii="Times New Roman" w:eastAsia="Times New Roman" w:hAnsi="Times New Roman" w:cs="Times New Roman"/>
          <w:sz w:val="28"/>
          <w:szCs w:val="28"/>
          <w:vertAlign w:val="subscript"/>
        </w:rPr>
        <w:t>2</w:t>
      </w:r>
      <w:r w:rsidRPr="00703F48">
        <w:rPr>
          <w:rFonts w:ascii="Times New Roman" w:eastAsia="Times New Roman" w:hAnsi="Times New Roman" w:cs="Times New Roman"/>
          <w:sz w:val="28"/>
          <w:szCs w:val="28"/>
        </w:rPr>
        <w:t xml:space="preserve"> )2 ; </w:t>
      </w:r>
      <w:r w:rsidRPr="00703F48">
        <w:rPr>
          <w:rFonts w:ascii="Times New Roman" w:eastAsia="Times New Roman" w:hAnsi="Times New Roman" w:cs="Times New Roman"/>
          <w:i/>
          <w:iCs/>
          <w:sz w:val="28"/>
          <w:szCs w:val="28"/>
          <w:lang w:val="en-US"/>
        </w:rPr>
        <w:t>d</w:t>
      </w:r>
      <w:r w:rsidRPr="00703F48">
        <w:rPr>
          <w:rFonts w:ascii="Times New Roman" w:eastAsia="Times New Roman" w:hAnsi="Times New Roman" w:cs="Times New Roman"/>
          <w:i/>
          <w:iCs/>
          <w:sz w:val="28"/>
          <w:szCs w:val="28"/>
          <w:vertAlign w:val="subscript"/>
          <w:lang w:val="en-US"/>
        </w:rPr>
        <w:t>h</w:t>
      </w:r>
      <w:r w:rsidRPr="00703F48">
        <w:rPr>
          <w:rFonts w:ascii="Times New Roman" w:eastAsia="Times New Roman" w:hAnsi="Times New Roman" w:cs="Times New Roman"/>
          <w:i/>
          <w:iCs/>
          <w:sz w:val="28"/>
          <w:szCs w:val="28"/>
        </w:rPr>
        <w:t>,</w:t>
      </w:r>
      <w:r w:rsidRPr="00703F48">
        <w:rPr>
          <w:rFonts w:ascii="Times New Roman" w:eastAsia="Times New Roman" w:hAnsi="Times New Roman" w:cs="Times New Roman"/>
          <w:sz w:val="28"/>
          <w:szCs w:val="28"/>
        </w:rPr>
        <w:t xml:space="preserve"> </w:t>
      </w:r>
      <w:r w:rsidRPr="00703F48">
        <w:rPr>
          <w:rFonts w:ascii="Times New Roman" w:eastAsia="Times New Roman" w:hAnsi="Times New Roman" w:cs="Times New Roman"/>
          <w:sz w:val="28"/>
          <w:szCs w:val="28"/>
          <w:lang w:val="en-US"/>
        </w:rPr>
        <w:t>d</w:t>
      </w:r>
      <w:r w:rsidRPr="00703F48">
        <w:rPr>
          <w:rFonts w:ascii="Times New Roman" w:eastAsia="Times New Roman" w:hAnsi="Times New Roman" w:cs="Times New Roman"/>
          <w:sz w:val="28"/>
          <w:szCs w:val="28"/>
          <w:vertAlign w:val="subscript"/>
        </w:rPr>
        <w:t>2</w:t>
      </w:r>
      <w:r w:rsidRPr="00703F48">
        <w:rPr>
          <w:rFonts w:ascii="Times New Roman" w:eastAsia="Times New Roman" w:hAnsi="Times New Roman" w:cs="Times New Roman"/>
          <w:sz w:val="28"/>
          <w:szCs w:val="28"/>
        </w:rPr>
        <w:t xml:space="preserve"> - соответственно внешний и внутренний диаметр гофров (обычно </w:t>
      </w:r>
      <w:r w:rsidRPr="00703F48">
        <w:rPr>
          <w:rFonts w:ascii="Times New Roman" w:eastAsia="Times New Roman" w:hAnsi="Times New Roman" w:cs="Times New Roman"/>
          <w:sz w:val="28"/>
          <w:szCs w:val="28"/>
          <w:lang w:val="en-US"/>
        </w:rPr>
        <w:t>d</w:t>
      </w:r>
      <w:r w:rsidRPr="00703F48">
        <w:rPr>
          <w:rFonts w:ascii="Times New Roman" w:eastAsia="Times New Roman" w:hAnsi="Times New Roman" w:cs="Times New Roman"/>
          <w:sz w:val="28"/>
          <w:szCs w:val="28"/>
        </w:rPr>
        <w:t>^</w:t>
      </w:r>
      <w:r w:rsidRPr="00703F48">
        <w:rPr>
          <w:rFonts w:ascii="Times New Roman" w:eastAsia="Times New Roman" w:hAnsi="Times New Roman" w:cs="Times New Roman"/>
          <w:sz w:val="28"/>
          <w:szCs w:val="28"/>
          <w:lang w:val="en-US"/>
        </w:rPr>
        <w:t>d</w:t>
      </w:r>
      <w:r w:rsidRPr="00703F48">
        <w:rPr>
          <w:rFonts w:ascii="Times New Roman" w:eastAsia="Times New Roman" w:hAnsi="Times New Roman" w:cs="Times New Roman"/>
          <w:sz w:val="28"/>
          <w:szCs w:val="28"/>
          <w:vertAlign w:val="subscript"/>
        </w:rPr>
        <w:t>2</w:t>
      </w:r>
      <w:r w:rsidRPr="00703F48">
        <w:rPr>
          <w:rFonts w:ascii="Times New Roman" w:eastAsia="Times New Roman" w:hAnsi="Times New Roman" w:cs="Times New Roman"/>
          <w:sz w:val="28"/>
          <w:szCs w:val="28"/>
        </w:rPr>
        <w:t xml:space="preserve"> &lt;&lt; 2</w:t>
      </w:r>
      <w:r w:rsidRPr="00703F48">
        <w:rPr>
          <w:rFonts w:ascii="Times New Roman" w:eastAsia="Times New Roman" w:hAnsi="Times New Roman" w:cs="Times New Roman"/>
          <w:i/>
          <w:iCs/>
          <w:sz w:val="28"/>
          <w:szCs w:val="28"/>
        </w:rPr>
        <w:t>).</w:t>
      </w:r>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Применение пневматических систем объясняется их взр</w:t>
      </w:r>
      <w:proofErr w:type="gramStart"/>
      <w:r w:rsidRPr="00703F48">
        <w:rPr>
          <w:rFonts w:ascii="Times New Roman" w:eastAsia="Times New Roman" w:hAnsi="Times New Roman" w:cs="Times New Roman"/>
          <w:sz w:val="28"/>
          <w:szCs w:val="28"/>
        </w:rPr>
        <w:t>ы-</w:t>
      </w:r>
      <w:proofErr w:type="gramEnd"/>
      <w:r w:rsidRPr="00703F48">
        <w:rPr>
          <w:rFonts w:ascii="Times New Roman" w:eastAsia="Times New Roman" w:hAnsi="Times New Roman" w:cs="Times New Roman"/>
          <w:sz w:val="28"/>
          <w:szCs w:val="28"/>
        </w:rPr>
        <w:t xml:space="preserve"> во- и пожаробезопасностью, высокой надёжностью, простотой обслуживания, сравнительно небольшой стоимостью.</w:t>
      </w:r>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К основным недостаткам пневматических ИМ можно от</w:t>
      </w:r>
      <w:r w:rsidRPr="00703F48">
        <w:rPr>
          <w:rFonts w:ascii="Times New Roman" w:eastAsia="Times New Roman" w:hAnsi="Times New Roman" w:cs="Times New Roman"/>
          <w:sz w:val="28"/>
          <w:szCs w:val="28"/>
        </w:rPr>
        <w:softHyphen/>
        <w:t>нести ограниченное быстродействие, что обусловлено конечной скоростью распространения сигналов в пневмолиниях и отрица</w:t>
      </w:r>
      <w:r w:rsidRPr="00703F48">
        <w:rPr>
          <w:rFonts w:ascii="Times New Roman" w:eastAsia="Times New Roman" w:hAnsi="Times New Roman" w:cs="Times New Roman"/>
          <w:sz w:val="28"/>
          <w:szCs w:val="28"/>
        </w:rPr>
        <w:softHyphen/>
        <w:t>тельно сказывается на качестве управления; необходимость обеспечения линией сжатого воздуха. Пневматические ИМ не</w:t>
      </w:r>
      <w:r w:rsidRPr="00703F48">
        <w:rPr>
          <w:rFonts w:ascii="Times New Roman" w:eastAsia="Times New Roman" w:hAnsi="Times New Roman" w:cs="Times New Roman"/>
          <w:sz w:val="28"/>
          <w:szCs w:val="28"/>
        </w:rPr>
        <w:softHyphen/>
        <w:t>возможно использовать для вырабатывания перемещения с уси</w:t>
      </w:r>
      <w:r w:rsidRPr="00703F48">
        <w:rPr>
          <w:rFonts w:ascii="Times New Roman" w:eastAsia="Times New Roman" w:hAnsi="Times New Roman" w:cs="Times New Roman"/>
          <w:sz w:val="28"/>
          <w:szCs w:val="28"/>
        </w:rPr>
        <w:softHyphen/>
        <w:t>лием более 3-4 т.</w:t>
      </w:r>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При автоматизации процессов химической технологии, инерционность большинства которых часто исчисляется ми</w:t>
      </w:r>
      <w:r w:rsidRPr="00703F48">
        <w:rPr>
          <w:rFonts w:ascii="Times New Roman" w:eastAsia="Times New Roman" w:hAnsi="Times New Roman" w:cs="Times New Roman"/>
          <w:sz w:val="28"/>
          <w:szCs w:val="28"/>
        </w:rPr>
        <w:softHyphen/>
        <w:t>нутами, а иногда и часами, их применение возможно даже при большой протяжённости пневмолиний, запаздывание распространения сигнала в которых не приводит к заметному влиянию на переходный процесс и ухудшению качества регу</w:t>
      </w:r>
      <w:r w:rsidRPr="00703F48">
        <w:rPr>
          <w:rFonts w:ascii="Times New Roman" w:eastAsia="Times New Roman" w:hAnsi="Times New Roman" w:cs="Times New Roman"/>
          <w:sz w:val="28"/>
          <w:szCs w:val="28"/>
        </w:rPr>
        <w:softHyphen/>
        <w:t>лирования.</w:t>
      </w:r>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Пневматические исполнительные механизмы различаются по виду чувствительного элемента, преобразующего энергию командного сигнала в перемещение выходного звена, и по ха</w:t>
      </w:r>
      <w:r w:rsidRPr="00703F48">
        <w:rPr>
          <w:rFonts w:ascii="Times New Roman" w:eastAsia="Times New Roman" w:hAnsi="Times New Roman" w:cs="Times New Roman"/>
          <w:sz w:val="28"/>
          <w:szCs w:val="28"/>
        </w:rPr>
        <w:softHyphen/>
        <w:t>рактеру перемещения выходного звена.</w:t>
      </w:r>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По виду чувствительного элемента пневматические испол</w:t>
      </w:r>
      <w:r w:rsidRPr="00703F48">
        <w:rPr>
          <w:rFonts w:ascii="Times New Roman" w:eastAsia="Times New Roman" w:hAnsi="Times New Roman" w:cs="Times New Roman"/>
          <w:sz w:val="28"/>
          <w:szCs w:val="28"/>
        </w:rPr>
        <w:softHyphen/>
        <w:t>нительные механизмы подразделяются:</w:t>
      </w:r>
    </w:p>
    <w:p w:rsidR="00703F48" w:rsidRPr="00703F48" w:rsidRDefault="00703F48" w:rsidP="00703F48">
      <w:pPr>
        <w:numPr>
          <w:ilvl w:val="0"/>
          <w:numId w:val="117"/>
        </w:numPr>
        <w:spacing w:after="0" w:line="240" w:lineRule="auto"/>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на мембранные;</w:t>
      </w:r>
    </w:p>
    <w:p w:rsidR="00703F48" w:rsidRPr="00703F48" w:rsidRDefault="00703F48" w:rsidP="00703F48">
      <w:pPr>
        <w:numPr>
          <w:ilvl w:val="0"/>
          <w:numId w:val="117"/>
        </w:numPr>
        <w:spacing w:after="0" w:line="240" w:lineRule="auto"/>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поршневые;</w:t>
      </w:r>
    </w:p>
    <w:p w:rsidR="00703F48" w:rsidRPr="00703F48" w:rsidRDefault="00703F48" w:rsidP="00703F48">
      <w:pPr>
        <w:numPr>
          <w:ilvl w:val="0"/>
          <w:numId w:val="117"/>
        </w:numPr>
        <w:spacing w:after="0" w:line="240" w:lineRule="auto"/>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лопастные.</w:t>
      </w:r>
    </w:p>
    <w:p w:rsidR="00703F48" w:rsidRPr="00703F48" w:rsidRDefault="00703F48" w:rsidP="00703F48">
      <w:pPr>
        <w:spacing w:after="0"/>
        <w:jc w:val="both"/>
        <w:rPr>
          <w:rFonts w:ascii="Times New Roman" w:eastAsia="Times New Roman" w:hAnsi="Times New Roman" w:cs="Times New Roman"/>
          <w:sz w:val="28"/>
          <w:szCs w:val="28"/>
        </w:rPr>
      </w:pPr>
      <w:proofErr w:type="gramStart"/>
      <w:r w:rsidRPr="00703F48">
        <w:rPr>
          <w:rFonts w:ascii="Times New Roman" w:eastAsia="Times New Roman" w:hAnsi="Times New Roman" w:cs="Times New Roman"/>
          <w:sz w:val="28"/>
          <w:szCs w:val="28"/>
        </w:rPr>
        <w:t>Лопастные механизмы обеспечивают поворотное движение выходного вала, остальные - возвратно-поступательное движение штока, которое может быть преобразовано в поворотное с помо</w:t>
      </w:r>
      <w:r w:rsidRPr="00703F48">
        <w:rPr>
          <w:rFonts w:ascii="Times New Roman" w:eastAsia="Times New Roman" w:hAnsi="Times New Roman" w:cs="Times New Roman"/>
          <w:sz w:val="28"/>
          <w:szCs w:val="28"/>
        </w:rPr>
        <w:softHyphen/>
        <w:t>щью дополнительного устройства.</w:t>
      </w:r>
      <w:proofErr w:type="gramEnd"/>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По способу обеспечения возвратного перестановочного усилия пневматические исполнительные механизмы подразде</w:t>
      </w:r>
      <w:r w:rsidRPr="00703F48">
        <w:rPr>
          <w:rFonts w:ascii="Times New Roman" w:eastAsia="Times New Roman" w:hAnsi="Times New Roman" w:cs="Times New Roman"/>
          <w:sz w:val="28"/>
          <w:szCs w:val="28"/>
        </w:rPr>
        <w:softHyphen/>
        <w:t xml:space="preserve">ляются: </w:t>
      </w:r>
      <w:proofErr w:type="gramStart"/>
      <w:r w:rsidRPr="00703F48">
        <w:rPr>
          <w:rFonts w:ascii="Times New Roman" w:eastAsia="Times New Roman" w:hAnsi="Times New Roman" w:cs="Times New Roman"/>
          <w:sz w:val="28"/>
          <w:szCs w:val="28"/>
        </w:rPr>
        <w:t>на</w:t>
      </w:r>
      <w:proofErr w:type="gramEnd"/>
      <w:r w:rsidRPr="00703F48">
        <w:rPr>
          <w:rFonts w:ascii="Times New Roman" w:eastAsia="Times New Roman" w:hAnsi="Times New Roman" w:cs="Times New Roman"/>
          <w:sz w:val="28"/>
          <w:szCs w:val="28"/>
        </w:rPr>
        <w:t xml:space="preserve"> пружинные, беспружинные.</w:t>
      </w:r>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В пружинных механизмах давление в рабочей полости создает перестановочное усилие в одном направлении, обрат</w:t>
      </w:r>
      <w:r w:rsidRPr="00703F48">
        <w:rPr>
          <w:rFonts w:ascii="Times New Roman" w:eastAsia="Times New Roman" w:hAnsi="Times New Roman" w:cs="Times New Roman"/>
          <w:sz w:val="28"/>
          <w:szCs w:val="28"/>
        </w:rPr>
        <w:softHyphen/>
        <w:t>ный ход обеспечивается за счет силы упругости пружины.</w:t>
      </w:r>
    </w:p>
    <w:p w:rsidR="00703F48" w:rsidRPr="00703F48" w:rsidRDefault="00703F48" w:rsidP="00703F48">
      <w:pPr>
        <w:spacing w:after="0"/>
        <w:jc w:val="both"/>
        <w:rPr>
          <w:rFonts w:ascii="Times New Roman" w:eastAsia="Times New Roman" w:hAnsi="Times New Roman" w:cs="Times New Roman"/>
          <w:sz w:val="28"/>
          <w:szCs w:val="28"/>
        </w:rPr>
      </w:pPr>
      <w:r w:rsidRPr="00703F48">
        <w:rPr>
          <w:rFonts w:ascii="Times New Roman" w:eastAsia="Times New Roman" w:hAnsi="Times New Roman" w:cs="Times New Roman"/>
          <w:sz w:val="28"/>
          <w:szCs w:val="28"/>
        </w:rPr>
        <w:t>В беспружинных конструкциях давление на чувствитель</w:t>
      </w:r>
      <w:r w:rsidRPr="00703F48">
        <w:rPr>
          <w:rFonts w:ascii="Times New Roman" w:eastAsia="Times New Roman" w:hAnsi="Times New Roman" w:cs="Times New Roman"/>
          <w:sz w:val="28"/>
          <w:szCs w:val="28"/>
        </w:rPr>
        <w:softHyphen/>
        <w:t>ном элементе обеспечивает перестановочное усилие в обоих на</w:t>
      </w:r>
      <w:r w:rsidRPr="00703F48">
        <w:rPr>
          <w:rFonts w:ascii="Times New Roman" w:eastAsia="Times New Roman" w:hAnsi="Times New Roman" w:cs="Times New Roman"/>
          <w:sz w:val="28"/>
          <w:szCs w:val="28"/>
        </w:rPr>
        <w:softHyphen/>
        <w:t>правлениях. В пружинных исполнительных механизмах при аварийном прекращении подачи энергии пружина устанавлива</w:t>
      </w:r>
      <w:r w:rsidRPr="00703F48">
        <w:rPr>
          <w:rFonts w:ascii="Times New Roman" w:eastAsia="Times New Roman" w:hAnsi="Times New Roman" w:cs="Times New Roman"/>
          <w:sz w:val="28"/>
          <w:szCs w:val="28"/>
        </w:rPr>
        <w:softHyphen/>
        <w:t>ет затвор в одно из крайних положений.</w:t>
      </w:r>
    </w:p>
    <w:p w:rsidR="00703F48" w:rsidRPr="00230438" w:rsidRDefault="00703F48" w:rsidP="00703F48">
      <w:pPr>
        <w:spacing w:after="0"/>
        <w:jc w:val="both"/>
        <w:rPr>
          <w:rFonts w:ascii="Times New Roman" w:eastAsia="Times New Roman" w:hAnsi="Times New Roman" w:cs="Times New Roman"/>
          <w:b/>
          <w:sz w:val="28"/>
          <w:szCs w:val="28"/>
        </w:rPr>
      </w:pPr>
    </w:p>
    <w:p w:rsidR="00985578" w:rsidRPr="00230438" w:rsidRDefault="00985578" w:rsidP="00703F48">
      <w:pPr>
        <w:spacing w:after="0"/>
        <w:jc w:val="both"/>
        <w:rPr>
          <w:rFonts w:ascii="Times New Roman" w:eastAsia="Times New Roman" w:hAnsi="Times New Roman" w:cs="Times New Roman"/>
          <w:b/>
          <w:sz w:val="28"/>
          <w:szCs w:val="28"/>
        </w:rPr>
      </w:pPr>
    </w:p>
    <w:p w:rsidR="00985578" w:rsidRPr="00230438" w:rsidRDefault="00985578" w:rsidP="00703F48">
      <w:pPr>
        <w:spacing w:after="0"/>
        <w:jc w:val="both"/>
        <w:rPr>
          <w:rFonts w:ascii="Times New Roman" w:eastAsia="Times New Roman" w:hAnsi="Times New Roman" w:cs="Times New Roman"/>
          <w:b/>
          <w:sz w:val="28"/>
          <w:szCs w:val="28"/>
        </w:rPr>
      </w:pPr>
    </w:p>
    <w:p w:rsidR="00985578" w:rsidRPr="00230438" w:rsidRDefault="00985578" w:rsidP="00703F48">
      <w:pPr>
        <w:spacing w:after="0"/>
        <w:jc w:val="both"/>
        <w:rPr>
          <w:rFonts w:ascii="Times New Roman" w:eastAsia="Times New Roman" w:hAnsi="Times New Roman" w:cs="Times New Roman"/>
          <w:b/>
          <w:sz w:val="28"/>
          <w:szCs w:val="28"/>
        </w:rPr>
      </w:pPr>
    </w:p>
    <w:p w:rsidR="00703F48" w:rsidRPr="00703F48" w:rsidRDefault="00703F48" w:rsidP="00703F48">
      <w:pPr>
        <w:spacing w:after="0" w:line="240" w:lineRule="auto"/>
        <w:ind w:left="28" w:hanging="42"/>
        <w:jc w:val="center"/>
        <w:rPr>
          <w:rFonts w:ascii="Times New Roman" w:eastAsia="Times New Roman" w:hAnsi="Times New Roman" w:cs="Times New Roman"/>
          <w:b/>
          <w:sz w:val="30"/>
          <w:szCs w:val="30"/>
        </w:rPr>
      </w:pPr>
      <w:r w:rsidRPr="00703F48">
        <w:rPr>
          <w:rFonts w:ascii="Times New Roman" w:eastAsia="Times New Roman" w:hAnsi="Times New Roman" w:cs="Times New Roman"/>
          <w:b/>
          <w:sz w:val="30"/>
          <w:szCs w:val="30"/>
        </w:rPr>
        <w:t>РЕСПУБЛИКА УЗБЕКИСТАН</w:t>
      </w:r>
    </w:p>
    <w:p w:rsidR="00703F48" w:rsidRPr="00703F48" w:rsidRDefault="00703F48" w:rsidP="00703F48">
      <w:pPr>
        <w:spacing w:after="0" w:line="240" w:lineRule="auto"/>
        <w:ind w:left="28" w:hanging="42"/>
        <w:jc w:val="center"/>
        <w:rPr>
          <w:rFonts w:ascii="Times New Roman" w:eastAsia="Times New Roman" w:hAnsi="Times New Roman" w:cs="Times New Roman"/>
          <w:b/>
          <w:sz w:val="30"/>
          <w:szCs w:val="30"/>
        </w:rPr>
      </w:pPr>
      <w:r w:rsidRPr="00703F48">
        <w:rPr>
          <w:rFonts w:ascii="Times New Roman" w:eastAsia="Times New Roman" w:hAnsi="Times New Roman" w:cs="Times New Roman"/>
          <w:b/>
          <w:sz w:val="30"/>
          <w:szCs w:val="30"/>
        </w:rPr>
        <w:t>НАВОИЙСКИЙ ГОРНО-МЕТАЛЛУРГИЧЕСКИЙ КОМБИНАТ</w:t>
      </w:r>
    </w:p>
    <w:p w:rsidR="00703F48" w:rsidRPr="00703F48" w:rsidRDefault="00703F48" w:rsidP="00703F48">
      <w:pPr>
        <w:spacing w:after="0" w:line="240" w:lineRule="auto"/>
        <w:ind w:left="28" w:hanging="42"/>
        <w:jc w:val="center"/>
        <w:rPr>
          <w:rFonts w:ascii="Times New Roman" w:eastAsia="Times New Roman" w:hAnsi="Times New Roman" w:cs="Times New Roman"/>
          <w:b/>
          <w:sz w:val="30"/>
          <w:szCs w:val="30"/>
        </w:rPr>
      </w:pPr>
      <w:r w:rsidRPr="00703F48">
        <w:rPr>
          <w:rFonts w:ascii="Times New Roman" w:eastAsia="Times New Roman" w:hAnsi="Times New Roman" w:cs="Times New Roman"/>
          <w:b/>
          <w:sz w:val="30"/>
          <w:szCs w:val="30"/>
        </w:rPr>
        <w:t>НАВОИЙСКИЙ ГОСУДАРСТВЕННЫЙ ГОРНЫЙ ИНСТИТУТ</w:t>
      </w:r>
    </w:p>
    <w:p w:rsidR="00703F48" w:rsidRPr="00703F48" w:rsidRDefault="004830B8" w:rsidP="00703F48">
      <w:pPr>
        <w:spacing w:after="0" w:line="240" w:lineRule="auto"/>
        <w:ind w:left="2534"/>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line id="Line 71" o:spid="_x0000_s1129" style="position:absolute;left:0;text-align:lef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8.1pt" to="481.3pt,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XkTJwIAAEYEAAAOAAAAZHJzL2Uyb0RvYy54bWysU8uu2yAQ3VfqPyD2ie3UeVwrzlVlJ92k&#10;baSbdk8Ax+hiQEDiRFX/vQN5tGk3VVUvMI8zhzNnhvnzqZPoyK0TWpU4G6YYcUU1E2pf4i/b1WCG&#10;kfNEMSK14iU+c4efF2/fzHtT8JFutWTcIiBRruhNiVvvTZEkjra8I26oDVdw2GjbEQ9Lu0+YJT2w&#10;dzIZpekk6bVlxmrKnYPd+nKIF5G/aTj1n5vGcY9kiUGbj6ON4y6MyWJOir0lphX0KoP8g4qOCAWX&#10;3qlq4gk6WPEHVSeo1U43fkh1l+imEZTHHCCbLP0tm5eWGB5zAXOcudvk/h8t/XTcWCRYiUdgjyId&#10;1GgtFEfTLHjTG1cApFIbG7KjJ/Vi1pq+OqR01RK151Hj9mwgLkYkDyFh4QzcsOs/agYYcvA6GnVq&#10;bIcaKczXEBjIwQx0ipU53yvDTx5R2Jxk2WicgUJ6O0tIEShCoLHOf+C6Q2FSYgnyIyE5rp2HJAB6&#10;gwS40ishZSy8VKgv8XiajQN1Z8AG3wq1hWZ4jRROS8ECPAQ6u99V0qIjCc0Uv+AR0D/ArD4oFulb&#10;TtjyOvdEyMsc8FIFPkgOBF5nl2759pQ+LWfLWT7IR5PlIE/revB+VeWDySqbjut3dVXV2fcgLcuL&#10;VjDGVVB369ws/7vOuL6hS8/de/duTPLIHlMEsbd/FB3rHEp7aZKdZueNDW6EkkOzRvD1YYXX8Os6&#10;on4+/8UPAAAA//8DAFBLAwQUAAYACAAAACEAEm2AbNgAAAAGAQAADwAAAGRycy9kb3ducmV2Lnht&#10;bEyPS0/DMBCE70j8B2uRuFGHgKIS4lRVJe70ceHmxksSaq+t2Hn037OIAxxnZjXzbbVZnBUTDrH3&#10;pOBxlYFAarzpqVVwOr49rEHEpMlo6wkVXDHCpr69qXRp/Ex7nA6pFVxCsdQKupRCKWVsOnQ6rnxA&#10;4uzTD04nlkMrzaBnLndW5llWSKd74oVOB9x12FwOo1MQjs/r9DVdL6cwzh9PW7/fvdtOqfu7ZfsK&#10;IuGS/o7hB5/RoWamsx/JRGEV8COJ3SIHwelLkRcgzr+GrCv5H7/+BgAA//8DAFBLAQItABQABgAI&#10;AAAAIQC2gziS/gAAAOEBAAATAAAAAAAAAAAAAAAAAAAAAABbQ29udGVudF9UeXBlc10ueG1sUEsB&#10;Ai0AFAAGAAgAAAAhADj9If/WAAAAlAEAAAsAAAAAAAAAAAAAAAAALwEAAF9yZWxzLy5yZWxzUEsB&#10;Ai0AFAAGAAgAAAAhAMsFeRMnAgAARgQAAA4AAAAAAAAAAAAAAAAALgIAAGRycy9lMm9Eb2MueG1s&#10;UEsBAi0AFAAGAAgAAAAhABJtgGzYAAAABgEAAA8AAAAAAAAAAAAAAAAAgQQAAGRycy9kb3ducmV2&#10;LnhtbFBLBQYAAAAABAAEAPMAAACGBQAAAAA=&#10;" strokeweight="4.5pt">
            <v:stroke linestyle="thinThick"/>
          </v:line>
        </w:pict>
      </w: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rPr>
          <w:rFonts w:ascii="Times New Roman" w:eastAsia="Times New Roman" w:hAnsi="Times New Roman" w:cs="Times New Roman"/>
          <w:sz w:val="24"/>
          <w:szCs w:val="24"/>
          <w:lang w:val="uz-Cyrl-UZ"/>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rPr>
          <w:rFonts w:ascii="Times New Roman" w:eastAsia="Times New Roman" w:hAnsi="Times New Roman" w:cs="Times New Roman"/>
          <w:b/>
          <w:sz w:val="24"/>
          <w:szCs w:val="24"/>
          <w:lang w:val="uz-Cyrl-UZ"/>
        </w:rPr>
      </w:pPr>
      <w:r w:rsidRPr="00703F48">
        <w:rPr>
          <w:rFonts w:ascii="Times New Roman" w:eastAsia="Times New Roman" w:hAnsi="Times New Roman" w:cs="Times New Roman"/>
          <w:b/>
          <w:noProof/>
          <w:sz w:val="24"/>
          <w:szCs w:val="24"/>
        </w:rPr>
        <w:drawing>
          <wp:inline distT="0" distB="0" distL="0" distR="0">
            <wp:extent cx="2860040" cy="2870835"/>
            <wp:effectExtent l="19050" t="0" r="0" b="0"/>
            <wp:docPr id="65" name="Рисунок 137"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NDKI-emblem"/>
                    <pic:cNvPicPr>
                      <a:picLocks noChangeAspect="1" noChangeArrowheads="1"/>
                    </pic:cNvPicPr>
                  </pic:nvPicPr>
                  <pic:blipFill>
                    <a:blip r:embed="rId7"/>
                    <a:srcRect/>
                    <a:stretch>
                      <a:fillRect/>
                    </a:stretch>
                  </pic:blipFill>
                  <pic:spPr bwMode="auto">
                    <a:xfrm>
                      <a:off x="0" y="0"/>
                      <a:ext cx="2860040" cy="287083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rPr>
          <w:rFonts w:ascii="Times New Roman" w:eastAsia="Times New Roman" w:hAnsi="Times New Roman" w:cs="Times New Roman"/>
          <w:b/>
          <w:sz w:val="24"/>
          <w:szCs w:val="24"/>
          <w:lang w:val="uz-Cyrl-UZ"/>
        </w:rPr>
      </w:pPr>
    </w:p>
    <w:p w:rsidR="00703F48" w:rsidRPr="00703F48" w:rsidRDefault="00703F48" w:rsidP="00703F48">
      <w:pPr>
        <w:spacing w:after="0" w:line="240" w:lineRule="auto"/>
        <w:ind w:left="2534"/>
        <w:jc w:val="center"/>
        <w:rPr>
          <w:rFonts w:ascii="Times New Roman" w:eastAsia="Times New Roman" w:hAnsi="Times New Roman" w:cs="Times New Roman"/>
          <w:b/>
          <w:sz w:val="24"/>
          <w:szCs w:val="24"/>
        </w:rPr>
      </w:pPr>
    </w:p>
    <w:p w:rsidR="00703F48" w:rsidRPr="00703F48" w:rsidRDefault="00703F48" w:rsidP="00703F48">
      <w:pPr>
        <w:spacing w:after="0" w:line="240" w:lineRule="auto"/>
        <w:ind w:left="2534"/>
        <w:rPr>
          <w:rFonts w:ascii="Times New Roman" w:eastAsia="Times New Roman" w:hAnsi="Times New Roman" w:cs="Times New Roman"/>
          <w:b/>
          <w:sz w:val="24"/>
          <w:szCs w:val="24"/>
          <w:lang w:val="uz-Cyrl-UZ"/>
        </w:rPr>
      </w:pPr>
    </w:p>
    <w:p w:rsidR="00703F48" w:rsidRPr="00703F48" w:rsidRDefault="00703F48" w:rsidP="00703F48">
      <w:pPr>
        <w:spacing w:after="0" w:line="240" w:lineRule="auto"/>
        <w:rPr>
          <w:rFonts w:ascii="Times New Roman" w:eastAsia="Times New Roman" w:hAnsi="Times New Roman" w:cs="Times New Roman"/>
          <w:b/>
          <w:sz w:val="24"/>
          <w:szCs w:val="24"/>
          <w:lang w:val="uz-Cyrl-UZ"/>
        </w:rPr>
      </w:pPr>
    </w:p>
    <w:p w:rsidR="00703F48" w:rsidRPr="00703F48" w:rsidRDefault="00703F48" w:rsidP="00703F48">
      <w:pPr>
        <w:spacing w:after="0" w:line="240" w:lineRule="auto"/>
        <w:ind w:left="2534"/>
        <w:jc w:val="center"/>
        <w:rPr>
          <w:rFonts w:ascii="Times New Roman" w:eastAsia="Times New Roman" w:hAnsi="Times New Roman" w:cs="Times New Roman"/>
          <w:b/>
          <w:sz w:val="24"/>
          <w:szCs w:val="24"/>
        </w:rPr>
      </w:pPr>
    </w:p>
    <w:p w:rsidR="00703F48" w:rsidRPr="00703F48" w:rsidRDefault="00703F48" w:rsidP="00703F48">
      <w:pPr>
        <w:spacing w:after="0" w:line="240" w:lineRule="auto"/>
        <w:ind w:left="-28"/>
        <w:jc w:val="center"/>
        <w:rPr>
          <w:rFonts w:ascii="Times New Roman" w:eastAsia="Times New Roman" w:hAnsi="Times New Roman" w:cs="Times New Roman"/>
          <w:b/>
          <w:sz w:val="52"/>
          <w:szCs w:val="52"/>
        </w:rPr>
      </w:pPr>
      <w:r w:rsidRPr="00703F48">
        <w:rPr>
          <w:rFonts w:ascii="Times New Roman" w:eastAsia="Times New Roman" w:hAnsi="Times New Roman" w:cs="Times New Roman"/>
          <w:b/>
          <w:sz w:val="48"/>
          <w:szCs w:val="48"/>
        </w:rPr>
        <w:t>Методическое пособие</w:t>
      </w:r>
    </w:p>
    <w:p w:rsidR="00703F48" w:rsidRPr="00703F48" w:rsidRDefault="00703F48" w:rsidP="00703F48">
      <w:pPr>
        <w:spacing w:after="0" w:line="240" w:lineRule="auto"/>
        <w:ind w:left="-28"/>
        <w:jc w:val="center"/>
        <w:rPr>
          <w:rFonts w:ascii="Times New Roman" w:eastAsia="Times New Roman" w:hAnsi="Times New Roman" w:cs="Times New Roman"/>
          <w:b/>
          <w:sz w:val="28"/>
          <w:szCs w:val="28"/>
        </w:rPr>
      </w:pPr>
      <w:r w:rsidRPr="00703F48">
        <w:rPr>
          <w:rFonts w:ascii="Times New Roman" w:eastAsia="Times New Roman" w:hAnsi="Times New Roman" w:cs="Times New Roman"/>
          <w:b/>
          <w:sz w:val="28"/>
          <w:szCs w:val="28"/>
          <w:lang w:val="uz-Cyrl-UZ"/>
        </w:rPr>
        <w:t xml:space="preserve">для </w:t>
      </w:r>
      <w:r w:rsidRPr="00703F48">
        <w:rPr>
          <w:rFonts w:ascii="Times New Roman" w:eastAsia="Times New Roman" w:hAnsi="Times New Roman" w:cs="Times New Roman"/>
          <w:b/>
          <w:sz w:val="28"/>
          <w:szCs w:val="28"/>
        </w:rPr>
        <w:t xml:space="preserve">выполнения </w:t>
      </w:r>
      <w:r w:rsidRPr="00703F48">
        <w:rPr>
          <w:rFonts w:ascii="Times New Roman" w:eastAsia="Times New Roman" w:hAnsi="Times New Roman" w:cs="Times New Roman"/>
          <w:b/>
          <w:sz w:val="28"/>
          <w:szCs w:val="28"/>
          <w:lang w:val="uz-Cyrl-UZ"/>
        </w:rPr>
        <w:t>лабораторн</w:t>
      </w:r>
      <w:r w:rsidRPr="00703F48">
        <w:rPr>
          <w:rFonts w:ascii="Times New Roman" w:eastAsia="Times New Roman" w:hAnsi="Times New Roman" w:cs="Times New Roman"/>
          <w:b/>
          <w:sz w:val="28"/>
          <w:szCs w:val="28"/>
        </w:rPr>
        <w:t xml:space="preserve">ых работ </w:t>
      </w:r>
    </w:p>
    <w:p w:rsidR="00703F48" w:rsidRPr="00703F48" w:rsidRDefault="00703F48" w:rsidP="00703F48">
      <w:pPr>
        <w:spacing w:after="0" w:line="240" w:lineRule="auto"/>
        <w:ind w:left="-28"/>
        <w:jc w:val="center"/>
        <w:rPr>
          <w:rFonts w:ascii="Times New Roman" w:eastAsia="Times New Roman" w:hAnsi="Times New Roman" w:cs="Times New Roman"/>
          <w:b/>
          <w:sz w:val="28"/>
          <w:szCs w:val="28"/>
        </w:rPr>
      </w:pPr>
      <w:r w:rsidRPr="00703F48">
        <w:rPr>
          <w:rFonts w:ascii="Times New Roman" w:eastAsia="Times New Roman" w:hAnsi="Times New Roman" w:cs="Times New Roman"/>
          <w:b/>
          <w:sz w:val="28"/>
          <w:szCs w:val="28"/>
        </w:rPr>
        <w:t>по предмету</w:t>
      </w:r>
    </w:p>
    <w:p w:rsidR="00703F48" w:rsidRPr="00703F48" w:rsidRDefault="00703F48" w:rsidP="00703F48">
      <w:pPr>
        <w:spacing w:after="0" w:line="240" w:lineRule="auto"/>
        <w:ind w:left="-28"/>
        <w:jc w:val="center"/>
        <w:rPr>
          <w:rFonts w:ascii="Times New Roman" w:eastAsia="Times New Roman" w:hAnsi="Times New Roman" w:cs="Times New Roman"/>
          <w:b/>
          <w:sz w:val="32"/>
          <w:szCs w:val="32"/>
        </w:rPr>
      </w:pPr>
    </w:p>
    <w:p w:rsidR="00703F48" w:rsidRPr="00703F48" w:rsidRDefault="00703F48" w:rsidP="00703F48">
      <w:pPr>
        <w:spacing w:after="0" w:line="240" w:lineRule="auto"/>
        <w:ind w:left="-28"/>
        <w:jc w:val="center"/>
        <w:rPr>
          <w:rFonts w:ascii="Times New Roman" w:eastAsia="Times New Roman" w:hAnsi="Times New Roman" w:cs="Times New Roman"/>
          <w:b/>
          <w:sz w:val="36"/>
          <w:szCs w:val="36"/>
        </w:rPr>
      </w:pPr>
      <w:r w:rsidRPr="00703F48">
        <w:rPr>
          <w:rFonts w:ascii="Times New Roman" w:eastAsia="Times New Roman" w:hAnsi="Times New Roman" w:cs="Times New Roman"/>
          <w:b/>
          <w:sz w:val="36"/>
          <w:szCs w:val="36"/>
        </w:rPr>
        <w:t>«</w:t>
      </w:r>
      <w:r w:rsidRPr="00703F48">
        <w:rPr>
          <w:rFonts w:ascii="Times New Roman" w:eastAsia="Times New Roman" w:hAnsi="Times New Roman" w:cs="Times New Roman"/>
          <w:b/>
          <w:sz w:val="28"/>
          <w:szCs w:val="28"/>
        </w:rPr>
        <w:t>ТЕХНИЧЕСКИЕ СРЕДСТВА АВТОМАТИЗАЦИИ</w:t>
      </w:r>
      <w:r w:rsidRPr="00703F48">
        <w:rPr>
          <w:rFonts w:ascii="Times New Roman" w:eastAsia="Times New Roman" w:hAnsi="Times New Roman" w:cs="Times New Roman"/>
          <w:b/>
          <w:sz w:val="36"/>
          <w:szCs w:val="36"/>
        </w:rPr>
        <w:t>»</w:t>
      </w: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rPr>
          <w:rFonts w:ascii="Times New Roman" w:eastAsia="Times New Roman" w:hAnsi="Times New Roman" w:cs="Times New Roman"/>
          <w:sz w:val="24"/>
          <w:szCs w:val="24"/>
          <w:lang w:val="uz-Cyrl-UZ"/>
        </w:rPr>
      </w:pPr>
    </w:p>
    <w:p w:rsidR="00703F48" w:rsidRPr="00703F48" w:rsidRDefault="00703F48" w:rsidP="00703F48">
      <w:pPr>
        <w:spacing w:after="0" w:line="240" w:lineRule="auto"/>
        <w:ind w:left="2534"/>
        <w:jc w:val="center"/>
        <w:rPr>
          <w:rFonts w:ascii="Times New Roman" w:eastAsia="Times New Roman" w:hAnsi="Times New Roman" w:cs="Times New Roman"/>
          <w:sz w:val="24"/>
          <w:szCs w:val="24"/>
        </w:rPr>
      </w:pPr>
    </w:p>
    <w:p w:rsidR="00703F48" w:rsidRPr="00703F48" w:rsidRDefault="00703F48" w:rsidP="00703F48">
      <w:pPr>
        <w:spacing w:after="0" w:line="240" w:lineRule="auto"/>
        <w:ind w:hanging="14"/>
        <w:jc w:val="center"/>
        <w:rPr>
          <w:rFonts w:ascii="Times New Roman" w:eastAsia="Times New Roman" w:hAnsi="Times New Roman" w:cs="Times New Roman"/>
          <w:b/>
          <w:sz w:val="28"/>
          <w:szCs w:val="28"/>
        </w:rPr>
      </w:pPr>
      <w:r w:rsidRPr="00703F48">
        <w:rPr>
          <w:rFonts w:ascii="Times New Roman" w:eastAsia="Times New Roman" w:hAnsi="Times New Roman" w:cs="Times New Roman"/>
          <w:b/>
          <w:sz w:val="28"/>
          <w:szCs w:val="28"/>
        </w:rPr>
        <w:t xml:space="preserve">НАВОИ </w:t>
      </w:r>
      <w:r>
        <w:rPr>
          <w:rFonts w:ascii="Times New Roman" w:eastAsia="Times New Roman" w:hAnsi="Times New Roman" w:cs="Times New Roman"/>
          <w:b/>
          <w:sz w:val="28"/>
          <w:szCs w:val="28"/>
        </w:rPr>
        <w:t>2018</w:t>
      </w:r>
    </w:p>
    <w:p w:rsidR="00703F48" w:rsidRPr="00703F48" w:rsidRDefault="00703F48" w:rsidP="00703F48">
      <w:pPr>
        <w:rPr>
          <w:rFonts w:ascii="Arial" w:eastAsia="Times New Roman" w:hAnsi="Arial" w:cs="Arial"/>
          <w:bCs/>
          <w:kern w:val="32"/>
          <w:sz w:val="28"/>
        </w:rPr>
        <w:sectPr w:rsidR="00703F48" w:rsidRPr="00703F48" w:rsidSect="003C692D">
          <w:footerReference w:type="even" r:id="rId227"/>
          <w:pgSz w:w="11907" w:h="16840" w:code="9"/>
          <w:pgMar w:top="1134" w:right="1134" w:bottom="1134" w:left="1134" w:header="720" w:footer="720" w:gutter="0"/>
          <w:cols w:space="720"/>
          <w:noEndnote/>
        </w:sectPr>
      </w:pPr>
      <w:r w:rsidRPr="00703F48">
        <w:rPr>
          <w:rFonts w:ascii="Times New Roman" w:eastAsia="Times New Roman" w:hAnsi="Times New Roman" w:cs="Times New Roman"/>
          <w:b/>
          <w:sz w:val="28"/>
          <w:szCs w:val="28"/>
        </w:rPr>
        <w:lastRenderedPageBreak/>
        <w:br w:type="page"/>
      </w:r>
    </w:p>
    <w:p w:rsidR="00703F48" w:rsidRPr="00703F48" w:rsidRDefault="00703F48" w:rsidP="00703F48">
      <w:pPr>
        <w:spacing w:after="0" w:line="240" w:lineRule="auto"/>
        <w:jc w:val="both"/>
        <w:rPr>
          <w:rFonts w:ascii="Times New Roman" w:eastAsia="Times New Roman" w:hAnsi="Times New Roman" w:cs="Times New Roman"/>
          <w:color w:val="000080"/>
          <w:sz w:val="24"/>
          <w:szCs w:val="24"/>
        </w:rPr>
      </w:pPr>
      <w:r w:rsidRPr="00703F48">
        <w:rPr>
          <w:rFonts w:ascii="Times New Roman" w:eastAsia="Times New Roman" w:hAnsi="Times New Roman" w:cs="Times New Roman"/>
          <w:b/>
          <w:color w:val="000080"/>
          <w:sz w:val="24"/>
          <w:szCs w:val="24"/>
        </w:rPr>
        <w:lastRenderedPageBreak/>
        <w:t xml:space="preserve">ЭшмуродовЗ.О., </w:t>
      </w:r>
      <w:r w:rsidRPr="00703F48">
        <w:rPr>
          <w:rFonts w:ascii="Times New Roman" w:eastAsia="Times New Roman" w:hAnsi="Times New Roman" w:cs="Times New Roman"/>
          <w:color w:val="000080"/>
          <w:sz w:val="24"/>
          <w:szCs w:val="24"/>
        </w:rPr>
        <w:t>Методическое указание для выполнения лабораторных работ по предмету «Технические средства автоматизации». - Навои, НГГИ, 201</w:t>
      </w:r>
      <w:r>
        <w:rPr>
          <w:rFonts w:ascii="Times New Roman" w:eastAsia="Times New Roman" w:hAnsi="Times New Roman" w:cs="Times New Roman"/>
          <w:color w:val="000080"/>
          <w:sz w:val="24"/>
          <w:szCs w:val="24"/>
        </w:rPr>
        <w:t>8</w:t>
      </w:r>
      <w:r w:rsidRPr="00703F48">
        <w:rPr>
          <w:rFonts w:ascii="Times New Roman" w:eastAsia="Times New Roman" w:hAnsi="Times New Roman" w:cs="Times New Roman"/>
          <w:color w:val="000080"/>
          <w:sz w:val="24"/>
          <w:szCs w:val="24"/>
        </w:rPr>
        <w:t>, - 48стр.</w:t>
      </w:r>
    </w:p>
    <w:p w:rsidR="00703F48" w:rsidRPr="00703F48" w:rsidRDefault="00703F48" w:rsidP="00703F48">
      <w:pPr>
        <w:spacing w:after="0" w:line="240" w:lineRule="auto"/>
        <w:ind w:firstLine="720"/>
        <w:jc w:val="both"/>
        <w:rPr>
          <w:rFonts w:ascii="Times New Roman" w:eastAsia="Times New Roman" w:hAnsi="Times New Roman" w:cs="Times New Roman"/>
          <w:color w:val="000080"/>
          <w:sz w:val="24"/>
          <w:szCs w:val="24"/>
        </w:rPr>
      </w:pP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r>
    </w:p>
    <w:p w:rsidR="00703F48" w:rsidRPr="00703F48" w:rsidRDefault="00703F48" w:rsidP="00703F48">
      <w:pPr>
        <w:spacing w:after="0" w:line="240" w:lineRule="auto"/>
        <w:ind w:firstLine="720"/>
        <w:jc w:val="both"/>
        <w:rPr>
          <w:rFonts w:ascii="Times New Roman" w:eastAsia="Times New Roman" w:hAnsi="Times New Roman" w:cs="Times New Roman"/>
          <w:color w:val="000080"/>
          <w:sz w:val="24"/>
          <w:szCs w:val="24"/>
        </w:rPr>
      </w:pPr>
      <w:r w:rsidRPr="00703F48">
        <w:rPr>
          <w:rFonts w:ascii="Times New Roman" w:eastAsia="Times New Roman" w:hAnsi="Times New Roman" w:cs="Times New Roman"/>
          <w:color w:val="000080"/>
          <w:sz w:val="24"/>
          <w:szCs w:val="24"/>
        </w:rPr>
        <w:t xml:space="preserve">В </w:t>
      </w:r>
      <w:proofErr w:type="gramStart"/>
      <w:r w:rsidRPr="00703F48">
        <w:rPr>
          <w:rFonts w:ascii="Times New Roman" w:eastAsia="Times New Roman" w:hAnsi="Times New Roman" w:cs="Times New Roman"/>
          <w:color w:val="000080"/>
          <w:sz w:val="24"/>
          <w:szCs w:val="24"/>
        </w:rPr>
        <w:t>методическом</w:t>
      </w:r>
      <w:proofErr w:type="gramEnd"/>
      <w:r w:rsidRPr="00703F48">
        <w:rPr>
          <w:rFonts w:ascii="Times New Roman" w:eastAsia="Times New Roman" w:hAnsi="Times New Roman" w:cs="Times New Roman"/>
          <w:color w:val="000080"/>
          <w:sz w:val="24"/>
          <w:szCs w:val="24"/>
        </w:rPr>
        <w:t xml:space="preserve"> указания приведены темы практических занятий, теоретические материалы по темам, схемы исполнительных механизмов, принципы работы, конструкции. Примеры построение характеристик, определение усилие действующие на исполнительные механизмы, контрольные вопросы по темам. Практические занятия по дисциплине «Технические средства автоматизации», изучаемой студентами направления «Автоматизация и управления технологическими процессами и производствами» имеют целью повысить навыки решения типовых задач.</w:t>
      </w:r>
    </w:p>
    <w:p w:rsidR="00703F48" w:rsidRPr="00703F48" w:rsidRDefault="00703F48" w:rsidP="00703F48">
      <w:pPr>
        <w:spacing w:after="0" w:line="240" w:lineRule="auto"/>
        <w:ind w:firstLine="708"/>
        <w:rPr>
          <w:rFonts w:ascii="Times New Roman" w:eastAsia="Times New Roman" w:hAnsi="Times New Roman" w:cs="Times New Roman"/>
          <w:color w:val="000080"/>
          <w:sz w:val="24"/>
          <w:szCs w:val="24"/>
        </w:rPr>
      </w:pPr>
    </w:p>
    <w:p w:rsidR="00703F48" w:rsidRPr="00703F48" w:rsidRDefault="00703F48" w:rsidP="00703F48">
      <w:pPr>
        <w:spacing w:after="0" w:line="240" w:lineRule="auto"/>
        <w:ind w:firstLine="708"/>
        <w:rPr>
          <w:rFonts w:ascii="Times New Roman" w:eastAsia="Times New Roman" w:hAnsi="Times New Roman" w:cs="Times New Roman"/>
          <w:color w:val="000080"/>
          <w:sz w:val="24"/>
          <w:szCs w:val="24"/>
        </w:rPr>
      </w:pPr>
      <w:r w:rsidRPr="00703F48">
        <w:rPr>
          <w:rFonts w:ascii="Times New Roman" w:eastAsia="Times New Roman" w:hAnsi="Times New Roman" w:cs="Times New Roman"/>
          <w:color w:val="000080"/>
          <w:sz w:val="24"/>
          <w:szCs w:val="24"/>
        </w:rPr>
        <w:t>Кафедра «Автоматизация и управление»</w:t>
      </w:r>
    </w:p>
    <w:p w:rsidR="00703F48" w:rsidRPr="00703F48" w:rsidRDefault="00703F48" w:rsidP="00703F48">
      <w:pPr>
        <w:spacing w:after="0" w:line="240" w:lineRule="auto"/>
        <w:ind w:firstLine="708"/>
        <w:rPr>
          <w:rFonts w:ascii="Times New Roman" w:eastAsia="Times New Roman" w:hAnsi="Times New Roman" w:cs="Times New Roman"/>
          <w:color w:val="000080"/>
          <w:sz w:val="24"/>
          <w:szCs w:val="24"/>
        </w:rPr>
      </w:pPr>
    </w:p>
    <w:p w:rsidR="00703F48" w:rsidRPr="00703F48" w:rsidRDefault="00703F48" w:rsidP="00703F48">
      <w:pPr>
        <w:spacing w:after="0" w:line="240" w:lineRule="auto"/>
        <w:ind w:firstLine="708"/>
        <w:jc w:val="center"/>
        <w:rPr>
          <w:rFonts w:ascii="Times New Roman" w:eastAsia="Times New Roman" w:hAnsi="Times New Roman" w:cs="Times New Roman"/>
          <w:color w:val="000080"/>
          <w:sz w:val="24"/>
          <w:szCs w:val="24"/>
        </w:rPr>
      </w:pPr>
      <w:r w:rsidRPr="00703F48">
        <w:rPr>
          <w:rFonts w:ascii="Times New Roman" w:eastAsia="Times New Roman" w:hAnsi="Times New Roman" w:cs="Times New Roman"/>
          <w:color w:val="000080"/>
          <w:sz w:val="24"/>
          <w:szCs w:val="24"/>
        </w:rPr>
        <w:t>Печатается по решению учебно-методического Совета Навоийского государственного горного института.</w:t>
      </w:r>
    </w:p>
    <w:p w:rsidR="00703F48" w:rsidRPr="00703F48" w:rsidRDefault="00703F48" w:rsidP="00703F48">
      <w:pPr>
        <w:spacing w:after="0" w:line="240" w:lineRule="auto"/>
        <w:jc w:val="center"/>
        <w:rPr>
          <w:rFonts w:ascii="Times New Roman" w:eastAsia="Times New Roman" w:hAnsi="Times New Roman" w:cs="Times New Roman"/>
          <w:color w:val="000080"/>
          <w:sz w:val="24"/>
          <w:szCs w:val="24"/>
        </w:rPr>
      </w:pPr>
    </w:p>
    <w:p w:rsidR="00703F48" w:rsidRPr="00703F48" w:rsidRDefault="00703F48" w:rsidP="00703F48">
      <w:pPr>
        <w:spacing w:after="0" w:line="240" w:lineRule="auto"/>
        <w:ind w:firstLine="708"/>
        <w:rPr>
          <w:rFonts w:ascii="Times New Roman" w:eastAsia="Times New Roman" w:hAnsi="Times New Roman" w:cs="Times New Roman"/>
          <w:color w:val="000080"/>
          <w:sz w:val="24"/>
          <w:szCs w:val="24"/>
        </w:rPr>
      </w:pPr>
      <w:r w:rsidRPr="00703F48">
        <w:rPr>
          <w:rFonts w:ascii="Times New Roman" w:eastAsia="Times New Roman" w:hAnsi="Times New Roman" w:cs="Times New Roman"/>
          <w:b/>
          <w:color w:val="000080"/>
          <w:sz w:val="24"/>
          <w:szCs w:val="24"/>
        </w:rPr>
        <w:t>Рецензенты</w:t>
      </w:r>
      <w:r w:rsidRPr="00703F48">
        <w:rPr>
          <w:rFonts w:ascii="Times New Roman" w:eastAsia="Times New Roman" w:hAnsi="Times New Roman" w:cs="Times New Roman"/>
          <w:color w:val="000080"/>
          <w:sz w:val="24"/>
          <w:szCs w:val="24"/>
        </w:rPr>
        <w:t>:</w:t>
      </w:r>
      <w:r w:rsidRPr="00703F48">
        <w:rPr>
          <w:rFonts w:ascii="Times New Roman" w:eastAsia="Times New Roman" w:hAnsi="Times New Roman" w:cs="Times New Roman"/>
          <w:color w:val="000080"/>
          <w:sz w:val="24"/>
          <w:szCs w:val="24"/>
        </w:rPr>
        <w:tab/>
      </w:r>
      <w:r w:rsidRPr="00703F48">
        <w:rPr>
          <w:rFonts w:ascii="Times New Roman" w:eastAsia="Times New Roman" w:hAnsi="Times New Roman" w:cs="Times New Roman"/>
          <w:color w:val="000080"/>
          <w:sz w:val="24"/>
          <w:szCs w:val="24"/>
        </w:rPr>
        <w:tab/>
        <w:t>ЖумаевО.А., к.т.н., доц., каф. «АУ» НГГИ</w:t>
      </w:r>
    </w:p>
    <w:p w:rsidR="00703F48" w:rsidRPr="00703F48" w:rsidRDefault="00703F48" w:rsidP="00703F48">
      <w:pPr>
        <w:rPr>
          <w:rFonts w:ascii="Times New Roman" w:eastAsia="Times New Roman" w:hAnsi="Times New Roman" w:cs="Times New Roman"/>
          <w:sz w:val="24"/>
          <w:szCs w:val="24"/>
        </w:rPr>
      </w:pPr>
      <w:r w:rsidRPr="00703F48">
        <w:rPr>
          <w:rFonts w:ascii="Times New Roman" w:eastAsia="Times New Roman" w:hAnsi="Times New Roman" w:cs="Times New Roman"/>
          <w:color w:val="000080"/>
          <w:sz w:val="24"/>
          <w:szCs w:val="24"/>
        </w:rPr>
        <w:br w:type="page"/>
      </w:r>
    </w:p>
    <w:p w:rsidR="00703F48" w:rsidRPr="00703F48" w:rsidRDefault="00703F48" w:rsidP="00703F48">
      <w:pPr>
        <w:keepNext/>
        <w:spacing w:after="0" w:line="360" w:lineRule="auto"/>
        <w:jc w:val="center"/>
        <w:outlineLvl w:val="0"/>
        <w:rPr>
          <w:rFonts w:ascii="Times New Roman" w:eastAsia="Times New Roman" w:hAnsi="Times New Roman" w:cs="Times New Roman"/>
          <w:bCs/>
          <w:caps/>
          <w:noProof/>
          <w:kern w:val="16"/>
          <w:sz w:val="28"/>
          <w:szCs w:val="32"/>
        </w:rPr>
      </w:pPr>
      <w:bookmarkStart w:id="24" w:name="_Toc158794284"/>
      <w:bookmarkStart w:id="25" w:name="_Toc421110254"/>
      <w:r w:rsidRPr="00703F48">
        <w:rPr>
          <w:rFonts w:ascii="Times New Roman" w:eastAsia="Times New Roman" w:hAnsi="Times New Roman" w:cs="Times New Roman"/>
          <w:bCs/>
          <w:caps/>
          <w:noProof/>
          <w:kern w:val="16"/>
          <w:sz w:val="28"/>
          <w:szCs w:val="32"/>
        </w:rPr>
        <w:lastRenderedPageBreak/>
        <w:t>ВВЕДЕНИЕ.</w:t>
      </w:r>
      <w:bookmarkEnd w:id="24"/>
      <w:bookmarkEnd w:id="25"/>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Автоматизация играет  важную  роль  в  научно-техническомпрогрессе, является одним из важнейших факторов роста производительности труда, повышения качества выпускаемой продукции ирентабельности производства</w:t>
      </w:r>
      <w:proofErr w:type="gramStart"/>
      <w:r w:rsidRPr="00703F48">
        <w:rPr>
          <w:rFonts w:ascii="Times New Roman" w:eastAsia="Times New Roman" w:hAnsi="Times New Roman" w:cs="Times New Roman"/>
          <w:sz w:val="24"/>
          <w:szCs w:val="24"/>
        </w:rPr>
        <w:t>.Н</w:t>
      </w:r>
      <w:proofErr w:type="gramEnd"/>
      <w:r w:rsidRPr="00703F48">
        <w:rPr>
          <w:rFonts w:ascii="Times New Roman" w:eastAsia="Times New Roman" w:hAnsi="Times New Roman" w:cs="Times New Roman"/>
          <w:sz w:val="24"/>
          <w:szCs w:val="24"/>
        </w:rPr>
        <w:t>епременным условием ускорения  темпов  роста  автоматизации  является  развитие  и  совершенствование  ее  техническихсредств, к которым относятся все устройства, входящие в системууправления и предназначенные для получения информации, ее передачи,  хранения  и  преобразования,  а  также  для  осуществленияуправляющих воздействий на объект управления.</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Элементы автоматики  непрерывно  совершенствуются,  </w:t>
      </w:r>
      <w:proofErr w:type="gramStart"/>
      <w:r w:rsidRPr="00703F48">
        <w:rPr>
          <w:rFonts w:ascii="Times New Roman" w:eastAsia="Times New Roman" w:hAnsi="Times New Roman" w:cs="Times New Roman"/>
          <w:sz w:val="24"/>
          <w:szCs w:val="24"/>
        </w:rPr>
        <w:t>а</w:t>
      </w:r>
      <w:proofErr w:type="gramEnd"/>
      <w:r w:rsidRPr="00703F48">
        <w:rPr>
          <w:rFonts w:ascii="Times New Roman" w:eastAsia="Times New Roman" w:hAnsi="Times New Roman" w:cs="Times New Roman"/>
          <w:sz w:val="24"/>
          <w:szCs w:val="24"/>
        </w:rPr>
        <w:t xml:space="preserve">  следовательно, технические средства автоматизации часто обновляются,  поэтому  рабочей  программой  специальности  5311000  «Автоматизация и управления технологических процессов и производств» предусмотреноизучение дисциплины «Технические средства автоматизации», которая является одной из ведущих в системе дисциплин по названной специальности. Она изучает основы теории, принципы действия, устройство, область применения и вопросы эксплуатации типовых средств автоматизации технологических процессов.</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Задачи курса – дать знания и умения, которые позволят будущим специалистам в конкретных условиях производства осуществлять  обоснованный  выбор  необходимых  технических  устройств автоматизации, грамотно решать вопросы внедрения и эксплуатации этих устройств, а также производить соответствующие инженерные  расчеты.  Предлагаемое  пособие  отвечает  этим  задачам.   В  нем  последовательно,  начиная  с  общих  принципов  построения Государственной системы промышленных приборов и средств автоматизации  (ГСП)  и  классификации  приборов  и  устройств,  входящих в нее, рассматриваются разнообразные технические средства. Особое внимание уделено датчикам – важным элементам автоматики, преобразующим различные физические величины в некоторый сигнал, удобный для последующей обработки в автоматическом устройстве или ЭВМ. </w:t>
      </w:r>
      <w:r w:rsidRPr="00703F48">
        <w:rPr>
          <w:rFonts w:ascii="Times New Roman" w:eastAsia="Times New Roman" w:hAnsi="Times New Roman" w:cs="Times New Roman"/>
          <w:sz w:val="24"/>
          <w:szCs w:val="24"/>
        </w:rPr>
        <w:cr/>
      </w:r>
    </w:p>
    <w:p w:rsidR="00703F48" w:rsidRPr="00703F48" w:rsidRDefault="00703F48" w:rsidP="00703F48">
      <w:pPr>
        <w:jc w:val="center"/>
        <w:rPr>
          <w:rFonts w:ascii="Times New Roman" w:eastAsia="Times New Roman" w:hAnsi="Times New Roman" w:cs="Times New Roman"/>
          <w:b/>
          <w:sz w:val="28"/>
          <w:szCs w:val="24"/>
        </w:rPr>
      </w:pPr>
      <w:r w:rsidRPr="00703F48">
        <w:rPr>
          <w:rFonts w:ascii="Times New Roman" w:eastAsia="Times New Roman" w:hAnsi="Times New Roman" w:cs="Times New Roman"/>
          <w:sz w:val="24"/>
          <w:szCs w:val="24"/>
        </w:rPr>
        <w:br w:type="page"/>
      </w:r>
      <w:r w:rsidRPr="00703F48">
        <w:rPr>
          <w:rFonts w:ascii="Times New Roman" w:eastAsia="Times New Roman" w:hAnsi="Times New Roman" w:cs="Times New Roman"/>
          <w:b/>
          <w:sz w:val="28"/>
          <w:szCs w:val="24"/>
        </w:rPr>
        <w:lastRenderedPageBreak/>
        <w:t>Лабораторная работа №1</w:t>
      </w:r>
    </w:p>
    <w:p w:rsidR="00703F48" w:rsidRPr="00703F48" w:rsidRDefault="00703F48" w:rsidP="00703F48">
      <w:pPr>
        <w:jc w:val="center"/>
        <w:rPr>
          <w:rFonts w:ascii="Times New Roman" w:eastAsia="Times New Roman" w:hAnsi="Times New Roman" w:cs="Times New Roman"/>
          <w:b/>
          <w:sz w:val="28"/>
          <w:szCs w:val="24"/>
        </w:rPr>
      </w:pPr>
      <w:r w:rsidRPr="00703F48">
        <w:rPr>
          <w:rFonts w:ascii="Times New Roman" w:eastAsia="Times New Roman" w:hAnsi="Times New Roman" w:cs="Times New Roman"/>
          <w:b/>
          <w:sz w:val="28"/>
          <w:szCs w:val="24"/>
        </w:rPr>
        <w:t>Изучение автоматического система  управление электродвигателя смешателья</w:t>
      </w:r>
    </w:p>
    <w:p w:rsidR="00703F48" w:rsidRPr="00703F48" w:rsidRDefault="00703F48" w:rsidP="00703F48">
      <w:pPr>
        <w:rPr>
          <w:rFonts w:ascii="Times New Roman" w:eastAsia="Times New Roman" w:hAnsi="Times New Roman" w:cs="Times New Roman"/>
          <w:b/>
          <w:sz w:val="28"/>
          <w:szCs w:val="24"/>
        </w:rPr>
      </w:pPr>
    </w:p>
    <w:p w:rsidR="00703F48" w:rsidRPr="00703F48" w:rsidRDefault="00703F48" w:rsidP="00703F48">
      <w:pPr>
        <w:keepNext/>
        <w:spacing w:after="0" w:line="360" w:lineRule="auto"/>
        <w:jc w:val="center"/>
        <w:outlineLvl w:val="0"/>
        <w:rPr>
          <w:rFonts w:ascii="Times New Roman" w:eastAsia="Times New Roman" w:hAnsi="Times New Roman" w:cs="Times New Roman"/>
          <w:bCs/>
          <w:caps/>
          <w:noProof/>
          <w:kern w:val="16"/>
          <w:sz w:val="28"/>
          <w:szCs w:val="32"/>
        </w:rPr>
      </w:pPr>
      <w:r w:rsidRPr="00703F48">
        <w:rPr>
          <w:rFonts w:ascii="Times New Roman" w:eastAsia="Times New Roman" w:hAnsi="Times New Roman" w:cs="Times New Roman"/>
          <w:bCs/>
          <w:caps/>
          <w:noProof/>
          <w:kern w:val="16"/>
          <w:sz w:val="28"/>
          <w:szCs w:val="32"/>
        </w:rPr>
        <w:t>Расчетт  и моделирование процесса оптимального смешения цианистых растворов</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Основной задачей при построении структурной схемы и моделировании системы управления можно разбить на две модели систем автоматического регулирования:</w:t>
      </w:r>
    </w:p>
    <w:p w:rsidR="00703F48" w:rsidRPr="00703F48" w:rsidRDefault="00703F48" w:rsidP="00703F48">
      <w:pPr>
        <w:widowControl w:val="0"/>
        <w:numPr>
          <w:ilvl w:val="0"/>
          <w:numId w:val="124"/>
        </w:numPr>
        <w:suppressAutoHyphens/>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модель системы автоматического регулирования уровня </w:t>
      </w:r>
      <w:r w:rsidRPr="00703F48">
        <w:rPr>
          <w:rFonts w:ascii="Times New Roman" w:eastAsia="Times New Roman" w:hAnsi="Times New Roman" w:cs="Times New Roman"/>
          <w:sz w:val="24"/>
          <w:szCs w:val="24"/>
          <w:lang w:val="en-US"/>
        </w:rPr>
        <w:t>HCN</w:t>
      </w:r>
      <w:r w:rsidRPr="00703F48">
        <w:rPr>
          <w:rFonts w:ascii="Times New Roman" w:eastAsia="Times New Roman" w:hAnsi="Times New Roman" w:cs="Times New Roman"/>
          <w:sz w:val="24"/>
          <w:szCs w:val="24"/>
        </w:rPr>
        <w:t xml:space="preserve"> в пачуке №1.</w:t>
      </w:r>
    </w:p>
    <w:p w:rsidR="00703F48" w:rsidRPr="00703F48" w:rsidRDefault="00703F48" w:rsidP="00703F48">
      <w:pPr>
        <w:widowControl w:val="0"/>
        <w:numPr>
          <w:ilvl w:val="0"/>
          <w:numId w:val="124"/>
        </w:numPr>
        <w:suppressAutoHyphens/>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модель оптимального смешивания цианистых растворов.</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Структурные схемы  и результаты моделирования выполнены в среде Matlab (подпрограмма Simulink).</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Опишем пачукоптимального смешения. Представим себе пачук с мешалкой, через который проходит поток. Мощность мешалки такова, что поступающая жидкость мгновенно перемешивается с массой, уже находящейся в пачуке. Таким образом, все, что попадает в пачукоптимального смешения, мгновенно распределяется по всему его объему. </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Перечислим важнейшие следствия из этого определения: 1. Концентрации всех веществ равномерно распределены по объему пачука. В любой паре точек в пачуке любая из этих величин имеет одно и то же значение.</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На выход поток выносит ту жидкость, которая находится в пачуке. Поэтому на выходе из пачука оптимального смешения концентрация та же, что в объеме.</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На входе в пачуке концентрация претерпевает скачок: исходные значения параметров потока, мгновенно смешивающегося с содержимым пачука, соответственно мгновенно изменяются до тех значений, которые характеризуют режим в пачуке и на выходе из него. </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Время пребывания жидкости в пачуке оптимального смешения распределено неравномерно. Действительно, распределяя по объему вошедшую порцию жидкости, наша оптимальная мешалка пошлет к выходу некоторые частицы из этой порции и они сразу уйдут из пачука, в то время</w:t>
      </w:r>
      <w:proofErr w:type="gramStart"/>
      <w:r w:rsidRPr="00703F48">
        <w:rPr>
          <w:rFonts w:ascii="Times New Roman" w:eastAsia="Times New Roman" w:hAnsi="Times New Roman" w:cs="Times New Roman"/>
          <w:sz w:val="24"/>
          <w:szCs w:val="24"/>
        </w:rPr>
        <w:t>,</w:t>
      </w:r>
      <w:proofErr w:type="gramEnd"/>
      <w:r w:rsidRPr="00703F48">
        <w:rPr>
          <w:rFonts w:ascii="Times New Roman" w:eastAsia="Times New Roman" w:hAnsi="Times New Roman" w:cs="Times New Roman"/>
          <w:sz w:val="24"/>
          <w:szCs w:val="24"/>
        </w:rPr>
        <w:t xml:space="preserve"> как другие, попавшие в иные части пачука, могут задерживаться в нем весьма надолго.</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Используя то обстоятельство, что концентрация во всех точках пачука одинакова, можно очень просто записать обобщенное уравнение материального баланса:</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Таким образом, уравнение материального баланса для нашей модели оптимального смешивания будет иметь следующий вид:</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2371090" cy="393700"/>
            <wp:effectExtent l="19050" t="0" r="0" b="0"/>
            <wp:docPr id="7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28"/>
                    <a:srcRect/>
                    <a:stretch>
                      <a:fillRect/>
                    </a:stretch>
                  </pic:blipFill>
                  <pic:spPr bwMode="auto">
                    <a:xfrm>
                      <a:off x="0" y="0"/>
                      <a:ext cx="2371090" cy="39370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z w:val="24"/>
          <w:szCs w:val="24"/>
        </w:rPr>
        <w:t xml:space="preserve"> (1.1)</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где Q1 и </w:t>
      </w:r>
      <w:r w:rsidRPr="00703F48">
        <w:rPr>
          <w:rFonts w:ascii="Times New Roman" w:eastAsia="Times New Roman" w:hAnsi="Times New Roman" w:cs="Times New Roman"/>
          <w:sz w:val="24"/>
          <w:szCs w:val="24"/>
          <w:lang w:val="en-US"/>
        </w:rPr>
        <w:t>Q</w:t>
      </w:r>
      <w:r w:rsidRPr="00703F48">
        <w:rPr>
          <w:rFonts w:ascii="Times New Roman" w:eastAsia="Times New Roman" w:hAnsi="Times New Roman" w:cs="Times New Roman"/>
          <w:sz w:val="24"/>
          <w:szCs w:val="24"/>
        </w:rPr>
        <w:t>2 - расход смешиваемой (в нашем случае HCN) и смешивающей (</w:t>
      </w:r>
      <w:r w:rsidRPr="00703F48">
        <w:rPr>
          <w:rFonts w:ascii="Times New Roman" w:eastAsia="Times New Roman" w:hAnsi="Times New Roman" w:cs="Times New Roman"/>
          <w:sz w:val="24"/>
          <w:szCs w:val="24"/>
          <w:lang w:val="en-US"/>
        </w:rPr>
        <w:t>H</w:t>
      </w:r>
      <w:r w:rsidRPr="00703F48">
        <w:rPr>
          <w:rFonts w:ascii="Times New Roman" w:eastAsia="Times New Roman" w:hAnsi="Times New Roman" w:cs="Times New Roman"/>
          <w:sz w:val="24"/>
          <w:szCs w:val="24"/>
        </w:rPr>
        <w:t>2</w:t>
      </w:r>
      <w:r w:rsidRPr="00703F48">
        <w:rPr>
          <w:rFonts w:ascii="Times New Roman" w:eastAsia="Times New Roman" w:hAnsi="Times New Roman" w:cs="Times New Roman"/>
          <w:sz w:val="24"/>
          <w:szCs w:val="24"/>
          <w:lang w:val="en-US"/>
        </w:rPr>
        <w:t>O</w:t>
      </w:r>
      <w:r w:rsidRPr="00703F48">
        <w:rPr>
          <w:rFonts w:ascii="Times New Roman" w:eastAsia="Times New Roman" w:hAnsi="Times New Roman" w:cs="Times New Roman"/>
          <w:sz w:val="24"/>
          <w:szCs w:val="24"/>
        </w:rPr>
        <w:t xml:space="preserve">) жидкостей соответственно. </w:t>
      </w:r>
      <w:proofErr w:type="gramStart"/>
      <w:r w:rsidRPr="00703F48">
        <w:rPr>
          <w:rFonts w:ascii="Times New Roman" w:eastAsia="Times New Roman" w:hAnsi="Times New Roman" w:cs="Times New Roman"/>
          <w:sz w:val="24"/>
          <w:szCs w:val="24"/>
          <w:lang w:val="en-US"/>
        </w:rPr>
        <w:t>C</w:t>
      </w:r>
      <w:r w:rsidRPr="00703F48">
        <w:rPr>
          <w:rFonts w:ascii="Times New Roman" w:eastAsia="Times New Roman" w:hAnsi="Times New Roman" w:cs="Times New Roman"/>
          <w:sz w:val="24"/>
          <w:szCs w:val="24"/>
        </w:rPr>
        <w:t>1 и С2 - концентрация смешиваемой и смешивающей жидкостей соответственно.</w:t>
      </w:r>
      <w:proofErr w:type="gramEnd"/>
      <w:r w:rsidRPr="00703F48">
        <w:rPr>
          <w:rFonts w:ascii="Times New Roman" w:eastAsia="Times New Roman" w:hAnsi="Times New Roman" w:cs="Times New Roman"/>
          <w:sz w:val="24"/>
          <w:szCs w:val="24"/>
        </w:rPr>
        <w:t xml:space="preserve"> </w:t>
      </w:r>
      <w:proofErr w:type="gramStart"/>
      <w:r w:rsidRPr="00703F48">
        <w:rPr>
          <w:rFonts w:ascii="Times New Roman" w:eastAsia="Times New Roman" w:hAnsi="Times New Roman" w:cs="Times New Roman"/>
          <w:sz w:val="24"/>
          <w:szCs w:val="24"/>
          <w:lang w:val="en-US"/>
        </w:rPr>
        <w:t>Q</w:t>
      </w:r>
      <w:r w:rsidRPr="00703F48">
        <w:rPr>
          <w:rFonts w:ascii="Times New Roman" w:eastAsia="Times New Roman" w:hAnsi="Times New Roman" w:cs="Times New Roman"/>
          <w:sz w:val="24"/>
          <w:szCs w:val="24"/>
        </w:rPr>
        <w:t xml:space="preserve"> и </w:t>
      </w:r>
      <w:r w:rsidRPr="00703F48">
        <w:rPr>
          <w:rFonts w:ascii="Times New Roman" w:eastAsia="Times New Roman" w:hAnsi="Times New Roman" w:cs="Times New Roman"/>
          <w:sz w:val="24"/>
          <w:szCs w:val="24"/>
          <w:lang w:val="en-US"/>
        </w:rPr>
        <w:t>C</w:t>
      </w:r>
      <w:r w:rsidRPr="00703F48">
        <w:rPr>
          <w:rFonts w:ascii="Times New Roman" w:eastAsia="Times New Roman" w:hAnsi="Times New Roman" w:cs="Times New Roman"/>
          <w:sz w:val="24"/>
          <w:szCs w:val="24"/>
        </w:rPr>
        <w:t xml:space="preserve"> - расход и концентрация смешанной (вышедшей из пачука) жидкости.</w:t>
      </w:r>
      <w:proofErr w:type="gramEnd"/>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Перепишем уравнение (1.1) в следующий вид:</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lastRenderedPageBreak/>
        <w:drawing>
          <wp:inline distT="0" distB="0" distL="0" distR="0">
            <wp:extent cx="116840" cy="212725"/>
            <wp:effectExtent l="0" t="0" r="0" b="0"/>
            <wp:docPr id="8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29"/>
                    <a:srcRect/>
                    <a:stretch>
                      <a:fillRect/>
                    </a:stretch>
                  </pic:blipFill>
                  <pic:spPr bwMode="auto">
                    <a:xfrm>
                      <a:off x="0" y="0"/>
                      <a:ext cx="116840" cy="212725"/>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noProof/>
          <w:sz w:val="24"/>
          <w:szCs w:val="24"/>
        </w:rPr>
        <w:drawing>
          <wp:inline distT="0" distB="0" distL="0" distR="0">
            <wp:extent cx="2265045" cy="393700"/>
            <wp:effectExtent l="19050" t="0" r="0" b="0"/>
            <wp:docPr id="8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30"/>
                    <a:srcRect/>
                    <a:stretch>
                      <a:fillRect/>
                    </a:stretch>
                  </pic:blipFill>
                  <pic:spPr bwMode="auto">
                    <a:xfrm>
                      <a:off x="0" y="0"/>
                      <a:ext cx="2265045" cy="39370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z w:val="24"/>
          <w:szCs w:val="24"/>
        </w:rPr>
        <w:t xml:space="preserve"> (1.2)</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Уравнение (1.2) почленно поделим на Q, тогда получим:</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2445385" cy="425450"/>
            <wp:effectExtent l="19050" t="0" r="0" b="0"/>
            <wp:docPr id="8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31"/>
                    <a:srcRect/>
                    <a:stretch>
                      <a:fillRect/>
                    </a:stretch>
                  </pic:blipFill>
                  <pic:spPr bwMode="auto">
                    <a:xfrm>
                      <a:off x="0" y="0"/>
                      <a:ext cx="2445385" cy="42545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z w:val="24"/>
          <w:szCs w:val="24"/>
        </w:rPr>
        <w:t xml:space="preserve"> (1.3)</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В уравнении (1.3) </w:t>
      </w:r>
      <w:r w:rsidRPr="00703F48">
        <w:rPr>
          <w:rFonts w:ascii="Times New Roman" w:eastAsia="Times New Roman" w:hAnsi="Times New Roman" w:cs="Times New Roman"/>
          <w:noProof/>
          <w:sz w:val="24"/>
          <w:szCs w:val="24"/>
        </w:rPr>
        <w:drawing>
          <wp:inline distT="0" distB="0" distL="0" distR="0">
            <wp:extent cx="446405" cy="425450"/>
            <wp:effectExtent l="19050" t="0" r="0" b="0"/>
            <wp:docPr id="8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32"/>
                    <a:srcRect/>
                    <a:stretch>
                      <a:fillRect/>
                    </a:stretch>
                  </pic:blipFill>
                  <pic:spPr bwMode="auto">
                    <a:xfrm>
                      <a:off x="0" y="0"/>
                      <a:ext cx="446405" cy="42545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z w:val="24"/>
          <w:szCs w:val="24"/>
        </w:rPr>
        <w:t xml:space="preserve"> и </w:t>
      </w:r>
      <w:r w:rsidRPr="00703F48">
        <w:rPr>
          <w:rFonts w:ascii="Times New Roman" w:eastAsia="Times New Roman" w:hAnsi="Times New Roman" w:cs="Times New Roman"/>
          <w:noProof/>
          <w:sz w:val="24"/>
          <w:szCs w:val="24"/>
        </w:rPr>
        <w:drawing>
          <wp:inline distT="0" distB="0" distL="0" distR="0">
            <wp:extent cx="436245" cy="425450"/>
            <wp:effectExtent l="0" t="0" r="0" b="0"/>
            <wp:docPr id="8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33"/>
                    <a:srcRect/>
                    <a:stretch>
                      <a:fillRect/>
                    </a:stretch>
                  </pic:blipFill>
                  <pic:spPr bwMode="auto">
                    <a:xfrm>
                      <a:off x="0" y="0"/>
                      <a:ext cx="436245" cy="42545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z w:val="24"/>
          <w:szCs w:val="24"/>
        </w:rPr>
        <w:t>, где</w:t>
      </w:r>
      <w:proofErr w:type="gramStart"/>
      <w:r w:rsidRPr="00703F48">
        <w:rPr>
          <w:rFonts w:ascii="Times New Roman" w:eastAsia="Times New Roman" w:hAnsi="Times New Roman" w:cs="Times New Roman"/>
          <w:sz w:val="24"/>
          <w:szCs w:val="24"/>
        </w:rPr>
        <w:t xml:space="preserve"> Т</w:t>
      </w:r>
      <w:proofErr w:type="gramEnd"/>
      <w:r w:rsidRPr="00703F48">
        <w:rPr>
          <w:rFonts w:ascii="Times New Roman" w:eastAsia="Times New Roman" w:hAnsi="Times New Roman" w:cs="Times New Roman"/>
          <w:sz w:val="24"/>
          <w:szCs w:val="24"/>
        </w:rPr>
        <w:t xml:space="preserve"> - постоянная времени нашего объекта, а k - коэффициент усиления.</w:t>
      </w:r>
    </w:p>
    <w:p w:rsidR="00703F48" w:rsidRPr="00703F48" w:rsidRDefault="00703F48" w:rsidP="00703F48">
      <w:pPr>
        <w:spacing w:after="0" w:line="240" w:lineRule="auto"/>
        <w:ind w:firstLine="709"/>
        <w:rPr>
          <w:rFonts w:ascii="Times New Roman" w:eastAsia="Times New Roman" w:hAnsi="Times New Roman" w:cs="Times New Roman"/>
          <w:sz w:val="24"/>
          <w:szCs w:val="24"/>
          <w:lang w:val="uz-Cyrl-UZ"/>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Подставив</w:t>
      </w:r>
      <w:proofErr w:type="gramStart"/>
      <w:r w:rsidRPr="00703F48">
        <w:rPr>
          <w:rFonts w:ascii="Times New Roman" w:eastAsia="Times New Roman" w:hAnsi="Times New Roman" w:cs="Times New Roman"/>
          <w:sz w:val="24"/>
          <w:szCs w:val="24"/>
        </w:rPr>
        <w:t xml:space="preserve"> Т</w:t>
      </w:r>
      <w:proofErr w:type="gramEnd"/>
      <w:r w:rsidRPr="00703F48">
        <w:rPr>
          <w:rFonts w:ascii="Times New Roman" w:eastAsia="Times New Roman" w:hAnsi="Times New Roman" w:cs="Times New Roman"/>
          <w:sz w:val="24"/>
          <w:szCs w:val="24"/>
        </w:rPr>
        <w:t xml:space="preserve"> и k в уравнение (1.3) получим уравнение следующего вида: </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2349500" cy="393700"/>
            <wp:effectExtent l="0" t="0" r="0" b="0"/>
            <wp:docPr id="8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34"/>
                    <a:srcRect/>
                    <a:stretch>
                      <a:fillRect/>
                    </a:stretch>
                  </pic:blipFill>
                  <pic:spPr bwMode="auto">
                    <a:xfrm>
                      <a:off x="0" y="0"/>
                      <a:ext cx="2349500" cy="39370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z w:val="24"/>
          <w:szCs w:val="24"/>
        </w:rPr>
        <w:t xml:space="preserve"> (1.4)</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Теперь уравнение (1.4) поделим почленно на постоянную времени</w:t>
      </w:r>
      <w:proofErr w:type="gramStart"/>
      <w:r w:rsidRPr="00703F48">
        <w:rPr>
          <w:rFonts w:ascii="Times New Roman" w:eastAsia="Times New Roman" w:hAnsi="Times New Roman" w:cs="Times New Roman"/>
          <w:sz w:val="24"/>
          <w:szCs w:val="24"/>
        </w:rPr>
        <w:t xml:space="preserve"> Т</w:t>
      </w:r>
      <w:proofErr w:type="gramEnd"/>
      <w:r w:rsidRPr="00703F48">
        <w:rPr>
          <w:rFonts w:ascii="Times New Roman" w:eastAsia="Times New Roman" w:hAnsi="Times New Roman" w:cs="Times New Roman"/>
          <w:sz w:val="24"/>
          <w:szCs w:val="24"/>
        </w:rPr>
        <w:t>, в результате чего получим:</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2413635" cy="393700"/>
            <wp:effectExtent l="0" t="0" r="0" b="0"/>
            <wp:docPr id="8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35"/>
                    <a:srcRect/>
                    <a:stretch>
                      <a:fillRect/>
                    </a:stretch>
                  </pic:blipFill>
                  <pic:spPr bwMode="auto">
                    <a:xfrm>
                      <a:off x="0" y="0"/>
                      <a:ext cx="2413635" cy="39370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z w:val="24"/>
          <w:szCs w:val="24"/>
        </w:rPr>
        <w:t xml:space="preserve"> (1.5)</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Полученное уравнение (1.5) и будет описывать нашу модель оптимального смешения. В соответствии с ним реализуем модель пачука оптимального смешения в пакете </w:t>
      </w:r>
      <w:r w:rsidRPr="00703F48">
        <w:rPr>
          <w:rFonts w:ascii="Times New Roman" w:eastAsia="Times New Roman" w:hAnsi="Times New Roman" w:cs="Times New Roman"/>
          <w:sz w:val="24"/>
          <w:szCs w:val="24"/>
          <w:lang w:val="en-US"/>
        </w:rPr>
        <w:t>Simulink</w:t>
      </w:r>
      <w:r w:rsidRPr="00703F48">
        <w:rPr>
          <w:rFonts w:ascii="Times New Roman" w:eastAsia="Times New Roman" w:hAnsi="Times New Roman" w:cs="Times New Roman"/>
          <w:sz w:val="24"/>
          <w:szCs w:val="24"/>
        </w:rPr>
        <w:t xml:space="preserve"> среды MatLab 6.5. При моделировании необходимо учесть, что величины </w:t>
      </w:r>
      <w:r w:rsidRPr="00703F48">
        <w:rPr>
          <w:rFonts w:ascii="Times New Roman" w:eastAsia="Times New Roman" w:hAnsi="Times New Roman" w:cs="Times New Roman"/>
          <w:sz w:val="24"/>
          <w:szCs w:val="24"/>
          <w:lang w:val="en-US"/>
        </w:rPr>
        <w:t>Q</w:t>
      </w:r>
      <w:r w:rsidRPr="00703F48">
        <w:rPr>
          <w:rFonts w:ascii="Times New Roman" w:eastAsia="Times New Roman" w:hAnsi="Times New Roman" w:cs="Times New Roman"/>
          <w:sz w:val="24"/>
          <w:szCs w:val="24"/>
        </w:rPr>
        <w:t>1 и С</w:t>
      </w:r>
      <w:proofErr w:type="gramStart"/>
      <w:r w:rsidRPr="00703F48">
        <w:rPr>
          <w:rFonts w:ascii="Times New Roman" w:eastAsia="Times New Roman" w:hAnsi="Times New Roman" w:cs="Times New Roman"/>
          <w:sz w:val="24"/>
          <w:szCs w:val="24"/>
        </w:rPr>
        <w:t>1</w:t>
      </w:r>
      <w:proofErr w:type="gramEnd"/>
      <w:r w:rsidRPr="00703F48">
        <w:rPr>
          <w:rFonts w:ascii="Times New Roman" w:eastAsia="Times New Roman" w:hAnsi="Times New Roman" w:cs="Times New Roman"/>
          <w:sz w:val="24"/>
          <w:szCs w:val="24"/>
        </w:rPr>
        <w:t xml:space="preserve"> (расход и концентрация </w:t>
      </w:r>
      <w:r w:rsidRPr="00703F48">
        <w:rPr>
          <w:rFonts w:ascii="Times New Roman" w:eastAsia="Times New Roman" w:hAnsi="Times New Roman" w:cs="Times New Roman"/>
          <w:sz w:val="24"/>
          <w:szCs w:val="24"/>
          <w:lang w:val="en-US"/>
        </w:rPr>
        <w:t>HCN</w:t>
      </w:r>
      <w:r w:rsidRPr="00703F48">
        <w:rPr>
          <w:rFonts w:ascii="Times New Roman" w:eastAsia="Times New Roman" w:hAnsi="Times New Roman" w:cs="Times New Roman"/>
          <w:sz w:val="24"/>
          <w:szCs w:val="24"/>
        </w:rPr>
        <w:t xml:space="preserve">) являются постоянными. Прежде чем моделировать </w:t>
      </w:r>
      <w:proofErr w:type="gramStart"/>
      <w:r w:rsidRPr="00703F48">
        <w:rPr>
          <w:rFonts w:ascii="Times New Roman" w:eastAsia="Times New Roman" w:hAnsi="Times New Roman" w:cs="Times New Roman"/>
          <w:sz w:val="24"/>
          <w:szCs w:val="24"/>
        </w:rPr>
        <w:t>необходимо</w:t>
      </w:r>
      <w:proofErr w:type="gramEnd"/>
      <w:r w:rsidRPr="00703F48">
        <w:rPr>
          <w:rFonts w:ascii="Times New Roman" w:eastAsia="Times New Roman" w:hAnsi="Times New Roman" w:cs="Times New Roman"/>
          <w:sz w:val="24"/>
          <w:szCs w:val="24"/>
        </w:rPr>
        <w:t xml:space="preserve"> ввести исходные данные для моделирования.</w:t>
      </w:r>
    </w:p>
    <w:p w:rsidR="00703F48" w:rsidRPr="00703F48" w:rsidRDefault="00703F48" w:rsidP="00703F48">
      <w:pPr>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240" w:lineRule="auto"/>
        <w:ind w:firstLine="709"/>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Таблица 1.1 - Исходные данные для моделирования пачука оптимального смешения.</w: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tblPr>
      <w:tblGrid>
        <w:gridCol w:w="1719"/>
        <w:gridCol w:w="2102"/>
        <w:gridCol w:w="1792"/>
        <w:gridCol w:w="1983"/>
        <w:gridCol w:w="1975"/>
      </w:tblGrid>
      <w:tr w:rsidR="00703F48" w:rsidRPr="00703F48" w:rsidTr="0093391F">
        <w:trPr>
          <w:jc w:val="center"/>
        </w:trPr>
        <w:tc>
          <w:tcPr>
            <w:tcW w:w="1719"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С</w:t>
            </w:r>
            <w:proofErr w:type="gramStart"/>
            <w:r w:rsidRPr="00703F48">
              <w:rPr>
                <w:rFonts w:ascii="Times New Roman" w:eastAsia="Times New Roman" w:hAnsi="Times New Roman" w:cs="Times New Roman"/>
                <w:sz w:val="24"/>
                <w:szCs w:val="24"/>
              </w:rPr>
              <w:t>1</w:t>
            </w:r>
            <w:proofErr w:type="gramEnd"/>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HCN</w:t>
            </w:r>
            <w:r w:rsidRPr="00703F48">
              <w:rPr>
                <w:rFonts w:ascii="Times New Roman" w:eastAsia="Times New Roman" w:hAnsi="Times New Roman" w:cs="Times New Roman"/>
                <w:sz w:val="24"/>
                <w:szCs w:val="24"/>
              </w:rPr>
              <w:t>), %</w:t>
            </w:r>
          </w:p>
        </w:tc>
        <w:tc>
          <w:tcPr>
            <w:tcW w:w="2102"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lang w:val="en-US"/>
              </w:rPr>
              <w:t>Q1(</w:t>
            </w:r>
            <w:proofErr w:type="gramEnd"/>
            <w:r w:rsidRPr="00703F48">
              <w:rPr>
                <w:rFonts w:ascii="Times New Roman" w:eastAsia="Times New Roman" w:hAnsi="Times New Roman" w:cs="Times New Roman"/>
                <w:sz w:val="24"/>
                <w:szCs w:val="24"/>
                <w:lang w:val="en-US"/>
              </w:rPr>
              <w:t>HCN)</w:t>
            </w:r>
            <w:r w:rsidRPr="00703F48">
              <w:rPr>
                <w:rFonts w:ascii="Times New Roman" w:eastAsia="Times New Roman" w:hAnsi="Times New Roman" w:cs="Times New Roman"/>
                <w:sz w:val="24"/>
                <w:szCs w:val="24"/>
              </w:rPr>
              <w:t>, м3/сек.</w:t>
            </w:r>
          </w:p>
        </w:tc>
        <w:tc>
          <w:tcPr>
            <w:tcW w:w="1792"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lang w:val="en-US"/>
              </w:rPr>
              <w:t>C2(HOH)</w:t>
            </w:r>
            <w:r w:rsidRPr="00703F48">
              <w:rPr>
                <w:rFonts w:ascii="Times New Roman" w:eastAsia="Times New Roman" w:hAnsi="Times New Roman" w:cs="Times New Roman"/>
                <w:sz w:val="24"/>
                <w:szCs w:val="24"/>
              </w:rPr>
              <w:t>, %</w:t>
            </w:r>
          </w:p>
        </w:tc>
        <w:tc>
          <w:tcPr>
            <w:tcW w:w="1983"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lang w:val="en-US"/>
              </w:rPr>
              <w:t>Q2(</w:t>
            </w:r>
            <w:proofErr w:type="gramEnd"/>
            <w:r w:rsidRPr="00703F48">
              <w:rPr>
                <w:rFonts w:ascii="Times New Roman" w:eastAsia="Times New Roman" w:hAnsi="Times New Roman" w:cs="Times New Roman"/>
                <w:sz w:val="24"/>
                <w:szCs w:val="24"/>
                <w:lang w:val="en-US"/>
              </w:rPr>
              <w:t>HOH)</w:t>
            </w:r>
            <w:r w:rsidRPr="00703F48">
              <w:rPr>
                <w:rFonts w:ascii="Times New Roman" w:eastAsia="Times New Roman" w:hAnsi="Times New Roman" w:cs="Times New Roman"/>
                <w:sz w:val="24"/>
                <w:szCs w:val="24"/>
              </w:rPr>
              <w:t>, м3/сек.</w:t>
            </w:r>
          </w:p>
        </w:tc>
        <w:tc>
          <w:tcPr>
            <w:tcW w:w="1975"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lang w:val="en-US"/>
              </w:rPr>
              <w:t>V</w:t>
            </w:r>
            <w:r w:rsidRPr="00703F48">
              <w:rPr>
                <w:rFonts w:ascii="Times New Roman" w:eastAsia="Times New Roman" w:hAnsi="Times New Roman" w:cs="Times New Roman"/>
                <w:sz w:val="24"/>
                <w:szCs w:val="24"/>
              </w:rPr>
              <w:t>(смесителя), м3</w:t>
            </w:r>
          </w:p>
        </w:tc>
      </w:tr>
      <w:tr w:rsidR="00703F48" w:rsidRPr="00703F48" w:rsidTr="0093391F">
        <w:trPr>
          <w:jc w:val="center"/>
        </w:trPr>
        <w:tc>
          <w:tcPr>
            <w:tcW w:w="1719"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56,65</w:t>
            </w:r>
          </w:p>
        </w:tc>
        <w:tc>
          <w:tcPr>
            <w:tcW w:w="2102"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0,0006</w:t>
            </w:r>
          </w:p>
        </w:tc>
        <w:tc>
          <w:tcPr>
            <w:tcW w:w="1792"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10</w:t>
            </w:r>
          </w:p>
        </w:tc>
        <w:tc>
          <w:tcPr>
            <w:tcW w:w="1983"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0,0001</w:t>
            </w:r>
          </w:p>
        </w:tc>
        <w:tc>
          <w:tcPr>
            <w:tcW w:w="1975" w:type="dxa"/>
            <w:tcBorders>
              <w:top w:val="single" w:sz="6" w:space="0" w:color="auto"/>
              <w:left w:val="single" w:sz="6" w:space="0" w:color="auto"/>
              <w:bottom w:val="single" w:sz="6" w:space="0" w:color="auto"/>
              <w:right w:val="single" w:sz="6" w:space="0" w:color="auto"/>
            </w:tcBorders>
          </w:tcPr>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0,000785</w:t>
            </w:r>
          </w:p>
        </w:tc>
      </w:tr>
    </w:tbl>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 MatLab-е представим нашу модель в следующем виде:</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lastRenderedPageBreak/>
        <w:drawing>
          <wp:inline distT="0" distB="0" distL="0" distR="0">
            <wp:extent cx="6156072" cy="4667693"/>
            <wp:effectExtent l="1905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a:srcRect/>
                    <a:stretch>
                      <a:fillRect/>
                    </a:stretch>
                  </pic:blipFill>
                  <pic:spPr bwMode="auto">
                    <a:xfrm>
                      <a:off x="0" y="0"/>
                      <a:ext cx="6156325" cy="4667885"/>
                    </a:xfrm>
                    <a:prstGeom prst="rect">
                      <a:avLst/>
                    </a:prstGeom>
                    <a:noFill/>
                    <a:ln w="9525">
                      <a:noFill/>
                      <a:miter lim="800000"/>
                      <a:headEnd/>
                      <a:tailEnd/>
                    </a:ln>
                  </pic:spPr>
                </pic:pic>
              </a:graphicData>
            </a:graphic>
          </wp:inline>
        </w:drawing>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Рисунок 1- Схема модели оптимального смешения в среде </w:t>
      </w:r>
      <w:r w:rsidRPr="00703F48">
        <w:rPr>
          <w:rFonts w:ascii="Times New Roman" w:eastAsia="Times New Roman" w:hAnsi="Times New Roman" w:cs="Times New Roman"/>
          <w:sz w:val="24"/>
          <w:szCs w:val="24"/>
          <w:lang w:val="en-US"/>
        </w:rPr>
        <w:t>MatLab</w:t>
      </w:r>
      <w:r w:rsidRPr="00703F48">
        <w:rPr>
          <w:rFonts w:ascii="Times New Roman" w:eastAsia="Times New Roman" w:hAnsi="Times New Roman" w:cs="Times New Roman"/>
          <w:sz w:val="24"/>
          <w:szCs w:val="24"/>
        </w:rPr>
        <w:t>.</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Схема состоит из трех основных подсистем: объекта регулирования (</w:t>
      </w:r>
      <w:r w:rsidRPr="00703F48">
        <w:rPr>
          <w:rFonts w:ascii="Times New Roman" w:eastAsia="Times New Roman" w:hAnsi="Times New Roman" w:cs="Times New Roman"/>
          <w:sz w:val="24"/>
          <w:szCs w:val="24"/>
          <w:lang w:val="en-US"/>
        </w:rPr>
        <w:t>Object</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mixer</w:t>
      </w:r>
      <w:r w:rsidRPr="00703F48">
        <w:rPr>
          <w:rFonts w:ascii="Times New Roman" w:eastAsia="Times New Roman" w:hAnsi="Times New Roman" w:cs="Times New Roman"/>
          <w:sz w:val="24"/>
          <w:szCs w:val="24"/>
        </w:rPr>
        <w:t>), регулятора (</w:t>
      </w:r>
      <w:r w:rsidRPr="00703F48">
        <w:rPr>
          <w:rFonts w:ascii="Times New Roman" w:eastAsia="Times New Roman" w:hAnsi="Times New Roman" w:cs="Times New Roman"/>
          <w:sz w:val="24"/>
          <w:szCs w:val="24"/>
          <w:lang w:val="en-US"/>
        </w:rPr>
        <w:t>Regulator</w:t>
      </w:r>
      <w:r w:rsidRPr="00703F48">
        <w:rPr>
          <w:rFonts w:ascii="Times New Roman" w:eastAsia="Times New Roman" w:hAnsi="Times New Roman" w:cs="Times New Roman"/>
          <w:sz w:val="24"/>
          <w:szCs w:val="24"/>
        </w:rPr>
        <w:t>) и регулирующего органа (</w:t>
      </w:r>
      <w:r w:rsidRPr="00703F48">
        <w:rPr>
          <w:rFonts w:ascii="Times New Roman" w:eastAsia="Times New Roman" w:hAnsi="Times New Roman" w:cs="Times New Roman"/>
          <w:sz w:val="24"/>
          <w:szCs w:val="24"/>
          <w:lang w:val="en-US"/>
        </w:rPr>
        <w:t>R</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O</w:t>
      </w:r>
      <w:r w:rsidRPr="00703F48">
        <w:rPr>
          <w:rFonts w:ascii="Times New Roman" w:eastAsia="Times New Roman" w:hAnsi="Times New Roman" w:cs="Times New Roman"/>
          <w:sz w:val="24"/>
          <w:szCs w:val="24"/>
        </w:rPr>
        <w:t>.).</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 объекте регулирования реализуется дифференциальное уравнение (1.5) посредством блоков суммирования, деления, умножения и интегрирования:</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lastRenderedPageBreak/>
        <w:drawing>
          <wp:inline distT="0" distB="0" distL="0" distR="0">
            <wp:extent cx="4965700" cy="5347970"/>
            <wp:effectExtent l="19050" t="0" r="6350" b="0"/>
            <wp:docPr id="8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37"/>
                    <a:srcRect/>
                    <a:stretch>
                      <a:fillRect/>
                    </a:stretch>
                  </pic:blipFill>
                  <pic:spPr bwMode="auto">
                    <a:xfrm>
                      <a:off x="0" y="0"/>
                      <a:ext cx="4965700" cy="5347970"/>
                    </a:xfrm>
                    <a:prstGeom prst="rect">
                      <a:avLst/>
                    </a:prstGeom>
                    <a:noFill/>
                    <a:ln w="9525">
                      <a:noFill/>
                      <a:miter lim="800000"/>
                      <a:headEnd/>
                      <a:tailEnd/>
                    </a:ln>
                  </pic:spPr>
                </pic:pic>
              </a:graphicData>
            </a:graphic>
          </wp:inline>
        </w:drawing>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Рисунок 2 - Схема подсистемы (</w:t>
      </w:r>
      <w:r w:rsidRPr="00703F48">
        <w:rPr>
          <w:rFonts w:ascii="Times New Roman" w:eastAsia="Times New Roman" w:hAnsi="Times New Roman" w:cs="Times New Roman"/>
          <w:sz w:val="24"/>
          <w:szCs w:val="24"/>
          <w:lang w:val="en-US"/>
        </w:rPr>
        <w:t>Object</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mixer</w:t>
      </w:r>
      <w:r w:rsidRPr="00703F48">
        <w:rPr>
          <w:rFonts w:ascii="Times New Roman" w:eastAsia="Times New Roman" w:hAnsi="Times New Roman" w:cs="Times New Roman"/>
          <w:sz w:val="24"/>
          <w:szCs w:val="24"/>
        </w:rPr>
        <w:t>)</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С помощью подсистемы, реализирующей регулятор, на вход которого поступает сигнал рассогласования (</w:t>
      </w:r>
      <w:r w:rsidRPr="00703F48">
        <w:rPr>
          <w:rFonts w:ascii="Times New Roman" w:eastAsia="Times New Roman" w:hAnsi="Times New Roman" w:cs="Times New Roman"/>
          <w:sz w:val="24"/>
          <w:szCs w:val="24"/>
          <w:lang w:val="en-US"/>
        </w:rPr>
        <w:t>Delta</w:t>
      </w:r>
      <w:r w:rsidRPr="00703F48">
        <w:rPr>
          <w:rFonts w:ascii="Times New Roman" w:eastAsia="Times New Roman" w:hAnsi="Times New Roman" w:cs="Times New Roman"/>
          <w:sz w:val="24"/>
          <w:szCs w:val="24"/>
        </w:rPr>
        <w:t>) с элемента сравнения (</w:t>
      </w:r>
      <w:r w:rsidRPr="00703F48">
        <w:rPr>
          <w:rFonts w:ascii="Times New Roman" w:eastAsia="Times New Roman" w:hAnsi="Times New Roman" w:cs="Times New Roman"/>
          <w:sz w:val="24"/>
          <w:szCs w:val="24"/>
          <w:lang w:val="en-US"/>
        </w:rPr>
        <w:t>EL</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Sravneniya</w:t>
      </w:r>
      <w:r w:rsidRPr="00703F48">
        <w:rPr>
          <w:rFonts w:ascii="Times New Roman" w:eastAsia="Times New Roman" w:hAnsi="Times New Roman" w:cs="Times New Roman"/>
          <w:sz w:val="24"/>
          <w:szCs w:val="24"/>
        </w:rPr>
        <w:t>) осуществляется формирование управляющего сигнала (</w:t>
      </w:r>
      <w:r w:rsidRPr="00703F48">
        <w:rPr>
          <w:rFonts w:ascii="Times New Roman" w:eastAsia="Times New Roman" w:hAnsi="Times New Roman" w:cs="Times New Roman"/>
          <w:sz w:val="24"/>
          <w:szCs w:val="24"/>
          <w:lang w:val="en-US"/>
        </w:rPr>
        <w:t>U</w:t>
      </w:r>
      <w:r w:rsidRPr="00703F48">
        <w:rPr>
          <w:rFonts w:ascii="Times New Roman" w:eastAsia="Times New Roman" w:hAnsi="Times New Roman" w:cs="Times New Roman"/>
          <w:sz w:val="24"/>
          <w:szCs w:val="24"/>
        </w:rPr>
        <w:t>) в диапазоне от 0 до 10</w:t>
      </w:r>
      <w:proofErr w:type="gramStart"/>
      <w:r w:rsidRPr="00703F48">
        <w:rPr>
          <w:rFonts w:ascii="Times New Roman" w:eastAsia="Times New Roman" w:hAnsi="Times New Roman" w:cs="Times New Roman"/>
          <w:sz w:val="24"/>
          <w:szCs w:val="24"/>
        </w:rPr>
        <w:t xml:space="preserve"> В</w:t>
      </w:r>
      <w:proofErr w:type="gramEnd"/>
      <w:r w:rsidRPr="00703F48">
        <w:rPr>
          <w:rFonts w:ascii="Times New Roman" w:eastAsia="Times New Roman" w:hAnsi="Times New Roman" w:cs="Times New Roman"/>
          <w:sz w:val="24"/>
          <w:szCs w:val="24"/>
        </w:rPr>
        <w:t xml:space="preserve"> на регулирующий орган (</w:t>
      </w:r>
      <w:r w:rsidRPr="00703F48">
        <w:rPr>
          <w:rFonts w:ascii="Times New Roman" w:eastAsia="Times New Roman" w:hAnsi="Times New Roman" w:cs="Times New Roman"/>
          <w:sz w:val="24"/>
          <w:szCs w:val="24"/>
          <w:lang w:val="en-US"/>
        </w:rPr>
        <w:t>R</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O</w:t>
      </w:r>
      <w:r w:rsidRPr="00703F48">
        <w:rPr>
          <w:rFonts w:ascii="Times New Roman" w:eastAsia="Times New Roman" w:hAnsi="Times New Roman" w:cs="Times New Roman"/>
          <w:sz w:val="24"/>
          <w:szCs w:val="24"/>
        </w:rPr>
        <w:t>.). Регулирующий орган, в свою очередь, формирует сигнал (Х), который управляет ходом штока.</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lastRenderedPageBreak/>
        <w:drawing>
          <wp:inline distT="0" distB="0" distL="0" distR="0">
            <wp:extent cx="3572510" cy="3061970"/>
            <wp:effectExtent l="19050" t="0" r="8890"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a:srcRect/>
                    <a:stretch>
                      <a:fillRect/>
                    </a:stretch>
                  </pic:blipFill>
                  <pic:spPr bwMode="auto">
                    <a:xfrm>
                      <a:off x="0" y="0"/>
                      <a:ext cx="3572510" cy="3061970"/>
                    </a:xfrm>
                    <a:prstGeom prst="rect">
                      <a:avLst/>
                    </a:prstGeom>
                    <a:noFill/>
                    <a:ln w="9525">
                      <a:noFill/>
                      <a:miter lim="800000"/>
                      <a:headEnd/>
                      <a:tailEnd/>
                    </a:ln>
                  </pic:spPr>
                </pic:pic>
              </a:graphicData>
            </a:graphic>
          </wp:inline>
        </w:drawing>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Рисунок 3 - Схема подсистемы регулятора (</w:t>
      </w:r>
      <w:r w:rsidRPr="00703F48">
        <w:rPr>
          <w:rFonts w:ascii="Times New Roman" w:eastAsia="Times New Roman" w:hAnsi="Times New Roman" w:cs="Times New Roman"/>
          <w:sz w:val="24"/>
          <w:szCs w:val="24"/>
          <w:lang w:val="en-US"/>
        </w:rPr>
        <w:t>ReguLator</w:t>
      </w:r>
      <w:r w:rsidRPr="00703F48">
        <w:rPr>
          <w:rFonts w:ascii="Times New Roman" w:eastAsia="Times New Roman" w:hAnsi="Times New Roman" w:cs="Times New Roman"/>
          <w:sz w:val="24"/>
          <w:szCs w:val="24"/>
        </w:rPr>
        <w:t>).</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Звено </w:t>
      </w:r>
      <w:r w:rsidRPr="00703F48">
        <w:rPr>
          <w:rFonts w:ascii="Times New Roman" w:eastAsia="Times New Roman" w:hAnsi="Times New Roman" w:cs="Times New Roman"/>
          <w:sz w:val="24"/>
          <w:szCs w:val="24"/>
          <w:lang w:val="en-US"/>
        </w:rPr>
        <w:t>Saturation</w:t>
      </w:r>
      <w:r w:rsidRPr="00703F48">
        <w:rPr>
          <w:rFonts w:ascii="Times New Roman" w:eastAsia="Times New Roman" w:hAnsi="Times New Roman" w:cs="Times New Roman"/>
          <w:sz w:val="24"/>
          <w:szCs w:val="24"/>
        </w:rPr>
        <w:t xml:space="preserve"> в подсистеме регулятора служит для того, чтобы сигнал со звена </w:t>
      </w:r>
      <w:r w:rsidRPr="00703F48">
        <w:rPr>
          <w:rFonts w:ascii="Times New Roman" w:eastAsia="Times New Roman" w:hAnsi="Times New Roman" w:cs="Times New Roman"/>
          <w:sz w:val="24"/>
          <w:szCs w:val="24"/>
          <w:lang w:val="en-US"/>
        </w:rPr>
        <w:t>PID</w:t>
      </w:r>
      <w:r w:rsidRPr="00703F48">
        <w:rPr>
          <w:rFonts w:ascii="Times New Roman" w:eastAsia="Times New Roman" w:hAnsi="Times New Roman" w:cs="Times New Roman"/>
          <w:sz w:val="24"/>
          <w:szCs w:val="24"/>
        </w:rPr>
        <w:t xml:space="preserve"> ни в коем случае не мог превысить 0ч10</w:t>
      </w:r>
      <w:proofErr w:type="gramStart"/>
      <w:r w:rsidRPr="00703F48">
        <w:rPr>
          <w:rFonts w:ascii="Times New Roman" w:eastAsia="Times New Roman" w:hAnsi="Times New Roman" w:cs="Times New Roman"/>
          <w:sz w:val="24"/>
          <w:szCs w:val="24"/>
        </w:rPr>
        <w:t xml:space="preserve"> В</w:t>
      </w:r>
      <w:proofErr w:type="gramEnd"/>
      <w:r w:rsidRPr="00703F48">
        <w:rPr>
          <w:rFonts w:ascii="Times New Roman" w:eastAsia="Times New Roman" w:hAnsi="Times New Roman" w:cs="Times New Roman"/>
          <w:sz w:val="24"/>
          <w:szCs w:val="24"/>
        </w:rPr>
        <w:t xml:space="preserve"> (0ч10 В - стандартный выход для электрического регулятора).</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4316730" cy="2275205"/>
            <wp:effectExtent l="19050" t="0" r="762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srcRect/>
                    <a:stretch>
                      <a:fillRect/>
                    </a:stretch>
                  </pic:blipFill>
                  <pic:spPr bwMode="auto">
                    <a:xfrm>
                      <a:off x="0" y="0"/>
                      <a:ext cx="4316730" cy="2275205"/>
                    </a:xfrm>
                    <a:prstGeom prst="rect">
                      <a:avLst/>
                    </a:prstGeom>
                    <a:noFill/>
                    <a:ln w="9525">
                      <a:noFill/>
                      <a:miter lim="800000"/>
                      <a:headEnd/>
                      <a:tailEnd/>
                    </a:ln>
                  </pic:spPr>
                </pic:pic>
              </a:graphicData>
            </a:graphic>
          </wp:inline>
        </w:drawing>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Рисунок 4- Схема подсистемы регулирующего органа (</w:t>
      </w:r>
      <w:r w:rsidRPr="00703F48">
        <w:rPr>
          <w:rFonts w:ascii="Times New Roman" w:eastAsia="Times New Roman" w:hAnsi="Times New Roman" w:cs="Times New Roman"/>
          <w:sz w:val="24"/>
          <w:szCs w:val="24"/>
          <w:lang w:val="en-US"/>
        </w:rPr>
        <w:t>R</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O</w:t>
      </w:r>
      <w:r w:rsidRPr="00703F48">
        <w:rPr>
          <w:rFonts w:ascii="Times New Roman" w:eastAsia="Times New Roman" w:hAnsi="Times New Roman" w:cs="Times New Roman"/>
          <w:sz w:val="24"/>
          <w:szCs w:val="24"/>
        </w:rPr>
        <w:t>.)</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Звено </w:t>
      </w:r>
      <w:r w:rsidRPr="00703F48">
        <w:rPr>
          <w:rFonts w:ascii="Times New Roman" w:eastAsia="Times New Roman" w:hAnsi="Times New Roman" w:cs="Times New Roman"/>
          <w:sz w:val="24"/>
          <w:szCs w:val="24"/>
          <w:lang w:val="en-US"/>
        </w:rPr>
        <w:t>S</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U</w:t>
      </w:r>
      <w:r w:rsidRPr="00703F48">
        <w:rPr>
          <w:rFonts w:ascii="Times New Roman" w:eastAsia="Times New Roman" w:hAnsi="Times New Roman" w:cs="Times New Roman"/>
          <w:sz w:val="24"/>
          <w:szCs w:val="24"/>
        </w:rPr>
        <w:t xml:space="preserve">. в схеме </w:t>
      </w:r>
      <w:r w:rsidRPr="00703F48">
        <w:rPr>
          <w:rFonts w:ascii="Times New Roman" w:eastAsia="Times New Roman" w:hAnsi="Times New Roman" w:cs="Times New Roman"/>
          <w:sz w:val="24"/>
          <w:szCs w:val="24"/>
          <w:lang w:val="en-US"/>
        </w:rPr>
        <w:t>R</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O</w:t>
      </w:r>
      <w:r w:rsidRPr="00703F48">
        <w:rPr>
          <w:rFonts w:ascii="Times New Roman" w:eastAsia="Times New Roman" w:hAnsi="Times New Roman" w:cs="Times New Roman"/>
          <w:sz w:val="24"/>
          <w:szCs w:val="24"/>
        </w:rPr>
        <w:t xml:space="preserve">. необходимо для того, чтобы согласовать управляющий сигнал с регулятора в управляющий сигнал для двигателя, т.е. </w:t>
      </w:r>
      <w:r w:rsidRPr="00703F48">
        <w:rPr>
          <w:rFonts w:ascii="Times New Roman" w:eastAsia="Times New Roman" w:hAnsi="Times New Roman" w:cs="Times New Roman"/>
          <w:sz w:val="24"/>
          <w:szCs w:val="24"/>
          <w:lang w:val="en-US"/>
        </w:rPr>
        <w:t>S</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U</w:t>
      </w:r>
      <w:r w:rsidRPr="00703F48">
        <w:rPr>
          <w:rFonts w:ascii="Times New Roman" w:eastAsia="Times New Roman" w:hAnsi="Times New Roman" w:cs="Times New Roman"/>
          <w:sz w:val="24"/>
          <w:szCs w:val="24"/>
        </w:rPr>
        <w:t xml:space="preserve">. в данном случае </w:t>
      </w:r>
      <w:proofErr w:type="gramStart"/>
      <w:r w:rsidRPr="00703F48">
        <w:rPr>
          <w:rFonts w:ascii="Times New Roman" w:eastAsia="Times New Roman" w:hAnsi="Times New Roman" w:cs="Times New Roman"/>
          <w:sz w:val="24"/>
          <w:szCs w:val="24"/>
        </w:rPr>
        <w:t>выполняет роль</w:t>
      </w:r>
      <w:proofErr w:type="gramEnd"/>
      <w:r w:rsidRPr="00703F48">
        <w:rPr>
          <w:rFonts w:ascii="Times New Roman" w:eastAsia="Times New Roman" w:hAnsi="Times New Roman" w:cs="Times New Roman"/>
          <w:sz w:val="24"/>
          <w:szCs w:val="24"/>
        </w:rPr>
        <w:t xml:space="preserve"> усилителя.</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На выходе электродвигателя (</w:t>
      </w:r>
      <w:r w:rsidRPr="00703F48">
        <w:rPr>
          <w:rFonts w:ascii="Times New Roman" w:eastAsia="Times New Roman" w:hAnsi="Times New Roman" w:cs="Times New Roman"/>
          <w:sz w:val="24"/>
          <w:szCs w:val="24"/>
          <w:lang w:val="en-US"/>
        </w:rPr>
        <w:t>EL</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Dvigatel</w:t>
      </w:r>
      <w:r w:rsidRPr="00703F48">
        <w:rPr>
          <w:rFonts w:ascii="Times New Roman" w:eastAsia="Times New Roman" w:hAnsi="Times New Roman" w:cs="Times New Roman"/>
          <w:sz w:val="24"/>
          <w:szCs w:val="24"/>
        </w:rPr>
        <w:t>) частота вращения вала, пропорциональная напряжению на входе (</w:t>
      </w:r>
      <w:r w:rsidRPr="00703F48">
        <w:rPr>
          <w:rFonts w:ascii="Times New Roman" w:eastAsia="Times New Roman" w:hAnsi="Times New Roman" w:cs="Times New Roman"/>
          <w:sz w:val="24"/>
          <w:szCs w:val="24"/>
          <w:lang w:val="en-US"/>
        </w:rPr>
        <w:t>US</w:t>
      </w:r>
      <w:r w:rsidRPr="00703F48">
        <w:rPr>
          <w:rFonts w:ascii="Times New Roman" w:eastAsia="Times New Roman" w:hAnsi="Times New Roman" w:cs="Times New Roman"/>
          <w:sz w:val="24"/>
          <w:szCs w:val="24"/>
        </w:rPr>
        <w:t>.</w:t>
      </w:r>
      <w:r w:rsidRPr="00703F48">
        <w:rPr>
          <w:rFonts w:ascii="Times New Roman" w:eastAsia="Times New Roman" w:hAnsi="Times New Roman" w:cs="Times New Roman"/>
          <w:sz w:val="24"/>
          <w:szCs w:val="24"/>
          <w:lang w:val="en-US"/>
        </w:rPr>
        <w:t>U</w:t>
      </w:r>
      <w:r w:rsidRPr="00703F48">
        <w:rPr>
          <w:rFonts w:ascii="Times New Roman" w:eastAsia="Times New Roman" w:hAnsi="Times New Roman" w:cs="Times New Roman"/>
          <w:sz w:val="24"/>
          <w:szCs w:val="24"/>
        </w:rPr>
        <w:t>.= 0ч380 В).</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lang w:val="uz-Cyrl-UZ"/>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 результате реализации схемы получился график следующего вида:</w:t>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lastRenderedPageBreak/>
        <w:drawing>
          <wp:inline distT="0" distB="0" distL="0" distR="0">
            <wp:extent cx="5125085" cy="4869815"/>
            <wp:effectExtent l="19050" t="0" r="0" b="0"/>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0"/>
                    <a:srcRect/>
                    <a:stretch>
                      <a:fillRect/>
                    </a:stretch>
                  </pic:blipFill>
                  <pic:spPr bwMode="auto">
                    <a:xfrm>
                      <a:off x="0" y="0"/>
                      <a:ext cx="5125085" cy="4869815"/>
                    </a:xfrm>
                    <a:prstGeom prst="rect">
                      <a:avLst/>
                    </a:prstGeom>
                    <a:noFill/>
                    <a:ln w="9525">
                      <a:noFill/>
                      <a:miter lim="800000"/>
                      <a:headEnd/>
                      <a:tailEnd/>
                    </a:ln>
                  </pic:spPr>
                </pic:pic>
              </a:graphicData>
            </a:graphic>
          </wp:inline>
        </w:drawing>
      </w:r>
    </w:p>
    <w:p w:rsidR="00703F48" w:rsidRPr="00703F48" w:rsidRDefault="00703F48" w:rsidP="00703F48">
      <w:pPr>
        <w:suppressAutoHyphens/>
        <w:spacing w:after="0" w:line="240" w:lineRule="auto"/>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Рисунок 5 - График процесса регулирования оптимального смешения.</w:t>
      </w:r>
    </w:p>
    <w:p w:rsidR="00703F48" w:rsidRPr="00703F48" w:rsidRDefault="00703F48" w:rsidP="00703F48">
      <w:pPr>
        <w:rPr>
          <w:rFonts w:ascii="Times New Roman" w:eastAsia="Times New Roman" w:hAnsi="Times New Roman" w:cs="Times New Roman"/>
          <w:b/>
          <w:sz w:val="28"/>
          <w:szCs w:val="24"/>
        </w:rPr>
      </w:pPr>
    </w:p>
    <w:p w:rsidR="00703F48" w:rsidRPr="00703F48" w:rsidRDefault="00703F48" w:rsidP="00703F48">
      <w:pPr>
        <w:rPr>
          <w:rFonts w:ascii="Times New Roman" w:eastAsia="Times New Roman" w:hAnsi="Times New Roman" w:cs="Times New Roman"/>
          <w:b/>
          <w:sz w:val="28"/>
          <w:szCs w:val="24"/>
        </w:rPr>
      </w:pPr>
      <w:r w:rsidRPr="00703F48">
        <w:rPr>
          <w:rFonts w:ascii="Times New Roman" w:eastAsia="Times New Roman" w:hAnsi="Times New Roman" w:cs="Times New Roman"/>
          <w:b/>
          <w:sz w:val="28"/>
          <w:szCs w:val="24"/>
        </w:rPr>
        <w:br w:type="page"/>
      </w:r>
    </w:p>
    <w:p w:rsidR="00703F48" w:rsidRPr="00703F48" w:rsidRDefault="00703F48" w:rsidP="00703F48">
      <w:pPr>
        <w:jc w:val="center"/>
        <w:rPr>
          <w:rFonts w:ascii="Times New Roman" w:eastAsia="Times New Roman" w:hAnsi="Times New Roman" w:cs="Times New Roman"/>
          <w:b/>
          <w:sz w:val="28"/>
          <w:szCs w:val="24"/>
        </w:rPr>
      </w:pPr>
      <w:r w:rsidRPr="00703F48">
        <w:rPr>
          <w:rFonts w:ascii="Times New Roman" w:eastAsia="Times New Roman" w:hAnsi="Times New Roman" w:cs="Times New Roman"/>
          <w:b/>
          <w:sz w:val="28"/>
          <w:szCs w:val="24"/>
        </w:rPr>
        <w:lastRenderedPageBreak/>
        <w:t>Лабораторная работа №2</w:t>
      </w:r>
    </w:p>
    <w:p w:rsidR="00703F48" w:rsidRPr="00703F48" w:rsidRDefault="00703F48" w:rsidP="00703F48">
      <w:pPr>
        <w:spacing w:after="0" w:line="240" w:lineRule="auto"/>
        <w:contextualSpacing/>
        <w:jc w:val="center"/>
        <w:rPr>
          <w:rFonts w:ascii="Times New Roman" w:eastAsia="Times New Roman" w:hAnsi="Times New Roman" w:cs="Times New Roman"/>
          <w:b/>
          <w:sz w:val="28"/>
          <w:szCs w:val="24"/>
        </w:rPr>
      </w:pPr>
    </w:p>
    <w:p w:rsidR="00703F48" w:rsidRPr="00703F48" w:rsidRDefault="00703F48" w:rsidP="00703F48">
      <w:pPr>
        <w:spacing w:after="0" w:line="240" w:lineRule="auto"/>
        <w:contextualSpacing/>
        <w:jc w:val="center"/>
        <w:rPr>
          <w:rFonts w:ascii="Times New Roman" w:eastAsia="Times New Roman" w:hAnsi="Times New Roman" w:cs="Times New Roman"/>
          <w:b/>
          <w:sz w:val="28"/>
          <w:szCs w:val="24"/>
        </w:rPr>
      </w:pPr>
      <w:r w:rsidRPr="00703F48">
        <w:rPr>
          <w:rFonts w:ascii="Times New Roman" w:eastAsia="Times New Roman" w:hAnsi="Times New Roman" w:cs="Times New Roman"/>
          <w:b/>
          <w:sz w:val="28"/>
          <w:szCs w:val="24"/>
        </w:rPr>
        <w:t>СОСТАВИТЬ СТРУКТУРНЫЕ СХЕМЫ ПОЗИЦИОНЕРОВ И ИЗУЧЕНИЕ   ИХ СВОЙСТВ</w:t>
      </w:r>
    </w:p>
    <w:p w:rsidR="00703F48" w:rsidRPr="00703F48" w:rsidRDefault="00703F48" w:rsidP="00703F48">
      <w:pPr>
        <w:widowControl w:val="0"/>
        <w:spacing w:after="0" w:line="240" w:lineRule="auto"/>
        <w:ind w:firstLine="709"/>
        <w:jc w:val="both"/>
        <w:rPr>
          <w:rFonts w:ascii="Times New Roman" w:eastAsia="Times New Roman" w:hAnsi="Times New Roman" w:cs="Times New Roman"/>
          <w:sz w:val="24"/>
          <w:szCs w:val="24"/>
        </w:rPr>
      </w:pPr>
    </w:p>
    <w:p w:rsidR="00703F48" w:rsidRPr="00703F48" w:rsidRDefault="00703F48" w:rsidP="00703F48">
      <w:pPr>
        <w:widowControl w:val="0"/>
        <w:spacing w:after="0"/>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b/>
          <w:sz w:val="24"/>
          <w:szCs w:val="24"/>
        </w:rPr>
        <w:t xml:space="preserve">Цели работы: </w:t>
      </w:r>
      <w:r w:rsidRPr="00703F48">
        <w:rPr>
          <w:rFonts w:ascii="Times New Roman" w:eastAsia="Times New Roman" w:hAnsi="Times New Roman" w:cs="Times New Roman"/>
          <w:sz w:val="24"/>
          <w:szCs w:val="24"/>
        </w:rPr>
        <w:t>Освоение составить структурные схемы позиционеров, вывод их статические уравнений</w:t>
      </w:r>
    </w:p>
    <w:p w:rsidR="00703F48" w:rsidRPr="00703F48" w:rsidRDefault="00703F48" w:rsidP="00703F48">
      <w:pPr>
        <w:widowControl w:val="0"/>
        <w:spacing w:after="0"/>
        <w:ind w:firstLine="709"/>
        <w:jc w:val="both"/>
        <w:rPr>
          <w:rFonts w:ascii="Times New Roman" w:eastAsia="Times New Roman" w:hAnsi="Times New Roman" w:cs="Times New Roman"/>
          <w:sz w:val="24"/>
          <w:szCs w:val="24"/>
        </w:rPr>
      </w:pPr>
    </w:p>
    <w:p w:rsidR="00703F48" w:rsidRPr="00703F48" w:rsidRDefault="00703F48" w:rsidP="00703F48">
      <w:pPr>
        <w:widowControl w:val="0"/>
        <w:spacing w:after="0"/>
        <w:ind w:firstLine="709"/>
        <w:jc w:val="center"/>
        <w:rPr>
          <w:rFonts w:ascii="Times New Roman" w:eastAsia="Times New Roman" w:hAnsi="Times New Roman" w:cs="Times New Roman"/>
          <w:b/>
          <w:sz w:val="28"/>
          <w:szCs w:val="24"/>
        </w:rPr>
      </w:pPr>
      <w:r w:rsidRPr="00703F48">
        <w:rPr>
          <w:rFonts w:ascii="Times New Roman" w:eastAsia="Times New Roman" w:hAnsi="Times New Roman" w:cs="Times New Roman"/>
          <w:b/>
          <w:sz w:val="28"/>
          <w:szCs w:val="24"/>
        </w:rPr>
        <w:t>Теоритическая часть</w:t>
      </w:r>
    </w:p>
    <w:p w:rsidR="00703F48" w:rsidRPr="00703F48" w:rsidRDefault="00703F48" w:rsidP="00703F48">
      <w:pPr>
        <w:widowControl w:val="0"/>
        <w:spacing w:after="0"/>
        <w:ind w:firstLine="709"/>
        <w:jc w:val="both"/>
        <w:rPr>
          <w:rFonts w:ascii="Times New Roman" w:eastAsia="Times New Roman" w:hAnsi="Times New Roman" w:cs="Times New Roman"/>
          <w:sz w:val="24"/>
          <w:szCs w:val="24"/>
        </w:rPr>
      </w:pPr>
    </w:p>
    <w:p w:rsidR="00703F48" w:rsidRPr="00703F48" w:rsidRDefault="00703F48" w:rsidP="00703F48">
      <w:pPr>
        <w:widowControl w:val="0"/>
        <w:spacing w:after="0"/>
        <w:ind w:firstLine="709"/>
        <w:jc w:val="both"/>
        <w:rPr>
          <w:rFonts w:ascii="Times New Roman" w:eastAsia="Times New Roman" w:hAnsi="Times New Roman" w:cs="Times New Roman"/>
          <w:sz w:val="24"/>
          <w:szCs w:val="24"/>
        </w:rPr>
      </w:pPr>
    </w:p>
    <w:p w:rsidR="00703F48" w:rsidRPr="00703F48" w:rsidRDefault="00703F48" w:rsidP="00703F48">
      <w:pPr>
        <w:widowControl w:val="0"/>
        <w:spacing w:after="0"/>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Позиционер служит для перестановки и регулирования пневматических приводов. Позиционер работает с помощью электропневматической энергии, вспомогательной энергией служит сжатый воздух.</w:t>
      </w:r>
    </w:p>
    <w:p w:rsidR="00703F48" w:rsidRPr="00703F48" w:rsidRDefault="00703F48" w:rsidP="00703F48">
      <w:pPr>
        <w:widowControl w:val="0"/>
        <w:spacing w:after="0"/>
        <w:ind w:firstLine="709"/>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rPr>
        <w:t>Электропневматический</w:t>
      </w:r>
      <w:proofErr w:type="gramEnd"/>
      <w:r w:rsidRPr="00703F48">
        <w:rPr>
          <w:rFonts w:ascii="Times New Roman" w:eastAsia="Times New Roman" w:hAnsi="Times New Roman" w:cs="Times New Roman"/>
          <w:sz w:val="24"/>
          <w:szCs w:val="24"/>
        </w:rPr>
        <w:t xml:space="preserve"> позиционер в комплекте с приводом образуют систему регулирования. Актуальная позиция привода регистрируется серво-потенциометром и квитируется как фактическая величина x. Заданная и фактическая величины также одновременно показываются на дисплее. Заданную величину w образует подаваемый на позиционер ток, который в двухпроводном режиме служит также и для питания позиционера. При 3/4-проводном режиме питание осуществляется через 24-V-вход напряжения. Позиционер работает как предиктивный (просмотр вперед) пятипозиционный регулятор, через выходную величину ±Dy которого встроенные установочные вентили управляются по принципу широтно-импульсной модуляции. Эти управляющие сигналы вызывают изменения давления в камер</w:t>
      </w:r>
      <w:proofErr w:type="gramStart"/>
      <w:r w:rsidRPr="00703F48">
        <w:rPr>
          <w:rFonts w:ascii="Times New Roman" w:eastAsia="Times New Roman" w:hAnsi="Times New Roman" w:cs="Times New Roman"/>
          <w:sz w:val="24"/>
          <w:szCs w:val="24"/>
        </w:rPr>
        <w:t>е(</w:t>
      </w:r>
      <w:proofErr w:type="gramEnd"/>
      <w:r w:rsidRPr="00703F48">
        <w:rPr>
          <w:rFonts w:ascii="Times New Roman" w:eastAsia="Times New Roman" w:hAnsi="Times New Roman" w:cs="Times New Roman"/>
          <w:sz w:val="24"/>
          <w:szCs w:val="24"/>
        </w:rPr>
        <w:t>ах) привода, следствием чего является перестановка привода до тех пор, пока отклонение регулируемой величины не станет равно нулю. С помощью трех клавиш и дисплея при снятой крышке корпуса осуществляется управление (ручной режим) и  конфигурирование (структурирование, инициализация и параметрирование). Стандартно прибор имеет двоичный вход (BE1). Он может конфигурироваться индивидуально и может использоваться, к примеру, для блокировки уровней управления. С помощью Jy-опционного модуля актуальная позиция привода может выдаваться как двухпроводный сигнал Jy = 4 до 20 mA. Тем самым возможен контроль привода на две программируемые предельные величины, которые срабатывают при выходе за пределы хода или угла поворота.</w:t>
      </w:r>
    </w:p>
    <w:p w:rsidR="00703F48" w:rsidRPr="00703F48" w:rsidRDefault="00703F48" w:rsidP="00703F48">
      <w:pPr>
        <w:widowControl w:val="0"/>
        <w:spacing w:after="0"/>
        <w:ind w:firstLine="709"/>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Вывод тревог предельных величин осуществляется через опционный модуль тревоги, который дополнительно черех выход сигнализации ошибок может контролировать и сигнализировать функцию позиционера и исполнительного устройства. В автоматическом режиме при этом контролируется величина разницы регулирования в зависимости от времени установки. Сигнал ошибки устанавливается тогда, когда  рассогласование регулирования не может быть подавлено за определенное время, к примеру, если вентиль заедает или недостаточно сетевое давление. Три двоичных выхода реализованы как полупроводниковые выходы с самосигнализацией ошибок, т.е. и при отключении вспомогательной энергии и дефектнойэлектронике выходы срабатывают. Через находящийся также на модуле тревоги двоичный вход (BE2) исполнительный привод через внешнее событие, в зависимости от конфигурации, может быть, к примеру</w:t>
      </w:r>
      <w:proofErr w:type="gramStart"/>
      <w:r w:rsidRPr="00703F48">
        <w:rPr>
          <w:rFonts w:ascii="Times New Roman" w:eastAsia="Times New Roman" w:hAnsi="Times New Roman" w:cs="Times New Roman"/>
          <w:sz w:val="24"/>
          <w:szCs w:val="24"/>
        </w:rPr>
        <w:t>,з</w:t>
      </w:r>
      <w:proofErr w:type="gramEnd"/>
      <w:r w:rsidRPr="00703F48">
        <w:rPr>
          <w:rFonts w:ascii="Times New Roman" w:eastAsia="Times New Roman" w:hAnsi="Times New Roman" w:cs="Times New Roman"/>
          <w:sz w:val="24"/>
          <w:szCs w:val="24"/>
        </w:rPr>
        <w:t xml:space="preserve">аблокирован или перемещен в конечные позиции. Если Вам необходимы </w:t>
      </w:r>
      <w:r w:rsidRPr="00703F48">
        <w:rPr>
          <w:rFonts w:ascii="Times New Roman" w:eastAsia="Times New Roman" w:hAnsi="Times New Roman" w:cs="Times New Roman"/>
          <w:sz w:val="24"/>
          <w:szCs w:val="24"/>
        </w:rPr>
        <w:lastRenderedPageBreak/>
        <w:t>электрически независимая от основного прибора сигнализация предельных величин, то вместо модуля тревоги необходимо использовать SIA-модуль с сигнализаторами конечных положений. Через опционный HART-интерфейс может осуществляться коммуникация с регулятором.</w:t>
      </w:r>
    </w:p>
    <w:p w:rsidR="00703F48" w:rsidRPr="00703F48" w:rsidRDefault="00703F48" w:rsidP="00703F48">
      <w:pPr>
        <w:tabs>
          <w:tab w:val="left" w:pos="5340"/>
        </w:tabs>
        <w:spacing w:after="0" w:line="240" w:lineRule="auto"/>
        <w:jc w:val="center"/>
        <w:rPr>
          <w:rFonts w:ascii="Times New Roman" w:eastAsia="Times New Roman" w:hAnsi="Times New Roman" w:cs="Times New Roman"/>
          <w:b/>
          <w:sz w:val="24"/>
          <w:szCs w:val="24"/>
        </w:rPr>
      </w:pPr>
    </w:p>
    <w:p w:rsidR="00703F48" w:rsidRPr="00703F48" w:rsidRDefault="00703F48" w:rsidP="00703F48">
      <w:pPr>
        <w:tabs>
          <w:tab w:val="left" w:pos="5340"/>
        </w:tabs>
        <w:spacing w:after="0" w:line="240" w:lineRule="auto"/>
        <w:jc w:val="center"/>
        <w:rPr>
          <w:rFonts w:ascii="Times New Roman" w:eastAsia="Times New Roman" w:hAnsi="Times New Roman" w:cs="Times New Roman"/>
          <w:b/>
          <w:sz w:val="24"/>
          <w:szCs w:val="24"/>
        </w:rPr>
      </w:pPr>
    </w:p>
    <w:p w:rsidR="00703F48" w:rsidRPr="00703F48" w:rsidRDefault="00703F48" w:rsidP="00703F48">
      <w:pPr>
        <w:tabs>
          <w:tab w:val="left" w:pos="5340"/>
        </w:tabs>
        <w:spacing w:after="0" w:line="240" w:lineRule="auto"/>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Компонента прибора</w:t>
      </w:r>
    </w:p>
    <w:p w:rsidR="00703F48" w:rsidRPr="00703F48" w:rsidRDefault="00703F48" w:rsidP="00703F48">
      <w:pPr>
        <w:tabs>
          <w:tab w:val="left" w:pos="5340"/>
        </w:tabs>
        <w:spacing w:after="0" w:line="24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5008245" cy="3359785"/>
            <wp:effectExtent l="19050" t="0" r="1905" b="0"/>
            <wp:docPr id="92"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41"/>
                    <a:srcRect l="21638" t="29651" r="24872" b="22357"/>
                    <a:stretch>
                      <a:fillRect/>
                    </a:stretch>
                  </pic:blipFill>
                  <pic:spPr bwMode="auto">
                    <a:xfrm>
                      <a:off x="0" y="0"/>
                      <a:ext cx="5008245" cy="335978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Рис.1. Вид позиционера в обычном исполнении</w:t>
      </w:r>
    </w:p>
    <w:p w:rsidR="00703F48" w:rsidRPr="00703F48" w:rsidRDefault="00703F48" w:rsidP="00703F48">
      <w:pPr>
        <w:tabs>
          <w:tab w:val="left" w:pos="5340"/>
        </w:tabs>
        <w:spacing w:after="0" w:line="240" w:lineRule="auto"/>
        <w:jc w:val="center"/>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4805680" cy="2594610"/>
            <wp:effectExtent l="19050" t="0" r="0" b="0"/>
            <wp:docPr id="93"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42"/>
                    <a:srcRect l="23517" t="38470" r="24751" b="21025"/>
                    <a:stretch>
                      <a:fillRect/>
                    </a:stretch>
                  </pic:blipFill>
                  <pic:spPr bwMode="auto">
                    <a:xfrm>
                      <a:off x="0" y="0"/>
                      <a:ext cx="4805680" cy="2594610"/>
                    </a:xfrm>
                    <a:prstGeom prst="rect">
                      <a:avLst/>
                    </a:prstGeom>
                    <a:noFill/>
                    <a:ln w="9525">
                      <a:noFill/>
                      <a:miter lim="800000"/>
                      <a:headEnd/>
                      <a:tailEnd/>
                    </a:ln>
                  </pic:spPr>
                </pic:pic>
              </a:graphicData>
            </a:graphic>
          </wp:inline>
        </w:drawing>
      </w:r>
    </w:p>
    <w:p w:rsidR="00703F48" w:rsidRPr="00703F48" w:rsidRDefault="00703F48" w:rsidP="00703F48">
      <w:pPr>
        <w:keepNext/>
        <w:shd w:val="clear" w:color="auto" w:fill="FFFFFF"/>
        <w:spacing w:before="240" w:after="60" w:line="240" w:lineRule="auto"/>
        <w:jc w:val="center"/>
        <w:outlineLvl w:val="1"/>
        <w:rPr>
          <w:rFonts w:ascii="Times New Roman" w:eastAsia="Times New Roman" w:hAnsi="Times New Roman" w:cs="Times New Roman"/>
          <w:sz w:val="24"/>
          <w:szCs w:val="24"/>
        </w:rPr>
      </w:pPr>
      <w:bookmarkStart w:id="26" w:name="_Toc421110259"/>
      <w:r w:rsidRPr="00703F48">
        <w:rPr>
          <w:rFonts w:ascii="Times New Roman" w:eastAsia="Times New Roman" w:hAnsi="Times New Roman" w:cs="Times New Roman"/>
          <w:sz w:val="24"/>
          <w:szCs w:val="24"/>
        </w:rPr>
        <w:t>Рис.2. Вид позиционера во взрывонепроницаемом исполнении</w:t>
      </w:r>
      <w:bookmarkEnd w:id="26"/>
    </w:p>
    <w:p w:rsidR="00703F48" w:rsidRPr="00703F48" w:rsidRDefault="00703F48" w:rsidP="00703F48">
      <w:pPr>
        <w:keepNext/>
        <w:shd w:val="clear" w:color="auto" w:fill="FFFFFF"/>
        <w:spacing w:before="240" w:after="60" w:line="240" w:lineRule="auto"/>
        <w:jc w:val="center"/>
        <w:outlineLvl w:val="1"/>
        <w:rPr>
          <w:rFonts w:ascii="Times New Roman" w:eastAsia="Times New Roman" w:hAnsi="Times New Roman" w:cs="Times New Roman"/>
          <w:i/>
          <w:iCs/>
          <w:color w:val="333333"/>
          <w:sz w:val="24"/>
          <w:szCs w:val="24"/>
        </w:rPr>
      </w:pPr>
      <w:bookmarkStart w:id="27" w:name="_Toc421110260"/>
      <w:r w:rsidRPr="00703F48">
        <w:rPr>
          <w:rFonts w:ascii="Times New Roman" w:eastAsia="Times New Roman" w:hAnsi="Times New Roman" w:cs="Times New Roman"/>
          <w:b/>
          <w:bCs/>
          <w:i/>
          <w:iCs/>
          <w:color w:val="053A80"/>
          <w:sz w:val="24"/>
          <w:szCs w:val="24"/>
        </w:rPr>
        <w:t>Электропневматические преобразователи и позиционеры</w:t>
      </w:r>
      <w:bookmarkEnd w:id="27"/>
    </w:p>
    <w:p w:rsidR="00703F48" w:rsidRPr="00703F48" w:rsidRDefault="00703F48" w:rsidP="00703F48">
      <w:pPr>
        <w:shd w:val="clear" w:color="auto" w:fill="FFFFFF"/>
        <w:spacing w:before="100" w:beforeAutospacing="1" w:after="100" w:afterAutospacing="1" w:line="240" w:lineRule="auto"/>
        <w:ind w:firstLine="708"/>
        <w:jc w:val="both"/>
        <w:rPr>
          <w:rFonts w:ascii="Times New Roman" w:eastAsia="Times New Roman" w:hAnsi="Times New Roman" w:cs="Times New Roman"/>
          <w:color w:val="333333"/>
          <w:sz w:val="24"/>
          <w:szCs w:val="24"/>
        </w:rPr>
      </w:pPr>
      <w:proofErr w:type="gramStart"/>
      <w:r w:rsidRPr="00703F48">
        <w:rPr>
          <w:rFonts w:ascii="Times New Roman" w:eastAsia="Times New Roman" w:hAnsi="Times New Roman" w:cs="Times New Roman"/>
          <w:color w:val="333333"/>
          <w:sz w:val="24"/>
          <w:szCs w:val="24"/>
        </w:rPr>
        <w:t>При</w:t>
      </w:r>
      <w:proofErr w:type="gramEnd"/>
      <w:r w:rsidRPr="00703F48">
        <w:rPr>
          <w:rFonts w:ascii="Times New Roman" w:eastAsia="Times New Roman" w:hAnsi="Times New Roman" w:cs="Times New Roman"/>
          <w:color w:val="333333"/>
          <w:sz w:val="24"/>
          <w:szCs w:val="24"/>
        </w:rPr>
        <w:t xml:space="preserve"> управления пневматическими исполнительными устройствами применяют электропневматические позиционеры и электропневматические преобразователи. Несмотря на схожесть в названиях, это два различых прибора. Вместе с тем, в некоторых моделях приборов позиционерыи преобразователи функционально объединены, что порой </w:t>
      </w:r>
      <w:r w:rsidRPr="00703F48">
        <w:rPr>
          <w:rFonts w:ascii="Times New Roman" w:eastAsia="Times New Roman" w:hAnsi="Times New Roman" w:cs="Times New Roman"/>
          <w:color w:val="333333"/>
          <w:sz w:val="24"/>
          <w:szCs w:val="24"/>
        </w:rPr>
        <w:lastRenderedPageBreak/>
        <w:t>создает определенную путаницу и очень часто порождает многочисленные вопросы</w:t>
      </w:r>
      <w:proofErr w:type="gramStart"/>
      <w:r w:rsidRPr="00703F48">
        <w:rPr>
          <w:rFonts w:ascii="Times New Roman" w:eastAsia="Times New Roman" w:hAnsi="Times New Roman" w:cs="Times New Roman"/>
          <w:color w:val="333333"/>
          <w:sz w:val="24"/>
          <w:szCs w:val="24"/>
        </w:rPr>
        <w:t>.В</w:t>
      </w:r>
      <w:proofErr w:type="gramEnd"/>
      <w:r w:rsidRPr="00703F48">
        <w:rPr>
          <w:rFonts w:ascii="Times New Roman" w:eastAsia="Times New Roman" w:hAnsi="Times New Roman" w:cs="Times New Roman"/>
          <w:color w:val="333333"/>
          <w:sz w:val="24"/>
          <w:szCs w:val="24"/>
        </w:rPr>
        <w:t xml:space="preserve"> данном практике рассмотрим сначала разницу между этими двумя приборами.</w:t>
      </w:r>
    </w:p>
    <w:p w:rsidR="00703F48" w:rsidRPr="00703F48" w:rsidRDefault="00703F48" w:rsidP="00703F48">
      <w:pPr>
        <w:shd w:val="clear" w:color="auto" w:fill="FFFFFF"/>
        <w:spacing w:before="100" w:beforeAutospacing="1" w:after="100" w:afterAutospacing="1" w:line="240" w:lineRule="auto"/>
        <w:jc w:val="both"/>
        <w:rPr>
          <w:rFonts w:ascii="Times New Roman" w:eastAsia="Times New Roman" w:hAnsi="Times New Roman" w:cs="Times New Roman"/>
          <w:color w:val="333333"/>
          <w:sz w:val="24"/>
          <w:szCs w:val="24"/>
        </w:rPr>
      </w:pPr>
      <w:r w:rsidRPr="00703F48">
        <w:rPr>
          <w:rFonts w:ascii="Times New Roman" w:eastAsia="Times New Roman" w:hAnsi="Times New Roman" w:cs="Times New Roman"/>
          <w:b/>
          <w:bCs/>
          <w:color w:val="053A80"/>
          <w:sz w:val="24"/>
          <w:szCs w:val="24"/>
        </w:rPr>
        <w:t>Электропневматический преобразователь </w:t>
      </w:r>
      <w:r w:rsidRPr="00703F48">
        <w:rPr>
          <w:rFonts w:ascii="Times New Roman" w:eastAsia="Times New Roman" w:hAnsi="Times New Roman" w:cs="Times New Roman"/>
          <w:color w:val="333333"/>
          <w:sz w:val="24"/>
          <w:szCs w:val="24"/>
        </w:rPr>
        <w:t>предназначен для преобразования стандартного токового сигнала в пневматический сигнал для управления пневматическим исполнительным механизмом. Например, стандартный токовый сигнал 4…20 мА преобразуется в пневматический сигнал 0,2…1,0 бар или в сигнал любого другого диапазона в соответствии с имеющимся давлением сжатого воздуха.</w:t>
      </w:r>
    </w:p>
    <w:p w:rsidR="00703F48" w:rsidRPr="00703F48" w:rsidRDefault="00703F48" w:rsidP="00703F48">
      <w:pPr>
        <w:shd w:val="clear" w:color="auto" w:fill="FFFFFF"/>
        <w:spacing w:before="100" w:beforeAutospacing="1" w:after="100" w:afterAutospacing="1" w:line="240" w:lineRule="auto"/>
        <w:jc w:val="both"/>
        <w:rPr>
          <w:rFonts w:ascii="Times New Roman" w:eastAsia="Times New Roman" w:hAnsi="Times New Roman" w:cs="Times New Roman"/>
          <w:color w:val="333333"/>
          <w:sz w:val="24"/>
          <w:szCs w:val="24"/>
        </w:rPr>
      </w:pPr>
      <w:r w:rsidRPr="00703F48">
        <w:rPr>
          <w:rFonts w:ascii="Times New Roman" w:eastAsia="Times New Roman" w:hAnsi="Times New Roman" w:cs="Times New Roman"/>
          <w:b/>
          <w:bCs/>
          <w:color w:val="053A80"/>
          <w:sz w:val="24"/>
          <w:szCs w:val="24"/>
        </w:rPr>
        <w:t>Электропневматический позиционер </w:t>
      </w:r>
      <w:r w:rsidRPr="00703F48">
        <w:rPr>
          <w:rFonts w:ascii="Times New Roman" w:eastAsia="Times New Roman" w:hAnsi="Times New Roman" w:cs="Times New Roman"/>
          <w:color w:val="333333"/>
          <w:sz w:val="24"/>
          <w:szCs w:val="24"/>
        </w:rPr>
        <w:t>является регулятором положения подвижной системы регулирующего клапана, и, как каждый регулятор, он имеет объект регулирования, параметр, задание, сигнал действующего рассогласования и выход (сигнал управления). Объект</w:t>
      </w:r>
      <w:r w:rsidRPr="00703F48">
        <w:rPr>
          <w:rFonts w:ascii="Times New Roman" w:eastAsia="Times New Roman" w:hAnsi="Times New Roman" w:cs="Times New Roman"/>
          <w:color w:val="333333"/>
          <w:sz w:val="24"/>
          <w:szCs w:val="24"/>
        </w:rPr>
        <w:br/>
        <w:t>управления – это исполнительный механизм регулирующего клапана, параметр – положение штока клапана, задание - управляющий сигнал</w:t>
      </w:r>
      <w:r w:rsidRPr="00703F48">
        <w:rPr>
          <w:rFonts w:ascii="Times New Roman" w:eastAsia="Times New Roman" w:hAnsi="Times New Roman" w:cs="Times New Roman"/>
          <w:color w:val="333333"/>
          <w:sz w:val="24"/>
          <w:szCs w:val="24"/>
        </w:rPr>
        <w:br/>
        <w:t>от системы управления или регулятора, сигнал действующего рассогласования – разница между управляющим сигналом и действительным </w:t>
      </w:r>
      <w:r w:rsidRPr="00703F48">
        <w:rPr>
          <w:rFonts w:ascii="Times New Roman" w:eastAsia="Times New Roman" w:hAnsi="Times New Roman" w:cs="Times New Roman"/>
          <w:color w:val="333333"/>
          <w:sz w:val="24"/>
          <w:szCs w:val="24"/>
        </w:rPr>
        <w:br/>
        <w:t>положением штока, а выход – давление сжатого воздуха, поступающее в рабочую полость исполнительного механизма или изменяющееся усилие тарированной пружины. Изменяя выходное давление или усилие тарированной пружины, позиционер обеспечивает соответствие положения штока клапана управляющему сигналу, компенсируя усилия, действующие на подвижную систему клапана (трение в подвижных соединениях, статическое и динамическое воздействие регулируемой среды).</w:t>
      </w:r>
    </w:p>
    <w:p w:rsidR="00703F48" w:rsidRPr="00703F48" w:rsidRDefault="00703F48" w:rsidP="00703F48">
      <w:pPr>
        <w:spacing w:after="0" w:line="240" w:lineRule="auto"/>
        <w:jc w:val="center"/>
        <w:rPr>
          <w:rFonts w:ascii="Times New Roman" w:eastAsia="Times New Roman" w:hAnsi="Times New Roman" w:cs="Times New Roman"/>
          <w:b/>
          <w:color w:val="000000"/>
          <w:sz w:val="24"/>
          <w:szCs w:val="24"/>
        </w:rPr>
      </w:pPr>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b/>
          <w:sz w:val="26"/>
          <w:szCs w:val="26"/>
        </w:rPr>
        <w:t>Задача -1</w:t>
      </w:r>
    </w:p>
    <w:p w:rsidR="00703F48" w:rsidRPr="00703F48" w:rsidRDefault="00703F48" w:rsidP="00703F48">
      <w:pPr>
        <w:tabs>
          <w:tab w:val="center" w:pos="4179"/>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Дано</w:t>
      </w:r>
      <w:r w:rsidRPr="00703F48">
        <w:rPr>
          <w:rFonts w:ascii="Times New Roman" w:eastAsia="Times New Roman" w:hAnsi="Times New Roman" w:cs="Times New Roman"/>
          <w:sz w:val="26"/>
          <w:szCs w:val="26"/>
        </w:rPr>
        <w:t xml:space="preserve">: цифровой усредняющий по N-измерениям фильтр. </w:t>
      </w:r>
    </w:p>
    <w:p w:rsidR="00703F48" w:rsidRPr="00703F48" w:rsidRDefault="00703F48" w:rsidP="00703F48">
      <w:pPr>
        <w:tabs>
          <w:tab w:val="right" w:pos="10326"/>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Требуется</w:t>
      </w:r>
      <w:r w:rsidRPr="00703F48">
        <w:rPr>
          <w:rFonts w:ascii="Times New Roman" w:eastAsia="Times New Roman" w:hAnsi="Times New Roman" w:cs="Times New Roman"/>
          <w:sz w:val="26"/>
          <w:szCs w:val="26"/>
        </w:rPr>
        <w:t xml:space="preserve">: записать передаточную функцию </w:t>
      </w:r>
      <w:r w:rsidRPr="00703F48">
        <w:rPr>
          <w:rFonts w:ascii="Times New Roman" w:eastAsia="Times New Roman" w:hAnsi="Times New Roman" w:cs="Times New Roman"/>
          <w:i/>
          <w:sz w:val="26"/>
          <w:szCs w:val="26"/>
        </w:rPr>
        <w:t>W</w:t>
      </w:r>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Times New Roman" w:hAnsi="Times New Roman" w:cs="Times New Roman"/>
          <w:i/>
          <w:sz w:val="26"/>
          <w:szCs w:val="26"/>
        </w:rPr>
        <w:t>z, 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и построить амплитудно-частотнуюхарактеристику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rPr>
        <w:t>Ω</w:t>
      </w:r>
      <w:r w:rsidRPr="00703F48">
        <w:rPr>
          <w:rFonts w:ascii="Times New Roman" w:eastAsia="Times New Roman" w:hAnsi="Times New Roman" w:cs="Times New Roman"/>
          <w:sz w:val="26"/>
          <w:szCs w:val="26"/>
        </w:rPr>
        <w:t>,</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Решение</w: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Цифровой усредняющий по N-измерениям фильтр реализует операцию вычисления, скользящего среднего выходной выборки </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Times New Roman" w:hAnsi="Times New Roman" w:cs="Times New Roman"/>
          <w:sz w:val="26"/>
          <w:szCs w:val="26"/>
        </w:rPr>
        <w:t xml:space="preserve"> по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значениям ее текущих измерений в соответствии с формулой: </w:t>
      </w:r>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n+</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r>
                <w:rPr>
                  <w:rFonts w:ascii="Cambria Math" w:eastAsia="Times New Roman" w:hAnsi="Cambria Math" w:cs="Times New Roman"/>
                  <w:sz w:val="26"/>
                  <w:szCs w:val="26"/>
                </w:rPr>
                <m:t>-1</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n+i</m:t>
                  </m:r>
                </m:sub>
              </m:sSub>
            </m:e>
          </m:nary>
        </m:oMath>
      </m:oMathPara>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при следующих начальных условиях: </w:t>
      </w:r>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k</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r>
                <w:rPr>
                  <w:rFonts w:ascii="Cambria Math" w:eastAsia="Times New Roman" w:hAnsi="Cambria Math" w:cs="Times New Roman"/>
                  <w:sz w:val="26"/>
                  <w:szCs w:val="26"/>
                </w:rPr>
                <m:t>k</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i</m:t>
                  </m:r>
                </m:sub>
              </m:sSub>
            </m:e>
          </m:nary>
          <m:r>
            <w:rPr>
              <w:rFonts w:ascii="Cambria Math" w:eastAsia="Times New Roman" w:hAnsi="Cambria Math" w:cs="Times New Roman"/>
              <w:sz w:val="26"/>
              <w:szCs w:val="26"/>
            </w:rPr>
            <m:t xml:space="preserve">            (k=0, 1, …, N-2)</m:t>
          </m:r>
        </m:oMath>
      </m:oMathPara>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Передаточная функция такого фильтра имеет вид: </w:t>
      </w:r>
    </w:p>
    <w:p w:rsidR="00703F48" w:rsidRPr="00703F48" w:rsidRDefault="004830B8" w:rsidP="00703F48">
      <w:pPr>
        <w:spacing w:after="0" w:line="360" w:lineRule="auto"/>
        <w:rPr>
          <w:rFonts w:ascii="Times New Roman" w:eastAsia="Times New Roman" w:hAnsi="Times New Roman" w:cs="Times New Roman"/>
          <w:i/>
          <w:sz w:val="26"/>
          <w:szCs w:val="26"/>
          <w:lang w:val="en-US"/>
        </w:rPr>
      </w:pPr>
      <m:oMathPara>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W</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lang w:val="en-US"/>
                </w:rPr>
                <m:t>z,</m:t>
              </m:r>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ctrlPr>
                <w:rPr>
                  <w:rFonts w:ascii="Cambria Math" w:eastAsia="Times New Roman" w:hAnsi="Cambria Math" w:cs="Times New Roman"/>
                  <w:i/>
                  <w:sz w:val="26"/>
                  <w:szCs w:val="26"/>
                  <w:lang w:val="en-US"/>
                </w:rPr>
              </m:ctrlPr>
            </m:e>
          </m:d>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m:t>
              </m:r>
            </m:num>
            <m:den>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den>
          </m:f>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1+z+</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2</m:t>
                  </m:r>
                </m:sup>
              </m:sSup>
              <m:r>
                <w:rPr>
                  <w:rFonts w:ascii="Cambria Math" w:eastAsia="Times New Roman" w:hAnsi="Cambria Math" w:cs="Times New Roman"/>
                  <w:sz w:val="26"/>
                  <w:szCs w:val="26"/>
                  <w:lang w:val="en-US"/>
                </w:rPr>
                <m:t>+…+</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r>
                    <w:rPr>
                      <w:rFonts w:ascii="Cambria Math" w:eastAsia="Times New Roman" w:hAnsi="Cambria Math" w:cs="Times New Roman"/>
                      <w:sz w:val="26"/>
                      <w:szCs w:val="26"/>
                      <w:lang w:val="en-US"/>
                    </w:rPr>
                    <m:t>-1</m:t>
                  </m:r>
                </m:sup>
              </m:sSup>
            </m:num>
            <m:den>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r>
                    <w:rPr>
                      <w:rFonts w:ascii="Cambria Math" w:eastAsia="Times New Roman" w:hAnsi="Cambria Math" w:cs="Times New Roman"/>
                      <w:sz w:val="26"/>
                      <w:szCs w:val="26"/>
                      <w:lang w:val="en-US"/>
                    </w:rPr>
                    <m:t>-1</m:t>
                  </m:r>
                </m:sup>
              </m:sSup>
            </m:den>
          </m:f>
          <m:r>
            <w:rPr>
              <w:rFonts w:ascii="Cambria Math" w:eastAsia="Times New Roman" w:hAnsi="Cambria Math" w:cs="Times New Roman"/>
              <w:sz w:val="26"/>
              <w:szCs w:val="26"/>
              <w:lang w:val="en-US"/>
            </w:rPr>
            <m:t>,</m:t>
          </m:r>
        </m:oMath>
      </m:oMathPara>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lastRenderedPageBreak/>
        <w:t xml:space="preserve">где </w:t>
      </w:r>
      <m:oMath>
        <m:r>
          <w:rPr>
            <w:rFonts w:ascii="Cambria Math" w:eastAsia="Times New Roman" w:hAnsi="Cambria Math" w:cs="Times New Roman"/>
            <w:sz w:val="26"/>
            <w:szCs w:val="26"/>
          </w:rPr>
          <m:t>z=</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e</m:t>
            </m:r>
          </m:e>
          <m:sup>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d</m:t>
                </m:r>
              </m:sub>
            </m:sSub>
            <m:r>
              <w:rPr>
                <w:rFonts w:ascii="Cambria Math" w:eastAsia="Times New Roman" w:hAnsi="Cambria Math" w:cs="Times New Roman"/>
                <w:sz w:val="26"/>
                <w:szCs w:val="26"/>
              </w:rPr>
              <m:t>∙p</m:t>
            </m:r>
          </m:sup>
        </m:sSup>
      </m:oMath>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 дискретный оператор Лапласа.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Амплитудно-частотная характеристика усредняющего по N-измерениям фильтра имеет вид: </w:t>
      </w:r>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A</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Ω,</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e>
        </m:d>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W</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e</m:t>
                </m:r>
              </m:e>
              <m:sup>
                <m:r>
                  <w:rPr>
                    <w:rFonts w:ascii="Cambria Math" w:eastAsia="Times New Roman" w:hAnsi="Cambria Math" w:cs="Times New Roman"/>
                    <w:sz w:val="26"/>
                    <w:szCs w:val="26"/>
                  </w:rPr>
                  <m:t>j∙2π∙Ω</m:t>
                </m:r>
              </m:sup>
            </m:sSup>
            <m:r>
              <w:rPr>
                <w:rFonts w:ascii="Cambria Math" w:eastAsia="Times New Roman" w:hAnsi="Cambria Math" w:cs="Times New Roman"/>
                <w:sz w:val="26"/>
                <w:szCs w:val="26"/>
              </w:rPr>
              <m:t>,</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r>
              <w:rPr>
                <w:rFonts w:ascii="Cambria Math" w:eastAsia="Times New Roman" w:hAnsi="Cambria Math" w:cs="Times New Roman"/>
                <w:sz w:val="26"/>
                <w:szCs w:val="26"/>
              </w:rPr>
              <m:t>)</m:t>
            </m:r>
          </m:e>
        </m:d>
      </m:oMath>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где </w:t>
      </w:r>
      <m:oMath>
        <m:r>
          <w:rPr>
            <w:rFonts w:ascii="Cambria Math" w:eastAsia="Times New Roman" w:hAnsi="Cambria Math" w:cs="Times New Roman"/>
            <w:sz w:val="26"/>
            <w:szCs w:val="26"/>
          </w:rPr>
          <m:t>Ω=</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2π</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d</m:t>
                </m:r>
              </m:sub>
            </m:sSub>
          </m:den>
        </m:f>
      </m:oMath>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 нормированная частота.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При постоянном входном сигнале (Ω = 1) эти фильтры имеют значение АЧХ равное единице, то есть они работают как фильтры низкой частоты. Это же значение АЧХ принимает </w:t>
      </w:r>
      <w:proofErr w:type="gramStart"/>
      <w:r w:rsidRPr="00703F48">
        <w:rPr>
          <w:rFonts w:ascii="Times New Roman" w:eastAsia="Times New Roman" w:hAnsi="Times New Roman" w:cs="Times New Roman"/>
          <w:sz w:val="26"/>
          <w:szCs w:val="26"/>
        </w:rPr>
        <w:t>при</w:t>
      </w:r>
      <w:proofErr w:type="gramEnd"/>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Ω = 1, 2, 3, 4 и т.д.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Определим значение АЧХ на относительной частоте  Ω = 1/4. При усреднении по двум измерениям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2) получаем значение: </w:t>
      </w:r>
    </w:p>
    <w:p w:rsidR="00703F48" w:rsidRPr="00703F48" w:rsidRDefault="004830B8" w:rsidP="00703F48">
      <w:pPr>
        <w:spacing w:after="0" w:line="360" w:lineRule="auto"/>
        <w:rPr>
          <w:rFonts w:ascii="Times New Roman" w:eastAsia="Times New Roman" w:hAnsi="Times New Roman" w:cs="Times New Roman"/>
          <w:sz w:val="26"/>
          <w:szCs w:val="26"/>
        </w:rPr>
      </w:pPr>
      <m:oMathPara>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A</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r>
                <w:rPr>
                  <w:rFonts w:ascii="Cambria Math" w:eastAsia="Times New Roman" w:hAnsi="Cambria Math" w:cs="Times New Roman"/>
                  <w:sz w:val="26"/>
                  <w:szCs w:val="26"/>
                </w:rPr>
                <m:t>,2</m:t>
              </m:r>
            </m:e>
          </m:d>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2</m:t>
              </m:r>
            </m:den>
          </m:f>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1+j</m:t>
                  </m:r>
                </m:num>
                <m:den>
                  <m:r>
                    <w:rPr>
                      <w:rFonts w:ascii="Cambria Math" w:eastAsia="Times New Roman" w:hAnsi="Cambria Math" w:cs="Times New Roman"/>
                      <w:sz w:val="26"/>
                      <w:szCs w:val="26"/>
                    </w:rPr>
                    <m:t>j</m:t>
                  </m:r>
                </m:den>
              </m:f>
            </m:e>
          </m:d>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ad>
                <m:radPr>
                  <m:degHide m:val="on"/>
                  <m:ctrlPr>
                    <w:rPr>
                      <w:rFonts w:ascii="Cambria Math" w:eastAsia="Times New Roman" w:hAnsi="Cambria Math" w:cs="Times New Roman"/>
                      <w:i/>
                      <w:sz w:val="26"/>
                      <w:szCs w:val="26"/>
                    </w:rPr>
                  </m:ctrlPr>
                </m:radPr>
                <m:deg/>
                <m:e>
                  <m:r>
                    <w:rPr>
                      <w:rFonts w:ascii="Cambria Math" w:eastAsia="Times New Roman" w:hAnsi="Cambria Math" w:cs="Times New Roman"/>
                      <w:sz w:val="26"/>
                      <w:szCs w:val="26"/>
                    </w:rPr>
                    <m:t>2</m:t>
                  </m:r>
                </m:e>
              </m:rad>
            </m:num>
            <m:den>
              <m:r>
                <w:rPr>
                  <w:rFonts w:ascii="Cambria Math" w:eastAsia="Times New Roman" w:hAnsi="Cambria Math" w:cs="Times New Roman"/>
                  <w:sz w:val="26"/>
                  <w:szCs w:val="26"/>
                </w:rPr>
                <m:t>2</m:t>
              </m:r>
            </m:den>
          </m:f>
        </m:oMath>
      </m:oMathPara>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При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lang w:val="en-US"/>
        </w:rPr>
        <w:t>=</w:t>
      </w:r>
      <w:r w:rsidRPr="00703F48">
        <w:rPr>
          <w:rFonts w:ascii="Times New Roman" w:eastAsia="Times New Roman" w:hAnsi="Times New Roman" w:cs="Times New Roman"/>
          <w:sz w:val="26"/>
          <w:szCs w:val="26"/>
        </w:rPr>
        <w:t xml:space="preserve">4: </w:t>
      </w:r>
    </w:p>
    <w:p w:rsidR="00703F48" w:rsidRPr="00703F48" w:rsidRDefault="004830B8" w:rsidP="00703F48">
      <w:pPr>
        <w:spacing w:after="0" w:line="360" w:lineRule="auto"/>
        <w:rPr>
          <w:rFonts w:ascii="Times New Roman" w:eastAsia="Times New Roman" w:hAnsi="Times New Roman" w:cs="Times New Roman"/>
          <w:sz w:val="26"/>
          <w:szCs w:val="26"/>
        </w:rPr>
      </w:pPr>
      <m:oMathPara>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A</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r>
                <w:rPr>
                  <w:rFonts w:ascii="Cambria Math" w:eastAsia="Times New Roman" w:hAnsi="Cambria Math" w:cs="Times New Roman"/>
                  <w:sz w:val="26"/>
                  <w:szCs w:val="26"/>
                </w:rPr>
                <m:t>,4</m:t>
              </m:r>
            </m:e>
          </m:d>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1+j+</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2</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3</m:t>
                      </m:r>
                    </m:sup>
                  </m:sSup>
                </m:num>
                <m:den>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3</m:t>
                      </m:r>
                    </m:sup>
                  </m:sSup>
                </m:den>
              </m:f>
            </m:e>
          </m:d>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1+j-1-j</m:t>
                  </m:r>
                </m:num>
                <m:den>
                  <m:r>
                    <w:rPr>
                      <w:rFonts w:ascii="Cambria Math" w:eastAsia="Times New Roman" w:hAnsi="Cambria Math" w:cs="Times New Roman"/>
                      <w:sz w:val="26"/>
                      <w:szCs w:val="26"/>
                    </w:rPr>
                    <m:t>-j</m:t>
                  </m:r>
                </m:den>
              </m:f>
            </m:e>
          </m:d>
          <m:r>
            <w:rPr>
              <w:rFonts w:ascii="Cambria Math" w:eastAsia="Times New Roman" w:hAnsi="Cambria Math" w:cs="Times New Roman"/>
              <w:sz w:val="26"/>
              <w:szCs w:val="26"/>
            </w:rPr>
            <m:t>=0</m:t>
          </m:r>
        </m:oMath>
      </m:oMathPara>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При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sz w:val="26"/>
          <w:szCs w:val="26"/>
        </w:rPr>
        <w:t xml:space="preserve">8: </w:t>
      </w:r>
    </w:p>
    <w:p w:rsidR="00703F48" w:rsidRPr="00703F48" w:rsidRDefault="004830B8" w:rsidP="00703F48">
      <w:pPr>
        <w:spacing w:after="0" w:line="360" w:lineRule="auto"/>
        <w:rPr>
          <w:rFonts w:ascii="Times New Roman" w:eastAsia="Times New Roman" w:hAnsi="Times New Roman" w:cs="Times New Roman"/>
          <w:sz w:val="26"/>
          <w:szCs w:val="26"/>
        </w:rPr>
      </w:pPr>
      <m:oMathPara>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A</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8</m:t>
                  </m:r>
                </m:den>
              </m:f>
              <m:r>
                <w:rPr>
                  <w:rFonts w:ascii="Cambria Math" w:eastAsia="Times New Roman" w:hAnsi="Cambria Math" w:cs="Times New Roman"/>
                  <w:sz w:val="26"/>
                  <w:szCs w:val="26"/>
                </w:rPr>
                <m:t>,4</m:t>
              </m:r>
            </m:e>
          </m:d>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1+j+</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2</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3</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4</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5</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6</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7</m:t>
                      </m:r>
                    </m:sup>
                  </m:sSup>
                </m:num>
                <m:den>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7</m:t>
                      </m:r>
                    </m:sup>
                  </m:sSup>
                </m:den>
              </m:f>
            </m:e>
          </m:d>
          <m:r>
            <w:rPr>
              <w:rFonts w:ascii="Cambria Math" w:eastAsia="Times New Roman" w:hAnsi="Cambria Math" w:cs="Times New Roman"/>
              <w:sz w:val="26"/>
              <w:szCs w:val="26"/>
            </w:rPr>
            <m:t>=</m:t>
          </m:r>
          <m:r>
            <m:rPr>
              <m:sty m:val="p"/>
            </m:rPr>
            <w:rPr>
              <w:rFonts w:ascii="Cambria Math" w:eastAsia="Times New Roman" w:hAnsi="Cambria Math" w:cs="Times New Roman"/>
              <w:sz w:val="26"/>
              <w:szCs w:val="26"/>
            </w:rPr>
            <w:br/>
          </m:r>
        </m:oMath>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8</m:t>
              </m:r>
            </m:den>
          </m:f>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1+j-1-j+1+</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j</m:t>
                      </m:r>
                    </m:e>
                    <m:sup>
                      <m:r>
                        <w:rPr>
                          <w:rFonts w:ascii="Cambria Math" w:eastAsia="Times New Roman" w:hAnsi="Cambria Math" w:cs="Times New Roman"/>
                          <w:sz w:val="26"/>
                          <w:szCs w:val="26"/>
                        </w:rPr>
                        <m:t>5</m:t>
                      </m:r>
                    </m:sup>
                  </m:sSup>
                  <m:r>
                    <w:rPr>
                      <w:rFonts w:ascii="Cambria Math" w:eastAsia="Times New Roman" w:hAnsi="Cambria Math" w:cs="Times New Roman"/>
                      <w:sz w:val="26"/>
                      <w:szCs w:val="26"/>
                    </w:rPr>
                    <m:t>-1-j</m:t>
                  </m:r>
                </m:num>
                <m:den>
                  <m:r>
                    <w:rPr>
                      <w:rFonts w:ascii="Cambria Math" w:eastAsia="Times New Roman" w:hAnsi="Cambria Math" w:cs="Times New Roman"/>
                      <w:sz w:val="26"/>
                      <w:szCs w:val="26"/>
                    </w:rPr>
                    <m:t>-j</m:t>
                  </m:r>
                </m:den>
              </m:f>
            </m:e>
          </m:d>
          <m:r>
            <w:rPr>
              <w:rFonts w:ascii="Cambria Math" w:eastAsia="Times New Roman" w:hAnsi="Cambria Math" w:cs="Times New Roman"/>
              <w:sz w:val="26"/>
              <w:szCs w:val="26"/>
            </w:rPr>
            <m:t>=0</m:t>
          </m:r>
        </m:oMath>
      </m:oMathPara>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Таким образом, удвоение числа измерений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Times New Roman" w:hAnsi="Times New Roman" w:cs="Times New Roman"/>
          <w:sz w:val="26"/>
          <w:szCs w:val="26"/>
        </w:rPr>
        <w:t xml:space="preserve">приводит к тому, что амплитудно-частотная характеристика на кратных половинных частотах становится равной нулю, и этот результат сохраняется при дальнейшем удвоении усредняющей базы. </w:t>
      </w:r>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Для построения АЧХ усредняющего по N-измерениям фильтра необходимо: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1) отметить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*(0,</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1 и </w:t>
      </w:r>
      <w:r w:rsidRPr="00703F48">
        <w:rPr>
          <w:rFonts w:ascii="Times New Roman" w:eastAsia="Times New Roman" w:hAnsi="Times New Roman" w:cs="Times New Roman"/>
          <w:i/>
          <w:sz w:val="26"/>
          <w:szCs w:val="26"/>
        </w:rPr>
        <w:t>A</w:t>
      </w:r>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*(1,</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1 на частотах Ω = 0 и Ω = 1 соответственно;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noProof/>
          <w:sz w:val="24"/>
          <w:szCs w:val="24"/>
        </w:rPr>
        <w:drawing>
          <wp:anchor distT="0" distB="0" distL="114300" distR="114300" simplePos="0" relativeHeight="251717632" behindDoc="0" locked="0" layoutInCell="1" allowOverlap="0">
            <wp:simplePos x="0" y="0"/>
            <wp:positionH relativeFrom="column">
              <wp:posOffset>3394075</wp:posOffset>
            </wp:positionH>
            <wp:positionV relativeFrom="paragraph">
              <wp:posOffset>243205</wp:posOffset>
            </wp:positionV>
            <wp:extent cx="2950210" cy="3029585"/>
            <wp:effectExtent l="19050" t="0" r="2540" b="0"/>
            <wp:wrapSquare wrapText="bothSides"/>
            <wp:docPr id="94" name="Picture 16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90"/>
                    <pic:cNvPicPr>
                      <a:picLocks noChangeAspect="1" noChangeArrowheads="1"/>
                    </pic:cNvPicPr>
                  </pic:nvPicPr>
                  <pic:blipFill>
                    <a:blip r:embed="rId243"/>
                    <a:srcRect/>
                    <a:stretch>
                      <a:fillRect/>
                    </a:stretch>
                  </pic:blipFill>
                  <pic:spPr bwMode="auto">
                    <a:xfrm>
                      <a:off x="0" y="0"/>
                      <a:ext cx="2950210" cy="3029585"/>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sz w:val="26"/>
          <w:szCs w:val="26"/>
        </w:rPr>
        <w:t xml:space="preserve">2) отметить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rPr>
        <w:t>Ω</w:t>
      </w:r>
      <w:r w:rsidRPr="00703F48">
        <w:rPr>
          <w:rFonts w:ascii="Times New Roman" w:eastAsia="Times New Roman" w:hAnsi="Times New Roman" w:cs="Times New Roman"/>
          <w:sz w:val="26"/>
          <w:szCs w:val="26"/>
        </w:rPr>
        <w:t>,</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0 в диапазоне </w:t>
      </w:r>
    </w:p>
    <w:p w:rsidR="00703F48" w:rsidRPr="00703F48" w:rsidRDefault="00703F48" w:rsidP="00703F48">
      <w:pPr>
        <w:spacing w:after="0" w:line="360" w:lineRule="auto"/>
        <w:jc w:val="both"/>
        <w:rPr>
          <w:rFonts w:ascii="Times New Roman" w:eastAsia="Times New Roman" w:hAnsi="Times New Roman" w:cs="Times New Roman"/>
          <w:sz w:val="26"/>
          <w:szCs w:val="26"/>
        </w:rPr>
      </w:pPr>
      <m:oMath>
        <m:r>
          <w:rPr>
            <w:rFonts w:ascii="Cambria Math" w:eastAsia="Times New Roman" w:hAnsi="Cambria Math" w:cs="Times New Roman"/>
            <w:sz w:val="26"/>
            <w:szCs w:val="26"/>
          </w:rPr>
          <m:t>(0+</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lang w:val="en-US"/>
              </w:rPr>
              <m:t>N</m:t>
            </m:r>
          </m:den>
        </m:f>
        <m:r>
          <w:rPr>
            <w:rFonts w:ascii="Cambria Math" w:eastAsia="Times New Roman" w:hAnsi="Cambria Math" w:cs="Times New Roman"/>
            <w:sz w:val="26"/>
            <w:szCs w:val="26"/>
          </w:rPr>
          <m:t>)≤</m:t>
        </m:r>
        <m:r>
          <m:rPr>
            <m:sty m:val="p"/>
          </m:rPr>
          <w:rPr>
            <w:rFonts w:ascii="Cambria Math" w:eastAsia="Times New Roman" w:hAnsi="Cambria Math" w:cs="Times New Roman"/>
            <w:sz w:val="26"/>
            <w:szCs w:val="26"/>
          </w:rPr>
          <m:t>Ω≤(1-</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lang w:val="en-US"/>
              </w:rPr>
              <m:t>N</m:t>
            </m:r>
          </m:den>
        </m:f>
        <m:r>
          <m:rPr>
            <m:sty m:val="p"/>
          </m:rPr>
          <w:rPr>
            <w:rFonts w:ascii="Cambria Math" w:eastAsia="Times New Roman" w:hAnsi="Cambria Math" w:cs="Times New Roman"/>
            <w:sz w:val="26"/>
            <w:szCs w:val="26"/>
          </w:rPr>
          <m:t>)</m:t>
        </m:r>
      </m:oMath>
      <w:r w:rsidRPr="00703F48">
        <w:rPr>
          <w:rFonts w:ascii="Times New Roman" w:eastAsia="Times New Roman" w:hAnsi="Times New Roman" w:cs="Times New Roman"/>
          <w:sz w:val="26"/>
          <w:szCs w:val="26"/>
        </w:rPr>
        <w:t xml:space="preserve"> с интервалом </w:t>
      </w:r>
      <m:oMath>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lang w:val="en-US"/>
              </w:rPr>
              <m:t>N</m:t>
            </m:r>
          </m:den>
        </m:f>
      </m:oMath>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 отметить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rPr>
        <w:t>Ω</w:t>
      </w:r>
      <w:r w:rsidRPr="00703F48">
        <w:rPr>
          <w:rFonts w:ascii="Times New Roman" w:eastAsia="Times New Roman" w:hAnsi="Times New Roman" w:cs="Times New Roman"/>
          <w:sz w:val="26"/>
          <w:szCs w:val="26"/>
        </w:rPr>
        <w:t xml:space="preserve">,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 </w:t>
      </w:r>
      <m:oMath>
        <m:f>
          <m:fPr>
            <m:ctrlPr>
              <w:rPr>
                <w:rFonts w:ascii="Cambria Math" w:eastAsia="Times New Roman" w:hAnsi="Cambria Math" w:cs="Times New Roman"/>
                <w:i/>
                <w:sz w:val="26"/>
                <w:szCs w:val="26"/>
                <w:lang w:val="en-US"/>
              </w:rPr>
            </m:ctrlPr>
          </m:fPr>
          <m:num>
            <m:rad>
              <m:radPr>
                <m:degHide m:val="on"/>
                <m:ctrlPr>
                  <w:rPr>
                    <w:rFonts w:ascii="Cambria Math" w:eastAsia="Times New Roman" w:hAnsi="Cambria Math" w:cs="Times New Roman"/>
                    <w:i/>
                    <w:sz w:val="26"/>
                    <w:szCs w:val="26"/>
                    <w:lang w:val="en-US"/>
                  </w:rPr>
                </m:ctrlPr>
              </m:radPr>
              <m:deg/>
              <m:e>
                <m:r>
                  <w:rPr>
                    <w:rFonts w:ascii="Cambria Math" w:eastAsia="Times New Roman" w:hAnsi="Cambria Math" w:cs="Times New Roman"/>
                    <w:sz w:val="26"/>
                    <w:szCs w:val="26"/>
                  </w:rPr>
                  <m:t>2</m:t>
                </m:r>
              </m:e>
            </m:rad>
            <m:ctrlPr>
              <w:rPr>
                <w:rFonts w:ascii="Cambria Math" w:eastAsia="Times New Roman" w:hAnsi="Cambria Math" w:cs="Times New Roman"/>
                <w:i/>
                <w:sz w:val="26"/>
                <w:szCs w:val="26"/>
              </w:rPr>
            </m:ctrlPr>
          </m:num>
          <m:den>
            <m:r>
              <w:rPr>
                <w:rFonts w:ascii="Cambria Math" w:eastAsia="Times New Roman" w:hAnsi="Cambria Math" w:cs="Times New Roman"/>
                <w:sz w:val="26"/>
                <w:szCs w:val="26"/>
              </w:rPr>
              <m:t>2</m:t>
            </m:r>
          </m:den>
        </m:f>
      </m:oMath>
      <w:r w:rsidRPr="00703F48">
        <w:rPr>
          <w:rFonts w:ascii="Times New Roman" w:eastAsia="Times New Roman" w:hAnsi="Times New Roman" w:cs="Times New Roman"/>
          <w:sz w:val="26"/>
          <w:szCs w:val="26"/>
        </w:rPr>
        <w:t>на частотах 2</w:t>
      </w:r>
    </w:p>
    <w:p w:rsidR="00703F48" w:rsidRPr="00703F48" w:rsidRDefault="00703F48" w:rsidP="00703F48">
      <w:pPr>
        <w:spacing w:after="0" w:line="360" w:lineRule="auto"/>
        <w:jc w:val="both"/>
        <w:rPr>
          <w:rFonts w:ascii="Times New Roman" w:eastAsia="Times New Roman" w:hAnsi="Times New Roman" w:cs="Times New Roman"/>
          <w:i/>
          <w:sz w:val="26"/>
          <w:szCs w:val="26"/>
          <w:lang w:val="en-US"/>
        </w:rPr>
      </w:pPr>
      <m:oMathPara>
        <m:oMath>
          <m:r>
            <m:rPr>
              <m:sty m:val="p"/>
            </m:rPr>
            <w:rPr>
              <w:rFonts w:ascii="Cambria Math" w:eastAsia="Segoe UI Symbol" w:hAnsi="Cambria Math" w:cs="Times New Roman"/>
              <w:sz w:val="26"/>
              <w:szCs w:val="26"/>
            </w:rPr>
            <w:lastRenderedPageBreak/>
            <m:t>Ω=</m:t>
          </m:r>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0+</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1</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r>
            <m:rPr>
              <m:sty m:val="p"/>
            </m:rPr>
            <w:rPr>
              <w:rFonts w:ascii="Cambria Math" w:eastAsia="Segoe UI Symbol" w:hAnsi="Cambria Math" w:cs="Times New Roman"/>
              <w:sz w:val="26"/>
              <w:szCs w:val="26"/>
            </w:rPr>
            <m:t>и Ω=</m:t>
          </m:r>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1-</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1</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r>
            <w:rPr>
              <w:rFonts w:ascii="Cambria Math" w:eastAsia="Times New Roman" w:hAnsi="Cambria Math" w:cs="Times New Roman"/>
              <w:sz w:val="26"/>
              <w:szCs w:val="26"/>
              <w:lang w:val="en-US"/>
            </w:rPr>
            <m:t>;</m:t>
          </m:r>
        </m:oMath>
      </m:oMathPara>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sz w:val="26"/>
          <w:szCs w:val="26"/>
        </w:rPr>
        <w:t xml:space="preserve">4) отметить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rPr>
        <w:t>Ω</w:t>
      </w:r>
      <w:r w:rsidRPr="00703F48">
        <w:rPr>
          <w:rFonts w:ascii="Times New Roman" w:eastAsia="Times New Roman" w:hAnsi="Times New Roman" w:cs="Times New Roman"/>
          <w:sz w:val="26"/>
          <w:szCs w:val="26"/>
        </w:rPr>
        <w:t xml:space="preserve">,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w:t>
      </w:r>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lang w:val="en-US"/>
              </w:rPr>
              <m:t>N</m:t>
            </m:r>
          </m:den>
        </m:f>
      </m:oMath>
      <w:r w:rsidRPr="00703F48">
        <w:rPr>
          <w:rFonts w:ascii="Times New Roman" w:eastAsia="Times New Roman" w:hAnsi="Times New Roman" w:cs="Times New Roman"/>
          <w:sz w:val="26"/>
          <w:szCs w:val="26"/>
        </w:rPr>
        <w:t xml:space="preserve">в диапазоне </w:t>
      </w:r>
      <w:r w:rsidRPr="00703F48">
        <w:rPr>
          <w:rFonts w:ascii="Cambria Math" w:eastAsia="Segoe UI Symbol" w:hAnsi="Cambria Math" w:cs="Times New Roman"/>
          <w:sz w:val="26"/>
          <w:szCs w:val="26"/>
        </w:rPr>
        <w:br/>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с интервалом 1/</w:t>
      </w:r>
      <w:r w:rsidRPr="00703F48">
        <w:rPr>
          <w:rFonts w:ascii="Times New Roman" w:eastAsia="Times New Roman" w:hAnsi="Times New Roman" w:cs="Times New Roman"/>
          <w:sz w:val="26"/>
          <w:szCs w:val="26"/>
          <w:lang w:val="en-US"/>
        </w:rPr>
        <w:t>N</w: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5) соединить полученные точки в единый график линиями параболической формы;</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6) далее полученный участок графика повторить циклически на диапазонах частот от 1 до 2, от 2 до 3 и т.д. </w:t>
      </w:r>
    </w:p>
    <w:p w:rsidR="00703F48" w:rsidRPr="00703F48" w:rsidRDefault="00703F48" w:rsidP="00703F48">
      <w:pPr>
        <w:spacing w:after="0" w:line="360" w:lineRule="auto"/>
        <w:rPr>
          <w:rFonts w:ascii="Times New Roman" w:eastAsia="Times New Roman" w:hAnsi="Times New Roman" w:cs="Times New Roman"/>
          <w:sz w:val="26"/>
          <w:szCs w:val="26"/>
        </w:rPr>
      </w:pPr>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b/>
          <w:sz w:val="26"/>
          <w:szCs w:val="26"/>
        </w:rPr>
        <w:t>Пример -2</w:t>
      </w:r>
    </w:p>
    <w:p w:rsidR="00703F48" w:rsidRPr="00703F48" w:rsidRDefault="00703F48" w:rsidP="00703F48">
      <w:pPr>
        <w:tabs>
          <w:tab w:val="center" w:pos="4775"/>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Дано</w:t>
      </w:r>
      <w:r w:rsidRPr="00703F48">
        <w:rPr>
          <w:rFonts w:ascii="Times New Roman" w:eastAsia="Times New Roman" w:hAnsi="Times New Roman" w:cs="Times New Roman"/>
          <w:sz w:val="26"/>
          <w:szCs w:val="26"/>
        </w:rPr>
        <w:t xml:space="preserve">: цифровой усредняющий по N-измерениям фильтр, где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4. </w:t>
      </w:r>
    </w:p>
    <w:p w:rsidR="00703F48" w:rsidRPr="00703F48" w:rsidRDefault="00703F48" w:rsidP="00703F48">
      <w:pPr>
        <w:tabs>
          <w:tab w:val="right" w:pos="10326"/>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Требуется</w:t>
      </w:r>
      <w:r w:rsidRPr="00703F48">
        <w:rPr>
          <w:rFonts w:ascii="Times New Roman" w:eastAsia="Times New Roman" w:hAnsi="Times New Roman" w:cs="Times New Roman"/>
          <w:sz w:val="26"/>
          <w:szCs w:val="26"/>
        </w:rPr>
        <w:t xml:space="preserve">: записать передаточную функцию </w:t>
      </w:r>
      <w:r w:rsidRPr="00703F48">
        <w:rPr>
          <w:rFonts w:ascii="Times New Roman" w:eastAsia="Times New Roman" w:hAnsi="Times New Roman" w:cs="Times New Roman"/>
          <w:i/>
          <w:sz w:val="26"/>
          <w:szCs w:val="26"/>
        </w:rPr>
        <w:t>W</w:t>
      </w:r>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Times New Roman" w:hAnsi="Times New Roman" w:cs="Times New Roman"/>
          <w:i/>
          <w:sz w:val="26"/>
          <w:szCs w:val="26"/>
        </w:rPr>
        <w:t>z, 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и построить амплитудно-частотнуюхарактеристику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rPr>
        <w:t>Ω</w:t>
      </w:r>
      <w:r w:rsidRPr="00703F48">
        <w:rPr>
          <w:rFonts w:ascii="Times New Roman" w:eastAsia="Times New Roman" w:hAnsi="Times New Roman" w:cs="Times New Roman"/>
          <w:sz w:val="26"/>
          <w:szCs w:val="26"/>
        </w:rPr>
        <w:t xml:space="preserve">,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Решение</w: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Цифровой усредняющий по N-измерениям фильтр реализует операцию вычисления, скользящего среднего выходной выборки </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Times New Roman" w:hAnsi="Times New Roman" w:cs="Times New Roman"/>
          <w:sz w:val="26"/>
          <w:szCs w:val="26"/>
        </w:rPr>
        <w:t xml:space="preserve"> по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значениям ее текущих измерений в соответствии с формулой: </w:t>
      </w:r>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n+</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r>
                <w:rPr>
                  <w:rFonts w:ascii="Cambria Math" w:eastAsia="Times New Roman" w:hAnsi="Cambria Math" w:cs="Times New Roman"/>
                  <w:sz w:val="26"/>
                  <w:szCs w:val="26"/>
                </w:rPr>
                <m:t>-1</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n+i</m:t>
                  </m:r>
                </m:sub>
              </m:sSub>
            </m:e>
          </m:nary>
        </m:oMath>
      </m:oMathPara>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при следующих начальных условиях: </w:t>
      </w:r>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k</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r>
                <w:rPr>
                  <w:rFonts w:ascii="Cambria Math" w:eastAsia="Times New Roman" w:hAnsi="Cambria Math" w:cs="Times New Roman"/>
                  <w:sz w:val="26"/>
                  <w:szCs w:val="26"/>
                </w:rPr>
                <m:t>k</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i</m:t>
                  </m:r>
                </m:sub>
              </m:sSub>
            </m:e>
          </m:nary>
          <m:r>
            <w:rPr>
              <w:rFonts w:ascii="Cambria Math" w:eastAsia="Times New Roman" w:hAnsi="Cambria Math" w:cs="Times New Roman"/>
              <w:sz w:val="26"/>
              <w:szCs w:val="26"/>
            </w:rPr>
            <m:t xml:space="preserve">            (k=0, 1, …, N-2)</m:t>
          </m:r>
        </m:oMath>
      </m:oMathPara>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Для рассматриваемого фильтра эти формулы будут иметь вид: </w:t>
      </w:r>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n+3</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r>
                <w:rPr>
                  <w:rFonts w:ascii="Cambria Math" w:eastAsia="Times New Roman" w:hAnsi="Cambria Math" w:cs="Times New Roman"/>
                  <w:sz w:val="26"/>
                  <w:szCs w:val="26"/>
                </w:rPr>
                <m:t>3</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n+i</m:t>
                  </m:r>
                </m:sub>
              </m:sSub>
            </m:e>
          </m:nary>
        </m:oMath>
      </m:oMathPara>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k</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r>
                <w:rPr>
                  <w:rFonts w:ascii="Cambria Math" w:eastAsia="Times New Roman" w:hAnsi="Cambria Math" w:cs="Times New Roman"/>
                  <w:sz w:val="26"/>
                  <w:szCs w:val="26"/>
                </w:rPr>
                <m:t>k</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i</m:t>
                  </m:r>
                </m:sub>
              </m:sSub>
            </m:e>
          </m:nary>
          <m:r>
            <w:rPr>
              <w:rFonts w:ascii="Cambria Math" w:eastAsia="Times New Roman" w:hAnsi="Cambria Math" w:cs="Times New Roman"/>
              <w:sz w:val="26"/>
              <w:szCs w:val="26"/>
            </w:rPr>
            <m:t xml:space="preserve">            (k=0, 1, 2, 3)</m:t>
          </m:r>
        </m:oMath>
      </m:oMathPara>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1) Передаточная функция такого фильтра имеет вид: </w:t>
      </w:r>
    </w:p>
    <w:p w:rsidR="00703F48" w:rsidRPr="00703F48" w:rsidRDefault="004830B8" w:rsidP="00703F48">
      <w:pPr>
        <w:spacing w:after="0" w:line="360" w:lineRule="auto"/>
        <w:jc w:val="both"/>
        <w:rPr>
          <w:rFonts w:ascii="Times New Roman" w:eastAsia="Times New Roman" w:hAnsi="Times New Roman" w:cs="Times New Roman"/>
          <w:i/>
          <w:sz w:val="26"/>
          <w:szCs w:val="26"/>
          <w:lang w:val="en-US"/>
        </w:rPr>
      </w:pPr>
      <m:oMathPara>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W</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lang w:val="en-US"/>
                </w:rPr>
                <m:t>z,</m:t>
              </m:r>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ctrlPr>
                <w:rPr>
                  <w:rFonts w:ascii="Cambria Math" w:eastAsia="Times New Roman" w:hAnsi="Cambria Math" w:cs="Times New Roman"/>
                  <w:i/>
                  <w:sz w:val="26"/>
                  <w:szCs w:val="26"/>
                  <w:lang w:val="en-US"/>
                </w:rPr>
              </m:ctrlPr>
            </m:e>
          </m:d>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m:t>
              </m:r>
            </m:num>
            <m:den>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den>
          </m:f>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1+z+</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2</m:t>
                  </m:r>
                </m:sup>
              </m:sSup>
              <m:r>
                <w:rPr>
                  <w:rFonts w:ascii="Cambria Math" w:eastAsia="Times New Roman" w:hAnsi="Cambria Math" w:cs="Times New Roman"/>
                  <w:sz w:val="26"/>
                  <w:szCs w:val="26"/>
                  <w:lang w:val="en-US"/>
                </w:rPr>
                <m:t>+…+</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r>
                    <w:rPr>
                      <w:rFonts w:ascii="Cambria Math" w:eastAsia="Times New Roman" w:hAnsi="Cambria Math" w:cs="Times New Roman"/>
                      <w:sz w:val="26"/>
                      <w:szCs w:val="26"/>
                      <w:lang w:val="en-US"/>
                    </w:rPr>
                    <m:t>-1</m:t>
                  </m:r>
                </m:sup>
              </m:sSup>
            </m:num>
            <m:den>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r>
                    <w:rPr>
                      <w:rFonts w:ascii="Cambria Math" w:eastAsia="Times New Roman" w:hAnsi="Cambria Math" w:cs="Times New Roman"/>
                      <w:sz w:val="26"/>
                      <w:szCs w:val="26"/>
                      <w:lang w:val="en-US"/>
                    </w:rPr>
                    <m:t>-1</m:t>
                  </m:r>
                </m:sup>
              </m:sSup>
            </m:den>
          </m:f>
          <m:r>
            <w:rPr>
              <w:rFonts w:ascii="Cambria Math" w:eastAsia="Times New Roman" w:hAnsi="Cambria Math" w:cs="Times New Roman"/>
              <w:sz w:val="26"/>
              <w:szCs w:val="26"/>
              <w:lang w:val="en-US"/>
            </w:rPr>
            <m:t>,</m:t>
          </m:r>
        </m:oMath>
      </m:oMathPara>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где  </w:t>
      </w:r>
      <m:oMath>
        <m:r>
          <w:rPr>
            <w:rFonts w:ascii="Cambria Math" w:eastAsia="Times New Roman" w:hAnsi="Cambria Math" w:cs="Times New Roman"/>
            <w:sz w:val="26"/>
            <w:szCs w:val="26"/>
          </w:rPr>
          <m:t>z=</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e</m:t>
            </m:r>
          </m:e>
          <m:sup>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d</m:t>
                </m:r>
              </m:sub>
            </m:sSub>
            <m:r>
              <w:rPr>
                <w:rFonts w:ascii="Cambria Math" w:eastAsia="Times New Roman" w:hAnsi="Cambria Math" w:cs="Times New Roman"/>
                <w:sz w:val="26"/>
                <w:szCs w:val="26"/>
              </w:rPr>
              <m:t>∙p</m:t>
            </m:r>
          </m:sup>
        </m:sSup>
      </m:oMath>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 дискретный оператор Лапласа.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lastRenderedPageBreak/>
        <w:t xml:space="preserve">Для рассматриваемого фильтра: </w:t>
      </w:r>
    </w:p>
    <w:p w:rsidR="00703F48" w:rsidRPr="00703F48" w:rsidRDefault="004830B8" w:rsidP="00703F48">
      <w:pPr>
        <w:spacing w:after="0" w:line="360" w:lineRule="auto"/>
        <w:jc w:val="both"/>
        <w:rPr>
          <w:rFonts w:ascii="Times New Roman" w:eastAsia="Times New Roman" w:hAnsi="Times New Roman" w:cs="Times New Roman"/>
          <w:sz w:val="26"/>
          <w:szCs w:val="26"/>
        </w:rPr>
      </w:pPr>
      <m:oMathPara>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W</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lang w:val="en-US"/>
                </w:rPr>
                <m:t>z,4</m:t>
              </m:r>
              <m:ctrlPr>
                <w:rPr>
                  <w:rFonts w:ascii="Cambria Math" w:eastAsia="Times New Roman" w:hAnsi="Cambria Math" w:cs="Times New Roman"/>
                  <w:i/>
                  <w:sz w:val="26"/>
                  <w:szCs w:val="26"/>
                  <w:lang w:val="en-US"/>
                </w:rPr>
              </m:ctrlPr>
            </m:e>
          </m:d>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m:t>
              </m:r>
            </m:num>
            <m:den>
              <m:r>
                <w:rPr>
                  <w:rFonts w:ascii="Cambria Math" w:eastAsia="Times New Roman" w:hAnsi="Cambria Math" w:cs="Times New Roman"/>
                  <w:sz w:val="26"/>
                  <w:szCs w:val="26"/>
                  <w:lang w:val="en-US"/>
                </w:rPr>
                <m:t>4</m:t>
              </m:r>
            </m:den>
          </m:f>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1+z+</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2</m:t>
                  </m:r>
                </m:sup>
              </m:sSup>
              <m:r>
                <w:rPr>
                  <w:rFonts w:ascii="Cambria Math" w:eastAsia="Times New Roman" w:hAnsi="Cambria Math" w:cs="Times New Roman"/>
                  <w:sz w:val="26"/>
                  <w:szCs w:val="26"/>
                  <w:lang w:val="en-US"/>
                </w:rPr>
                <m:t>+</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3</m:t>
                  </m:r>
                </m:sup>
              </m:sSup>
            </m:num>
            <m:den>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3</m:t>
                  </m:r>
                </m:sup>
              </m:sSup>
            </m:den>
          </m:f>
        </m:oMath>
      </m:oMathPara>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2) Амплитудно-частотная характеристика рассматриваемого фильтра имеет вид: </w:t>
      </w:r>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A</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Ω,4</m:t>
            </m:r>
          </m:e>
        </m:d>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W</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e</m:t>
                </m:r>
              </m:e>
              <m:sup>
                <m:r>
                  <w:rPr>
                    <w:rFonts w:ascii="Cambria Math" w:eastAsia="Times New Roman" w:hAnsi="Cambria Math" w:cs="Times New Roman"/>
                    <w:sz w:val="26"/>
                    <w:szCs w:val="26"/>
                  </w:rPr>
                  <m:t>j∙2π∙Ω</m:t>
                </m:r>
              </m:sup>
            </m:sSup>
            <m:r>
              <w:rPr>
                <w:rFonts w:ascii="Cambria Math" w:eastAsia="Times New Roman" w:hAnsi="Cambria Math" w:cs="Times New Roman"/>
                <w:sz w:val="26"/>
                <w:szCs w:val="26"/>
              </w:rPr>
              <m:t>,4)</m:t>
            </m:r>
          </m:e>
        </m:d>
      </m:oMath>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где </w:t>
      </w:r>
      <m:oMath>
        <m:r>
          <w:rPr>
            <w:rFonts w:ascii="Cambria Math" w:eastAsia="Times New Roman" w:hAnsi="Cambria Math" w:cs="Times New Roman"/>
            <w:sz w:val="26"/>
            <w:szCs w:val="26"/>
          </w:rPr>
          <m:t>Ω=</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2π</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d</m:t>
                </m:r>
              </m:sub>
            </m:sSub>
          </m:den>
        </m:f>
      </m:oMath>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 нормированная частота.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3)Далее строим АЧХ усредняющего по четырем измерениям фильтра: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3.1) отмечаем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 xml:space="preserve">*(0,4)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sz w:val="26"/>
          <w:szCs w:val="26"/>
        </w:rPr>
        <w:t xml:space="preserve">1 и </w:t>
      </w:r>
      <w:r w:rsidRPr="00703F48">
        <w:rPr>
          <w:rFonts w:ascii="Times New Roman" w:eastAsia="Times New Roman" w:hAnsi="Times New Roman" w:cs="Times New Roman"/>
          <w:i/>
          <w:sz w:val="26"/>
          <w:szCs w:val="26"/>
        </w:rPr>
        <w:t>A</w:t>
      </w:r>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 xml:space="preserve">*(1,4)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sz w:val="26"/>
          <w:szCs w:val="26"/>
        </w:rPr>
        <w:t xml:space="preserve">1 на частотах Ω = 0 и Ω = 1 соответственно;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3.2) отмечаем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 xml:space="preserve">*(Ω,4)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sz w:val="26"/>
          <w:szCs w:val="26"/>
        </w:rPr>
        <w:t xml:space="preserve">0 в диапазоне </w:t>
      </w:r>
      <m:oMath>
        <m:r>
          <w:rPr>
            <w:rFonts w:ascii="Cambria Math" w:eastAsia="Times New Roman" w:hAnsi="Cambria Math" w:cs="Times New Roman"/>
            <w:sz w:val="26"/>
            <w:szCs w:val="26"/>
          </w:rPr>
          <m:t>(0+</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lang w:val="en-US"/>
              </w:rPr>
              <m:t>N</m:t>
            </m:r>
          </m:den>
        </m:f>
        <m:r>
          <w:rPr>
            <w:rFonts w:ascii="Cambria Math" w:eastAsia="Times New Roman" w:hAnsi="Cambria Math" w:cs="Times New Roman"/>
            <w:sz w:val="26"/>
            <w:szCs w:val="26"/>
          </w:rPr>
          <m:t>)≤</m:t>
        </m:r>
        <m:r>
          <m:rPr>
            <m:sty m:val="p"/>
          </m:rPr>
          <w:rPr>
            <w:rFonts w:ascii="Cambria Math" w:eastAsia="Times New Roman" w:hAnsi="Cambria Math" w:cs="Times New Roman"/>
            <w:sz w:val="26"/>
            <w:szCs w:val="26"/>
          </w:rPr>
          <m:t>Ω≤(1-</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lang w:val="en-US"/>
              </w:rPr>
              <m:t>N</m:t>
            </m:r>
          </m:den>
        </m:f>
        <m:r>
          <m:rPr>
            <m:sty m:val="p"/>
          </m:rPr>
          <w:rPr>
            <w:rFonts w:ascii="Cambria Math" w:eastAsia="Times New Roman" w:hAnsi="Cambria Math" w:cs="Times New Roman"/>
            <w:sz w:val="26"/>
            <w:szCs w:val="26"/>
          </w:rPr>
          <m:t>)</m:t>
        </m:r>
      </m:oMath>
      <w:r w:rsidRPr="00703F48">
        <w:rPr>
          <w:rFonts w:ascii="Times New Roman" w:eastAsia="Times New Roman" w:hAnsi="Times New Roman" w:cs="Times New Roman"/>
          <w:sz w:val="26"/>
          <w:szCs w:val="26"/>
        </w:rPr>
        <w:t>с интервалом</w:t>
      </w:r>
      <m:oMath>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oMath>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то есть на частотах Ω=1/4, Ω=1/2, Ω=3/4; </w: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sz w:val="26"/>
          <w:szCs w:val="26"/>
        </w:rPr>
        <w:t xml:space="preserve">3.3)отмечаем точки </w:t>
      </w:r>
      <w:r w:rsidRPr="00703F48">
        <w:rPr>
          <w:rFonts w:ascii="Times New Roman" w:eastAsia="Times New Roman" w:hAnsi="Times New Roman" w:cs="Times New Roman"/>
          <w:i/>
          <w:sz w:val="26"/>
          <w:szCs w:val="26"/>
        </w:rPr>
        <w:t>A</w:t>
      </w:r>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*(Ω,</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proofErr w:type="gramStart"/>
      <w:r w:rsidRPr="00703F48">
        <w:rPr>
          <w:rFonts w:ascii="Times New Roman" w:eastAsia="Times New Roman" w:hAnsi="Times New Roman" w:cs="Times New Roman"/>
          <w:i/>
          <w:sz w:val="26"/>
          <w:szCs w:val="26"/>
          <w:vertAlign w:val="subscript"/>
        </w:rPr>
        <w:t xml:space="preserve"> </w:t>
      </w:r>
      <w:r w:rsidRPr="00703F48">
        <w:rPr>
          <w:rFonts w:ascii="Times New Roman" w:eastAsia="Times New Roman" w:hAnsi="Times New Roman" w:cs="Times New Roman"/>
          <w:sz w:val="26"/>
          <w:szCs w:val="26"/>
        </w:rPr>
        <w:t>)</w:t>
      </w:r>
      <w:proofErr w:type="gramEnd"/>
      <w:r w:rsidRPr="00703F48">
        <w:rPr>
          <w:rFonts w:ascii="Times New Roman" w:eastAsia="Times New Roman" w:hAnsi="Times New Roman" w:cs="Times New Roman"/>
          <w:sz w:val="26"/>
          <w:szCs w:val="26"/>
        </w:rPr>
        <w:t xml:space="preserve"> =</w:t>
      </w:r>
      <m:oMath>
        <m:f>
          <m:fPr>
            <m:ctrlPr>
              <w:rPr>
                <w:rFonts w:ascii="Cambria Math" w:eastAsia="Times New Roman" w:hAnsi="Cambria Math" w:cs="Times New Roman"/>
                <w:i/>
                <w:sz w:val="26"/>
                <w:szCs w:val="26"/>
              </w:rPr>
            </m:ctrlPr>
          </m:fPr>
          <m:num>
            <m:rad>
              <m:radPr>
                <m:degHide m:val="on"/>
                <m:ctrlPr>
                  <w:rPr>
                    <w:rFonts w:ascii="Cambria Math" w:eastAsia="Times New Roman" w:hAnsi="Cambria Math" w:cs="Times New Roman"/>
                    <w:i/>
                    <w:sz w:val="26"/>
                    <w:szCs w:val="26"/>
                  </w:rPr>
                </m:ctrlPr>
              </m:radPr>
              <m:deg/>
              <m:e>
                <m:r>
                  <w:rPr>
                    <w:rFonts w:ascii="Cambria Math" w:eastAsia="Times New Roman" w:hAnsi="Cambria Math" w:cs="Times New Roman"/>
                    <w:sz w:val="26"/>
                    <w:szCs w:val="26"/>
                  </w:rPr>
                  <m:t>2</m:t>
                </m:r>
              </m:e>
            </m:rad>
          </m:num>
          <m:den>
            <m:r>
              <w:rPr>
                <w:rFonts w:ascii="Cambria Math" w:eastAsia="Times New Roman" w:hAnsi="Cambria Math" w:cs="Times New Roman"/>
                <w:sz w:val="26"/>
                <w:szCs w:val="26"/>
              </w:rPr>
              <m:t>2</m:t>
            </m:r>
          </m:den>
        </m:f>
      </m:oMath>
      <w:r w:rsidRPr="00703F48">
        <w:rPr>
          <w:rFonts w:ascii="Times New Roman" w:eastAsia="Times New Roman" w:hAnsi="Times New Roman" w:cs="Times New Roman"/>
          <w:sz w:val="26"/>
          <w:szCs w:val="26"/>
        </w:rPr>
        <w:t xml:space="preserve">на частотах </w:t>
      </w:r>
      <m:oMath>
        <m:r>
          <m:rPr>
            <m:sty m:val="p"/>
          </m:rPr>
          <w:rPr>
            <w:rFonts w:ascii="Cambria Math" w:eastAsia="Segoe UI Symbol" w:hAnsi="Cambria Math" w:cs="Times New Roman"/>
            <w:sz w:val="26"/>
            <w:szCs w:val="26"/>
          </w:rPr>
          <m:t>Ω=</m:t>
        </m:r>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0+</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1</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oMath>
      <w:r w:rsidRPr="00703F48">
        <w:rPr>
          <w:rFonts w:ascii="Times New Roman" w:eastAsia="Times New Roman" w:hAnsi="Times New Roman" w:cs="Times New Roman"/>
          <w:sz w:val="26"/>
          <w:szCs w:val="26"/>
        </w:rPr>
        <w:t xml:space="preserve"> и </w:t>
      </w:r>
      <m:oMath>
        <m:r>
          <m:rPr>
            <m:sty m:val="p"/>
          </m:rPr>
          <w:rPr>
            <w:rFonts w:ascii="Cambria Math" w:eastAsia="Segoe UI Symbol" w:hAnsi="Cambria Math" w:cs="Times New Roman"/>
            <w:sz w:val="26"/>
            <w:szCs w:val="26"/>
          </w:rPr>
          <m:t>Ω=</m:t>
        </m:r>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1-</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1</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oMath>
      <w:r w:rsidRPr="00703F48">
        <w:rPr>
          <w:rFonts w:ascii="Times New Roman" w:eastAsia="Times New Roman" w:hAnsi="Times New Roman" w:cs="Times New Roman"/>
          <w:sz w:val="26"/>
          <w:szCs w:val="26"/>
        </w:rPr>
        <w:t xml:space="preserve">, то есть начастотах  Ω=1/8 и  Ω=7/8; </w:t>
      </w: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3.4)отмечаем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rPr>
        <w:t>Ω</w:t>
      </w:r>
      <w:r w:rsidRPr="00703F48">
        <w:rPr>
          <w:rFonts w:ascii="Times New Roman" w:eastAsia="Times New Roman" w:hAnsi="Times New Roman" w:cs="Times New Roman"/>
          <w:sz w:val="26"/>
          <w:szCs w:val="26"/>
        </w:rPr>
        <w:t xml:space="preserve">,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w:t>
      </w:r>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oMath>
      <w:r w:rsidRPr="00703F48">
        <w:rPr>
          <w:rFonts w:ascii="Times New Roman" w:eastAsia="Times New Roman" w:hAnsi="Times New Roman" w:cs="Times New Roman"/>
          <w:sz w:val="26"/>
          <w:szCs w:val="26"/>
        </w:rPr>
        <w:t xml:space="preserve">в диапазоне </w:t>
      </w:r>
      <m:oMath>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0+</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3</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r>
          <w:rPr>
            <w:rFonts w:ascii="Cambria Math" w:eastAsia="Times New Roman" w:hAnsi="Cambria Math" w:cs="Times New Roman"/>
            <w:sz w:val="26"/>
            <w:szCs w:val="26"/>
          </w:rPr>
          <m:t>≤</m:t>
        </m:r>
        <m:r>
          <m:rPr>
            <m:sty m:val="p"/>
          </m:rPr>
          <w:rPr>
            <w:rFonts w:ascii="Cambria Math" w:eastAsia="Segoe UI Symbol" w:hAnsi="Cambria Math" w:cs="Times New Roman"/>
            <w:sz w:val="26"/>
            <w:szCs w:val="26"/>
          </w:rPr>
          <m:t xml:space="preserve"> Ω</m:t>
        </m:r>
        <m:r>
          <w:rPr>
            <w:rFonts w:ascii="Cambria Math" w:eastAsia="Times New Roman" w:hAnsi="Cambria Math" w:cs="Times New Roman"/>
            <w:sz w:val="26"/>
            <w:szCs w:val="26"/>
          </w:rPr>
          <m:t>≤</m:t>
        </m:r>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1-</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3</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oMath>
      <w:r w:rsidRPr="00703F48">
        <w:rPr>
          <w:rFonts w:ascii="Times New Roman" w:eastAsia="Times New Roman" w:hAnsi="Times New Roman" w:cs="Times New Roman"/>
          <w:sz w:val="26"/>
          <w:szCs w:val="26"/>
        </w:rPr>
        <w:t>с интервалом</w:t>
      </w:r>
      <m:oMath>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oMath>
      <w:r w:rsidRPr="00703F48">
        <w:rPr>
          <w:rFonts w:ascii="Times New Roman" w:eastAsia="Times New Roman" w:hAnsi="Times New Roman" w:cs="Times New Roman"/>
          <w:sz w:val="26"/>
          <w:szCs w:val="26"/>
        </w:rPr>
        <w:t>,то есть на частотах Ω=3/8 и Ω=5/8;</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3.5)соединяем полученные точки в единый график линиями параболической формы.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90"/>
        <w:gridCol w:w="538"/>
        <w:gridCol w:w="538"/>
        <w:gridCol w:w="538"/>
        <w:gridCol w:w="538"/>
        <w:gridCol w:w="538"/>
        <w:gridCol w:w="538"/>
        <w:gridCol w:w="538"/>
        <w:gridCol w:w="538"/>
        <w:gridCol w:w="538"/>
      </w:tblGrid>
      <w:tr w:rsidR="00703F48" w:rsidRPr="00703F48" w:rsidTr="0093391F">
        <w:tc>
          <w:tcPr>
            <w:tcW w:w="1390"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Ω</w:t>
            </w:r>
          </w:p>
        </w:tc>
        <w:tc>
          <w:tcPr>
            <w:tcW w:w="538"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8</m:t>
                    </m:r>
                  </m:den>
                </m:f>
              </m:oMath>
            </m:oMathPara>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oMath>
            </m:oMathPara>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3</m:t>
                    </m:r>
                  </m:num>
                  <m:den>
                    <m:r>
                      <w:rPr>
                        <w:rFonts w:ascii="Cambria Math" w:eastAsia="Times New Roman" w:hAnsi="Cambria Math" w:cs="Times New Roman"/>
                        <w:sz w:val="26"/>
                        <w:szCs w:val="26"/>
                      </w:rPr>
                      <m:t>8</m:t>
                    </m:r>
                  </m:den>
                </m:f>
              </m:oMath>
            </m:oMathPara>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2</m:t>
                    </m:r>
                  </m:den>
                </m:f>
              </m:oMath>
            </m:oMathPara>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5</m:t>
                    </m:r>
                  </m:num>
                  <m:den>
                    <m:r>
                      <w:rPr>
                        <w:rFonts w:ascii="Cambria Math" w:eastAsia="Times New Roman" w:hAnsi="Cambria Math" w:cs="Times New Roman"/>
                        <w:sz w:val="26"/>
                        <w:szCs w:val="26"/>
                      </w:rPr>
                      <m:t>8</m:t>
                    </m:r>
                  </m:den>
                </m:f>
              </m:oMath>
            </m:oMathPara>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3</m:t>
                    </m:r>
                  </m:num>
                  <m:den>
                    <m:r>
                      <w:rPr>
                        <w:rFonts w:ascii="Cambria Math" w:eastAsia="Times New Roman" w:hAnsi="Cambria Math" w:cs="Times New Roman"/>
                        <w:sz w:val="26"/>
                        <w:szCs w:val="26"/>
                      </w:rPr>
                      <m:t>4</m:t>
                    </m:r>
                  </m:den>
                </m:f>
              </m:oMath>
            </m:oMathPara>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7</m:t>
                    </m:r>
                  </m:num>
                  <m:den>
                    <m:r>
                      <w:rPr>
                        <w:rFonts w:ascii="Cambria Math" w:eastAsia="Times New Roman" w:hAnsi="Cambria Math" w:cs="Times New Roman"/>
                        <w:sz w:val="26"/>
                        <w:szCs w:val="26"/>
                      </w:rPr>
                      <m:t>8</m:t>
                    </m:r>
                  </m:den>
                </m:f>
              </m:oMath>
            </m:oMathPara>
          </w:p>
        </w:tc>
        <w:tc>
          <w:tcPr>
            <w:tcW w:w="538"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1</w:t>
            </w:r>
          </w:p>
        </w:tc>
      </w:tr>
      <w:tr w:rsidR="00703F48" w:rsidRPr="00703F48" w:rsidTr="0093391F">
        <w:tc>
          <w:tcPr>
            <w:tcW w:w="1390"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rPr>
            </w:pP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*(Ω,4)</w:t>
            </w:r>
          </w:p>
        </w:tc>
        <w:tc>
          <w:tcPr>
            <w:tcW w:w="538"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1</w:t>
            </w:r>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ad>
                      <m:radPr>
                        <m:degHide m:val="on"/>
                        <m:ctrlPr>
                          <w:rPr>
                            <w:rFonts w:ascii="Cambria Math" w:eastAsia="Times New Roman" w:hAnsi="Cambria Math" w:cs="Times New Roman"/>
                            <w:i/>
                            <w:sz w:val="26"/>
                            <w:szCs w:val="26"/>
                          </w:rPr>
                        </m:ctrlPr>
                      </m:radPr>
                      <m:deg/>
                      <m:e>
                        <m:r>
                          <w:rPr>
                            <w:rFonts w:ascii="Cambria Math" w:eastAsia="Times New Roman" w:hAnsi="Cambria Math" w:cs="Times New Roman"/>
                            <w:sz w:val="26"/>
                            <w:szCs w:val="26"/>
                          </w:rPr>
                          <m:t>2</m:t>
                        </m:r>
                      </m:e>
                    </m:rad>
                  </m:num>
                  <m:den>
                    <m:r>
                      <w:rPr>
                        <w:rFonts w:ascii="Cambria Math" w:eastAsia="Times New Roman" w:hAnsi="Cambria Math" w:cs="Times New Roman"/>
                        <w:sz w:val="26"/>
                        <w:szCs w:val="26"/>
                      </w:rPr>
                      <m:t>2</m:t>
                    </m:r>
                  </m:den>
                </m:f>
              </m:oMath>
            </m:oMathPara>
          </w:p>
        </w:tc>
        <w:tc>
          <w:tcPr>
            <w:tcW w:w="538"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oMath>
            </m:oMathPara>
          </w:p>
        </w:tc>
        <w:tc>
          <w:tcPr>
            <w:tcW w:w="538"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oMath>
            </m:oMathPara>
          </w:p>
        </w:tc>
        <w:tc>
          <w:tcPr>
            <w:tcW w:w="538"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538"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ad>
                      <m:radPr>
                        <m:degHide m:val="on"/>
                        <m:ctrlPr>
                          <w:rPr>
                            <w:rFonts w:ascii="Cambria Math" w:eastAsia="Times New Roman" w:hAnsi="Cambria Math" w:cs="Times New Roman"/>
                            <w:i/>
                            <w:sz w:val="26"/>
                            <w:szCs w:val="26"/>
                          </w:rPr>
                        </m:ctrlPr>
                      </m:radPr>
                      <m:deg/>
                      <m:e>
                        <m:r>
                          <w:rPr>
                            <w:rFonts w:ascii="Cambria Math" w:eastAsia="Times New Roman" w:hAnsi="Cambria Math" w:cs="Times New Roman"/>
                            <w:sz w:val="26"/>
                            <w:szCs w:val="26"/>
                          </w:rPr>
                          <m:t>2</m:t>
                        </m:r>
                      </m:e>
                    </m:rad>
                  </m:num>
                  <m:den>
                    <m:r>
                      <w:rPr>
                        <w:rFonts w:ascii="Cambria Math" w:eastAsia="Times New Roman" w:hAnsi="Cambria Math" w:cs="Times New Roman"/>
                        <w:sz w:val="26"/>
                        <w:szCs w:val="26"/>
                      </w:rPr>
                      <m:t>2</m:t>
                    </m:r>
                  </m:den>
                </m:f>
              </m:oMath>
            </m:oMathPara>
          </w:p>
        </w:tc>
        <w:tc>
          <w:tcPr>
            <w:tcW w:w="538"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1</w:t>
            </w:r>
          </w:p>
        </w:tc>
      </w:tr>
    </w:tbl>
    <w:p w:rsidR="00703F48" w:rsidRPr="00703F48" w:rsidRDefault="004830B8" w:rsidP="00703F48">
      <w:pPr>
        <w:spacing w:after="0" w:line="360" w:lineRule="auto"/>
        <w:jc w:val="both"/>
        <w:rPr>
          <w:rFonts w:ascii="Times New Roman" w:eastAsia="Times New Roman" w:hAnsi="Times New Roman" w:cs="Times New Roman"/>
          <w:sz w:val="26"/>
          <w:szCs w:val="26"/>
        </w:rPr>
      </w:pPr>
      <w:r w:rsidRPr="004830B8">
        <w:rPr>
          <w:rFonts w:ascii="Times New Roman" w:eastAsia="Times New Roman" w:hAnsi="Times New Roman" w:cs="Times New Roman"/>
          <w:noProof/>
        </w:rPr>
        <w:lastRenderedPageBreak/>
        <w:pict>
          <v:group id="Group 151221" o:spid="_x0000_s1117" style="position:absolute;left:0;text-align:left;margin-left:222.2pt;margin-top:12.35pt;width:267.25pt;height:244.5pt;z-index:251718656;mso-position-horizontal-relative:text;mso-position-vertical-relative:text" coordsize="33945,3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540EpBQAAxxsAAA4AAABkcnMvZTJvRG9jLnhtbOxZ227jNhB9L9B/&#10;EPSu6H5FnEXiS7BA2gbd9gNoibKIlUSVpGOnRf+9Q1KyZceLzW52g3RhAxYoXmfODIeHo8t326Y2&#10;HjDjhLYT071wTAO3OS1Iu5qYf/6xsBLT4AK1BappiyfmI+bmu6uff7rcdBn2aEXrAjMDJml5tukm&#10;ZiVEl9k2zyvcIH5BO9xCY0lZgwS8spVdMLSB2Zva9hwnsjeUFR2jOeYcame60bxS85clzsVvZcmx&#10;MOqJCbIJ9WTquZRP++oSZSuGuorkvRjoK6RoEGlh0d1UMySQsWbkyVQNyRnltBQXOW1sWpYkx0oH&#10;0MZ1jrS5ZXTdKV1W2WbV7WACaI9w+upp818f7plBCrCdnwSAUIsaMJNa2XBD1/NcidGmW2XQ9ZZ1&#10;H7p7phWF4h3NP3Joto/b5ftKdzaWm19oAXOitaAKo23JGjkFaG9slSked6bAW2HkUOn7aeDEoWnk&#10;0Oa7TuiGvbHyCiz6ZFxezUcjR+PUKBtlelElaC+Y1Aqcju9x5S/D9UOFOqzMxSVYI1z9AdffwSFR&#10;u6qx4XpxGmloVe8BV65BNVo6raAnvmaMbiqMChBOmQJUGA2QLxxM8lmUvTA2DcDS9UIn1m4/YB1K&#10;u0ucPT8JZdMOLpR1jItbTBtDFiYmA/mVDdHDHRe669BFmrSlC1LXUI+yuj2ogDl1DawKQ2WbXF/t&#10;kX9SJ50n8ySwAi+aW4Ezm1nXi2lgRQs3Dmf+bDqduf/Kdd0gq0hR4FYuM+xXN3ie3frIoXfabsdy&#10;WpNCTidF4my1nNbMeEAQLxbq1wMy6mYfiqHwAl2OVHK9wLnxUmsRJbEVLILQSmMnsRw3vUkjJ0iD&#10;2eJQpTvS4perZGwmZhp6obLSSOgj3Rz1e6obyhoiICLXpJmYya4TyqQLzttCmVYgUuvyCAop/h4K&#10;MPdgaOWw0kf1hhPb5RZmkY67pMUjuC6j4FnggnCMQKGi7G/T2EBInpj8rzVi2DTq9y24v4zfQ4EN&#10;heVQQG0OQyemMA1dnAod59cdI6sKZnYVJi29hkBUEuW9eylUEFPh4BXjQnA6Lqj9ebDNwXrfKS5E&#10;EcB6Oi74ceidA8M5MPSx8TUCg2YiMiztd+bbiw8dyTP498EaSk/On8/zVhgl1jK2ae7bPGuOBrGP&#10;684C6tghQZakJuJR0WCIbFKo9uGe5DLQypdDCgKUSFM76CEXVgQklUgPffVIOPJJrnjdnoLwDo59&#10;GT/3VU9YyeEstnw9kGZZk244ZWW51xtC9BGVPQGdpskzmq8b3ArN+xmuAQLa8op03DRYhpslLoCh&#10;vC90nB+OnzHP8JJrx0m9G2saOlPgGfHcuk6D2IqdeRw4QeJO3elwKK85BhhQPevINziVFaEYuKgi&#10;C+MTEmUSEk1AcskR1THLBcMir2R1CXuwr4dxuwYF8x5ZCfqzyKAfJJoN9pwaBFKs20ujGM4kyQVd&#10;IOCabw7c+SVk8JQxfhDSN7bjYAAgE7II/1ckE9Gww6WjDJcMoHBDNIV48L0vGb7vRumn6MT5mnG+&#10;ZuxvWq/GJrzB/9/qbaOPFP8rNgGnxzGbSOLkh2QTnro1njrAzmxinIhzgVMc0QkfsniQ/1V0IvQ8&#10;5R9wXA75vyFx9OW5pVPWONOJPmf+RbngT+cswXB6ix/QiVhdGV4pN+H7gQP3FpmZTKJIZUs1m5cZ&#10;4jGdCGTk+Saedc5anrOWKj19ImupkhP+W6cT6hMHfC1SG6L/siU/R43foTz+/nb1H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DBBQABgAIAAAAIQDCHtSA4QAAAAoBAAAPAAAAZHJzL2Rv&#10;d25yZXYueG1sTI9NS8NAEIbvgv9hGcGb3aQfpo2ZlFLUUynYCuJtmp0modndkN0m6b93Penchnl4&#10;53mz9agb0XPnamsQ4kkEgk1hVW1KhM/j29MShPNkFDXWMMKNHazz+7uMUmUH88H9wZcihBiXEkLl&#10;fZtK6YqKNbmJbdmE29l2mnxYu1KqjoYQrhs5jaJnqak24UNFLW8rLi6Hq0Z4H2jYzOLXfnc5b2/f&#10;x8X+axcz4uPDuHkB4Xn0fzD86gd1yIPTyV6NcqJBmIcJKMJ0noAIwCpZrkCcEBbxLAGZZ/J/hfwH&#10;AAD//wMAUEsDBAoAAAAAAAAAIQCJTnPt8noAAPJ6AAAVAAAAZHJzL21lZGlhL2ltYWdlMS5qcGVn&#10;/9j/4AAQSkZJRgABAQEAAAAAAAD/2wBDAAMCAgMCAgMDAwMEAwMEBQgFBQQEBQoHBwYIDAoMDAsK&#10;CwsNDhIQDQ4RDgsLEBYQERMUFRUVDA8XGBYUGBIUFRT/2wBDAQMEBAUEBQkFBQkUDQsNFBQUFBQU&#10;FBQUFBQUFBQUFBQUFBQUFBQUFBQUFBQUFBQUFBQUFBQUFBQUFBQUFBQUFBT/wAARCAEwAo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r5f+Mn7RS+Df2x/hH8P0uQtrqFvOb5A3G+4zHbqffdFwD/fHrX1BQAUUVi+NPF2neAv&#10;CWseI9XlMOmaVayXdw6jJCIpJwO54wKANqsTxX400LwNZW15r+qW+k2tzcx2UMty+1XmkOEjHuSD&#10;ivOf2cf2ofCn7Tej6vfeG7e/sJdKmSG5s9TjRJlDruR8KzfK2Gwf9k18t/tmeFfiTqHxUbQ/A/if&#10;XvEkrsPGMuhX1gj2OmC0A8r7PKR8zswwIgMEn5sk0rjsfoLRXjH7JqX198I7LX7/AMZa740k16Q6&#10;gLnxBai1mt8gKYVjHCqrKcY4Ocjg17PTEFFFFABRUN3dw2FrNc3MqQW8KGSSWQ4VFAyST2AFcL8F&#10;vi/a/G3wzd+I9L0y5stC+2zW2n3d0R/p8cbbTOi9VQkEDPJxQB6BRXn/AI1+PXgP4f6uukax4it1&#10;1phkaVZq91eY65MMQZx+Iqv4Y/aK+HvivW49FtvEUVlrUv8AqtN1WGSxuZP9yOZULfhmgD0iisvx&#10;Rq1zoPhzU9Ss9Ol1e6tLd547CFwklwVBOxSeMnGBnvWD8Ivipovxo8AaZ4s0J3+x3ikPBKMS28qn&#10;DxSDsysCD+fQ0AdlRRRQAUUUUAFFFFABRRRQAUUUUAFFFFABRRRQAUUUUAFFFFABRRRQAUUUUAFF&#10;FFABRRRQAUUUUAFFFFABRRRQAUUUUAFFFFABRRRQAUUUUAFFFFABRRRQAUUUUAFFFFABRRRQAUUU&#10;UAFFFFABRRRQAUUUUAFFFFABRRRQAUUUUAFISFBJOAOpNLXlf7UnxKX4S/ADxv4lEgjurfTpIbQn&#10;/n4kHlxfkzA/hQB+P37R/wAb7nxV+11rvjqynZo9K1tBpzqxH7q1kCxkemdm7/gVfuF4X1638U+G&#10;tJ1q0cSWuo2kN5E69CkiB1I/Aiv5w5HaV2dyWZiSSepNft9/wT0+IH/CwP2VvCbyS+bdaP5mkTZJ&#10;JBiPyA5/6ZtHWcXqXI+ka+Q/+CiXiq/1fwl4Q+EOgS/8T7x/qsVmyJyVtUdWdjjkDcU5weFb0r68&#10;r85pbH4h/tR/tn+MfGHw413StEt/h6qaPp99q9sbmAuwdJNi4ILFvNOccDb7VbJR11/o9n+yH+2/&#10;4NlsE+w+B/iDpUeizADCJdW6JFGxwAMk+ST/ANdXNfdJRSwYqCwGM45xX55ftZ/s9/tDeL/hTd6x&#10;4t8c+GvEUHhcnV4LbStMa2ugyD5ijhR0XJx32j2r374b/tTS+Nfhl8FtetLe3u5/F+pJo2p72+a2&#10;mSKQykAd90WQD2YUkDPo9EWNAqqFUDAAGABTq8M8Y/H7WfDd58Rng0e1udP8F6hpi3bF28x7KeNX&#10;uJRzjdGrFgOhCmofHH7Repab4n1PSfDWl2eqxrfaboNleTyssT6ndq0pDkf8sooAjtt+YlgB1piP&#10;eaK+TdI8a/GDQPiP8XruTS/DlydCtLC9uw1zcCG7jS2kbZbL/wAsndQTl9wBAHIOR9NeD/Ett408&#10;I6J4hs1dLTVrGC/hWT7wSWNXUH3wwpgfOn/BQvx/f+Hfg1YeEdGnMGs+OdTh0GJ0bDLE5/ekfUYU&#10;+z11Xx78WJ+yt+ybqt14aijtptB0yDTtMUqMLKxSFHIxgkFi545I968q/wCCgLJB8Sf2cbmcf6LF&#10;4uAkcjKjLwEZ/I/lX0N+0R8MbP40/B/xF4GuryKxm1uDybSaTHy3CESxkDvgx5OOcA1PcZ5P/wAE&#10;/vhVZeFvgfpXjS+B1Hxl4vQ6nqWr3TebPIGZvLTeedoXBx6k13P7W3wd0j4wfBHxNaXtqn9q6fZS&#10;3+mX6p+/tZ4lLqUYcjO3aQOoJrkv2MvF954X+H2kfCbxtZzeH/HfhyOS0W0u12pf26MSk1s/3ZVC&#10;FQdpJGOetdX+1F8V4fBfw/1bw7pNrca7441+wltNJ0LT4mlnlMgMfmsF+5Gu4ksSBxjrT6B1OM/4&#10;J5fGnV/jT+zzZ3GvzyXus6LdPpc97KcvcKoVkdiTy21wCe+3Nc58Cr//AIVB+2n8UfhdHJ5eg+I4&#10;F8VaZbFvlimYL56oO2cscDtGPSvQv2Kvgcf2evgxZeFNQuIJPE8r/wBp6vDDIG8mSXhF47BY9ueh&#10;KtivLvFBS5/4Kk+Dhbrue38IzG4KjplZ8E/99L+YpdEB9nUUUVQgooooAKKKKACiiigAooooAKKK&#10;KACiiigAooooAKKKKACiiigAooooAKKKKACiiigAooooAKKKKACiiigAooooAKKKKACiiigAoooo&#10;AKKKZLKkCF5HWNB1ZjgCgB9FICCAQcg9xTY5Ul3bHV9p2ttOcH0PvQA+iiigAoopu9d+zcN+M7c8&#10;49aAHUUUUAFFFFABRRRQAUUUUAFFFFABRRRQAUUUUAFFFFABX57/APBXX4m/2b4I8I+A7ebbLqd0&#10;2qXSKefKiBRAfYs7H6p7V+hFfiH/AMFDPib/AMLK/ah8TeVN5tjoW3RrfByB5WfMx/20aSpk9Clu&#10;fNdfpT/wR/8AH+5fHngmWTlfJ1e3jOen+qlI/wDIX51+a1fSn/BO/wAf/wDCBftU+ExJJ5drrJk0&#10;iXrgmVf3f/kQJWcdGU9j9sdWs5dR0u8tYLl7KaeF4kuYxloiQQHA9RnP4V5n+zj+zvon7N3gq78P&#10;6Pe3OqPeXsl9c396FE0zsAPm28cAfzr1eitjMhvLSHULSe1uI1mt50aKSNxlXUjBBHoQa+Y/Av7C&#10;em/DbRrfTfD3jrWrOGx14eINOL28Ev2Ofy3jKqHUhlKuM5HVQe5r6iooA+d/+FbeJfhrrfxD1fUD&#10;qfxN0nxPpcEd5Zw2trFc3F0CbfYqLsUIISCTkDr3qz8Of2ZItO+AGg+EtXvbqw8R295Hrr6rbOkl&#10;xbair71cMwKvsGI+QQygjoa9/opWHc+YdL/Zq8V6l8QPia+qePdfg07xFb2VrdXqQWq/2jD5LrKi&#10;KE/c7QduVAPzHr1r6R0TR7Tw9o1hpWnwi3sLG3jtbeFeiRooVVH0AAq7RTEfPn7cvwlvvip8CL99&#10;FV28SeHLiPXdMEf3mlhyWUe5Qtj3AqW70Gx/bL/Z98GarZ+JNT8LvcG31RNQ0aQLcW9yiskiBu2G&#10;Lqe/Fe/VzPgX4beHPhpa6ja+GtNGlWt/eSX89vHNI0fnyHLsqsxCZPZcD2pDPGfhh+x/cfD34kaJ&#10;4u1H4p+L/GMukicQWOu3ImhBliaNiM8g4bPHoK1fjZ+y5P8AF/xxb+JrT4j+KPBVzFYrYGLQJxCs&#10;iB2fLHqeWNe70UWC5498BP2fU+AreJry48Z654xu9aaCS4vtfmEkkawq4UBuuMOevpXlX7KemyfF&#10;n48fFL45TK39k3s3/CO+HmYkiS0gKiSVe21mRce+6vqbxBoNl4o0O/0fUo3m0++he3uI45XiZ42G&#10;GG5CGGQSMgg1B4T8J6R4F8N6doGg2Mem6Pp8IgtbSLO2NB0GSST9SSSeTRYDXooopiCiiigAoooo&#10;AKKKKACiiigAooooAKKKKACiiigAooooAKKKKACiiigAooooAKKKKACiiigAooooAKKKKACiiigA&#10;ooooAKKKKACiiigAr5w/4KGFx+yV408uRonLWYDocEZu4hX0fXzj/wAFChn9kzxl/wBdLL/0rhpP&#10;Ya3Mr9j34m65o0118GPiBcmXxd4etY7nS7+Q/wDIW0tgPLlUnqyZCnvx7Grn7G8ryeLP2gw7swX4&#10;jagFDHOBtj4FT/tCfBvU/Gfw/wDCXjrwWfsvxJ8GW8V/pMy9bqMIDLaP6q4yAD3+pr5v+CvxDvPF&#10;PwD+NPjdIrnQXvfiTb6pdRo7K9pG09q8oZhg7VBYH2BzS2Hufojr+qPomhajqMdjc6nJaW8k62Vm&#10;oaacqpIjjBIyzYwBnqRXh3/DVGuf9EL+Jn/gsi/+O1QTxSPiD+1J4m0zwn4uRYm+HixQ39hIt3BZ&#10;3bXkm2UJnYzqHQ4PbAPBqH/hnj45f9HM6l/4SVl/8VTEem3Xxv07Qvg/dfEHxNo+qeE7S2jd5NL1&#10;eER3gYOURNgJBZzjaAedwr5s/Z8HjS5/bU1XV/HM7xaxrvgwamNIDEx6XC10FithyeVRQWP95mru&#10;viL+zh8V/FUXw82/EnSfEdz4WuJr6eXxDpJSK+uix8mV4YWA/dKcKM4yM4zXnHh3RvjFF+3MI9S8&#10;R+FZ9cXwrDJeT2+mzLA9j9r+aNFLkiXOfmPHtSYH3RRRRVCCiiigAooooAKKKKACiiigAooooAKK&#10;KKACiiigCC9jmls50tpFiuGjYRyMMhWxwSO+DX5u6t/wSK1fW9VvNRu/ifby3V3M88rnSmyzsxYn&#10;/WepNfpTRSauO9j8Y/iV+wPcfDv49fD/AOGj+MIr2XxYjOuoLZFFt8Fhym87vu+or3vwx/wSW1jw&#10;p4k0rWrP4mW4u9OuoruI/wBlsPmRgw/5aeor0X9pz/k//wDZ6/65Sf8AoclfblSkhtsbGGCKHIZ8&#10;DJAwCadRRVkhRWdeajJb6xp1oqqY7kSlyRyNoBGPzrRpJ3uXKLik31/zt+gUUUUyAooooAKKKKAC&#10;iiigAooooAKKKKACiiigAooooAKKKKACiiigAooooAKKztLvZrq+1eKTGy2uliiwMfKYIn/H5nat&#10;GkncuUXB2fl+KuFFFFMgKK5jwZow0m+8SyDxHc699s1R7kw3E4kGnZRB9mQAnaoxu28ffPrXT0AF&#10;FFFABRWVodtc28+rm4DBZb1pIdzZ+Ty0HHoMhq1alO6uaTioSsncKKKKozCiiigAooooAKKKKACi&#10;iigAooooAKKKKACiiigAooooAKrahp1pq1q9rfWsN5bPjdDcRiRGwcjKng8irNFADURY0VVUKqjA&#10;UDAAqlb6Dplnb3UEGnWkEF2Wa4jjgVVmLDDFwBhiRwc9av1Q14TnQtRFrv8AtX2aTyvL+9v2nbj3&#10;zik3ZXKhHmko9xml+G9I0Mg6dpVlp5CGMG1t0jwpOSvygcZ5x61pVBY7/sVv5ufM8td27rnHOano&#10;QmrOwVWGm2g1A3wtYBfGPyjc+WPMKZzt3YzjParNFMQUUUUAFFFFABRRRQAUUUUAFFFFABRRRQAU&#10;UUUAFFFFABRRRQB8RftOnH7f37PX/XJ//Rj19u18Q/tPnH7fv7PX/XN//Rj19vUkNhRRRTEZ95er&#10;BrGnWxhV2nEpEh6ptAPH1zWhWfeXFvHq+nRSQ77iQSmKT+5gDd+fFaFSt2azXux06ffqwoooqjIK&#10;KKKACiiigAooooAKKKKACiiigAooooAKKKKACiiigAooooAKKKKAM/Tb9ry91aJkVRa3KwqV6sDD&#10;E+T75cj6AVoVQ067jubzVI0gWJre5WJ3HWUmGNtx/Bgv/ARV+pjsa1FaW1tF+S/PcKKKKoyPJ/gZ&#10;4X1Xw5r/AMVJtTsZbOLU/Fk99ZtIBieAwQKJF9iVYfhXrFea/B7x5qvjTWviPbam8TRaF4mm0uzE&#10;ce0iBYYXAb1OXbmvSqACiiigDK0Nrtp9X+1eZsF6wg8wEDy/LTG32zu/WtWsrQ724vJ9WWc5WC9a&#10;KL5cYTy0P48sea1aiGxvXTU9V229EFFFFWYBRRRQAUUUUAFFFFABRRRQAUUUUAFFFFABRRRQAUUU&#10;UAFFFFABVDXp5rXQtRmt8i4jtpHjwMncFJHH1q/VHXL2TTdE1C7iCmWC3klQMMjKqSM/lUy+FmtJ&#10;XqRVr6onsXeSyt3k++0als+uOanqGyma4s4JWxueNWOOmSM1NTWxEviYUUUUyQooooAKKKKACiii&#10;gAooooAKKKKACiiigAooooAKKKKACivBv2ofEPxUi0HUtH+HmnW2mWX9kT3uoeL7ycf6Eqq5MUEP&#10;V5Sq8N0XcDU/7EN3Pf8A7Kfw5uLmaS4uJdPZnllYszHzpOST1pAeJftQ/wDJ/v7PP+43/ox6+36/&#10;Mr/goVY+LZ/2wPh//ZX2u7uJtHC6DBpUvlXEd0HmyQ3rv2NnoQMetfYPwa/aRtfF40zwvr1rPpHj&#10;eGOKC8tdSHkee4UCSSPI5JIJ2cHnjNclTFUaNSNKpKzltfqejQwGKxVGdehByjD4rdF3tvbz6dT3&#10;Siqb3F4I7graKzpIFiXzseYvGWJxxjJ456e9LNPdobny7VZAiBoSZcea3OVPHy9ueevtXYecRXht&#10;P7X04ShvteJfIIzgDA3Z/DFaFY90Fk1/TDMojkWGVo8SZyxC7lxjsOc5q5DcXji08y0WMyKTOBNu&#10;8k44A4+bnjtUrdms/hj6fq9v63uXKKppcXhjiLWaq7SlXXzs7UycPnHJ4HHv14okuLxUnKWauyyB&#10;Y1M2N6cZbpxjJ49veqMi5RVWWe6U3Wy1V/Lj3Q5lx5rYPynj5ecDPPWnedceeF+zr5Xlbi/mch8/&#10;dxj9f0oAsUVUhnu3Fr5losfmKTNiXPlHHAHHzc9+KRbi8KRE2ahmlKOPO+7Hk4fpySADj368UAXK&#10;KpvcXgjnK2is6yhY187G9MjLZxxjJ49velmnu0+1eXaLJ5aAw5lx5rYOQePlxxzz1oAt0VXEtx54&#10;U26iLy93meZzvz93GP1pkM92/wBl8y0WPzEJmxLnymx0HHzc8Z4oAt0Vm22p3NxI0X2IpLHN5cwZ&#10;iFVCCQ6sVw/G3gdMkZ4qZ7i8EcxWzVmWUKi+djenGXzjgjJ49uvNAFyiqks92n2vy7VZPLQGHMuP&#10;NbHQ8fLzgZ5608y3HnlRbqYvK3eZ5nO/P3cY/WgCxRVSGe7f7L5lqse9CZsS58psDAHHzZ5546Ui&#10;XF4UhLWaqzSlZF87OxMnDZxznA49/agC5RVNri8EcpFmpZZQqL5330yMvnHBAJOPbrzSzT3aC68u&#10;0WTy1BhzLjzTjkHj5frzQBboqv5tx55X7OvleVuD+ZyXz93GP1pkU92xtfMtVjDxlpiJc+U2B8o4&#10;+bnPPHSgC3RVOO4vGSAvaKjNIVkXzs7E5w2cc5wvHv7UPcXgjkK2as6zBEXzsbo8jL5xweTx7dea&#10;AGabLbSXmqrBEY5Y7lVnY/xv5MZB/wC+Sg/Cr9YtnOUu/EBs7XzZknUsGlwJZfIj46fKNuznnvWk&#10;0twJ2UW6mIR7lk8zkvn7uMfrUx2NanxfJb+i/peRYoqrDPdObbzLVYw8ZaYiXPlNxhRx82cnnjp7&#10;15l8WP2htG+EkNrb31s+oa/cswj0exkEk23nax44BwvBweeM4rGviKWGg6laSjFdWbYXCV8dVVDD&#10;QcpPov628zovhzqfhTUdT8Zp4atRbXVtrckOssIinm3wjjLtk/e+QxjI9K7WvzT+AP7WXjHwn8Tf&#10;EF1qeknVtK8RXt1q+taNY2pW40eUBELFuSAuxUIfGTyMV98+AvijpfxO8Pz6v4beO/gQALE0uyQP&#10;jJSRSMoR07g9RWNPG0KtT2MZe92d07JtXs99UdNbLMXQo/WZw9y6XMmmk2k0m03Z2a0fpumdnRVc&#10;zXHnOot1MYiDK/mcl8n5cY47c+/SmxT3TNbB7VUDx7piJc+U+B8o4+bvzx0967jyytoupSahPqiS&#10;Kqi1uzAm0dVCI2T7/Ma06wtD1e51B7tTpsds0N81vPtmB4EYYSfdGScqMfrxWi1xeCNyLNS4mCKv&#10;nY3R5Hz5xwcZO3261ENVubVladrW2/IuUVTmuLxFuzHaLIYwPIBmx5xxznj5eeO9SPLcCeRVt1aI&#10;R7kk8zBZ+flxjjtz71ZiWKKqwz3TvbiS1WNXjLSkS58t+MKOPm6nnjp701Li8ZLctZqrO5Eq+dny&#10;15ww4+bOBxx19qALlFU/tF5sY/ZF3CcIB53WPIBfp1xk7fbGaWa4u0W6Mdoshjx5IM2PN45zx8vP&#10;HegC3RVZprkTSKLdTGsQZH8z7z85XGOO3Pv7Ukc10z24e2VFeMtKwlz5b8fKBj5up546e9AFqiqc&#10;NxeOlsZLNY2diJgJs+UMHBHHzZIHHHX2oa4vBGzCzUuJtgXzusefv5x1xzt/WgC5RWbBqN3dWU1x&#10;Hp7KcAwRTybHkyBncMfIQcjv0qzJNcrNKqW6vGsW5HMmN78/LjHHbn39qALNFVoprlpIBJbLGjRF&#10;pGEudj8YUDHPU8+3vTI7i8ZLYvaKjOxEyibPlDBwQcfN0HHHX2oAuUVTFxebCfsi7vP2bfO/5Z5x&#10;vzjrjnb+GaJri8Rbox2iyMhHkgzY83gZzx8uDkd+lAFyiqzzXIlmC2ysixho28zG9+crjHHQc+/t&#10;RHNctLbhrZVR4y0rebny34woGOep546e9AFmiqcNxeOlqZLRY2ckTATZ8oYOCOPmycDt19qDcXgj&#10;JFmpbztm3zv+Wefv5x1xzt/WgC5VLWrz+ztHv7ryxL5EEkuxujbVJwfypZbi8VLopaK7IwEIM2PN&#10;GBknj5ec+vSq+t3jWmn6nJNZrPZw2jykFx+9wG3IRjjgDn39qmWzNKes46X1L1nL59pBLtC70Vto&#10;6DIqaqVjcSzR2hFqsVvJbhywk/1bfLhMY54J59veliuLxktS9mqM5ImAmz5QwcEcfNzj0601sTLd&#10;lyisnU9d/sTS59Q1BYLK1gkJmlmuAqRwg/6wsR6c7fwzXlfhD9qDSPHnjSXStE0TU7rRIFlefXzC&#10;wt0CRl84AJ5KkAHBPpXLWxdChONOpK0paJdX8v12O/D5fisXSqV6NNuEFeT6L5vS/lu+iPaqKTrS&#10;11nnBRRRQAUUUUAFFFFABRRRQAUUUUAFFFFABRRRQByfxc/5JT40/wCwLe/+iHrzT9hb/k0r4af9&#10;g0/+jpK9xu7SC/tZrW5hjuLaZGjlhlUMjoRgqwPBBBIINV9E0PTvDWlW+maRYW2l6bbLshtLOFYo&#10;ohnOFRQABkk8etAHxZ+1L/yf3+zx/un/ANGvX0j8cfgbpvxc0TzIwun+JrMeZp+qR/K6OOVViOSp&#10;P5dRXzb+1Ocft9/s8fQ/+jXr7irmr4eliqcqNZXizuwmMr4CvDE4aXLOOz/rdPqup4r+zp8Xr7xh&#10;aX/hPxUptfGugHybuOThrhAcCUep6Zx6g969qr5x/aZ8K33gbX9I+L3hqIjUdIdYtVhQYFxbH5ct&#10;jrjO0k9iD/DXvPhXxLY+MfDmna3psvnWN9Cs0Td8EdD7g5B9xXmZdWqQlPBYh3nDZ/zRez9Vs/P1&#10;PcznDUasKeaYOPLTq3TitoTXxR9H8UfJ26Et5Zxzavp1w06pJCJQkRxmTcBnH0xWhWdeae9xrGnX&#10;QdQluJQynq24ADH5Vo17S3Z81N3jHW+n3av/AIf5hRRRVGQUUUUAFFFFABRRRQAUUUUAUrOYSX9+&#10;gvPPKMgMG0DyMoDjPfPXn1q7VW2kka7u1eaB41ZdiRg70+UZ38nJJ5HA4xVqgAooooAKKKKACiii&#10;gAooooAKKKKAKGmwQQ3mqvDN5kktyrzL/wA838mNQv8A3yqn/gVX6oabZLa3mqyiVZDc3KylR1jI&#10;hjTaff5Af+BCptS1G20jT7m+vJkt7S2jaWWVzhUUDJJ/CoTUU29Nzaac5pR1dl+S0/Q84+Pvxkj+&#10;EnhWM2kYvfEmpN9n0yxA3GSTgFiByQuR9SQO9YXwG+Ax8Ib/ABZ4ub+2PHmpHzri6uDv+y5/gT3x&#10;wSPoOK4/4IaVc/HX4oan8WNchYaRZSG08P2cw+VQuQZMdMj1/vMf7or6dr5/CQ/tKr9fqr3F/DXl&#10;/P6vp2XqfYZjV/sTD/2Th3apJJ1pLe/Smn2j9rvLyR4v+z/YTL4o+MUt5bOGm8XzrHJPGQXh+zwY&#10;AJHKZ3e3WuH+LHgK/wD2f/Fa/E/wJAy6Qzhde0SHiJoyeZFHQD/0E4PTNey/DL4jzeP9V8cWktil&#10;mPDuvS6OjJIW89UiifecjgnzCMe1dpfWUGp2U9pdRJPbTxtFLFIMq6kYII9CDXo43BxxlOydprWM&#10;uqf9brqjw8qzOeW1uZrmpy0nF7Sj1T8+z6MzvCHivTvHHhrT9c0qcT2N7EJY2HUZ6qfQg5BHqK2K&#10;+YvhFcz/AAC+NOp/DPUJX/4RvW2a/wBBmlPCsTjys+pAK8d1HHzV9O0svxTxVG9RWnF2kuzX6Pde&#10;TKzjL45fibUXzUppSg+8Xt81s/NMzdHuba4m1MW8HktFdmOY/wDPR9iHd+RUfhWlWbo5szNqf2QM&#10;HF2ftG7PMuxM49sba0q9COx5Na3Ppfpv6BRRRVmIUUUUAFFFFABRRRQAUh6UtJQBT0eRZtLtnS5k&#10;vVZARcSqFeT3IAGPyFXaqaTMbjTbeRrqG9LICbi3GI5PdeTx+NW6ACiiigAooooAKKKKACiiigAq&#10;lrT28ej37Xil7RYJDMq9Sm07gPwzV2qWtJbyaPfpduY7RoJBM69VTadxH4ZqZbM0p/HH16bk9oY2&#10;tITECIii7AewxxUpIUEk4A6k1FZiNbSAREtEEUKT3GOK8V/am+I174d8MWXhPw+Wk8UeKJfsNskZ&#10;+eONjh345GchQfcntXLisTDB0JV57Jfe+iXq9DvwGBqZljIYWlvJ7vot235Jas4fxFdX37V/xNm8&#10;N6fcy23w28Pyj+0LqFsfbpgfuqe4yDj0GW7ivo2z0PTvB/hZ7DR0tdCsbWBhE2wCKDA++wyMgdTk&#10;89zWP8IfhrZfCjwHp2gWgVpIk8y6nA5mmb77n8eB7AV1WoiQ6fciFYXlMTbFuSRETjgPgH5fXjpX&#10;Hl+ElSTxGI1qz1k+3aK8l+L1PSznMYYiUcHg9MPS0iu/ecu8pb+S0RYHT1paQdKWvYPmgooooAKK&#10;KKACiiigAooooAKKKKACiiigAoqK6uobK3kuLiaOCCNSzyysFVQOpJPAFcZ4w1O18U2OgWel6ms9&#10;pqeqpbyXGm3eCUjjkmdRJG2RkRYOD3x3oA7iivGLL9o34PeDPEUnhH/hOoF1NLv7NIt3cXFwiTk4&#10;8trhwyK2eNpcc17MGDAEEEHkEd6APh39qnj9vr9nf6H/ANHPX3HXw3+1X/yf1+zv/n/ls1fclJDZ&#10;U1bSrXXNLu9OvoVuLO6iaGaJhwyMMEfka+eP2Z9Tuvhv438U/CPVpWb+z5WvdJeT/lpA3JA/Aq3H&#10;ctX0lXzh+1XpVz4J1vwn8VtJjP2vQ7lbe+CceZbucAH82X/gY9K8HNU6HJj4b03r5wfxfdv8j67I&#10;JLF+1yio9Ky93yqR1g/nrF+p77e2M0+taZcpjyYFlEnP94ADj8K0qwbe/wD7duNA1PT5Gm0u4geb&#10;zEPysrIpQkVvV7cGndr+tD5iqpRUYy3S+7V6PzCiiitDnCiiigAooooAKKKKACiiigCpbROl5eO1&#10;vDEjspWWM/PLhQMvx1HQcngVbqlaQrHf37i0aBnZC05YET4UDIAORjpyB0q7QAUUUUAFFFFABRRR&#10;QAUUUUAFFFFAGfpunyWd7q0zlSt3crMgHUAQxJz75Q/pXhP7Vvie/wBcOgfC7QJP+Jv4nmAuSp5i&#10;tlOST7Egk+yN617faA6TLr15eOIbVrgXCyM3AjW3iVifTBRvyrwD9nG0l+KnxM8XfFjUEJgeU6do&#10;6uP9XEowxHp8u0fVmr5/M5SqqGBp6Oq2n5RWsn81ovU+yySEcPOpm1azjQjFx7Oo1aC+T95/4T37&#10;wh4WsfBPhnTdC0yMRWVhCsMYxycdWPuTkn3JrYoor3oRjCKhFWSPkalSdWbqVHdt3b7tnE/DnRvC&#10;+k6n40k8OX32y6vNbkudXTzhJ5F6Yow0eMfLhQh2+/vXbV5l8G/A2reDdb+JVzqcSRRa34nm1OyK&#10;SBt8DQwoCcdDlG4Nem1RmeKftV/DyfxZ4AXXdJBj8ReGpP7StJo/vlU5dR+ADD3UV3Hwf+IMHxP+&#10;HejeIIioluIQtzGv/LOZeJF/MHHsRXYyRrNGyOodGBVlIyCD1FfNPwQZ/g98dvFvw1nYx6RqZOra&#10;OGPHPVB/wEEf9sq+frf7Fj4V18NX3Zf4l8L+eq+4+wwv/CnlFTCvWph/fj/gek18naX3n0No8FpD&#10;NqZtZjKz3ZecH+CTYgKjj0Cn8a0qzdHsYrObU2jnWcz3ZlcD/lm2xBtP4KD+NaVe7HY+VrNOejvt&#10;+QUUUVZiFFFFABRRRQAUUUUAFJS0h6UAV9OEosYROsKS7fmW3JMYP+zkDirNU9Hh+z6ZbRC0WwCo&#10;B9mRgwj9gRwauUAFFFFABRRRQAUUUUAFFFFABVLWreK70e/gnlEEMsEiPKeiKVILfgOau1S1qzOo&#10;6Nf2gdYzPbyRB26LuUjJ/OplszSm7Ti721JIWistPRmlXyIogTKTxtA6/lXzd8E4H+NXxt8SfE29&#10;RpNH0pzpmiK44GOrj/gJJ+sntXVftS+N5/Bfwmj0XTn361r7JpNqsf3iGGHYfh8v1cV6B8I/AUHw&#10;z+Hmi+H4QN9tADO4H35m5kb/AL6J/DFeBW/2zHwofYpWk/8AE/hXy1f3H12Hf9mZTVxf/LzENwj/&#10;AIFrN/N2j952FVNWhFxpd5EbVb4PC6/ZXYKs2QfkJPAB6fjVuqerqr6Teq8U86mFwYrZisrjaeEI&#10;IIY9iCOe9fQnxpbHSlpB0paACiiigAooooAKKKKACiiigAooooAKKKKAEKhgQQCD1BryS0ghPxru&#10;tH5VVabVhGg2hd9rDBu/E+ZXrM00dvGZJXWNB1ZzgD8a4290KyPjG+8UWWr2sWqS6P8A2XEkrKY1&#10;IkaRXODk8tgj0FAHg3xq0zw14R+Fi/s8fD3RxrniTXraSGGwZ/N/s6GSQtJfXUhB2hSxYE/MTjHS&#10;vpfwjob+GPCmjaPJcvePp9nDatcSHLSlEClj7nGa+V/hn8Bvi78Kv7Yn0n4meB7jVNYunvNR1W+0&#10;h5bq6kJyN7+aPlXoFGAB0FfVfh25mfSLKG+v7W/1SOBBdS2mAjyYG9lXJKqTnApIZ8W/tW8ft8/s&#10;7fX/ANrNX3NXwv8AtYts/b2/Z3bBOCOAOf8AXNX2rp+uDULjyRY31vwTvuLcov50rpOzNFCUldLY&#10;06w/G/hS18ceEdW0C9ANtqFu8DEjO0kcN9QcH8KsW+vLcXotvsF/GSxXzZLciPjvu9KJNeWO+Nt9&#10;gv2O7b5q25Mf13envWc+SpBxlqnobU41qNSM6eko2a8rbM8E/ZM8YanNoi+CtQLrqHhe6uLO6Q8/&#10;uySYsn0BDqPYCvo+vgz42fHK4/Z3/av8S6poOkw39q+mW8+sWt1cG3Epdd2YiActiPOTxuJHqR9r&#10;xeK4Z9O0+9isb+aG9t0uU8q3LFVYAgN6HnpXlZXzUaDw9V3dN8vy+z98bH0Gf8mMxccXhoWjWjzb&#10;W9535152ldG5RWdeayLOCCQ2V7N5ozshgLMn+8O1EusiHT4rv7HeOJDjyUgJlXr1Xt0/UV7PMj5n&#10;2U2k7bmjRWcushtOa7+x3gCtt8kwHzT7hfSi11kXVpPP9jvIhEM+XLAVd+P4R3o5kHsp2vbyNGis&#10;7T9ZGoebizvbfy13f6RAU3ew9TTdP1wahceULG+t+Cd9xAUX86OZMbozV7rY06Ky7bXlub0W32C/&#10;jJJHmyW5WPjvu/Ch9eVL77N9gvyd+zzVtyY/ru9PelzxD2NS9reZqUVl32vLY3RgNhfzkY/eQW5d&#10;Ofen6lrQ02ZYzZXtzuXdutoC6j2JHejmQKjN2stySzCf2hf7RchtybjLnyz8g/1eeMeuO+au1gnX&#10;o7W6uCF1C9ZihNvHbbvs+UBxwAec55J5zV2fWRBYRXX2O8cSHHkpATIvXqvbp+op8yEqU3Z23NGi&#10;s4ayG043f2O9ADbfJMB8367fSi21kXNnPcfY7yIRf8s5ICrv/ujvRzIfsp728jRorOsNZF+JiLO8&#10;t/LXdi4gKbvZfU0mna2NRnMQsb63wM77iAov0z60cyB0Zq91saVFZdrry3V4LcWF/ESSPNltyqce&#10;9Da8q3/2X7Bfk79nnC3Pl/Xd6e9LniHsal7W8zUorLvNeWzuzAbC/mIx+8htyyc+9O1LWhpsyxmy&#10;vbnK7t1tAXUc9CR34o5kCo1Hay3NKis6+1kWMcLmzvJ/NXdtggLlfZh2NE+si3sYbr7HeSCQ48qO&#10;AmRev3l7dKfMhKlNpO254b+1L4z1Dw74D1bQbTzG1XxPqSadYRg8mEww+YV9t25fq5r1v4ZeCbf4&#10;deAtF8O2wG2xt1R2H8ch+Z2/FiT+NfC/gT9oXUvjd+1f4S1HXtJVtES5uYNL0qz3Pc2bRxSMGmU9&#10;TmLLY+6xUcjFff8Ab6yLiymufsd5GIv+WUkBWRv91e9eHhIe0xdbFTenwx9E/e++X5I+rzKp7LLs&#10;PgKa1+OfnKSSivlCz9ZM0aKzrDWRfpMws72Dyl3YngKFuvC+p4pNO1sajMYxZXtvhd264gKKfbPr&#10;XucyPlXSmr3Wx558D/Fmr+J9e+KUGqXr3kWleK57CyVwB5MCwQMEGAOAXY88816rXAfDr4g6N4q1&#10;vxTZaVotxp82navJZXs4t1VZZ1jRi7le5DKPm54FdX/by/b/ALL9gv8AO/Z532c+X167vT3pcy7h&#10;7Gpe1jUr52/a50W50GLwt8StKQ/2l4avk88r1a3Zuh9t3H0c17rd68LS7Nv9gv5iCB5kVuWTn3rB&#10;+Kf2LUvBmu6RqNhfXVndWEoke2tzIFG0859RjP5V5+YUFi8LOknr08pLVfij2cmxE8ux9LESjeP2&#10;l3i9JL7mzR8ETw6lpUmsWsyT2mryLfwMnZHiTAPvxXQ18KfsTftLXqyaX4F1PRfPs9RW4udNu7KY&#10;zXK7FRtksW0YXZjDAnBBB9a+2rjWRb2UNz9jvJBL/wAso4C0i/7y9q1wlf2tCM5aO2vWz6/czHMs&#10;K6OMnThdxv7ratdWvF2feNmaNFZ39tD+zhefYr3G7b5HkHzevXb6UQayJ7Ga5+xXkYj/AOWUkBEj&#10;f7q967OZHl+yna9vI0aKzrHWRfRzuLK9g8pd22eAoW9l9TxSadrY1GZoxZXtttXduuYCin2B9aOZ&#10;MbozV7rY0qKy7PXheXYgFhfw5z+8mtyqce9A14G/+y/YL8Hfs84258vr13envS54h7Gona3malFZ&#10;d1rwtbw2/wBgv5SCB5sVuWTn3pdR1wadOIjY31zld2+2gLr9M+tHOgVGo7JLc06Q9Kz7/WhYCImy&#10;vbjzF3f6PAX2+x9DRc6yLayhuPsd7IJf+WUUBaROP4h2p8yBUpuzS3JNHSOPS7ZYoZ7eMIAsVyxa&#10;RR6MSSSfxNXaw9L1lF8O212sOpXSkbQJ7ci4bnqyYBH5CrcOsiawluvsV6gjOPJeAiRvovfrRzIX&#10;sp2vbyNGis6y1kXsM8gsr2Dyl3bZ4CrP7KO54pNO1sajK6Cyvbbau7dcwFAfYH1o5kxulNXutjSo&#10;rLstdF7dCAWF/BnP7ye3KJx70Jrwe/8Asv2C/B37PONuRH9d3p70ueI3RqJtWNSisu414W96bb7B&#10;fyEMF82O3LR8993pS6jrg064ERsb644zvt4C6/TPrRzoSo1HZW3NOis7UNZGn+VmyvbjzF3f6PAX&#10;2+x9DRdayLW0gn+xXkolGfLigLOnH8Q7U+ZAqU3ay3NGqOu2cmo6JqFpDjzZ7eSJNxwMspAz+dMf&#10;WQmnLd/Yr0hm2+SID5o9yvpXk/7S/wAa7r4VfBjUdf0/SZpb65uY9Lt1vQ0KQvN8olcjnavt1OBk&#10;ZqJziou/Y1pUqntItLql87nFWMJ+L37VUUb/AL3RPANoqHHKNeA4/MN/6Kr6er5N/wCCfmvtqngL&#10;xnPfWhk1yHV995e25MiXW6FJFCZ53Dc2VJJy3XmvqDTtaGoyOgsr222ru3XMBQH2B9a8nKqbp0XV&#10;qfHUbk/nsvkrHv5/WVfEKhQX7uhFQXTVfE7d3JtmlVTV2VNKvWeaa3QQuTLbKWlQbT8yAAksOoGD&#10;z2NVrHXRfXIhFhfwcE+ZPblE/Oq03iEXEOqReVd6R9mhkb+0Ly3xCuM/OCThgOvuBXscyZ826NSN&#10;7rY3B0FLSDp60tWYhRRRQAUUUUAFFFFABRRRQAUUUUAFFFFAFe/0+11S1e2vLaK7tnxuhnQOjYOR&#10;kHjqAa8a+MU8vhrV/DHhnwR8PtC1fxH4gkn8u81Sz2adYxQoGeSd40LZOQFUY3HPPFe215Z8efjv&#10;YfBfStNhjtDrPinXJjaaNoySrGbiUDJZ2YgJEmQWc9B9aAOO+FHiF9R+JmufDjx/4J8K2XinT7CL&#10;VoLvQYN9nd2ruUyBIu9HVhgg5z1Fe5aZ4b0nRZXk0/TLOxkcbWe2gWMsPQkAV5N+z78PhoOo634q&#10;8SeJ7DxX8R/ECo+p3FjMrQWcKfctbdQSViQk8nlicmva6SGfC/7WBx+3x+zr/vD/ANHtX3RXwt+1&#10;kcft8fs6f76/+j2r7poQMKKKKYj5l/ba+FWk+MPCVvry6JZXXiHSla4S9eENN5EZUtHnuo3FsHOC&#10;vHWvc/hn4wh8feAdC8QQ7dt9apIyr0Vxw6/gwYfhV7XorPUZoNKvLRLiK/hniZmA+VNoDD8QcV4Z&#10;+yBqFx4ei8YfDu/cm78N6i3khurQuTyPxGf+BivBnOVDMo3fu1E1bopR1X3pv7j7CFKGLyKVoJVK&#10;ElK/Vwm3F/8AgMlHfa59GUUUV7x8eFFFFABRRRQAUUUUAFFFFAFS1maS9vUN1DMI2UCGMfPDlQcP&#10;z36jgcGrdVrdZRd3RdIFjLL5bRk72G0Z38dc9OvGKs0AFFFFABRRRQAUUUUAFFFFABXO/ETxdD4D&#10;8D634gnI2WFq8yhv4nxhV/FiB+NdFXzr+19qdxr1t4R+HenuRe+JNSQSheqwqRyfbcQf+AGvNzHE&#10;vCYWdWPxWsvV6L8We3kuCjmGYUsPP4W7y8orWT+5MqfsXfDfTNO8Lan4yvdGtE8WaveySzam0C/a&#10;GidEdRvxuwd+cZ5zX0rWL4Wig0+2uNJtYEt7XSnjsogndFgiYE/99Y/AVtVrgqP1bDwot3cVa/n1&#10;Mc1xKxmNq4lR5VN3S7J7fgFFFFdp5RxXw5+H9r4H1PxndW2pHUG1/W5NWmQqB9mdo40MXBOcCMHJ&#10;weeldrXkvwJ8P6roXiD4ry6lY3FnFqHi6e7s2nQqJ4DbwKJEz1UlWGR6GvWqACkIBBBGQexpaKAP&#10;kPQ/B+lfAn9sKO5s9Cs9H0jxbFJa27wwqirIdrHbj7oZwOBjlq+vK+cP2qtA1HU/h9eeJYd41Hwt&#10;rSXlpIVwVg2xhseo3EH/AIDXuvgrxLB4y8JaPrlscw39rHcAehZQSPwOR+FeDgZyp4qvhptvVTjf&#10;s9GvRNP7z7DN6MK2AwuOpxSaTpzttzRs0/WUZK/mmbVFFFe8fHhRRRQAUUUUAFFFFABSHpS0lAFT&#10;SJvtGm28gvE1DcgP2qIALJ7gDirlVdNMhsIDM0Dy7fma2H7sn/Zz2q1QAUUUUAFFFFABRRRQAUUU&#10;UAFfM/7Z9/N4ptfC3w1sYftVzr92Jrm3VN5aBMjBXuMknp/BX0xXy54TuZfiN+0X8QPGcf72z8J2&#10;Emm6c+Ny+cAw3DseRKf+BCvBziblShhYOzqSS03stZP7l+J9fw1SjHEVMdUScaMXKz2cn7sE/wDt&#10;53+R9BeAvBeieAfCtjo2gaRaaHp8MYItLKBYUDkDcxVQPmPc9TXQ1BZSNNZW8j/faNWbjuRzU9e6&#10;tj5KXxO4VX1EyCwufJaFZfLbY1wCYwccbsfw+vtViquqRGfTLuMWsV6XidRbTkCOXIPyNkEYPQ8H&#10;rTJLI6UtIOnpS0AFFFFABRRRQAUUUUAFFFFABRRRQAUUUUAFcP8AEH4I+BPiteWd34v8L6f4guLN&#10;Gjt5L2PcYlJyQvPGTXcUUAcH4B+BPw/+F2qT6j4T8KadoN9PF5Ek9nHtZ48g7Tz0yAfwrvKKKAPh&#10;X9rQ4/b3/Z0/66L/AOj2r7qr4U/a2/5P2/Zz/wCuif8ApQ1fddJDYUUUUxGfeTWyavp0csRa5cS+&#10;S46KABu/Pivnvxd/xbD9rvw9rY/daZ4wtDY3B6AzKAo/HIh/M19CXgtDq+nGVmF2BL5AGcEYG7P4&#10;YrxX9snw1NqHwuh8QWWV1Hw5exX8Tr95V3BWx9Mq3/Aa8HN4S+rOvD4qbU1/27v96ufX8O1IfXoY&#10;WppGvGVN3/vXUWvSXK/VM96orF8FeJIfGPhHR9cgx5WoWsdwAOxZQSPwORW1XtwnGpFTjs9T5SpT&#10;lSnKnNWadn6oKKKKszCiiigAooooAKKKKAKVpCI7+/f7GsBkZCZwwJnwgGSO2OnPpV2qVoqLf35W&#10;G4RyybnlYmN/lGNgJIAHQ4A5zV2gAooooAKKKKACiiigAooooAK+a/B3/F0v2t/EeuN+80zwhajT&#10;7Y9hOSVbHvky/kK918feKIvBXgnXNemICafZyXAB7sFO0ficD8a8p/Y78Ly6R8KTrd4CdR8Q3kuo&#10;yu3UqThP5Fv+BV4ON/2jGYfDdFeb/wC3dI/+TP8AA+uyv/Y8sxeO6ySpR9Zay+6Kt/28ezabcwz3&#10;mqpHCInhuVjlcf8ALRvJjbd/3yyr/wABq/VDTXtXvNVFujJKtyouCf4pPJjII/4AUH4Vfr3I7Hy1&#10;T4tF0X5IKKKKoyPOfhJ8QdT8c6z8Q7XUI7dI9A8RzaTaGBCpaFYYnBfJOWzI3IwOnFejVxPw5uPC&#10;E+p+NB4WTZdx63ImtnbIN1/5Ue8/Pwfk8vlfl/Wu2oAKKKKAOXurEeN9E8U6LqG1rWaSWwHy9I2i&#10;X8+WNeTfsba9cDwPrHhC/JGo+GNRltGQ9QjMxH/jwcfhXt+j6m+ozamjoqC1uzbqV/iARGyff5q+&#10;fdP/AOLZ/tj3lsP3Wm+M7DzUHRfPQEn8co//AH3Xz2M/cYnD4pbXcH6S2+6SX3n2mXr61gsZl7Vn&#10;yqrFecPi++Db+R9KUUUV9CfFhRRRQAUUUUAFFFFABSUtIelAFXSojBp1vGbSKwKoB9mgIKR+wIAG&#10;PwFW6paNEsGl20a20lmqoAIJn3unsTk5/M1doAKKKKACiiigAooooAKKKKAOU+KvjBPAXw68Qa85&#10;Aezs5GiB7ykYQfixFeZ/sxeHJvA3wCOsSoG1PVUn1mUyDlyy5TPsVVT/AMCNZn7YOoza5aeDvh/Z&#10;Pi68R6pGJAD0hRgCT7bmB/4DXuk0Nv4Z8KSRQwLJaafZFUgPAZEThfyGK+fX+0ZlOfSlG3/b0tX9&#10;yS+8+yt9TyWjTt72InzPzhD3UvnJy+40LOY3FpBKwAZ41YgdORmpqhtJRPaQyBQgdFYKO2R0qavf&#10;Wx8fLdhVPWIlm0m9ja3ku1eF1NvEwV5QVPyqSRgnpnI+oq5VPWGRdJvWkeeNBC5Z7UEygbTymATu&#10;9Md6ZJbHQUtIOlLQAUUUUAFFFFABRRRQAUUUUAFFFFABRRRQAUUUUAFFFFAHwn+1wcft6/s5/wDX&#10;VP8A0oNfdlfCP7XRx+3p+zn/ANdo/wD0pNfd1JDYUUUUxGfeW9vJq+nSyTbLiMSiKP8Av5A3flxU&#10;Pizw/B4r8Maro1yMwX9rJbt7blIz+Gc1NeWKz6xp1yZlRoBKBGer7gBx9MVoVm4qalGS0f8AkdKq&#10;SpunOD1Wvo7t/wDBPAv2M/EE9x8Nb3w1enF/4b1CWykQ9VUsWH4ZLj8K99r5s8Ff8W6/a+8U6If3&#10;Vh4qshqEC9AZV+Y/qJq+k68fJpP6r7CW9NuD/wC3Xp+Fj6HiWEXmDxVNWjWjGov+3ld/dK6Ciiiv&#10;cPlQooooAKKKKACiiigClZurX9+onnkKumY5EwkfyDhDgZB6nk8k/SrtU7WbzL6+T7ZHP5bIPIUA&#10;NBlQcNzk568461coAKKKKACiiigAooooAKKKKAPn39srWp5fBWh+D7BidQ8TanFaBB1MYIJ/8eMY&#10;/OvcPDmiQeGvD+maTbKFt7G2jtowP7qKFH8q+ftX/wCLlftkabZj95p3g7TvtLjqonPOfrmSP/vi&#10;vpOvBwH7/FYjFdLqC9I7/wDkzf3H12bf7Jl+DwC35XUl6z2+6CX3lDTUtVvNVNu5aVrlTcA/wyeT&#10;GAB/wAIfxq/VDTbaGC81V4phK81yskqD/lm3kxrt/wC+VVv+BVfr3I7Hy1T4t+i/JBRRRVGR598K&#10;fh3feBNX8f3d5PBOniHxDLq9uIc5jjaGJArZH3sxnp6ivQa8i+Ampalf+Ifi0moXFzPHb+L54bUX&#10;DswjhFvAQqZ6LktwOOTXrtABRRRQBm6PexXk2prHAsBguzE5H/LRtiHcfwYD8K8G/bFsJtE03wh4&#10;8skJu/DmqIzlepicjg/8CQD/AIEa950ea0mm1MWsJidLspOT/HJsQlhz6FR+Fc/8YvCI8d/DDxJo&#10;ezzJLqzfyh/00X50/wDHlFeTmFB4rBVKcfitdeq1X4pH0eUYuOAzWjWmrRulK/8ALJWl+DZ1WnX8&#10;OqafbXtu4kt7iJZo3HRlYAg/kasV49+yb4uPi34I6H5r7rvTt+nzAnkeW3yf+OFK9hrrwmIWKw9O&#10;uvtJP7zzMxwksBjKuElvCTX3Pf5hRRRXWeeFFFFABRRRQAUh6UtIaAKejFG0u2Mb3EibBhrsESn/&#10;AHsgHP1FXapaNMs+l20i3Zv1ZARclQvme+BxV2gAooooAKKKKACiiigAoorO8R61B4b8P6lqtywW&#10;3sraS4cn0VS39KmUlFOUtkXCEqklCKu3ofPui/8AFy/2xdUvm/e6d4OsPs0Z6jz24P4gvJ/3zX0N&#10;rU0Nvo9/LcxedbpBI0sf99QpJH4ivCv2NNFnfwLrPi2+X/T/ABLqUt0znqUUkD/x4v8AnXuutG2G&#10;j35vATaeRJ5wXrs2ndj8M14eURbwjxEt6rc/v2/Cx9ZxDKMcxjg4axoKNPTvH4vm5ORPaOklpC0a&#10;7I2RSq+gxwKmqGz8s2kHlZ8rYuzPXGOKmr3VsfJS3YVU1eVYNKvZWujYqkLsboKG8kBT8+CCDjry&#10;O1W6rajI8On3UkU0NvIsTMs1wMxoQDhm5HyjqeRxTJLA6etLSDpS0AFFFFABRRRQAUUUUAFFFFAB&#10;RRRQAUUUUAFISACScAd6WuO+KXw4X4peH4tDuNc1TRdNedXvV0mbyJbuEA5gaQDcqNkZ24JAxnmg&#10;DZ8LeL9G8baWdS0HUYNUsBNJb/aLdtyGSNijgHvhgRx6VsV8/wD7DumW2i/AldPs4/JtLTW9Vghj&#10;BJ2ot5IqjJ9ABX0BQB8I/tecft5/s5f9do//AEpNfd1fCH7Xv/J+f7OX/XeL/wBKTX3fSQ2FFFFM&#10;RnXmnSXGs6ddqyiO2EocEnJ3AAY/KtGsy+tJ5db0ydB+4hWYSHPTIG3jv0NadSt2bTd4w16fdq/+&#10;HPm/9qyNvB/jD4b/ABBhUqNM1IWd0694nO7B/ASfnX0dHIssaujBkYAqw6EeteY/tMeE/wDhMfgn&#10;4mtFTfPb2/22LA5DRHfx+AYfjV74AeLP+E0+DvhbU2fzJ/sawTnOT5kfyNn6lc/jXh0P3GZVqXSp&#10;FTXqvdf6H0+L/wBryPDV+tGUqb9Je/H/ANuR6FRRRXvHyQUUUUAFFFFABRRRQBVtvN+13e8wGPcu&#10;wR53gbRnf756e2KtVUtYil7ev9jig3sp89CN0+FAy3HGOgyTwKt0AFFFFABRRRQAUUUUAFQ3t3Fp&#10;9nPdTMEhgjaR2PZQMk/kKmryn9qHxafB/wAEfEk6PsuL2H+z4sHkmX5Tj32lj+Fc2KrrDUJ1pbRT&#10;f3I7sBhZY7F0sLDeckvvdjif2QLOTxEfHPxAul/f6/q8ixE9olO7A9svj/gFfRlcH8CvCQ8EfCPw&#10;vpRTZOllHNOMdJZBvcfgWI/Cu8rjyug8Pg6cJfFa79Xq/wAWejn2KjjMzr1afw3tH/DH3Y/gkUNN&#10;sfsl5qsvmK/2q5WbaOqYhjTB9/kz+Iq/WdpljLaXuryyY2XV0s0eD/CIYk5/FGrRr047Hi1HeW99&#10;F+S/LYKKKKoyOG+GvxF/4T3VPG1p9gWy/wCEe1yXSN6vu8/bFG/mHgYz5mMc9K7muK+HXhrw34f1&#10;LxlNoGom/uNS1qS81VDOkn2e7McatHhQNmFVDtOTz15rtaACiiigDN0dbMTan9kLFzdk3G7tLsTO&#10;PbG2tKs3R7a2t5tTNvP5zS3ZkmH/ADzfYg2/kAfxrSqI7G1a3Ppfpv6Hzb+zt/xQXxr+J/gJ/wB3&#10;bm4TVLKPoAjcnH/AZI/++a+kq+bfiyP+Ff8A7U3w78Uj93aa3FJpV0w4DNjauf8Av5Gf+A+1fSVe&#10;JlP7qNXC/wDPubS9H7y/B2+R9PxF/tE8PmC/5fU4t/4o+5L8Y3+YUUUV7x8kFFFFABRRRQAUh6Ut&#10;IelAFbTZZJrCB5ZoLiRly0tsCI2PqoJPH4mrVVdMieHT4ElghtZFXDQ25zGh9F4HH4VaoAKKKKAC&#10;iiigAooooAK8P/bD8UPoPwbutPtmP23W7mLT4lXqQx3P+i4/4FXuFfNvxk/4uD+0z8OfCA/eWmkq&#10;2r3adsg7lz/37X/vuvFzico4OVOHxTtBf9vO35XZ9Rw1SjLMoVqi9yknUfpBc34tJfM9v+HXhZPB&#10;PgTQdCjUKLCzjhbHdgvzH8WyfxrW1qKCfR7+O6kMNq8EiyyDqqFTuP4DNXapa1ape6Nf28kogjmt&#10;5I2lbogKkEn6da9WMFTpqnBaJWR4LqyrYj21R6yd2/Nu7ZPaKiWkKxNvjCKFY9xjg1NUNnGIbSCN&#10;WDqiKoYd8DrU1aLY55bsKralE8+n3UccMNxI8TKsNycROSDhXOD8p6Hg8djVmqesRLPpN7G1qb5X&#10;hdTahgpmBU/JkkAZ6de9MktjpS0g6UtABRRRQAUUUUAFFFFABRRRQAUUUUAFFFFAEVxcw2kfmTyp&#10;DHnG6Rgo/M1W/t3Tf+ghaf8Af9f8ak1HS7LWLY29/aQXtuSGMVxEsiZHQ4IIrgfibJ4G+Fvgy/8A&#10;EOp+G9LlSABILWGwiMt1O52xQxjby7sQAPegCr8CPCEPwm8DS6Ffa5p17O+p3t8JbeYBds9w8qrz&#10;zkBsH6V6VbX9relhb3MM5Xr5ThsflXg/7KmrQfGT4UDxD4o8H6Bp+sDU7yzltbWwjCRCKUoFzg5I&#10;xgnvXuGl+HdK0NpG07TLPT2kADm1t0iLY6Z2gZoA+H/2v+P28v2cv+u8X/pUa+7t65xuGfTNfCH7&#10;YH/J+P7OX/XxD/6VV9wP4c0mS8+1tpdk11u3+ebdC+713Yzn3qdeholF/E/6+9F8uqnBYA+hNBdV&#10;6sB9TVC88O6TqFwbi60yzuZzjMs1ujscdOSM06+0DTNUkWS8060u5FG1WngVyB6AkUe8UlT0u356&#10;f8EivzONb0toywtts3mkH5eg25/WtIuoGdwx65rA1nS7W71fRrSawtrizCTDy5bdHVMKuAMg7fwx&#10;0rSl0HTJ7OO0k060ktIjlIGgUxofZcYHU1Cvd/10RrNQ5Kd307dLvz3LF3BDe2c0Eu14ZUaNweQQ&#10;Rgj9a+ef2Pbt/D8PjnwNcv8AvdA1eTygT/yyYlfyyhP/AAKvfxoWmrYGxGn2osmO42wgXyyc5ztx&#10;jrXzna6daeAP2xLjTvssMej+LdH4t/LAiMijpt6dYm4/2q8XML0cRhsT2lyv0mrfmkfTZOoYjBY7&#10;BXesVNadabu+u/K5f5n0wHVujA/Q0B1Y4DAn2NU7LQtN00SC00+1tRKNr+RAqbx6HA5ptj4f0vTJ&#10;vOs9Ns7SUjb5kECI2PTIFe77x8m1T1s35af8H/MvB1JwGBPpmmyXEUKM0kiIqjLMzAAD3rzb4q/E&#10;Dwb8EtJGs3unWh1SUsLO1tYEW4uJO+CBkDnlvfvnFeO6R8CvFn7QWojxL8Q5l8M6PM3mW2hadCsc&#10;zKehkbGQT6tlvZa8jEZg6dT6vQh7Sp2Tsku8n09N32Po8Fk1OtR+uYur7KhspNXcn2hFO8vN6JdW&#10;d7qX7Zfwy0v4jHwhNqdw0qXC2curxwFtPhuGxtiabOM5IGQCoJwSK9sgvLe6gSaGeOaFxuSSNwys&#10;PUEda+Zrj/gnv8N5vFIvxdaumhtKlzP4fE6m3mmUDDmQr5oyyhiocDI6VR8U/s46/wDBy7bxJ8N5&#10;l1zT4fmufDeqxLPvQckRlhz3OBhvQnpSr4rGYaKqSpKUevK9V8mteu2vkPCYDLMdN0YYl05/Z54r&#10;lk9dLp+70tfS97tH1WXVcZYDPqaC6gZLDHrmvMvhN8SvCnx08Nx3MenWyX9iPKudLu4ld7NumACP&#10;unHBA7diK9Am0HTLizitJdOtJbWLmOB4FKJ9FxgV6NGvDEU1VotOL2Z4uJwksFWeHxKcZxdmmtvx&#10;1/Lsws1jS+v5BBJFvdMzPJlJfkAyoycY6Hgcjv1q6HUgkMCB3zWNZ6JpR+32C2ataiRC9pLbgW6n&#10;aCNildp9TjPOe9XINB0y2tJbWHTrSK2m/wBZCkCqj/VQMH8a3945bU+7+7p95dDq3RgfoaQyoFJL&#10;qABknPQV5V8W/ip4W+Buk7YtLtrnXNRHl2ukWUKrJcnoN+0cLk4yQeuADXlXh/8AZv8AFPxemGuf&#10;ETUF8OWMwzD4e0WBISiHkByBgduDuPqR0rx8RmMoVfq+Hp+0qLdJ2UfV9PTfyPpMJktOpQ+uYyt7&#10;Gi/hbV5TfXlind277eZ6zov7T3w18QfEZvA9h4kSfX/Ne3RRbyiCWZAS8STlfLZwAcgN2I6g16lv&#10;XONwz6Zr5Etf+CcfhiDxS103ivUz4djnkurbSUgRZYpXz1uMncqszMBsB9SQKsX3g7x1+zFe/wBs&#10;2sUPxC8GRP5k63FugvbQf3w+C3GeoJHHIFGIx1fCWlWpXh1lF3t6q19t7XsGDyrB5jenhsTarpaM&#10;48vM7apSu1vor2v+B9Zl1BwWAPpmguqnBYD6muK8DeIvB3xd0SHxJpVtZagsuBI01uhmicD7j5GQ&#10;R/LGOK6i+0DS9UmEt7ptpdygbQ88CuwHpkivUp1FVgqlNpp7O+6PBq0Pq9R0qycZLRprVPtuXS6r&#10;1YD6mvm/9qOT/hM/iB8MfAEbbor7Ul1C7UHpCh25P/AfN/KvoS80LTdRWJbvT7W6WIbYxNArhB6D&#10;I46CvnHwdpNj8Qv2tfFV1JZ282j+F9OXTYIDEpiWXIBAUjHBM3brXjZvepTp4X/n5JL5L3n+CPpu&#10;G1To1quPbf7mEpbdX7seu95J/I+mU2RxqF2qijAx0FKHUgkMCB3zVP8AsLTfsH2H+z7X7Fnd9m8h&#10;fLznOduMdaSHQdMt7SW1i060itZeZIEgUI/1UDBr3dT5O1Pu/u6ff/Xcj0mGaK+1l5f9XLdLJCdw&#10;PyeREpx6fMr/AOTWiHVjgMD9DWD4e0S1sLvXo49PgtoJLlVRY4FRXj8iLjgcjcX/ABJrRsdA0zS5&#10;TLZadaWkpG0vBAqMR6ZAqY3t95tWUOZ69FbTyW+v+ZdDqTgMCfTNG9c43DPpmqFp4c0mwuRcW2l2&#10;VvcDOJYrdFcZ68gZoHhzSVvPtY0uyF1u3+eLdN+713Yzn3p+8ZWpX3f3f8E8/wDgv4N1bwfrvxNn&#10;1a3W2i1nxRNqVifNVvNgaCFQ2ATt5Rhg4PHSvTy6qcFgD7mvH/g9qL+OvE3xPOu29lqL6P4qm0+y&#10;kksoQ8UCQQMqbgoLYLtyxJ568CvUr7w/peqTCa802zu5QNvmTwK7Y9MkUe8Fqel2/u/4JeLqvVgP&#10;qaC6gAlgAe+ap3uhabqQiF3p1pdCIbYxNAr7B6DI4pJ9B0y6tYbabTrSa2h/1cMkCsif7oIwPwp+&#10;8JKnpdvz0/4JHo9lHYS6nItwkwubszHb/wAsyURdp56/Ln8a0Q6kZ3DHrmsHSPCVlZW+p2k1jZvY&#10;3F4biO2EKmNRsQfdxgHKn860YtB0yCzltI9OtI7SU5kgSBQj/VcYPQVEeZLY2rezcr8ze3RbWXn/&#10;AF3PEv2ztBfUvhGNbtD/AKZoF9DexunVQWCEj6FlP4V7J4Q8Rw+LfC2k6zAV8u+tY7gAHpuUHH61&#10;meLvAWm614J8QaJaWFrZjUrOSA+REsYZip2k4AzgmvLf2ML+01T4QW8bWkEeqaZcTWFxKIlErDdv&#10;UM2MnhgP+A14qvQzTyqw/GD/AMpfgfTSUMVkGjbdCppp9mouuv8ANB/ee9h1Y4DAn0Bo3rnG4Z9M&#10;1QtPDuk6fci4tdMs7acZxLDbojDPXkDNC+HNJS8+1rpdkt1u3+eLdA+713Yzn3r3fePlLUr6N/d/&#10;wS+XUHBYA+mawvGvjvQfh3oF7rXiLVLfS9OtIXnkkmbkqoydq9WPHQAk14f8Wfi4NZ8Yv4M+G2gW&#10;PiDxm7YutVkt0eKwxwWLEYLLxyTgdOTxUdh+xbpHiqxvbn4k65qPivXNQhZJ5UuGijhLDHyEHJ2k&#10;5B4H+zXjLMJV6zo4WHOk7OV7RXdX6vyXzZ9I8mpYXDLE5hW9m5K8YWvOXZ2v7sX3lZvomd18H/2n&#10;fA/xqu72y0W6urHUrQK7WGrQfZppI2ztkQE4ZTg9DkdwK9XLqACWAB75r5g0L/gn74I0qyv/ALXr&#10;et6rq04VIdSmeOJrdFztURxoqN1ySQSfWqEWveJf2cNS0/QfiHbw+L/h67+VY621srvZegZSCenY&#10;/gTjFKrj62DaeLp2g/tJ3SfmrXS89u5eGyjC5lFrAVm6iv8Au5JKUl/dd7Sl/d0fa59Xb1xncMeu&#10;aN6lScgj1zWVp9noetaDa/Y7axu9HlUTQLHEjQsDyGUYx3z+NWI9B0yGyks49OtEtJDl7dYFCMfd&#10;cYPQV7Kbauj5hxhFtNu6fb/g7+QujJHDpdvHHa/YURAPsxYMYvbIJH61cDq3RgfoaxvDeg6Vp2ip&#10;DZaatpbzRhZIpoQruOeJPU8nr61cstB0vSneSz060s2ZdrPBAqEj0JA6U/eE1T1s35af8Euh1Y4D&#10;An2NYXjXx74f+HXh681zxHqtvpWmWiGSWaZsnA7KoyzHoAFBJJ4FeCeM/ird+KPGU3g34N6LYPrE&#10;WUvvEiW6LFZjo21tuD9efQA1Tu/2DtF8T+Hr8eJfFGqX/ie8xN/akWAkFxuDhxGc78MOjHnnpXjQ&#10;zGeIq+zwtPninZyvaK9H9p+mnmfT1Mlo4PD+2x9b2cpK8Yct5vs5K9op9Lu77Ht/wt+M/hD4y6Vd&#10;ah4U1Q30drL5FxDNBJbzQuRkB45FVhkEEHGD2NdqXVTgsAfc18iaH+wLJ4PtJtU0fx7dP4v80Spe&#10;NZrFbEKPkTy9zFccncWbr0rqfBPxgl07xdH4N+MegWFl4jYCO01uS3RoL0ZwuWxgZ7EcdiFNEsxl&#10;QqKni4cl7Wle8W+1+mu10rihktLF0ZV8BW9py3coWtNJPR8t7SVtXyt8vnufSRdV6sB9TQXUAEsA&#10;D71SvdC0zVDG15p9pdlF2oZ4VfaPQZHAoudB0y8t4YLjTrSeCEYiikgVlT/dBGB+Fez7x8ylT0u3&#10;56f8Eu71C7tw2+ua+b/gAR47+O/xP8cud1tBMuk2ch6bV4OPwjQ/8Cr1z4pXmmeDfhbr189jafZd&#10;Ps5ZobdoU8tZMHZhcYzub071wv7JfgqHSfgRpX262jnbV3kv5o5kDBgzYTIPB+VVP414WKvXx9Cj&#10;/InN/wDpK/Fv7j6zAKGEyfF4q7vUcaS9G+eXXtFJ+p7cHUgkMCB6GqesWh1XR7+zidQ9xbyRKxPA&#10;LKQCfzotdC02xgmhttPtbeGcbZY4oFVZBjGGAHPBPX1qhqHhexi0bVINM060tbm5tZIQYYVj3EqQ&#10;ASB0zXty5rbHy9P2ammpNaq2n56mtZIILWGHerNGiqcH0GKl3qTjcM+may9G8NabpEcEkGmWdrdJ&#10;GEaWGBFbpzyBmpY/Dmkw3n2uPS7KO63F/PW3QPuPU7sZz701zWWgpKnzP3n9y/zL5dQcbhn0zVPW&#10;HiOmXkchmYGF8x2rETEbT9zBzu9Mc5pkvhzSZ7s3Uul2Ul0WDGd7dC+R0O7Gc1V13RdK8q61Se2t&#10;7e9hhZhqa2qSTw4U/OpKkkr1AwfpT94m1Lu9u3X79v6sbQ6ClpB0FLVGIUUUUAFFFFABUVzcxWVt&#10;LcTyLDBEhkkkc4VVAyST6AVLXOfEfQbrxT8PvE2jWT+XeahptxawtnGHeNlXnI7kd6APlj4UfFjx&#10;v+2p8QPEN3oGvXvgX4RaBcC0R9MVU1DWJcH/AJbMCYlAwxCjowHXkepeNP2f/EuieH7m9+GnxE8S&#10;6R4mt0MlvFrWotqVldMOfLljn3YDYxuUjGc4NeUf8EsbyKy+Bev+GZ4jaa9ouv3EeoWsg2yRllXb&#10;uHX+Fhz/AHTX2czBFLMQqgZJPYUlsNnz9+x3+0+37Rvg7U49YsY9I8aeH7j7HrFhHnZuyQsiA8gE&#10;qwI5wVPtX0FXwP8A8E6dBudU+NXx08b2ig+Gr7VHtLS4X7k7+fJISnYgKV5/2hX3xQtgYUUUUxBX&#10;zn8XvDnxS1X436PrumeDdM8W+EtAtvM0uzudbWyX7c4Ie4lQxtuZF+VOwyT1PH0ZRQB8ufsB6p4k&#10;vPhxr8OraFbabp6a9qMkN1DfCZpJmunMsZTaNoQ8Bs/N6CvqOs/RPD+meG7R7XSdOtdMtXleZobS&#10;FYkMjnLuQoAySck9zWhQB8G/thf8n4/s4/8AXxD/AOlVfeVfBn7Yf/J+H7OP/XzB/wCldfedJDYU&#10;UUUxGbe38tvrWm2q7fKuFlL5HPygEY/OtKs+8v8AyNX0618pW+0CU7z1XaAePrmtCpW7NZq0Y6W0&#10;+/V/8N8gr5w/a2ibwvrnw48dwrg6RrCQTsO8bkMQT6EIw/Gvo+vKf2ovDH/CVfA7xNAqb5rSAX0e&#10;BkgxHeSP+Ahq8rN6Tq4Gqo7pXXrHVfke/wAOYiOHzWg5/DJ8r9Jrlf4M9TilWaJJEYMjgMpHcHpX&#10;NfEn4haX8L/B9/4g1aTEFuv7uIHDTSH7sa+5P9T2rL+BXiceL/hB4U1Nn3yvYRxTNnP7xBsfP4qT&#10;+NeL36t+098d2sCxk+H/AIOkzMB/q726Bxj0IJBH+6p/vVnise1h6csPrOrblXqr3fklqzXAZRGW&#10;NrQxjtSoXdR+SduVecnovv6Gn8D/AIZal8SPEZ+K/wAQIvOv7k79G0uUfu7SHqj7T3x93/vo8nj6&#10;RpqIsSKiKERRhVUYAHpTq7MFg4YKlyRd29W3u31bPNzPMqmZ1/azXLFaRitoxWyX9avUKKKK7zyD&#10;5t+O/wAPNR+GniWP4t+BIRFe2pzrWnRjCXcJxufaPb734N1Br3DwB45034j+EtP8QaTJvtLuPdtJ&#10;+aNujI3oQcit+aGO5hkilRZIpFKOjDIYEYIIr5i8AtJ+zp8ebrwTO5Twb4pY3Wks5+WCc8eWD06/&#10;L/3xXzk1/ZeKVSP8Kq7SXSM3tL0ls/OzPtaUv7dwDoT1xFCN4vrOmt4vu4bx8rrofSdnMsl/foLz&#10;zzGyAwbQPIygOM989efWuZ+LfxO074S+Cb3XtQId0Hl2ttnDXExB2oPyyT2AJrqbeWRrq7V5oHjR&#10;l2JGCHQbQTv56k8jgcYr5mtoj+0x+0DNcSjzvAfguTy406x3d0G6+hBIz/uqP71duY4mdCEaVD+J&#10;N2j5d2/JLU8vJsDSxVWdfFaUKS5p+faK85PRfN9Df/Z/+EuoatqknxQ8eL9r8U6n++sreYfLYwnl&#10;MKejYPA7D3Jr6EpAAAABgDtS10YPCU8FSVKGvVvq31b82ceZZjVzPEOvV0W0UtoxW0UuiX/BCkZQ&#10;6lWAZSMEEZBFLRXceUfLXxH8Iaj+zP4z/wCFieDYGk8J3kiprmiRfcjBOBIo7DJJH908dDX0j4Z8&#10;Saf4v0Cx1nSrhbrT7yISxSL3B7H0I6EdiKt6lptrrGn3NjewJc2lzG0UsMgyrqRggivmz4O3l18B&#10;Pi/qHwu1SZ38O6sxvNAuZjwCeseT64I/3l/2q+bUf7KxKUf4NR2t0jN9uyl+D9T7Zz/1gwMpT1xN&#10;BXv1qU1vfvKHfdx9D6Q1nU4tF0e+1CdgsNpBJcOx6BVUsf0FeDfsY6ZLc+CvEPiy7U/bPEWrzXJY&#10;9SgPH/jxkrqP2rPFB8L/AAN8QujbZ75FsIwOpMhwwH/Ad1dR8FvC48G/CnwtpJXZLBYRGUY/5aMu&#10;5/8Ax5jW0/3+aQj0pwb+cnZfgmc1L/ZcgqT61qij/wBuwXM//JpR+47WiiivePkjN0q7muL7WI5T&#10;lILtY4uMYXyIm/H5matKs/TdQkvL3VoXVQtpcrChUckGGJ+ffLn8MVoVMdjWqrS2tovyX5hRRRVG&#10;RxPw58UeH/Eep+NIdD006fcaZrcllqbmFY/tN0Io2aXKk7sqyDccHj2rtq4f4a/DxfAmqeNrtdQW&#10;+PiDXJdXKBNv2ctFGnlnk5x5ec8da7igAooooAytDsrizn1ZpxhZ71pYvmzlPLQfhyDxWrWVoYux&#10;Pq/2rzNhvWMHmE48vy0xt9s7v1rVqIbG9e7nr5beiCvm74B/8UP+0D8U/BrfJBcypqtqnbDfMcfh&#10;Ko/4DX0jXzd8Tf8Aihf2s/h/4h/1drrtrJpk7dAzDKjP4vGfwrxM0/dSoYlfYmk/SXuv80fTZB+/&#10;hi8C/wDl5Tk1/ihaa/BNfM+ka8F/aG+K2qrqVl8NvBBM3i/WRtmmjP8Ax4wHqxP8JIyc9hz3Femf&#10;Fb4iWXws8Can4hvSG+zptghJwZpm4RB9T19gT2rzX9mD4bXthp178QPE4M/i3xMTcM8o+aCBuVQZ&#10;6Z4OPQKO1GPq1K9WOAoOzkrya+zHy85bL5sMooUcJQnm+LjzRg7Qi9p1N9f7sVrLvoup3Pwa+D2k&#10;/B7wtHp1ion1CYCS+1Bx+8uJccnPZR2Hb65rv6KK9ijRp4enGlSVorZHzmKxVbGVpYjES5pyd22F&#10;ZviPw5p3i3RLvSNWtY73T7pDHLDIOCP6EdQe1aVFaSippxkrpmEJypyU4OzWqa6Hy78N9Y1D9mv4&#10;mr8OtfuXuPBusOZNC1GY8QuTzGT2ySAfcg9GNfUJ6V538ePhRB8Xfh/eaUAseqQ/6Rp9weDHMOgz&#10;2DfdP19qxv2ZvinP8R/AX2bViyeJtEf7DqUcnD7hkI5B5yQOf9pWrwMHfAYj6hJ+47un6dY/LdeX&#10;ofYZko5vg1m8F+9i1Gql1b+Gp/29tL+8vM9R0aVZtLtpEupL1WQEXEqhWk9yABj8hXhH7QnxH1jX&#10;/EFn8KfBEh/4SDVB/wATG8jPFlbnrkjoSvJ9Bjuwr0n4i/Eu1+GfwwvPE15d2+oSRQ4gaHAS5mbh&#10;AoBPBPoTwDXD/sufDa70TQbvxr4izP4s8Tt9rnllHzxQscqnPTP3iP8AdHarx9SeJqxy+i7cyvNr&#10;pH/OWy8rsyyilSwVCecYmPMoPlpxe0qm933jBavu7I9C+FXwu0f4S+E7fRdJiGQA9zdMP3lzLjl2&#10;P8h2FdjRRXs0qUKEFTpq0VokfM4jEVcVVlXrycpSd231YVxnxV+FWifFzwtNo+sQjdgtbXaj95bS&#10;dmU/zHQiuzooq0oV4OlVV4vdBh8RVwtWNehJxlF3TXQ+d/gN8SdZ8I+KJvhR49l/4nVkP+JVqDni&#10;9gwSq5PUgDj6EHkV9EV45+0p8JJviD4Vi1jRN1v4u0I/a9OuIeJH2nJjyOecZHuB6mt74D/FaH4u&#10;/D+z1Y7YtUh/0fULcceXMvXjsG4YfX2rxcDOeErPL6zvZXg31j2fnH8VZn0+a0qWYYZZxhoqN3y1&#10;YraM+kkukZ7+UrrscH+2hrUy/DfTfDVmSb3xFqcNoqKeWVWDEf8AfWz869w8O6ND4c0HTtKtwBBZ&#10;W8dumPRVA/pXz/8AEr/ivf2tPAfh4fvLTw/ayancL1CuRuGfxSIfjX0jTwX77G4nEdE1Bf8Abqu/&#10;xf4E5p/s2WYLB9WpVX/2+7R/8livvCqGvRzy6FqKWu43LW0gi2HDb9pxj3zir9UNelng0LUZLXd9&#10;pS2kaLYMtvCnbgdznFe5L4WfL0r+0jbuixYq62VuJM+YI1DZ65xzU9QWTO9lbtJnzDGpbIwc45qe&#10;mtiJfEwqrqcph027kW5ismSJmFzOAUiwD87AkcDqeR061aqtqIkOn3IiWF5TE2xbg4jJwcB+D8vr&#10;7UySwOnrS0g6UtABRRRQAUUUUAFcf8XtT8TaL8NfEF/4OsP7U8T29sZLCywD58gI+Tn1GRXYUUAf&#10;BsGqfFjWPi/pXi3SvgDq/wAPddvr21h1rWbLV45ILu0Eq+aLiDZtkIQth+GHBzxXt37ZC+OL3wpo&#10;WmeEvDOs+K9NvbqSPW9O0W+WylmtvLOEMxBZFLkZ28kAjPNfQlFKw7nzJ+zJ4l8frr2n+FLn4MH4&#10;S+ANL02YxR/akuBNcF49gyACDgyEk5LE5Jr6boopiCiiigAooooAKKKKAPgv9sX/AJPv/Zx/6+YP&#10;/SuvvSvgv9sb/k+/9nH/AK+oP/SuvvSkuo2FFFFMRn3l1DFrGnQvAHmlEpjl7x4Az+eRWhWfePaj&#10;WNOWVGN0wl8lh0UYG7P4YrQqVuzWduWOnT9XsFVNW0+PV9KvLGZQ0N1C8DqehVlII/WrdFNpSVmR&#10;GTi1Jbo+JPAvxXuPhf8As5eMvD6SMPEFjrM2jWKA/OplB+YDrlSsp+oFfSvwA+Gsfwt+GOl6WyAa&#10;jOgu79+7TuAWBPfbwv8AwGvka+tvDl5+3S/h2bV7X7NJrS3z27SDY1zs8zySfu7y/Gzrz0r7/r4/&#10;I8NWU5SxCa9l+7jfsndv56K/kfpPFWOwzpQp4OSft2qtSz6tJKLt2fM2u7CiiivsT80CiiigArxv&#10;9qn4ev41+GNxqFipXW9Ab+07OWP742cuoPXlRn6qK9kpksSTxPHIoZHUqynoQeorkxeHji6E6E9p&#10;K3/B+W56GX42pl2Lp4ulvBp+vdejWjPmzxT8fXk/ZqbxTaxwQa1rkcemQtAf3rXRTZKxGOCu1yvJ&#10;42/SvUfgD8OI/hf8L9I0lkC38sYu75sctO4BbJ744X/gNfGHgvSrG0/aisfhff6nax6fpfiCfUIb&#10;GaVVMmAGjG0nnIRMD3PrX6KV87k7r4yq8ViYtOCUFfvvJ/N2+4+04kWFy2hHAYGScaknVduz0pxf&#10;+FXdu7CiiivrT87CiiigArxD9rHwDN4l+Hy+ItLDR+IPDMo1G1mj4cIpBkAPXoA3/Aa9vqK6t47u&#10;2mgmUPDKhR1YZBUjBB/CuPGYaOMw86E/tL7n0fyep6WW46eW4uni6e8Xe3ddV6NXTPkj4sePIvjn&#10;pvwW0i2IP9vXyXd9Chz5ZjISQEe2ZcfSvrtVCKFUBVAwAOgFfn1+y6+hzftWXWgRa1b3kOgG/XT1&#10;3kpKVcriI9HIDMx2k42nNfoNXh5Gq9VVcTiotTk0tf7qSv8AN3Z9VxU8JQlQwOAmpUoKUk076zk3&#10;b1UeVfIKKKK+oPgyhpt4t1earEIljNtcrEWXrITDG+4+/wA4H/ARV+qGmzwTXmqpDD5ckVyqTN/z&#10;0fyY2Df98so/4DV+pjsa1FaW1tF+SCiiiqMjyL4C6TqemeIfiy+o2l1bR3Xi+ee0a5RlEsJt4AHT&#10;PVchhkccGvXa88+FHxDv/HesfEC1vYYIY/D/AIil0i2MIILxLDE4Z8k/NmQ9MdBXodABRRRQBlaF&#10;dXNzPq4uCxWK9aOHcMfJ5aHj15JrVrL0TUpdQn1VJQoFreGBNox8oRG598sa1KiGxvWTU9Vbb8gr&#10;55/bT02WHwDofie1GLrQNWhuFcDlVY46/wC8Er6Gry39p+XSoPgL4xk1m7isbJbPcJpTx5oZTGoA&#10;5JL7QAOSSK8/M6DxGCq0o7tO3qtV+J62RYqOCzTD15/CpK/+F6S/Bs8s8fain7Q/xz8K+ELVvN8M&#10;aPbprOphTlZGZVdUPrwyL/wNq+o0RY0VVUKqjAUDAAr5M/4J7rpmr+EvFGvQ3a3epy3qWk6uCssK&#10;IgKhlYAjO4nkchRX1rXHk9OpKlLF11apVd35JaRXyX5npcSVqMMRDL8JLmo0FyprZyespfNu3okF&#10;FFFe+fIBRRRQAV8y+LE/4Uf+1DpGvxfuPDnjZTaXqjhEuRgBvb5ijf8AAnr6arw39svQbfU/gXq2&#10;pyypbzaJJFqEU7ttCYcK3Pb5WP4gV4ubUpTw3tqS9+m+aPy3XzV0fT8O4inTxqw1d2pVk6cvSWz/&#10;AO3ZWd/I4/4krN8afjx4W+Hsgh/sfw/GNT1mO1JMLSYDKnIGRgqvT/lo1fUKqqKFUBVAwABgAV8q&#10;/sGvZeKNF8X+MRd215qeoX4t5RAwzCqru2lf4cl+noor6rqMphOUJ4uqrTqu9nuktIr5L8Wa8Q1a&#10;dOpSy6hJSp0IpXTunJ6zkvWTt6JBRRRXunyYUUUUAFfMcMX/AAoP9qBYY82/hPx0pIXokV2P0++3&#10;5S+1fTlfOX7dUmlab8ILbWby+Wx1TT9SgfTSFLSyys2GSMKCSduX4/uV4ubUpyoqvSV503zLztuv&#10;mro+o4exFOGKeExDtSrpwlfZX+GX/bsrO/qR/s/f8Vt8evir4zb54YZ00u1c8javynH4RJ/31X0j&#10;Xzz+wwtldfA2LVbW5S6l1HULmW4YH5kdW2bXB5Vvlzg88ivoanlFKdPBxdRWlK8n6ybf6k8R16db&#10;MqkaMrwgowi1taEVHT1tf5hVHXruSw0PUbqHHnQW0kiZGRuCkjj6ir1UtavW03Rr+7VQ7QW8koVu&#10;hKqTg/lXry+Fnz1JXqRVr6omspWns4JH++8ascepFT1DZzG4tIJSAC6KxA7ZGamprYiXxMKqatCL&#10;jS7yI2q3weF1+yuQFmyD8hJ4APTn1q3VPWFV9JvVaKeZTC4MdqxWVxtPCEEEMexBHPemSWx0paQd&#10;BS0AFFFFABXhuv8A7avwg8I+P9X8G+IPFK6FremTCGdb63kWLcQCMSAEYww5OK9yr8Kv27zn9rX4&#10;j/8AX+v/AKKSpbsNK5+1vhT4o+DvHUav4d8U6PratwPsF9HMSfTCsTXUV/Nra3lxYyiW2nkt5B0e&#10;JypH4ivUvBf7V3xe+H4jXRfiDrkMKABYLi6a4iAHYJJuAH0qecrlP34or8gvBf8AwVd+LmgmNNds&#10;dD8TQj7zS2xtpT/wKMhf/Ha968F/8FfPCV+Ej8U+CNV0l+A0+nXCXSZ7nawQgfnVcyFZn6B0V87+&#10;C/2//gX42MaQ+OLfSbh+kGrwyWpH1Zl2f+PV7h4c8ZaD4wthcaFrWn6xCQG32Nykwwe52k4qiTYo&#10;oooAKKKKACivDfEP7aPwq8NeI73SbrWL2WOwmNte6raaZPPp9rKDgpJcKhQHPuQO5r2uxvrfU7KC&#10;8tJ47m1uI1limiYMkiMMqwI6ggg5oA+WP2mf2A9J/aU+Kdh4yvPF99oHkWcVnNZ2losjShHYhlkL&#10;jYcNj7p6CuE/4dN+Cv8AooHiv/vuL/4mvumilZDuz4W/4dN+Cv8AooHiz/vuL/4mj/h034K/6KB4&#10;s/77i/8Aia+6aKLILs+HYv8AglL4Mitp4B4+8VFZSpJLRZGM4x8vvUP/AA6b8E/9D/4s/wC+4v8A&#10;4mvS/wDhZnxO1L9qX4d6drOmjwj4J1NNZS10o3Akur428KkT3AX5VXLqUQEkck9q+naVkNyZ8L/8&#10;Om/BP/Q/+LP+/kP/AMTR/wAOm/BP/Q/+LP8Av5D/APE190UU7IV2fn4f+CSOlHxCMfE/Wv8AhGse&#10;YbE2q/aPN9fM37MZ5zsz/Otv/h034J/6H/xZ/wB/If8A4mvuiikoxWyKc5Pdnwv/AMOm/BP/AEP/&#10;AIs/7+Q//E0f8Om/BP8A0P8A4s/7+Q//ABNfdFFOyJuz4X/4dN+Cf+h/8Wf9/If/AImj/h034J/6&#10;H/xZ/wB/Iv8A4mvuiiiyC7Phf/h034J/6H7xZ/38i/8AiaP+HTngn/ofvFn/AH8i/wDia+6Khvbh&#10;rWznnSF7h442dYY8bpCBnaM9z0osguz88Ln/AIJO3h8XJawfEeceBmkW4kSSEnUN4GCAR8hPo/Yf&#10;wmuu/wCHTngj/ofvFn/fyL/4mvUPhR8RPiZ4j/agvtM8a2cXhrSJ/CI1TT/DUFwJmtwbvyw87D5T&#10;MdrZC8KCB1zX0vUqMVsinOT3Z8Mf8OnPBH/Q/eLP+/kX/wATR/w6c8Ef9D94s/7+Rf8AxNfc9FVZ&#10;E3Z8Mf8ADpzwR/0P3iz/AL+Rf/E0f8OnPBH/AEP3iz/v5F/8TX3PRRZBdnwx/wAOnPBH/Q/eLP8A&#10;v5F/8TS/8OnPA/8A0Pviz/v5F/8AE19zUUWQXZ+f2n/8Ej9Ej1qd774m63caMn/HlaQWqRzQ5/vS&#10;F2U9+iLnNbf/AA6d8D/9D74s/wC/sX/xNfc1FLlQ+Zs+Gf8Ah074H/6H3xZ/39i/+Jpf+HTvgb/o&#10;fPFn/f2L/wCJr7lrkfiV4Hv/AB7o1vY6f4t1nwdNFOJmvdEaJZZFCsPLbzEYbfmB6Zyop2Qrs+TJ&#10;f+CUvgmaOFG8eeK9sKFFxJCONxbn5OeWNR/8OnfA3/Q+eLP+/sX/AMTXcfAvSvGGt/H3Xnsvib4o&#10;8S+APCZbT7o6w8DJqOpFSHjTZEuEhBGTk5fA6A19W0kkNyb3Z8Nf8OnfA3/Q+eLP+/sX/wARR/w6&#10;e8Df9D54s/7+xf8AxFfctFOyFdnwyv8AwSa8BoWK+OfFaljk4kiGT6/cp3/Dp7wN/wBD34s/7+xf&#10;/EV9o6r4m0nQ77TLLUNRtrO71OY29lBNIFe4kCliqDucAnitOiyC7Phv/h094F/6HvxZ/wB/Yv8A&#10;4ij/AIdPeBf+h78Wf9/Yv/iK+5KKLILs+HP+HUHgU9fHfi04/wCm0X/xFH/Dp/wL/wBD14s/7/Rf&#10;/EV9x0UWQXZ8Of8ADp/wJ/0PXiz/AL/Rf/EVDd/8EmvBE1u6w+PPFMc+MxySPE6ow6ErtGcHnqPr&#10;X3TRS5UF2fCGlf8ABJrwrHag6t8RvE2oagf9Zc26xwKw7Dad54/3jV3/AIdP+A/+h58W/wDf6L/4&#10;ivuKihRilZIpzlJ3b1Ph3/h1B4D/AOh58Wf9/ov/AIij/h1B4D/6HjxZ/wB/4v8A4ivuKinZE3Z8&#10;O/8ADqDwH/0PHi3/AL/xf/EUv/DqDwH/ANDx4s/7/wAX/wARX3DRRZBdnw9/w6h8Bf8AQ7+Lf+/8&#10;X/xFVNV/4JOeD5dOnXTvHviW31Dbm3lujHLEkg5UsgCkjOOARX3ZXFfF678a2vgmdfh/Z2l14luJ&#10;oreKW+YCG1jZwJJ2Ukb9i5IQHJOKVkF2fHfhf/glJpk9nJceMfiLrF/rMj8yaSiwRBAMKPn3Fj78&#10;dcY71s/8OofAX/Q7+Lf+/wDF/wDEV6z4M8Y+NPA/x+0f4d654zh+I1nq+k3OoTXI0+G1udKeIqF8&#10;wQ/L5cmSF3fNkdTX0PSjGKVkipTlJuUnds+H/wDh1D4B/wCh38W/9/4v/iKP+HUXgH/odvFv/f8A&#10;i/8AiK+4KKqyJuz4f/4dReAf+h28W/8Af+L/AOIpf+HUXgH/AKHXxb/4ERf/ABFfb9FFkF2fEH/D&#10;qLwB/wBDr4t/8CIv/iKpax/wSW8EXthJHZ+O/E1vd4/dTXPlzoh9SmFzxnuK+7KKLILs+FtK/wCC&#10;THgSysYop/HHieWcD95JA0UKO3chdpx+Z+tXP+HUfw//AOh08W/+BEf/AMRX27RRZBdnxF/w6j+H&#10;/wD0Oni3/wACY/8A4inJ/wAEp/AEbqy+NPFqspyCLmPg/wDfFfbdFFkF2fEZ/wCCUvw/Yknxn4tJ&#10;Pf7TH/8AEUn/AA6k+H3/AEOfi3/wJj/+Ir7doosguz4j/wCHUnw+/wChy8W/+BMf/wARR/w6l+Hv&#10;/Q5eLf8AwJj/APiK+3KzvEHiHTPCmjXWrazf2+l6Zap5k93dSCOONfUseBRZBdnxr/w6l+Hv/Q4+&#10;Lf8AwJj/APiKP+HUvw9/6HHxb/4Ex/8AxFfRPgP9p/4W/EvxD/Yfhzxnp+oasxPl2uWjebHJ8veB&#10;v4GflzXqVFkF2fEn/DqX4ef9Dj4t/wDAqP8A+Io/4dS/Dz/ocfFv/gVH/wDEV9t0UWQXZ8S/8Opv&#10;h3/0OHi3/wACo/8A4ivzX/aY+HFj8I/jn4t8IabdXV7Y6VcrDFPeMGlcGNWyxAA71/QFX5qfHz/g&#10;nP8AEj44ftD+MvFVvfaNonh/Ur1ZIJ7udnlZBGi7vLRTjkHgkGpkuw0+5+bVFfqJ4L/4JAeHLQRy&#10;eK/Hmo6i+Pmg0u1S3QH/AH3Lkj8BXvngv/gnn8CfBhjkHg1NauUORNrFzJcf+Obgh/FanlZXMj8R&#10;rPT7rUZ1htLaW6mY4WOFC7E/QV694L/Y4+NHj4p/ZHw81jy3OBNexi0j/Fpior9zfC/gLw14JtxB&#10;4f0DTdFiC7dthapDx6fKBW9T5CeY/I7wX/wSZ+KWtiN/EGtaH4ajYAsnmNdyr6jCDbn/AIFivob4&#10;c/8ABKDwl4SuYLvV/HniDUrqNt2dLC6eue2CC7D67q+66KrlQXZzHgD4e6b8ONGGm6Zdapdxcbpd&#10;W1Ke9kJHfdKzY+i4HtXT0UVRIVyvxX1S40P4W+MdStJDFd2ejXlxC46q6QOyn8wK6qqHiDRbfxJo&#10;OpaTdrutL+2ktZlHdHUqw/ImgDwH9lXwdpU37E3hbTJ7SKe01fQJJ71WQfv3nDtIW9Sd2MnngVP+&#10;wHrV3rf7Kvgw3chme0Weyjdjk+XHM6oCfZQB+ArgPBD/ABs+DXwol+Edh8N5fEF/YxT6doniy3v4&#10;U0/7O7ERSzh23qyB+VCnO2voP4AfCtPgp8HvDHg0TrdT6bahbm4UYEs7EvKw9i7Nj2xSQz0Kiiim&#10;IKKK5e+tvGIuJ3t9W0GG0DEoJ9NmZlXtuYXABOO+BQB5v8U7O4m/aj+BdxHBI9vDbeIRLKqEpHut&#10;rfbuPQZwcZ64r3CvDvDXx70/xj4qHhvRfiZ4I1HW2Z1jtYbGcmZlGWEbfaNshAByFJ6GvRVs/HO4&#10;btX8Plc8gaXODj/wJpAdZRRRTAKKKKACiiigAooooAKKK5G+TxnbfaJ/7X8O29nHufdPp83yIOcs&#10;3ngcDqeKAPPfsVx/w2w135Ev2X/hX6RefsOzf/aLnbu6ZxzivcK8J8J/tCab468SLoGg/EvwPqer&#10;uWEVtDZz5mK9fLYzgSY/2CfWvS7e18bieMz6noDQhhvWPTpwxXPOCZzg49qAOrooooAKKKKACiii&#10;gAooooAK5X4reJLvwd8MvFeu2ED3N9p2l3N1BDGpZnkSJmUADqcgV0OordvZTLYyww3ZX91JcRmS&#10;NT/tKGUkfQiuA8Y+Kdc+H2hT614k8XeFNF0uHAe6vNOmRMnoB/pPJPYDk0AU/wBl7wOPh/8AAfwf&#10;pzqRfT2SahfO6kPJcz/vpWbPO7c5Bz6V6pXlHw/+JF78VLC4vPCfjfwlrkFtJ5U/2bTZ98LYyA6G&#10;4DLkdMgZrudFt/E0V5u1fUNJubXafksrGWF93Y7mmcY9sUgN6myb/Lby8b8Hbu6Z7Zp1FMD4M8a/&#10;Dvxj4a/az+A/iDx54u/4SXxDqupXifZbOLydP0+JIciKBDyeWOXbk4HpX3nXzP8AtG6RfX37TP7P&#10;F1bWdxcW1rqV+1xNFEzJCDCoBcgYXPvX0xSQ2FFFFMQUUUUAFFFFABRRRQAUUUUAFFFFABXC/GT4&#10;of8ACn/Bw8SzaNd6xp0N3BFffYgWe1gdwr3BUAllTOSBziu1uvONtL9nMYuNp8sygld3bOOcVxXi&#10;HWPEXhvRLzU9a1Xwtp2lW0Ze5urxJY4Y07lmZ8AfWgD5201/BDftReBL74I3VrdS6mt3P4wfQ5jL&#10;YyWZjLRvcEEqJfMPy9GznNfYdeHfC74u6P8AEC+u7DwP4m8D3t7GglmtbG2milKdA+wspZf9oAiv&#10;UtKTxOL5Dqc2kPZ4O8WkUqyZxxgsxHXFJDN+iiimIKKKKACiiigAooooAKKKKACiiigArgPjJ8GN&#10;G+OGiaXo+v3N4ml2Wow6i9pbOoju2iOVjmDKd0eeSOOg5rv68L/a/wDH/j/wR8MVg+Gvh3Vtc8S6&#10;pOLUXOk2LXT6fDjMk20cbscLkjk57UAecftUS6N49+JXw2+G3gmwt7rx9puuW2r3F5p8aj+wrKIh&#10;pGmZfubwQAh68ccjP13XxX8B/iLb/BnTxpulfs//ABZm1PU5lfVfEeq6VHJd3spPMs8u/JAySB0A&#10;z7k/alJDYUUUUxBRRRQAUUUUAFFFFABRRRQAUUUUAFFFFABRRRQAUUUUAFcb8ZbjTLX4TeMJNZ1W&#10;TQ9K/sq5W51GIEvboY2BdQOSRngDrXZVzPxL8BWHxR8Aa/4S1RnSw1izks5Xj+8gYYDD3BwfwoA+&#10;H4LrxND8LPghYeL/AAJB4G8F6Lq1hcP4wiZHkwhxbkwL89uJyyh2YnG/nrX6DV82an8A/id498Ha&#10;J4A8aeKvD1z4Lsp7c31zptlNHf6nBbujwxsC2yLLRpuKk5xxX0nSQ2FFFFMQUUUUAFFFFABRRRQA&#10;VgePPBdh8RfB2r+GdVe4TTdUt2tbg2svlybG6gN2yOPxrfrkfizoXiXxP8Otd0jwhq0GheIb22a3&#10;ttRuVLLbluGcAAncFJwexxQB8/fFix0b4k+OPAPwn+HunRPdeD9YsNV1bXLONVi0O3tjkQCRR/r5&#10;AAoQds5Hp9X18v8Awe+Cvxr+D2h6X4f0rWfh7DosMyyXjR6ddm6uySPNleQv80rDPzHvjsMV9QUk&#10;MKKKKYgooooAKKKKACiiigAr5r/bJdm1L4Trpdsde8VW/iRb3TPC7LmLVPLiYS+Yx+WMRq+4SNwp&#10;7GvpSvKPjZ8INW8d6z4R8VeFtXtdF8YeFbmWaxlv4DNa3EUqbJoZVUhgGAGGXkEUmB5l8Eb/AFC9&#10;/ar8a6h4s0JPAniS+0C1is/D8LrMl5axysWujOmFkcMwTAAKrivqSvHPA3wl8UzfFub4i+PdV0u7&#10;1a3006Tpem6JFIttaQs++V2aQ7ndiFHQAAV7HQhsKKKKYgooooAKKKKACiiigAooooAKKKKACiii&#10;gAooooAK5L4mfDPQ/itoFtpHiJJZdMgvYNQaCOQKsrwvvRZAQQyZAJU9cV1teUftMfDbxh8W/hjc&#10;+FvB+v2nhye+mRb26uhJ+8tgcvEpT5l3YAJGOMjPNAHmsF1ZfHP9qHwprPgqzVPDXw/F7Fqfie3Q&#10;JFfTyxCMWULgfvFQ5Zz0B6c9fqGvCfhJ4B+MHgOfQ9Hvb/wBbeCrBfKfTtD025hlWMA4EZZyAd2C&#10;Sc557mvdqSAKKKKYBRRRQAUUUUAFFFFABRRRQAUUUUAFFFFABRRRQAUUUUAFFFFABRRRQAUUUUAF&#10;FFFABRRRQB//2VBLAwQKAAAAAAAAACEAuO4+ieRjAADkYwAAFQAAAGRycy9tZWRpYS9pbWFnZTIu&#10;anBlZ//Y/+AAEEpGSUYAAQEBAAAAAAAA/9sAQwADAgIDAgIDAwMDBAMDBAUIBQUEBAUKBwcGCAwK&#10;DAwLCgsLDQ4SEA0OEQ4LCxAWEBETFBUVFQwPFxgWFBgSFBUU/9sAQwEDBAQFBAUJBQUJFA0LDRQU&#10;FBQUFBQUFBQUFBQUFBQUFBQUFBQUFBQUFBQUFBQUFBQUFBQUFBQUFBQUFBQUFBQU/8AAEQgAwgG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sbxl4ptfA/hPV/EF9BeXVnplrJdywadbPc3EiopYrHGgLMxxwB+OBzWzX&#10;OfEhL2X4f+I4tN0241jUJdPnigsLV4klndkKqqtK6IDk9WZR71lWco05OG9nb1NKai5xUtrmn4e1&#10;uDxLoGmavapJHbahaxXcSTAB1SRAwDAEjOCM4JrQr5k+IfgS38ceC/2cfB/jXQrq0tbjXktNT0W4&#10;uwrhoPD2qsEaS2lZSBJCjDa5BwPcV5d8Hf2ffBPwy+Oes/DD4ifC7wr4lstdkuNT8LeKNa0aC/ub&#10;yONVzbPK0JG5IU3MDsCMrYDCWM1GKrewxPs7e43ZSv16X069Hfc9zLMqhmWW1cRTq/7RSXM6bile&#10;CXvSjLmu3DeUeVWjdpuzt92UV5V/wyd8EP8Aojfw/wD/AAl7H/41Xm0/wG+GHhr4uWHhnUfgT4A1&#10;DSPElzczabqcXh7TUTT4YLOAmB08kO7vMty+eVCsvz5wg2bs0u54cYKUZSbSsr+uqVl5639Ez6eo&#10;ryr/AIZO+CH/AERv4f8A/hL2P/xqj/hk74If9Eb+H/8A4S9j/wDGqozPVaK8F+GX7LPwXv8A4beE&#10;7q6+EPgO5uZtJtJJZpvDNkzyOYUJZiYskkkkk10v/DJ3wQ/6I38P/wDwl7H/AONUAeq0V4T48/ZO&#10;+GC+GpJPC/wa+HcmsRXNrMsMvhrT0E8KXEbTxBmgIUvCJUBI4LA5GMij8Mf2ffhV4w0W+m8Qfs+f&#10;Dnw9qllfzWEsNnotne2s3lkfvIJ2tYmdOdpzGpDo64+XJSd5OPZX/GxpKCjTjUutW1bror3fk+no&#10;/n9CUV5V/wAMnfBD/ojfw/8A/CXsf/jVc1f/ALLPwXT4k6Far8IfAa20mk6hI8I8M2QRnWayCsR5&#10;WCQHcA9tx9TTMz3qivKv+GTvgh/0Rv4f/wDhL2P/AMao/wCGTvgh/wBEb+H/AP4S9j/8aoA9Vory&#10;r/hk74If9Eb+H/8A4S9j/wDGqP8Ahk74If8ARG/h/wD+EvY//GqAPVaK8F+Jv7LPwXsPht4surX4&#10;Q+A7a5h0m7kimh8M2SvG4hchlIiyCCAQRXS/8MnfBD/ojfw//wDCXsf/AI1QB6rRXlX/AAyd8EP+&#10;iN/D/wD8Jex/+NUf8MnfBD/ojfw//wDCXsf/AI1QB6rRXlX/AAyd8EP+iN/D/wD8Jex/+NV8+fFX&#10;9n74a/E74w6Z8KvAvw08MeG7XS2TUPF/iTR/CllBcWEZVZbWCC4KDZJJjkoCQCpG5UmSuavWVCF7&#10;Xb0S7v8ArV9ldns5Vlss0xDpuahCKcpzeqhBbuy3e0Yr7UnGK1Z9sUV81eM/2Rfh144uPEHhGx0K&#10;y8NG20TTH0/UtPtlE9tMJL1PMdvvTbgihw7EuACWDBXXgP2VvhH8J9Xh1z4aeN/hD4Fk+IHgyQ21&#10;1dXXhyxLanbb2EVzGGgWRlC+WC7KdweJyxMpAyWInCtGlVjbm2ad031Wys+q7noyyfD4jL6uPy+s&#10;6jpNc8JQ5ZRg9IzVpyUo392WqcW1o07n2pRXlX/DJ3wQ/wCiN/D/AP8ACXsf/jVH/DJ3wQ/6I38P&#10;/wDwl7H/AONV3Hyp6rRXlX/DJ3wQ/wCiN/D/AP8ACXsf/jVc18Tf2WfgvYfDbxZdWvwh8B21zDpN&#10;3JFND4ZsleNxC5DKRFkEEAgigD3qivKv+GTvgh/0Rv4f/wDhL2P/AMao/wCGTvgh/wBEb+H/AP4S&#10;9j/8aoA9Voryr/hk74If9Eb+H/8A4S9j/wDGqP8Ahk74If8ARG/h/wD+EvY//GqAPVaK8q/4ZO+C&#10;H/RG/h//AOEvY/8Axqua8J/ss/Be517xnHL8IfAcsdvq0ccKP4ZsiI0NhaMVUGLgbmZsDuxPc0Ae&#10;9UV5V/wyd8EP+iN/D/8A8Jex/wDjVH/DJ3wQ/wCiN/D/AP8ACXsf/jVAHqtFeVf8MnfBD/ojfw//&#10;APCXsf8A41R/wyd8EP8Aojfw/wD/AAl7H/41QB6rRXgvxB/ZZ+C9loNrJb/CHwHBI2raZGXi8M2S&#10;ko9/ArrkRdGVipHcEjvXS/8ADJ3wQ/6I38P/APwl7H/41QB6rRXlX/DJ3wQ/6I38P/8Awl7H/wCN&#10;Uf8ADJ3wQ/6I38P/APwl7H/41QB6rRXlX/DJ3wQ/6I38P/8Awl7H/wCNV84eB/2c/hZ+0V8bdW1/&#10;SPh34a0P4YeEvP0a2bQba1sn1fUsjzJ99qiuYRG67f3gz+7K/flQctev7LljFXlLZfq3rZI93K8s&#10;WPVWvWn7OjSV5ytd6uyjGN480pPZXXVtpJs+5KK8e+AWj2Hhzxd8a9J0mxttL0uz8YwJbWNnCsME&#10;CtoOkOwRFAVQXd2OByWY9Sa9hrpV7a7njVFBTapttdLqz+67/NhRRRTMwooooAKKKKACiiigDyr4&#10;yf8AJRfgT/2Odz/6j2s1yv7aXgfUte+FUHivw8YYfE3gi9j8Q2dy0ETyLHFzKFaQ4VQAsxX5g5t1&#10;XaSRjqvjJ/yUX4E/9jnc/wDqPazXqtc+IorEUpUpdfw8/kevlOZVMox9HHUkm4NOz2kusX5SV0/J&#10;nM/DTxxa/Ev4feHvFNoIUi1ayiumhgnE6wSMo8yIuAMsj7kPAOVIIB4rzu98Iajf/HGz1vwuunX2&#10;n6brU83iQ6jqEsFxbXEul2kKJbRLassg8gQSHdKPmdhnsvGfsdyyfDzxH8TPg9eyzBvDGrG90lb6&#10;/SaeTT5xlNsajCqAI5GK4G+65VGPPVeHPhJ4uuNY8Up/wtv4gaV5GpJH9r/s7w8v9p/6HbN9oz/Z&#10;A3Y3eRnLf8e+M8bV58NVdelTnPe+vqrp+mp6+dZdHK8di8NQbdJxUoNNa05uE4PW9/da2u76vRM9&#10;zoqppNlNp2lWVpcX9xqlxBCkUl9drGs1yyqAZHEaIgZiMkIirknCgYAt16B8icp8J/8Aklng3/sD&#10;Wf8A6ISurrlPhP8A8ks8G/8AYGs//RCV1dAHE/GKGGbwM4lSCaZdS017OC6uHt4Z7tb6BraKSRIZ&#10;mRHmESMwjbCsen3hmfAn4Wp8KvDWqWqaPpHhr+1NSk1NtA8PyNJp2nM0caGO3Zo4sqTGZCRHGN0j&#10;YUdSfG7wtq/iLR9JfSvEHiDSfI1KzjktNCtdOn87zLy3UXEgvLK5x9m5nBQJjYxJ4Vl1PBXgDXfC&#10;uqy3ep/ErxR4xt3hMS2Ot22lRwxsWUiQG0soH3AKRguVwxypOCM4+7Uk1u0l8r3/ADS/pnZO7wtN&#10;O9lKT3Vr2itt07bvZ6W2Z2tcpqX/ACVPw9/2BtT/APR9hXV1ympf8lT8Pf8AYG1P/wBH2FaHGdXR&#10;RRQAUUUUAcp8WP8AklnjL/sDXn/oh66uuU+LH/JLPGX/AGBrz/0Q9dXQAUUUUAcl8WPiLY/CX4ca&#10;/wCLtQTzYNLtjKsGWXz5SQkUW5VYrvkZE3YIXdk8A1wf7KXwyvvAfw4fWfEUe7xt4tuX13XJ5IFi&#10;lEsxLpEy+WhTYrZMZGEkeXbwa5r9qiWP4g+OPhZ8IklheLxBq39qaxbm/eEvp9opkeGRIxuKy4kK&#10;MSBvtxjkbk+jq82H77FSk9oaL1er/Cy+bPtK7/s3IaVBK08U3OX/AF7g3GmvRzVST78sH0Rymm/8&#10;lT8Q/wDYG0z/ANH39eDftV/2p8H/AIn+Bfjfpn2u503Ttug+IrODc4awkdmVgi7QfmeTmSQL5v2b&#10;jrXvOm/8lT8Q/wDYG0z/ANH39N+LHw6sfi18ONf8I6g/lQapbGJZ8M3kSgh4pdqspbZIqPtyA23B&#10;4JrXGUZV6LjD4lqvVao4OHcxpZZmVOriVejK8Ki3vTmuWfzSd15pHW0V4f8AsX/EKP4h/s8eGHLw&#10;m90aP+xbqOCN0WNoAFiB3feYwGByVJGXOMYKj3CtqFWNelGrHaSTPOzTL6uVY6tgK3xU5OL6Xs7X&#10;9HuvIK5T4sf8ks8Zf9ga8/8ARD11dcp8WP8AklnjL/sDXn/oh63PLOrooooAKKKKACuU8G/8jF47&#10;/wCwzH/6brOurrlPBv8AyMXjv/sMx/8Apus6AOrooooAKKKKAOU+Jf8AyLtn/wBhnSf/AE429dXX&#10;KfEv/kXbP/sM6T/6cbeuroAKKKKAPHv2qvH2seCPhU9p4bimk8U+J72Hw5pDQuIzHc3O4B/M3p5b&#10;BFfa+flfYSMZx2nwn+HVj8JfhxoHhHT382DS7YRNPhl8+UkvLLtZmK75Gd9uSF3YHAFePXunr8Xf&#10;2zlhu7aa40D4ZaTHMsc8cHlDVbvDxuAcu6+SFYHjZJbAjH8f0dXnUP3tadd9PdXy3+96fJH2Wav+&#10;z8swuWRes0q1S3ea/dp/4afvLRfxJb7nlXwb/wCSi/Hb/sc7b/1HtGr1WvKvg3/yUX47f9jnbf8A&#10;qPaNXqteifGhRRRQAUUUUAFFFFABRRRQB5V8ZP8AkovwJ/7HO5/9R7Wa9Vryr4yf8lF+BP8A2Odz&#10;/wCo9rNeq0AfOPxHij+Fv7XPgDxmsUMGl+M7KXwpqc62DkJchlktWaVDzLK4hiG8cJA3OBlOO+MW&#10;l3g/aYGsauljrumWF3oXk3kQA1DwlayXKiOWDdt3LeXEVzBP5bFxGYs+YgMa+n/tjeGtS1f4K3Ou&#10;aHJNHr/hC9t/E2ntGYtqyWzEu7iQFWVImlfb1JRRz906vw98OfDb4n6pJ8QrTQrPVtdmurbVI7zW&#10;NOhe80mabTbJkjhkKEx5g+zM2x2G52+bjA8yg/Y4xx6cymvmmn66q9tN77aH3mP/ANuyOhjN5Rg6&#10;MtL25KkJwb/lvCfKpap8nLa7d/W6KKK9M+DOU+E//JLPBv8A2BrP/wBEJXV1ynwn/wCSWeDf+wNZ&#10;/wDohK6ugDzX9pAXv/CjfGJsfEI8KFbIvc6ztZmtLQMpuXQKC2/yBKFxg7iMMp+Ycn+yVpg8PeGf&#10;FWjTeG7LwXqNjrAS68NaOUOm2JNpb7WtChwY5lAuDlUYPM4ddwLN6Z8StO0LVvDMVp4jmeHS5NU0&#10;3hU3iScX0Bt4mG1sq8wiRsjG1jkr94X/AAh4I8OfD7Rl0jwtoGl+GtJV2kWw0eyjtIA7feYRxqFy&#10;e5xzUQfLUn5pL8W/67+VjrqK+GpabSn08ofa6+nTe/vWNuuU1L/kqfh7/sDan/6PsK6uuU1L/kqf&#10;h7/sDan/AOj7CrOQ6uiiigAooooA5T4sf8ks8Zf9ga8/9EPXV1ynxY/5JZ4y/wCwNef+iHrq6ACi&#10;isjxf4ltfBfhPWvEN9HNLZaTZT388duAZGjijZ2CgkAsQpxkgZ7ik2opt7GlOnOrONOmrybsl5s8&#10;P+DP2j4i/tLfFbx7N9rXTdC2eCtKEvkqv7lhJeKVXLnEwV0djysxHban0PXh/wCxl4VuvDnwA0O+&#10;1OKYa54hkm13ULm4uTPJdyTuTHOzFm+Z4BASODn7w3Fq9wrhwMWqEZy3l7z+ev4bH1HFNSEs1q4e&#10;k04UbUo22appQut78zTlfq3fS9jlNN/5Kn4h/wCwNpn/AKPv66uuU03/AJKn4h/7A2mf+j7+urrv&#10;Pkz5x+E4uvAH7XPxU8HJYzW+h+IrKDxbYlr0yRrJuWK5kWMltrSzySZJKkCBQAV2Y+jq+cf2l3tf&#10;AHxh+CvxKuIdOjsrPVptA1C6uJRbyLHeQskcjSFSPKhAuJCGIALcY3Mw+jq87Ce46lH+WV16S1/N&#10;tfI+y4iviqeCzO38Wkoyf9+lem73b1cYwk3pfm73CuU+LH/JLPGX/YGvP/RD11dcp8WP+SWeMv8A&#10;sDXn/oh69E+NOrooooAKKKKACuU8G/8AIxeO/wDsMx/+m6zrq65Twb/yMXjv/sMx/wDpus6AOroo&#10;ooAKKKKAOU+Jf/Iu2f8A2GdJ/wDTjb11dcp8S/8AkXbP/sM6T/6cbeuroAKr6hqFrpNhc319cw2d&#10;lbRtNPc3EgSOKNQSzsx4VQASSeABVivBf24PEOo6R+zj4j0zQtQuNP8AEniN4dB0v7JZi6lnlncC&#10;SFYyjAl4VnHIB7KQ5U1jWqKjTlUfRHo5bgp5jjKWEpptzklpbq/Oy0Wt20lu2keO/AR9f8ZJpUvh&#10;/WJfAWpfErxJr3jO/wBR0mG0ubtNGtNtt9i8y5tpUMovr23df3e3yhOQyM2xvafhN4h1Kz+K1/4a&#10;17xT8RdQun02W70238Y6fosFnqECTIklzbtY20cytGWjUpcGM7ZwfLPBXlP2VdR/4THxLYy3EfmS&#10;eBfA+meFJFjbcmlaz9ouY9csWkXCySq2naYTksAgikjwlxuk9B8Gax4q8UfFe71DxD8MdW8O29nF&#10;PY6Zq+oXmnSRJasUaQjyLqWUyTPHCdhjVVSIZfdw2eEpOjThTl0Tv62+6/N07Xt5dmfY6OZZjiMX&#10;T0jKXu7u0U7RWuukEld+V+xY+Df/ACUX47f9jnbf+o9o1eq15V8G/wDkovx2/wCxztv/AFHtGr1W&#10;uo8IKKKKACiiigAooooAKKKKAPHvj7Yzap4u+Clnbahc6RcT+MZ1j1CzWJp7cjQdXYlBKjxkkKUO&#10;9GGHbADYYelXOi3k/iO11NNf1G3soYzG+jxx2xtZ2w3zuzQmYMNw+7Io+RePvbuB+Mn/ACUX4E/9&#10;jnc/+o9rNeq1Dim7/qzojXnGPKkra/ZjfXfW1/R7rpY5LVvh+3iDQvFujav4j1bUtN8Q201oYJVt&#10;U+wRSq6MsDRwKT8r4BlMh+ReT827w/8AY/sNa1z4G3Xhu5v9R8H+IvDGv3Oj6jf6c9rc3F1JAiAK&#10;7TQyptRHihGMkLbRhWC/KPp2vnj4SR/8ID+1V8WvCP2e7tbDxBbWvizTYvP823Of3V7NguSjyXEm&#10;MYGRF2VUB86vTUK9KfR3i9+uq/FW362PtMqxdTEZVj8LZc0VCtFWVvckoSstneM+Zpxd+Tm3Vz3C&#10;50W8n8R2uppr+o29lDGY30eOO2NrO2G+d2aEzBhuH3ZFHyLx97dBa+HNQt/7b3+KdWuf7Q3fZvNi&#10;sx/Zmd2PI2243Y3DHneb9xc5+bdvUV6PIt/1Z8YsRNLlstkvhj0d+2/d7taO60PNPh34Z1HUPgn4&#10;JsoPFmsabcrptrMdRtYrJp3Qw5ERElu8exQygEIGxGuWJ3Fu0udFvJ/Edrqaa/qNvZQxmN9Hjjtj&#10;azthvndmhMwYbh92RR8i8fe3Zfwn/wCSWeDf+wNZ/wDohK6ulyLz+99P6+fUp4mbvpHr9mP2t+n3&#10;fy/ZscH4r0XUNM0fU3e+1bxT/aOpWMdtaS29m39k77xFFxAFtTn7PvE4Mwkx9mUkj5mOtc+E9Un8&#10;OWumJ401y3vYZDI+sRw2Bup1y3yOrWxhCjcPuxqfkXn726/4ottYutNhTQ7qGzvRe2ckkk4BU2y3&#10;MbXKD5W+Z4BKg46sOV+8Neo9muZ77d33fn/w3Q6ni5+xg0o35m/hj0jFK6ta3/pTu5K6TMi50W8n&#10;8R2uppr+o29lDGY30eOO2NrO2G+d2aEzBhuH3ZFHyLx97dx1x4c1C3+KcO/xTq1z/aGjar9m82Kz&#10;H9mZns8eRttxuxuGPO837i5z8270iuU1L/kqfh7/ALA2p/8Ao+wrTkW/6s41iJpctlsl8Mejv237&#10;vdrR3WhLc+E9Un8OWumJ401y3vYZDI+sRw2Bup1y3yOrWxhCjcPuxqfkXn726/c6LeT+I7XU01/U&#10;beyhjMb6PHHbG1nbDfO7NCZgw3D7sij5F4+9u16KXIvP730/r59SniZu+kev2Y/a36fd/L9mxg2v&#10;hzULf+29/inVrn+0N32bzYrMf2ZndjyNtuN2Nwx53m/cXOfm3V7nwnqk/hy10xPGmuW97DIZH1iO&#10;GwN1OuW+R1a2MIUbh92NT8i8/e3dNRR7Nef3sf1uonzWjun8Meit227rZvV3ep598YdFvJ/B/ifU&#10;01/Ubeyh0G9jfR447Y2s7eRL87s0JmDDcPuyKPkXj727o7Xw5qFv/be/xTq1z/aG77N5sVmP7Mzu&#10;x5G23G7G4Y87zfuLnPzbqXxY/wCSWeMv+wNef+iHrq6fIt/1ZCxE0uWy2S+GPR37b93u1o7rQ5m5&#10;8J6pP4ctdMTxprlvewyGR9YjhsDdTrlvkdWtjCFG4fdjU/IvP3t3iH7cekatrfgHR9C07WbuH/hL&#10;Nb0/w5HpztbpYrK8rSrPK32d5zgxKpCSKOAcHDK/0rXzx8RbP/hO/wBsj4ZaJJYWktp4T0S98Szy&#10;Xbb/ADfOcW8YRNhAeOWOKQMT3JGCg3efjoJ0HTV/etHd9XZ/he/c+w4WxMoZpHGSUbUFUq/DHeMX&#10;KPRbzUVH+W+iSuew6N4Mm0Kw1KxtfEOopZTx+Tp9slvZRx6PGAwRLVUt1G1AVCiXzBiNevzbi58J&#10;6pP4ctdMTxprlvewyGR9YjhsDdTrlvkdWtjCFG4fdjU/IvP3t3TUV3ezja2v3s+TeMquXO1Fu6fw&#10;x3St2+9bN6u71ODg0u5ufjZqd7HrF7a21tomniXToUgMF1umvwDIWjMg2nkbHTkc5HFb1r4c1C3/&#10;ALb3+KdWuf7Q3fZvNisx/Zmd2PI2243Y3DHneb9xc5+bdS03/kqfiH/sDaZ/6Pv66uq5Fv8AqzNY&#10;iaXLZbJfDHo79t+73a0d1oeH/tO/Dy88Qfsx+LdJn8U6jPLp9lLqk19dW9s0l6tuTcCGVY441CnY&#10;oDRhCCqE7huV+t+Fut3nxN8J+C/HI8STJFfaTDLeaPpi2zafJctGfNBZo3mVkkZl2iYYMQBBO7d6&#10;HXzx+xTef2R4B8T+AZb+0vZ/A/iS/wBGjaFfLmlgEpdZ5I97Fd8jTgdsJjkqxPnyiqeLj2krbveO&#10;q69m/wBT6+jWni+H66suajUUvhjblrJxm17tlaUKaXa/u2se02vhzULf+29/inVrn+0N32bzYrMf&#10;2ZndjyNtuN2Nwx53m/cXOfm3cl8VvDOor8E/ENkfFmsNc2um3k0uomKy8+7TyZT5Uo+z+WEIYDMa&#10;I2EHzZyT6XXKfFj/AJJZ4y/7A15/6Ieu/wBmvP72fJ/W6ifNaO6fwx6K3bbutm9Xd6mpc6LeT+I7&#10;XU01/UbeyhjMb6PHHbG1nbDfO7NCZgw3D7sij5F4+9ugtfDmoW/9t7/FOrXP9obvs3mxWY/szO7H&#10;kbbcbsbhjzvN+4uc/Nu3qKfIt/1ZCxE0uWy2S+GPR37b93u1o7rQ5m58J6pP4ctdMTxprlvewyGR&#10;9YjhsDdTrlvkdWtjCFG4fdjU/IvP3t1+50W8n8R2uppr+o29lDGY30eOO2NrO2G+d2aEzBhuH3ZF&#10;HyLx97dr0UuRef3vp/Xz6lPEzd9I9fsx+1v0+7+X7NjBtfDmoW/9t7/FOrXP9obvs3mxWY/szO7H&#10;kbbcbsbhjzvN+4uc/Nu43wt4T1SceMNMTxprlvew69HI+sRw2Bup1/s+1+R1a2MIUbh92NT8i8/e&#10;3eoVyng3/kYvHf8A2GY//TdZ0ezXn97H9bqJ81o7p/DHordtu62b1d3qalzot5P4jtdTTX9Rt7KG&#10;Mxvo8cdsbWdsN87s0JmDDcPuyKPkXj726C18Oahb/wBt7/FOrXP9obvs3mxWY/szO7Hkbbcbsbhj&#10;zvN+4uc/Nu3qKfIt/wBWQsRNLlstkvhj0d+2/d7taO60OZufCeqT+HLXTE8aa5b3sMhkfWI4bA3U&#10;65b5HVrYwhRuH3Y1PyLz97dfudFvJ/Edrqaa/qNvZQxmN9HjjtjazthvndmhMwYbh92RR8i8fe3a&#10;9FLkXn976f18+pTxM3fSPX7Mftb9Pu/l+zY83+IPhzULfw7f7/FOrXP9oazpf2bzYrMf2ZnUYceR&#10;ttxuxuGPO837i5z827ornwnqk/hy10xPGmuW97DIZH1iOGwN1OuW+R1a2MIUbh92NT8i8/e3RfEv&#10;/kXbP/sM6T/6cbeuro9mvP72P63UT5rR3T+GPRW7bd1s3q7vUyLnRbyfxHa6mmv6jb2UMZjfR447&#10;Y2s7Yb53ZoTMGG4fdkUfIvH3t3yt+0t4V8aePfjz8N/APhf4j3tlObm48WXP9o+H4L+HRvIz9imT&#10;ylgJTzPOixLJJkmPdyRv+wK+ePhJJ/wn37VXxa8XfaLu6sPD9ta+E9Nl8jyrcY/e3sOSgLvHcR5z&#10;k4EvdWQjhxcVLkpL7Ul16LV9eyt8++p9Vw9VlSWKx0krUKTs+VfFJqENeXVqU+bdNqLTbimnW0/4&#10;D/HDRtN1OPTPjb4b0/V9W1EapqmuR+AWe6vphbx2y70fUWgRRDBbpiOJP9SpOWZy/X2Xgb42nxxp&#10;Grah8WfDD6BbMq3vh6w8DvBHeR5O8iaTUJZI5CG4YEqCqkow3BrH7RHhK813wfPfaN4l1nQvFdsm&#10;zw6mn6rLaQSakWBgE0SELcIzBVaOYSIE3naPmNerRBxEnmEF8DcR0z3rvUFa+v3vp/WvyufKSxM7&#10;2tHW/wBmPXfp/wCA/wAtny26+S/A62ktfH/x4SW6mvGPjeKQSThAwVtB0dlQbFUbUBCDjOFG4s2W&#10;PrteVfBv/kovx2/7HO2/9R7Rq9Vq9jlb5m2woqG7u4rC0mubiQRQQo0kjscBVAySfwFeZfDH4uXe&#10;qeEvE1947is/DupeHrljqCRhkihtnhS5gb5mYkiGZEYg4Mkcm0DhQrrXyVxPS3np/X9dV3PU6K8n&#10;i/aj+HUtrdT/ANpavGLXT7vU7iObw5qUcsUFrKsVzuja3DiSNnjLREeYFdX27GDGjp/xovPE/wAZ&#10;Nc0HTLtNM8N+GLCK91R9S8MX5a9WSNn3QXpeOCMKNhwUlLjftxtJA3bV7b/LXX00Y7f5fPt66ns1&#10;FeM618edR8P+BfC+sHw8NW8QeNr5Lbwx4et5hbswkgaaIXU75Ee2KN5JWVDszsVZSoZ7Wg/F3xR/&#10;wsBPAXjHwvp/hXxJqmmXGo6Jf6XqUmsabdCEosyOzQW0iSRmWJihQKyt8smcgU002rar80rteqRN&#10;1ZO+j/Juyfpc9coryNvjXqtxoGlWum+H7K+8eXmqXGivo0+ovb2UVzbqz3DtdCB2EOxNyN5JZvMi&#10;BVSx27d78XrYfBqTx9p+l3l8DZfaItLSCaWczZ2eSywRyyfLJlWKRuQFYhWxgzJqKcm9P+Be67q3&#10;VFJNy5Vv+t7W9bmX8ZP+Si/An/sc7n/1HtZr1Wvnjxb8Qotej/Z28W63deH9NtbzxbcXButL1g3m&#10;neW+gayI2S6khgLbgV6xrhjt5xk+uf8AC2PBH/Q5eH//AAaQf/F1couLcXuiU01dHV18p+O7bw/4&#10;H/bA8E+LtPutRhl1rVrrw/4lulExtxcvptoLCzYKu3a26KUZzlizFsRYj+gf+FseCP8AocvD/wD4&#10;NIP/AIuvmj9rXxj4Y8Y/CPxncaJqlpp3iDw14jsdT0240fUIhPqcy29spuhsG9vLjuJE3KSVNoDu&#10;AUqPJzFfuedK7i1Jf9u6/kremh93wbJPM3hpyahXjKlKzSVqtoJu+6UpKSS2klLZM+wqK4vS/jV4&#10;B1nTLS/tfGWhm2uoUniM1/HE+xlDDcjkMpwRlWAI6EA1Z/4Wx4I/6HLw/wD+DSD/AOLr0001dHxE&#10;4SpycJqzWjT3TD4T/wDJLPBv/YGs/wD0QldXXl/wy+Jvg+w+G3hO1uvFmh21zDpNpHLDNqMKvG4h&#10;QFWBbIIIIINdL/wtjwR/0OXh/wD8GkH/AMXTIJfiFbaPdaDaprl1NZ2Q1bTJI5IASxuVv4GtkPyt&#10;8rziJDx0Y8r94dNXm/jX4xeCLTR7d/7X8P8AiDOpafH9k/tGB/L3XkK/aMfN/qM+fnHHlZyuNw3f&#10;+FseCP8AocvD/wD4NIP/AIus18b9F+p2Tb+rQWtuaXVW2h03T7t6PS2zOrrlNS/5Kn4e/wCwNqf/&#10;AKPsKP8AhbHgj/ocvD//AINIP/i65q/+Jvg9/iToV0vizQ2to9J1CN5hqMJRXaayKqTuwCQjkDvt&#10;Poa0OM9QorlP+FseCP8AocvD/wD4NIP/AIuj/hbHgj/ocvD/AP4NIP8A4ugDq6K5T/hbHgj/AKHL&#10;w/8A+DSD/wCLo/4Wx4I/6HLw/wD+DSD/AOLoAPix/wAks8Zf9ga8/wDRD11deX/E34m+D7/4beLL&#10;W18WaHc3M2k3ccUMOows8jmFwFUBskkkAAV0v/C2PBH/AEOXh/8A8GkH/wAXQB1dfPH7PFn/AMJV&#10;8cPjl49lsLS3363H4atju8y4j+wxiOY7ig2pL+4faCeVwc7FY+l+JPjn4F8NeHtU1eTxRpN9Hp9r&#10;Ldta2WoQSTzBELFI13jc5xgDIySK8m/Y98R+GPBvwL0mTXPE+k2viXW7i41nVXvdailnnmmkOyWQ&#10;tISHaFYcjgg53ANurz63v4mlDteX6L82fYZc/quSY7E7Oo6dJd2m/aS67L2cbuz+JLZs+laK5T/h&#10;bHgj/ocvD/8A4NIP/i6P+FseCP8AocvD/wD4NIP/AIuvQPjw03/kqfiH/sDaZ/6Pv66uvL7D4m+D&#10;0+JOu3TeLNDW2k0nT40mOowhGdZr0soO7BIDoSO24eorpf8AhbHgj/ocvD//AINIP/i6AOrr548F&#10;f2p4X/bc+IumS/ZJNN8U+G7HXo2TcZo/sxSzVSeAMsZyRhsjyzkfMK9c/wCFseCP+hy8P/8Ag0g/&#10;+LrwT48eNvCul/HD4K+PdM1fw5qn2PVZtC1A2+oxC4WK8jMccrMob91DmdzuIAL4GN7MPPxvuxhV&#10;/lkn8n7r/Bs+w4aarVsTgX/y/o1Ir/FFKrFbredOKT6Nn1NXKfFj/klnjL/sDXn/AKIej/hbHgj/&#10;AKHLw/8A+DSD/wCLrmvib8TfB9/8NvFlra+LNDubmbSbuOKGHUYWeRzC4CqA2SSSAAK9A+PPUKK5&#10;T/hbHgj/AKHLw/8A+DSD/wCLo/4Wx4I/6HLw/wD+DSD/AOLoA6uiuU/4Wx4I/wChy8P/APg0g/8A&#10;i6P+FseCP+hy8P8A/g0g/wDi6AOrrlPBv/IxeO/+wzH/AOm6zo/4Wx4I/wChy8P/APg0g/8Ai65r&#10;wn8TfB9tr3jOSXxZocUdxq0ckLvqMIEiCwtFLKS3I3Ky5HdSOxoA9QorlP8AhbHgj/ocvD//AINI&#10;P/i6P+FseCP+hy8P/wDg0g/+LoA6uiuU/wCFseCP+hy8P/8Ag0g/+Lo/4Wx4I/6HLw//AODSD/4u&#10;gA+Jf/Iu2f8A2GdJ/wDTjb11deX/ABB+Jvg+90G1jt/FmhzyLq2mSFItRhYhEv4GdsBuiqpYnsAT&#10;2rpf+FseCP8AocvD/wD4NIP/AIugDo9Q1C10mwub6+uYbOyto2mnubiQJHFGoJZ2Y8KoAJJPAArw&#10;j9h62kuvgTF4nu7qa81fxXq2oa1qUsgRVNy07QsUVFUKpECtj1ZsYGAKf7XPxj0C2/Z28ZReH/F+&#10;jTateW8dlHBbXsE0s0csyRzoqZJOYWlyQMgZIxjI9K8IeM/h94L8J6L4esfGuiy2Wk2UFhBJcarb&#10;mRo4o1RSxBALEKM4AGewrz3+8xiX8kfxk9PuUX959hFfVOHJS64iskv8NGN5LbaUqseu8Nifx/8A&#10;Bbwx8TNY0zVNbbXUv9MR0tJdI8R6jpflB+HOLW4iBJHBYgnHGccV2djZQabZW9pbRrDbW8axRRr0&#10;RFGAB9ABXN/8LY8Ef9Dl4f8A/BpB/wDF0f8AC2PBH/Q5eH//AAaQf/F16C0VkfHvV3Zyvwb/AOSi&#10;/Hb/ALHO2/8AUe0avVa8f+A+rWOueNvjjfabeW+oWUvjO38u5tZVljfHh/RwcMpIOCCPqDXsFAHJ&#10;/E/wvrPjTwjc6NouqaZpT3bLHdPq2mPqEM1sf9bCYknhPzj5S244BPByCPLdV/ZQsbTV9Zh8EzeH&#10;Ph94S1jS47W90XQ/DSwu95FI0tveq8cyRbo3KfK0LblUqWwVK938Tn+LBv7JPh3D4NWyEZN1N4nl&#10;uzI0hPCxpCuFUAZLFiSWxhduW4r/AIyc/wCqS/8AlTrjnXUJNckn5peVv67PVa6n0WHyd4mjGq8T&#10;SjfpKdmteqs7bettH2Dx/wDAXx18QdMt5Lz4h6PB4gfS9U0S8vI/DD/ZfsV8tuHFvB9t3RSL9mRg&#10;8kswLO+V27VXovBPwa1jw7rHiptZ8VQ+IdI1vS7PTPLOl/Zr1fIgMJlkmSUxuz7nYhIYwCRgYHPO&#10;/wDGTn/VJf8Ayp11vw0/4XD/AG7P/wALB/4Qf+xvszeT/wAI19s+0efuXbu875dm3zM45zt7ZpLE&#10;Kp+7dOVnpqtOv+b+bvuVXyd4el7b61SlyapRnd9NtNdl9xyms/B/xr4s+G3hLQbfW9N8IeIvCN2i&#10;WmuzaYuqCdYYTFHd26iaLyZHRiGWQMoLSoUlTa7dJefDbxOnxoPj6fxJbato1jpstpYeG00dVu4d&#10;6IZUju2uAmJZIonO6MHMaKJFXcG9SorvlJyfNfXV/NqzfzR80opWVtFp8k7pfJniLfCfxVpen6Z4&#10;l0dNKuPHEGt3utzabqN5JDYOLuNontvPSF3Xy4zFiQRHe0JyqiQ7ei8NeHPGXw08A2ug6Dpeh+Ir&#10;qxtYjHcalrE2nrd3UkrvdFglpN5SDduTG8tu2kJt3N6ZRU7Ky8vuSsl6D6366/e3ds8D13wrN4P1&#10;v4C2N19nF7N491PULlLQsYY5rjRddnkSMsASqtKVDEAkDO1c4HvleVfGT/kovwJ/7HO5/wDUe1mv&#10;Vab1EgrivEng7WPGPhf4heH9S1SGKy16Oay0uWOIO1lbS2MULb1wu5hP9okxuOQyjcOi9rXM+E7b&#10;R4Ne8aPpl1NcXs2rRyapHICFgufsFoqonyjKmBbd+rcu3P8ACuNRKVovZ+fk/v8A6fQ9HB1J0XOt&#10;T+KKTT5b2anGz/u+vX4ftHnn7HHjX/hOP2cvBtxJLaPd6fbHSp4rRs+T9nYxRq43Eq5iWJyDjO8E&#10;AAgV7TXgH7OqXXhr4w/Hjwg80N1ZW2vwa/FOsRSTzNRhMrxt8xBVBHGoIAJIYnqAvv8AXNgZN4eK&#10;lutH6xdn+R7PFFOnDOK86KtCo1Uiu0asVUiumyklsmcp8J/+SWeDf+wNZ/8AohK6uuU+E/8AySzw&#10;b/2BrP8A9EJXV13HyxkeKLbWLrTYU0O6hs70XtnJJJOAVNstzG1yg+VvmeASoOOrDlfvDXrmfiFb&#10;aPdaDaprl1NZ2Q1bTJI5IASxuVv4GtkPyt8rziJDx0Y8r94dNWa+N+i/Xp/V/kdcl/s8Hb7UunlH&#10;7XX0+zv9oK5TUv8Akqfh7/sDan/6PsK6uuU1L/kqfh7/ALA2p/8Ao+wrQ5Dq6KKKACiiigDlPix/&#10;ySzxl/2Brz/0Q9dXXKfFj/klnjL/ALA15/6IeuroA8H/AG2tdm0z9nrWtNsZ7tNZ1+5tdH063sUk&#10;aa7lkmUvAoQEnfEkwIPDDK8lgD7ToGhWPhfQtN0bTIPs2m6dbR2lrBvZ/LijUIi7mJJwoAySSe5r&#10;wf8AaHvP+Eq+OHwN8BRX9pb79bk8S3I2+ZcR/YYzJCNocbUl/fpuIPK5GdjKfoevPo+/ias+1o/c&#10;rv8A9KR9hmKeGyTAYbZ1HUqteUmqcen/AE6lbd6t7NBRRRXoHx5ymm/8lT8Q/wDYG0z/ANH39dXX&#10;Kab/AMlT8Q/9gbTP/R9/XV0AFeD/ALbvgb/hOP2cvEvlWX22/wBH8vV7b975fk+U376TlgGxbtP8&#10;pznPALba94rI8X+GrXxp4T1rw9fSTRWWrWU9hPJbkCRY5Y2RipIIDAMcZBGexrmxNJV6M6T6po9n&#10;JcfLKszw2Oi7eznGXyTTa0to1o11WgeEPEtr408J6L4hsY5orLVrKC/gjuABIscsauoYAkBgGGcE&#10;jPc1l/Fj/klnjL/sDXn/AKIevOv2MvFV14j+AGh2OpyzHXPD0k2hahbXFsYJLSSByI4GUqvzJAYA&#10;Tyc/eO4NXovxY/5JZ4y/7A15/wCiHp4er7ajCp3SYs4wLyzMcRgv+fc5RXmk3ZrumrNPqtTq6KKK&#10;6DxwooooAK5Twb/yMXjv/sMx/wDpus66uuU8G/8AIxeO/wDsMx/+m6zoA6uiiigAooooA5T4l/8A&#10;Iu2f/YZ0n/0429dXXKfEv/kXbP8A7DOk/wDpxt66ugDwD9pV7rxD8TfgV4OtIYVlu/FH9vtdzylV&#10;SPTo/NkjChTlnSVsHIAKAHhsr7/Xzx4bs/8AhNv23PGOsS2FosHgnw3Z6NHJM3mTNPdE3KzxjZhM&#10;RvPEfmzg9w7BfoevPwvvzq1e8rL/ALd0/NM+uz1LD4fA4FbwpKcv8VVuour+xKC+V7JthRRRXoHy&#10;J5V8G/8Akovx2/7HO2/9R7Rq9Vryr4N/8lF+O3/Y523/AKj2jV6rQAUUUUAFFFFABRRRQAUUUUAe&#10;VfGT/kovwJ/7HO5/9R7Wa9Vryr4yf8lF+BP/AGOdz/6j2s16rQAVg+HLr7RrHilP7E/sryNSSP7X&#10;s2/2n/ods32jO0bsbvIzlv8Aj3xnjau9WRottrEGpa++p3UNxZTXqyaXHGAGgtvs0Csj/KMsZ1uH&#10;6tw68/wrEt1/XRnTRa5Kl7bd2vtR2tu/J6Wu90jw/WIIfBv7cvh/UZNM8mDxh4SuNLgvLZYx515b&#10;yieRpuQ3ywRxKGIOcxqOFO36Hr54/bGj/wCEX0rwD8Sore7Z/BniS2ub25sZ/Lmj02ZhHcxqpdQ/&#10;mMIEK9wxHCl6+h64sN7lWrT81L5SX+aZ9PnT+s5fl+NX8jpv/FSk7dX/AMu509NNdbWaOU+E/wDy&#10;Szwb/wBgaz/9EJXV1ynwn/5JZ4N/7A1n/wCiErq69A+PMHxrdfZNHt3/ALE/4SDOpafH9k2b/L3X&#10;kK/aMbW/1GfPzjjys5XG4b1eH/Fz9qb4feCLsaGPHunadr8F7avdLHbzXixwJdoLuFzDFKqSmKOd&#10;NjYZSyk7chh7DoWv6X4o0qDU9G1K01bTZ93lXljOs0Mm1irbXUkHDAg4PBBHauanWpVKkowkm1a6&#10;TXn8z3MVlmNweCpV8TQlCE3LlcoySekdrrla7NavW+iRfrlNS/5Kn4e/7A2p/wDo+wrq65TUv+Sp&#10;+Hv+wNqf/o+wrpPDOrooooAKK8evf2vvg7p/iNdDl8eac160kcQlgSWW13OBtJuUQwhRuGW34Xnc&#10;Rg49hrGnWpVb+zknbezvY9HF5bjcvUHjKE6amrx5ouPMu6uldarY5T4sf8ks8Zf9ga8/9EPXV1yn&#10;xY/5JZ4y/wCwNef+iHrq62POPAPA6XXin9s74l6tcTQxReFdA07QLe3jiO6aO6xeGR3LfeV1dcBc&#10;EMvQqS3v9fPH7FNn/a/gHxP4+lsLSyn8ceJL/WY1hbzJooDKUWCSTYpbZIs5HbD54LMB9D15+B96&#10;iqn8zcvk3dfhY+u4q/dZm8Gv+XEYUunxU4KM9r7zUnu97XsFFFFegfInKab/AMlT8Q/9gbTP/R9/&#10;XV1ymm/8lT8Q/wDYG0z/ANH39dXQAUUUUAfPHwCnh8L/ALQvx28Fxan5lp/aVp4htrG4aPzvNu4f&#10;Mu5FwAzIGaBe4UbB1YlvXPix/wAks8Zf9ga8/wDRD15H8Rbz/hBP2yPhlrcl/aRWnizRL3w1PHdr&#10;s8ryXFxGUfeAXklkijCkdiBkuNvrnxY/5JZ4y/7A15/6IevPwfuqdL+WT+5+8vwdj7DiRe2qYXHr&#10;atRpv/t6C9lN7LVyptvze73fV0UVX1DULXSbC5vr65hs7K2jaae5uJAkcUaglnZjwqgAkk8ACvQ2&#10;1Z8gk5NJK7ZYorx6y/a++DuoeI20OLx5py3qySRGWdJYrXcgO4i5dBCVO04bfhuNpORn2GsadalW&#10;u6clK3Z3PQxmW47LnFY2hOk5K65ouN13V0rr0CuU8G/8jF47/wCwzH/6brOurrlPBv8AyMXjv/sM&#10;x/8Apus62POOrooqhruv6X4X0qfU9Z1K00nTYNvm3l9OsMMe5gq7nYgDLEAZPJIHek2krsuEJVJK&#10;EFdvRJbtl+ivJfBX7V3wn+IWuxaNonjO0l1KbAhgu4ZrTzmLKiojTIgdyzABFJY84BwcetVnTrU6&#10;y5qUlJeTuduNy7GZbUVLG0ZUpPW04uLt6NI5T4l/8i7Z/wDYZ0n/ANONvXV1ynxL/wCRds/+wzpP&#10;/pxt6zvjv45/4Vr8G/GPiNL3+zruy02X7Hc+V5uy6ceXb/LtYHMrxjkFefm4zTqTVODnLZK5lhMN&#10;UxuIp4WirynJRXq3ZbXe76Hmn7IH2fxN/wALR8ex/a7v/hJfFt39i1S784fa9NhwtrsEmMIm+VBg&#10;DG0ofuAL9D15p+zX4K/4V78B/BGiNFd288emx3NxBfLtmhnnzPNGy7QV2ySuoUjIAAOSCT6XXNg4&#10;OGHgpb2u/V6v8We1xLiaeKzjEzou8FLljf8Alh7kf/JYrbRbLQK5bwz8RNO8V+LfFXh60tdQgvPD&#10;ksEN1LeWrQxTGWPephLYMigZBcDbkEAnBrqa8x8DWmuw/Gn4i3l94Z1DTdGvYrBbHVp57VoLswxu&#10;r7EjmaVeXGPMjTofbPb1sfNPa5B8G/8Akovx2/7HO2/9R7Rq9Vryr4N/8lF+O3/Y523/AKj2jV6r&#10;QAUUUUAFFFFABRRRQAUUUUAePfH2K/n8XfBSPSbm2stUbxjOLa5vLdriCNv7B1csXiV42cFA4ADr&#10;glWyQCrelXNtrreI7We31LTotAWMi4sZNPke6kkw2GS4E4VF5T5TEx+VufmG3gfjJ/yUX4E/9jnc&#10;/wDqPazXqtQ4pu/6s6I15xjypK2v2Y3131tf0e66WMG1s/E6f239o1fSZfO3f2V5WlSp9k+9t8/N&#10;yfPxlM7PJztbpuG3kvDmj6zFF4pTRfFGkyeK5NbSXXLq50OdrNJfsNsqRQwfaUZf3AtGLGaQbjJ0&#10;ztT0usHw5dfaNY8Up/Yn9leRqSR/a9m3+0/9Dtm+0Z2jdjd5Gct/x74zxtXKdON4/wCb7P8Ar00P&#10;Qw+LqqFVpLZP4YW0lFaprVd0t5Wk72bPNP2rPCGqeL/g342gk1W0tvDcGiT309mtizXks9sGuIyt&#10;x52xELxRBlMLEqHAYFgVv/s/eLfE/wAR/g3pPiO78S6Tq13qemp9muYtFlt/s90gaObz1M+JsSqQ&#10;fLEKnY23AZdvrVfPH7FN5/ZHgHxP4Blv7S9n8D+JL/Ro2hXy5pYBKXWeSPexXfI04HbCY5KsTxzg&#10;oYyMr6STW73Wq69m/Q+iw+IlieG69HlXNQqQkvdj8M04y+ze/NCmm73knZ3SO8+Hdl4ql+CfgmLT&#10;tZ0e11Yabas91daRLPA0Pk/KgiW6Rg4BjBfzCCVY7RuAXy39oHXPEvxZ+L2mfBLwtq8Npo1zZJqH&#10;i6a0ZYrq2sfM2yQibe3zSI6fuvJB+eMlmjkcL6rofjXS/hz+z1ovibWZfK03S/Dtrcy4ZVZ8W6bY&#10;03MoLu2EVSRlmUd64/8AY88IX2m/DjUPGWt2tpb+IfHmpTeJLlbaFV8uKc7oYg4dyybSZFDHK+ey&#10;kZDErEx9rOOGi3rrLV/Cun/b23pcvJazwOGrZ3WhFum+WmnGNnVnrzaL/l2lzJbKTitE7O/qfwf0&#10;Pwt8NdU8K3Z8O6T4UutS09dNtLDQXCicXcK2y3waaQ3nmSLaxyMfLLqHyy7tyfPMGheNf2Jfifpm&#10;m2Wv2i/DfxjciOXULzS3fTNKvHdgo8trwOm1FTMjzDdHuJEjQ8faPjW6+yaPbv8A2J/wkGdS0+P7&#10;Js3+XuvIV+0Y2t/qM+fnHHlZyuNwyPjD8KtH+M3w+1XwvrEMLLcxsbW6kiLtZXIUiOdAGU7kJ6Bh&#10;uBZT8rEHPE4KM/eoaTgvd3XV6ej28jvyXiirh70szftMNiJNVU1GWvLFKola/PDSV3pK1tXdm9c2&#10;2ut4jtZ7fUtOi0BYyLixk0+R7qSTDYZLgThUXlPlMTH5W5+YbeOuLPxOnxTh+0avpMvnaNqv9leV&#10;pUqfZP39nt8/NyfPxlM7PJztbpuG3gP2KviLfeIvhxe+CfECeR4r8B3P9h30GVbESFkgO5FCfKI3&#10;i+VmJ8jcT84r1zUv+Sp+Hv8AsDan/wCj7Cu7D1IYmlGtG+vm9Hs18tvU+UzfCYjJsdVy+tyt03a6&#10;jG0o35oyTttJNNPdxaTdtCW5sPGLeHLWC313Q4tfWQm4vpNFme1kjy2FS3F2GRuU+YysPlbj5ht8&#10;B1Geb9sf4j6v4ft9T2fBbwtcwpfS6c0g/wCElvMB/JEwAHkxMPmCE5+RwT5kbxdp+1n4/wBY8MeB&#10;9G8NeFtSh0vxd4z1a30HT7proQyWqysBJOoCsxUfLGWQAoZlYEMFB9K+G3w90f4U+B9J8KaCkyaX&#10;psZjiNxIZJHZmLu7N/eZ2ZjgAAtgADAHLUgsRW9gvgjbm317R/WXfRa3Z7uDryyfLlmskvb1XJUb&#10;KK5Emuerot7+5SX2XzyXK4xb4vxZ8ArHxx8OPEHgbVYfDtv4em3voNvpOiNaf2PKTIUmwJyJHVnB&#10;JQRBv3gIIkIHj3wa8QeP/hD44b4C654n059QWNbzwnrGoaXJfx3Wnqs2+BljuImiZfKygckIIpUD&#10;Mvk19d14B+2N4DutW8D6T4+0W3hn8TfD69TX7SO4yY5YI2R7iNh5iDbiJJCeWIh2rgvUYvDqkliK&#10;K96O+r1j1X3arzsdXD+czx1SWTZhJOlXfutxi+Ss1aE1dW1aUal9HFyb11O++MNtrreD/E89vqWn&#10;RaAug3ouLGTT5HupJPIlwyXAnCovKfKYmPytz8w28v8AtF65qngz4D/FLUPEN9aajptzps1jp8Gm&#10;ac0E1v8Aad1vGJne4cS4aaLLKseArkKchR0OueNdL+I37PWteJtGl83TdU8O3VzFllZkzbvujfaz&#10;AOjZRlBOGVh2rgP2vPtHjX/hXvwptPtY/wCE11tf7Qa28lf+Jba7ZrnDyZ2uuY5FwDnymHOdrb4u&#10;SWGlODu2tPWWi/Fo8vh+jUlnVDC4qKjGnJOd0k1Gk3OetrpqMZXe+lm7Ha/C3wN4r8GfA3wX4dsb&#10;jQ/D+v2FlCl6s2ktcW6tsJkTy4rlMy72BaUSEOwdto3jb3dzba63iO1nt9S06LQFjIuLGTT5HupJ&#10;MNhkuBOFReU+UxMflbn5ht16K64UY04qKvZW6vp/XzPnsTmFbF1qleoo803Jv3Y7zd3um/TW8elj&#10;BtbPxOn9t/aNX0mXzt39leVpUqfZPvbfPzcnz8ZTOzyc7W6bhtr3Nh4xbw5awW+u6HFr6yE3F9Jo&#10;sz2skeWwqW4uwyNynzGVh8rcfMNvTUVXs15/ezD63UT5rR3T+GPRW7bd1s3q7vU4OCDVn+Nmpy2t&#10;7ZQ6Smiaf9rtZrN5J5iZr/YY5RKqx4OCcxvkcDb1retbPxOn9t/aNX0mXzt39leVpUqfZPvbfPzc&#10;nz8ZTOzyc7W6bhtpab/yVPxD/wBgbTP/AEff11dPkW/6shYiaXLZbJfDHo79t+73a0d1oczc2HjF&#10;vDlrBb67ocWvrITcX0mizPayR5bCpbi7DI3KfMZWHytx8w237m211vEdrPb6lp0WgLGRcWMmnyPd&#10;SSYbDJcCcKi8p8piY/K3PzDbr0UuRef3vp/Xz6lPEzd9I9fsx+1v0+7+X7Nj5b/bN0bxPo3gGz8f&#10;Pc+HdSn8G+JLLWdNU6ZLBNDB5pTyHk85zLuke1LbfJBETHrtA9Z+K1l4qHwT8QxNrOjnVk028a9u&#10;hpEognh8mXKRRfat0b4KDe0jjIJ28gLf+O/gb/hZXwb8Y+HEsv7Ru73TZfsdt5vlb7pB5lv825QM&#10;SpGeSF4+bjNeffDbxxdfEX9i1NcvhMb2Twxe2s8txOZ5JpII5YGlZyAS0hiLnOSC2MnGT50YKGLl&#10;HX3op7vo7P8AOJ9lXxVTFcPUK6Ub0K0ov3YbTgpQVrbXhVb0s3q7tHs1zba63iO1nt9S06LQFjIu&#10;LGTT5HupJMNhkuBOFReU+UxMflbn5ht+W7pPEf7YvjjxZ4dXxLp3/Co/Dd7hLrS7G4SPXbkqHigl&#10;fzf30UDjLmKRN42Mu3zI5IvYf2o/iLN8Ofg3rEmnpdzeIdZxoejQaeZFuHvLgMiGJo1Yh0XfIvTJ&#10;jCggsK6X4L/D2P4U/Crwv4URIUl02ySO5NvI8kb3LfPO6s/zbWlaRhkDAbAAGACtBYmt9Xv7q1lq&#10;9b6JenVry7Njy3EyybLXmyivbTfs6L5Y+7y+9OotLuSuoRl3lJ35oRtzXxL+B03xP+DcHgbULnw7&#10;A8e1VuoNCkW3tVQMsRtYFugYHRSgB8xlIDqUKuVHk3wA8R+Nfg18W7T4GeMvENpqFhHbPd+Hbt7B&#10;5pr+zCSbYhMJh9n8vymISSOThJEVwohLfWdeH/tefCW6+J3wqlvtDWaLxj4akGsaNc2YIufMj5eK&#10;NkRpNzqMqqYJlSHJwtTisN7O2Jor34+b95Lp/l5muQ508WpZHmUl9Xrt2bjH91Uloqi00V9JJW91&#10;u1mk16la2fidP7b+0avpMvnbv7K8rSpU+yfe2+fm5Pn4ymdnk52t03Dbxvhaw8YsPGEFvruhxa+u&#10;vRm4vpNFme1kj/s+1wqW4uwyNynzGVh8rcfMNup8DvilY/GL4YaF4ltby0urue2jTUY7MMq214EU&#10;zw7WJZdrE4DE5UqwJDAnR8G/8jF47/7DMf8A6brOu+nyVYKcHdNd3117nyeKeKwOJnh68FGcJWac&#10;I6OOm3Lt3WzerV9SXxRqd/4amn1+71jTrHwdpllLdalBJpss11tjR2aRJkmwqgBTt8lydrAHLDb4&#10;D8Nvh7fftKarqXxU8d2XmWD/AGi28EeHdesFksbWzZR5d7PaiT968nBIZhnbuViphMd/4+3H/C7v&#10;jJ4T+CtnNv0a2x4i8X+TNjNrGR5Nq2yZW/eMy7lI3L5lvKuQpr6N0/T7XSbC2sbG2hs7K2jWGC2t&#10;4wkcUagBUVRwqgAAAcACuHkWLrST1hB/fL/KP5+h9T9Ynw/l1KdN2xWIje6SThRu7arXmqu929fZ&#10;2W0zxf44fs0x/HnwPaWGuXmh23i6KRN3ie10NxIsKtIRFEhudyr8+CHkkTJdgoYqUwf2X/ip4x8X&#10;THwb4vvdO0fxT4RjFjq+h31rNNqV9GqAR3y3LT7drbo9xCShiN+5RPGF+jq+Yv2hp7X4C/GrwT8Z&#10;ImhtdL1OQeF/E0YUBpYJFLxXGFiZmaPyizHO5hBDGuAWqMTSjhprFR0Wilruu79H96ve505Lj6+d&#10;4apkFe021KVDRe7UtdwjpoqkU0ltGag48ut/VfiDZ+J08O3/ANo1fSZfO1nS/wCyvK0qVPsn/Exh&#10;2+fm5Pn4ymdnk52t03Db5l+11Nql/wDCzwj8PdU1rSW1nxv4kstGubq3s2h2wGfzDPDbtOzfu2W3&#10;VsuwO/8AhLrj2r4l/wDIu2f/AGGdJ/8ATjb15X44e68U/tnfDTSbeGGKLwroGo6/cXEkp3TR3WbM&#10;RogX7yuqNktghm6FQG3xsF7H2a+01Hd7N6/hf8jzOGa8lmSxckrUIzq7RXvU4Nw6dZqKtZ3b5mnu&#10;e0XNtrreI7We31LTotAWMi4sZNPke6kkw2GS4E4VF5T5TEx+VufmG2C1s/E6f239o1fSZfO3f2V5&#10;WlSp9k+9t8/NyfPxlM7PJztbpuG3eorv5Fv+rPkliJpctlsl8Mejv237vdrR3Whyeq6b45m8J29v&#10;pviLw9aeJlkzNqN3oE89k8eW+VbZb1HVsFBuMzDIJxyAMDSdA+MMOq2Ump+OvA95pqTI11b2ngu8&#10;gmliDDeiSNqzhGK5AYo4BIJVsYPpfSvnT4bfHvQviT+0te2GkfEDSNX099CnS18P6fqsExjkhugr&#10;SvGjsfNYb25wVjCDap35cEudU11v+Cb/AEMqtRyTqytutklvLsrLr9ysuh13wOS6j8f/AB4F3NDP&#10;L/wm8RVoIjGojOg6OY1ILNlgm0Fs4YgkBQdo9dryr4N/8lF+O3/Y523/AKj2jV6rVbEN8zbYUUUU&#10;CCiiigAooooAKKKKAPKvjJ/yUX4E/wDY53P/AKj2s16rXlXxk/5KL8Cf+xzuf/Ue1mvVaACsjRbb&#10;WINS199TuobiymvVk0uOMANBbfZoFZH+UZYzrcP1bh15/hXXrmfCdto8GveNH0y6muL2bVo5NUjk&#10;BCwXP2C0VUT5RlTAtu/VuXbn+Fc5bx9f0f3/ANPoddFXhV0+z2v9qPX7Pr/279o6avnjw3ef8IT+&#10;254x0eW/tGg8beG7PWY45l8uZZ7Um2WCM78PmNJ5T8ucDsEYt9D188ftSXn/AAhPj74J+Pmv7S0g&#10;0vxI2jXC3y7YVgv4tk07Sb1CeXHC5GeMsCeFIbjxvuwjV/lkn8tn+DZ9Lwwvb4mtgP8An/SnD/t5&#10;L2kOj3qQiulr3va5x3xg1BfHPw7+CPwbsbmY3vi9NNm1WC0kgEiaVBCskzkyZKNlA6EKdxt5F5wV&#10;b64r5O/ZLk/4T74r+KPF32i7urDw/wCHdI8J6bL5HlW4xCkt7DkoC7x3Eec5OBL3VkI+saWF/eSq&#10;V/5nZekbr87v5jz/AP2OjhMqirezgpy789ZRm77aqHs4NbpxevbI8UW2sXWmwpod1DZ3ovbOSSSc&#10;AqbZbmNrlB8rfM8AlQcdWHK/eGvXM/EK20e60G1TXLqazshq2mSRyQAljcrfwNbIflb5XnESHjox&#10;5X7w6au1fG/Rfr0/q/yPmZL/AGeDt9qXTyj9rr6fZ3+0fMXxY1WP9n79pzwv47Mk1v4W8dRjQvET&#10;OHFtBcxhRa3TyNKI0baVXkDbFDOwDFmx7lqX/JU/D3/YG1P/ANH2Fc/+0b8LYfjB8G/Enh77H9s1&#10;I2zXWmKpjV1vIwWh2vIMJuYeWxyPkkcZGc14Hr/7Uyx/ATw58Q7TUoZ/FP8AwjF/pTGeSCOUaqZ9&#10;PikcRgMpYfNciLb80YBKqDx5iqRwdWqp/C1zr/278bP5n3UsFV4lwGBnhlevGSw8vNPWi32XLzQu&#10;+lNb6nc/C61k+LP7Unjv4hXFlDFpHhCNvBmlGe3QyvcxuXupg3mMUZS7qGCjdHcAcFXB+jq88+AP&#10;wltfgn8KtE8LQrC17DH52o3MIBFxdvzK+4IpZQfkUsN2xEB6V6HXVhKcqdK8/ilq/V/5bfI+f4hx&#10;tLGY5xwzvRpJU4dLxgrJ9fid5vXeTCq+oafa6tYXNjfW0N5ZXMbQz21xGHjljYEMjKeGUgkEHgg1&#10;Yort30Z82m4tNOzR8f8A7P8AdX3hX4L/ABt+FeqSXc934HOoQW89xaLbLJZzxTPCyrksd7JNL82f&#10;lmTDMMY7m8k/4WB+25p9utxdz6b4A8NyXJWGDbDb6leHYY5JCnzb7Z0cKG6x8fdkB4b9qK6sfhR8&#10;ddM8TGS0toPHPhTVfDd8v2Rt5ljjVoJd6HLO8j20OWUhUTk4wU7n9kqT/hM9V+KvxKa4u7tPE3iS&#10;S20+5mg8iG4020Xy7SSNSik/K7oWOcmLBwwbPztLengr/BL/AMliuaP5xR+yY5XjiuJlGyxFBW0s&#10;va1Zeyqq9ra8laWlnZrdNs+h6KKK+iPxoKKKKAOU03/kqfiH/sDaZ/6Pv66uuU03/kqfiH/sDaZ/&#10;6Pv66ugAooooAK+TvhFH/wAIZ4B/aH+GrW93aJ4ZutQudPtpp/Pht9Nu7Z5LSONi7EfKjuVOMGXJ&#10;yxbH1jXyJ8YLY/DL9ovxdfyy366P8Q/AuoJzOn2b7fZW25iyZBVUtohhmDHdOwBwW2+div3dSlW7&#10;Oz9JK358p9lkKeLwmPy7rKnzxXeVKSlouv7t1Ol/le/W+JYo/iv+2d4d0sxQ3WkfDjSZNUumksHk&#10;UahdbRFC8jHYrBBBPGygkGN8cg7Po6vnj9jO1m8S+FvFfxPv49upeO9buL5A13JcPBZwu0UFsxYA&#10;fumEyrtH3CnTAVfoejA+9Tdd7zfN8to/+SpC4ofsMZDLIvTCwVLp8avKrt/09lO2+lgooor0T44+&#10;Yvgs6/Bf9pzx78LEhh0/wzr8Y8VaBE8sEYEjBVuIoY0UEqSsgVCQUS0yFIYvXsema7Y+F5fiZrOp&#10;z/ZtN07UPtd1PsZ/Lij0y0d22qCThQTgAk9hXmX7Z+hazYeDfD/xH8LweZ4k8CakupqwefLWbDbc&#10;xlIiNyNiIyZIxEkvzAEg8N8e/E9v8TfDa+CfDt35/wDwszxXpywTrYzSummrp+n3El2qfLjy/wBw&#10;zByPkL8DBZfEjVeCjVpb8usfNS2Xylp6WP1GrgI8S18vxzfKq3uVmtXGVFLnm99ZUrVOl5KfZs9B&#10;/ZK0rWPEFh4t+K3iGOaz1Tx/epdwWEhGLbT4A0dop/dJltjN8/IdPKbqzZ9/qvp+n2uk2FtY2NtD&#10;Z2VtGsMFtbxhI4o1ACoqjhVAAAA4AFWK9PD0vYUlTvd9X3b1b+bPhs3zD+1MdUxSjyxdlGK2jCKU&#10;YR/7dikvkFcV8aPh7H8VvhV4o8KOkLy6lZPHbG4keONLlfngdmT5tqyrGxwDkLggjIPa0VrOEakX&#10;CWz0ODC4mrg69PE0XacGpJ9mndP7z5z+C/xVj+Ln7NXhPUnmmm1TT9V0jStSa4leWRrmG+tQXaRl&#10;G9pEMcpIzgyYLEg1L+zxZ/8ACVfHD45ePZbC0t9+tx+GrY7vMuI/sMYjmO4oNqS/uH2gnlcHOxWP&#10;mHiDW5P2fviR8c7GWDUdQsrp9M+IGmWs90nkSqt/EbvBXPlM87iMHYTshBbO1S3tv7HHgr/hB/2c&#10;vBtvJFaJd6hbHVZ5bRced9oYyxs52gs4iaJCTnGwAEgA14eHlKtOjTqbw5r+q91ffds/Uc3oUMuw&#10;+Y43CK1PFeyVNXv7lT9/Nb/YcIwd1fpfe/tNFFFe+fkoVmHw3px8Sr4gNv8A8TdbQ2IuN7f6guHK&#10;bc7fvAHOM+9adFHW/wDXb8tA3Vv67/meVfBv/kovx2/7HO2/9R7Rq9Vryr4N/wDJRfjt/wBjnbf+&#10;o9o1eq0AFFFFABRRRQAUUUUAFcb8VfF9/wCEPDVu2jx2763qd/baVYNeIz28U08gQSyqrKzIgLOV&#10;DKW27Qyk5HZVy/xH8FN468Niyt74aXqdrcwahp9+0PnLb3UMgkiZ49y+YmVwyblLKzAMpOQnuu11&#10;f0vr87XsPvbezt620v5X3PFvF/j3Ubx/hhret6XqGpXHhDx7e2WuzeGNDvL5Rt0bVLdLlLaATzJG&#10;7XFvwd+wyhSxxuPef8NLeEf+gR8QP/DceIf/AJBp1vdL8CvCdrb3UN9428V69qc0zW2iwQwT6ney&#10;hpZTFHPOscUaRo2BJN8qRKC7sRu7/wAMeJLDxh4d07W9Lm8/T7+BbiFypU7WGcEHkEdCDyCCD0qt&#10;0u6tf1trbyvexOzfq7el9PwPPv8Ahpbwj/0CPiB/4bjxD/8AINZekftG+F4NQ1t5fB/jjTEmvFki&#10;uofh9rrtqK/Z4V8+QJYZRgytDtf5tsCN91lr2mioau0bQmoRkmr3Vt3pqn89rWemt90jyr/hpbwj&#10;/wBAj4gf+G48Q/8AyDXm/wC0X8S9A+L/AMFfFPhPSdL8epql/Aj2iv8ADrXlWWaKVJkiLPZoqB2j&#10;Cb2YBd248DFfTtFRVpqtTlTls01951YDGVMuxdHG0vipyjJesWmvxR8nfsteNvD/AME/hBYaFrWg&#10;+OYfEtxcTX+rm38B+IrlWuHbA+cWRUlY1iQlCUJQkFs7m9c/4aW8I/8AQI+IH/huPEP/AMg16rSZ&#10;O4DBxjr2FKjSVGnGnHZKxWZY+pmeMq42t8VSTk+yu9l5LZdkjxfxF+0b4Xu9PiSDwf441xxeWsht&#10;bn4fa7EqKtxGzTgyWGC0KgzKo+ZmiVV+YrWp/wANLeEf+gR8QP8Aw3HiH/5Br1WitLa3ONzTpqFt&#10;U273fW3TbS2+7vrsjyr/AIaW8I/9Aj4gf+G48Q//ACDXxt4c8I2ek/tTDXY/DHj2H4Qabq763Y28&#10;ngzXERb14EcCC0hsw6BJ9gBaNUMduFLNgBv0eorkxOEhinBz+y7/APA9GfQ5LxBisjjiYYezVaDg&#10;79L7SXaUdbPpdnlX/DS3hH/oEfED/wANx4h/+QaP+GlvCP8A0CPiB/4bjxD/APINeq0V2nzJ5V/w&#10;0t4R/wCgR8QP/DceIf8A5Bo/4aW8I/8AQI+IH/huPEP/AMg16rRQB8efthePNG+MPwZn03w/oHxH&#10;u/EWn39vqOm28HgDXYBJKrGNtzyWIAAillYfMp3KvPY9X+z18VPCvwr+CvhHwxcaJ8RYr2zslku4&#10;p/h5r0jR3MrGadAyWG0qskjqMZ4A5PU/TFFcqw0FXeJXxNW/r+uh7086xU8phk0reyjN1F3u1a17&#10;2srtpWveT1PKv+GlvCP/AECPiB/4bjxD/wDINH/DS3hH/oEfED/w3HiH/wCQa9VorqPBPKv+GlvC&#10;P/QI+IH/AIbjxD/8g0f8NLeEf+gR8QP/AA3HiH/5Br1WigDwqy/aC8Nw+PtZ1J9D+IAsrjTLG3il&#10;/wCFdeIPmkjlu2cY+w5GBLHyRg7uOhx0H/DS3hH/AKBHxA/8Nx4h/wDkGus1r4iadoXj3w54Rntd&#10;QfUddiuZre4itWNrGIFDMJJjhQxB+VBljgnAAzXU0AeVf8NLeEf+gR8QP/DceIf/AJBo/wCGlvCP&#10;/QI+IH/huPEP/wAg16rRQB5V/wANLeEf+gR8QP8Aw3HiH/5Br5x/ba8Z23xW8F6BN4J8K/EW+8U6&#10;feywiSDwPr9qyWNxbyJcoS9oisr7YVI5JBI6Fs/cdFc2IoRxNKVGezPZyfNa+R4+lmOGSc6buk72&#10;d0007NNpptNX1R4n4Q+OHgfwX4T0Xw9Y6X8RZbLSbKCwgkuPh14gMjRxRqiliLAAsQozgAZ7Ctf/&#10;AIaW8I/9Aj4gf+G48Q//ACDXqtFdCSiklseVUqTqzlUm7tu7fmzyr/hpbwj/ANAj4gf+G48Q/wDy&#10;DR/w0t4R/wCgR8QP/DceIf8A5Br1WimZnjev/HnwH4o0LUtG1PQfiBc6bqNtJaXUH/Cu/EaeZFIp&#10;R13LZAjKkjIII7GvlD9kLStL+EnxM8U6z4s8NfECZdLQ6d4bv3+HWsstxA8spkuBGtm7xOVCYywI&#10;WeRTu7fonRXHVwtOtVhWlvHb/g+m68z6LAZ9jcuwGJy6g17OvbmvurdY66NpuMt7xbXa3lX/AA0t&#10;4R/6BHxA/wDDceIf/kGj/hpbwj/0CPiB/wCG48Q//INeq0V2Hzp5V/w0t4R/6BHxA/8ADceIf/kG&#10;j/hpbwj/ANAj4gf+G48Q/wDyDXqtFAH57/tt2ll8b9d8H6z4Q8N+NZdSi3aZqU9z4D8RReXblg8U&#10;hU2OCkbNOW2AyHzFwr4+X6r0/wDaG8D6TYW1jY+H/HVnZW0awwW1v8NfECRxRqAFRVFhhVAAAA4A&#10;Feu0VyUsLTpVqlaO87X+X9an0OOz3GZhl+Fyyu06eH5uXe/vu7u762taOistDyr/AIaW8I/9Aj4g&#10;f+G48Q//ACDR/wANLeEf+gR8QP8Aw3HiH/5Br1Wius+ePKv+GlvCP/QI+IH/AIbjxD/8g0f8NLeE&#10;f+gR8QP/AA3HiH/5Br1WigDx/wDZ/v21/X/i9r8em6xp2m6x4tiubA63pF1pk08SaJpUDSCG5jjk&#10;2+bDKm4qAShxmvYK4G5+MFpp3xK07whqHh7XdOTVJJbfTdduYIhp97cxRGV4ExKZlfy1kYNJEiMI&#10;n2u3Ge+o6Jg9HYKKKKACiiigAooooAKKKKAPOPi1pWtQat4S8V6Fotx4muvD91O02jWc0ENxcwzw&#10;PETE88kcYZWMbEO6gqHwS20HW+EPhK88DfDfQ9G1F4m1GGJpLoQHMazSO0siqT1VWcqDxkAHArsa&#10;KF1AKKKKACvJP2t9DtfEH7MnxQtrtrlYo/Dl/cj7Ldy2zF47d3UFomUsuVG5CSrDKsCCQfW65/x7&#10;4F0f4meEdS8M+IIrm40XUojBdwWl9PZvLGfvIZIHRwrDhgGwwJByCRUTTlFpGtKahUjJ7Jl7wz/y&#10;Lmlf9ekX/oArQKkyBtxAAI29j05/T9aoeHtBtPC+h2OkWJuWs7KFYITeXct1NsUYG6WVmkc+7MT7&#10;1o1vOSlNyXU5acOWnGD6JfgFFFFZmoV474ll1ax/aq8CIniLVTo2o+GtYMuheai2KywzWO2baqBm&#10;kImYZdmCgfKF3Pu9irg9e+E6698WPDvjs+KNbsrjQ7S4sodItls/sUsc5QzeZvt2myxih5WVceUM&#10;Yy25x0nFvbX8Ytfmx9Gd5RRRSEFFFFAHFfF3wRB488FXlhL4d0nxfLGDNb6F4gmaPTbuYAhBcgRy&#10;BlGdwDRuAwVsBlVlwf2XbyO7/Z/8ExpFf28llYDT54NSbdNDPbs0E0e7c25UkjdVO45VV5PWuw8b&#10;+AtM+IGnwWWqXOtWsMMvnK2ia7e6VIWwRhpLSaJ2XBPysSucHGQK1NB0HTvC+jWek6TZw6fptnGI&#10;YLaBdqRoOgA/zmiOnN52/C/+fn8uo9XHyv8Ajb/Iv0UUUAFFFFAHmPxBtNdn+L/w1utP8M6hqmkW&#10;Mt61/qlvPapDZiWAxpvWSZJW5Of3aPx+VenUUULYOtwooooAK4D45eAtZ+Jfw+utB0W70WCaaWOW&#10;W38Q6dJfWN7Gjb/s00cc0TeW7KgY5YbdwKMCRXf1z3jXwLpvj/TIrDU7nWLWCKUTK+ia3e6VKWAI&#10;wZbSWJ2Xk/KWK5wcZAxMldf1/Xy2ez0Ki7O/9f1+XQxfgfLYP8MtKj0/wpYeCIrZ7izl0DSkRbSz&#10;nhuJIp1h2IishlRyGCruBBIBJFd3VPSNIs9A0u103T7dLSxtY1ihgjHyooGAKuVpJ3bZnFcqSCii&#10;ipKCvAvizPdeEPjf8OdVk1HxXZWWq6wtlcammoMdDija3lSLT5LJZNpeabYwuHiyrEDzgNkVe+1w&#10;mp/Cpte8Zwa1rHizXtV0q1uo7608MzLZx6dbXEYHlyAx26XDlWBcLJM67jnblU2i+OL7NX9L6/O2&#10;3R7PRtMl8Ekt2vx6fK+/VbrVJru6KKKACiiigDkfih4V8H+J/Cty/jrSNO1zw7pqPfz2er2yXNri&#10;NCTI8TgqxUbiMjjqOa579mvwPbeAvg7olpbaPa6Ab8y6vLpdlAkENo91I05hWNAFURiQRgAD7ld5&#10;4l8N6d4v0G+0XV7f7Xpl9EYbm38xkEiHqpKkHB6EZ5GQeDWkAAAAMAdqI6X87f8AB+/T7getvL+l&#10;+v3i0UUUAFFFFAHkV/rHirX/AIyWFrffDHVj4b0a436b4gmvNONr57RvHJdMoujcKFieSNEEJLGV&#10;t2wYK+u0UULSKQPV3CiiigAooooAKKKKACiiigAooooAKKKKACuK+J/w7+HvjTTE1H4geE/D3iWz&#10;0eKWaKXX9LhvRaowUyGPzEYru2LkL12r1wK7WuE+Kvg3xR4wh0YeGvEOk6I1hd/a5odZ0ebUYLll&#10;H7rKRXduRsfDjLMNyqcZUGom2o3Q1a+pl/s+6J8Nz4EsvFnw38D6V4J03xLbRXTxWGjQabPMq7vL&#10;E6RAZK7nwCTt3N0ya9PryH9kzQfEfhr9n3wfpvikJHq0FrtaBdPksngTcdqSRySO28dzkZyPlFev&#10;VrK19CVfqFFFFSMK+e/Fmk/CRficuhav4p8fWWv6zfmFPs/i7xNbaabyVWmFqk0VwtpDKVBZbYMr&#10;BSoVACoP0JXz18R/jB8LvEPxL0jwJf8AjTwzZTaDrFtqV7pzajB9tuNRWTda2kNuCZHk80rI5VSf&#10;lVOTI2wjrOMe7/Dr9y+92QS0hKS6L8en4/hqe9aTpkOi6VZafbvcSW9pClvG93cyXMzKqhQXlkZn&#10;kbA5d2LMckkkk1boooAKKKKAOK+J/wAO/h7400xNR+IHhPw94ls9Hilmil1/S4b0WqMFMhj8xGK7&#10;ti5C9dq9cCsX9n3RPhufAll4s+G/gfSvBOm+JbaK6eKw0aDTZ5lXd5YnSIDJXc+ASdu5umTWp8Vf&#10;BvijxhDow8NeIdJ0RrC7+1zQ6zo82owXLKP3WUiu7cjY+HGWYblU4yoNc5+yZoPiPw1+z74P03xS&#10;Ej1aC12tAunyWTwJuO1JI5JHbeO5yM5HyilHVu/l/X9dvMH0t/X9fqevUUUUwCiiigD5y8NN8Tfi&#10;7Y+M/Ea/Ea++Hkum6vqGl6Z4ftNKsZLSBLWZ0jlvjcQyTSGUBZD5UkI8t124Pzn1f4J+NdU+JHwi&#10;8HeKta01NH1XWNLt725soixSN3QMdu7nac5GecEZJ61hyfsy/DufTfGFhNpN/PbeLfKGribXL+R5&#10;likaSNI3actAis7EJCUUZwBjiu88KeFtO8FeH7TRdKSdLC1DCP7VdS3UpLMWZnllZpHYsxJZ2JJP&#10;JojpGz7R+9J833uwS1k2u7+5vRfLY1qKKKACuK+J/wAO/h7400xNR+IHhPw94ls9Hilmil1/S4b0&#10;WqMFMhj8xGK7ti5C9dq9cCu1rhPir4N8UeMIdGHhrxDpOiNYXf2uaHWdHm1GC5ZR+6ykV3bkbHw4&#10;yzDcqnGVBqJtqN0NWvqZf7PuifDc+BLLxZ8N/A+leCdN8S20V08Vho0GmzzKu7yxOkQGSu58Ak7d&#10;zdMmvT68h/ZM0HxH4a/Z98H6b4pCR6tBa7WgXT5LJ4E3HakkckjtvHc5Gcj5RXr1aytfQlX6hRRR&#10;UjCvnvxZpPwkX4nLoWr+KfH1lr+s35hT7P4u8TW2mm8lVphapNFcLaQylQWW2DKwUqFQAqD9CV89&#10;fEf4wfC7xD8S9I8CX/jTwzZTaDrFtqV7pzajB9tuNRWTda2kNuCZHk80rI5VSflVOTI2wjrOMe7/&#10;AA6/cvvdkEtISkui/Hp+P4anvWk6ZDoulWWn273ElvaQpbxvd3MlzMyqoUF5ZGZ5GwOXdizHJJJJ&#10;NW6KKACiiigDivif8O/h7400xNR+IHhPw94ls9Hilmil1/S4b0WqMFMhj8xGK7ti5C9dq9cCsX9n&#10;3RPhufAll4s+G/gfSvBOm+JbaK6eKw0aDTZ5lXd5YnSIDJXc+ASdu5umTWp8VfBvijxhDow8NeId&#10;J0RrC7+1zQ6zo82owXLKP3WUiu7cjY+HGWYblU4yoNc5+yZoPiPw1+z74P03xSEj1aC12tAunyWT&#10;wJuO1JI5JHbeO5yM5HyilHVu/l/X9dvMH0t/X9fqevUUUUwCiiigAooooAKKKKACiiigAooooAKK&#10;KKACiiigAooooAKKKKACiiigAooooAKKKKACiiigAooooAKKKKACiiigAooooAKKKKACiiigAooo&#10;oAKKKKACiiigAooooAKKKKACiiigAooooAKKKKACiiigAooooA//2VBLAQItABQABgAIAAAAIQCK&#10;FT+YDAEAABUCAAATAAAAAAAAAAAAAAAAAAAAAABbQ29udGVudF9UeXBlc10ueG1sUEsBAi0AFAAG&#10;AAgAAAAhADj9If/WAAAAlAEAAAsAAAAAAAAAAAAAAAAAPQEAAF9yZWxzLy5yZWxzUEsBAi0AFAAG&#10;AAgAAAAhABH540EpBQAAxxsAAA4AAAAAAAAAAAAAAAAAPAIAAGRycy9lMm9Eb2MueG1sUEsBAi0A&#10;FAAGAAgAAAAhABmUu8nDAAAApwEAABkAAAAAAAAAAAAAAAAAkQcAAGRycy9fcmVscy9lMm9Eb2Mu&#10;eG1sLnJlbHNQSwECLQAUAAYACAAAACEAwh7UgOEAAAAKAQAADwAAAAAAAAAAAAAAAACLCAAAZHJz&#10;L2Rvd25yZXYueG1sUEsBAi0ACgAAAAAAAAAhAIlOc+3yegAA8noAABUAAAAAAAAAAAAAAAAAmQkA&#10;AGRycy9tZWRpYS9pbWFnZTEuanBlZ1BLAQItAAoAAAAAAAAAIQC47j6J5GMAAORjAAAVAAAAAAAA&#10;AAAAAAAAAL6EAABkcnMvbWVkaWEvaW1hZ2UyLmpwZWdQSwUGAAAAAAcABwDAAQAA1egAAAAA&#10;">
            <v:rect id="Rectangle 12796" o:spid="_x0000_s1118" style="position:absolute;left:257;top:12507;width:540;height:2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W7uMQA&#10;AADeAAAADwAAAGRycy9kb3ducmV2LnhtbERPS4vCMBC+C/sfwgh709R1kVqNIvtAj75AvQ3N2Bab&#10;SWmytuuvN4LgbT6+50znrSnFlWpXWFYw6EcgiFOrC84U7He/vRiE88gaS8uk4J8czGdvnSkm2ja8&#10;oevWZyKEsEtQQe59lUjp0pwMur6tiAN3trVBH2CdSV1jE8JNKT+iaCQNFhwacqzoK6f0sv0zCpZx&#10;tTiu7K3Jyp/T8rA+jL93Y6/Ue7ddTEB4av1L/HSvdJg/jD+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lu7jEAAAA3gAAAA8AAAAAAAAAAAAAAAAAmAIAAGRycy9k&#10;b3ducmV2LnhtbFBLBQYAAAAABAAEAPUAAACJAwAAAAA=&#10;" filled="f" stroked="f">
              <v:textbox inset="0,0,0,0">
                <w:txbxContent>
                  <w:p w:rsidR="00703F48" w:rsidRDefault="00703F48" w:rsidP="00703F48"/>
                </w:txbxContent>
              </v:textbox>
            </v:rect>
            <v:rect id="Rectangle 12797" o:spid="_x0000_s1119" style="position:absolute;left:660;top:12507;width:3752;height:2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wjzMUA&#10;AADeAAAADwAAAGRycy9kb3ducmV2LnhtbERPTWvCQBC9F/oflil4aza1UmJ0FaktetRYSL0N2TEJ&#10;ZmdDdjVpf31XKHibx/uc+XIwjbhS52rLCl6iGARxYXXNpYKvw+dzAsJ5ZI2NZVLwQw6Wi8eHOaba&#10;9ryna+ZLEULYpaig8r5NpXRFRQZdZFviwJ1sZ9AH2JVSd9iHcNPIcRy/SYM1h4YKW3qvqDhnF6Ng&#10;k7Sr76397cvm47jJd/l0fZh6pUZPw2oGwtPg7+J/91aH+a/J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CPMxQAAAN4AAAAPAAAAAAAAAAAAAAAAAJgCAABkcnMv&#10;ZG93bnJldi54bWxQSwUGAAAAAAQABAD1AAAAigMAAAAA&#10;" filled="f" stroked="f">
              <v:textbox inset="0,0,0,0">
                <w:txbxContent>
                  <w:p w:rsidR="00703F48" w:rsidRDefault="00703F48" w:rsidP="00703F48"/>
                </w:txbxContent>
              </v:textbox>
            </v:rect>
            <v:shape id="Picture 12799" o:spid="_x0000_s1120" type="#_x0000_t75" style="position:absolute;left:3487;width:29674;height:13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suIHGAAAA3gAAAA8AAABkcnMvZG93bnJldi54bWxET0trwkAQvgv9D8sUejObWl+k2YhIW3sQ&#10;wcehvQ3ZaZKanQ3ZrSb/visI3ubje0666EwtztS6yrKC5ygGQZxbXXGh4Hh4H85BOI+ssbZMCnpy&#10;sMgeBikm2l54R+e9L0QIYZeggtL7JpHS5SUZdJFtiAP3Y1uDPsC2kLrFSwg3tRzF8VQarDg0lNjQ&#10;qqT8tP8zCjxvNh/d6tfMRt9f67em6Lfbqlfq6bFbvoLw1Pm7+Ob+1GH+y3w8ges74QaZ/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Gy4gcYAAADeAAAADwAAAAAAAAAAAAAA&#10;AACfAgAAZHJzL2Rvd25yZXYueG1sUEsFBgAAAAAEAAQA9wAAAJIDAAAAAA==&#10;">
              <v:imagedata r:id="rId244" o:title=""/>
            </v:shape>
            <v:rect id="Rectangle 12800" o:spid="_x0000_s1121" style="position:absolute;left:33169;top:12507;width:540;height:2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IYIMUA&#10;AADeAAAADwAAAGRycy9kb3ducmV2LnhtbERPS4vCMBC+C/sfwizszab7QGo1iuwDPfpY6HobmrEt&#10;NpPSZG311xtB8DYf33Om897U4kStqywreI1iEMS51RUXCn53P8MEhPPIGmvLpOBMDuazp8EUU207&#10;3tBp6wsRQtilqKD0vkmldHlJBl1kG+LAHWxr0AfYFlK32IVwU8u3OB5JgxWHhhIb+iwpP27/jYJl&#10;0iz+VvbSFfX3fpmts/HXbuyVennuFxMQnnr/EN/dKx3mvycfI7i9E2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khggxQAAAN4AAAAPAAAAAAAAAAAAAAAAAJgCAABkcnMv&#10;ZG93bnJldi54bWxQSwUGAAAAAAQABAD1AAAAigMAAAAA&#10;" filled="f" stroked="f">
              <v:textbox inset="0,0,0,0">
                <w:txbxContent>
                  <w:p w:rsidR="00703F48" w:rsidRDefault="00703F48" w:rsidP="00703F48"/>
                </w:txbxContent>
              </v:textbox>
            </v:rect>
            <v:shape id="Picture 12878" o:spid="_x0000_s1122" type="#_x0000_t75" style="position:absolute;top:14870;width:33398;height:15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3FavGAAAA3gAAAA8AAABkcnMvZG93bnJldi54bWxEj0FrwkAQhe+C/2EZoTfdaKUN0VVEtPZq&#10;lIK3ITtmg9nZkN1q9Ne7hYK3Gd5737yZLztbiyu1vnKsYDxKQBAXTldcKjgetsMUhA/IGmvHpOBO&#10;HpaLfm+OmXY33tM1D6WIEPYZKjAhNJmUvjBk0Y9cQxy1s2sthri2pdQt3iLc1nKSJB/SYsXxgsGG&#10;1oaKS/5rI2WfP1bn09Q9dj9f6zLVx63ZbZR6G3SrGYhAXXiZ/9PfOtZ/T6ef8PdOnEEun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vcVq8YAAADeAAAADwAAAAAAAAAAAAAA&#10;AACfAgAAZHJzL2Rvd25yZXYueG1sUEsFBgAAAAAEAAQA9wAAAJIDAAAAAA==&#10;">
              <v:imagedata r:id="rId245" o:title=""/>
            </v:shape>
            <v:rect id="Rectangle 12879" o:spid="_x0000_s1123" style="position:absolute;left:33405;top:28666;width:540;height:2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EpycgA&#10;AADeAAAADwAAAGRycy9kb3ducmV2LnhtbESPQWvCQBCF7wX/wzJCb3VjlRJTVxGr6NGqoL0N2WkS&#10;mp0N2a1J++udQ6G3Gd6b976ZL3tXqxu1ofJsYDxKQBHn3lZcGDiftk8pqBCRLdaeycAPBVguBg9z&#10;zKzv+J1ux1goCeGQoYEyxibTOuQlOQwj3xCL9ulbh1HWttC2xU7CXa2fk+RFO6xYGkpsaF1S/nX8&#10;dgZ2abO67v1vV9Sbj93lcJm9nWbRmMdhv3oFFamP/+a/670V/Ek6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QSnJyAAAAN4AAAAPAAAAAAAAAAAAAAAAAJgCAABk&#10;cnMvZG93bnJldi54bWxQSwUGAAAAAAQABAD1AAAAjQMAAAAA&#10;" filled="f" stroked="f">
              <v:textbox inset="0,0,0,0">
                <w:txbxContent>
                  <w:p w:rsidR="00703F48" w:rsidRDefault="00703F48" w:rsidP="00703F48"/>
                </w:txbxContent>
              </v:textbox>
            </v:rect>
            <w10:wrap type="square"/>
          </v:group>
        </w:pi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3.6)далее полученный участок графика повторяем циклически на диапазонах частот от 1 до 2, от 2 до 3 и т.д. </w:t>
      </w:r>
    </w:p>
    <w:p w:rsidR="00703F48" w:rsidRPr="00703F48" w:rsidRDefault="00703F48" w:rsidP="00703F48">
      <w:pPr>
        <w:tabs>
          <w:tab w:val="left" w:pos="0"/>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4)Проверяем правильность построения АЧХ усредняющего по 4-м измерениям фильтра с помощью MathCAD.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Как видно, полученные графики практически совпадают. </w:t>
      </w:r>
    </w:p>
    <w:p w:rsidR="00703F48" w:rsidRPr="00703F48" w:rsidRDefault="00703F48" w:rsidP="00703F48">
      <w:pPr>
        <w:spacing w:after="0" w:line="360" w:lineRule="auto"/>
        <w:rPr>
          <w:rFonts w:ascii="Times New Roman" w:eastAsia="Times New Roman" w:hAnsi="Times New Roman" w:cs="Times New Roman"/>
          <w:b/>
          <w:sz w:val="26"/>
          <w:szCs w:val="26"/>
        </w:rPr>
      </w:pPr>
      <w:r w:rsidRPr="00703F48">
        <w:rPr>
          <w:rFonts w:ascii="Times New Roman" w:eastAsia="Times New Roman" w:hAnsi="Times New Roman" w:cs="Times New Roman"/>
          <w:b/>
          <w:sz w:val="26"/>
          <w:szCs w:val="26"/>
        </w:rPr>
        <w:t>Пример -3</w:t>
      </w:r>
    </w:p>
    <w:p w:rsidR="00703F48" w:rsidRPr="00703F48" w:rsidRDefault="00703F48" w:rsidP="00703F48">
      <w:pPr>
        <w:tabs>
          <w:tab w:val="center" w:pos="4775"/>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Дано</w:t>
      </w:r>
      <w:r w:rsidRPr="00703F48">
        <w:rPr>
          <w:rFonts w:ascii="Times New Roman" w:eastAsia="Times New Roman" w:hAnsi="Times New Roman" w:cs="Times New Roman"/>
          <w:sz w:val="26"/>
          <w:szCs w:val="26"/>
        </w:rPr>
        <w:t xml:space="preserve">: цифровой усредняющий по N-измерениям фильтр, где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sz w:val="26"/>
          <w:szCs w:val="26"/>
        </w:rPr>
        <w:t xml:space="preserve">7. </w:t>
      </w:r>
    </w:p>
    <w:p w:rsidR="00703F48" w:rsidRPr="00703F48" w:rsidRDefault="00703F48" w:rsidP="00703F48">
      <w:pPr>
        <w:tabs>
          <w:tab w:val="right" w:pos="10326"/>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Требуется</w:t>
      </w:r>
      <w:r w:rsidRPr="00703F48">
        <w:rPr>
          <w:rFonts w:ascii="Times New Roman" w:eastAsia="Times New Roman" w:hAnsi="Times New Roman" w:cs="Times New Roman"/>
          <w:sz w:val="26"/>
          <w:szCs w:val="26"/>
        </w:rPr>
        <w:t xml:space="preserve">: записать передаточную функцию </w:t>
      </w:r>
      <w:r w:rsidRPr="00703F48">
        <w:rPr>
          <w:rFonts w:ascii="Times New Roman" w:eastAsia="Times New Roman" w:hAnsi="Times New Roman" w:cs="Times New Roman"/>
          <w:i/>
          <w:sz w:val="26"/>
          <w:szCs w:val="26"/>
        </w:rPr>
        <w:t>W</w:t>
      </w:r>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Times New Roman" w:hAnsi="Times New Roman" w:cs="Times New Roman"/>
          <w:i/>
          <w:sz w:val="26"/>
          <w:szCs w:val="26"/>
        </w:rPr>
        <w:t>z, 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и построить амплитудно-частотнуюхарактеристику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rPr>
        <w:t>Ω</w:t>
      </w:r>
      <w:r w:rsidRPr="00703F48">
        <w:rPr>
          <w:rFonts w:ascii="Times New Roman" w:eastAsia="Times New Roman" w:hAnsi="Times New Roman" w:cs="Times New Roman"/>
          <w:sz w:val="26"/>
          <w:szCs w:val="26"/>
        </w:rPr>
        <w:t xml:space="preserve">,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Решение</w: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Цифровой усредняющий по N-измерениям фильтр реализует операцию вычисления, скользящего среднего выходной выборки </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Times New Roman" w:hAnsi="Times New Roman" w:cs="Times New Roman"/>
          <w:sz w:val="26"/>
          <w:szCs w:val="26"/>
        </w:rPr>
        <w:t xml:space="preserve"> по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значениям ее текущих измерений в соответствии с формулой: </w:t>
      </w:r>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n+</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r>
                <w:rPr>
                  <w:rFonts w:ascii="Cambria Math" w:eastAsia="Times New Roman" w:hAnsi="Cambria Math" w:cs="Times New Roman"/>
                  <w:sz w:val="26"/>
                  <w:szCs w:val="26"/>
                </w:rPr>
                <m:t>-1</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r>
                <w:rPr>
                  <w:rFonts w:ascii="Cambria Math" w:eastAsia="Times New Roman" w:hAnsi="Cambria Math" w:cs="Times New Roman"/>
                  <w:sz w:val="26"/>
                  <w:szCs w:val="26"/>
                </w:rPr>
                <m:t>-1</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n+i</m:t>
                  </m:r>
                </m:sub>
              </m:sSub>
            </m:e>
          </m:nary>
        </m:oMath>
      </m:oMathPara>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при следующих начальных условиях: </w:t>
      </w:r>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k</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N</m:t>
                  </m:r>
                </m:e>
                <m:sub>
                  <m:r>
                    <w:rPr>
                      <w:rFonts w:ascii="Cambria Math" w:eastAsia="Times New Roman" w:hAnsi="Cambria Math" w:cs="Times New Roman"/>
                      <w:sz w:val="26"/>
                      <w:szCs w:val="26"/>
                    </w:rPr>
                    <m:t>u</m:t>
                  </m:r>
                </m:sub>
              </m:sSub>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r>
                <w:rPr>
                  <w:rFonts w:ascii="Cambria Math" w:eastAsia="Times New Roman" w:hAnsi="Cambria Math" w:cs="Times New Roman"/>
                  <w:sz w:val="26"/>
                  <w:szCs w:val="26"/>
                </w:rPr>
                <m:t>k</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i</m:t>
                  </m:r>
                </m:sub>
              </m:sSub>
            </m:e>
          </m:nary>
          <m:r>
            <w:rPr>
              <w:rFonts w:ascii="Cambria Math" w:eastAsia="Times New Roman" w:hAnsi="Cambria Math" w:cs="Times New Roman"/>
              <w:sz w:val="26"/>
              <w:szCs w:val="26"/>
            </w:rPr>
            <m:t xml:space="preserve">            (k=0, 1, …, N-2)</m:t>
          </m:r>
        </m:oMath>
      </m:oMathPara>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Для рассматриваемого фильтра эти формулы будут иметь вид: </w:t>
      </w:r>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n+6</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r>
                <w:rPr>
                  <w:rFonts w:ascii="Cambria Math" w:eastAsia="Times New Roman" w:hAnsi="Cambria Math" w:cs="Times New Roman"/>
                  <w:sz w:val="26"/>
                  <w:szCs w:val="26"/>
                </w:rPr>
                <m:t>3</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n+i</m:t>
                  </m:r>
                </m:sub>
              </m:sSub>
            </m:e>
          </m:nary>
        </m:oMath>
      </m:oMathPara>
    </w:p>
    <w:p w:rsidR="00703F48" w:rsidRPr="00703F48" w:rsidRDefault="004830B8" w:rsidP="00703F48">
      <w:pPr>
        <w:spacing w:after="0" w:line="360" w:lineRule="auto"/>
        <w:jc w:val="both"/>
        <w:rPr>
          <w:rFonts w:ascii="Times New Roman" w:eastAsia="Times New Roman" w:hAnsi="Times New Roman" w:cs="Times New Roman"/>
          <w:i/>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u</m:t>
              </m:r>
            </m:e>
            <m:sub>
              <m:r>
                <w:rPr>
                  <w:rFonts w:ascii="Cambria Math" w:eastAsia="Times New Roman" w:hAnsi="Cambria Math" w:cs="Times New Roman"/>
                  <w:sz w:val="26"/>
                  <w:szCs w:val="26"/>
                </w:rPr>
                <m:t>k</m:t>
              </m:r>
            </m:sub>
          </m:sSub>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nary>
            <m:naryPr>
              <m:chr m:val="∑"/>
              <m:limLoc m:val="undOvr"/>
              <m:ctrlPr>
                <w:rPr>
                  <w:rFonts w:ascii="Cambria Math" w:eastAsia="Times New Roman" w:hAnsi="Cambria Math" w:cs="Times New Roman"/>
                  <w:i/>
                  <w:sz w:val="26"/>
                  <w:szCs w:val="26"/>
                </w:rPr>
              </m:ctrlPr>
            </m:naryPr>
            <m:sub>
              <m:r>
                <w:rPr>
                  <w:rFonts w:ascii="Cambria Math" w:eastAsia="Times New Roman" w:hAnsi="Cambria Math" w:cs="Times New Roman"/>
                  <w:sz w:val="26"/>
                  <w:szCs w:val="26"/>
                </w:rPr>
                <m:t>i=0</m:t>
              </m:r>
            </m:sub>
            <m:sup>
              <m:r>
                <w:rPr>
                  <w:rFonts w:ascii="Cambria Math" w:eastAsia="Times New Roman" w:hAnsi="Cambria Math" w:cs="Times New Roman"/>
                  <w:sz w:val="26"/>
                  <w:szCs w:val="26"/>
                </w:rPr>
                <m:t>k</m:t>
              </m:r>
            </m:sup>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x</m:t>
                  </m:r>
                </m:e>
                <m:sub>
                  <m:r>
                    <w:rPr>
                      <w:rFonts w:ascii="Cambria Math" w:eastAsia="Times New Roman" w:hAnsi="Cambria Math" w:cs="Times New Roman"/>
                      <w:sz w:val="26"/>
                      <w:szCs w:val="26"/>
                    </w:rPr>
                    <m:t>i</m:t>
                  </m:r>
                </m:sub>
              </m:sSub>
            </m:e>
          </m:nary>
          <m:r>
            <w:rPr>
              <w:rFonts w:ascii="Cambria Math" w:eastAsia="Times New Roman" w:hAnsi="Cambria Math" w:cs="Times New Roman"/>
              <w:sz w:val="26"/>
              <w:szCs w:val="26"/>
            </w:rPr>
            <m:t xml:space="preserve">            (k=0, 1, 2, 3</m:t>
          </m:r>
          <m:r>
            <w:rPr>
              <w:rFonts w:ascii="Cambria Math" w:eastAsia="Times New Roman" w:hAnsi="Cambria Math" w:cs="Times New Roman"/>
              <w:sz w:val="26"/>
              <w:szCs w:val="26"/>
              <w:lang w:val="en-US"/>
            </w:rPr>
            <m:t>, 4, 5, 6</m:t>
          </m:r>
          <m:r>
            <w:rPr>
              <w:rFonts w:ascii="Cambria Math" w:eastAsia="Times New Roman" w:hAnsi="Cambria Math" w:cs="Times New Roman"/>
              <w:sz w:val="26"/>
              <w:szCs w:val="26"/>
            </w:rPr>
            <m:t>)</m:t>
          </m:r>
        </m:oMath>
      </m:oMathPara>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1) Передаточная функция такого фильтра имеет вид: </w:t>
      </w:r>
    </w:p>
    <w:p w:rsidR="00703F48" w:rsidRPr="00703F48" w:rsidRDefault="004830B8" w:rsidP="00703F48">
      <w:pPr>
        <w:spacing w:after="0" w:line="360" w:lineRule="auto"/>
        <w:jc w:val="both"/>
        <w:rPr>
          <w:rFonts w:ascii="Times New Roman" w:eastAsia="Times New Roman" w:hAnsi="Times New Roman" w:cs="Times New Roman"/>
          <w:i/>
          <w:sz w:val="26"/>
          <w:szCs w:val="26"/>
          <w:lang w:val="en-US"/>
        </w:rPr>
      </w:pPr>
      <m:oMathPara>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W</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lang w:val="en-US"/>
                </w:rPr>
                <m:t>z,</m:t>
              </m:r>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ctrlPr>
                <w:rPr>
                  <w:rFonts w:ascii="Cambria Math" w:eastAsia="Times New Roman" w:hAnsi="Cambria Math" w:cs="Times New Roman"/>
                  <w:i/>
                  <w:sz w:val="26"/>
                  <w:szCs w:val="26"/>
                  <w:lang w:val="en-US"/>
                </w:rPr>
              </m:ctrlPr>
            </m:e>
          </m:d>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m:t>
              </m:r>
            </m:num>
            <m:den>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den>
          </m:f>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1+z+</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2</m:t>
                  </m:r>
                </m:sup>
              </m:sSup>
              <m:r>
                <w:rPr>
                  <w:rFonts w:ascii="Cambria Math" w:eastAsia="Times New Roman" w:hAnsi="Cambria Math" w:cs="Times New Roman"/>
                  <w:sz w:val="26"/>
                  <w:szCs w:val="26"/>
                  <w:lang w:val="en-US"/>
                </w:rPr>
                <m:t>+…+</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r>
                    <w:rPr>
                      <w:rFonts w:ascii="Cambria Math" w:eastAsia="Times New Roman" w:hAnsi="Cambria Math" w:cs="Times New Roman"/>
                      <w:sz w:val="26"/>
                      <w:szCs w:val="26"/>
                      <w:lang w:val="en-US"/>
                    </w:rPr>
                    <m:t>-1</m:t>
                  </m:r>
                </m:sup>
              </m:sSup>
            </m:num>
            <m:den>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sSub>
                    <m:sSubPr>
                      <m:ctrlPr>
                        <w:rPr>
                          <w:rFonts w:ascii="Cambria Math" w:eastAsia="Times New Roman" w:hAnsi="Cambria Math" w:cs="Times New Roman"/>
                          <w:i/>
                          <w:sz w:val="26"/>
                          <w:szCs w:val="26"/>
                          <w:lang w:val="en-US"/>
                        </w:rPr>
                      </m:ctrlPr>
                    </m:sSubPr>
                    <m:e>
                      <m:r>
                        <w:rPr>
                          <w:rFonts w:ascii="Cambria Math" w:eastAsia="Times New Roman" w:hAnsi="Cambria Math" w:cs="Times New Roman"/>
                          <w:sz w:val="26"/>
                          <w:szCs w:val="26"/>
                          <w:lang w:val="en-US"/>
                        </w:rPr>
                        <m:t>N</m:t>
                      </m:r>
                    </m:e>
                    <m:sub>
                      <m:r>
                        <w:rPr>
                          <w:rFonts w:ascii="Cambria Math" w:eastAsia="Times New Roman" w:hAnsi="Cambria Math" w:cs="Times New Roman"/>
                          <w:sz w:val="26"/>
                          <w:szCs w:val="26"/>
                          <w:lang w:val="en-US"/>
                        </w:rPr>
                        <m:t>u</m:t>
                      </m:r>
                    </m:sub>
                  </m:sSub>
                  <m:r>
                    <w:rPr>
                      <w:rFonts w:ascii="Cambria Math" w:eastAsia="Times New Roman" w:hAnsi="Cambria Math" w:cs="Times New Roman"/>
                      <w:sz w:val="26"/>
                      <w:szCs w:val="26"/>
                      <w:lang w:val="en-US"/>
                    </w:rPr>
                    <m:t>-1</m:t>
                  </m:r>
                </m:sup>
              </m:sSup>
            </m:den>
          </m:f>
          <m:r>
            <w:rPr>
              <w:rFonts w:ascii="Cambria Math" w:eastAsia="Times New Roman" w:hAnsi="Cambria Math" w:cs="Times New Roman"/>
              <w:sz w:val="26"/>
              <w:szCs w:val="26"/>
              <w:lang w:val="en-US"/>
            </w:rPr>
            <m:t>,</m:t>
          </m:r>
        </m:oMath>
      </m:oMathPara>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где  </w:t>
      </w:r>
      <m:oMath>
        <m:r>
          <w:rPr>
            <w:rFonts w:ascii="Cambria Math" w:eastAsia="Times New Roman" w:hAnsi="Cambria Math" w:cs="Times New Roman"/>
            <w:sz w:val="26"/>
            <w:szCs w:val="26"/>
          </w:rPr>
          <m:t>z=</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e</m:t>
            </m:r>
          </m:e>
          <m:sup>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d</m:t>
                </m:r>
              </m:sub>
            </m:sSub>
            <m:r>
              <w:rPr>
                <w:rFonts w:ascii="Cambria Math" w:eastAsia="Times New Roman" w:hAnsi="Cambria Math" w:cs="Times New Roman"/>
                <w:sz w:val="26"/>
                <w:szCs w:val="26"/>
              </w:rPr>
              <m:t>∙p</m:t>
            </m:r>
          </m:sup>
        </m:sSup>
      </m:oMath>
      <w:r w:rsidRPr="00703F48">
        <w:rPr>
          <w:rFonts w:ascii="Times New Roman" w:eastAsia="Times New Roman" w:hAnsi="Times New Roman" w:cs="Times New Roman"/>
          <w:sz w:val="26"/>
          <w:szCs w:val="26"/>
        </w:rPr>
        <w:t xml:space="preserve"> </w:t>
      </w:r>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 дискретный оператор Лапласа.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Для рассматриваемого фильтра: </w:t>
      </w:r>
    </w:p>
    <w:p w:rsidR="00703F48" w:rsidRPr="00703F48" w:rsidRDefault="004830B8" w:rsidP="00703F48">
      <w:pPr>
        <w:spacing w:after="0" w:line="360" w:lineRule="auto"/>
        <w:jc w:val="both"/>
        <w:rPr>
          <w:rFonts w:ascii="Times New Roman" w:eastAsia="Times New Roman" w:hAnsi="Times New Roman" w:cs="Times New Roman"/>
          <w:sz w:val="26"/>
          <w:szCs w:val="26"/>
        </w:rPr>
      </w:pPr>
      <m:oMathPara>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W</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lang w:val="en-US"/>
                </w:rPr>
                <m:t>z,4</m:t>
              </m:r>
              <m:ctrlPr>
                <w:rPr>
                  <w:rFonts w:ascii="Cambria Math" w:eastAsia="Times New Roman" w:hAnsi="Cambria Math" w:cs="Times New Roman"/>
                  <w:i/>
                  <w:sz w:val="26"/>
                  <w:szCs w:val="26"/>
                  <w:lang w:val="en-US"/>
                </w:rPr>
              </m:ctrlPr>
            </m:e>
          </m:d>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m:t>
              </m:r>
            </m:num>
            <m:den>
              <m:r>
                <w:rPr>
                  <w:rFonts w:ascii="Cambria Math" w:eastAsia="Times New Roman" w:hAnsi="Cambria Math" w:cs="Times New Roman"/>
                  <w:sz w:val="26"/>
                  <w:szCs w:val="26"/>
                  <w:lang w:val="en-US"/>
                </w:rPr>
                <m:t>7</m:t>
              </m:r>
            </m:den>
          </m:f>
          <m:r>
            <w:rPr>
              <w:rFonts w:ascii="Cambria Math" w:eastAsia="Times New Roman" w:hAnsi="Cambria Math" w:cs="Times New Roman"/>
              <w:sz w:val="26"/>
              <w:szCs w:val="26"/>
              <w:lang w:val="en-US"/>
            </w:rPr>
            <m:t>∙</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lang w:val="en-US"/>
                </w:rPr>
                <m:t>1+z+</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2</m:t>
                  </m:r>
                </m:sup>
              </m:sSup>
              <m:r>
                <w:rPr>
                  <w:rFonts w:ascii="Cambria Math" w:eastAsia="Times New Roman" w:hAnsi="Cambria Math" w:cs="Times New Roman"/>
                  <w:sz w:val="26"/>
                  <w:szCs w:val="26"/>
                  <w:lang w:val="en-US"/>
                </w:rPr>
                <m:t>+</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3</m:t>
                  </m:r>
                </m:sup>
              </m:sSup>
              <m:r>
                <w:rPr>
                  <w:rFonts w:ascii="Cambria Math" w:eastAsia="Times New Roman" w:hAnsi="Cambria Math" w:cs="Times New Roman"/>
                  <w:sz w:val="26"/>
                  <w:szCs w:val="26"/>
                  <w:lang w:val="en-US"/>
                </w:rPr>
                <m:t>+</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4</m:t>
                  </m:r>
                </m:sup>
              </m:sSup>
              <m:r>
                <w:rPr>
                  <w:rFonts w:ascii="Cambria Math" w:eastAsia="Times New Roman" w:hAnsi="Cambria Math" w:cs="Times New Roman"/>
                  <w:sz w:val="26"/>
                  <w:szCs w:val="26"/>
                  <w:lang w:val="en-US"/>
                </w:rPr>
                <m:t>+</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5</m:t>
                  </m:r>
                </m:sup>
              </m:sSup>
              <m:r>
                <w:rPr>
                  <w:rFonts w:ascii="Cambria Math" w:eastAsia="Times New Roman" w:hAnsi="Cambria Math" w:cs="Times New Roman"/>
                  <w:sz w:val="26"/>
                  <w:szCs w:val="26"/>
                  <w:lang w:val="en-US"/>
                </w:rPr>
                <m:t>+</m:t>
              </m:r>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6</m:t>
                  </m:r>
                </m:sup>
              </m:sSup>
            </m:num>
            <m:den>
              <m:sSup>
                <m:sSupPr>
                  <m:ctrlPr>
                    <w:rPr>
                      <w:rFonts w:ascii="Cambria Math" w:eastAsia="Times New Roman" w:hAnsi="Cambria Math" w:cs="Times New Roman"/>
                      <w:i/>
                      <w:sz w:val="26"/>
                      <w:szCs w:val="26"/>
                      <w:lang w:val="en-US"/>
                    </w:rPr>
                  </m:ctrlPr>
                </m:sSupPr>
                <m:e>
                  <m:r>
                    <w:rPr>
                      <w:rFonts w:ascii="Cambria Math" w:eastAsia="Times New Roman" w:hAnsi="Cambria Math" w:cs="Times New Roman"/>
                      <w:sz w:val="26"/>
                      <w:szCs w:val="26"/>
                      <w:lang w:val="en-US"/>
                    </w:rPr>
                    <m:t>z</m:t>
                  </m:r>
                </m:e>
                <m:sup>
                  <m:r>
                    <w:rPr>
                      <w:rFonts w:ascii="Cambria Math" w:eastAsia="Times New Roman" w:hAnsi="Cambria Math" w:cs="Times New Roman"/>
                      <w:sz w:val="26"/>
                      <w:szCs w:val="26"/>
                      <w:lang w:val="en-US"/>
                    </w:rPr>
                    <m:t>6</m:t>
                  </m:r>
                </m:sup>
              </m:sSup>
            </m:den>
          </m:f>
        </m:oMath>
      </m:oMathPara>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2) Амплитудно-частотная характеристика рассматриваемого фильтра имеет вид: </w:t>
      </w:r>
      <m:oMath>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A</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d>
          <m:dPr>
            <m:ctrlPr>
              <w:rPr>
                <w:rFonts w:ascii="Cambria Math" w:eastAsia="Times New Roman" w:hAnsi="Cambria Math" w:cs="Times New Roman"/>
                <w:i/>
                <w:sz w:val="26"/>
                <w:szCs w:val="26"/>
              </w:rPr>
            </m:ctrlPr>
          </m:dPr>
          <m:e>
            <m:r>
              <w:rPr>
                <w:rFonts w:ascii="Cambria Math" w:eastAsia="Times New Roman" w:hAnsi="Cambria Math" w:cs="Times New Roman"/>
                <w:sz w:val="26"/>
                <w:szCs w:val="26"/>
              </w:rPr>
              <m:t>Ω,7</m:t>
            </m:r>
          </m:e>
        </m:d>
        <m:r>
          <w:rPr>
            <w:rFonts w:ascii="Cambria Math" w:eastAsia="Times New Roman" w:hAnsi="Cambria Math" w:cs="Times New Roman"/>
            <w:sz w:val="26"/>
            <w:szCs w:val="26"/>
          </w:rPr>
          <m:t>=</m:t>
        </m:r>
        <m:d>
          <m:dPr>
            <m:begChr m:val="|"/>
            <m:endChr m:val="|"/>
            <m:ctrlPr>
              <w:rPr>
                <w:rFonts w:ascii="Cambria Math" w:eastAsia="Times New Roman" w:hAnsi="Cambria Math" w:cs="Times New Roman"/>
                <w:i/>
                <w:sz w:val="26"/>
                <w:szCs w:val="26"/>
              </w:rPr>
            </m:ctrlPr>
          </m:dPr>
          <m:e>
            <m:sSup>
              <m:sSupPr>
                <m:ctrlPr>
                  <w:rPr>
                    <w:rFonts w:ascii="Cambria Math" w:eastAsia="Times New Roman" w:hAnsi="Cambria Math" w:cs="Times New Roman"/>
                    <w:i/>
                    <w:sz w:val="26"/>
                    <w:szCs w:val="26"/>
                  </w:rPr>
                </m:ctrlPr>
              </m:sSupPr>
              <m:e>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W</m:t>
                    </m:r>
                  </m:e>
                  <m:sub>
                    <m:r>
                      <w:rPr>
                        <w:rFonts w:ascii="Cambria Math" w:eastAsia="Times New Roman" w:hAnsi="Cambria Math" w:cs="Times New Roman"/>
                        <w:sz w:val="26"/>
                        <w:szCs w:val="26"/>
                      </w:rPr>
                      <m:t>цуф</m:t>
                    </m:r>
                  </m:sub>
                </m:sSub>
              </m:e>
              <m:sup>
                <m:r>
                  <w:rPr>
                    <w:rFonts w:ascii="Cambria Math" w:eastAsia="Times New Roman" w:hAnsi="Cambria Math" w:cs="Times New Roman"/>
                    <w:sz w:val="26"/>
                    <w:szCs w:val="26"/>
                  </w:rPr>
                  <m:t>*</m:t>
                </m:r>
              </m:sup>
            </m:sSup>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e</m:t>
                </m:r>
              </m:e>
              <m:sup>
                <m:r>
                  <w:rPr>
                    <w:rFonts w:ascii="Cambria Math" w:eastAsia="Times New Roman" w:hAnsi="Cambria Math" w:cs="Times New Roman"/>
                    <w:sz w:val="26"/>
                    <w:szCs w:val="26"/>
                  </w:rPr>
                  <m:t>j∙2π∙Ω</m:t>
                </m:r>
              </m:sup>
            </m:sSup>
            <m:r>
              <w:rPr>
                <w:rFonts w:ascii="Cambria Math" w:eastAsia="Times New Roman" w:hAnsi="Cambria Math" w:cs="Times New Roman"/>
                <w:sz w:val="26"/>
                <w:szCs w:val="26"/>
              </w:rPr>
              <m:t>,7)</m:t>
            </m:r>
          </m:e>
        </m:d>
      </m:oMath>
      <w:r w:rsidRPr="00703F48">
        <w:rPr>
          <w:rFonts w:ascii="Times New Roman" w:eastAsia="Times New Roman" w:hAnsi="Times New Roman" w:cs="Times New Roman"/>
          <w:sz w:val="26"/>
          <w:szCs w:val="26"/>
        </w:rPr>
        <w:t xml:space="preserve">, где </w:t>
      </w:r>
      <m:oMath>
        <m:r>
          <w:rPr>
            <w:rFonts w:ascii="Cambria Math" w:eastAsia="Times New Roman" w:hAnsi="Cambria Math" w:cs="Times New Roman"/>
            <w:sz w:val="26"/>
            <w:szCs w:val="26"/>
          </w:rPr>
          <m:t>Ω=</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2π</m:t>
            </m:r>
          </m:num>
          <m:den>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T</m:t>
                </m:r>
              </m:e>
              <m:sub>
                <m:r>
                  <w:rPr>
                    <w:rFonts w:ascii="Cambria Math" w:eastAsia="Times New Roman" w:hAnsi="Cambria Math" w:cs="Times New Roman"/>
                    <w:sz w:val="26"/>
                    <w:szCs w:val="26"/>
                  </w:rPr>
                  <m:t>d</m:t>
                </m:r>
              </m:sub>
            </m:sSub>
          </m:den>
        </m:f>
      </m:oMath>
      <w:r w:rsidRPr="00703F48">
        <w:rPr>
          <w:rFonts w:ascii="Times New Roman" w:eastAsia="Times New Roman" w:hAnsi="Times New Roman" w:cs="Times New Roman"/>
          <w:sz w:val="26"/>
          <w:szCs w:val="26"/>
        </w:rPr>
        <w:t xml:space="preserve"> </w:t>
      </w:r>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 нормированная частота.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3)Далее строим АЧХ усредняющего по семи измерениям фильтра: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3.1) отмечаем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 xml:space="preserve">*(0,7)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sz w:val="26"/>
          <w:szCs w:val="26"/>
        </w:rPr>
        <w:t xml:space="preserve">1 и </w:t>
      </w:r>
      <w:r w:rsidRPr="00703F48">
        <w:rPr>
          <w:rFonts w:ascii="Times New Roman" w:eastAsia="Times New Roman" w:hAnsi="Times New Roman" w:cs="Times New Roman"/>
          <w:i/>
          <w:sz w:val="26"/>
          <w:szCs w:val="26"/>
        </w:rPr>
        <w:t>A</w:t>
      </w:r>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 xml:space="preserve">*(1,7)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sz w:val="26"/>
          <w:szCs w:val="26"/>
        </w:rPr>
        <w:t xml:space="preserve">1 на частотах Ω = 0 и Ω = 1 соответственно;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3.2) отмечаем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 xml:space="preserve">*(Ω,7)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sz w:val="26"/>
          <w:szCs w:val="26"/>
        </w:rPr>
        <w:t xml:space="preserve">0 в диапазоне </w:t>
      </w:r>
      <m:oMath>
        <m:r>
          <w:rPr>
            <w:rFonts w:ascii="Cambria Math" w:eastAsia="Times New Roman" w:hAnsi="Cambria Math" w:cs="Times New Roman"/>
            <w:sz w:val="26"/>
            <w:szCs w:val="26"/>
          </w:rPr>
          <m:t>(0+</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lang w:val="en-US"/>
              </w:rPr>
              <m:t>N</m:t>
            </m:r>
          </m:den>
        </m:f>
        <m:r>
          <w:rPr>
            <w:rFonts w:ascii="Cambria Math" w:eastAsia="Times New Roman" w:hAnsi="Cambria Math" w:cs="Times New Roman"/>
            <w:sz w:val="26"/>
            <w:szCs w:val="26"/>
          </w:rPr>
          <m:t>)≤</m:t>
        </m:r>
        <m:r>
          <m:rPr>
            <m:sty m:val="p"/>
          </m:rPr>
          <w:rPr>
            <w:rFonts w:ascii="Cambria Math" w:eastAsia="Times New Roman" w:hAnsi="Cambria Math" w:cs="Times New Roman"/>
            <w:sz w:val="26"/>
            <w:szCs w:val="26"/>
          </w:rPr>
          <m:t>Ω≤(1-</m:t>
        </m:r>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lang w:val="en-US"/>
              </w:rPr>
              <m:t>N</m:t>
            </m:r>
          </m:den>
        </m:f>
        <m:r>
          <m:rPr>
            <m:sty m:val="p"/>
          </m:rPr>
          <w:rPr>
            <w:rFonts w:ascii="Cambria Math" w:eastAsia="Times New Roman" w:hAnsi="Cambria Math" w:cs="Times New Roman"/>
            <w:sz w:val="26"/>
            <w:szCs w:val="26"/>
          </w:rPr>
          <m:t>)</m:t>
        </m:r>
      </m:oMath>
      <w:r w:rsidRPr="00703F48">
        <w:rPr>
          <w:rFonts w:ascii="Times New Roman" w:eastAsia="Times New Roman" w:hAnsi="Times New Roman" w:cs="Times New Roman"/>
          <w:sz w:val="26"/>
          <w:szCs w:val="26"/>
        </w:rPr>
        <w:t xml:space="preserve"> с интервалом</w:t>
      </w:r>
      <m:oMath>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oMath>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то есть на частотах Ω=1/7, Ω=2/7, Ω=3/7; Ω=4/7, Ω=5/7, Ω=6/7;</w: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sz w:val="26"/>
          <w:szCs w:val="26"/>
        </w:rPr>
        <w:t xml:space="preserve">3.3) отмечаем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 xml:space="preserve">*(Ω, 7) = </w:t>
      </w:r>
      <m:oMath>
        <m:f>
          <m:fPr>
            <m:ctrlPr>
              <w:rPr>
                <w:rFonts w:ascii="Cambria Math" w:eastAsia="Times New Roman" w:hAnsi="Cambria Math" w:cs="Times New Roman"/>
                <w:i/>
                <w:sz w:val="26"/>
                <w:szCs w:val="26"/>
              </w:rPr>
            </m:ctrlPr>
          </m:fPr>
          <m:num>
            <m:rad>
              <m:radPr>
                <m:degHide m:val="on"/>
                <m:ctrlPr>
                  <w:rPr>
                    <w:rFonts w:ascii="Cambria Math" w:eastAsia="Times New Roman" w:hAnsi="Cambria Math" w:cs="Times New Roman"/>
                    <w:i/>
                    <w:sz w:val="26"/>
                    <w:szCs w:val="26"/>
                  </w:rPr>
                </m:ctrlPr>
              </m:radPr>
              <m:deg/>
              <m:e>
                <m:r>
                  <w:rPr>
                    <w:rFonts w:ascii="Cambria Math" w:eastAsia="Times New Roman" w:hAnsi="Cambria Math" w:cs="Times New Roman"/>
                    <w:sz w:val="26"/>
                    <w:szCs w:val="26"/>
                  </w:rPr>
                  <m:t>2</m:t>
                </m:r>
              </m:e>
            </m:rad>
          </m:num>
          <m:den>
            <m:r>
              <w:rPr>
                <w:rFonts w:ascii="Cambria Math" w:eastAsia="Times New Roman" w:hAnsi="Cambria Math" w:cs="Times New Roman"/>
                <w:sz w:val="26"/>
                <w:szCs w:val="26"/>
              </w:rPr>
              <m:t>2</m:t>
            </m:r>
          </m:den>
        </m:f>
      </m:oMath>
      <w:r w:rsidRPr="00703F48">
        <w:rPr>
          <w:rFonts w:ascii="Times New Roman" w:eastAsia="Times New Roman" w:hAnsi="Times New Roman" w:cs="Times New Roman"/>
          <w:sz w:val="26"/>
          <w:szCs w:val="26"/>
        </w:rPr>
        <w:t xml:space="preserve"> на частотах </w:t>
      </w:r>
      <m:oMath>
        <m:r>
          <m:rPr>
            <m:sty m:val="p"/>
          </m:rPr>
          <w:rPr>
            <w:rFonts w:ascii="Cambria Math" w:eastAsia="Segoe UI Symbol" w:hAnsi="Cambria Math" w:cs="Times New Roman"/>
            <w:sz w:val="26"/>
            <w:szCs w:val="26"/>
          </w:rPr>
          <m:t>Ω=</m:t>
        </m:r>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0+</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1</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oMath>
      <w:r w:rsidRPr="00703F48">
        <w:rPr>
          <w:rFonts w:ascii="Times New Roman" w:eastAsia="Times New Roman" w:hAnsi="Times New Roman" w:cs="Times New Roman"/>
          <w:sz w:val="26"/>
          <w:szCs w:val="26"/>
        </w:rPr>
        <w:t xml:space="preserve"> и </w:t>
      </w:r>
      <m:oMath>
        <m:r>
          <m:rPr>
            <m:sty m:val="p"/>
          </m:rPr>
          <w:rPr>
            <w:rFonts w:ascii="Cambria Math" w:eastAsia="Segoe UI Symbol" w:hAnsi="Cambria Math" w:cs="Times New Roman"/>
            <w:sz w:val="26"/>
            <w:szCs w:val="26"/>
          </w:rPr>
          <m:t>Ω=</m:t>
        </m:r>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1-</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1</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oMath>
      <w:r w:rsidRPr="00703F48">
        <w:rPr>
          <w:rFonts w:ascii="Times New Roman" w:eastAsia="Times New Roman" w:hAnsi="Times New Roman" w:cs="Times New Roman"/>
          <w:sz w:val="26"/>
          <w:szCs w:val="26"/>
        </w:rPr>
        <w:t xml:space="preserve">, то есть начастотах  Ω=1/14 и  Ω=13/14;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3.4) отмечаем точки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rPr>
        <w:t>Ω</w:t>
      </w:r>
      <w:r w:rsidRPr="00703F48">
        <w:rPr>
          <w:rFonts w:ascii="Times New Roman" w:eastAsia="Times New Roman" w:hAnsi="Times New Roman" w:cs="Times New Roman"/>
          <w:sz w:val="26"/>
          <w:szCs w:val="26"/>
        </w:rPr>
        <w:t xml:space="preserve">, 7) </w:t>
      </w:r>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4</m:t>
            </m:r>
          </m:den>
        </m:f>
      </m:oMath>
      <w:r w:rsidRPr="00703F48">
        <w:rPr>
          <w:rFonts w:ascii="Times New Roman" w:eastAsia="Times New Roman" w:hAnsi="Times New Roman" w:cs="Times New Roman"/>
          <w:sz w:val="26"/>
          <w:szCs w:val="26"/>
        </w:rPr>
        <w:t xml:space="preserve"> в диапазоне </w:t>
      </w:r>
      <m:oMath>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0+</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3</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r>
          <w:rPr>
            <w:rFonts w:ascii="Cambria Math" w:eastAsia="Times New Roman" w:hAnsi="Cambria Math" w:cs="Times New Roman"/>
            <w:sz w:val="26"/>
            <w:szCs w:val="26"/>
          </w:rPr>
          <m:t>≤</m:t>
        </m:r>
        <m:r>
          <m:rPr>
            <m:sty m:val="p"/>
          </m:rPr>
          <w:rPr>
            <w:rFonts w:ascii="Cambria Math" w:eastAsia="Segoe UI Symbol" w:hAnsi="Cambria Math" w:cs="Times New Roman"/>
            <w:sz w:val="26"/>
            <w:szCs w:val="26"/>
          </w:rPr>
          <m:t xml:space="preserve"> Ω</m:t>
        </m:r>
        <m:r>
          <w:rPr>
            <w:rFonts w:ascii="Cambria Math" w:eastAsia="Times New Roman" w:hAnsi="Cambria Math" w:cs="Times New Roman"/>
            <w:sz w:val="26"/>
            <w:szCs w:val="26"/>
          </w:rPr>
          <m:t>≤</m:t>
        </m:r>
        <m:d>
          <m:dPr>
            <m:ctrlPr>
              <w:rPr>
                <w:rFonts w:ascii="Cambria Math" w:eastAsia="Segoe UI Symbol" w:hAnsi="Cambria Math" w:cs="Times New Roman"/>
                <w:sz w:val="26"/>
                <w:szCs w:val="26"/>
              </w:rPr>
            </m:ctrlPr>
          </m:dPr>
          <m:e>
            <m:r>
              <m:rPr>
                <m:sty m:val="p"/>
              </m:rPr>
              <w:rPr>
                <w:rFonts w:ascii="Cambria Math" w:eastAsia="Segoe UI Symbol" w:hAnsi="Cambria Math" w:cs="Times New Roman"/>
                <w:sz w:val="26"/>
                <w:szCs w:val="26"/>
              </w:rPr>
              <m:t>1-</m:t>
            </m:r>
            <m:f>
              <m:fPr>
                <m:ctrlPr>
                  <w:rPr>
                    <w:rFonts w:ascii="Cambria Math" w:eastAsia="Segoe UI Symbol" w:hAnsi="Cambria Math" w:cs="Times New Roman"/>
                    <w:sz w:val="26"/>
                    <w:szCs w:val="26"/>
                  </w:rPr>
                </m:ctrlPr>
              </m:fPr>
              <m:num>
                <m:r>
                  <m:rPr>
                    <m:sty m:val="p"/>
                  </m:rPr>
                  <w:rPr>
                    <w:rFonts w:ascii="Cambria Math" w:eastAsia="Segoe UI Symbol" w:hAnsi="Cambria Math" w:cs="Times New Roman"/>
                    <w:sz w:val="26"/>
                    <w:szCs w:val="26"/>
                  </w:rPr>
                  <m:t>3</m:t>
                </m:r>
              </m:num>
              <m:den>
                <m:r>
                  <w:rPr>
                    <w:rFonts w:ascii="Cambria Math" w:eastAsia="Segoe UI Symbol" w:hAnsi="Cambria Math" w:cs="Times New Roman"/>
                    <w:sz w:val="26"/>
                    <w:szCs w:val="26"/>
                  </w:rPr>
                  <m:t>2N</m:t>
                </m:r>
              </m:den>
            </m:f>
            <m:ctrlPr>
              <w:rPr>
                <w:rFonts w:ascii="Cambria Math" w:eastAsia="Segoe UI Symbol" w:hAnsi="Cambria Math" w:cs="Times New Roman"/>
                <w:i/>
                <w:sz w:val="26"/>
                <w:szCs w:val="26"/>
              </w:rPr>
            </m:ctrlPr>
          </m:e>
        </m:d>
      </m:oMath>
      <w:r w:rsidRPr="00703F48">
        <w:rPr>
          <w:rFonts w:ascii="Times New Roman" w:eastAsia="Times New Roman" w:hAnsi="Times New Roman" w:cs="Times New Roman"/>
          <w:sz w:val="26"/>
          <w:szCs w:val="26"/>
        </w:rPr>
        <w:t xml:space="preserve"> с интервалом</w:t>
      </w:r>
      <m:oMath>
        <m:f>
          <m:fPr>
            <m:ctrlPr>
              <w:rPr>
                <w:rFonts w:ascii="Cambria Math" w:eastAsia="Times New Roman" w:hAnsi="Cambria Math" w:cs="Times New Roman"/>
                <w:i/>
                <w:sz w:val="26"/>
                <w:szCs w:val="26"/>
                <w:lang w:val="en-US"/>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oMath>
      <w:r w:rsidRPr="00703F48">
        <w:rPr>
          <w:rFonts w:ascii="Times New Roman" w:eastAsia="Times New Roman" w:hAnsi="Times New Roman" w:cs="Times New Roman"/>
          <w:sz w:val="26"/>
          <w:szCs w:val="26"/>
        </w:rPr>
        <w:t>,то есть на частотах Ω=3/14, Ω=5/14; Ω=3/7, Ω=9/14 и Ω=11/14;</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3.5) отмечаем точку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 xml:space="preserve">*(0,7) на частоте Ω = 1/2, в которой выполняется точное соотношение </w:t>
      </w:r>
      <w:r w:rsidRPr="00703F48">
        <w:rPr>
          <w:rFonts w:ascii="Times New Roman" w:eastAsia="Times New Roman" w:hAnsi="Times New Roman" w:cs="Times New Roman"/>
          <w:i/>
          <w:sz w:val="26"/>
          <w:szCs w:val="26"/>
        </w:rPr>
        <w:t>A</w:t>
      </w:r>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2</m:t>
            </m:r>
          </m:den>
        </m:f>
      </m:oMath>
      <w:r w:rsidRPr="00703F48">
        <w:rPr>
          <w:rFonts w:ascii="Times New Roman" w:eastAsia="Times New Roman" w:hAnsi="Times New Roman" w:cs="Times New Roman"/>
          <w:sz w:val="26"/>
          <w:szCs w:val="26"/>
        </w:rPr>
        <w:t xml:space="preserve">, 7) </w:t>
      </w:r>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oMath>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3.6) соединяем полученные точки в единый график линиями параболической формы.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25"/>
        <w:gridCol w:w="346"/>
        <w:gridCol w:w="531"/>
        <w:gridCol w:w="532"/>
        <w:gridCol w:w="624"/>
        <w:gridCol w:w="532"/>
        <w:gridCol w:w="624"/>
        <w:gridCol w:w="532"/>
        <w:gridCol w:w="583"/>
        <w:gridCol w:w="532"/>
        <w:gridCol w:w="624"/>
        <w:gridCol w:w="532"/>
        <w:gridCol w:w="624"/>
        <w:gridCol w:w="532"/>
        <w:gridCol w:w="570"/>
        <w:gridCol w:w="528"/>
      </w:tblGrid>
      <w:tr w:rsidR="000F005E" w:rsidRPr="00703F48" w:rsidTr="0093391F">
        <w:tc>
          <w:tcPr>
            <w:tcW w:w="141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Ω</w:t>
            </w:r>
          </w:p>
        </w:tc>
        <w:tc>
          <w:tcPr>
            <w:tcW w:w="28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0</w:t>
            </w:r>
          </w:p>
        </w:tc>
        <w:tc>
          <w:tcPr>
            <w:tcW w:w="297"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14</m:t>
                    </m:r>
                  </m:den>
                </m:f>
              </m:oMath>
            </m:oMathPara>
          </w:p>
        </w:tc>
        <w:tc>
          <w:tcPr>
            <w:tcW w:w="563"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oMath>
            </m:oMathPara>
          </w:p>
        </w:tc>
        <w:tc>
          <w:tcPr>
            <w:tcW w:w="624"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3</m:t>
                    </m:r>
                  </m:num>
                  <m:den>
                    <m:r>
                      <w:rPr>
                        <w:rFonts w:ascii="Cambria Math" w:eastAsia="Times New Roman" w:hAnsi="Cambria Math" w:cs="Times New Roman"/>
                        <w:sz w:val="26"/>
                        <w:szCs w:val="26"/>
                      </w:rPr>
                      <m:t>14</m:t>
                    </m:r>
                  </m:den>
                </m:f>
              </m:oMath>
            </m:oMathPara>
          </w:p>
        </w:tc>
        <w:tc>
          <w:tcPr>
            <w:tcW w:w="563"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2</m:t>
                    </m:r>
                  </m:num>
                  <m:den>
                    <m:r>
                      <w:rPr>
                        <w:rFonts w:ascii="Cambria Math" w:eastAsia="Times New Roman" w:hAnsi="Cambria Math" w:cs="Times New Roman"/>
                        <w:sz w:val="26"/>
                        <w:szCs w:val="26"/>
                      </w:rPr>
                      <m:t>7</m:t>
                    </m:r>
                  </m:den>
                </m:f>
              </m:oMath>
            </m:oMathPara>
          </w:p>
        </w:tc>
        <w:tc>
          <w:tcPr>
            <w:tcW w:w="624"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5</m:t>
                    </m:r>
                  </m:num>
                  <m:den>
                    <m:r>
                      <w:rPr>
                        <w:rFonts w:ascii="Cambria Math" w:eastAsia="Times New Roman" w:hAnsi="Cambria Math" w:cs="Times New Roman"/>
                        <w:sz w:val="26"/>
                        <w:szCs w:val="26"/>
                      </w:rPr>
                      <m:t>14</m:t>
                    </m:r>
                  </m:den>
                </m:f>
              </m:oMath>
            </m:oMathPara>
          </w:p>
        </w:tc>
        <w:tc>
          <w:tcPr>
            <w:tcW w:w="563"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3</m:t>
                    </m:r>
                  </m:num>
                  <m:den>
                    <m:r>
                      <w:rPr>
                        <w:rFonts w:ascii="Cambria Math" w:eastAsia="Times New Roman" w:hAnsi="Cambria Math" w:cs="Times New Roman"/>
                        <w:sz w:val="26"/>
                        <w:szCs w:val="26"/>
                      </w:rPr>
                      <m:t>7</m:t>
                    </m:r>
                  </m:den>
                </m:f>
              </m:oMath>
            </m:oMathPara>
          </w:p>
        </w:tc>
        <w:tc>
          <w:tcPr>
            <w:tcW w:w="624"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2</m:t>
                    </m:r>
                  </m:den>
                </m:f>
              </m:oMath>
            </m:oMathPara>
          </w:p>
        </w:tc>
        <w:tc>
          <w:tcPr>
            <w:tcW w:w="563"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4</m:t>
                    </m:r>
                  </m:num>
                  <m:den>
                    <m:r>
                      <w:rPr>
                        <w:rFonts w:ascii="Cambria Math" w:eastAsia="Times New Roman" w:hAnsi="Cambria Math" w:cs="Times New Roman"/>
                        <w:sz w:val="26"/>
                        <w:szCs w:val="26"/>
                      </w:rPr>
                      <m:t>7</m:t>
                    </m:r>
                  </m:den>
                </m:f>
              </m:oMath>
            </m:oMathPara>
          </w:p>
        </w:tc>
        <w:tc>
          <w:tcPr>
            <w:tcW w:w="624"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9</m:t>
                    </m:r>
                  </m:num>
                  <m:den>
                    <m:r>
                      <w:rPr>
                        <w:rFonts w:ascii="Cambria Math" w:eastAsia="Times New Roman" w:hAnsi="Cambria Math" w:cs="Times New Roman"/>
                        <w:sz w:val="26"/>
                        <w:szCs w:val="26"/>
                      </w:rPr>
                      <m:t>14</m:t>
                    </m:r>
                  </m:den>
                </m:f>
              </m:oMath>
            </m:oMathPara>
          </w:p>
        </w:tc>
        <w:tc>
          <w:tcPr>
            <w:tcW w:w="563"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5</m:t>
                    </m:r>
                  </m:num>
                  <m:den>
                    <m:r>
                      <w:rPr>
                        <w:rFonts w:ascii="Cambria Math" w:eastAsia="Times New Roman" w:hAnsi="Cambria Math" w:cs="Times New Roman"/>
                        <w:sz w:val="26"/>
                        <w:szCs w:val="26"/>
                      </w:rPr>
                      <m:t>7</m:t>
                    </m:r>
                  </m:den>
                </m:f>
              </m:oMath>
            </m:oMathPara>
          </w:p>
        </w:tc>
        <w:tc>
          <w:tcPr>
            <w:tcW w:w="624"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11</m:t>
                    </m:r>
                  </m:num>
                  <m:den>
                    <m:r>
                      <w:rPr>
                        <w:rFonts w:ascii="Cambria Math" w:eastAsia="Times New Roman" w:hAnsi="Cambria Math" w:cs="Times New Roman"/>
                        <w:sz w:val="26"/>
                        <w:szCs w:val="26"/>
                      </w:rPr>
                      <m:t>14</m:t>
                    </m:r>
                  </m:den>
                </m:f>
              </m:oMath>
            </m:oMathPara>
          </w:p>
        </w:tc>
        <w:tc>
          <w:tcPr>
            <w:tcW w:w="563"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6</m:t>
                    </m:r>
                  </m:num>
                  <m:den>
                    <m:r>
                      <w:rPr>
                        <w:rFonts w:ascii="Cambria Math" w:eastAsia="Times New Roman" w:hAnsi="Cambria Math" w:cs="Times New Roman"/>
                        <w:sz w:val="26"/>
                        <w:szCs w:val="26"/>
                      </w:rPr>
                      <m:t>7</m:t>
                    </m:r>
                  </m:den>
                </m:f>
              </m:oMath>
            </m:oMathPara>
          </w:p>
        </w:tc>
        <w:tc>
          <w:tcPr>
            <w:tcW w:w="577"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lang w:val="en-US"/>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13</m:t>
                    </m:r>
                  </m:num>
                  <m:den>
                    <m:r>
                      <w:rPr>
                        <w:rFonts w:ascii="Cambria Math" w:eastAsia="Times New Roman" w:hAnsi="Cambria Math" w:cs="Times New Roman"/>
                        <w:sz w:val="26"/>
                        <w:szCs w:val="26"/>
                      </w:rPr>
                      <m:t>14</m:t>
                    </m:r>
                  </m:den>
                </m:f>
              </m:oMath>
            </m:oMathPara>
          </w:p>
        </w:tc>
        <w:tc>
          <w:tcPr>
            <w:tcW w:w="561"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1</w:t>
            </w:r>
          </w:p>
        </w:tc>
      </w:tr>
      <w:tr w:rsidR="000F005E" w:rsidRPr="00703F48" w:rsidTr="0093391F">
        <w:tc>
          <w:tcPr>
            <w:tcW w:w="141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rPr>
            </w:pP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*(0,7)</w:t>
            </w:r>
          </w:p>
        </w:tc>
        <w:tc>
          <w:tcPr>
            <w:tcW w:w="28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1</w:t>
            </w:r>
          </w:p>
        </w:tc>
        <w:tc>
          <w:tcPr>
            <w:tcW w:w="297"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ad>
                      <m:radPr>
                        <m:degHide m:val="on"/>
                        <m:ctrlPr>
                          <w:rPr>
                            <w:rFonts w:ascii="Cambria Math" w:eastAsia="Times New Roman" w:hAnsi="Cambria Math" w:cs="Times New Roman"/>
                            <w:i/>
                            <w:sz w:val="26"/>
                            <w:szCs w:val="26"/>
                          </w:rPr>
                        </m:ctrlPr>
                      </m:radPr>
                      <m:deg/>
                      <m:e>
                        <m:r>
                          <w:rPr>
                            <w:rFonts w:ascii="Cambria Math" w:eastAsia="Times New Roman" w:hAnsi="Cambria Math" w:cs="Times New Roman"/>
                            <w:sz w:val="26"/>
                            <w:szCs w:val="26"/>
                          </w:rPr>
                          <m:t>2</m:t>
                        </m:r>
                      </m:e>
                    </m:rad>
                  </m:num>
                  <m:den>
                    <m:r>
                      <w:rPr>
                        <w:rFonts w:ascii="Cambria Math" w:eastAsia="Times New Roman" w:hAnsi="Cambria Math" w:cs="Times New Roman"/>
                        <w:sz w:val="26"/>
                        <w:szCs w:val="26"/>
                      </w:rPr>
                      <m:t>2</m:t>
                    </m:r>
                  </m:den>
                </m:f>
              </m:oMath>
            </m:oMathPara>
          </w:p>
        </w:tc>
        <w:tc>
          <w:tcPr>
            <w:tcW w:w="56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624"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oMath>
            </m:oMathPara>
          </w:p>
        </w:tc>
        <w:tc>
          <w:tcPr>
            <w:tcW w:w="56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624"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oMath>
            </m:oMathPara>
          </w:p>
        </w:tc>
        <w:tc>
          <w:tcPr>
            <w:tcW w:w="56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624"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oMath>
            </m:oMathPara>
          </w:p>
        </w:tc>
        <w:tc>
          <w:tcPr>
            <w:tcW w:w="56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624"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oMath>
            </m:oMathPara>
          </w:p>
        </w:tc>
        <w:tc>
          <w:tcPr>
            <w:tcW w:w="56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624"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7</m:t>
                    </m:r>
                  </m:den>
                </m:f>
              </m:oMath>
            </m:oMathPara>
          </w:p>
        </w:tc>
        <w:tc>
          <w:tcPr>
            <w:tcW w:w="563"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c>
          <w:tcPr>
            <w:tcW w:w="577" w:type="dxa"/>
            <w:vAlign w:val="center"/>
          </w:tcPr>
          <w:p w:rsidR="00703F48" w:rsidRPr="00703F48" w:rsidRDefault="004830B8" w:rsidP="00703F48">
            <w:pPr>
              <w:spacing w:before="100" w:beforeAutospacing="1" w:after="100" w:afterAutospacing="1" w:line="360" w:lineRule="auto"/>
              <w:jc w:val="center"/>
              <w:rPr>
                <w:rFonts w:ascii="Times New Roman" w:eastAsia="Times New Roman" w:hAnsi="Times New Roman" w:cs="Times New Roman"/>
                <w:sz w:val="26"/>
                <w:szCs w:val="26"/>
              </w:rPr>
            </w:pPr>
            <m:oMathPara>
              <m:oMath>
                <m:f>
                  <m:fPr>
                    <m:ctrlPr>
                      <w:rPr>
                        <w:rFonts w:ascii="Cambria Math" w:eastAsia="Times New Roman" w:hAnsi="Cambria Math" w:cs="Times New Roman"/>
                        <w:i/>
                        <w:sz w:val="26"/>
                        <w:szCs w:val="26"/>
                      </w:rPr>
                    </m:ctrlPr>
                  </m:fPr>
                  <m:num>
                    <m:rad>
                      <m:radPr>
                        <m:degHide m:val="on"/>
                        <m:ctrlPr>
                          <w:rPr>
                            <w:rFonts w:ascii="Cambria Math" w:eastAsia="Times New Roman" w:hAnsi="Cambria Math" w:cs="Times New Roman"/>
                            <w:i/>
                            <w:sz w:val="26"/>
                            <w:szCs w:val="26"/>
                          </w:rPr>
                        </m:ctrlPr>
                      </m:radPr>
                      <m:deg/>
                      <m:e>
                        <m:r>
                          <w:rPr>
                            <w:rFonts w:ascii="Cambria Math" w:eastAsia="Times New Roman" w:hAnsi="Cambria Math" w:cs="Times New Roman"/>
                            <w:sz w:val="26"/>
                            <w:szCs w:val="26"/>
                          </w:rPr>
                          <m:t>2</m:t>
                        </m:r>
                      </m:e>
                    </m:rad>
                  </m:num>
                  <m:den>
                    <m:r>
                      <w:rPr>
                        <w:rFonts w:ascii="Cambria Math" w:eastAsia="Times New Roman" w:hAnsi="Cambria Math" w:cs="Times New Roman"/>
                        <w:sz w:val="26"/>
                        <w:szCs w:val="26"/>
                      </w:rPr>
                      <m:t>2</m:t>
                    </m:r>
                  </m:den>
                </m:f>
              </m:oMath>
            </m:oMathPara>
          </w:p>
        </w:tc>
        <w:tc>
          <w:tcPr>
            <w:tcW w:w="561" w:type="dxa"/>
            <w:vAlign w:val="center"/>
          </w:tcPr>
          <w:p w:rsidR="00703F48" w:rsidRPr="00703F48" w:rsidRDefault="00703F48" w:rsidP="00703F48">
            <w:pPr>
              <w:spacing w:before="100" w:beforeAutospacing="1" w:after="100" w:afterAutospacing="1" w:line="360" w:lineRule="auto"/>
              <w:jc w:val="center"/>
              <w:rPr>
                <w:rFonts w:ascii="Times New Roman" w:eastAsia="Times New Roman" w:hAnsi="Times New Roman" w:cs="Times New Roman"/>
                <w:sz w:val="26"/>
                <w:szCs w:val="26"/>
                <w:lang w:val="en-US"/>
              </w:rPr>
            </w:pPr>
            <w:r w:rsidRPr="00703F48">
              <w:rPr>
                <w:rFonts w:ascii="Times New Roman" w:eastAsia="Times New Roman" w:hAnsi="Times New Roman" w:cs="Times New Roman"/>
                <w:sz w:val="26"/>
                <w:szCs w:val="26"/>
                <w:lang w:val="en-US"/>
              </w:rPr>
              <w:t>0</w:t>
            </w:r>
          </w:p>
        </w:tc>
      </w:tr>
    </w:tbl>
    <w:p w:rsidR="00703F48" w:rsidRPr="00703F48" w:rsidRDefault="00703F48" w:rsidP="00703F48">
      <w:pPr>
        <w:spacing w:before="5" w:after="0" w:line="360" w:lineRule="auto"/>
        <w:rPr>
          <w:rFonts w:ascii="Times New Roman" w:eastAsia="Times New Roman" w:hAnsi="Times New Roman" w:cs="Times New Roman"/>
          <w:sz w:val="26"/>
          <w:szCs w:val="26"/>
        </w:rPr>
      </w:pPr>
    </w:p>
    <w:p w:rsidR="00703F48" w:rsidRPr="00703F48" w:rsidRDefault="004830B8" w:rsidP="00703F48">
      <w:pPr>
        <w:spacing w:before="5" w:after="0" w:line="360" w:lineRule="auto"/>
        <w:jc w:val="both"/>
        <w:rPr>
          <w:rFonts w:ascii="Times New Roman" w:eastAsia="Times New Roman" w:hAnsi="Times New Roman" w:cs="Times New Roman"/>
          <w:sz w:val="26"/>
          <w:szCs w:val="26"/>
        </w:rPr>
      </w:pPr>
      <w:r w:rsidRPr="004830B8">
        <w:rPr>
          <w:rFonts w:ascii="Times New Roman" w:eastAsia="Times New Roman" w:hAnsi="Times New Roman" w:cs="Times New Roman"/>
          <w:noProof/>
        </w:rPr>
        <w:lastRenderedPageBreak/>
        <w:pict>
          <v:group id="Group 154387" o:spid="_x0000_s1124" style="position:absolute;left:0;text-align:left;margin-left:215pt;margin-top:-3.2pt;width:266.05pt;height:240.35pt;z-index:251719680" coordsize="33785,3052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GjYAMAAOwKAAAOAAAAZHJzL2Uyb0RvYy54bWzUVm1v0zAQ/o7Ef7D8&#10;neXFyZpGbRFiME2aYGLwA1zXaSyS2LLdtePXc+ckLd2GeBka8CHR+f255x7fefZy1zbkRlqndDen&#10;yUlMieyEXqluPaefPr59UVDiPO9WvNGdnNNb6ejLxfNns60pZapr3aykJbBJ58qtmdPae1NGkRO1&#10;bLk70UZ2MFhp23IPTbuOVpZvYfe2idI4Po222q6M1UI6B71n/SBdhP2rSgr/vqqc9KSZU8Dmw9+G&#10;/xL/0WLGy7XlplZigMF/A0XLVQeH7rc6456TjVX3tmqVsNrpyp8I3Ua6qpSQwQfwJonveHNu9cYE&#10;X9bldm32NAG1d3j67W3Fu5srS9QKYpdnrJhQ0vEW4hSOJkMfkLQ16xLmnltzba5s7ymYl1p8djAc&#10;3R3H9voweVfZFheBw2QX2L/dsy93ngjoZGxSFCynRMAYi/M0y/I+PqKGIN5bJ+o336zMGYR3XMmm&#10;Ga6MeNkfHODt4WwNaM0d6HSPo/O65kaGKDmkaKSTFafpyOYH0CHv1o0kSegOhIbZyObQcgOxD3KV&#10;sKzIpoNe94wlaTbJerdTlkyS5MhrXhrr/LnULUFjTi3ACCrlN5fO9wSNUzA6TYf/Tr9VTdOPYg+Q&#10;58oeHFp+t9wFwQSKsWepV7fgda3tl/eQCqpGb+dUDxbF7ABn4yglzUUHbONFHA07GsvRsL55rcN1&#10;7dG82nhdqQD3cNoAC8K4mBklSviG6wHWvXj+OI3AKr+xkg6btD+1R8vt5415ATfZcK+WqlH+NmQl&#10;IBlBdTdXSuBtwcaxNCBq/UWDGXhwEEZgdJyLKzEI2D7aaNkogxFCdtAeIENSu5MUHvC6TzhnWmxa&#10;2fk+g1rZAHrduVoZR4ktZbuUkBDsxSroiZfOW+lFjQdWcDCquZfHfiCgPABDzN+Rc8rytEgoeeD+&#10;JxlLs2kv5yQrijhLH6PngKlHEUwA9V9qZQKU3NMKdEII/iWthFj9Wa0kCZsyFrSSnLIY6gM6zct9&#10;/ouL0zyGFwbmfciskyQPM/Z5/xcz4IOKwZzzFNWigKzYh/moWkA3+IwgIIFc/7BaMHhGZDkUHmAk&#10;LSZFMhlq6MgZlFUcRsaevmQELIck/vdKRngQwJMqvBGG5x++2b5thxJzeKQuvgI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BdU9Gw4QAAAAoBAAAPAAAAZHJzL2Rvd25y&#10;ZXYueG1sTI9Ba4NAFITvhf6H5RV6S1ajtal1DSG0PYVAk0Lo7UVfVOLuirtR8+/7emqPwwwz32Sr&#10;SbdioN411igI5wEIMoUtG1Mp+Dq8z5YgnEdTYmsNKbiRg1V+f5dhWtrRfNKw95XgEuNSVFB736VS&#10;uqImjW5uOzLsnW2v0bPsK1n2OHK5buUiCBKpsTG8UGNHm5qKy/6qFXyMOK6j8G3YXs6b2/fhaXfc&#10;hqTU48O0fgXhafJ/YfjFZ3TImelkr6Z0olUQRwF/8QpmSQyCAy/JIgRxYuc5jkDmmfx/If8BAAD/&#10;/wMAUEsDBAoAAAAAAAAAIQAfW5sk/ooAAP6KAAAUAAAAZHJzL21lZGlhL2ltYWdlMS5qcGf/2P/g&#10;ABBKRklGAAEBAQAAAAAAAP/bAEMAAwICAwICAwMDAwQDAwQFCAUFBAQFCgcHBggMCgwMCwoLCw0O&#10;EhANDhEOCwsQFhARExQVFRUMDxcYFhQYEhQVFP/bAEMBAwQEBQQFCQUFCRQNCw0UFBQUFBQUFBQU&#10;FBQUFBQUFBQUFBQUFBQUFBQUFBQUFBQUFBQUFBQUFBQUFBQUFBQUFP/AABEIAUUCr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K9xqFrZz20M9zDBNcuY4I5JArSsFLFVB+8dqscDsCe1WK+CP26v2im+H37TXwV0i1uTHb6Herq&#10;upKH2hhMwhAb2Efm/g5r71jkWWNXQ7kYBgR3BpXGOooopiCsrW/FeieGZrCLV9XsdLkv5vs9ol7c&#10;pCbiXGdibiNzYHQc18W+Mf8AgoPq/hr9pK48ORaRp8vwxsNbh0C/1sq5ljuGUhzuyFAVg3Y8Ia98&#10;/a3+GUfxK+EOpRWvgWx8eeIrNGfSbS9l8ryJWG0yq4ZTlRztBG7aBSuOxf8Ag7+0doHxU0Vby7a0&#10;8NXk+rXWk2WnXmoRtPePA+1mjX5Sc4PABr1yvhv9l39iy6+CHxgj/wCEj8LWPiqwhsoNSsPFss5E&#10;2m323EsCxFsMN+4htuQMHPNfclCBhRRRTEFFFeYftG/Gm3+BHwvv/ERgF7qsrrY6TYd7q8k4iTHp&#10;nk47A0Aen0Vy/wAOn8RQeANGm8aXNs/iM2izak9vGIYY5CNzKBk4C5xknnGa83sP2r9C8aa/e6T8&#10;O/D+tfEaSxkMV3faPFHFYwuOq/aJmRGP+6T7ZoA9worxK8/ar0Dwf4gstH+Ieh6z8OLi+kEVpd61&#10;EkllO56KLmFnjB5/iIxznFev3jS6lo0zaXeRRTzwE2t3tEqKxX5Hx0YdD70AXqK8T/Zk+Nup/FDS&#10;tf0Dxbbw6f8AEDwrfPp+s2kC7Y35JjnjH9x1/UH2r2ygAooooAKKKKACiiigAooooAKKKKACiiig&#10;AooooAKKKKACiiigAooooAKKKKACiiigAooooAKKKKACiiigAooooAKKKKACiiigAooooAKKKKAC&#10;iiigAooooAKKKKACiiigAooooAKKKKACiiigAooooAKKKKACiiigAooooAKKKKACiiigApGYIpZi&#10;FUDJJ7Clryb9qz4lj4Sfs+eNvESyiK8j0+S3s2zg/aJR5cZHuGYH8KAPxn/a0+Jr/Ff9orxr4iSU&#10;vatftbWZ7CCH93HjnuFz9Sa/aH9mHx+Pid8APAviFpPNuLjS4Y7hi2SZo18uQn3LKT+NfgAzF2LM&#10;csTkk96/Wr/gkv8AED+3vgfrvheaXdcaFqrPEpI4gmQMAB7OsnP+0Kyi9S2tD7lrzv8AaE+Kdv8A&#10;Bb4M+K/GE7APp1mxt1JGXnb5IlH1dl/DNeiV8L/8FC9Tvvi54++GXwD0G5Md1r979u1N4xv8iFeE&#10;ZgD0AErnP9wVo9CUcx4F/ZUuPEv/AATw14XsDS+L/EUj+MUkYHzfNUbol55+aMN/39PrX0v+xJ8Z&#10;B8bP2dvDOr3E3m6vYxnTNRDHLedF8oY/7ybG/wCBV57Y/sc/FjTLC3sbT9pLxNb2dvEsMMEdkgVE&#10;UYVQN/AAAFeU/shWd/8Asnftc+LfgtrmoNfaZ4gto77TL+VPKFxME3hlXkAspkUgd4xS2HufohRX&#10;zPH8fvFbfsz+O/HJezOu6PrV5Y2p8j90Io71YV3Lnk7Cec9a2PFPx/1P4Z658R7DxCIbl7LSINd8&#10;OJFEENzHJ+58jr87C5Cj1xKvtTuKx77NNHbQvLLIsUUalndzhVA5JJPQUyzvINQtIbq1njubaZBJ&#10;FNC4dJFIyGVhwQR3FfLniPxR8VfF+g/EHSV1rS9MfwfoMcWqRPpwf+1ryWx8+ZQSw8mMBwqlc85O&#10;SBg1vgd4v8c/Drwn8CItc1jT9X8M+LLG10uPTrey8qXTm+xGSBll3ZkyEAfcOpyPSgLH1lXxf8br&#10;o/Fn9vv4U+ApSJtH8J2reI7m33ja0/LRlh6jZGcejH1r7Qr4ggtH0j/gqzdzXTiOPU/C6va72Hzg&#10;QqhA/GN+KGCNr/gqN8StX8Cfs9QabpFxJZnxDqC2FzPExVxAFLsgI6BtoB9Rkd695/Zs8AaT8NPg&#10;b4M0XSLdYIBplvcSsAN0s0kavI7EDklifwxXLftffBDT/wBoz4X3HgddQtrDxOwOpaO05/5aREBs&#10;jrtIkCkjpvB7VL+zJ8S7/UPCuk+A/GWkXnhr4gaFpyQ3NhdxMEu4YdkQuoJPuyIcpnByCaOodDd/&#10;ah+H2m/E34B+N9E1KFZFOlz3Fu7DmKeNC8bg44wyj8MivEf+CXnxK1Xx7+zrJYatM9y/h7UX022m&#10;kDEmDYjopY9du8jjoAK9J/ai+J19aeEtY+H/AIM0i98TeP8AXtPe2gsrKFillFMGj+0zyY2xoPnI&#10;3Hkr7GpP2P8A4I2X7OvwqtvBDXsF54lULqmseSxIEs25Vx/sgRFQe+wnvR1DoeR/EC5b4P8A/BRv&#10;wVqtmpg0z4gaK2m6ggIVJbiMkK+PUbYffr619oV8Rftgw/27+2b+zjpVo6tfQ3cl3ImeViEitk+x&#10;8t/yr7doQMKKKKYgooooAKKKKACiiigAooooAKKKKACiiigAooooAKKKKACiiigAooooAKKKKACi&#10;iigAooooAKKKKACiiigAooooAKKKKACiiigAooooAKKKKACiiigAooooAKKKKACiiigAooooAKKK&#10;KACiiigAooooAKKKKACiiigAooooAKKKKACvzz/4K7fE37B4Q8H+A7aXbJf3L6pdqp5McYKRg+xZ&#10;2P8AwEV+hlfh7/wUE+Jv/Czf2oPFEsMvm6fo5TSLXByAIhh8fWQyH8amWxS3PnGvtb/glH4//wCE&#10;c/aBv/Dksm238QaZIiL2M0JEi/8Ajok/SvimvQv2e/Hx+GHxt8F+Jy5ji0/U4XmYDP7ottk4/wB0&#10;tWS0ZbP6Dq8g0r9mbw5p37Qeo/GCbUNR1DxJdWxtIoLpo2t7VNqp+6AQMp2gjO7+JvWvXgQwBByD&#10;yCKWtzIK8a+Lv7Lnhr4vfEnwf46u9R1LRvEfhiVZLS60xo18zbIHVZN6NuAIPHoxr2WigD5z8R/s&#10;hCbwJ4o8OaV488SwaXq01zf/ANkZtPIa5kkMwG4wFwvmBf4ugqtrPwv174m/Ez4Vw+JfD11Evg20&#10;iu9W8QvNH9n1GfyomFvGqtlgLhFkJKgDyxjqK+laKVh3PGPi5+z7H4uPi7WdE1zW9F1TXdKaz1Cw&#10;0yeNIdUKRMkSyeYp2nBCbkKnbxnisj4E/s6S+GPDfw51DxVrWuanqnhzS4haaJqU8Ultpdy8Ajl2&#10;bFBcqC6KWZtoOFr36iiwgr5C/bY8OXPw++IHwx+O2mQNIvhXUUs9d2LydPlbaznjOF3OO/3x6V9e&#10;1neIvD2neLdB1DRdXtIr/S7+B7a5tphlJI2GGU/gaGM8k+OX7OXh39pyDwvqlx4n1zRk06KWWyu/&#10;D10sJmjnEZJLFSSCEXGMdazPgd+x5onwL8cyeKbDxh4q8QXj2MlgYdcvUuIxG7o5x8gIOY16GvY/&#10;BPg7TPh94V0zw5oyTRaVpsIt7WKed5mjjH3V3uSxAHAyeAAO1blFgufP/wAbv2ONC+OHjn/hKb3x&#10;f4q8PXptI7NodCvVgidELFSw2Ek/Oe9dB+z5+zTo/wCzwPEB0vxBrviGXWmgaebXblZ5E8oOFCsF&#10;Bx+8PXPQV7BVfULKPUrC4tJWkWKeNonaJyjgEYOGHIPuOaLBc+QvhFp5+P37a3jL4pY87wt4Jtv+&#10;EZ0aUgFJroZ851OOdu+Tn/bXmvsWub+Hnw78P/CvwpaeG/DNgunaRaljHCHZyWYlmZmYksxJ5JOa&#10;6ShCCiiimAUUUUAFFFFABRRRQAUUUUAFFFFABRRRQAUUUUAFFFFABRRRQAUUUUAFFFFABRRRQAUU&#10;UUAFFFFABRRRQAUUUUAFFFFABRRRQAUUUUAFFFFABRRRQB8t/tlftYa5+zL4m+HqadpFtq+k6xLc&#10;tqcToxnEMXlljEQcAhWY8g9K99g8d6fr3w5bxdoFzFqOnzaa+oWkwyUkXyyy579sEdRzXzl+1RZW&#10;+pftWfs4Wl3Clxaz3WqRSwyLuV0MCAqR3BBrlvDN7P8AskePPE/wg1eZz8O/FNleX3g6+mYlbWco&#10;TJYlmPAySV9SR/eOJ6lWPoj9lr4p6r8a/gL4T8a63DbW+qatFM80VmpWJSlxJGNoJJ6IO/WvVa+Q&#10;/wBj74kp8P8A9k34E2r2LXh8Q6lLo6ssm3yS9zdNvPBzjZ0969R+InxU8Patf/E/wP4o0q8fQNC0&#10;KC/1C4spHM1xDOH3Iiphgw2dQcnNNbCPa64j4sXfxDs9Dtm+HFhoGoauZwJ4/EMsscIh2nJUx87s&#10;7fbGa+Df7Z/ZC/6Fr4gf98ap/wDHK+zP2XbnwHP8JoJfh3a6nYeGftU22LWPOE4kyN5PnEtjpjnF&#10;F7geIfE79oX9oz4W6l4c0q+8K/DzUtd8Q3Ys9M0nTrq8kuJ26s+CVCoo5LEgCvsSwNy1jbG8Ea3h&#10;jXzhDnYHwN23POM5xXy1+zPEfjl8cPiF8Z9RXz7HT7yTwv4XD9IraE/vplB6F2br7sK+raEDCiii&#10;mIKKKKACiiigAooooAKKKKACiiigAooooAq6p9r/ALMvP7P8o3/kv9n88kR+ZtO3djnGcZx2r8rd&#10;S/4JN/FLVtQur678YeHZ7q5laaWR3nJd2OST8ncmv1copNXGnY/D741fsO+Lfgf4u8CeH9X1rSry&#10;58X3bWdpLaGQpEytGpL5UHGZV6Z6GvXB/wAEjPiWCCPFfhsEf7U3/wARXvf/AAUOOPjl+zX/ANhy&#10;b/0dZ191VKih3Zzvw60rVtC8BeHtN12aG41izsYbe6mtyTHJIiBSwJAPOM810VFFWSFFFUItUEmt&#10;3GneWQYoI5/Mz13Mwxj/AID+tJtLcqMXJNroX6KKKZIUUUUAFFFFABRRRQAUUUUAFFFFABRRRQAU&#10;UUUAFFFFABRRRQAUUUUAFFFFABRRRQAUUUUAFFFFABRRRQAUUUUAFFFFABRRRQAUUUUAFFFFABRR&#10;RQAUUUUAFFFFABRRRQAUUUUAFFFFABRRRQB418WfgfqXxC+NXwo8a2mo2trZ+Dri6mubaYMZJxKi&#10;qAhAwMYPWtP9pD4D6X+0P8Mb3wxfuLS+VhdaZqAzus7pQdkgI5xyQR3BPtXqVZ7aqF15NN8vlrZr&#10;jzM+jquMf8CqW0ty4xlL4eh88+FP2XfEXhH9n34a+D7PXdNbxV4H1QarbXUsUhsrlxPM/luOHVSk&#10;xGQMgjoa7b4X/CzxZoPxZ8W+OvFWpaRc3OvafZ2gtNJjkVLcwl+AX5YEMOTg5zwK9gop2JCs3xLY&#10;XOq+HNUsrKVILy5tZYYZZM7UdkIUnHOASK0qKYjzL9m74RSfAz4N6B4OuLmG9vbFZGurq33eXNK8&#10;jOzDdz3HWvTaKKACiiigAooooAKKKKACiiigAooooAKKKKACiiigAooooA+FP+CiBx8cP2bP+w5N&#10;/wCjrOvuuvhP/golx8bv2bf+w5P/AOjrOvuykt2PoFFFFMQVnRGy/wCEguQgP9ofZo/MPOPL3Pt9&#10;uu6tGs2KyhTxDc3YnDXD20cbQcZVQzkN+JYj8KiW6NqdrSu+n6rc0qKKKsxCiiigAooooAKKKKAC&#10;iiigAooooAKKKKACiiigAooooAKKKKACiiigAooooAKKKKACiiigAooooAKKKKACiiigAooooAKK&#10;KKACiiigAooooAKKKKACiiigAooooAKKKKACiiigAooooAKKKKACs1jY/wDCRxgg/wBpfZGKnnHl&#10;b1z7fe2+9aVZjWUB8SR3ZuALlbRohBxkoXUlvXqAPxqJdDala7u+jNOiiirMQooooAKKKKACiiig&#10;AooooAKKKKACiiigAooooAKKKKACiiigAorxL9pT9qjwt+zx4auzcTpq3i1rdpLHw9atvuJODiR1&#10;HKRDBJY9gcZNdp8DfHF78S/hB4R8ValFDDf6vp0V3NHbgiNWYZIUEk4pAfJf/BRT/ktv7N3/AGHJ&#10;/wD0dZ1921+cv/BSv4j2On/Hr4Mafb289/qPh24bVLq2hABZJJYSiqTxuIgf2HFffXgfxxpXxB8G&#10;aR4n0qbdpmpWsd1EZMBkV1DbWHZhnBFJbsqztc6Cim+Ym8puXcBuK55x60gmjYIRIpEn3MEfN349&#10;aokfWXDpksfiS61Asvky2sUIUH5sqzk/h8wrQ8+IKW8xMBtpO4cH0+tZUCTL4svpWJFt9ihAJbgM&#10;HkJ47cY5qJbo3pt2nZ20/VGzRTBNGxTDqd4yuD94e3rSefHt3eYm3dtzuGM5xj65qzAkophmjXfl&#10;1GwZbJ+6Pf0pfNTcq713MMqM8keooAdRUYnjKqwkQhjtB3Dk+lBnjUOTIoEf38sPl78+lAElFN8x&#10;C+zcNxG7bnnHrTRPGyoRIhDnCkMPm+nrQBJRUZniCuxkQBDhiWHB9DTvMQOV3LuA3EZ5A9aAHUUw&#10;TRtsxIp3/dwR8309aTz4gpbzEwG2k7hwfT60ASUUwyoC4LrlBlhnoPU0CVCUAdSXGVGfvD1FAD6K&#10;jE8ZUN5ibS20HcME5xj65pTNGu/MijZy2SPl+vpQA+im+YhcJuXcRuC55I9aaJ4yqkSIQx2qdw5P&#10;oKAJKKjM8aq5MiAJw5LD5fr6U7zE37Nw343bc849aAHUVGJ42CESKQ/3CGHzfT1oM8YViZEAU7WO&#10;4cH0NAElFN8xNxXeu4DcRnkD1pBNG2zEineMrg/e+nrQA+io/Pj2lvMTaG2k7hjOcY+uaUzRguC6&#10;goMtk/dHqaAH0UzzU3KN65cZUZ6j1H50gnjKhvMTBbaDuHJ9PrQBJRTDNGu/MijZ9/JHy9+fSl8x&#10;C4Xcu4jcBnkj1oAdRUYnjKowkQhzhTuHzH0FBniUOTIgCHDEsPl+vpQBJRTfMQOU3DcBu255x60g&#10;njYIRIpD/cww+b6etAD6KjM8QVmMiBVO0ncMA+n1pfNQMy713KMsM8gepoAfRTBNGdmHU7xlcH7w&#10;9vWk8+PaG8xNpbbncMZzjH1zQBJRTDNGu/LqNgy2T90e/pQJULKodSzDcBnkj1oAfRUYnjKqwkTa&#10;x2g7hgn0oM8ahyZFAT75LD5fr6UASUU3zE37Ny7iN23POPWmieNlQiRCHOFIYfN9PWgCSiozPGoc&#10;mRAEOGJYfKfQ07zF3lNw3AbiuecetADqKjE8bBCJFIf7mGHzfT1oM8YUsZE2g7SdwwDnGPrmgCSi&#10;mGVAWBdQVG5hnoPU0CVCUAdSXGVGfvD2oAfRUfnxbd3mJjdtzuHXpj60pmjG/LqNgy+T936+lAD6&#10;KYJULBd67mG4DPJHrSCeMqrCRCrHap3DBPoKAJKKjM8ahyZEAT7xLD5fr6U7zF37Nw343bc849aA&#10;HVltpcreJ49R3L5K2b25XPzbi6tn6YFaAnjYIRIpD/dIYfN9PWsiRZR4sS63Ysksnid942iQyIQD&#10;z1xmon0N6LacrO2jNuimeam5l3ruUZIzyB60CaNtmHU+YMpg/e78etWYD6Kj8+Lbu8xMbtudw69M&#10;fWnCRWdkDAsuCVB5GelADqK8Y8P/ALVfhPxF4ytNEh07XINOv7+XS9P8SXFgU0u9u0LBoops8klG&#10;AJADEHBr2egAooooAKKKKACiiigAooooAKKKKACiiigAooooA8O/ae8BeHbb4QfFLxTHotkPEd14&#10;engl1Qwg3DRrEQqBzyFx2GBWr+yR/wAmzfDT/sB2/wD6DXU/GXwXefEX4U+LPDGnywQX2radNZwy&#10;3JIjVnUgFiATjnsDUXwP8C3vwy+EPhHwpqU0Fxf6Pp0VnNLakmJ2UYJUsAcfUCl1GfFv/BSzwbpW&#10;q/Gv4EvJb+Tcazezabe3MDGOWWAS24Clh6CWTB/2jXrWv/s0+KPgvZPqHwt1efUtLiUfaPC+ogSR&#10;TRrjgLwr4AGBgNxwTXn/APwUa4+NH7OH/Ybn/wDR1nX3hXnYvA0savfbUls07NP+u57OXZrXyyTd&#10;NKUZaSjJJxkuzv8ApZnlfwS+Mug/GawnuktI9O8TW0fkahYSr+9jUHsSMsmc/Q8GvSY9JsoUs1Sz&#10;gRbMYtgsYAh+Xb8n93gkcdq+d/2hfhdqPgzXIviz4EU2+s6efN1SziHyXUI+8xUdeB8w7jnqK9m+&#10;F3xH034qeDLDxBpjYSdcTQE5aCUfeRvofzGDXNgcVVVSWDxf8SOqfSUe68+66M9DNcvw7oxzPLv4&#10;M3Zxerpy/lb6p7xfVb6o6FtHsGhliNlbmKWXz3QxjDSZB3kY5bIBz14FZkUSS+MNTieGNopLCEOT&#10;GMv88owTjJGOx9T61v1mQ6m8niK608oojito5g/clmcEf+OivYluj5ymtJ6X0+7VFmPS7OJrVktY&#10;Ua1QxwFYwPKUgAhfQYA4HpTf7HsPI8n7Fb+T532jy/LG3zN27fjH3t3OeueauUVZgVZNKspTdl7S&#10;B/tabLjdGD5y4xh/7wwcc9qcNPtRPBMLeITQIY4pNg3RocZVT2B2jj2FWKKAMTTtD0uG7u44dKEA&#10;juEnDPH+7aTYMPGM4BAJBIA5z9a0JdIsZlvFks4HW8x9pDRgibChRv8A73AA57Co7GZJNR1JFvTc&#10;tHIga3IH+j5RTt4Gefvc561foAgFjbrdLciCMXCx+UJQg3BM5259M9qij0ewhhtYo7K3SK0bfbos&#10;YAibBGVGODgnp6mrlFAFOTRrCWG5ieyt2iuX8yZDGCJX4+Zhjk8Dk+gqRrC2a5e4NvEZ5IxC8pQb&#10;mTJO0nuMk8e9WKKAKkWk2UItBHaQILQFbfbGB5IIwQn93jjjtSNo1g8LxNZW5ikm+0OhiGGkzu3k&#10;Y5bIBz1zVyigCs2m2jyXMjW0Je5QRzsUGZVAICt6gZPB9TSLplnG9u62sKvbIY4GVADEhABVfQYA&#10;4HoKtUh6UAY+iaTpZ0Oyit4BPaI/2iI3MWH8zcW8whgCG3EnOM55q9LpNlMLsSWkDi7ULcbowfOA&#10;GAH/AL3HHNLpjySWEDS3EV3IV+aaAYRz6gZPH41aoAriwtluY7gW8QnjjMKShBuVCQSoPYZUcewq&#10;NNGsI4reJbK3WO3kMsKCMARuSSWUY4PJ5HqauUUAU5NHsZoruKSzgeK7O64RowRMcAZcfxcADn0F&#10;SmxtjdG58iP7QY/KMuwbtmc7c9cZ7VPRQBTj0ixhjtI0s4ES0ObdVjAEJwR8n93gkcdjQ+j2EkM8&#10;TWVu0U8nnSoYgRI+QdzDHJ4HPsKuUUAVzYWxuJZzbxGeWMRSSbBudBnCk9xyePc1nPpemw61pAW2&#10;aOa1t5ltFijIhiT92GHA2g42he+N2O9bNU5pCNVtU+2xxhopSbQgb5cFPnBznC5wcf3xntQAHR7A&#10;wPAbK3MLzfaGj8sbTJu3byMfe3c5655p0ml2cr3LPawu10gjnLRgmVcEbW9RgkYPrVqigCsNOtVl&#10;t5RbRCS2QxwuEGY1OMqp7A7V4HoKYujWCwxxCytxFHN9oRBGMLJkneBjhsknPXmrlFAHJaVpZn8Z&#10;eL1u7XzLC7jtBtlTMcv7t1cc8HjAP4V0osLZbmO4FvEJ44/KSUINypkHaD2HA49qx9I1m5vPF/iH&#10;T5SptrJLZoQFwQXVi2T36CugoApx6PYRQ20KWVukVs/mQIIwBE3PzKMcH5jyPU0SaPYTRXUT2Vu8&#10;d02+dGjBErcDLDHJ4HX0FXKKAIDY27XTXJgjNw0fkmUoNxTOdueuMknFZkGnabDrdvBGY1eztg1v&#10;YrEoSBSWXzE+XKkjK8HoOlbVVh9o/tFstD9k8oYXB83fk5JOcbcY7dc0AMfRrB4ZoWsrdoppfPkQ&#10;xjDyZB3kY5OQDn2FSNp1q008ptojLOgilcoMyIM4Vj3AyeD6mrFFAFWPS7OI2pS1hU2ieXbkRgeS&#10;uMYX0GABgU0aNYCFYRZW4iWb7QE8sYEu7dvxj727nPXPNXKKAKsml2cxui9pC5ulCXBaMHzVAIAb&#10;1GCevrTl0+1SeGZbaJZoYzDHIEG5EOMqD2Hyjj2FWKKAKa6NYJDDCtlbrFDL58aCIYSTJO8DHByS&#10;c+5ol0ixmju45LOB0vP+PhWjBE3AX5/73AA57CrlFAFc2NsLgXPkRi4WMxCbYNwTOdufTIzis3w/&#10;pmnHRNLEBt7+C3HmW1wsSAZwRvUKAFOCRxjqa2T0461Bp5uDZQ/alhW52/vBbkmMH/ZJAOKAI5NH&#10;sJYrmJ7K3eO5cSTo0YIlYYwzDHJ+Ucn0FS/YbcXT3PkR/aHjETS7BuKAkhSfTJPHuanooApxaPYw&#10;LaLHZwItmMWwWMAQjGPk/u8ccUNo9g8EsDWVuYZZfPkjMY2vJuDbyMctuAOeuRmrlFAFZ9NtJJZ5&#10;GtoWkuIxFM5QEyIM4Vj3HJ4PqaF0y0R7Z1tYVe1QxwMEGYlIAIX0BAHA9BVmigCn/Y1gIRF9it/K&#10;E32gJ5YwJd27fjH3s8565p0mlWUv2vfaQv8Aa1CXG6MHzlxtw/8AeGOOe1WqKAMnV7GwihguJA1q&#10;8TxQxz20f7xVMqYjBAJCMQoYdMZzgci0mj2EcEEKWUCw28nnQxiMBY3yTuUdj8x5HqadqLyx2wMM&#10;8Nu/mRjfOMrguoZeo5IyBz1I4PSrVAFOXR7CaO7jksrd0uzm4VowRMcAZbj5uABz6VKbG3N19pME&#10;ZufL8rzto37M52564zzip6KAKcWj2MKWiR2cCJaEm3VYwBCSCDt/u8Ejj1NY81nA/ihtPa1hbT7m&#10;1e6nhMKlZJhIgDtxy2APyHpXSVltqjr4mj07YvlNZtcb/wCLIdVx9OaiXTU3oq7lpfRlw6fatcSz&#10;m3iM00YikkKDc6DOFJ7jk8e5pselWUQswlpAgs12W22MDyV27cJ/dGOOO1WqiurqGxtpbi4lSGCJ&#10;C8kjnCqoGSSfSqbtqzFJt2Rz/i7VfDXgbw1earrQtLLSreT7VIXjGDLu3BguOXLAEY5zXzlaa78S&#10;v2l9Wu7vwqf+EA8GSERNqwXbdXirkD5hhmxluAQBkjJplrDfftg/EyS4nMtt8MPD82Ioxlft0o9f&#10;cjr/AHVwOpr6tsLC20uygs7OCO2tYEEcUMShVRQMAADoK+Yi6mcyclJxw60VtHPu77qPpufdzVDh&#10;mnGMoKeMkrvmV40k9lbZz6u+ke1z5x+GP7H+n+BNf0uzuvHusa/o2h3y69a+Gp4o47eK7feqTEgF&#10;yARIVUtgEGvpaq6ef9vm3GL7L5SbAM+Zvy+7PbbjZj33e1WK+lhBQiox2R8PUqSqzc57sKKKKszC&#10;iiigAooooAKKKKACiiigAooooAKKKiurqGyt5bi4mjt4IlLySysFVFHUkngCgCWis3SfEmka+ZBp&#10;mq2WomPBcWlwku3PTO0nFaVAHwf/AMFG/wDks/7OH/Ybn/8AR1nX3hXwd/wUd4+M37OP/Ybn/wDR&#10;1nX3jSW7H0GyRpNG0cih0cFWVhkEHqDXynY7/wBln48/YiWi+H/i+TMWf9XaT56e20sB/usOu2vq&#10;6vPPjx8Lofi18OdR0fYo1FF+0WMxHKTLyOfRuVPsa8fM8NOtTVah/Fp6x8+8fSS0Ppcix1LD1pYX&#10;F/wKy5Z+XaS84vX0uehAggEHIPes+K6tm8QXNusGLxLaN3mwPmQs4Vc9eCGP415R+yx8T5vH3w9/&#10;s7VHYeIdAk/s+9jk++wUYRz9QCD7qa9Wijsx4huXRyb820YkTsI9z7T+e78q7MNiYYyjTr09pf1b&#10;1TPPxmBqZdia2Err3oaabbqz9GtV6o0qKKK7TyQooooAr25uPtN15vk+TuXyfLzvxtGd+eM5zjHb&#10;FWKoWMKR6jqLrZG3Z5ELXBIIuMIo3DByMfd5x0q/QAUUUUAFFFFABRRRQAUh6UtIelAFXS42i0+B&#10;GtI7FgvNvEwZY/YEAfyq3VHRPL/sq28kXIj2fKLssZcf7W7nP1q9QAUUUUAFFFFABRRRQAVVlWU6&#10;lbMtvE8IjkDzs37xDlNqqMchuc8j7o69rVUJ0iOtWbtBO8whmCTrnykBMeVbnGTgY4P3W6dwC/RR&#10;RQAUUUUAYmmayl54n1vTharE9kluzTg8y71YjPHbHqetbdYumTaa/ifW47aJl1JEt/tchHDgq3l4&#10;57DdW1QAUUUUAFUFhQa48v2DEhtlX7d8vzDcT5frx19Oav1QVov7edfOuPP+zKTCQ3khdzYYcbd2&#10;cg85wBxQBfooooAKKKKACiiigAooooAQ9Dxn2qlocSQaRaxxWb6fGqALayEFoh6Egkfqaut0POPe&#10;qOhyxzaRaPDdS30TICtxMMPIPU8Dn8BQBfooooAKKKKACiiigAooooAp6pEZrQKLOO+PmxHypGCg&#10;YkU78kHlcbh6lR0q5VHWTELIeablU86Hm0LB8+auPu87c43dtu7PGavUAFFFFABWa13bDxHHbGDN&#10;4bRpBPgcRh1BXPXqQfwrSrMaOy/4SSNy5/tH7IyqnOPK3rk/niol0NqVru/Z7GnXzb+094z1Lxfr&#10;uk/CLwrJ/wATXWWV9RmTnyIOu1sdBgFj7ADvXuPxA8aWXw98G6t4hv2At7GBpNp6u3RUHuWIH414&#10;t+yd4JvdSi1j4n+Il83XfEkzyW5cf6q3Jz8voCeAP7qrXhZnOWJnDLqTs56yfaC3/wDAtl8z6vI6&#10;cMFSqZ1XV1S0gntKo9vlFe8/ke1eAvBGm/Drwnp+gaTF5dpaR7cn70jfxO3uTk10FFFe7CEaUFCC&#10;sloj5OrVnXqSq1XeUndt9WylFEg1i5kFnskaCJTecfvQGkxH1z8uSeRj95x3xdqjE0Z1q6UTztKL&#10;eItCwPlKu6TDLxjceQcHOFXIHGb1WZBRRRQAUUUUAFFFFABRRRQAUUUUAFFFFADJpRBC8jBiqKWI&#10;RSxwPQDkn2Fed+M/FWneMfBt/YWTTpJNfWOnTw3lrJbuBPcRKcpIoJBRmOcYwDXo9eReLdkHxv0L&#10;TnRiur/ZrxfQm0W6Ln8DLbflQBleJv2oPCfg/wAS6zoui+FPE3i2bR28vVrnwpo/2m3spMZMcjhl&#10;BcDkquSK9T8B+O9D+JfhPTvEvhy+TUtGv4/MguEBGQCQQQeQQQQQeQQa8u+I/wAQvC/7O1rc6P4Q&#10;0FNW8e+K7+W+s/DOnufOv7yX/WXEpJPlxjblnOBgcVv/ALNPwlvPgp8INI8M6leR3+rLJPe300C7&#10;YvPnlaV1Qf3VL4HrjNIZ8vf8FHuPjL+zj/2Gp/8A0dZ195V8Gf8ABSD/AJLH+zl/2Gp//R1nX3nQ&#10;t2HQKKKKYj5Y8fr/AMM/ftI6X4vhHk+F/FY+y6ljhI5ieWPYc7Xz/v19Kw6eq+ILm/E6sZbaOLyh&#10;1AVnO78d36Vxnx++Gy/FP4X6to6IGv0T7TZN3EyZKgfUZX/gVcd+yl43uPH/AIRW8vWzqGm20WlX&#10;Ssfn3xs5ViPdGX8Qa+aw6+pY+WFt7lT34+T+0vyfzZ91i3/amUQx6f7yilTn5xvem/uvFvyR7tRR&#10;RX0p8KFFFFAFCxkibUdSVLmaaRZEEkUn3ITsUgJwOCME8nkn6VfqrbNMbu8Ek8MsQZfLjjXDRjaM&#10;hjnkk5I4HBFWqACiiigAooooAKKKKACkPT0paSgCppMnm6bbv9tTUcrn7VHt2ye428flVyq2nLMt&#10;jCLiGK3mC/NFAcop9AcD+VWaACiiigAooooAKKKKACqM8yrrNnEb3yneGVhZ4H74Ax5fOM/LkDg/&#10;x89qvVXkFx9ugKCH7KI38wtnzN2V27e2PvZz/s+9AFiiiigAooooAxNMsLKDxPrd1Bdebe3CW4uI&#10;Mj90FVgh/EE/lW3WJpegy2HijXNTaRGiv0t1RBncvlqwOfrurboAKKKKACqgkl/tVk+0wmHyQRbB&#10;f3obcfnJz90jAxjqDzVuqYjb+2Hk+xxBPIVftm4eYTuP7vGM4HXOe54oAuUUUUAFFFFABRRRQAUU&#10;UUAIehxVfTvP+ww/aZYprjb88kClUY+oBJwPxqweh4z7VT0WIQaVaxixXTQqAC0QgiL/AGRt4/Kg&#10;C7RRRQAUUUUAFFFFABRRRQBT1WTyrQMLyOw/exDzpACDmRRs54y33B3ywxzVyq2oiVrYCGCK5fzI&#10;/kmbau3eu5s4PIGSPcDp1qzQAUUUUAFZjacp8SR3/nKHW0aDye5BdW3fpj8a065Dxrq0Xgs6h4sv&#10;mVNN07Spt/PzM+9WVQPfGPqaxqyjCPPLZa/8E6sNCVWp7OG8tF5t9PmeHftD30/xf+LXhj4UabI3&#10;2KGQX+tPH0VAAQp+i5P1da+mNPsINKsLaytY1htbaJYYo1GAqKAFA+gAr57/AGQvC13qdnr/AMSt&#10;aTdq/ia5doWfqkCsc49i3H0QV9GV42UwlVjPH1F71V3XlFfCvu1+Z9NxFUjh5U8pou8MOrPzqPWb&#10;+/3V5IKKKK98+PKyPKdRmUzxNCIoysAX94rEvlic/dICgcDlW5OeLNVI4yNWuJPskaKYIlF2GG+T&#10;DSfIRjOFzkHP/LQ9Mc26ACiiigAooooAKKKKACiiigAooooAKKKKAI5p47aJpZpFijUZZ3YAD6k1&#10;yWq6foOreNNA8Ryaxarc6PBdwRRiZMOJ/K3ZOeMeUv511d5ZW+o20ltdwRXVvIMPDMgdGHoQeDXj&#10;nxzmt/AOiaPb+FPh7pGu+JNd1GLS7ITWCi1tmfJM1wyoSI1AP1OBQB5PpvwG+Jfhz4m+LPG2kfFr&#10;wgur6/cM5uL/AEkXMtvb5/d28bNJ8sajHA6kZNfRPwvuNc0/w7FZeMPFmkeJvEDTOftWmxLbIyH7&#10;qiMMeRzz3rxbw7q2v+Bfi/4Y8D/Evwr4H1ODxVFcHTNV8Oad5QhmhTe8UscgJIKjIYHrxX0PaeCv&#10;D1hcx3FtoOmW9xGdySxWcasp9QQuRSQ2fEv/AAUh/wCSxfs5f9hqf/0dZ19wXV3q8d0ywabbTW4P&#10;Ej3hRiP93yz/ADr4f/4KRnHxh/Zz/wCw1P8A+jrOvvSptfqXGSjq439b/o0Z+o3OpwyqLKwt7qMj&#10;JaW6MRB9MBGpbm41GO0heCygmuWx5kT3JRU45w2w559hV+inZ9xqcVb3Vp66/j+VjPS51I6e8j2M&#10;C3gPywC5JQj137OO/wDDX51+Pvjb4o/Z2/aP+IsegHTdGs4zDeTaPfxtOuoM0Qm2RsCpXeWdEYD7&#10;xwa/SSvmf9r/AOH6eK9Ln8QWtjbvrXhWG31O3uhApmVN8nmDdjOBtV/bafU15GZJU6SxKV5U9Vtf&#10;z+9XR9HkbeIrywV1GFb3Xq7av3evSVn+bse+eHtW1bVrW0ubzSobCKeFZSBdF3QlQdpXYOecdasf&#10;a9X+2bP7Ntvs2/Hm/bDu2567fL647Z/Gsj4V+N4fiL8PtD8QwsC15bK0qg/clHDr+DA11delSmq1&#10;ONSErp6r0Z4leDw1adGrTSlFtNa6NOz6mZfXWrRXBW0062uYcDEkl2YyT3+Xyz/OpL+41GFYTZ2U&#10;FyzA+YJbkx7Tx0+Rs9/TpV+itbPuc6nHT3Vp66/j+VjDt5NSjF5Mmh2kF5JIm4i6AE42Abi4TORg&#10;LyO3pVy2udSezmeexgiuV/1cSXJZX+rbBj8jS2Ii/tHUtguvM8xN/nBvLzsXHl54xjGdvfOeav0W&#10;fcOeNrcq/H7t/wDgmfp1zqU0rC9sYLWMD5WiujKSfTBRcVHa3eryXSrcabbQ25PMiXhdgP8Ad8sf&#10;zrUoos+4+eOvuLX10/H8zLuLvV0u2SHTbaW3DYErXhViPXb5Z/LNP1G51OGZRZWFvdR7cl5boxEH&#10;0wEb+daNFFn3Dnjde4vx1/Ez7q51KO1ha3sYJrhv9ZG9yUVPo2w5/IULc6kdPaRrGAXueIBckoR6&#10;79n/ALLWhRRZ9xc8bW5V+P3blCxuNSljmN3YwW7qP3ax3JkDnnqdgx29ajsbrVZp9t5p1vbQ4Pzx&#10;XZkbPpjYv8606Q9KLPuDnHX3Vr66fj+dzn9DuNSjtrWGLRI7KxHyhZrwmWNM912Hn23fjV6+u9Wi&#10;uCtpp1tcQ4GJJLwxk/h5Z/nUuiypNpVs8d41+jJkXLgAye/AA/Sr1Kz7j9pG9+Rfj/mZ9/c6lD5f&#10;2Oxgucj5/NuTHtPoPkbP6US3OpLYRyR2MD3hPzwG5IRR7Ps57dhWhRTs+4lONkuVfjr+P5FC3uNR&#10;eymeaygiulz5cKXJZW44y2wY79jSafc6nM7i9sYLVAuVaK6MpJ9CCi4rQoos+4c8bP3Vr66fj+dz&#10;LtLvV5LpVudNtoLc5zIl4XYeny+WP50T3errdskWm20ltuwJWvCrEeu3yz+Wa1KKXK+/5D9pG9+R&#10;fj/mZ2oXOqQzBbKwt7qLbkvLdGIg+mNjfnmqepPerqGmzwaNFd3gglDTvc7EtwTHlM7STuIH8P8A&#10;AenfdqjPJENZs0a5mSZoZiluv+rkAMe5m46rlccj7zcHs7PuJTire6tPXX8fysILjUf7OMhsoBe5&#10;4t/tJ2EZ/v7PTn7tJZXOpSxTG6sYLeRR+7WO5Mgc+hOwY/I1oUUWfcOeNmuVfj/mZthdarNPtvNP&#10;t7aHH34rsyHPpjYv86al3q5vAj6bbLbb8eaLwltvrt8vr7Z/GtSiiz7j9pG7fIvx/wAzjbW212w8&#10;b+IbuDTobixuktRDJNd+XkqjBsAI3c+1dFqFzqUJj+x2MFyCMv5tyY9p9B8jZ/SszRry9m8Z+JLe&#10;Z5DZwpam3Vh8oLK+/B+oGa6Oiz7gpxVvcWnrr+P5WKE1xqK2EckVjBJdk/PA1yVRR7PsOe3YUkFz&#10;qT2Ury2MEd0P9XCtyWVvq2wY/I1oUUWfcXPG1uVfj92//BM/T7nUpmkF5YwWqgZQxXRl3H0PyLj9&#10;azLG71KXxOVudNMANsN0qXryRBdzYwuwLvz15zjFdHVJZR/bTx/b0JFurfYPl3L8x/ef3sH7vp8t&#10;Fn3Hzx19xa+un4/ncglu9XW8KR6bbPbbsCVrwqxX12+WefbNO1C61SGcLZ6fb3MWPvy3RiOfTGxv&#10;51pUUWfcPaRuvcX4/wCZQvLjUo4IWtrGCeZh+8SS5KBDjsdhzz7Ck+06l/Z3mfYYPtuf+Pf7SdmM&#10;9d+z0/2a0KKLPuLnjZLlX4/5mfZ3OpSQTNc2MEEqj90kdyXDn3OwY7djSafdapNOVvbC3tYtuQ8V&#10;0ZTn0xsX35zWjRRZ9wc4u/urX10/H87mXFd6u14Ek022S234MovCWC+u3y+vtn8aLy71eK5ZbbTb&#10;aeAYxJJeGNj/AMB8s/zrUopcr7/kP2kb35F+P+Zn6lc6lCUFlYwXSlcuZbkxFT6DCNmqOk3V4PDV&#10;hJZ2huJWQZjvbl1cDnksybifqordPQ84qppMjzabbu93FfOyAm5gACSe4AJ4/GnZ9xKcUkuVaeuv&#10;4/kRw3OpNYyySWMCXYPyQrclkYe77Bjv2NLp1xqMzSfbbKC1AHyGK5Mu4++UXH61foos+4OcWmuV&#10;fjp+P5mXZXery3CrdabbW8J6yR3hkI/4D5Y/nRJd6uLwomm2zW2/AlN4QxXPXb5fX2z+NalFLlff&#10;8h+0je/Ivx/zM3ULrVYZ9tnp9vcw4B3y3ZjOfTGxv50+9uNSihhNrYwXEjD94klyYwh46HYc9+wq&#10;/RTs+4lOOnurT11/H8rGebnUv7PEgsYDe55g+0nZjPXfs/8AZaW0uNSktp2ubGCCdR+6jjuS6ucd&#10;22Dbz7Gr9FFn3Dnja3Kvx/zMC5mv7qAJqWkL9nEsLAWV2ZH3CVCpxtT5QcMeegPB6Vbhu9Xa7VJd&#10;Nto7bdgyreFmA9dvlj8s1NrEqwWYZ702A86FfOAByTIoCcgj5ydn/AuMHmr1Fn3H7SN37i/H/My7&#10;u71eO5ZbbTbaeAYxI94UY/8AAfLP86k1G51KF0FlYwXSEfM0tyYiD6ABGzWhRRZ9w546e4tPXX8f&#10;ysZ9xc6kllC8NjBLdN/rIWuSqr9G2HP5Cvz6/bt+OHjOPx/e+CHvLPw1pFpp8F39jcmUaozbn++d&#10;uVDIEwq5yD14r9E5JEhjeSRgkaAszMcAAdSTXyV8CorT42ftCeK/Hmq2EV/YWqNBpH2qIOsexkUO&#10;uRwwXn23mvFzGom6eE3dV26bLWT1Xy+Z9NklGXLXzBJJUFzX967k9IpNNW/mv/d1PoP4Sy3p+Hnh&#10;5ZtEj0SNdMtzFZicsyExj5GGwbSPxrobG71aW5VbvTra3g5zJHdmRh6fL5Y/nWnRXsRhypRjsj5u&#10;dXnlKUopt9dd++/5mWbvVxebBptsbXfjzfth3bc9dvl9cds/jT7m51NNRjjgsLeWyON9w90VdfXC&#10;bDnH+8M1o0VVn3J54/yL8fv3/wCAUojF/bV0B9o877PFu3bvJ27pMbf4d2d27HONme1XapxyE6tc&#10;R/bEcLBE32MAb48tJ+8PfDYwM8fuzjvVyqMQooooAKKKKACiiigAooooAKKKKACiiigArjPi18WN&#10;C+DPg248Ra9JIYVdYLe0tkMk93OxwkMSDlmY/wCJrs68++L/AMB/Bvx1s9LtfGOnz6hBpszXFskN&#10;3LBskIA3fIwycDjPTnHWgDg/hF8NPE/jTx7F8XPiZD9g11IJLfw/4YjcPHolrIPmLsOHuHHDHsOP&#10;p77Xi3gn9kD4Z/D3xTYeIdE0zUINUsXMkEk2rXMygkEco8hU8E9RXtNIZ8Ff8FJP+Swfs6f9hqf/&#10;ANHWdfetfBP/AAUm/wCSv/s6f9hqf/0dZ197UluwewUUUVQgrFvHt9Z1DU9DubZHgksV81jz5iSF&#10;0KEY6YB/Otqs2KWzPiG5jWNhfi2jaSTHBjLPtH5hvzqJK9kzek7c0ktUtPLVanzz+ylfz+BPGHjj&#10;4W6g536Xdtd2G4/ehY4OPYgxt/wI19MV8w/tCIfhX8cvAnxJtxssrmQ6bqZHQqRjJ/4Ax/GMV9OI&#10;6yIrqcqwyCO4rwsoboxqYGW9KVl/hesf8vkfVcRpYmVDNYbV43f+OPuz/FKXzHUUUV9AfHFO0lZ7&#10;6+U3kdwEdQIEUBoPkBwxzzn73OODVyqlqkq3l6z28MUbOpjkjbLyjaMlxgYIOQOTwB9Kt0AFFFFA&#10;BRRRQAUUUUAFFFIenrQBBYef9ji+1GE3GPnMGdmfbPOKsVS0WJYNKto0s/7PVUwLXIPl+3HFXaAC&#10;iiigAooooAKKKKACqsrTDUbdVmhWAxyF4WH7x2ym0qc9B82eD95ene1VOaLdq1rJ9iSXbFKPthI3&#10;Q5KfIB1w2MnHHyDPagC5RRRQAUUUUAYWla5PfeK9e0x1QQWCWzRso+Y+YrFs/wDfIrdrF0zU7W58&#10;Ta3ZxWgiurVLczXAAzMHVioPf5QD19a2qACiiigAqqFn/tNiYIRbeSAJt37wvuOVxj7uMHOepPFW&#10;qz1ji/t55Psswn+zKpuj/qiu5vkHP3gcnp0I5oA0KKKKACiiigAooooAKKKKAEPQ96q6UkkenW6y&#10;2sVlIFG63gbckZ9AcDI/AVaPQ/0qjoQiXSLQQx3EMWwbUuyTKo/2txJz9TQBfooooAKKKKACiiig&#10;AooooAr3wuGgAthCZd6H9/nbt3Dd077c498VYqjrMSTWSrJZm/XzoW8lccESqQ/JH3SA/wDwGr1A&#10;BRRRQB47+1b4/bwJ8H9TFs5XUtVI0+1C/ey/3yPom78SK0fgX4SX4Z+EPD3hRrVUvP7Pa+upv4vO&#10;Z13qeOcbsdf4RXmHxH/4vD+1T4Z8KL+90bwvEb++HVTLw2D+PlL+Jr6NaazHiOOIxN/aBtGZZMcC&#10;LeoI6+uO1fN4X/asdWxV9IWpx+WsvxsvkfcY1LAZTh8Bb3qidWXzVqf3K8v+3jTooor6Q+HCiiig&#10;Csgl/tGYmCJYPKTbMG+dmy+5SMcADaQc/wATcDHNmqMUcY1q6cW8yzG3iVrhv9W6hpMKvP3gSxPH&#10;Rl5Pa9QAUUUUAFFFFABRRRQAUUUUAFFFFABRRRQAUUUUAFFFFAHwT/wUn/5K9+zr/wBhmf8A9HWd&#10;fe1fBH/BSj/krv7Ov/YZn/8AR1nX3vSW7G9gooopiCs2K2tl8Q3Nws2bxraNHhz91AzlW/ElvyrS&#10;rNi0t4/ENzqJdTHLbRwBO4Ks5J/8eFRLdG1NpKV3bT79VocL+0b4DHxD+D+v6dHHvvYYvtlrxyJI&#10;/mwPqAy/8Cqv+zL47Pj/AODmh3cr772yT+z7nJ53xAAZ9yu0/jXqZAYEEZB4INfMXwAJ+F3x98ef&#10;DuQmKxvWOqach6Y4OB/wBgP+2deDif8AZcxo4jpUTg/XeP6o+rwP+35LicG/iotVY+nwzX/pL+R9&#10;PUUUV9CfHFCxSFdR1JkgnikaRPMklLbJTsXBTJxgDAOAOQe9X6oWMySajqSLffaXjkQNb8f6MSik&#10;LwM8j5ufWr9ABRRRQAUUUUAFFFFABSHpS0h6UAUtFeKTSrZoZ57mIp8stznzGHq2QDn8KvVV0xpX&#10;sIGmuIrqUr800Awjn1Ayf51aoAKKKKACiiigAooooAKoT+V/bVluNz53kzbQm7ycZjzvxxu6bc8/&#10;ex3q/VOaRhqlqgvI41aKQm0KjfLgp84OcgLnBwP4x0xyAXKKKKACiiigDE0xdMHifWzbFjqZS3+2&#10;A5wBtby8dum7pW3WLpmkwWnibW79LtZZ7xLcSW4xmHYrBSef4snsOlbVABRRRQAVQWZP7deL7axk&#10;FsrfYto2qNxHmZxnJ6dccdKv1WC3P9oMSYfsflAAYPm78nOT024x75zQBZooooAKKKKACiiigAoo&#10;ooAQ9Dzj3qno0qz6VbSLfDU1ZAReLtxL/tfLx+VXD0OKr6cJ1sYRdRwxXG350gJKA/7Oe1AFmiii&#10;gAooooAKKKKACiiigCjrDxR2QM1xNap50I8yAHdkyKFXgHhjhT7E9OtXqq6i0yWwME0NvJ5kY3zj&#10;K7d67h1HJGQPcjr0q1QAVn+INat/Dehahqt2wS2srd7iRicYVVLH+VaFeB/tleLJtJ+Gdv4dsiTq&#10;PiS7SxjRerICC/67B/wKuHHYlYPDVK7+yvx6fez1spwLzLHUcIvttJ+S3b+SuzM/Y60S41i08WfE&#10;PUlJ1DxJqMjRsw6RBiTj2LMR/wAAFe+tbWp8SR3Bmxei0aMQ56xl1Jb8wB+NZ3w68JQ+BfAuhaBA&#10;AFsLSOFiB95wvzt+LZP41otpTt4kj1LevlraNb7Mc5Lq2f8Ax2sMvwrwmEp0nrJav1erf3nZm2Pj&#10;mGY18RF2i7qP+FK0V9yRpUUUV6p86FFFFAFKKZW1m5iF4XdbeJjZ4XEYLSASZxn5sEcnH7vgDJzd&#10;qui3H26UsIvspjQIQD5m/Lbs9tuNmPfd7VYoAKKKKACiiigAooooAKKKKACiiigAooooAKKKKACi&#10;iigD4H/4KU8fFz9nb/sMz/8Ao6zr74r4H/4KVf8AJW/2dv8AsMz/APo6zr74qVuxvYKKKKoQVkQW&#10;U6eK7y7K4tpLOGNWz1YPISPyYVr1kQT3J8V3kLM/2RbOFkBHy7y8m7HvgL+lRK11c6KV+Wdu36o1&#10;6+Y/2pIn+H3xK+H3xMt0IjtbkadfMg6xkswz/wABaUflX05Xm/7RHgj/AIT/AOD/AIi0xI/MuY4D&#10;dW4AyfMj+cY9zgj8a8vNqEsRg5qn8Ufej6x1X5WPb4excMJmVJ1f4cvcl/hmuV/nf5HosUqTxJJG&#10;weN1DKynIIPQin15T+y/43/4Tr4L6BdSSb7yzQ2Nxk5IaM7QT9V2n8a9Wruw1eOKoQrw2kk/vPKx&#10;2EngMVVwtTeEmvudivbm4NzdCUQ+QGXyfLJL42jO/PAOc4x2xViqFjCkeoai62TW7PIhackEXGEU&#10;bhgkjH3eQOn41frpOEKKKKACiiigAooooAKQ9KWkPSgCrpSGPT4Fa0jsCF5toiCsfsCAB+lW6o6I&#10;I10q2EK3CxbPlF3u80D/AGt3OfrV6gAooooAKKKKACiiigAqpKkp1O2ZbeF4RFIHnY/vEJKYVRjo&#10;cHPI+6vXtbqjOkR1mzZoJ2nEMwSZS3lIuY9ytzjJwuMgn5WxjnIBeooooAKKKKAMDSdEuLHxb4g1&#10;KQobe+S2WIKfmBjVg2R26it+uc0a3vo/GfiSWdZRZSJa/ZmcnYSFfft/HGa6OgAooooAKoLCg155&#10;vsOJDbKn27I+YbifL65469Mc1fqgrw/266C4nNx9mUm3IbyQu44YcY3ZyOucAcUAX6KKKACiiigA&#10;ooooAKKKKAEboeM+1UdDiih0i0SCzk0+JUAW1lxvjHocEj9TV49DziqOhyxzaRavFdyX0bICtzKM&#10;NIPUjA/kKAL9FFFABRRRQAUUUUAFFFFAFPVY/NtAos0v/wB7EfJkIAGJFO/nuuNw91GOauVR1nyv&#10;sS+abkJ58P8Ax67t+fNXH3educbu23OeM1eoAK+YddH/AAtj9sTTdOH77SvBlsLiXuvn8N/6GyD/&#10;AIAa+jvEGs2/hzQtR1W6YJbWVvJcSMeyqpY/yrwD9jLRbjUdE8UePNQUm+8Sai7K7dfLRm6H03Mw&#10;/wCA+1fP5l/tGIw+DWzfNL0j/nKx9jkn+x4LGZk91H2cf8VTR281BS+8+j6x3sZz4vivAn+jLYvC&#10;Wz/GZFIGPoDWxWO89yPF8UIZ/sZsXcrj5d/mKB+OM17s7aX7ny1G95W7M2KKKKs5wooooAoxRRjW&#10;rqUWZSVreJTecYkAaTEfXPy5J6Y/efXF6qUTxHWrpRcTNMLeItbkHy0XdJhl4xuJDA89FXgcZu0A&#10;FFFFABRRRQAUUUUAFFFFABRRRQAUUUUAFFFFABRRRQB8Df8ABSz/AJKz+zt/2GZ//R1nX3zXwN/w&#10;Ut/5Kx+zv/2GZ/8A0dZ1981K3Y3sFFFFUIKy4dTlk8SXWnkL5MVrFMpA+bczOD+HyitSs2K+hfxD&#10;c2ggCzx20crT8ZZSzgL+BUn8aiW61NqaupaX0+7VamlSMoZSCMgjBFLRVmJ8x/s3E/Dn40/EX4dS&#10;ny7fzRqVgh6bDg4H/AHT/vk19OV8xfHwf8K2/aF+HXjtf3dnfSDS76QdNuduT/wFyf8AgFfTgORk&#10;dK+fyj9yq2Df/LuTt/hl70fzt8j7HiP/AGl4fM1/y+gr/wCOHuS/JP5lGxlifUdSVLqaaRJEDwyD&#10;5ITsUgJwOCME8nkn6VfqtbGc3V35k0UkQZfKRFw0Y2jIY55JOSOBwRVmvoD44KKKKACiiigAoooo&#10;AKQ9KWkoAqaTL52m27/bE1DcuftMYAWT3AHFXKracsyWMIuIYYJgvzRwHKKfQHA4/CrNABRRRQAU&#10;UUUAFFFFABVCeZF1qziN95UjwzMtnx++AMeX9fkyBx/z057VfqvIbj7dAEEP2Uo/mFifM3ZXbtHT&#10;GN2c/wCz70AWKKKKACiiigDndG1a6u/GXiOxlfda2aWphTA+Uurlue/IFdFWLpmvPf8AifW9MaFU&#10;TT1t2WQHl/MVic/TbW1QAUUUUAFVA8v9qsn2iEweSCLfH70NuOWJz93GB06g81bqmI2/th5PsUYX&#10;yFX7buG8ncf3eMZwOuc45oAuUUUUAFFFFABRRRQAUUUUAIehx1qDT/tH2KH7U8Mlxt+drdSIyf8A&#10;ZBJOPxqc9Dxn2qlokK2+k2sa2I01VQAWikERf7PHH5UAXqKKKACiiigAooooAKKKKAKmqSGK1DC8&#10;jsT5sQ86QAg5kUbOSOW+6PdhjmrdVdRWV7YCGCK5fzIzsmOFxvXc3Q8gZI9wOnWrVAHhH7ZPi2TQ&#10;PhG2lWrH7fr11Hp8aL1KH5n/AJBf+BCvUPhl4Sj8CfD/AEHQI1C/YbRI3x3fGXP4sSfxrwn4mf8A&#10;Fzv2s/B3hdf31h4bg/tK6XqBJkPz+UQ/4FX07Xz+C/2jHYjE9I2gvlrL8X+B9jmn+x5Tg8Ct53qy&#10;/wC3vdh/5Kr/ADCsptUlXxRFp2E8hrN7gnHzbg6r+WCa1azWv4R4jjsvs4M7WjTCfjIUOoK/mQfw&#10;r3ZdNT5Skrt6X0f/AA5pUUUVZiFFFFAFZHlOpTqZoWgEUZWED94rZfcxOfukBQOOqtye1mqkcRGr&#10;XEn2REDQRL9rDDdJhpPkI64XOR/10Poat0AFFFFABRRRQAUUUUAFFVNW1ay0HTLrUdSu4bGwtY2m&#10;nubhwkcSAZLMx4AFeHeFP2qpPixfXi/DHwJq/jHR7SZoJPEFzNHp+nSOvURSSZaT8F7j1oA98orw&#10;XX/2r7b4Za3p+nfFDwhqvgO31CUQ22ttJHe6WXOMK88eCh5/iUcAnOBXutrdQ31tFc200dxbzIJI&#10;5YmDI6kZDAjggjuKAJaKKKACua+IviXVfCXhC+1LQ/Dt14q1ePaltpNpIsbTOzBRl24VRnLMegBr&#10;paKAPnT9kzxb498S+Jvi5bfEK8il1fTtdhijsbSUva2KNbI4hiz2G4ZPc5NfRdeA/s7D/i8v7QP/&#10;AGMtt/6RRV79SQ2fAv8AwUu/5Kx+zv8A9hmf/wBHWdffVfAv/BS//kq/7PH/AGGJ/wD0dZ199Ulu&#10;wewUUUVQgrNi+xf8JDc7N39ofZo/M648vc+3267q0qzorGFPEFzeCcNPJbRxNBxlVVnIb153EfhU&#10;S3RtTtaV30/VGjRRRVmJ4z+1v4PPiz4KavLEpa60krqURHUeXneR/wAALflXX/BPxgPHfwq8NayW&#10;DTTWaJPz0lQbH/8AHlNdZqunQ6xpd5YXCh4LqF4JFIyCrKQR+Rr54/Y11GbRbbxp4DvWIuvD+qP5&#10;aN18tiVOP+BJn/gQr5+p/s+awn0qxcfnHVfg2fY0f9tyCrT+1h5qS/wz92X/AJMov5n0JZRbL/UH&#10;+wpbb3Q/aFK5uPkA3HHPH3efT0q9VCxMX9o6lsa5MnmJ5gm3eWDsXHl54xjGdvfOeav19AfHBRRR&#10;QAUUUUAFFFFABSHpS0h6UAU9FSOPSrZYbeW0iCfLBOSXQehyTz+NXao6LLHPpVtJFeNqEbJlbl8Z&#10;k9+AB+lXqACiiigAooooAKKKKACqM8SNrNnIbNpHWGZRdgjbECY8oRnOWwDwD9w9O96qM8kQ1qzR&#10;rqZJmhmKWy/6uQAx5ZuOq5AHI++3B7AF6iiigAooooAxNMvLCbxPrdvb2xjv4UtzdTY/1oZW2fkA&#10;fzrbrF0y106LxPrc1tO0moyrbi7iJ4jAVvLxx3BPc9K2qACiiigArPXyv7efi6877MuSd3kbd56f&#10;w785z3xitCqSy/8AE5eP7chxbq32HC71+Y/vM9cHp6cUAXaKKKACiiigAooooAKKKKAEbof6VR0N&#10;oX0i0a3muJ4Sg2S3e7zWHq24Bs/UVePQ9qq6TI8um27yXUV7IUBNxAAEk9wATx+NAFuiiigAoooo&#10;AKKKKACiiigCjrCRPZATW81ynnQny7fO7cJFKtwRwDhj7A5z0q3PMltDJLKwSKNS7M3QADJNVNZl&#10;SGyDPemwXzoV84AHJMigJyP4ydn/AAKvPP2mPGP/AAhPwV8SXqPsubiEWUGDgl5SE4+ilj+Fc2Jr&#10;xw1GdaW0U39x24LCzx2KpYWG85KP3ux5v+yXDJ418YfEL4j3CnOpXzWdqzdRECHIH4eWPwr6ZrzT&#10;9nDwd/whHwZ8N2Dp5dxLb/bJhjnfL8/P0BA/CvS64cpoSoYKmp/E1zP1lq/zPX4ixUMXmlaVL4Iv&#10;lj/hguVfgrhWY32L/hJI87v7R+yNt648reufb72K06zWsYT4jjvDcAXC2jQi3yMlS6kt69QB+Nep&#10;LoeDStd3fRmlRRRVmIUUUUAUYjH/AG1dAG4877PFuDbvJ27pMbf4d2d27HONme1XqqRyE6rcJ9sj&#10;cCGM/ZABvjyz/OTnOGxgZGP3Zx3q3QAUUUUAFFFFABRRRQB8Pf8ABWDxxqnh/wCDPhzw9YTS29r4&#10;g1Qw3rxnAeONNwQ+xYg4/wBmvrL4R+CNO+HHwx8MeG9KhSGy07T4YV2LjewQbnPuzZY+5rzL9r74&#10;NaF+0T4E/wCECn1eDSvFextW0Z5nwA8RVGJ9VPmBTjkbge1aP7OnxP1PUNH0/wABeNdMuNF+IGi6&#10;cguo3Ae3vooyIvtMEqkh1Y7cjggt0pdR9DY/ak8E6d4//Z78f6VqUEcyDRrq5hZ1BMU8UTSRuM9C&#10;GUc+ma8Q/wCCW/jnVPF/7NzWOpTPcLoepS2FrJIxZhDtR1XJ7KXIHoK7z9qnx/rmr+H9Y+FXgPRb&#10;jWfGOv6f9nuLh8RWemWlwHjaeaVuMkBwFGTwT253P2Vfhd4e+BHw8i+HWl6lBqmt6XHHe6zNCPvT&#10;z7sN7A+WwAPOFGetHUOh7VRRRTEUtXuL61sJJNOs47+7GNkEs/kq3PPz7Wx+VcndeL/Fdjt+0+Gt&#10;Jt9+dvm6+FzjrjMHvXc1wvxR+Dngb4r29lL420SDV4dLWV4GuJpIxCHCmQ/Iy9Qi9fSgCtp/iXXf&#10;tc5sfCmg/arlvMmNvrib5SBjLYgyxA7mt3StY8U3N/FHqHhuzsbRid88Wq+cy8dk8pc/mK+Zv2P/&#10;AIPeF9X8f+IPi9oGiL4f8Ou8ukeGbCGSQiW2Risl44Z2y0jAhR2UdOc19f0kM+BP+CmH/JVv2eP+&#10;wxP/AOjrOvuRvE1ut8bX7JqO/f5e8WE3l5zjO/bjHvnFfDf/AAUx/wCSq/s8f9hif/0dZ1991Ot9&#10;GaRcEvfV/nb9GZWo+IoNMuTBJa6hK2Ad1tYyyp/30qkVJqOuQ6bHA8lveyiYEgW9pJKV6feCqdvX&#10;v71o0UWlrqNSp6Xi/PXf8NPxM19dhTTVvTb3pjY48tbSQyj6x7dw/KszTroXOs6lrCwXaWwtI4vL&#10;ltJUlYqzsdqFQW4YdM810tZEENyPFd5Kwf7I1nCqEn5d4eTdj3wV/SokndG9OUOWdlbTv0utNt/P&#10;8CTTNfg1WZo47a+hKjdm5s5YVP0LKBn2qO18TW93eLbLaaijsdu+WwmRPxYrgD3zWvRV2l3Meald&#10;+6/LX/gGRdeJbezvGtmtNRd1IG+KwmdD9GC4P5186apdL8Kf2yY7p0lXTfFmn4YQxs5aULgYVQST&#10;ujHA/vV9RV83ftoadNpOk+EPG9ov+leH9UQll67HIOP++kH514OcxlDDLErelJS+Sev4Nn1nDM6d&#10;TGvBNWVeEqb16tXj0095Lue6DxDHbG4nke4u4ndAlrb2UjTW+UBxIqgsCevzAdRVyPXYZNNe9Fve&#10;iNDgxtaSCU/SPbuPX0qPQL4arbnUIoIUtLyOKeCeNstOjRqQzDAwRnA5PAH0rUZgilmIVQMknoK9&#10;1XaunofJvkj7ri7p9/w2M7Ttdh1JJmjt72IRDJFxaSRFuv3Qyjd07VBbeK7O4kKvFe2igFjLeWcs&#10;EYA9XdQB+deLfET9qhE1tvC3w40t/GPiZiUMkSk20LDrkj72PqF96wrL9mrxv8UpV1D4p+NLwRsd&#10;w0TS5AIo/Yn7g/AH614U80dSfssFD2slu1pFesu/krn1tLIadGn9YzSp9XhLWKes35qCV7eb5Uel&#10;6x+0/wDDTQrua2uvE8HnRMUZYY3k5HuoIrxe2/4KL+GpfHYsJfDN5D4Qe9awTxF9pDSFwxUSG22Z&#10;EZYYB3Z5ztr2nw5+zF8M/DUaCLwpZX0i/wDLTUV+0k/UPkfpWLb/ALG3wpt/HTeKB4d3ymdroaU8&#10;7NpqzsDmQWpPlhuSemM84roorM5Jus4LySb/AB08uhw4mWRRaWGjVkrO7k4rXSzSSem+l+2p0Gm/&#10;tJ/DnWXhjsfEsN1PNwsEcUnmZ9NpXNd0dftxpUWoCC8eGT7qJaSNL16lAu4Dj0rzbxT+yp8NPFMT&#10;g+HIdKmPSbSyYCp9lHy/pXml38Lfit8AWa/8Ca9N4x8OxHfJoeondIqDrtGef+AYPsa5ZYvMcL72&#10;JpKUe8Ltr1i9X8mz0YZfkmYJQwNeVOp/LVsk/JTjon6pH0ta65Dd2U90tveokOcpLaSJI3GflQrl&#10;vwFN03X4dVleOK2voWVd2bqzlhU/QsoBPtXn/wAGv2g9A+LsTWaBtJ8RwAi50i64kUj7xQ8bgDn3&#10;HcCvUj09a9jD4iniqaq0ZqUX2/rT0Pm8bhKmArTw+JpOE10b/wCBqn0a0MLRfE/2/wAi3ntrtbts&#10;h5FsZ0gyM9HZcY47mp7rxLb2l41s1pqLurBd8VhM8fPowXBHvmrWjQrBpdtGtl/ZyquBakqfL9sq&#10;SPyNYPxF+J/h34WaI2p+Ib9bSI5EUKjdLM391FHJP6DuRV1KiowdSpJJLdvYyoUvrNaNKjTcpPRJ&#10;O7b+42NT1+DSpliktr6Ysu7NtZyzL+JVSAfasbxZ8VPDHgayt7rXdUj02Of7qTqRIOM/MmMj8RXg&#10;aeOPi9+0TIf+EStf+ED8IOcDVbg4uJl9VPX/AL4AH+1XT+F/2MfB1jKLzxNeaj4v1Njukmvp2VGP&#10;+6Dn82NeGswxWLv9QpXj/NL3V8lu/uR9U8ny7L0lm1e01vCnacvRvSMX5XbKXxO/bm8CeDNFjl8P&#10;+Z4u1q4mEFvp0Ja2Rjgks8rqQqgKTwCfapPhX+3B4D8d6LJLrsjeD9Yt5mguNPumadFYAEFJVUBl&#10;IYEEhT7V2fir9lv4Y+LPDZ0abwpZWEQkWWO801fs13C69GSdfnB6jr3NJ4Z/ZZ+F/hfw0uiw+E7O&#10;9h3tLJd36+fdyu33medvnJ6d+1dnLmXs780Ob0lbf1vt+J5nPkftrclX2d/5o81rdrWvfz2031Ou&#10;8H/E7w749b/iRXx1BME+bHE/lj/gWMZrTXxNbtffZfsmoh/M8vebCby85xnftxj3zivDfE37GuiQ&#10;3B1LwLrepeDdYQ7ojbzs0Wew67h+B/A1kaP8ePG/wS1eDQvi5prXWlyNst/Etku9WHq+OG9egYeh&#10;rj/tKvhWo5hT5F/MtY/PrH56HqPJcFj055NVdR2/hy92p8t1P0i7+R9Fah4kt9OumgktdQlYAHdb&#10;2Msqc/7SqRUWra//AGXqFiGW4kt5YpGaKCylmkLZTacqDtAy2QR3HTFX9H1ix8QaZb6hpt1Fe2Nw&#10;geKeFtyuPUGkmiDataSfYUlKxSj7adu6HJT5BnnD4yccfuxntX0Cbkrxej2PjnyQkozg01vr1+7Q&#10;jl1yGHTY702960chwI0tJGlHXrGF3Dp3FJba7DdWM10tveokXVJLSRJD/uoVy34CtKvEfjB+0tZ+&#10;CtUXwx4Wsm8U+M5m8tLG3BaOFj03kdT/ALI/EiuXFYqng4e1rysvxb8l1fkd+AwFXMqvsMLTcpb7&#10;6Jd27WSXds9TTxfp3kzz3JuNNt4V3vPqNu9tGB/vSACvMNa/bB+GGjFlGtS30i8bbO2d+frgD9a4&#10;rR/2a/FvxWuo9Z+Lfia7kVjvj0Cwl2xRD+6SPlHb7oJ/2q9n8LfBDwJ4NiRNL8LaZFIuP38tussx&#10;/wCBvk/rXlRrZpitaUI04953cn/26np82e/Uw2QYBuNepKtPtTaUF5c8leXqo2PkG1/b+k074ran&#10;rEXhmKTwRqGoW+luzzMNQTYTH5wXGzGWJ2E5wOtfROkftjfDDVQA+sT2Dn+G7tXXH4gEVesf2bvB&#10;DfF/WPG954Q0x9RY28lndbBgSqhDyeUDt3/d+crn3rrPEvwZ8DeLo3XVfCulXLt1mW2WOUfR1Ab9&#10;a6qtPMUr0akX5OL/ADTPPw1bJZO2Ko1EtNYzTfW+jj6aX0t5mra+N9I1HSrXUtPmk1SzuAGR9Phe&#10;4xkZ+YICV/Grg12FtMN99nvfLBx5ZtJPN64/1e3d+lfPmt/skXvhK8fV/hb4sv8Aw1qA+b7DPMWt&#10;5PYkc49mDCneEf2ndX8F63D4Y+L2jN4f1Bvli1eJc283YFsZAH+0pI9QK5o5nUoSUMfD2d9pbwb/&#10;AMXT0aXqehPIqGLpurlFT21tXH4aiX+HXm9Yt+h9A2Guw6jDPIlvexCEZYXFpJEzdfuhlBbp2qnp&#10;mvjVNceOPT7mGH7OCLm4s5YmLBjlcsgGMEEc9SeK2LS7gv7WK5tpkuLeVQ8csbBldT0II6iqyxw/&#10;267/AGWYT/ZlBuTnyiu44Qc/eByenQjmvfV3Z3PkJOmnJcrXz29dP8ivH4mt5L4WotNRDl/L3tYT&#10;CPOcZ37cY984pb/xJb6ddNA9rqErLj5rexmlT8GVSDWnLKkETyyOscaKWZ2OAoHUk187eO/2n73X&#10;dek8J/CjST4o1zJSTUCv+jQepBOA2OfmJC/WuDF4yngoJ1ZavZJXb8kt2evl2W1c0qOOHp+7FXk3&#10;JKMfOUmrJf0j2/xP400rwfarc6rLLbWzAsZvIdkXH94gYH415nrX7YHwv0dAV1x9QcjOyztncj2y&#10;QB+tchov7J+q+N7tNX+K3iy+169b5v7NtZisEXfbn068KAPc17F4a+CvgTwhGi6X4V0uB1xiZ7ZZ&#10;Jf8AvtgW/WvPjVzXEvmpwjSj/eu5fcnZfeevKhw/gYqFapOvUW/JaMPTmkm36pHyjq3/AAUgnt/G&#10;c89n4Uhl8C2l8lhPLNK66i5LKpkRANgALcKTkgdRmvfPDn7Xvwx8QyrE2tvpcrdtRgaJc+m7kD8T&#10;XRX37Ovw11Lx1F4xufBumS+Io2WQXZjOC6jCu0edjOABhipIwOeBWn4n+DPgfxjE6at4W0u5dv8A&#10;lstssco+jqA36101aeYxSdKpFvs4tduqfr9559Ctksm44ijUS7xmm07u7s42eltLrbfXTR8PePNJ&#10;8VLE+ltc3UEvKXK2sghP/A9u39atzeJreC9NqbTUWcPs3pYTNHn13hcY984r561z9l/xD8NruTW/&#10;hH4mvNPnX530S8l3QzAc7QTwc+jj8RXUfCL9paLxNrR8JeNbA+FfGcLeUbeYFYrhv9gn7pPoTz2J&#10;rClmU4VFQx0fZzez3jLyT7+TszuxGS0KlKWLyqftqcVqtqkfOUbarzjdeh7BqniCDS5xDJa307Fd&#10;2baylmXvxuVSM8dKrwa0mm6NYST6ZcWplQf6JZW0k3k/7JCpx+IFbZ6H+lUdCWJdHtBClzFEEG1L&#10;vd5oH+1uJOfrXu2lrqfJKVPS8X56/wDA0/EZ/bsP9mfbvs975eceX9kk83rj/V7d36UtjrkN/bzz&#10;Jb3sSwjLLPaSRs3GflVlBbp2rm/ih8XvDfwj0U3+vXgjdwfIs4vmmnPoq/zJ4FeEwz/F/wDaWPm2&#10;8r/DrwRL9yRGIubhPwIZsj/dX615OKzGOHqewpp1Kn8sVr6t7RXqfRYDJZYui8VWapUU/jk9PSKt&#10;eb9PnY9j179ofwF4Wmkg1fWxp1zGu429xbyLIfYLtzXj3xR/b68K+GvDd3N4V0+61zVy8cFt9rjM&#10;FqHdwoaRvvBRnPA5wBxnNegeCv2R/h54SCy3emt4kv8Aq9zq7eaGb12fd/MGvQ9W+GXhHXPDl1oF&#10;94a0q40W5Ty5rE2iCJhkEcAdiAQR0IBFZ0lmtWSlVcILsk5P77pfcjbEy4foRcMNGpUl/M2oxv3S&#10;Sb+9o+ZPhJ+39Y6pFqOn+P8ASv7O1WxmVDd6MjS20iMuVJVjuRhzkc9jXufh/wDaS+H3imSGHTNd&#10;+13Uv3bVLeTzfpt25/Ktzwf8G/A/gHQpNG0Hwtpmn6bLIZZYBAH81yACzlsljgAZJPAArkPHP7Kf&#10;w88aI8kejpoF+eVu9IAgKt67ANp/KirHNKXvUpQmtNGnF+dmm1r5oWHqcP1/dxNOpTd3rGSkrX0u&#10;mk9Fo7PW2x6fPrsNvp8N4be9eOXpHHaSNIPqgXcPxFLBrkNxp0t4tverHGSDHJaSLKenRCu49ew9&#10;fSvmKXUPin+y5KJNQll8f+AEO1p2Ym4tE6DqSVx75X3FfRHw++I2g/E/w9FrGgXq3dq3yuhG2SJ+&#10;6uvUH/IrXCZhHEzdGacKi3i9/VPZrzRjmOTvBUliaTVWjJ6Ti9P8Mla8ZeT+Vy5Hrx1OGQWVtcRS&#10;xsjH+0LSaFSu8btuVGW25wB3xXzn+09rC/Enxr8PPh9axXSLfX/2q7juLd4SYwdoOGAyMeZz7V9M&#10;axEk1kqvZtfr50LeSpAIIkUh+SPukbv+A9+lfOPgT/i4v7YnirXD+8s/C1sbCA9lkwYzj8TLXLnH&#10;NUpU8Jf+JJJ+i1f4I7uG3To16+YKNvYU5SWv2muWPT+aV/kfQf8AwkVra3S2S2eoZRhEGSwmMY7D&#10;5gu3HvnFS6l4hg0u4EMltfzNt3braylmX/vpVIz7VqUV79pW3PkealdNxf3/APAM2+12HT4IJXt7&#10;2VZhlVgtJJGXjPzBVJXr3rLe5B1SLX/Iu/si2j23k/ZJfP3GRTny9u7HynnFdNWO8FyfF8UwV/sY&#10;sXQtn5d/mKR+OAaiaZtRlBX0s7O+u67bb+f4E1lrsN9bTzpb3sawjLLNaSRu3GflVlBb8KTTPEEG&#10;qTmKO2voWC7t1zZSwr+bKBn2rToq7S01MHKnraL8tf8Aga/gZEHia3uL1bZbTUVcsV3yWEyx/XeV&#10;xj3zSnxHANc/sv7JqHnf89/sUv2f7u7/AFu3Z7devHWtaii0u4+alf4Xt3699vw/ErRrKNSnYwRL&#10;CYYws4P7x2y+VIx0A2kc9Wbp3s1SiSIazcuIJlmNvEGnbPlOoaTCrzjcCWJ46MvJ7XaswCiiigAo&#10;oooAKKKKAPHPj3+yn4H/AGjr7RLvxcdUWfSI5Y7VtOvPIwJCpbPBz9xaz/gf+xx4A/Z98V3PiHwt&#10;JrLahcWjWT/2jfmdPLZlY4G0YOUHP1r3OilYdzwH4y/sS/Dv46+N5fFfiaXXBqslvHbH7BqHkRhE&#10;ztG0L7k5J710vwE/Zl8G/s4Q63H4ROpMNYeF7o6jd+eSYg4TacDH32/SvWaKLBcKKKKYgryn9qmX&#10;X0/Z78bxeF7K61DXrqx+x2tvZRNJMTK6xsVC85VXZs9sZr1aigDmvhp4RtvAPw88NeHLOPyrfS9O&#10;gtFXGCdkYBJHqSCT7k10tFFAHwH/AMFMv+Sq/s8/9hif/wBHWdfflfnd/wAFP/FWk6f8W/gZDcXs&#10;cMmmX0t7dq2f3MDTW2HPHT92/T+6a+nf+G4/gR/0UzR//In/AMRUp6sroe6UV4X/AMNx/Aj/AKKZ&#10;o/8A5E/+Io/4bj+BH/RTNH/8if8AxFO6FY90rIgvZ38VXlozf6NHaRSquOjF5ATn6KK8i/4bj+BH&#10;/RTNH/8AIn/xFQL+3D8FReyM/wAQdHXTjGojuv3nzyZO5Pu9htP/AAKpk9VqbU9paX0/VHvdFeF/&#10;8Nx/Aj/opmj/APkT/wCIo/4bj+BH/RTNH/8AIn/xFVdGNj3SuC+O/hT/AITX4Q+KdJCb5ZLNpYh/&#10;00jIkX9VFcR/w3H8CP8Aopmj/wDkT/4ikf8Abh+A0iMjfErRmVhgg+Zgj/visa9ONelKlLaSa+/Q&#10;6cLXnhMRTxEN4NNeqdyX9k3xdba58F7S8naWGTTx9ju5rmQ+WPKUAFcnCgJtz09a4HxX438S/tS+&#10;Kbnwj4Hnk0rwNaPs1PXCCPtI7qvqDzhe/U4HFfKOnftD6Rbxa/4A0zxHHpfgHVfEL7/Ejg+T5QyM&#10;bR84VlVTyBnaBnGa+x/AP7VH7OPw38L2eg6L8Q9Ggs7ZcZ/ebpGP3nY7OSTXyWGp4vH0aeDrJwhB&#10;JTfWTWnKuytq3vrY/RMdXy7KcTWzHCtVatSTdNW92CevM095XdorZWv2PZPhn8KPDnwn0NdN0GyW&#10;IkDzrqT5pp29Xb+nQdhXY14X/wANx/Aj/opmj/8AkT/4ij/huP4Ef9FM0f8A8if/ABFfXUqdOhBU&#10;6SSitkj85r162KqyrV5OUpbt6tnulFeF/wDDcfwI/wCimaP/AORP/iKP+G4/gR/0UzR//In/AMRW&#10;t0YWPdKK8L/4bj+BH/RTNH/8if8AxFH/AA3H8CP+imaP/wCRP/iKLoLE3x0/Z3h8cyL4n8KyjQvH&#10;FkfNgu4D5a3BH8L479g355FTfs/fHWT4iQ3XhzxJD/ZfjfSspd2jrs84KcGRR6+o7ZyODVP/AIbj&#10;+BH/AEUzR/8AyJ/8RXz9+0Z+0L8I7vV9K+IHw98fadP440+eNDZ2SSGS/QnAXG0AkZxz1UnngV87&#10;isNPB1fruDW/xxX2l3X95fifZ4DG0syw6yvMpWt/DqPeD/lb35Ht5PVH038VvjlpHwg8F2c0ck2s&#10;6zfIU02ylz507dAzjAIUE+nPQVwnwt/Z81PxtrS+Pviw51PWLgiW10aT/U2qHlQ6dOM8J0HfJrwv&#10;4I/tFfDPxL8R9b8e/FvxbZ6P4otp1isdH1BW2Wq7QQ67QynAIAweDknk19K/8Nx/Aj/opmj/APkT&#10;/wCIqaWGnmVX6zjF7ifuQ6f4pd2+i2SLr46lklD6llsr1ZL95UW+v2IdUltJ6NvyPco41iRURQiK&#10;MKqjAA9BTq8L/wCG4/gR/wBFM0f/AMif/EUf8Nx/Aj/opmj/APkT/wCIr6TQ+J1PdKK8L/4bj+BH&#10;/RTNH/8AIn/xFH/DcfwI/wCimaP/AORP/iKLoLHulZviLw5pnizR7nS9Xsor+wuF2yQTLlT/AIH3&#10;HSvHf+G4/gR/0UzR/wDyJ/8AEUf8Nx/Aj/opmj/+RP8A4ipkozTjLVMqEp05KcHZrZo88uLbXv2N&#10;/FiXFu9zrXwt1OcLJEx3yWLnv6A8cHow4POK+m9M1nTfEUmkanp91Nd211ayS28sG427oTHksR8u&#10;7ptB5+/jvXi3iL9sL9njxXod7pGqfEPRLuwu4jFLE4kIII/3OCOoPavkqx/bEk+CaeKvCXgXV7Xx&#10;p4ZRWfT9VScRi08znKBxl3ADZTgZ5z2PztOFTKqvs6acqEr2X8j7a/Zlsuz0Pta1WjxBh1VqtQxU&#10;LJuztUjtzOyfvR3l3jruj6y+Ofxr1jUvEafDT4bg3fim7+S8voz8lin8Q3dmA6n+Ee/TuPgl8BdF&#10;+DulbowNR8QXAzearKMu5PJVc/dXP4nqa+fv2c/j78Avhf4TW+v/AIlaRceKtXVbnUbqcS+YrMN3&#10;lZK/wknPqcn0r13/AIbj+BH/AEUzR/8AyJ/8RWuCwk6tT67jf4j+GPSC7Lz7v5HNmeY0sPR/svK3&#10;+5XxS2dWXd/3V9mPzep7pRXhf/DcfwI/6KZo/wD5E/8AiKP+G4/gR/0UzR//ACJ/8RXv3R8jY9R0&#10;Z75vGfiRZ/P+wqlr9m3g+Xna+/Yeh5xnHtXR1866f+3Z8GpPEGrxXPxG0ZNNjWE2kgEmXJVvM529&#10;jitb/huP4Ef9FM0f/wAif/EUXQWPdKwPGvgXQ/iFoc2k6/p8V/ZyDo4+ZD/eVuqkeoryr/huP4Ef&#10;9FM0f/yJ/wDEUf8ADcfwI/6KZo//AJE/+IqJxhUi4TV0+jNKVSpQmqlJuMlqmtGjz1X8V/sd66iy&#10;vceJPhbeTYBxulsCT+QPP0b2NfSWi+L9G16NNYsdcjn06WwW6CblEax7m/ek4yDwQQTxt6V5FrX7&#10;ZX7PXiLSrrTNS+IWh3ljdRmKaCUSFXU9vuV8O+OP2h9L8FyeJfBHgzxb/bfwznu4p5r6Bwrxxty0&#10;cavhnxwGAwG2j3r5rkxGUyccPH2lJ7RurxfRXb+F/ej7j2uC4hiqmNmqOIi1zS5W1OPWTUU/fitX&#10;spLex9ZeJPFXiT9rHxVc+F/CU8ukfD2ykC6jq2CrXfqq+oPZfxbsK+iPh38NdA+F2gRaToFkttCA&#10;PMlPMs7f3nbuf5dq8T8A/tWfs5fDvwrY6HovxD0e3srdO4k3ux5Z2+TlietdD/w3H8CP+imaP/5E&#10;/wDiK78DgXSk8TiXzVpbvov7seyX49Tyc1zZYiCwOBjyYaG0esn/ADT7yf3LZHulFeF/8Nx/Aj/o&#10;pmj/APkT/wCIo/4bj+BH/RTNH/8AIn/xFezdHzNj3SivC/8AhuP4Ef8ARTNH/wDIn/xFH/DcfwI/&#10;6KZo/wD5E/8AiKLoLHuleafGv4F6L8ZNEMdwosdbtxmy1SMYkibqA2PvL7duo5rlv+G4/gR/0UzR&#10;/wDyJ/8AEUf8Nx/Aj/opmj/+RP8A4isK9CliqbpVleL6HXhMXXwNeOIw0nGcdmv627rqZnwH+MWs&#10;6Z4hm+GPxDzb+KLEFbK+kPy3sQHHzH7zY5B/iHuOes+LfxzsPhL4LspY7pfEXiDUE8vToIQublzw&#10;JCq9Fzjp1PAr53/am/aK+B3jnweNe0D4g6dL4z0QrPpxshJ50+Gz5QJUDryCTwR7muA/Z7/aX8Ba&#10;/wDFfV/Ffxj8QWOka/ZQwnS0kkEtoo5GV2D5XUAHaQPvZya+aX9o0E8DT1/lqNrSPW63co7LTW6b&#10;Pt3/AGLi5LNq3u2T56ST1n0UXa0Yz3d3dWaV+n0r8I/2e7/X9aHj/wCKT/2v4kucS2+mzcw2anlQ&#10;y9MjsvQe5r6MACgADAHQCvDP+G4/gR/0UzR//In/AMRR/wANx/Aj/opmj/8AkT/4iveweDo4KnyU&#10;t3q292+7fU+TzLM8Rmlb2td6LSMVpGK6KK6L+me6UV4X/wANx/Aj/opmj/8AkT/4ij/huP4Ef9FM&#10;0f8A8if/ABFd10eTY90orwv/AIbj+BH/AEUzR/8AyJ/8RR/w3H8CP+imaP8A+RP/AIii6Cx7jLEk&#10;0bRyIskbAqysMgj0Ir5a+J3ww1j9nzxI/wAR/hxG39kZzrGgrkxmPOWZR/d/VTyOMgdp/wANx/Aj&#10;/opmj/8AkT/4imy/tv8AwFnieOT4k6K8bgqysJCCD1B+SvNx2Cp42CTfLOOsZLdP+t11PayrNKuW&#10;VW0uanLScHtJdn59numdfbfF/QPFPwjm8a2V9NbafDEJ5PLx5sMiMCYnGDjLYU/7LZyM5rz79inR&#10;JV8Aa14mugTeeINTkuGc9SinA/8AHi5/Gvkj4k/HjwR8P9W8XaN8OvGFnrXhDxTa5ltbRZGFkwYF&#10;v4eBjcM/3Wx2r6d+En7W/wACvAvwz8NaFJ8SNGjuLOxjSdcycSkbpOi/3i1eLhZYnF42nLFQcXSj&#10;JN9HJu115WV/nY+ozCOBy/K6sMBVU1iJxaV/ejCKcrSXRqTt52ufUVFeF/8ADcfwI/6KZo//AJE/&#10;+Io/4bj+BH/RTNH/APIn/wARX1l0fntj3Ssd764Hi6KzDH7K1i8pXH8YkUA5+hNeR/8ADcfwI/6K&#10;Zo//AJE/+IqA/tw/Bf7cHHxA0c6Z5ZDXeZOJsjCfd7ruP4VMntqbUt3pfRnvdFeF/wDDcfwI/wCi&#10;maP/AORP/iKP+G4/gR/0UzR//In/AMRVXRjY90orwv8A4bj+BH/RTNH/APIn/wARR/w3H8CP+ima&#10;P/5E/wDiKLoLHs8UqnWbmMXhd1t4mNngYjBaTEmcZ+bBHXH7v61drwRP24vgf9ulLfEvQfsvlpsI&#10;83zN+W3Z+TG3GzHvu9qn/wCG4/gR/wBFM0f/AMif/EUXQWPdKK8L/wCG4/gR/wBFM0f/AMif/EUf&#10;8Nx/Aj/opmj/APkT/wCIougse6V4R+2P+0Fq37NnwttvFmkadaarMdRitZLa8LBWRg2cFTweBzz9&#10;Kf8A8Nx/Aj/opmj/APkT/wCIr5c/4KK/tK/DH4s/AWLRfCPjLT9d1RdUgnNrbF9+wBstyo6ZFJvQ&#10;EjQ8Ff8ABX3wrdiOPxX4G1XTmx882kzx3K59lcof1r3vwX/wUE+BnjXYsfjOPR5mx+61eB7Ygntu&#10;IK/rivw7oqOZl8qP6NPDvjnw54vtxPoWv6XrMJ48zT7yOdc+mVJrcr+brTNYv9FuUuNPvbixuEOV&#10;ltpWjYfQg16/4K/bO+NXgERppXxC1ZoIxhYL51u4wP8AdlDCnzk8p+81Ffkp4L/4K1fEvRSieIfD&#10;+ieIohgMyK9rIR35UkZ/4D+Fe9+Cv+CuXw+1gxp4l8Kaz4dkY/M9vIl5EvvkBG/8dquZCsz7worw&#10;nwX+3F8EPHQjWx+IGm2dw4z5GqFrNh7ZkAUn6E17TpOtafr9kl5pl9b6haPws9rKsiH8VJFUIu0U&#10;UyWVIInkkdY40BZnY4CgdST2FAD6K+aL79uTRt+oapo/gDxj4j8DadNJBd+L9NsVeyUocO6AtueN&#10;e7gYr6E8M+JdM8Y+HtP1zRruO/0vUIVuLa5iOVkRhkEUAeX/ABt/ZN+HH7QevaXrHjTS7i+vdOhN&#10;vC0F08IMZbdtYKeec/ma5H/h3f8AAX/oSV/8DJv/AIuvpGilZAfN3/DvD4C/9CSn/gZN/wDF0f8A&#10;DvD4C/8AQkJ/4GTf/F19I0UWQ7s+b/8Ah3j8Bf8AoSE/8DJv/iqlP/BPv4FNbpAfBamFGLqn2ybA&#10;JwCfvew/KvouvlT4vfGj4kj4xfD3TdM0K68KeBJPGNto13qN8QlzrDEOSscfJFvhG+Y4LfLjiiyB&#10;Nm5/w7y+Av8A0JEf/gXN/wDFUv8Aw7z+Av8A0I8f/gXN/wDFV9HUUWQXZ84/8O8/gL/0I8X/AIFz&#10;f/FUf8O9fgN/0I8X/gXN/wDFV9HVjeMvEMnhPwtqesQ6Vfa5NZwmVNN0yPzLi4bsiL3JP+NFkF2f&#10;Llj/AMEvvg1Z+M59ZeLVrrS3JZNBluh9lRiMZ3BRIQOwLce9dgP+Ce/wGH/MjQ/+BU3/AMVUP7OX&#10;xG+IvjH43fEzTvHtvHows7TT7ix0GCYSpYxyq7AMwHMhGNxHGeB0r6Sosguz5z/4d7/Ab/oRof8A&#10;wKm/+Ko/4d8fAb/oRof/AAKm/wDiq+jKKLILs+dP+HfPwG/6EWH/AMCZv/iqP+HfPwG/6EWD/wAC&#10;Zv8A4qvouiiyC7PnX/h318Bv+hFg/wDAmb/4qj/h318Bv+hFg/8AAmb/AOKr6KoosgufOv8Aw77+&#10;A3/QiW//AIEzf/FVR17/AIJ0fAzWdIubKDwq+kTSptS+sbpxNCezLuLLn6givpivGvil4d+JXj74&#10;k6d4f0TXrrwT4Eh01ry813S1ia8ubsybUtl3g7FC/OWA56ZosguzzrwR/wAE1vgt4W0lrbU9JuvF&#10;V47l3v8AVLgh/wDdCx7VAH0z710X/Dv34D/9CJbf+BEv/wAVU/7PfjDxRa/Fj4k/DPxB4hk8Z2vh&#10;ZbG4s9dniVLgLcIzG3nKAKzrtyD1wea+gaLILs+d/wDh398B/wDoQ7b/AMCJf/iqX/h3/wDAf/oQ&#10;7X/wIl/+Kr6Hoosguz54/wCGAPgP/wBCFa/9/wCX/wCKpf8AhgD4D/8AQhWv/f8Al/8Aiq+hqKLI&#10;Ls+ef+GAfgP/ANCFa/8Af+X/AOKpf+GAvgP/ANCDaf8Af+X/AOKr6Foosguz56/4YD+A/wD0INp/&#10;3/l/+KrJ1r/gnF8CdZubOYeFZtPFu+4xWV7KiTD0cZOR9MGvpiUssTlFDOASqk4yewr4/wDiTJ8V&#10;vhz8M9d+Jvif4oNoPi61aS5s/B0KwSaY6CUrFaBdpeVpFAG4HO5vaiyDU78fsB/AcD/kQLP8Zpf/&#10;AIql/wCGBfgP/wBCBZ/9/pf/AIqvb/C2qXOt+GNI1G8tWsbu7s4bia1cENC7oGZDnuCSPwrUosgu&#10;z58/4YF+A/8A0IFn/wB/pf8A4qj/AIYG+A//AET+y/7/AEv/AMVX0HTJpfJheQqzhFLbUGWOOwHc&#10;0WQXZ4B/wwP8B/8Aon9l/wB/pf8A4qj/AIYH+A//AET+y/7/AEv/AMVXM+B/jH8SvGP7Uvhyw17R&#10;LjwV4N1HQL67sNBvHH2yYxyRqJrlRwjfNwmeBnPNfVFFkGp8/f8ADBHwH/6J9Y/9/Zf/AIqj/hgj&#10;4D/9E+sf+/sv/wAVX0DRRZBc+fv+GCfgP/0T6x/7+y//ABVY2q/8E5PgRqmrWV8PCclmLbra2t5K&#10;kM3++uTn8CK+mq+RP2k/2gvFMXxI8JaF4FumtPD2m+KtN0vxHq0JH724nYkWSHHO1FLPjpuUUWQa&#10;nd/8MFfAf/onth/39l/+Ko/4YK+BH/RPbD/v7L/8VX0BRRZBc8A/4YL+A/8A0T2w/wC/kv8A8VS/&#10;8MGfAf8A6J5p/wD38l/+Lr36iiyC7PAf+GDPgP8A9E80/wD7+S//ABdH/DBvwH/6J3p3/fyX/wCL&#10;r36iiyC54F/wwd8CP+id6d/38l/+Lo/4YO+A/wD0TvTv+/kv/wAXXvtFFkF2eAS/sF/AeWJ0Pw80&#10;9dwI3LLKCPod9Z2gf8E8vgPoFtJD/wAIUmo73L+Zf3Usrj2B3DAqf9r34j33hN/h54f0/wAZDwF/&#10;b2ssL7XQ8Sm2s4oHeQ/vPlwSU5PcCtn9nSGLU5L/AFvT/jZd/FfTGj+zmCQ2xS1k3A7j5Shg2ARh&#10;uxo0DUp/8MIfAf8A6J1pv/fcv/xdL/wwj8CP+idab/33L/8AF173RRZBc8E/4YS+BH/ROdM/77l/&#10;+Lpf+GEvgP8A9E50z/vuX/4uveqKLILs8F/4YT+A/wD0TjTP++5f/i6P+GE/gR/0TjS/++5f/i69&#10;6oosguzwb/hhP4Ef9E40v/vqX/4uj/hhT4Ef9E40v/vqX/4uveaxfG3ii28EeDtc8RXgza6TYzX0&#10;q5ALLGhcgE9zjH40WQXZ8p/E3/gmt4G8Ra1He+DU0/wnbzWxtLuzmsTdxgZz50OXBSUAkZOQeOOK&#10;9C0b9gb4F6VpFjZS+ArHUJbaBIXu7l5DLOVUAu+GA3HGTgDk15Xovizx74q0HSPEsPxy0mx+KGqL&#10;DqNp8PJ7m0isRBIVKWjRsPN3mJh8/wB7JyPWvtO1aV7WFrhFjnKAyIpyFbHIB+tFkF2eGf8ADC3w&#10;I/6JvpX/AH1L/wDF0f8ADC3wH/6JtpX/AH1L/wDF17xRRZBdnhH/AAwt8CP+ibaV/wB9S/8AxdSD&#10;9iD4GC2Nv/wrrS/JLiQx7pcbgMZ+/wChNcT+2J8Z/iT4S0HVLXwVoV1o2k6ZPYnUvFt2RGrLLcRp&#10;5NovJdvnAZjwAWHWvZPjRa+P9W8M6bpnw/urfS7+/vYodQ1ifYz2FmQfNliRgQ8n3Qo7ZJ7UaBqc&#10;b/wwv8B/+ibaT/31L/8AF0v/AAwx8CB/zTXSfzl/+LrB+GniLxL4J/aKX4dt47ufiRoN3okmpXE9&#10;+InutJnRwqq8kQA2yA8K/PHHv9KUaAeE/wDDDHwI/wCia6T+cv8A8XR/wwz8CP8Aomuk/nL/APF1&#10;7tRRZBdnhP8Awwz8CP8AomukfnL/APF0f8MM/Af/AKJrpH5y/wDxdbf7Q/7S/hP9nDw1b6hr0v2v&#10;UbyZYbLR7aRRcXJLAFgD0VQcljx26kV60DkA+tGganhf/DDXwI/6JrpH5y//ABdH/DDXwI/6JppH&#10;5y//ABde60UWQXZ4V/ww18CP+iaaR+cv/wAXXy5/wUV/Zp+GPwm+AsWteEfB1hoWqHVIIDc22/cU&#10;IbK8sfQV+jFeC/tmfs/a1+0l8KbfwnoeoWOmXI1GK6e4vy+xUUNnAVSSeRx+tJrQEz8KaK/ULwX/&#10;AMEgfD9oUk8VeO77UWBBaHTLVYFPqNzFj+OB9K978Ff8E7/gV4K8t18If23cJ/y31m6kuCfqmQn/&#10;AI7UcrL5kfiRaWNzqEyw2tvLczMcLHChZifYCvXfBf7Hvxl8fFDpPw/1gROQBNew/ZYx77pNvHvX&#10;7neFvAHhnwPAIfD2gabosYULixtUiJHoSoBP41v0+QXMfkb4K/4JNfFPWxHJ4h1jQ/DcTD5o/Oa6&#10;lX8EG38mr3vwX/wSJ8Cadsk8T+L9b1qQYJhsUjtY89wSQ7EfiK+96KrlRN2eB+Cv2FPgf4GMb2ng&#10;Ow1GZDuEurbrs59xISp/KvbdF0HTPDenx2GkadaaVYx/ctrKBYYl+iqABV+iqEFeb/tJ6hPpX7Pv&#10;xGvLWRobiHQL145FOCpELYIr0isTxt4WtfHHg7W/Dt7kWmq2U1lKR1CyIVJ/WgDzX9lPQLGL9lX4&#10;d6cbdHs7rw9A00TDKyebHukz65LN+dcF/wAE3NRuL39lrSbaZy8en6lf2cBbqIlnYqPw3EfhXM+A&#10;fFvxq+DPwtj+FkXwqv8AXfEWkwyabo3iOxuYv7MlhB2wzSszbkKhgSuO3bmvef2afhA3wK+Cvhvw&#10;dNOl1e2UTSXk6D5ZLiR2kkI9RuYgewFShnp9FFFUIKKKKACvAf2rP+Q78Df+yhaf/wCiZ69c1HU/&#10;E9vdzLaaHpdxaKfkmn1Z4mYepUW7Afmay79PEertaPe+DvD961pMtzbtcaq0hhlGdsiZtTtYZOGH&#10;PNAztqK5T+2PGO7b/wAI7o+7Gcf23Jn/ANJq6LTpbuayie+t4rW6I+eKCYyop9mKqT+QoEWaKr38&#10;lzFZyvZwR3N0FzHFNKYkY+hYK2Prg1zj6z4wjGW8PaMo99bkH/ttQB5Z8NP+TwPjN/2DNF/9EvXv&#10;1cPbPr8Gp3N/B4S8OR6jdKqT3UerMJZgowoZha5YAdM9K1bLUvFUl3Cl3oOl29sWAkli1Z5GVe5C&#10;m3XJ9sj60hnR0UUUxBRRRQAUUUUAFfNf7T/7Ti/D7xLpXw48PazpGh+LNZgM8+ta3cLFa6PanK+e&#10;d2BJISDsTPOMnivftdudathD/Y+n2V+TnzPtl41vt9MbY3z39K8r8Xrol9rckninwl8NrjWAiq7a&#10;xqkLXAXHygmS23YweKQ0J+zNB8MfD2g3WheBPFun+MNXJ+3azqkd4lzeXszHBnnYEnk8AdAOBXtd&#10;eSeBYILGW6uPBnhDwFbyFRHcS6FqSKSOoVzFbdOCQDXoehXWu3DyjWNNsbFAB5ZtL1rgse+Q0SY/&#10;WmI2KKKKACiiigAooooAiuZWgtpZEjMzohZY16uQOg+tfHPxe+I3wW+O/wAEtX8Z+IRBofjTSLee&#10;1tLa5uPL1nS76N38qJEU7t5kAIwCCG/L6lu9W8VxXEog8PabNbqx2SyauyFl7Er5Bx9MmuUuvCwv&#10;teGuXPw18HXGtKyuNRlu42uQw4B8w2u7I7HNIZq/Ae88R6h8F/BNz4uWRfEs2kWz3/mjEhlMYJLj&#10;+8ep9813lcoNY8YkDHhnSse2tP8A/I9dJZSTy2kT3UKW9wVBkijk8xVPcBsDP1wKYieikPTjrXLt&#10;qnjEMdvhzSCueCdakGR/4DUAeVeL/wDk9j4ef9inqn/o6Gvfq4d21+41eHUH8I+HZdUgjaKO6bVm&#10;M8aNyyq32XcAcDIHFXv7V8Zf9C3o/wD4OpP/AJFoGdVRTYyxRS6hXIG4A5AP1706gRz3xCt/EN34&#10;H1yDwnPbW3iWW0kTT5rzPlRzEYVmxzgHmvg/4s+CPi38Lvhh8NvD19o3g5LODxpp08d5bXtzLcX2&#10;os0jebcMw5DsWLMOegFfdNzq/i2KaQReHdMeFWO2R9YZSV7Ej7OcfTNZmqS65rccCaj4P8PX6QTL&#10;cQrdat5gjlX7rqGtjhhk4I5GaTGdV4efVJNCsG1uO1h1cwqbuOyZmhWTHzBC3JXPTNaNcp/bHjE/&#10;8yzpf/g6f/5HrprV5pLaJriNYZyoLxo+9VbHIDYGR74FMRLRRRQAUUUUAFFFZ2tXGqW1ujaVY21/&#10;MWwyXV01uoX1DCN8n2xQB498cfEPw10L4p/D1fiJ4cgnac3CaV4i1IBrGxn2g+W+47Q7gDaSDyOo&#10;rhPAz+H9Y/bbvr34branRLXw20Hii50kKLKW6aUG3UlfleULkkjJA4Ne469DrfiPT30/WvBnhrVL&#10;GTBe1v8AVDNG2DxlHtSDz7Uzw5Y6v4WsfsOg+CPDGkWe4v8AZtO1MwR7j1O1LQDJ9aQzv6KxNGvf&#10;EFxdMuqaRYWNvtyJLbUXuGLem0wpx75/CtumIKKKKACiiigArhvjn4UuvHPwa8b+H7Hcb3UdGure&#10;3VDgtI0TbF6jqcD8a7muWl1bxejPjw9pBjB4ZtakGR6n/RuKAPh0wfByX9hSO3httLj8eJp4tYok&#10;VP7aXXAcKvP7zf5o/wC+enGK+7vAcepw+B/D0etMX1hdOt1vWPUziNfMP/fWa40eF2/t/wDt0fDn&#10;wZ/be7f/AGl9tX7TuxjPmfZN2cd810v9q+Mv+hc0f/wdyf8AyLSQzqqKZCZGhQyqqSlQWVW3AHuA&#10;cDP1wKfTEeCftz/8my+Jv+vvTP8A04W9dv8AF34xaX8G9P8AD15r1nO2iapqEemXOpoVEOnmQHbJ&#10;MSchCRjd2JGa2PFUOraslxYS+F9E1vR2Ktt1O/IWTaQwLRm3deGAI5PQGoNQfxNrNhLZ33hHQL6y&#10;mXZJb3GrNJHIvoVNqQR9aBnzhpuleCvCH7W/gK0+Dj2sUepWd9L4wtNCm820NuIgbaWYAlVcyE4P&#10;U/jX2FXnXhvQL7wb50WgfD7wnofnYaVNNvxb+ZjoWCWgzj3rudKmvp7JH1G1hs7ok7obeczIPTDF&#10;FJ/KkBcooopiPgr9vr4A+FPBXwm8ReOIornU/FeseIrN5NT1GdppLeJ5y3kQg8RxjgAAdAM195p9&#10;xfpXzx+3j8OvEfxR+Ar6J4W0qbWNVOrWVwLaDG7y0kyzckdBX0QowoHtSGLRRRTEFFFFABRRRQAU&#10;UUUAFFFFABRRRQAUUUUAFFFFABRRRQAUUUUAfLH7demfEfWPhd4u/sfWbPw54G0/Rjd3ksIMl/qM&#10;wY5tx2iiwFJYHcckdM17bceOdK+G/wAHLXxLrc/kadp+kwzSEcs58pdqKO7McKAOpIrn/wBrLTLz&#10;Wv2bviFY6fazXt7PpUiRW9uheSRuOFUck1lfEv4EXvxo8D/D62j8V3/hKTQTb6gEt7WOcSzpGvl+&#10;YknB2EEgEHk+1IZ478Abrxhqf7Z+t6v4ylkg1HWfB8eoRaQWyumQPcDyrf3ZVALHuxavtGvjPwV8&#10;HPiBov7arXuo+O9b1i0tvD0Mk+sT6VDHHeoJ+bMlVCr65X5q+zKEDCuM+J3wf8J/GPTLTT/Fumya&#10;naWkxnhjjvJ7Yq+CucwuhPBPBJFdnXF/GjW9S8OfCTxhqejQTXWrW2lXElpDbqzSPL5Z2BQvJOcY&#10;xTEfMn7OvwQ8HeI/2gNb8c+DdPuNI8EeEZpdG09RqVzcDU9QXie4JllfMaBtigcE5POK+z68y/Zo&#10;8Cr8OfgR4K0Roniuk02K4uxIpVzcSr5kpYHndvc5z6V6bSQ2FFFFMQUUUUAFFFFABXhX7Sng34U+&#10;GvCPiL4jeMfAmjeItTtrdVV7qzSSe6lwI4IgxGeTtUegr3WvC/2k/BGs/EbxR8JdEttOnvfDcPiV&#10;NV1qSNMxxpbxs0QkzxtLsOO+BSY0O/ZG+A1v8Evhw0txY21n4n8Qy/2nq6WkQiiikbJSBEHCrGrb&#10;cDvk969yoopiCiiigAooooAKKKKAKWt6NaeItFv9J1CIzWF/byWtxErsheN1KsAykMuQTyCCOxr4&#10;k+Nf7L3w1vPiH4T+F3gXQ7nTfEWrE6jquqrrN9KdM02NhvYK85XfIfkXIPc190V8/wDwD0DUdT+O&#10;Xxs8bazZ3EE8+qQ6HphuY2UCyto/vRFuqu7FjjgkUmNHumjaVb6DpFjplorLa2UEdtCHYsQiKFXJ&#10;PJOAOTVyiimIK5/4gaXrmt+Cdb0/w1qcei69c2kkNlqEqb1t5WGA+O+OtdBXKfFPxvJ8OPh7rviO&#10;DS7rW7mwtmkh06zjaSW4k6IgCgnliMnHAyaAPkr45/A/wr8APAfhTUfCVxfxfGifUbK30+/g1Cea&#10;71e5Lr5/mRs5Dxkbi2VwBjpX25B5hhj80AS7RvA6ZxzXwn8FPjFpGm+Im8f/ABI8NePvEfxLvo/J&#10;Ei+F5jZ6PCT/AMe9op+6P7z9W59Tn7rtbgXdtDOqsiyoHCuMMARnBHY0kNktFFFMRm+JPD1h4t0D&#10;UNF1WFrnTdQge2uYVkeMvGwwwDIQy8HqCDXxP8Wf2XPhtrfxc8M/CzwNot1pOqyxjWte1ePWb2Vr&#10;DT1baI1Dzsoklb5RkHAyfevuqvn/APZp0DUb74hfGXxtrlncW2oal4lk0qy+1Rsp+wWqKkTR7uqM&#10;WY8ccUmM96s7SKwtILWBdkEEaxxqSThQMAZPJ4HepqKKYgooooAKKKKACiiigDyD45fBP4W+MYrv&#10;xp8QtMkuBo+nMJLsandWqx28ZeTG2KVFJyzc4ycgZ6V53+w/8HLTw1o2s/EaOwuNEXxcwk03RJbu&#10;acWGnKf3IJldiZH4diTxkAY5FdT+2dpmr+KPhXpfhTSILqVfEviCw0q/ktEZmhs2kLzOdvRcJgk8&#10;YavdLOzg06zgtbaJYLaBFiiiQYVFAwAPYAUuoyaiiimIKKKKACiiigArI8W+E9L8c+G7/Qdat2u9&#10;Kv4/KuIUmeIuuQcb0ZWHTqCK16KAPhfxx+zD8OPEnx58P/DjwPo11pTaUqa34o1SPWL2VoLbP7m1&#10;UPMyh5TySRkKMivuWGJYIkiQYRFCqM5wB0rwL9k/QNRmuvib421yzuLTWvEnie5AW7jZHFpb/urc&#10;Lu52bQSO3NfQFJDYUUUUxHy9+3LpnxH1n4WeL10TWbLw34JsNEku764iUyX9/KuT9nXtFHgLlgcn&#10;JHTNex2njbSvh38EtM8Sa5ci203T9Ft5pXPJbEK4VR3ZjgAdyRWT+1Ppt3rH7OXxFsbC2lvLy40W&#10;4jit4ELySMV4CqOSfauf+IHwIvPjR8Mvh5pw8U33hN9FW01ApBaxzCWeOFRGJEk4OxsnBB5+lIZ4&#10;/wDAq+8Yax+2pe634xeS1vda8GnULfRS3y6ZbtcqIoPdwoDMf7zGvtSvjLwr8G/iDo/7a1pe6h49&#10;1vWbW28Oxyz6zPpUEcd1GLkE2RKrtUEc5HzV9m0IGFFFFMQUUUUAFFFFABRRRQAUUUUAFFFFABRR&#10;RQAUUUUAFFFFABRRRQAUUUUAFFFFABRRRQAUUUUAFFFFABRRRQAUUUUAFFFFABRRRQAUUUUAFFFF&#10;ABRRRQAUUUUAFFFFABRRRQAUUUUAFFFFABRRRQAUUUUAFFFFABRRRQAUUUUAFFFFABRRRQAUUUUA&#10;FFFFABRRRQAUUUUAFFFFABRRRQAUUUUAFFFFABRRRQAUUUUAFFFFABRRRQAUUUUAFFFFABRRRQAU&#10;UUUAFFFFAH//2VBLAwQKAAAAAAAAACEAUDnTdRVXAAAVVwAAFAAAAGRycy9tZWRpYS9pbWFnZTIu&#10;anBn/9j/4AAQSkZJRgABAQEAAAAAAAD/2wBDAAMCAgMCAgMDAwMEAwMEBQgFBQQEBQoHBwYIDAoM&#10;DAsKCwsNDhIQDQ4RDgsLEBYQERMUFRUVDA8XGBYUGBIUFRT/2wBDAQMEBAUEBQkFBQkUDQsNFBQU&#10;FBQUFBQUFBQUFBQUFBQUFBQUFBQUFBQUFBQUFBQUFBQUFBQUFBQUFBQUFBQUFBT/wAARCAC+Aa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hvLy306znu7ueO1tYI2llnmcIkaKMszMeAAASSelTVxPxu/sP/AIU/40/4&#10;ST+z/wCw/wCyLn7V/auz7Nt8tv8AWb/lxnHXvisq03TpymuibNKceecYPqzsLS7gv7WG6tZo7m2n&#10;RZIpoXDJIhGQykcEEEEEVNXztN4u1bVPhX8BNP8AA/iyLSF8VTRaY2t2ENvfKqR6Ff3K7RIGRgJ7&#10;SIMBgkBlDKTkedfCfxB8Vta+L2ufDX4mfFLxV4V8VRRm90uTRrTQlsNQtlAB8nz9OeR2OGkBBPCy&#10;BljMTAmJqxw2I9hJOzbSfS/byb9D1svymtmWX1Mdh5xbppSlC751HrNJqziutpNq6bVtT7Ooryr/&#10;AIU34u/6Lt8QP/AHw9/8qq5T4ieHfEPw002y1bVvjn4/h0ETS/2nqkln4fWLTbdLWeczyY0g/KWh&#10;SIDjLTLgk4VqnOMFzSdkeVTpTrS5IK71f3K7/BbddlqfQFFeP6T8L/EmuaVZalY/Hv4gT2V5ClxB&#10;L/Z/h9d8bqGU4OkgjII4IzVv/hTfi7/ou3xA/wDAHw9/8qq0acXZ7mKakro9Vorw/X/hr410rVvD&#10;VrF8c/HjR6lqD2kxew8PkqgtbiYFcaVwd0KjnPBPsRt/8Kb8Xf8ARdviB/4A+Hv/AJVUhnqtFeVf&#10;8Kb8Xf8ARdviB/4A+Hv/AJVUf8Kb8Xf9F2+IH/gD4e/+VVAHqtFeVf8ACm/F3/RdviB/4A+Hv/lV&#10;R/wpvxd/0Xb4gf8AgD4e/wDlVQB6rRXh/i/4a+NdA0mC6t/jn48eSTULG0IlsPD5Gya6ihc8aUOQ&#10;shI9wOvStv8A4U34u/6Lt8QP/AHw9/8AKqgD1WivKv8AhTfi7/ou3xA/8AfD3/yqo/4U34u/6Lt8&#10;QP8AwB8Pf/KqgD1WivKv+FN+Lv8Aou3xA/8AAHw9/wDKqj/hTfi7/ou3xA/8AfD3/wAqqAPVaK8P&#10;8b/DXxr4a8F6/q9r8c/Hklzp+n3F3Ek1h4fKM6RswDAaUDjIGcEVt/8ACm/F3/RdviB/4A+Hv/lV&#10;QB6rRXlX/Cm/F3/RdviB/wCAPh7/AOVVZHi/4aeOPDnhPWtWsfjJ8RdZvbCynuoNNt7Hw/5l3Ikb&#10;MsS40hjucgKMKTk9D0pNqKbZpTpyqzjThu3ZdN/N6HtlFeFeDfDF98QrK/vPDn7RXjnV7SxvptNn&#10;nt7Hw+UW4ibbKgY6Thtp4yuRnPPFdB/wpvxd/wBF2+IH/gD4e/8AlVT6J9/1M/I9Vorw/wAb/DXx&#10;r4a8F6/q9r8c/Hklzp+n3F3Ek1h4fKM6RswDAaUDjIGcEVt/8Kb8Xf8ARdviB/4A+Hv/AJVUAeq0&#10;V5V/wpvxd/0Xb4gf+APh7/5VUf8ACm/F3/RdviB/4A+Hv/lVQB6rRXlX/Cm/F3/RdviB/wCAPh7/&#10;AOVVH/Cm/F3/AEXb4gf+APh7/wCVVAHqtFeVf8Kb8Xf9F2+IH/gD4e/+VVYngj4a+NfEvgvQNXuv&#10;jn48judQ0+3u5UhsPD4RXeNWIUHSicZJxkmgD3CivKv+FN+Lv+i7fED/AMAfD3/yqo/4U34u/wCi&#10;7fED/wAAfD3/AMqqAPVaK8q/4U34u/6Lt8QP/AHw9/8AKqj/AIU34u/6Lt8QP/AHw9/8qqAPVaK8&#10;q/4U34u/6Lt8QP8AwB8Pf/KqsTwh8NfGuv6TPdXHxz8eJJHqF9aARWHh8DZDdSwoedKPJWME+5PT&#10;pQB7hRXlX/Cm/F3/AEXb4gf+APh7/wCVVH/Cm/F3/RdviB/4A+Hv/lVQB6rRXlX/AApvxd/0Xb4g&#10;f+APh7/5VUf8Kb8Xf9F2+IH/AIA+Hv8A5VUAeq0V8l+Gbj4oeO/jVfaB4O+Kvi278FeG55LLxFr2&#10;v6Xo22S7VhutbJYtPiJkXBVnYso3btuBH53svwV1fXLjWvidoeta9d+JB4d8TJp9lfX8NvFP5Eml&#10;afebH+zxRIdsl3KAdgO0KCSQSealXVZvkTstL9H6flex7OOyupl0IfWJxU5JS5NXKKe3NpZNr3rX&#10;ula6V0j0+iiiuk8YKKKKACiiigAooooAKKKKAPKvjJ/yUX4E/wDY53P/AKj2s1xv7avw6vvEXw4s&#10;vG3h9/I8V+A7n+3LGfCtiJCrzja7BPlEaS/MrE+RtA+c12Xxk/5KL8Cf+xzuf/Ue1mvVa58RRjiK&#10;UqUuv4dn8nqexk+Z1cmx9HH0Vdwd7PaS2lF+Uotxfk2cl8J/iLY/Fr4caB4u09PKg1S2ErQZZvIl&#10;BKSxbmVS2yRXTdgBtuRwRWd8azq8Pgm5uNNeVrOCK7bUrS1s5Lu5u4GsrhEihiijd2fz3t2woBwj&#10;c/wnyj9myPVPhD8WPHHwc1C32aMnm+J/C5inadIdNknMZhLO5ZdrFMLt++J2LMGVm2vFmtfFifXv&#10;Bb6n4H8C297Dq0kmlxx+O74rPc/YLtWR/wDiSHCiBrh+q8ovP8LckJPE4XlqaS+F9Nb2f/A7nsZn&#10;gaWWZtOOF96i0509Oa8JRco380tJP7Mk30PS/g7cG5+E/g5mtryzkXSbWN7fULSW0njdYlVleKVV&#10;dCCDwyiuwrzTSdf+MM2q2Uep+BfA9nprzIt1cWnjS8nmiiLDe6RtpKB2C5IUugJABZc5HpdevUn7&#10;Sbm+rufF04ezgoLorHKeMv8AkYvAn/YZk/8ATdeV1dcp4y/5GLwJ/wBhmT/03XldXWZoFFFFABRR&#10;RQBynxL/AORds/8AsM6T/wCnG3rq65T4l/8AIu2f/YZ0n/0429dXQAUUUUAFFFFAHKfFj/klnjL/&#10;ALA15/6IeurrlPix/wAks8Zf9ga8/wDRD11dABWR4vttYvPCetW/h66hsdflsp49OurgAxw3JjYR&#10;OwKtlQ+0n5W4HQ9K1686/aDk1JPhD4njsbDTb6ym0+6i1VtT1WbTlt7E28nnTRyRWl0zSKMYTysH&#10;JOcgK2dT4H6en49DrwiviKatf3l05uv8v2vTrsZvwE1I39z8RM6dq+n58U3U0Z1XSbqxE0bJGFki&#10;M8aeYhKN8yZHHXkV6vXn/hbWvind67axeJPBvg/StFbd9ovNL8W3V9cR/KSuyF9MhV8ttBzIuASe&#10;SNp9ArRaRjHskvuSX6HJ1k+7b+9t/qcp8WP+SWeMv+wNef8Aoh66uuU+LH/JLPGX/YGvP/RD11dA&#10;BRRRQAUUUUAFcp8J/wDklng3/sDWf/ohK6uuU+E//JLPBv8A2BrP/wBEJQB1dFFFABRRRQAVynw0&#10;/wCRdvP+wzq3/pxuK6uuU+Gn/Iu3n/YZ1b/043FAHV0UUUAFeLftW/E2+8B/DhNG8OybvG3i25TQ&#10;tDgjnWKUSzEI8qt5iFNitgSA4SR4t3Br2mvnHw5PdfG39rC+16Jpo/CPwxjn0mzkClVutVnQpdct&#10;EMqiZRl38FIXXKyHPBjJvkVKDtKbsvLu/kr/ADsfWcOYem8VLH4iKlSw8XUkntJrSnB/46jimt+X&#10;mfRnrPwe+FWj/Bn4faV4X0eGFVto1N1dRxFGvbkqBJO4LMdzkdCx2gKo+VQBz/wb/wCSi/Hb/sc7&#10;b/1HtGr1WvKvg3/yUX47f9jnbf8AqPaNXZCEacVCCskfOYnE1sZXnicRJynNttvdt7s9VoooqzmC&#10;iiigAooooAKKKKACiiigDyr4yf8AJRfgT/2Odz/6j2s16rXlXxk/5KL8Cf8Asc7n/wBR7Wa9VoA+&#10;cf2qIo/h944+FnxdSKFIvD+rf2XrFwbB5imn3amN5pHjO4LFmQIpBG+4GOTtftPiXr2u6Z8dPg/Y&#10;W4trrw9qd1qUd3btYLJNBMlhNJHcic5MYADRYUKT5/LkfIel+NHw9j+K3wq8UeFHSF5dSsnjtjcS&#10;PHGlyvzwOzJ821ZVjY4ByFwQRkHyH4Madrnxu8DfAv4hDxDqOnS6Etxb6lZSTQzrqKJFPavK7yQN&#10;IZJJYomOHXCvJyWAY+Uk6eKlBaKdpfNWUvw5fPrvqfb1pfXsioYhv3sPKVJ3dvcmpVKaXW/Mqu+j&#10;0js7Hf8Ah/x/rWvfHa80lZY08JDQ5J7OERfvJ547pYpJy5GdpJZFUcEJvywddvqlea+GP2cPhv4I&#10;+In/AAmvhzwdonh/W/sUlkX0rS7a2Vg7h3kJSMMZDjBbdyCQRXpVerHSnFPdXv8A+BN/lY+Ifxya&#10;20t/4Cl+dzlPGX/IxeBP+wzJ/wCm68rq65Txl/yMXgT/ALDMn/puvK6ugAooooAKKKKAOU+Jf/Iu&#10;2f8A2GdJ/wDTjb11dcp8S/8AkXbP/sM6T/6cbeuroAKKKKACiiigDlPix/ySzxl/2Brz/wBEPXV1&#10;ynxY/wCSWeMv+wNef+iHrq6ACud+I9xLafD3xRPBo6eIZ4tLunj0iSEzLfMImIgMYB3hz8u3Bzux&#10;g10VY/jC11i+8I63beHryLT9fmsZ49Ou5wDHBcmNhE7AqwIVypOVbgdD0rOorwa8jpwrUa9Nu1rr&#10;dtLfq1ql5rU4j4YR+MtG8e+MNB17xFc+MNCtoLK6sNXvrW2guIbiUS+fZn7PHGjKixwSLlN4Fxhm&#10;bgj0+vPPhV8Ipvhf9rEvjjxN4uS4Z3C6+bIbJHffJJm2toTI7HA3SlyAoC7QSD6HWr2Ry9X/AF/X&#10;9dDlPix/ySzxl/2Brz/0Q9dXXKfFj/klnjL/ALA15/6IeurpDCiiigAooooAK5T4T/8AJLPBv/YG&#10;s/8A0QldXXKfCf8A5JZ4N/7A1n/6ISgDq6KKKACiiigArlPhp/yLt5/2GdW/9ONxXV1ynw0/5F28&#10;/wCwzq3/AKcbigDq6KKKAOZ+Jfji1+Gnw+8Q+KbsQvFpNlLdLDPOIFnkVT5cQcg4Z32oOCcsAATx&#10;Xz78EtQ8Q/CX4MfDbT9C0bT/ABl4++IV7ca3ff2lrlxbL5UlvJcvfzyi3uJAFVbG3ciPb51zEC2Z&#10;AXs/t26l4g1zwn4V+HHhTRbnxFrnivUGmfSYLy3she2dmonnhFzMGWGQnymRtpGYyDwdrdp4T8U6&#10;X8Wfj7o3iTRLrztF0r4fw6hY3Plsv9oQa5dCSN9rhWi8tdEBwwJb7VyEMfz+fFe1xUpdIK3zer/C&#10;33s+wrSWByClQXx4mbm9/wCHTvCH3zdS/wDhi3fS2x8LPinr/jjxbrui6rB4BifRV8u/h8K+M5NZ&#10;vbO5LYSK4t2sYPJBCy8s2cpjackq34N/8lF+O3/Y523/AKj2jVy3gbx98LPiH+0Ak/hLxNoV1rPh&#10;zSrvQBp+kXUEkk6vLDNMzRRkssULQKocgIXncA5xnqfg3/yUX47f9jnbf+o9o1egtYRl3X6uzXk1&#10;r87dD496Sa7f1r6M9VooooAKKKKACiiigAooooAKKKKAPHvj7LfweLvgpJpNtbXuqL4xnNtbXlw1&#10;vBI39g6uGDyqkjIAhcghGyQq4AJZfSrm511fEdrBb6bp0ugNGTcX0moSJdRyYbCpbiAq68J8xlU/&#10;M3HyjdwPxk/5KL8Cf+xzuf8A1HtZr1WocW3e/wCR0RqwUeV003rr719dnvbTppbvcwbW88Tv/bf2&#10;jSNJi8nd/ZXlarK/2v723z82w8jOEzs87G5uu0bvkT4OyX/gT4ueLPh89l4Yt9f0/wAYjxFoeh2+&#10;qS2tuzXml3ZliWRbRy0UNuYwAIYgGPL8ojfbNeAfE7T7Xwr+1h8J/Fk1tC8WtWV94buL6/jBgs5F&#10;QzWvkuceXcSu8sQySXQsqrnJrzMbSd6dVS+GS7bN2/B2+7U+64Zx1NxxuBlSVqtKTSTl8VOLmur0&#10;lFTTSs3zNRa0R7Rc3Our4jtYLfTdOl0Boybi+k1CRLqOTDYVLcQFXXhPmMqn5m4+UboLW88Tv/bf&#10;2jSNJi8nd/ZXlarK/wBr+9t8/NsPIzhM7POxubrtG7eor0+V9/y/yPhlVha3s1sv5ujvf4t3s+lt&#10;knqeaeNL3xUIvAM66No58RHW5d2nnV5RaAfYb0ZFx9l3n5cH/UjkkdBuPaXNzrq+I7WC303TpdAa&#10;Mm4vpNQkS6jkw2FS3EBV14T5jKp+ZuPlG7L8Zf8AIxeBP+wzJ/6bryurpcr/AJn+H+XX/hrFOtB3&#10;/dR6/wA3Xb7X2en/AJNzGDa3nid/7b+0aRpMXk7v7K8rVZX+1/e2+fm2HkZwmdnnY3N12jdXub/x&#10;ivhy1nt9C0OXX2kIuLGTWpktY48thkuBaFnbhPlMSj5m5+Ubumoo5X/M/wAP8h+3p3v7GO6/m6K1&#10;vi2e7632aWhkXNzrq+I7WC303TpdAaMm4vpNQkS6jkw2FS3EBV14T5jKp+ZuPlG6C1vPE7/239o0&#10;jSYvJ3f2V5Wqyv8Aa/vbfPzbDyM4TOzzsbm67Ru3qKfK+/5f5EKrC1vZrZfzdHe/xbvZ9LbJPU80&#10;+JV74q/4V9pU39jaP/bba3pnn2f9ry/ZowL+LYVn+y7myREDmJdodyN2wB+0ubnXV8R2sFvpunS6&#10;A0ZNxfSahIl1HJhsKluICrrwnzGVT8zcfKN2X8S/+Rds/wDsM6T/AOnG3rq6XK/5n+H+XX/hrFOt&#10;B3/dR6/zddvtfZ6f+Tcxg2t54nf+2/tGkaTF5O7+yvK1WV/tf3tvn5th5GcJnZ52Nzddo3V7m/8A&#10;GK+HLWe30LQ5dfaQi4sZNamS1jjy2GS4FoWduE+UxKPmbn5Ru6aijlf8z/D/ACH7ene/sY7r+bor&#10;W+LZ7vrfZpaGRc3Our4jtYLfTdOl0Boybi+k1CRLqOTDYVLcQFXXhPmMqn5m4+UboLW88Tv/AG39&#10;o0jSYvJ3f2V5Wqyv9r+9t8/NsPIzhM7POxubrtG7eop8r7/l/kQqsLW9mtl/N0d7/Fu9n0tsk9Tz&#10;T4rXvio/BPxDK2jaONWfTbxb21GrymCCHyZcvFL9l3SPgIdjRoMkjdwC3aXNzrq+I7WC303TpdAa&#10;Mm4vpNQkS6jkw2FS3EBV14T5jKp+ZuPlG7L+LH/JLPGX/YGvP/RD11dLlf8AM/w/y6/8NYp1oO/7&#10;qPX+brt9r7PT/wAm5jBtbzxO/wDbf2jSNJi8nd/ZXlarK/2v723z82w8jOEzs87G5uu0buS+K0+s&#10;3XwT8RDWdM0m18/TbyLWY01mdYbWzMMoklinFk7u4TBCmAck9do3el1g+Prr7F4F8R3H9if8JN5O&#10;m3Mn9i7N/wDaGImP2fbtbPmfcxtbO7oelZ1IP2cry6Pt/kduCxEFi6Uo0l8UXo5LbSyblZXet3s+&#10;qWhPc3Our4jtYLfTdOl0Boybi+k1CRLqOTDYVLcQFXXhPmMqn5m4+UboLW88Tv8A239o0jSYvJ3f&#10;2V5Wqyv9r+9t8/NsPIzhM7POxubrtG7eorXlff8AL/I4FVha3s1sv5ujvf4t3s+ltknqeafFa98V&#10;H4J+IZW0bRxqz6beLe2o1eUwQQ+TLl4pfsu6R8BDsaNBkkbuAW7S5uddXxHawW+m6dLoDRk3F9Jq&#10;EiXUcmGwqW4gKuvCfMZVPzNx8o3ZfxY/5JZ4y/7A15/6Ieurpcr/AJn+H+XX/hrFOtB3/dR6/wA3&#10;Xb7X2en/AJNzGDa3nid/7b+0aRpMXk7v7K8rVZX+1/e2+fm2HkZwmdnnY3N12jdXub/xivhy1nt9&#10;C0OXX2kIuLGTWpktY48thkuBaFnbhPlMSj5m5+Ubumoo5X/M/wAP8h+3p3v7GO6/m6K1vi2e7632&#10;aWhkXNzrq+I7WC303TpdAaMm4vpNQkS6jkw2FS3EBV14T5jKp+ZuPlG6C1vPE7/239o0jSYvJ3f2&#10;V5Wqyv8Aa/vbfPzbDyM4TOzzsbm67Ru3qKfK+/5f5EKrC1vZrZfzdHe/xbvZ9LbJPU5m5v8Axivh&#10;y1nt9C0OXX2kIuLGTWpktY48thkuBaFnbhPlMSj5m5+UbsT4YXOur4P8BwW+m6dLoDaDZm4vpNQk&#10;S6jk8gYVLcQFXXhPmMqn5m4+UbvQa5T4T/8AJLPBv/YGs/8A0QlLlf8AM/w/y6/8NYp1oO/7qPX+&#10;brt9r7PT/wAm5i7a3nid/wC2/tGkaTF5O7+yvK1WV/tf3tvn5th5GcJnZ52Nzddo3V7m/wDGK+HL&#10;We30LQ5dfaQi4sZNamS1jjy2GS4FoWduE+UxKPmbn5Ru6aijlf8AM/w/yH7ene/sY7r+borW+LZ7&#10;vrfZpaGRc3Our4jtYLfTdOl0Boybi+k1CRLqOTDYVLcQFXXhPmMqn5m4+UboLW88Tv8A239o0jSY&#10;vJ3f2V5Wqyv9r+9t8/NsPIzhM7POxubrtG7eop8r7/l/kQqsLW9mtl/N0d7/ABbvZ9LbJPU5m5v/&#10;ABivhy1nt9C0OXX2kIuLGTWpktY48thkuBaFnbhPlMSj5m5+UbsT4e3OuqTBb6bp0ugNqurm4vpN&#10;QkS6jk/tC7wqW4gKuvCfMZVPzNx8o3eg1ynw0/5F28/7DOrf+nG4pcr/AJn+H+XX/hrFOtB3/dR6&#10;/wA3Xb7X2en/AJNzF21vPE7/ANt/aNI0mLyd39leVqsr/a/vbfPzbDyM4TOzzsbm67Rur3N/4xXw&#10;5az2+haHLr7SEXFjJrUyWsceWwyXAtCztwnymJR8zc/KN3TUUcr/AJn+H+Q/b0739jHdfzdFa3xb&#10;Pd9b7NLQ+RvFfivxNqv7bVzfab8Ota8c6R4E0mOwKaVrFpC1jc3kJlF0sN1cQIzOjNAVDHiMOTlU&#10;WpvhNffEH4X678VdRt/2dvFJ/wCEh1qXVtIUeItFlcI6l2tppJL8tDE1293dBI/MSN9QnCpxmTtP&#10;2MdPtdU+Heu+P0tobe98da/qGtSxLGDJbR/aHjS3aXgyqhSRgSFAMrYUck9n8dPE3jrwR4TvvE3h&#10;JNEurPRLV9QvtM1G2mmudSSP5nt7d45EEEhRW2uyzZZlGwYyeHBRcqSq3+NuXTZ7dOkbef5H1XEt&#10;WNPH/wBnqCaw8YUdeb4ofxLe9b3qjn3VndfzHN2Xxn+LN/Y6RH/wz3rmn6vdXaw3hv8AxPpA0+yh&#10;ZiDMZ4riSaQKNjFVt84LbdxUBtv4N/8AJRfjt/2Odt/6j2jV6lE5kiRypQsAdp6j2ry34N/8lF+O&#10;3/Y523/qPaNXoKLju7nx86sKiTjBR3el+uy1b0XTr3bPVaKKKoxCikJwMngVyXwy+Juk/Ffw9NrG&#10;kRXUEEV3LaPDexqkoKkFXKhmwskbRypzkpKhIBJAFq7L1B6K79Pzf6M66iiuQm+IgPxBHhSx0DVd&#10;VaGJJdQ1W1e1W003zA5jEwknSViwQ48qOTGRuxmjyA6+iuE1D42eEtE8FXHi7VtQbSvDi3H2a1vb&#10;mMk6iTgIbWJd0k3mNlY1Vd0mMorKyMzPCPxv8K+O73VNN0WTUn17TrUXkmg6ppN1pOoSQnIWRIL2&#10;OFmRmBQSY2buCwNK/wDX4htv/XQ76iuKvPjF4X0/wTZeKZ7m9/s28lFvDbwaZc3F88+WVoBaRRtO&#10;ZUKSB4wm5PLfcAFYjcuPF+kW/hNvEou/tGiC0F8tzaRvcGWEruUxpGGaQsCNqoCzEgAEkCm9L36b&#10;hZ3S7nB/GT/kovwJ/wCxzuf/AFHtZr1WvFPHfiaz8YeKfgDq1hDqFvaz+M7vZHqum3Gn3A26BrSn&#10;dBcRxypyDjcoyMEZBBr2um01ow3Cvnj9uXR/ENx8G7HxD4ZbbqXhLW7XxDuWIyuiwiRfMVNrBtjS&#10;LI24bQiOT0wfoeuD+LfhHw947sdG0LxBfXdl/aFzdWlkLPAaWWXTb2KRclGAxbyXDgnA3IvJ+63F&#10;i6ftaEqa3enY+i4dxkcvzWhi5q8YPmatzXSTbTXZq6b6LXodboGu2PijQtN1nTJ/tOm6jbR3drPs&#10;ZPMikUOjbWAIypBwQCO4q/Xh/wCxl4quvEfwA0Ox1OWY654ekm0LULa4tjBJaSQORHAylV+ZIDAC&#10;eTn7x3Bq9wrTD1fb0YVe6TOPN8A8rzDEYF/8u5yjfuk2k9ldNap2V07nKeMv+Ri8Cf8AYZk/9N15&#10;XV1ynjL/AJGLwJ/2GZP/AE3XldXXQeSFFFFABRRRQBynxL/5F2z/AOwzpP8A6cbeurrlPiX/AMi7&#10;Z/8AYZ0n/wBONvXV0AFFFFABRRRQBynxY/5JZ4y/7A15/wCiHrq65T4sf8ks8Zf9ga8/9EPXV0AF&#10;ZHi+21i88J61b+HrqGx1+Wynj066uADHDcmNhE7Aq2VD7SflbgdD0rXrmfidbaPefDbxZb+Ibqax&#10;0CXSbuPUbq3BMkNsYXErqArZYJuI+VuR0PSs6nwP09Px6HXhFfEU1a/vLpzdf5ftenXY6aiiitDk&#10;OU+LH/JLPGX/AGBrz/0Q9dXXKfFj/klnjL/sDXn/AKIeuroAKKKKACiiigArlPhP/wAks8G/9gaz&#10;/wDRCV1dcp8J/wDklng3/sDWf/ohKAOrooooAKKKKACuU+Gn/Iu3n/YZ1b/043FdXXKfDT/kXbz/&#10;ALDOrf8ApxuKAOrrxb9sfxr/AMIP+zl4yuI5bRLvULYaVBFdtjzvtDCKRUG4FnETSuAM42EkEAiv&#10;aa+eP2h7z/hKvjh8DfAUV/aW+/W5PEtyNvmXEf2GMyQjaHG1Jf36biDyuRnYynhx0nHDyUd5e6vW&#10;TsvzPquFqMKub0KlVXhSvVl/hpRdSSej3UbbddNT2nwD4W/4QfwL4c8Ofavtv9j6bbaf9p8vy/O8&#10;qJY9+3J2525xk4z1Nct8U/BHjrxfqmiS+GPGGi+H9NsZPtFxYatoE2oC7mU5jZmjvbchUOGCcgsA&#10;SSABXo9FdagopJdNvkfN1as69SdWo7yk235t7kFjDLb2VvFPcNdzxxqslwyhTKwGCxA4GTzgcc15&#10;j8G/+Si/Hb/sc7b/ANR7Rq9Vryr4N/8AJRfjt/2Odt/6j2jVo3d3MFoeq0UUUhnHfFm91u18D38P&#10;h/RNV1zUr0fY1TR5rSKe2WQFWuAbqWKM7ASQMkk7eCM48M1X4VfEHwZeeOfDXh//AISXxjpvinSY&#10;bpvEOp3Gk2SQ3sC+UbUi2Fu6rNbQxQ+YsDbDsO4jOz2H4nfGWP4Z39laDwX4y8WS3MZlZvDGiveR&#10;wKDgCSQlVDH5sKCSAuSACu7iv+GsP+qOfFr/AMJf/wC21xTxNCnKUZS12f3enS9/XfTQ+iw2QZnj&#10;KMa9GleL2d4rr5tPW1vTVdzyjx18Bpn0N7rwh8AjpdvqXhvX/Dx8Oi50oS2r3UlrNbPMDcmCO3We&#10;O5cRwSS7C4dYwzuq+hfDL4T6jbeO/iPqWofDq08Ja3rmg2NkviW2azmjuJxbbLhEmjYXDKJNnzSR&#10;R7vKBxwtav8Aw1h/1Rz4tf8AhL//AG2ut+Gnxu/4WVrs+mf8ID448K+VbNc/bPEujfY7d8Mq+Wr7&#10;2y535C46Kx7ULFUKy9kpbq3XbX/5J/8ADaFV8gzTCU/rFWlaMNb3i+q1aT12R5T4i0/WtZ+GPwiv&#10;vDHgvUPE/ifwDqMK3GgQXdtZC1u4bJ7aWKc3LxgR4lJSSMOcGKREkRsnsdc0/W739pvSPEuq+Dpt&#10;O8LeGNEvbeDxY+o2YtnFysMkxlQyCZPLNuEA8vad7uXXaFb3CivQlNyk59W2/m48r+R8zGKilFbJ&#10;JfJO6/4c+a7exv8AwzNovxDuNH1W70IeKtV1VrHT9Nnur6G1uoHhgnFrGjSkswViqpvVbglgNr46&#10;Dw9Z6D4f+A9v4U+IfhjUdWtI7KO41LRY/Dd5q8QS4uHeODZBBIszRnAZI92zaGYBSpPulFZOKcVG&#10;2iSS9EkrfgUtJOS3bb+bdz5nvvC00enfs96NqUmrx2v/AAm9/wDYxd3c8N/FZf2NrjWiSShxMHWH&#10;ylO5t/BD87hXtv8AwrTSP+fzxB/4Ueo//H65X4yf8lF+BP8A2Odz/wCo9rNeq1pJ8zbElZHKf8K0&#10;0j/n88Qf+FHqP/x+sLxH8PtIt9Y8LJ9g8Qar5+pPH9r/AOEg1Fv7M/0O5b7RnzTtzt8jOV/4+MZ5&#10;2t6RWRrVtrE+paA+mXUNvZQ3rSapHIAWntvs06qifKcMJ2t36rwjc/wtlPbTy/M6sO0pvmttLdtf&#10;Zfbr2Wzej0bPnX4a+DLHwt+1B8TfBMw1+y0zVbO18UaRHba7dLE4OIb2aQpcbzJJOw++CSIj0G3P&#10;u3/CtNI/5/PEH/hR6j/8fryP44x/8IP+0b8GfHUdvdpaahcz+E9UuLSfHnfaFP2KF4y4DIJWlkJA&#10;ONgJyRGK+h64sJ7jqUf5ZP7n736tfI+n4if1lYPMFr7WlFP/ABU70nfV6tQjJ9+a/U8v8WfD7S4N&#10;e8GIt1rhWbVpI2L6/fsQPsF23ykzEqcqOVwcZGcEg9L/AMK00j/n88Qf+FHqP/x+jxl/yMXgT/sM&#10;yf8ApuvK6uvQPjzlP+FaaR/z+eIP/Cj1H/4/R/wrTSP+fzxB/wCFHqP/AMfrq6KAOU/4VppH/P54&#10;g/8ACj1H/wCP0f8ACtNI/wCfzxB/4Ueo/wDx+urooA8v+IPw+0u00G1dLrXGY6tpkeJdfv5Bhr+B&#10;Tw0xGcE4PUHBBBANdL/wrTSP+fzxB/4Ueo//AB+j4l/8i7Z/9hnSf/Tjb11dAHKf8K00j/n88Qf+&#10;FHqP/wAfo/4VppH/AD+eIP8Awo9R/wDj9dXRQByn/CtNI/5/PEH/AIUeo/8Ax+j/AIVppH/P54g/&#10;8KPUf/j9dXRQB5f8Tfh9pdl8NvFlxHda40kOk3ciibX7+RCRC5G5GmKsPUEEHoRXS/8ACtNI/wCf&#10;zxB/4Ueo/wDx+j4sf8ks8Zf9ga8/9EPXV0Acp/wrTSP+fzxB/wCFHqP/AMfrC8ffD7SLLwL4juPs&#10;HiDxN5Om3Mn9i/8ACQai/wDaGImP2fb5rZ8z7mNrZ3dD0r0isjxfbaxeeE9at/D11DY6/LZTx6dd&#10;XABjhuTGwidgVbKh9pPytwOh6VE/hdjpwrSr03K1rrdtLfq1ql5rVdDL/wCFaaR/z+eIP/Cj1H/4&#10;/R/wrTSP+fzxB/4Ueo//AB+uroqzmPL/AIm/D7S7L4beLLiO61xpIdJu5FE2v38iEiFyNyNMVYeo&#10;IIPQiul/4VppH/P54g/8KPUf/j9HxY/5JZ4y/wCwNef+iHrq6AOU/wCFaaR/z+eIP/Cj1H/4/R/w&#10;rTSP+fzxB/4Ueo//AB+urooA5T/hWmkf8/niD/wo9R/+P0f8K00j/n88Qf8AhR6j/wDH66uigDlP&#10;+FaaR/z+eIP/AAo9R/8Aj9c18Mvh9pd78NvCdxJda4sk2k2kjCHX7+NATChO1FmCqPQAADoBXqFc&#10;p8J/+SWeDf8AsDWf/ohKAD/hWmkf8/niD/wo9R/+P0f8K00j/n88Qf8AhR6j/wDH66uigDlP+Faa&#10;R/z+eIP/AAo9R/8Aj9H/AArTSP8An88Qf+FHqP8A8frq6KAOU/4VppH/AD+eIP8Awo9R/wDj9c18&#10;Pvh9pd3oN073WuKw1bU48Ra/fxjC386jhZgM4AyepOSSSSa9QrlPhp/yLt5/2GdW/wDTjcUAH/Ct&#10;NI/5/PEH/hR6j/8AH68E+EngvTvH37S3xa17+0fEd1pPh9LXw1ptx/ad5EoYDfew+cWErmOePO3e&#10;VHm5wQyEfS+v67Y+F9C1LWdTn+zabp1tJd3U+xn8uKNS7ttUEnCgnABJ7CvFv2K9Hvrf4HweIdXa&#10;7bXfFupXniHUGu4li3yzSFRIiBVCo8cccg4wd5I+UgDz6/v4ilT7Xk/krL8Xf5eR9hla+q5Rj8a9&#10;5clGPrOXPK2nSNPleuinb7R6b/wrTSP+fzxB/wCFHqP/AMfo/wCFaaR/z+eIP/Cj1H/4/XV0V6B8&#10;ecp/wrTSP+fzxB/4Ueo//H64r4D6ZDo/jb442cD3EkUfjO32tdXMlxIc+H9HPMkjMzde5OBgDgCv&#10;YK8q+Df/ACUX47f9jnbf+o9o1AHqtFFFABRRRQAUUUUAFFFFABRRRQB5V8ZP+Si/An/sc7n/ANR7&#10;Wa9Vryr4yf8AJRfgT/2Odz/6j2s16rQAVzPiy20efXvBb6ndTW97Dq0kmlxxglZ7n7BdqyP8pwog&#10;a4fqvKLz/C3TVg+I7r7PrHhZP7E/tXz9SeP7Xs3f2Z/ody32jO07c7fIzlf+PjGedrZ1Nte6/M7M&#10;LdVHy3+GWzS+y+/Tut2tFq0eW/tm+FbrxH8ANcvtMimOueHpIdd0+5t7kwSWkkDgyTqwZfmSAzkD&#10;k5+6NwWvWfCHiW18aeE9F8Q2Mc0Vlq1lBfwR3AAkWOWNXUMASAwDDOCRnuasa/oVj4o0LUtG1OD7&#10;Tpuo20lpdQb2TzIpFKOu5SCMqSMggjsa8e/Y01C6PwJ03QdUuZptf8MXt5oWqQzyGRrWeGd9sAfl&#10;WVImiAKEqBgA8YHHb2eLv0nH8Yv/ACl+HkfRc31rh3lessPV/wDJasdeuylSXRJOe7cj0Xxl/wAj&#10;F4E/7DMn/puvK6uuU8Zf8jF4E/7DMn/puvK6uvQPkQooooAKKKKAOU+Jf/Iu2f8A2GdJ/wDTjb11&#10;dcp8S/8AkXbP/sM6T/6cbeuroAKKKKACiiigDlPix/ySzxl/2Brz/wBEPXV1ynxY/wCSWeMv+wNe&#10;f+iHrq6ACuZ+J1to958NvFlv4huprHQJdJu49RurcEyQ2xhcSuoCtlgm4j5W5HQ9K6asHx9dfYvA&#10;viO4/sT/AISbydNuZP7F2b/7QxEx+z7drZ8z7mNrZ3dD0rOp8Er9jswTaxNJxvfmWzSe/RvRPzei&#10;6m9RRRWhxnKfFj/klnjL/sDXn/oh66uuU+LH/JLPGX/YGvP/AEQ9dXQAUUUUAFFFFABXKfCf/kln&#10;g3/sDWf/AKISurrlPhP/AMks8G/9gaz/APRCUAdXRRRQAUUUUAFcp8NP+RdvP+wzq3/pxuK6uuU+&#10;Gn/Iu3n/AGGdW/8ATjcUAedftm+Krrw58ANcsdMlmGueIZIdC0+2t7YzyXck7gSQKoVvmeATgHg5&#10;+6dxWvWfCHhq18F+E9F8PWMk0tlpNlBYQSXBBkaOKNUUsQACxCjOABnsK8X+OltJ41+P/wAE/CKX&#10;Uz6faXt14n1K1sgjSQtaIps5pTtZo4mlMkWTgMXKg7gpHv8AXn0ffxNWfa0V913+a+4+uzBrDZLg&#10;cKt6jqVX85ezinp0VOTS1+K/UKKKK9A+RCvKvg3/AMlF+O3/AGOdt/6j2jV6rXlXwb/5KL8dv+xz&#10;tv8A1HtGoA9VooooAKKKKACiiigAooooAKKKKAPKvjJ/yUX4E/8AY53P/qPazXqteVfGT/kovwJ/&#10;7HO5/wDUe1mvVaACsjWrbWJ9S0B9MuobeyhvWk1SOQAtPbfZp1VE+U4YTtbv1XhG5/hbXrmfFlto&#10;8+veC31O6mt72HVpJNLjjBKz3P2C7Vkf5ThRA1w/VeUXn+Fs57fNeXX+vXY68Mrzen2ZdOb7L6fr&#10;9n4uh01eAfCe5k8CftOfFTwKbWa10vW44PGOlopSSNmkCw30rNuMgZ59uEPAEbYCgjd7/Xzx8cY/&#10;+EH/AGjfgz46jt7tLTULmfwnqlxaT4877Qp+xQvGXAZBK0shIBxsBOSIxXHjPcUKq+zJfc/df53+&#10;R9Hw6liJYrL5f8vqU7f44fvY21WrcORb/E11Z654y/5GLwJ/2GZP/TdeV1dcp4y/5GLwJ/2GZP8A&#10;03XlanizxZo/gXw5qGv6/qEOl6RYRmW4upydqLnAAA5ZiSAFAJYkAAkgV3tqKbbskfK06c60406c&#10;W5N2SWrbeyS6tljXdf0vwvpU+p6zqVppOmwbfNvL6dYYY9zBV3OxAGWIAyeSQO9eH6f+3H8K73xZ&#10;baPLqGo6bZXkayWOvajYPBp94DII/kdvnVQ4kUu6KgMMmW4GcH4T+AJP2kPEdz8VviRps15oZkmg&#10;8H+GNWtUFrBp7AbbuSEs4eWUd24+Xcu5fJMf0drugaX4o0qfTNZ0201bTZ9vm2d9As0Mm1gy7kYE&#10;HDAEZHBAPavNjUxGIj7Sk1GPS6u366qyfzfXyPtKuFybJqrwePjOtV2m4SUI031Ubxl7SUdm3yxv&#10;eKT0mT6fqFrq1hbX1jcw3llcxrNBc28geOWNgCrqw4ZSCCCOCDVivj3/AIRbVP2IPiP/AG1pt1d3&#10;fwI125xqlp5bXL6FO42xy4zu2bti+YNxZPkdXkWJn+utP1C11awtr6xuYbyyuY1mgubeQPHLGwBV&#10;1YcMpBBBHBBrbD4h1rwqR5Zx3X5Nd0/+AeZnOUQy/wBniMJV9rh6qvCdrar4oSWvLOPVXejUk7NH&#10;OfEv/kXbP/sM6T/6cbeurrlPiX/yLtn/ANhnSf8A0429dXXafNBRRRQAUUUUAcp8WP8AklnjL/sD&#10;Xn/oh66uuU+LH/JLPGX/AGBrz/0Q9dXQAVkeL7bWLzwnrVv4euobHX5bKePTrq4AMcNyY2ETsCrZ&#10;UPtJ+VuB0PSteuZ+J1to958NvFlv4huprHQJdJu49RurcEyQ2xhcSuoCtlgm4j5W5HQ9KzqfA/T0&#10;/HodeEV8RTVr+8unN1/l+16ddjpqKKK0OQ5T4sf8ks8Zf9ga8/8ARD11dcp8WP8AklnjL/sDXn/o&#10;h66ugAooooAKKKKACuU+E/8AySzwb/2BrP8A9EJXV1ynwn/5JZ4N/wCwNZ/+iEoA6uq+oaha6TYX&#10;N9fXMNnZW0bTT3NxIEjijUEs7MeFUAEkngAVQ8WeLNH8C+HNQ1/X9Qh0vSLCMy3F1OTtRc4AAHLM&#10;SQAoBLEgAEkCvnn4VfD2/wD2mIYfiV8VUmn0O9kS58O+BmklWwsYY3byrieM7RcSuCxDMCjRyE4K&#10;uqR8lau4TVKmryevou7/AK1+8+hy/K4YjD1Mfi5unQg1G6V3KT1UIK6Tdk222lFbu7inva3+3H8K&#10;9C8RwafLqGo3OlySTW7eI7SweXTUniGZIhIPmlYZiOYkdcTRndg5HuGha/pfijSoNT0bUrTVtNn3&#10;eVeWM6zQybWKttdSQcMCDg8EEdqP7A0v+wv7E/s20/sb7N9j/s7yF+z+Rt2eV5eNuzb8u3GMcYxX&#10;yI9tH+wd8VYbgXWo3PwY8XyPG1qoeYaHejYQ7Eqd67AwGGEjorZEjQKX5J1q+FanXacHu0rcv4u6&#10;v80e9hstyvP6csNlUJ08VFNxjKSmqyV20rRjy1OXVLVStZWe/wBlVynw0/5F28/7DOrf+nG4rq64&#10;Xwnrtj4X+H+u6zqc/wBm03TtQ1q7up9jP5cUd9cu7bVBJwoJwASewr1W0ldnwcISqSUIK7eiS3bP&#10;OvhZex/EX9qT4n+K0WZrLwxZW3g+wuY4XjgmYO094rlx88sc6hcqQAjKcNuVj7/Xg/7Fej31v8D4&#10;PEOrtdtrvi3UrzxDqDXcSxb5ZpCokRAqhUeOOOQcYO8kfKQB7xXDgbugqj3leX36/gtD6nihwhmt&#10;TC03eNBRpL/uHFQb6fFJOV7K99gooorvPkzn9A8feH/FOv8AiDRNJ1SDUNT8PzR2+qQQ5P2WWRN6&#10;ozYxu2kEgEkZ5xXFfBv/AJKL8dv+xztv/Ue0am/D/UjcfHf4nxHTtXt4zFpoju7vSbqC1nMcbq/l&#10;XEkaxS4LL9xm/Q074N/8lF+O3/Y523/qPaNQtUmHVo9VooooAKKKKACiiigAooooAKKKKAPHvj7L&#10;fweLvgpJpNtbXuqL4xnNtbXlw1vBI39g6uGDyqkjIAhcghGyQq4AJZfSrm511fEdrBb6bp0ugNGT&#10;cX0moSJdRyYbCpbiAq68J8xlU/M3HyjdwPxk/wCSi/An/sc7n/1HtZr1WocW3e/5HRGrBR5XTTeu&#10;vvX12e9tOmlu9zBtbzxO/wDbf2jSNJi8nd/ZXlarK/2v723z82w8jOEzs87G5uu0bsHxHq3ie307&#10;wtJ/whuk6r4kn1J4/K/tKVrPTP8AR7k/aPtX2QuuUXys+UvzXGzOD83eVka1baxPqWgPpl1Db2UN&#10;60mqRyAFp7b7NOqonynDCdrd+q8I3P8AC2c4yt8T/Dv6dP61OyhXpe0u6UUrN6uaWkWraSvq9fN6&#10;XUXYLm511fEdrBb6bp0ugNGTcX0moSJdRyYbCpbiAq68J8xlU/M3Hyjd4v8AtT+FvEfjT4K+Mbi4&#10;s9O0e98MyJr+ganY6vcNOrWzO7ysBDH5UvkBwqhpBvk+8u0PXv8AVfUNPtdWsLmxvraG8srmNoZ7&#10;a4jDxyxsCGRlPDKQSCDwQamvR9tTlTb3v27enTfudGWZn/ZuMo4uFNXpuL+1d2ld9be8vdaa5bdO&#10;p5NN4z8QeM/B3wn8UafoWmx6tq96t/FplzqsiwJFLpt46hrhbdm3eWykgRY3ZGSBuPB/Hq7uvjf8&#10;cvDPwTtTC3hm1ji8R+KpoLs+Y8EbnZZyIkiFVYmEnlmzNDIABHlsv4Ca7Y+CYG8AX8/9mwfD3xpq&#10;MKSakjQuulyWWoTwXM8jBUO8ec25do2KpwAQW6r9j2G+8ZaV4v8Ai5qsuL/x7qRlhs0kV1tbO1aS&#10;C3iOI0y64kUtzuVYycMWry3N4uFKi38XxbbR+JfOVk/mfdRw0MgxWPzCnTSVB2ov3ruVbWlJJt/B&#10;SUqkd9VG7d0z2m1vPE7/ANt/aNI0mLyd39leVqsr/a/vbfPzbDyM4TOzzsbm67Rur3N/4xXw5az2&#10;+haHLr7SEXFjJrUyWsceWwyXAtCztwnymJR8zc/KN3TUV7PK/wCZ/h/kfmvt6d7+xjuv5uitb4tn&#10;u+t9mlocl418OTeOPN8Nav4e0nWPBOo2xj1CS7v5EuA3zEBIBCQcMIyJPORlOWAygz4R+zt4v8Q/&#10;CjxTrvwI8TXX9ta7pNs994V1O/mNtb6jZ7FMdspZGcbDu+6JtgSZR8sChvqSvD/2sPhLdeP/AAPb&#10;eJPDyzL478Gyf2xoMsIMhaRGSSSLytjiVmES7V25LogyFLA8GLpTj/tNLWUfxj1X6q99fU+tyDHY&#10;evfJcckqFa1nraFVfDU30TvyVOVxvB3teKOl+JV74q/4V9pU39jaP/bba3pnn2f9ry/ZowL+LYVn&#10;+y7myREDmJdodyN2wB+0ubnXV8R2sFvpunS6A0ZNxfSahIl1HJhsKluICrrwnzGVT8zcfKN3mHhv&#10;4vaX8cfgtoPivTI/sn2jWdLiurFplle0nTUrcPGxX8GUkKSjoxVd2Kxvjv8AEnXfEvjjSPg58O9W&#10;h0/xNq8ck2ua1Csksmg2IUNvwgwksgbCkspUlPumWORdJ4iEKSrKTadrba32S069e3kcWHynEV8w&#10;qZdUoxpyp8/O3zWpqPxSk1J6Qt7tr8zsvfbSOa1P46fFD43ar4i8N/B3R9JsrDTNS+yP8QZr/wC0&#10;WJVVL7Y43txudsIpKLMq78glXSWp7n9j3S9U8OWt54n0Wb4i+MTIY5JfFXje/dba2BbbHFcxWyll&#10;Bw20wLgyyfMQBn3f4bfD3R/hT4H0nwpoKTJpemxmOI3EhkkdmYu7s395nZmOAAC2AAMAdNWEcF7V&#10;c2KfNJ9NHFeitbTu9X16W9SvxOsDUdHIafsKUXpJOcak0tLzmpc3vb8sWox2j9py+PZvg98Xv2W9&#10;Viv/AIXapd+Pvh1b7JLjwhqdwrXaIFlaYQ/IAMsSwMGHZ3QNFIFJb3D4Q/G6P40+HNV1jw+mhzrH&#10;GJLKyTWHa6VmMgRL6P7ODaMTGB8vnA/OVLqoL+pV8t/HrwHffAXxk3x0+HOj/a7v5ofFmhxRr5N5&#10;ZuQ8tyD96Jw0aF2QNziRhhZfMylSll69pSbdPrHey7x8lu193Z91DH0eLpfVcwhBYxpKnVty+0l/&#10;LVs0nKfwxqbpu0r3Uo+s/Fa98VH4J+IZW0bRxqz6beLe2o1eUwQQ+TLl4pfsu6R8BDsaNBkkbuAW&#10;7S5uddXxHawW+m6dLoDRk3F9JqEiXUcmGwqW4gKuvCfMZVPzNx8o3cdrnjXS/iN+z1rXibRpfN03&#10;VPDt1cxZZWZM277o32swDo2UZQThlYdql+Nfxr0f4K+HIbu7hm1bXNQk+y6NoFllrrUrkkBY0UAk&#10;KCy7mwcbgAGZlVvSlUhCn7WU/d0d9P8ALr/wx8bSwmIxOM+oUsMnVblHl966fzlpyWer0Su53SMj&#10;4pfHSb4OaVeXPiHR7S5v725+yeGNG0a/kur7WpSxAVojbp5OMxbiplA34BZtiyeefEvWf2ifGvw+&#10;8Qy6f4O8MeDLJLKVZtJv7n+2tSvFVS7iFY4nt3WVf3QikQknd03KR1vwD+BV1oEOneOPiK82v/Fi&#10;4jmNxqN7eG5XT45XZhbW6jEcSqrEHyxgGSVVYxsBXrPi+21i88J61b+HrqGx1+Wynj066uADHDcm&#10;NhE7Aq2VD7SflbgdD0rh9lXxFNyqScU1ola/zdt/JWS89z6f67lmT4unQwVCnWnCXvVJ8zhdNL3I&#10;8zXJpdykpSldtKKtE+efEXxC+PfwD0S81PxPoeh/FXwzYx3EkuqaPI1hqEcYlUpNcR7CgUIxysMb&#10;BQhZnwpZ/UvhJ8XpvjL4Nv8AxLoVnpMtg25NNjGqSGYygMfJvV+zj7K4/d5CGYYcspddpf0uvmL4&#10;2/CC6+E3jiT47/Du1hXUdOjmuPE3h9pzb2+q2hUmeVSDhZQB5hBBVmRZNpdSspUhWwj9pCTlBbp6&#10;teadru29nr59CsJXyziBPCV6EKGKl8E43jCb3UJQUlCHM/dU42ir2cftL1L4rXvio/BPxDK2jaON&#10;WfTbxb21GrymCCHyZcvFL9l3SPgIdjRoMkjdwC3aXNzrq+I7WC303TpdAaMm4vpNQkS6jkw2FS3E&#10;BV14T5jKp+ZuPlG7z+b4peHvjF+z14m8S+Grz7VYT6NepJG4CzW0ot2LQyrk7XXIyMkEEMpKspO3&#10;8aPi3Y/BrwaNZubC71i/urmPT9L0mxjZpr+8kDeVCuAdudrEnB4BwGYqrdrqQVP23P7tk76f5df+&#10;GPl44PE1Mb/Zywtqzk48vvJpvprLTl6X06yujB+KXx0m+DmlXlz4h0e0ub+9ufsnhjRtGv5Lq+1q&#10;UsQFaI26eTjMW4qZQN+AWbYsnCat8FPiR8VtCs9R+JOoWmtvcbGm+H1jqc2jaPbKVO4Tzwxzy3Tq&#10;6QOASFRxJtdlwG6X9n74HXXhqbU/HXj6y06/+Juv3r6jPdKpmbSo3TYlnBI7PtVEZlJQgYYJl1RW&#10;PuFckaE8VHmxF0ntH/5LSzfk1Zeb1Poa+Z4XIqvscoUZVIv3quurStak7uUIp3/eRkpzeqcYe6fL&#10;fin9ijT7DXbZ/hfcXfwy3WzRXOv6X4gvDcNuYMY3tWU+an7tMEXMWC5Yq+xQdb4W/tD+K7fxxL8J&#10;viJoENp8R4LJ5NN1KOVk0/X2RZGEgZYj5KsiZLBWGVlG2NlER+jq8t/aH+Ckfxp8D/ZbGaHSvF2m&#10;SLe6Drbb0ksblWVvldCGVX2hSRnB2vtZkWpqYR4e9XCaPrHSzXa2yfZ997o3wvEUM3ccBxC/aQek&#10;arcnUpye03K/NOGynBu3KrwUZLXrLm/8Yr4ctZ7fQtDl19pCLixk1qZLWOPLYZLgWhZ24T5TEo+Z&#10;uflG7E+GFzrq+D/AcFvpunS6A2g2ZuL6TUJEuo5PIGFS3EBV14T5jKp+ZuPlG7l/2b/jRfeO9Kuv&#10;CfjQf2b8U/DuYda0yaFYWlUNhLmMKSroytGSyfLubIAR4y3K/Ev4l6p4S/Z68DeFfCcF3e/EHxho&#10;1vpuh29mjBkxbxefP5gZRF5Ub7g5b5WKsRtVyu/1mHsPrCk7fK9+227elu+x5X9i4n+1VlEqUVNt&#10;+9eXLytX9onza04x99S2cdZXRz+vyeIf2qPjJqXh+TSLQfDr4ealJM+4l7fW9XhJWK2mllhyiBXY&#10;SKkUgUb+XEkLD6Nub/xivhy1nt9C0OXX2kIuLGTWpktY48thkuBaFnbhPlMSj5m5+UbqHwe+FWj/&#10;AAZ+H2leF9HhhVbaNTdXUcRRr25KgSTuCzHc5HQsdoCqPlUAdrRhsPOEXOpL35b7fJLTpt97DOs2&#10;w2Jqww2DpL6vR0gnzJtfalK0t6j959VpFOysZFzc66viO1gt9N06XQGjJuL6TUJEuo5MNhUtxAVd&#10;eE+Yyqfmbj5Ru5rxl4W1T4k+DfGfhnxDoWk/2bfW0ttp/k6m0rT5DeXJJvtcW7qwicMom2tyM7Bu&#10;7yiuuVPnTjJ6P0/yPnqOLeHnGrSglKNmneV0073+Lfp2tsk9T5x/Zs8beMYPh9qHw+l0zTtR8ceA&#10;L1dFvIdSvJrCCWx2t9luI3W0fKsiBEG3LIgkZhvAOJ8fPE3ivTPghqugeH7TTi3ivXr7w9aTyXrL&#10;dS3Nzqtyr26QtA0W14Q48x5o9u5iMMq7tvx2jfB79rDwh4rt5prfQPiFGdA1pTFPJAL6NFFlJlWK&#10;iV/kiUFQFRJm/idl5yyax+Kv7SPhbwbNd7rDwVca14suraG6ZlnvDqskdtHJGjL5bxblmDNuysu3&#10;aFck+G3NYeWGcveTUFts9n/4C7t907H6lCnhp5zQzuNFexlB4mWkrc0L88bXSt7aPLFKy5Zx5tNV&#10;754H0bXfB3hM+HotL077FodlFYaHI+rySyXscUZSM3RFqggYhI92wSgFmwDtG6/c3/jFfDlrPb6F&#10;ocuvtIRcWMmtTJaxx5bDJcC0LO3CfKYlHzNz8o3dNRXuKnyrlUn+H+R+XVMWqtR1alKLbd3rLXv9&#10;rq9X1vs0tDIubnXV8R2sFvpunS6A0ZNxfSahIl1HJhsKluICrrwnzGVT8zcfKN2VqGpeOY7DXHsf&#10;Dvh64vYZEGkw3GvzxR3cfmEM1w4smNuwTDBUWYFvlyB81dZRVcrve/5HO6sHHl9mr2Sv719733td&#10;7PS1tknqeWweIvjW00Ym+H/gJIiwDsnjq9ZgueSAdHGT7ZH1FM+Df/JRfjt/2Odt/wCo9o1T6FpX&#10;iTS/jFJFP481nX9Kk06e9utGvLXT47SyaSZBbCForZJ8YS5A8yVzhOSTzUHwb/5KL8dv+xztv/Ue&#10;0arWyl3/AM7GLf2bbf5L+vmeq0UUUEhRRRQAUUUUAFFFFABWB448Z2fgLw5Nq15BcXmJI7e3srMK&#10;1xd3EjiOKCIMyrvd2VRuZVGcsygEjfrhPjH4d1PXfDNhdaNaHUtT0XVbTWItPWRI2vBDKGeFGdlV&#10;XZN4UswXdt3EDJCe67XV/JX1fyWo+9t7O3m7aL5vQ4bxd4xtfHPif4D6lbW9xYSL44vba6sLzZ9o&#10;s7iPQNaSWGTy2dNysCMozKeCrMpBPuleGx+CfBsHwx1jVfjXo3hm00fUNdm1+aw8ZizntNLklPlQ&#10;LI8haETBCqllYjdI6qzAgnai/ZT+Bs8aSR/B74fSRuAyuvhixIYHoQfKquifWyv5O2q+TJ6v1dvN&#10;J6P7rHrFcz4sttHn17wW+p3U1vew6tJJpccYJWe5+wXasj/KcKIGuH6ryi8/wtyH/DJ3wQ/6I38P&#10;/wDwl7H/AONU+P8AZV+CkSSKnwf8BIsq7HVfDFkA65Bwf3XIyAfqBWclzK3p+Z00KipTcm3tJaec&#10;Wvu118r2PUqK8q/4ZO+CH/RG/h//AOEvY/8Axqj/AIZO+CH/AERv4f8A/hL2P/xqrOc+V/21/Beu&#10;2v7QGi23hyWbSIviNa22lyXP2+SOC4vlk+zM0qKWIVbeeKM4XBSaTG4lwfu7QNCsfC+habo2mQfZ&#10;tN062jtLWDez+XFGoRF3MSThQBkkk9zXnP8Awyd8EP8Aojfw/wD/AAl7H/41R/wyd8EP+iN/D/8A&#10;8Jex/wDjVcFDCKhVqVU7834dX97bZ9ZmvEFTNMvwmBlDl9imm7t87soxbT25YRjFK7Wjatex6rRX&#10;lX/DJ3wQ/wCiN/D/AP8ACXsf/jVH/DJ3wQ/6I38P/wDwl7H/AONV3nyZ6rRXlX/DJ3wQ/wCiN/D/&#10;AP8ACXsf/jVH/DJ3wQ/6I38P/wDwl7H/AONUAfMPx61zUf2OfG+tW/hvSbV/BfjJrbWtNsSzLb6b&#10;qdpNFJIqRCT/AFblYy4Aj+WSNUIEO0/TP7N/whuPhd4NurzXJPtnjbxNcnWfEF28MKN9qlG5oAYu&#10;CkbM4GCV3NIy7Q+0S/8ADJ3wQ/6I38P/APwl7H/41R/wyd8EP+iN/D//AMJex/8AjVebRwSo1XPm&#10;vFX5V/Lff/gdlofbZnxPPMcBDC+yUaslFVal7uryaU73Wll8Wr55JSdmj1WivKv+GTvgh/0Rv4f/&#10;APhL2P8A8ao/4ZO+CH/RG/h//wCEvY//ABqvSPiT1WivKv8Ahk74If8ARG/h/wD+EvY//GqP+GTv&#10;gh/0Rv4f/wDhL2P/AMaoA+d/itFP+xtqfjGO1tZ9U+GPxEgvFitbWModD1FonwiKNsIjcOAANrlI&#10;h18j95698CPhtrviXxxq/wAY/iJpMOn+JtXjjh0PRZmklk0GxCldmXOElkDZYBVKkv8AdMska9V/&#10;wyd8EP8Aojfw/wD/AAl7H/41R/wyd8EP+iN/D/8A8Jex/wDjVeZTwKhUT5rwTvGPRP8AXrbtf0t9&#10;zi+KamKwriqSjiKkVCrVu+acFaytootpRU2ruair2vLm9VrmfidbaPefDbxZb+Ibqax0CXSbuPUb&#10;q3BMkNsYXErqArZYJuI+VuR0PSuQ/wCGTvgh/wBEb+H/AP4S9j/8ap8H7KvwUtpo5ofg/wCAopY2&#10;DpInhiyDKwOQQRFwRXoTXNFrufHYeoqNaFRtrlaem+j6X69j1KivKv8Ahk74If8ARG/h/wD+EvY/&#10;/GqP+GTvgh/0Rv4f/wDhL2P/AMaqznPnf47eEdV/ZQ1vxR4m8E6BHN8MfGWntYa9p8BGNOu2EqRz&#10;RgLmKPMvyrkoWZ0Pl7odvpHwh8LX3x++I8nxi8ZaVd23h618seBdD1ORT9mix8988IXAeRlR0Ysx&#10;GcjcEgevQP8Ahk74If8ARG/h/wD+EvY//GqP+GTvgh/0Rv4f/wDhL2P/AMaryo4BRqfF+7vdRton&#10;/l1t31Pva/FlSthLOili3H2cq/M+aVPTS387S5HUvd0/dtq2/VaK8q/4ZO+CH/RG/h//AOEvY/8A&#10;xqj/AIZO+CH/AERv4f8A/hL2P/xqvVPgj1WivKv+GTvgh/0Rv4f/APhL2P8A8ao/4ZO+CH/RG/h/&#10;/wCEvY//ABqgDzf9qnwnrHw58R6H8b/AunzPq+jSCLxNa2ACNqemYUsZjyCqCPaW8t2UOr5AgUrm&#10;fsieGL/4l63D8X9fs44bK10a38N+FbeR4pXit4AY7ic4TKs8qyBTu3ASTKcpsY+t/wDDJ3wQ/wCi&#10;N/D/AP8ACXsf/jVH/DJ3wQ/6I38P/wDwl7H/AONV5v1Je39rze7e/L05tr/8DvqfbLiep/ZSwDpJ&#10;1lF01Vu+ZUW+Z07euilfSDcErPT1WivKv+GTvgh/0Rv4f/8AhL2P/wAao/4ZO+CH/RG/h/8A+EvY&#10;/wDxqvSPiT1WivKv+GTvgh/0Rv4f/wDhL2P/AMao/wCGTvgh/wBEb+H/AP4S9j/8aoAp/tZ/CqP4&#10;ufA3xDpqQzTapp8Z1XTVt4nlka5hRiEWNWG9pEMkQBzgyZCkgV5x+wTBfeJ/D/j34lavBNbat4u1&#10;13dFjMdq0UQLK0AIyVEk86E7m/1YHVWJ9T/4ZO+CH/RG/h//AOEvY/8Axqj/AIZO+CH/AERv4f8A&#10;/hL2P/xquCWEjLExxN9lt3etn8k2vmfW0eIatLI6uSOF1KV1K+sYtxcopW2lKEJPVK8dm3c9Vory&#10;r/hk74If9Eb+H/8A4S9j/wDGqP8Ahk74If8ARG/h/wD+EvY//Gq7z5I9Voryr/hk74If9Eb+H/8A&#10;4S9j/wDGqP8Ahk74If8ARG/h/wD+EvY//GqAPQrHw/b2GuapqyvLLeagIUdpCCI44wQkaYAwoLyN&#10;zk7pG5xgDz34N/8AJRfjt/2Odt/6j2jUf8MnfBD/AKI38P8A/wAJex/+NV1Xgnwp4H+Gpm8L+ENH&#10;8P8AhUy51KTRtEtYLPfnbGbhoYwuc7FTeR/CBngUeQHV0UUUAFFFFABRRRQAUUUUAFFFFAHknxw1&#10;vTvCPiX4d+JfEl7b6Z4R0vU7l7/UL6UR2tpK9nLHBJKzEBRuZkDHjfKg6kVs/s/WN5p3wa8KwX0M&#10;1tItrmK3uAVkhgLsYEZTypWIxrtPIxg9K9CooWlwe9wooooAKKKKAPJ/iFpNu3x7+E+qEz/a0Gq2&#10;yj7RJ5QRrbcf3W7Zuyo+fbuxxnHFesV4t4v+IfwvuPG1tfa74G8Q6v4k8PTyQ2WrH4Z6xfSWjhiG&#10;NtdLYuNpIyHicqwwQSCDXtNC2F1CiiigYUUUUAcz8R9J8K6x4QvovGtrZXvhmMCa8ttSXzLWRVPA&#10;ljOVkGcYRgQW28EgVhfATwp/wgvw0sdAW4aSGyuLn7NZyMTJp1rJM81rZsCSVMMEkMe3sFGOMUz4&#10;1an4FXRrPSPH3hO88YaTeyNKlhF4PvPEUAePb80kdvbTrGRvG0uFz823O1sX/g/ceD38Hi28DeG5&#10;/CegWlw8KaZL4audAVHOHZktp4IW2kvneqbS24ZJDYI6X/r7wetv6/r+ux29FFFABRRRQBz3j/w1&#10;b+LvB+qaVc6PYeIY54jjSdVmaKzu2HKxTsqSfumIAYFHBGcqw4PH/syRG1+CXh6zbSv7DksWurJ9&#10;OS5FzDbvFdSxskEgVcwAqRFwMR7B2q78Z9W8DxaLa6P498K3vi7SNQYuLCHwhe+IYN0ZUgyx29tM&#10;sZBYFS4GcHbnacbvw78U6J4q8OI/h/TtS0nS7JhYxWmp6Dd6M0YRF2rHBcwxN5YVlAZV2cEA5UgC&#10;0T87A9Wjp6KKKACiiigDjfiz4yk8EeEJLyG31Waa4mS0SXR9IudTmtt5w03kW8MrkIoZh8hUsFBI&#10;BzXHfsjapZ6p8A/DxsV1JbeCW7gB1W1uIJ223MvLC4VXbgjLHOTnnINdx46+JekfDv7D/atn4gu/&#10;tm/y/wCwvDmo6vt2bc+Z9jgl8v7wxv27sNjO1sL8OPEug+JvDzS+HNL1HR9Nt53hFrqWgXejMH4d&#10;isFzDE5Ul871XaW3DJIbAtL3/r+tfvB62t/X9f1udVRRRQAUUUUAFeKeFvh9B4I/aR1fVGTTdbvP&#10;FOm3N82rT6Xaxarp4ilt4xa/aY0V5bVlePasm5laA/OwICewatqcOi6Ve6hcJcSW9pC9xIlpbSXM&#10;zKqliEijVnkbA4RFLMcAAkgV5X8L/GHw0g8T3dj4O8E6z4Z1PXp3ur26Pw71TRobuYK7mS4uZbKK&#10;Msfnw0j5LNgZZgCR0mpeT/H+r/K3UHrHl9PwPX6KKKACiiigAr5Q+C11rF58c7fxZ4ht9C12+8VT&#10;a3YQ3KwytqXh5LC58pbVHeRkWAgFZFjjizLtd2kMg2/UmranDoulXuoXCXElvaQvcSJaW0lzMyqp&#10;YhIo1Z5GwOERSzHAAJIFeXeAvG/w51X4gXdz4f8ABut6R4p14YvdYu/h7qulNdiJCV+0Xk9nGpwq&#10;4XzH64VeSARaS5vJ/iD1jbzX9f1oeuUUUUAFFFFABXia6t4Vs/2w2sYb3R4PFN54PP2i2SWJb2dU&#10;ulMe9Qd7BV3kZ6DOOM17ZRQtJxn2v+MXH9bilrBx72/CSf6BRRRQMKKKKACiiigAooooAKKKKACi&#10;iigAooooAKKKKAPK/iz4HtNX8SeGNQTVvEdprdxqlpa2sen+Ib6zsxHEzXMwktoZkhl3RRTAmRGJ&#10;yATgAD1SqVzo9nd6nZahND5l3ZrIsDljhN4AY7c4yQoGSMgEgEBjm7QtFbzuD1dwooooAKKKKAMf&#10;xZ4ZtfGGhz6Ve3Wo2lpMVMkmlahPYXBCkNhZ4HSVOQM7GUkcE4JB5r4HaaNO+Gmlsl5qN9a3jzX1&#10;pJq2o3F/cC2mleSBWmnd5G2xNGPmY4xiu11Cwh1SwubK5DNb3MTQyBHZGKsCDhlIIOD1BBHan2tt&#10;FZW0VvBGsMEKCOONBhVUDAAHoBQtL/L+vyt8wetl/X9b3+W/SWiiigAooooAx/Fnhm18YaHPpV7d&#10;ajaWkxUySaVqE9hcEKQ2FngdJU5AzsZSRwTgkHmvgdpo074aaWyXmo31rePNfWkmrajcX9wLaaV5&#10;IFaad3kbbE0Y+ZjjGK7XULCHVLC5srkM1vcxNDIEdkYqwIOGUgg4PUEEdqfa20VlbRW8EawwQoI4&#10;40GFVQMAAegFC0v8v6/K3zB62X9f1vf5b9Ja8/8AjB8V/wDhV9hocFlo0viPxL4h1AaToukxzrbr&#10;cXJjklJlmbIiiVInZ3CswC/KjnCn0CvNvjb8Mdd+Jem6GvhzxJY+FNX0m/F/b6neaP8A2i8DhGTd&#10;CvnRBHw7DLb0KsysjA8Ldr1V/S+v4D6P0dvW2n4lLwp8X/ECfEu18CeO/Cdp4a1rU9Pm1LSbvRdW&#10;fVLC8jhZFnjMr29u8cqebG21o9pVwQ5IKj1avM/+FYeI5vjnD44u/Flld6Fa2D2Nlob6Ni4tVkVP&#10;O2XQmxtkkjjdsxFv3aqHC7g3plV9ld9b/e7fhYnq/wCui/W5j+LPDNr4w0OfSr261G0tJipkk0rU&#10;J7C4IUhsLPA6SpyBnYykjgnBIPNfA7TRp3w00tkvNRvrW8ea+tJNW1G4v7gW00ryQK007vI22Jox&#10;8zHGMV2uoWEOqWFzZXIZre5iaGQI7IxVgQcMpBBweoII7U+1torK2it4I1hghQRxxoMKqgYAA9AK&#10;S0v8v6/K3zG9bL+v63v8t+ktFFFABRRRQAV5X4f8D2mifG65utP1bxHcOmlyXWpQaj4hvru0eS5n&#10;HkmO1lmaCLb9nuMCKNQoYAADivVKpWmj2djf397DDtur5ka4lLFi+xQqjk8AAdBgZJOMkki0d/61&#10;B6qxdooooAKKKKACvK/D/ge00T43XN1p+reI7h00uS61KDUfEN9d2jyXM48kx2sszQRbfs9xgRRq&#10;FDAAAcV6pVK00ezsb+/vYYdt1fMjXEpYsX2KFUcngADoMDJJxkkkWjv/AFqD1Vi7RRRQAUUUUAFF&#10;FFABRRRQB//ZUEsBAi0AFAAGAAgAAAAhACsQ28AKAQAAFAIAABMAAAAAAAAAAAAAAAAAAAAAAFtD&#10;b250ZW50X1R5cGVzXS54bWxQSwECLQAUAAYACAAAACEAOP0h/9YAAACUAQAACwAAAAAAAAAAAAAA&#10;AAA7AQAAX3JlbHMvLnJlbHNQSwECLQAUAAYACAAAACEAgvgBo2ADAADsCgAADgAAAAAAAAAAAAAA&#10;AAA6AgAAZHJzL2Uyb0RvYy54bWxQSwECLQAUAAYACAAAACEAe8A4ksMAAAClAQAAGQAAAAAAAAAA&#10;AAAAAADGBQAAZHJzL19yZWxzL2Uyb0RvYy54bWwucmVsc1BLAQItABQABgAIAAAAIQBdU9Gw4QAA&#10;AAoBAAAPAAAAAAAAAAAAAAAAAMAGAABkcnMvZG93bnJldi54bWxQSwECLQAKAAAAAAAAACEAH1ub&#10;JP6KAAD+igAAFAAAAAAAAAAAAAAAAADOBwAAZHJzL21lZGlhL2ltYWdlMS5qcGdQSwECLQAKAAAA&#10;AAAAACEAUDnTdRVXAAAVVwAAFAAAAAAAAAAAAAAAAAD+kgAAZHJzL21lZGlhL2ltYWdlMi5qcGdQ&#10;SwUGAAAAAAcABwC+AQAAReoAAAAA&#10;">
            <v:rect id="Rectangle 13862" o:spid="_x0000_s1125" style="position:absolute;top:13484;width:3124;height:2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CQ8UA&#10;AADeAAAADwAAAGRycy9kb3ducmV2LnhtbERPTWvCQBC9C/6HZYTedKOFEKNrCLZijq0WrLchO01C&#10;s7Mhu5q0v75bKPQ2j/c522w0rbhT7xrLCpaLCARxaXXDlYK382GegHAeWWNrmRR8kYNsN51sMdV2&#10;4Fe6n3wlQgi7FBXU3neplK6syaBb2I44cB+2N+gD7CupexxCuGnlKopiabDh0FBjR/uays/TzSg4&#10;Jl3+XtjvoWqfr8fLy2X9dF57pR5mY74B4Wn0/+I/d6HD/MckXsH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HEJDxQAAAN4AAAAPAAAAAAAAAAAAAAAAAJgCAABkcnMv&#10;ZG93bnJldi54bWxQSwUGAAAAAAQABAD1AAAAigMAAAAA&#10;" filled="f" stroked="f">
              <v:textbox inset="0,0,0,0">
                <w:txbxContent>
                  <w:p w:rsidR="00703F48" w:rsidRDefault="00703F48" w:rsidP="00703F48"/>
                </w:txbxContent>
              </v:textbox>
            </v:rect>
            <v:shape id="Picture 13864" o:spid="_x0000_s1126" type="#_x0000_t75" style="position:absolute;left:2352;width:31433;height:14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5nXHAAAA3gAAAA8AAABkcnMvZG93bnJldi54bWxET01PAjEQvZP4H5ox8ULYrkJwXSnEGE3w&#10;BgiJx7Edt4vb6bqtsPDrrYmJt3l5nzNb9K4RB+pC7VnBdZaDINbe1Fwp2L4+jwoQISIbbDyTghMF&#10;WMwvBjMsjT/ymg6bWIkUwqFEBTbGtpQyaEsOQ+Zb4sR9+M5hTLCrpOnwmMJdI2/yfCod1pwaLLb0&#10;aEl/br6dgqev4fpuf4ur88v53e7GWz3Zv2mlri77h3sQkfr4L/5zL02aPy6mE/h9J90g5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p/5nXHAAAA3gAAAA8AAAAAAAAAAAAA&#10;AAAAnwIAAGRycy9kb3ducmV2LnhtbFBLBQYAAAAABAAEAPcAAACTAwAAAAA=&#10;">
              <v:imagedata r:id="rId246" o:title=""/>
            </v:shape>
            <v:shape id="Picture 13879" o:spid="_x0000_s1127" type="#_x0000_t75" style="position:absolute;left:1139;top:16303;width:30865;height:13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6wxzGAAAA3gAAAA8AAABkcnMvZG93bnJldi54bWxEj9FqwkAQRd8L/sMyQt/qxlbaNHWVIhQK&#10;JQVjPmDITpNodjburjH9e1cQfDvD3Ln3znI9mk4M5HxrWcF8loAgrqxuuVZQ7r6eUhA+IGvsLJOC&#10;f/KwXk0elphpe+YtDUWoRTRhn6GCJoQ+k9JXDRn0M9sTx92fdQZDHF0ttcNzNDedfE6SV2mw5ZjQ&#10;YE+bhqpDcTIKUv0TySzc727Ij8O4L/Nclko9TsfPDxCBxnAX366/daz/kr69w/WdyC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zrDHMYAAADeAAAADwAAAAAAAAAAAAAA&#10;AACfAgAAZHJzL2Rvd25yZXYueG1sUEsFBgAAAAAEAAQA9wAAAJIDAAAAAA==&#10;">
              <v:imagedata r:id="rId247" o:title=""/>
            </v:shape>
            <v:rect id="Rectangle 13880" o:spid="_x0000_s1128" style="position:absolute;left:32014;top:28781;width:525;height:2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6fVccA&#10;AADeAAAADwAAAGRycy9kb3ducmV2LnhtbESPQWvCQBCF74L/YZlCb7ppCyVGVxHbokergnobsmMS&#10;zM6G7Nak/fXOoeBthnnz3vtmi97V6kZtqDwbeBknoIhzbysuDBz2X6MUVIjIFmvPZOCXAizmw8EM&#10;M+s7/qbbLhZKTDhkaKCMscm0DnlJDsPYN8Ryu/jWYZS1LbRtsRNzV+vXJHnXDiuWhBIbWpWUX3c/&#10;zsA6bZanjf/rivrzvD5uj5OP/SQa8/zUL6egIvXxIf7/3lip/5am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On1XHAAAA3gAAAA8AAAAAAAAAAAAAAAAAmAIAAGRy&#10;cy9kb3ducmV2LnhtbFBLBQYAAAAABAAEAPUAAACMAwAAAAA=&#10;" filled="f" stroked="f">
              <v:textbox inset="0,0,0,0">
                <w:txbxContent>
                  <w:p w:rsidR="00703F48" w:rsidRDefault="00703F48" w:rsidP="00703F48"/>
                </w:txbxContent>
              </v:textbox>
            </v:rect>
            <w10:wrap type="square"/>
          </v:group>
        </w:pict>
      </w:r>
      <w:r w:rsidR="00703F48" w:rsidRPr="00703F48">
        <w:rPr>
          <w:rFonts w:ascii="Times New Roman" w:eastAsia="Times New Roman" w:hAnsi="Times New Roman" w:cs="Times New Roman"/>
          <w:sz w:val="26"/>
          <w:szCs w:val="26"/>
        </w:rPr>
        <w:t xml:space="preserve">3.7) далее полученный участок графика повторяем циклически на диапазонах частот от 1 до 2, от 2 до 3 и т.д.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4) Проверяем правильность построения АЧХ усредняющего по 4-м измерениям фильтра с помощью MathCAD. </w:t>
      </w:r>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Как видно, полученные графики практически совпадают.</w:t>
      </w:r>
    </w:p>
    <w:p w:rsidR="00703F48" w:rsidRPr="00703F48" w:rsidRDefault="00703F48" w:rsidP="00703F48">
      <w:pPr>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b/>
          <w:sz w:val="26"/>
          <w:szCs w:val="26"/>
        </w:rPr>
        <w:t xml:space="preserve">Задачи для самостоятельного решения </w:t>
      </w:r>
    </w:p>
    <w:p w:rsidR="00703F48" w:rsidRPr="00703F48" w:rsidRDefault="00703F48" w:rsidP="00703F48">
      <w:pPr>
        <w:tabs>
          <w:tab w:val="center" w:pos="4193"/>
        </w:tabs>
        <w:spacing w:after="0" w:line="360" w:lineRule="auto"/>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Дано</w:t>
      </w:r>
      <w:r w:rsidRPr="00703F48">
        <w:rPr>
          <w:rFonts w:ascii="Times New Roman" w:eastAsia="Times New Roman" w:hAnsi="Times New Roman" w:cs="Times New Roman"/>
          <w:sz w:val="26"/>
          <w:szCs w:val="26"/>
        </w:rPr>
        <w:t xml:space="preserve">: цифровой усредняющий по N-измерениям фильтр. </w:t>
      </w:r>
    </w:p>
    <w:p w:rsidR="00703F48" w:rsidRPr="00703F48" w:rsidRDefault="00703F48" w:rsidP="00703F48">
      <w:pPr>
        <w:tabs>
          <w:tab w:val="right" w:pos="10326"/>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Требуется</w:t>
      </w:r>
      <w:r w:rsidRPr="00703F48">
        <w:rPr>
          <w:rFonts w:ascii="Times New Roman" w:eastAsia="Times New Roman" w:hAnsi="Times New Roman" w:cs="Times New Roman"/>
          <w:sz w:val="26"/>
          <w:szCs w:val="26"/>
        </w:rPr>
        <w:t xml:space="preserve">: записать передаточную функцию </w:t>
      </w:r>
      <w:r w:rsidRPr="00703F48">
        <w:rPr>
          <w:rFonts w:ascii="Times New Roman" w:eastAsia="Times New Roman" w:hAnsi="Times New Roman" w:cs="Times New Roman"/>
          <w:i/>
          <w:sz w:val="26"/>
          <w:szCs w:val="26"/>
        </w:rPr>
        <w:t>W</w:t>
      </w:r>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Times New Roman" w:hAnsi="Times New Roman" w:cs="Times New Roman"/>
          <w:i/>
          <w:sz w:val="26"/>
          <w:szCs w:val="26"/>
        </w:rPr>
        <w:t>z, 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 xml:space="preserve">) и построить амплитудно-частотнуюхарактеристику </w:t>
      </w:r>
      <w:proofErr w:type="gramStart"/>
      <w:r w:rsidRPr="00703F48">
        <w:rPr>
          <w:rFonts w:ascii="Times New Roman" w:eastAsia="Times New Roman" w:hAnsi="Times New Roman" w:cs="Times New Roman"/>
          <w:i/>
          <w:sz w:val="26"/>
          <w:szCs w:val="26"/>
        </w:rPr>
        <w:t>A</w:t>
      </w:r>
      <w:proofErr w:type="gramEnd"/>
      <w:r w:rsidRPr="00703F48">
        <w:rPr>
          <w:rFonts w:ascii="Times New Roman" w:eastAsia="Times New Roman" w:hAnsi="Times New Roman" w:cs="Times New Roman"/>
          <w:i/>
          <w:sz w:val="26"/>
          <w:szCs w:val="26"/>
          <w:vertAlign w:val="subscript"/>
        </w:rPr>
        <w:t xml:space="preserve">цуф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rPr>
        <w:t>Ω</w:t>
      </w:r>
      <w:r w:rsidRPr="00703F48">
        <w:rPr>
          <w:rFonts w:ascii="Times New Roman" w:eastAsia="Times New Roman" w:hAnsi="Times New Roman" w:cs="Times New Roman"/>
          <w:sz w:val="26"/>
          <w:szCs w:val="26"/>
        </w:rPr>
        <w:t xml:space="preserve">, </w:t>
      </w: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u</w:t>
      </w:r>
      <w:r w:rsidRPr="00703F48">
        <w:rPr>
          <w:rFonts w:ascii="Times New Roman" w:eastAsia="Times New Roman" w:hAnsi="Times New Roman" w:cs="Times New Roman"/>
          <w:sz w:val="26"/>
          <w:szCs w:val="26"/>
        </w:rPr>
        <w:t>).</w:t>
      </w:r>
    </w:p>
    <w:p w:rsidR="00703F48" w:rsidRPr="00703F48" w:rsidRDefault="00703F48" w:rsidP="00703F48">
      <w:pPr>
        <w:numPr>
          <w:ilvl w:val="0"/>
          <w:numId w:val="122"/>
        </w:numPr>
        <w:spacing w:after="0" w:line="360" w:lineRule="auto"/>
        <w:ind w:left="0"/>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3; </w:t>
      </w:r>
    </w:p>
    <w:p w:rsidR="00703F48" w:rsidRPr="00703F48" w:rsidRDefault="00703F48" w:rsidP="00703F48">
      <w:pPr>
        <w:numPr>
          <w:ilvl w:val="0"/>
          <w:numId w:val="122"/>
        </w:numPr>
        <w:spacing w:after="0" w:line="360" w:lineRule="auto"/>
        <w:ind w:left="0"/>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5; </w:t>
      </w:r>
    </w:p>
    <w:p w:rsidR="00703F48" w:rsidRPr="00703F48" w:rsidRDefault="00703F48" w:rsidP="00703F48">
      <w:pPr>
        <w:numPr>
          <w:ilvl w:val="0"/>
          <w:numId w:val="122"/>
        </w:numPr>
        <w:spacing w:after="0" w:line="360" w:lineRule="auto"/>
        <w:ind w:left="0"/>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6; </w:t>
      </w:r>
    </w:p>
    <w:p w:rsidR="00703F48" w:rsidRPr="00703F48" w:rsidRDefault="00703F48" w:rsidP="00703F48">
      <w:pPr>
        <w:numPr>
          <w:ilvl w:val="0"/>
          <w:numId w:val="122"/>
        </w:numPr>
        <w:spacing w:after="0" w:line="360" w:lineRule="auto"/>
        <w:ind w:left="0"/>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10; </w:t>
      </w:r>
    </w:p>
    <w:p w:rsidR="00703F48" w:rsidRPr="00703F48" w:rsidRDefault="00703F48" w:rsidP="00703F48">
      <w:pPr>
        <w:numPr>
          <w:ilvl w:val="0"/>
          <w:numId w:val="122"/>
        </w:numPr>
        <w:spacing w:after="0" w:line="360" w:lineRule="auto"/>
        <w:ind w:left="0"/>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N</w:t>
      </w:r>
      <w:r w:rsidRPr="00703F48">
        <w:rPr>
          <w:rFonts w:ascii="Times New Roman" w:eastAsia="Times New Roman" w:hAnsi="Times New Roman" w:cs="Times New Roman"/>
          <w:i/>
          <w:sz w:val="26"/>
          <w:szCs w:val="26"/>
          <w:vertAlign w:val="subscript"/>
        </w:rPr>
        <w:t xml:space="preserve">u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sz w:val="26"/>
          <w:szCs w:val="26"/>
        </w:rPr>
        <w:t xml:space="preserve">12. </w:t>
      </w:r>
    </w:p>
    <w:p w:rsidR="00703F48" w:rsidRPr="00703F48" w:rsidRDefault="00703F48" w:rsidP="00703F48">
      <w:pPr>
        <w:spacing w:after="0" w:line="240" w:lineRule="auto"/>
        <w:rPr>
          <w:rFonts w:ascii="Times New Roman" w:eastAsia="Times New Roman" w:hAnsi="Times New Roman" w:cs="Times New Roman"/>
          <w:b/>
          <w:color w:val="000000"/>
          <w:sz w:val="24"/>
          <w:szCs w:val="24"/>
        </w:rPr>
      </w:pPr>
    </w:p>
    <w:p w:rsidR="00703F48" w:rsidRPr="00703F48" w:rsidRDefault="00703F48" w:rsidP="00703F48">
      <w:pPr>
        <w:spacing w:after="0" w:line="240" w:lineRule="auto"/>
        <w:jc w:val="center"/>
        <w:rPr>
          <w:rFonts w:ascii="Times New Roman" w:eastAsia="Times New Roman" w:hAnsi="Times New Roman" w:cs="Times New Roman"/>
          <w:b/>
          <w:color w:val="000000"/>
          <w:sz w:val="24"/>
          <w:szCs w:val="24"/>
        </w:rPr>
      </w:pPr>
      <w:r w:rsidRPr="00703F48">
        <w:rPr>
          <w:rFonts w:ascii="Times New Roman" w:eastAsia="Times New Roman" w:hAnsi="Times New Roman" w:cs="Times New Roman"/>
          <w:b/>
          <w:color w:val="000000"/>
          <w:sz w:val="24"/>
          <w:szCs w:val="24"/>
        </w:rPr>
        <w:t>Контрольные вопросы:</w:t>
      </w:r>
    </w:p>
    <w:p w:rsidR="00703F48" w:rsidRPr="00703F48" w:rsidRDefault="00703F48" w:rsidP="00703F48">
      <w:pPr>
        <w:spacing w:after="0" w:line="240" w:lineRule="auto"/>
        <w:ind w:left="1080"/>
        <w:contextualSpacing/>
        <w:jc w:val="both"/>
        <w:rPr>
          <w:rFonts w:ascii="Times New Roman" w:eastAsia="Times New Roman" w:hAnsi="Times New Roman" w:cs="Times New Roman"/>
          <w:b/>
          <w:sz w:val="24"/>
          <w:szCs w:val="24"/>
        </w:rPr>
      </w:pPr>
    </w:p>
    <w:p w:rsidR="00703F48" w:rsidRPr="00703F48" w:rsidRDefault="00703F48" w:rsidP="00703F48">
      <w:pPr>
        <w:numPr>
          <w:ilvl w:val="0"/>
          <w:numId w:val="118"/>
        </w:numPr>
        <w:spacing w:after="0" w:line="240" w:lineRule="auto"/>
        <w:contextualSpacing/>
        <w:jc w:val="both"/>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Электропневматические позиционеры?</w:t>
      </w:r>
    </w:p>
    <w:p w:rsidR="00703F48" w:rsidRPr="00703F48" w:rsidRDefault="00703F48" w:rsidP="00703F48">
      <w:pPr>
        <w:numPr>
          <w:ilvl w:val="0"/>
          <w:numId w:val="118"/>
        </w:numPr>
        <w:spacing w:after="0" w:line="240" w:lineRule="auto"/>
        <w:contextualSpacing/>
        <w:jc w:val="both"/>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Что такое позиционер?</w:t>
      </w:r>
    </w:p>
    <w:p w:rsidR="00703F48" w:rsidRPr="00703F48" w:rsidRDefault="00703F48" w:rsidP="00703F48">
      <w:pPr>
        <w:numPr>
          <w:ilvl w:val="0"/>
          <w:numId w:val="118"/>
        </w:numPr>
        <w:spacing w:after="0" w:line="240" w:lineRule="auto"/>
        <w:contextualSpacing/>
        <w:jc w:val="both"/>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Позиционеры как регуляторы</w:t>
      </w:r>
    </w:p>
    <w:p w:rsidR="00703F48" w:rsidRPr="00703F48" w:rsidRDefault="00703F48" w:rsidP="00703F48">
      <w:pPr>
        <w:spacing w:after="0" w:line="240" w:lineRule="auto"/>
        <w:ind w:firstLine="708"/>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br w:type="page"/>
      </w:r>
      <w:r w:rsidRPr="00703F48">
        <w:rPr>
          <w:rFonts w:ascii="Times New Roman" w:eastAsia="Times New Roman" w:hAnsi="Times New Roman" w:cs="Times New Roman"/>
          <w:b/>
          <w:sz w:val="24"/>
          <w:szCs w:val="24"/>
        </w:rPr>
        <w:lastRenderedPageBreak/>
        <w:t>ЛАБОРАТОРНАЯ РАБОТА №3</w:t>
      </w:r>
    </w:p>
    <w:p w:rsidR="00703F48" w:rsidRPr="00703F48" w:rsidRDefault="00703F48" w:rsidP="00703F48">
      <w:pPr>
        <w:spacing w:after="0" w:line="240" w:lineRule="auto"/>
        <w:ind w:firstLine="708"/>
        <w:jc w:val="center"/>
        <w:rPr>
          <w:rFonts w:ascii="Times New Roman" w:eastAsia="Times New Roman" w:hAnsi="Times New Roman" w:cs="Times New Roman"/>
          <w:b/>
          <w:sz w:val="28"/>
          <w:szCs w:val="24"/>
        </w:rPr>
      </w:pPr>
    </w:p>
    <w:p w:rsidR="00703F48" w:rsidRPr="00703F48" w:rsidRDefault="00703F48" w:rsidP="00703F48">
      <w:pPr>
        <w:spacing w:after="0" w:line="240" w:lineRule="auto"/>
        <w:ind w:firstLine="708"/>
        <w:jc w:val="center"/>
        <w:rPr>
          <w:rFonts w:ascii="Times New Roman" w:eastAsia="Times New Roman" w:hAnsi="Times New Roman" w:cs="Times New Roman"/>
          <w:b/>
          <w:sz w:val="28"/>
          <w:szCs w:val="24"/>
        </w:rPr>
      </w:pPr>
      <w:r w:rsidRPr="00703F48">
        <w:rPr>
          <w:rFonts w:ascii="Times New Roman" w:eastAsia="Times New Roman" w:hAnsi="Times New Roman" w:cs="Times New Roman"/>
          <w:b/>
          <w:sz w:val="28"/>
          <w:szCs w:val="24"/>
        </w:rPr>
        <w:t xml:space="preserve">СОСТАВЛЕНИЕ СТРУКТУРНЫЕ СХЕМЫ ПНЕВМАТИЧЕСКИХ УСИЛИТЕЛЕЙ, И ИЗУЧЕНИЕ СВОЙСТВ </w:t>
      </w:r>
    </w:p>
    <w:p w:rsidR="00703F48" w:rsidRPr="00703F48" w:rsidRDefault="00703F48" w:rsidP="00703F48">
      <w:pPr>
        <w:spacing w:after="0" w:line="240" w:lineRule="auto"/>
        <w:ind w:firstLine="708"/>
        <w:jc w:val="both"/>
        <w:rPr>
          <w:rFonts w:ascii="Times New Roman" w:eastAsia="Times New Roman" w:hAnsi="Times New Roman" w:cs="Times New Roman"/>
          <w:b/>
          <w:sz w:val="24"/>
          <w:szCs w:val="24"/>
        </w:rPr>
      </w:pPr>
    </w:p>
    <w:p w:rsidR="00703F48" w:rsidRPr="00703F48" w:rsidRDefault="00703F48" w:rsidP="00703F48">
      <w:pPr>
        <w:shd w:val="clear" w:color="auto" w:fill="FFFFFF"/>
        <w:spacing w:after="0" w:line="240" w:lineRule="auto"/>
        <w:ind w:right="29"/>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 xml:space="preserve">Пневматические усилители </w:t>
      </w:r>
    </w:p>
    <w:p w:rsidR="00703F48" w:rsidRPr="00703F48" w:rsidRDefault="00703F48" w:rsidP="00703F48">
      <w:pPr>
        <w:keepNext/>
        <w:keepLines/>
        <w:widowControl w:val="0"/>
        <w:numPr>
          <w:ilvl w:val="0"/>
          <w:numId w:val="108"/>
        </w:numPr>
        <w:tabs>
          <w:tab w:val="left" w:pos="418"/>
        </w:tabs>
        <w:spacing w:after="143" w:line="230" w:lineRule="exact"/>
        <w:jc w:val="center"/>
        <w:outlineLvl w:val="0"/>
        <w:rPr>
          <w:rFonts w:ascii="Times New Roman" w:eastAsia="Times New Roman" w:hAnsi="Times New Roman" w:cs="Times New Roman"/>
          <w:b/>
          <w:bCs/>
          <w:sz w:val="23"/>
          <w:szCs w:val="23"/>
          <w:lang w:eastAsia="en-US"/>
        </w:rPr>
      </w:pPr>
      <w:bookmarkStart w:id="28" w:name="bookmark2"/>
      <w:r w:rsidRPr="00703F48">
        <w:rPr>
          <w:rFonts w:ascii="Times New Roman" w:eastAsia="Times New Roman" w:hAnsi="Times New Roman" w:cs="Times New Roman"/>
          <w:b/>
          <w:bCs/>
          <w:sz w:val="23"/>
          <w:szCs w:val="23"/>
          <w:lang w:eastAsia="en-US"/>
        </w:rPr>
        <w:t>Пневмоусилители</w:t>
      </w:r>
      <w:bookmarkEnd w:id="28"/>
    </w:p>
    <w:p w:rsidR="00703F48" w:rsidRPr="00703F48" w:rsidRDefault="00703F48" w:rsidP="00703F48">
      <w:pPr>
        <w:widowControl w:val="0"/>
        <w:spacing w:after="0" w:line="250" w:lineRule="exact"/>
        <w:ind w:right="20" w:firstLine="460"/>
        <w:jc w:val="both"/>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 xml:space="preserve">Пневмоусилители по принципу действия подразделяются </w:t>
      </w:r>
      <w:proofErr w:type="gramStart"/>
      <w:r w:rsidRPr="00703F48">
        <w:rPr>
          <w:rFonts w:ascii="Times New Roman" w:eastAsia="Times New Roman" w:hAnsi="Times New Roman" w:cs="Times New Roman"/>
          <w:sz w:val="21"/>
          <w:szCs w:val="21"/>
          <w:lang w:eastAsia="en-US"/>
        </w:rPr>
        <w:t>на</w:t>
      </w:r>
      <w:proofErr w:type="gramEnd"/>
      <w:r w:rsidRPr="00703F48">
        <w:rPr>
          <w:rFonts w:ascii="Times New Roman" w:eastAsia="Times New Roman" w:hAnsi="Times New Roman" w:cs="Times New Roman"/>
          <w:sz w:val="21"/>
          <w:szCs w:val="21"/>
          <w:lang w:eastAsia="en-US"/>
        </w:rPr>
        <w:t xml:space="preserve"> дроссельные и струйные.</w:t>
      </w:r>
    </w:p>
    <w:p w:rsidR="00703F48" w:rsidRPr="00703F48" w:rsidRDefault="00703F48" w:rsidP="00703F48">
      <w:pPr>
        <w:widowControl w:val="0"/>
        <w:spacing w:after="0" w:line="250" w:lineRule="exact"/>
        <w:ind w:right="20" w:firstLine="460"/>
        <w:jc w:val="both"/>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 xml:space="preserve">К дроссельным усилителям в первую очередь следует отнести золотниковые усилители. </w:t>
      </w:r>
      <w:r w:rsidRPr="00703F48">
        <w:rPr>
          <w:rFonts w:ascii="Times New Roman" w:eastAsia="Times New Roman" w:hAnsi="Times New Roman" w:cs="Times New Roman"/>
          <w:i/>
          <w:iCs/>
          <w:color w:val="000000"/>
          <w:sz w:val="21"/>
          <w:szCs w:val="21"/>
          <w:shd w:val="clear" w:color="auto" w:fill="FFFFFF"/>
          <w:lang w:eastAsia="en-US"/>
        </w:rPr>
        <w:t>Золотниковым усилителем</w:t>
      </w:r>
      <w:r w:rsidRPr="00703F48">
        <w:rPr>
          <w:rFonts w:ascii="Times New Roman" w:eastAsia="Times New Roman" w:hAnsi="Times New Roman" w:cs="Times New Roman"/>
          <w:sz w:val="21"/>
          <w:szCs w:val="21"/>
          <w:lang w:eastAsia="en-US"/>
        </w:rPr>
        <w:t xml:space="preserve"> является спе</w:t>
      </w:r>
      <w:r w:rsidRPr="00703F48">
        <w:rPr>
          <w:rFonts w:ascii="Times New Roman" w:eastAsia="Times New Roman" w:hAnsi="Times New Roman" w:cs="Times New Roman"/>
          <w:sz w:val="21"/>
          <w:szCs w:val="21"/>
          <w:lang w:eastAsia="en-US"/>
        </w:rPr>
        <w:softHyphen/>
        <w:t>циальное прецизионное механическое устройство, которое состоит из гильзы с дросселирующими окнами и перемещающегося внутри нее плунжера. Оно предназначается для распределения по рабочим трубопроводам давления и расхода рабочей среды (масла или воз</w:t>
      </w:r>
      <w:r w:rsidRPr="00703F48">
        <w:rPr>
          <w:rFonts w:ascii="Times New Roman" w:eastAsia="Times New Roman" w:hAnsi="Times New Roman" w:cs="Times New Roman"/>
          <w:sz w:val="21"/>
          <w:szCs w:val="21"/>
          <w:lang w:eastAsia="en-US"/>
        </w:rPr>
        <w:softHyphen/>
        <w:t>духа), поступающей по напорному трубопроводу. Золотники бы</w:t>
      </w:r>
      <w:r w:rsidRPr="00703F48">
        <w:rPr>
          <w:rFonts w:ascii="Times New Roman" w:eastAsia="Times New Roman" w:hAnsi="Times New Roman" w:cs="Times New Roman"/>
          <w:sz w:val="21"/>
          <w:szCs w:val="21"/>
          <w:lang w:eastAsia="en-US"/>
        </w:rPr>
        <w:softHyphen/>
        <w:t>вают плоские и цилиндрические. Наиболее часто применяются ци</w:t>
      </w:r>
      <w:r w:rsidRPr="00703F48">
        <w:rPr>
          <w:rFonts w:ascii="Times New Roman" w:eastAsia="Times New Roman" w:hAnsi="Times New Roman" w:cs="Times New Roman"/>
          <w:sz w:val="21"/>
          <w:szCs w:val="21"/>
          <w:lang w:eastAsia="en-US"/>
        </w:rPr>
        <w:softHyphen/>
        <w:t>линдрические золотники.</w:t>
      </w:r>
    </w:p>
    <w:p w:rsidR="00703F48" w:rsidRPr="00703F48" w:rsidRDefault="00703F48" w:rsidP="00703F48">
      <w:pPr>
        <w:widowControl w:val="0"/>
        <w:spacing w:after="0" w:line="250" w:lineRule="exact"/>
        <w:ind w:right="20" w:firstLine="460"/>
        <w:jc w:val="both"/>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На рис. 7.6 приведена схема усилителя на основе отсечного золотника. С помощью его осуществляется управление двухсто</w:t>
      </w:r>
      <w:r w:rsidRPr="00703F48">
        <w:rPr>
          <w:rFonts w:ascii="Times New Roman" w:eastAsia="Times New Roman" w:hAnsi="Times New Roman" w:cs="Times New Roman"/>
          <w:sz w:val="21"/>
          <w:szCs w:val="21"/>
          <w:lang w:eastAsia="en-US"/>
        </w:rPr>
        <w:softHyphen/>
        <w:t>ронним приводом, т.е. рабочая среда под давлением подается то в одну, то в другую полость рабочего цилиндра. Золотниковое уст</w:t>
      </w:r>
      <w:r w:rsidRPr="00703F48">
        <w:rPr>
          <w:rFonts w:ascii="Times New Roman" w:eastAsia="Times New Roman" w:hAnsi="Times New Roman" w:cs="Times New Roman"/>
          <w:sz w:val="21"/>
          <w:szCs w:val="21"/>
          <w:lang w:eastAsia="en-US"/>
        </w:rPr>
        <w:softHyphen/>
        <w:t xml:space="preserve">ройство состоит из гильзы </w:t>
      </w:r>
      <w:r w:rsidRPr="00703F48">
        <w:rPr>
          <w:rFonts w:ascii="Times New Roman" w:eastAsia="Times New Roman" w:hAnsi="Times New Roman" w:cs="Times New Roman"/>
          <w:i/>
          <w:iCs/>
          <w:color w:val="000000"/>
          <w:sz w:val="21"/>
          <w:szCs w:val="21"/>
          <w:shd w:val="clear" w:color="auto" w:fill="FFFFFF"/>
          <w:lang w:eastAsia="en-US"/>
        </w:rPr>
        <w:t>1</w:t>
      </w:r>
      <w:r w:rsidRPr="00703F48">
        <w:rPr>
          <w:rFonts w:ascii="Times New Roman" w:eastAsia="Times New Roman" w:hAnsi="Times New Roman" w:cs="Times New Roman"/>
          <w:sz w:val="21"/>
          <w:szCs w:val="21"/>
          <w:lang w:eastAsia="en-US"/>
        </w:rPr>
        <w:t xml:space="preserve"> и плунжера </w:t>
      </w:r>
      <w:r w:rsidRPr="00703F48">
        <w:rPr>
          <w:rFonts w:ascii="Times New Roman" w:eastAsia="Times New Roman" w:hAnsi="Times New Roman" w:cs="Times New Roman"/>
          <w:i/>
          <w:iCs/>
          <w:color w:val="000000"/>
          <w:sz w:val="21"/>
          <w:szCs w:val="21"/>
          <w:shd w:val="clear" w:color="auto" w:fill="FFFFFF"/>
          <w:lang w:eastAsia="en-US"/>
        </w:rPr>
        <w:t>2,</w:t>
      </w:r>
      <w:r w:rsidRPr="00703F48">
        <w:rPr>
          <w:rFonts w:ascii="Times New Roman" w:eastAsia="Times New Roman" w:hAnsi="Times New Roman" w:cs="Times New Roman"/>
          <w:sz w:val="21"/>
          <w:szCs w:val="21"/>
          <w:lang w:eastAsia="en-US"/>
        </w:rPr>
        <w:t xml:space="preserve"> перемещающегося внутри этой гильзы под управляющим воздействием </w:t>
      </w:r>
      <w:r w:rsidRPr="00703F48">
        <w:rPr>
          <w:rFonts w:ascii="Times New Roman" w:eastAsia="Times New Roman" w:hAnsi="Times New Roman" w:cs="Times New Roman"/>
          <w:i/>
          <w:iCs/>
          <w:color w:val="000000"/>
          <w:sz w:val="21"/>
          <w:szCs w:val="21"/>
          <w:shd w:val="clear" w:color="auto" w:fill="FFFFFF"/>
          <w:lang w:eastAsia="en-US"/>
        </w:rPr>
        <w:t>х.</w:t>
      </w:r>
      <w:r w:rsidRPr="00703F48">
        <w:rPr>
          <w:rFonts w:ascii="Times New Roman" w:eastAsia="Times New Roman" w:hAnsi="Times New Roman" w:cs="Times New Roman"/>
          <w:sz w:val="21"/>
          <w:szCs w:val="21"/>
          <w:lang w:eastAsia="en-US"/>
        </w:rPr>
        <w:t xml:space="preserve"> Перемеща</w:t>
      </w:r>
      <w:r w:rsidRPr="00703F48">
        <w:rPr>
          <w:rFonts w:ascii="Times New Roman" w:eastAsia="Times New Roman" w:hAnsi="Times New Roman" w:cs="Times New Roman"/>
          <w:sz w:val="21"/>
          <w:szCs w:val="21"/>
          <w:lang w:eastAsia="en-US"/>
        </w:rPr>
        <w:softHyphen/>
        <w:t>ясь, плунжер перекрывает окна в гильзе, ведущие к трубопроводам</w:t>
      </w:r>
    </w:p>
    <w:p w:rsidR="00703F48" w:rsidRPr="00703F48" w:rsidRDefault="00703F48" w:rsidP="00703F48">
      <w:pPr>
        <w:widowControl w:val="0"/>
        <w:numPr>
          <w:ilvl w:val="0"/>
          <w:numId w:val="125"/>
        </w:numPr>
        <w:tabs>
          <w:tab w:val="left" w:pos="173"/>
        </w:tabs>
        <w:spacing w:after="0" w:line="250" w:lineRule="exact"/>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 xml:space="preserve">и 3, </w:t>
      </w:r>
      <w:proofErr w:type="gramStart"/>
      <w:r w:rsidRPr="00703F48">
        <w:rPr>
          <w:rFonts w:ascii="Times New Roman" w:eastAsia="Times New Roman" w:hAnsi="Times New Roman" w:cs="Times New Roman"/>
          <w:sz w:val="21"/>
          <w:szCs w:val="21"/>
          <w:lang w:eastAsia="en-US"/>
        </w:rPr>
        <w:t>обеспечивающим</w:t>
      </w:r>
      <w:proofErr w:type="gramEnd"/>
      <w:r w:rsidRPr="00703F48">
        <w:rPr>
          <w:rFonts w:ascii="Times New Roman" w:eastAsia="Times New Roman" w:hAnsi="Times New Roman" w:cs="Times New Roman"/>
          <w:sz w:val="21"/>
          <w:szCs w:val="21"/>
          <w:lang w:eastAsia="en-US"/>
        </w:rPr>
        <w:t xml:space="preserve"> подачу рабочей среды в соответствующую</w:t>
      </w:r>
    </w:p>
    <w:p w:rsidR="00703F48" w:rsidRPr="00703F48" w:rsidRDefault="00703F48" w:rsidP="00703F48">
      <w:pPr>
        <w:widowControl w:val="0"/>
        <w:spacing w:after="190" w:line="250" w:lineRule="exact"/>
        <w:ind w:right="20"/>
        <w:jc w:val="both"/>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 xml:space="preserve">рабочую полость исполнительного цилиндра. По трубопроводу </w:t>
      </w:r>
      <w:r w:rsidRPr="00703F48">
        <w:rPr>
          <w:rFonts w:ascii="Times New Roman" w:eastAsia="Times New Roman" w:hAnsi="Times New Roman" w:cs="Times New Roman"/>
          <w:i/>
          <w:iCs/>
          <w:color w:val="000000"/>
          <w:sz w:val="21"/>
          <w:szCs w:val="21"/>
          <w:shd w:val="clear" w:color="auto" w:fill="FFFFFF"/>
          <w:lang w:eastAsia="en-US"/>
        </w:rPr>
        <w:t xml:space="preserve">6 </w:t>
      </w:r>
      <w:r w:rsidRPr="00703F48">
        <w:rPr>
          <w:rFonts w:ascii="Times New Roman" w:eastAsia="Times New Roman" w:hAnsi="Times New Roman" w:cs="Times New Roman"/>
          <w:sz w:val="21"/>
          <w:szCs w:val="21"/>
          <w:lang w:eastAsia="en-US"/>
        </w:rPr>
        <w:t>к золотнику подводится под давлением рабочая среда, а по трубо</w:t>
      </w:r>
      <w:r w:rsidRPr="00703F48">
        <w:rPr>
          <w:rFonts w:ascii="Times New Roman" w:eastAsia="Times New Roman" w:hAnsi="Times New Roman" w:cs="Times New Roman"/>
          <w:sz w:val="21"/>
          <w:szCs w:val="21"/>
          <w:lang w:eastAsia="en-US"/>
        </w:rPr>
        <w:softHyphen/>
        <w:t xml:space="preserve">проводам </w:t>
      </w:r>
      <w:r w:rsidRPr="00703F48">
        <w:rPr>
          <w:rFonts w:ascii="Times New Roman" w:eastAsia="Times New Roman" w:hAnsi="Times New Roman" w:cs="Times New Roman"/>
          <w:i/>
          <w:iCs/>
          <w:color w:val="000000"/>
          <w:sz w:val="21"/>
          <w:szCs w:val="21"/>
          <w:shd w:val="clear" w:color="auto" w:fill="FFFFFF"/>
          <w:lang w:eastAsia="en-US"/>
        </w:rPr>
        <w:t>5</w:t>
      </w:r>
      <w:r w:rsidRPr="00703F48">
        <w:rPr>
          <w:rFonts w:ascii="Times New Roman" w:eastAsia="Times New Roman" w:hAnsi="Times New Roman" w:cs="Times New Roman"/>
          <w:sz w:val="21"/>
          <w:szCs w:val="21"/>
          <w:lang w:eastAsia="en-US"/>
        </w:rPr>
        <w:t xml:space="preserve"> и </w:t>
      </w:r>
      <w:r w:rsidRPr="00703F48">
        <w:rPr>
          <w:rFonts w:ascii="Times New Roman" w:eastAsia="Times New Roman" w:hAnsi="Times New Roman" w:cs="Times New Roman"/>
          <w:i/>
          <w:iCs/>
          <w:color w:val="000000"/>
          <w:sz w:val="21"/>
          <w:szCs w:val="21"/>
          <w:shd w:val="clear" w:color="auto" w:fill="FFFFFF"/>
          <w:lang w:eastAsia="en-US"/>
        </w:rPr>
        <w:t>7</w:t>
      </w:r>
      <w:r w:rsidRPr="00703F48">
        <w:rPr>
          <w:rFonts w:ascii="Times New Roman" w:eastAsia="Times New Roman" w:hAnsi="Times New Roman" w:cs="Times New Roman"/>
          <w:sz w:val="21"/>
          <w:szCs w:val="21"/>
          <w:lang w:eastAsia="en-US"/>
        </w:rPr>
        <w:t xml:space="preserve"> возможен ее отвод от золотника. Плунжер </w:t>
      </w:r>
      <w:r w:rsidRPr="00703F48">
        <w:rPr>
          <w:rFonts w:ascii="Times New Roman" w:eastAsia="Times New Roman" w:hAnsi="Times New Roman" w:cs="Times New Roman"/>
          <w:i/>
          <w:iCs/>
          <w:color w:val="000000"/>
          <w:sz w:val="21"/>
          <w:szCs w:val="21"/>
          <w:shd w:val="clear" w:color="auto" w:fill="FFFFFF"/>
          <w:lang w:eastAsia="en-US"/>
        </w:rPr>
        <w:t>2</w:t>
      </w:r>
      <w:r w:rsidRPr="00703F48">
        <w:rPr>
          <w:rFonts w:ascii="Times New Roman" w:eastAsia="Times New Roman" w:hAnsi="Times New Roman" w:cs="Times New Roman"/>
          <w:sz w:val="21"/>
          <w:szCs w:val="21"/>
          <w:lang w:eastAsia="en-US"/>
        </w:rPr>
        <w:t xml:space="preserve"> пред</w:t>
      </w:r>
      <w:r w:rsidRPr="00703F48">
        <w:rPr>
          <w:rFonts w:ascii="Times New Roman" w:eastAsia="Times New Roman" w:hAnsi="Times New Roman" w:cs="Times New Roman"/>
          <w:sz w:val="21"/>
          <w:szCs w:val="21"/>
          <w:lang w:eastAsia="en-US"/>
        </w:rPr>
        <w:softHyphen/>
        <w:t>ставляет собой сдвоенный поршень или целостную цилиндриче</w:t>
      </w:r>
      <w:r w:rsidRPr="00703F48">
        <w:rPr>
          <w:rFonts w:ascii="Times New Roman" w:eastAsia="Times New Roman" w:hAnsi="Times New Roman" w:cs="Times New Roman"/>
          <w:sz w:val="21"/>
          <w:szCs w:val="21"/>
          <w:lang w:eastAsia="en-US"/>
        </w:rPr>
        <w:softHyphen/>
        <w:t>скую деталь с проточками и в среднем положении перекрывает од</w:t>
      </w:r>
      <w:r w:rsidRPr="00703F48">
        <w:rPr>
          <w:rFonts w:ascii="Times New Roman" w:eastAsia="Times New Roman" w:hAnsi="Times New Roman" w:cs="Times New Roman"/>
          <w:sz w:val="21"/>
          <w:szCs w:val="21"/>
          <w:lang w:eastAsia="en-US"/>
        </w:rPr>
        <w:softHyphen/>
        <w:t xml:space="preserve">новременно оба окна, ведущие к трубопроводам </w:t>
      </w:r>
      <w:r w:rsidRPr="00703F48">
        <w:rPr>
          <w:rFonts w:ascii="Times New Roman" w:eastAsia="Times New Roman" w:hAnsi="Times New Roman" w:cs="Times New Roman"/>
          <w:i/>
          <w:iCs/>
          <w:color w:val="000000"/>
          <w:sz w:val="21"/>
          <w:szCs w:val="21"/>
          <w:shd w:val="clear" w:color="auto" w:fill="FFFFFF"/>
          <w:lang w:eastAsia="en-US"/>
        </w:rPr>
        <w:t>4</w:t>
      </w:r>
      <w:r w:rsidRPr="00703F48">
        <w:rPr>
          <w:rFonts w:ascii="Times New Roman" w:eastAsia="Times New Roman" w:hAnsi="Times New Roman" w:cs="Times New Roman"/>
          <w:sz w:val="21"/>
          <w:szCs w:val="21"/>
          <w:lang w:eastAsia="en-US"/>
        </w:rPr>
        <w:t xml:space="preserve"> и </w:t>
      </w:r>
      <w:r w:rsidRPr="00703F48">
        <w:rPr>
          <w:rFonts w:ascii="Times New Roman" w:eastAsia="Times New Roman" w:hAnsi="Times New Roman" w:cs="Times New Roman"/>
          <w:i/>
          <w:iCs/>
          <w:color w:val="000000"/>
          <w:sz w:val="21"/>
          <w:szCs w:val="21"/>
          <w:shd w:val="clear" w:color="auto" w:fill="FFFFFF"/>
          <w:lang w:eastAsia="en-US"/>
        </w:rPr>
        <w:t>3.</w:t>
      </w:r>
      <w:r w:rsidRPr="00703F48">
        <w:rPr>
          <w:rFonts w:ascii="Times New Roman" w:eastAsia="Times New Roman" w:hAnsi="Times New Roman" w:cs="Times New Roman"/>
          <w:sz w:val="21"/>
          <w:szCs w:val="21"/>
          <w:lang w:eastAsia="en-US"/>
        </w:rPr>
        <w:t xml:space="preserve"> Этим отсе</w:t>
      </w:r>
      <w:r w:rsidRPr="00703F48">
        <w:rPr>
          <w:rFonts w:ascii="Times New Roman" w:eastAsia="Times New Roman" w:hAnsi="Times New Roman" w:cs="Times New Roman"/>
          <w:sz w:val="21"/>
          <w:szCs w:val="21"/>
          <w:lang w:eastAsia="en-US"/>
        </w:rPr>
        <w:softHyphen/>
        <w:t>кается поступление рабочей среды в рабочий цилиндр или отток ее оттуда.</w:t>
      </w:r>
    </w:p>
    <w:p w:rsidR="00703F48" w:rsidRPr="00703F48" w:rsidRDefault="00703F48" w:rsidP="00703F48">
      <w:pPr>
        <w:framePr w:h="2256" w:wrap="notBeside" w:vAnchor="text" w:hAnchor="text" w:xAlign="center" w:y="1"/>
        <w:spacing w:after="0" w:line="240" w:lineRule="auto"/>
        <w:jc w:val="center"/>
        <w:rPr>
          <w:rFonts w:ascii="Times New Roman" w:eastAsia="Times New Roman" w:hAnsi="Times New Roman" w:cs="Times New Roman"/>
          <w:sz w:val="0"/>
          <w:szCs w:val="0"/>
        </w:rPr>
      </w:pPr>
      <w:r w:rsidRPr="00703F48">
        <w:rPr>
          <w:rFonts w:ascii="Times New Roman" w:eastAsia="Times New Roman" w:hAnsi="Times New Roman" w:cs="Times New Roman"/>
          <w:noProof/>
          <w:sz w:val="24"/>
          <w:szCs w:val="24"/>
        </w:rPr>
        <w:drawing>
          <wp:inline distT="0" distB="0" distL="0" distR="0">
            <wp:extent cx="2732405" cy="1435100"/>
            <wp:effectExtent l="19050" t="0" r="0" b="0"/>
            <wp:docPr id="95" name="Рисунок 98" descr="I:\..\..\..\Temp\FineReader11\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Temp\FineReader11\media\image6.jpeg"/>
                    <pic:cNvPicPr>
                      <a:picLocks noChangeAspect="1" noChangeArrowheads="1"/>
                    </pic:cNvPicPr>
                  </pic:nvPicPr>
                  <pic:blipFill>
                    <a:blip r:embed="rId248"/>
                    <a:srcRect/>
                    <a:stretch>
                      <a:fillRect/>
                    </a:stretch>
                  </pic:blipFill>
                  <pic:spPr bwMode="auto">
                    <a:xfrm>
                      <a:off x="0" y="0"/>
                      <a:ext cx="2732405" cy="1435100"/>
                    </a:xfrm>
                    <a:prstGeom prst="rect">
                      <a:avLst/>
                    </a:prstGeom>
                    <a:noFill/>
                    <a:ln w="9525">
                      <a:noFill/>
                      <a:miter lim="800000"/>
                      <a:headEnd/>
                      <a:tailEnd/>
                    </a:ln>
                  </pic:spPr>
                </pic:pic>
              </a:graphicData>
            </a:graphic>
          </wp:inline>
        </w:drawing>
      </w:r>
    </w:p>
    <w:p w:rsidR="00703F48" w:rsidRPr="00703F48" w:rsidRDefault="00703F48" w:rsidP="00703F48">
      <w:pPr>
        <w:framePr w:h="2256" w:wrap="notBeside" w:vAnchor="text" w:hAnchor="text" w:xAlign="center" w:y="1"/>
        <w:widowControl w:val="0"/>
        <w:spacing w:after="0" w:line="210" w:lineRule="exact"/>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 xml:space="preserve">Рис. 7.6. Схема </w:t>
      </w:r>
      <w:proofErr w:type="gramStart"/>
      <w:r w:rsidRPr="00703F48">
        <w:rPr>
          <w:rFonts w:ascii="Times New Roman" w:eastAsia="Times New Roman" w:hAnsi="Times New Roman" w:cs="Times New Roman"/>
          <w:sz w:val="21"/>
          <w:szCs w:val="21"/>
          <w:lang w:eastAsia="en-US"/>
        </w:rPr>
        <w:t>золотникового</w:t>
      </w:r>
      <w:proofErr w:type="gramEnd"/>
      <w:r w:rsidRPr="00703F48">
        <w:rPr>
          <w:rFonts w:ascii="Times New Roman" w:eastAsia="Times New Roman" w:hAnsi="Times New Roman" w:cs="Times New Roman"/>
          <w:sz w:val="21"/>
          <w:szCs w:val="21"/>
          <w:lang w:eastAsia="en-US"/>
        </w:rPr>
        <w:t xml:space="preserve"> гидроусилителя:</w:t>
      </w:r>
    </w:p>
    <w:p w:rsidR="00703F48" w:rsidRPr="00703F48" w:rsidRDefault="00703F48" w:rsidP="00703F48">
      <w:pPr>
        <w:framePr w:h="2256" w:wrap="notBeside" w:vAnchor="text" w:hAnchor="text" w:xAlign="center" w:y="1"/>
        <w:widowControl w:val="0"/>
        <w:spacing w:after="0" w:line="206" w:lineRule="exact"/>
        <w:jc w:val="both"/>
        <w:rPr>
          <w:rFonts w:ascii="Times New Roman" w:eastAsia="Times New Roman" w:hAnsi="Times New Roman" w:cs="Times New Roman"/>
          <w:sz w:val="18"/>
          <w:szCs w:val="18"/>
          <w:lang w:eastAsia="en-US"/>
        </w:rPr>
      </w:pPr>
      <w:r w:rsidRPr="00703F48">
        <w:rPr>
          <w:rFonts w:ascii="Times New Roman" w:eastAsia="Times New Roman" w:hAnsi="Times New Roman" w:cs="Times New Roman"/>
          <w:i/>
          <w:iCs/>
          <w:color w:val="000000"/>
          <w:sz w:val="18"/>
          <w:szCs w:val="18"/>
          <w:shd w:val="clear" w:color="auto" w:fill="FFFFFF"/>
          <w:lang w:eastAsia="en-US"/>
        </w:rPr>
        <w:t>1</w:t>
      </w:r>
      <w:r w:rsidRPr="00703F48">
        <w:rPr>
          <w:rFonts w:ascii="Times New Roman" w:eastAsia="Times New Roman" w:hAnsi="Times New Roman" w:cs="Times New Roman"/>
          <w:sz w:val="18"/>
          <w:szCs w:val="18"/>
          <w:lang w:eastAsia="en-US"/>
        </w:rPr>
        <w:t xml:space="preserve"> - гильза; </w:t>
      </w:r>
      <w:r w:rsidRPr="00703F48">
        <w:rPr>
          <w:rFonts w:ascii="Times New Roman" w:eastAsia="Times New Roman" w:hAnsi="Times New Roman" w:cs="Times New Roman"/>
          <w:i/>
          <w:iCs/>
          <w:color w:val="000000"/>
          <w:sz w:val="18"/>
          <w:szCs w:val="18"/>
          <w:shd w:val="clear" w:color="auto" w:fill="FFFFFF"/>
          <w:lang w:eastAsia="en-US"/>
        </w:rPr>
        <w:t>2 -</w:t>
      </w:r>
      <w:r w:rsidRPr="00703F48">
        <w:rPr>
          <w:rFonts w:ascii="Times New Roman" w:eastAsia="Times New Roman" w:hAnsi="Times New Roman" w:cs="Times New Roman"/>
          <w:sz w:val="18"/>
          <w:szCs w:val="18"/>
          <w:lang w:eastAsia="en-US"/>
        </w:rPr>
        <w:t xml:space="preserve"> плунжер; </w:t>
      </w:r>
      <w:r w:rsidRPr="00703F48">
        <w:rPr>
          <w:rFonts w:ascii="Times New Roman" w:eastAsia="Times New Roman" w:hAnsi="Times New Roman" w:cs="Times New Roman"/>
          <w:i/>
          <w:iCs/>
          <w:color w:val="000000"/>
          <w:sz w:val="18"/>
          <w:szCs w:val="18"/>
          <w:shd w:val="clear" w:color="auto" w:fill="FFFFFF"/>
          <w:lang w:eastAsia="en-US"/>
        </w:rPr>
        <w:t>3,4 -</w:t>
      </w:r>
      <w:r w:rsidRPr="00703F48">
        <w:rPr>
          <w:rFonts w:ascii="Times New Roman" w:eastAsia="Times New Roman" w:hAnsi="Times New Roman" w:cs="Times New Roman"/>
          <w:sz w:val="18"/>
          <w:szCs w:val="18"/>
          <w:lang w:eastAsia="en-US"/>
        </w:rPr>
        <w:t xml:space="preserve"> трубопроводы подвода (отвода) </w:t>
      </w:r>
      <w:proofErr w:type="gramStart"/>
      <w:r w:rsidRPr="00703F48">
        <w:rPr>
          <w:rFonts w:ascii="Times New Roman" w:eastAsia="Times New Roman" w:hAnsi="Times New Roman" w:cs="Times New Roman"/>
          <w:sz w:val="18"/>
          <w:szCs w:val="18"/>
          <w:lang w:eastAsia="en-US"/>
        </w:rPr>
        <w:t>к</w:t>
      </w:r>
      <w:proofErr w:type="gramEnd"/>
      <w:r w:rsidRPr="00703F48">
        <w:rPr>
          <w:rFonts w:ascii="Times New Roman" w:eastAsia="Times New Roman" w:hAnsi="Times New Roman" w:cs="Times New Roman"/>
          <w:sz w:val="18"/>
          <w:szCs w:val="18"/>
          <w:lang w:eastAsia="en-US"/>
        </w:rPr>
        <w:t xml:space="preserve"> (из) рабочей полости; 5, </w:t>
      </w:r>
      <w:r w:rsidRPr="00703F48">
        <w:rPr>
          <w:rFonts w:ascii="Times New Roman" w:eastAsia="Times New Roman" w:hAnsi="Times New Roman" w:cs="Times New Roman"/>
          <w:i/>
          <w:iCs/>
          <w:color w:val="000000"/>
          <w:sz w:val="18"/>
          <w:szCs w:val="18"/>
          <w:shd w:val="clear" w:color="auto" w:fill="FFFFFF"/>
          <w:lang w:eastAsia="en-US"/>
        </w:rPr>
        <w:t>7</w:t>
      </w:r>
      <w:r w:rsidRPr="00703F48">
        <w:rPr>
          <w:rFonts w:ascii="Times New Roman" w:eastAsia="Times New Roman" w:hAnsi="Times New Roman" w:cs="Times New Roman"/>
          <w:sz w:val="18"/>
          <w:szCs w:val="18"/>
          <w:lang w:eastAsia="en-US"/>
        </w:rPr>
        <w:t xml:space="preserve"> - трубопроводы отвода от золотника;</w:t>
      </w:r>
    </w:p>
    <w:p w:rsidR="00703F48" w:rsidRPr="00703F48" w:rsidRDefault="00703F48" w:rsidP="00703F48">
      <w:pPr>
        <w:framePr w:h="2256" w:wrap="notBeside" w:vAnchor="text" w:hAnchor="text" w:xAlign="center" w:y="1"/>
        <w:widowControl w:val="0"/>
        <w:spacing w:after="0" w:line="206" w:lineRule="exact"/>
        <w:jc w:val="center"/>
        <w:rPr>
          <w:rFonts w:ascii="Times New Roman" w:eastAsia="Times New Roman" w:hAnsi="Times New Roman" w:cs="Times New Roman"/>
          <w:sz w:val="18"/>
          <w:szCs w:val="18"/>
          <w:lang w:eastAsia="en-US"/>
        </w:rPr>
      </w:pPr>
      <w:r w:rsidRPr="00703F48">
        <w:rPr>
          <w:rFonts w:ascii="Times New Roman" w:eastAsia="Times New Roman" w:hAnsi="Times New Roman" w:cs="Times New Roman"/>
          <w:i/>
          <w:iCs/>
          <w:color w:val="000000"/>
          <w:sz w:val="18"/>
          <w:szCs w:val="18"/>
          <w:shd w:val="clear" w:color="auto" w:fill="FFFFFF"/>
          <w:lang w:eastAsia="en-US"/>
        </w:rPr>
        <w:t>6 -</w:t>
      </w:r>
      <w:r w:rsidRPr="00703F48">
        <w:rPr>
          <w:rFonts w:ascii="Times New Roman" w:eastAsia="Times New Roman" w:hAnsi="Times New Roman" w:cs="Times New Roman"/>
          <w:sz w:val="18"/>
          <w:szCs w:val="18"/>
          <w:lang w:eastAsia="en-US"/>
        </w:rPr>
        <w:t xml:space="preserve"> трубопровод подвода к золотнику</w:t>
      </w:r>
    </w:p>
    <w:p w:rsidR="00703F48" w:rsidRPr="00703F48" w:rsidRDefault="00703F48" w:rsidP="00703F48">
      <w:pPr>
        <w:spacing w:after="0" w:line="240" w:lineRule="auto"/>
        <w:rPr>
          <w:rFonts w:ascii="Times New Roman" w:eastAsia="Times New Roman" w:hAnsi="Times New Roman" w:cs="Times New Roman"/>
          <w:sz w:val="2"/>
          <w:szCs w:val="2"/>
        </w:rPr>
      </w:pPr>
    </w:p>
    <w:p w:rsidR="00703F48" w:rsidRPr="00703F48" w:rsidRDefault="00703F48" w:rsidP="00703F48">
      <w:pPr>
        <w:widowControl w:val="0"/>
        <w:spacing w:before="189" w:after="0" w:line="250" w:lineRule="exact"/>
        <w:ind w:right="20" w:firstLine="460"/>
        <w:jc w:val="both"/>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При смещении плунжера относительно среднего положения со</w:t>
      </w:r>
      <w:r w:rsidRPr="00703F48">
        <w:rPr>
          <w:rFonts w:ascii="Times New Roman" w:eastAsia="Times New Roman" w:hAnsi="Times New Roman" w:cs="Times New Roman"/>
          <w:sz w:val="21"/>
          <w:szCs w:val="21"/>
          <w:lang w:eastAsia="en-US"/>
        </w:rPr>
        <w:softHyphen/>
        <w:t>ответствующие окна открываются для подачи рабочей среды в ту или иную полость рабочего цилиндра и для оттока ее из другой по</w:t>
      </w:r>
      <w:r w:rsidRPr="00703F48">
        <w:rPr>
          <w:rFonts w:ascii="Times New Roman" w:eastAsia="Times New Roman" w:hAnsi="Times New Roman" w:cs="Times New Roman"/>
          <w:sz w:val="21"/>
          <w:szCs w:val="21"/>
          <w:lang w:eastAsia="en-US"/>
        </w:rPr>
        <w:softHyphen/>
        <w:t>лости. Скорость перемещения рабочего поршня определяется сте</w:t>
      </w:r>
      <w:r w:rsidRPr="00703F48">
        <w:rPr>
          <w:rFonts w:ascii="Times New Roman" w:eastAsia="Times New Roman" w:hAnsi="Times New Roman" w:cs="Times New Roman"/>
          <w:sz w:val="21"/>
          <w:szCs w:val="21"/>
          <w:lang w:eastAsia="en-US"/>
        </w:rPr>
        <w:softHyphen/>
        <w:t>пенью открытия соответствующего окна.</w:t>
      </w:r>
    </w:p>
    <w:p w:rsidR="00703F48" w:rsidRPr="00703F48" w:rsidRDefault="00703F48" w:rsidP="00703F48">
      <w:pPr>
        <w:widowControl w:val="0"/>
        <w:spacing w:after="0" w:line="250" w:lineRule="exact"/>
        <w:ind w:right="20" w:firstLine="460"/>
        <w:jc w:val="both"/>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Золотниковые усилители этого типа позволяют получать на выходе мощность до 100 кВт при воздействии на плунжер мощно</w:t>
      </w:r>
      <w:r w:rsidRPr="00703F48">
        <w:rPr>
          <w:rFonts w:ascii="Times New Roman" w:eastAsia="Times New Roman" w:hAnsi="Times New Roman" w:cs="Times New Roman"/>
          <w:sz w:val="21"/>
          <w:szCs w:val="21"/>
          <w:lang w:eastAsia="en-US"/>
        </w:rPr>
        <w:softHyphen/>
        <w:t>сти порядка нескольких ватт.</w:t>
      </w:r>
    </w:p>
    <w:p w:rsidR="00703F48" w:rsidRPr="00703F48" w:rsidRDefault="00703F48" w:rsidP="00703F48">
      <w:pPr>
        <w:widowControl w:val="0"/>
        <w:spacing w:after="0" w:line="250" w:lineRule="exact"/>
        <w:ind w:right="20" w:firstLine="460"/>
        <w:jc w:val="both"/>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Разница между определяющим размером окна гильзы и шири</w:t>
      </w:r>
      <w:r w:rsidRPr="00703F48">
        <w:rPr>
          <w:rFonts w:ascii="Times New Roman" w:eastAsia="Times New Roman" w:hAnsi="Times New Roman" w:cs="Times New Roman"/>
          <w:sz w:val="21"/>
          <w:szCs w:val="21"/>
          <w:lang w:eastAsia="en-US"/>
        </w:rPr>
        <w:softHyphen/>
        <w:t>ной поршня плунжера называется величиной перекрытия золотни</w:t>
      </w:r>
      <w:r w:rsidRPr="00703F48">
        <w:rPr>
          <w:rFonts w:ascii="Times New Roman" w:eastAsia="Times New Roman" w:hAnsi="Times New Roman" w:cs="Times New Roman"/>
          <w:sz w:val="21"/>
          <w:szCs w:val="21"/>
          <w:lang w:eastAsia="en-US"/>
        </w:rPr>
        <w:softHyphen/>
        <w:t>ка. В зависимости от знака такого перекрытия различают:</w:t>
      </w:r>
    </w:p>
    <w:p w:rsidR="00703F48" w:rsidRPr="00703F48" w:rsidRDefault="00703F48" w:rsidP="00703F48">
      <w:pPr>
        <w:widowControl w:val="0"/>
        <w:numPr>
          <w:ilvl w:val="0"/>
          <w:numId w:val="126"/>
        </w:numPr>
        <w:tabs>
          <w:tab w:val="left" w:pos="658"/>
        </w:tabs>
        <w:spacing w:after="0" w:line="250" w:lineRule="exact"/>
        <w:ind w:right="20"/>
        <w:jc w:val="both"/>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золотники с положительным перекрытием, когда ширина поршня плунжера больше определяющего размера окна гильзы;</w:t>
      </w:r>
    </w:p>
    <w:p w:rsidR="00703F48" w:rsidRPr="00703F48" w:rsidRDefault="00703F48" w:rsidP="00703F48">
      <w:pPr>
        <w:widowControl w:val="0"/>
        <w:numPr>
          <w:ilvl w:val="0"/>
          <w:numId w:val="126"/>
        </w:numPr>
        <w:tabs>
          <w:tab w:val="left" w:pos="634"/>
        </w:tabs>
        <w:spacing w:after="0" w:line="250" w:lineRule="exact"/>
        <w:ind w:right="20"/>
        <w:jc w:val="both"/>
        <w:rPr>
          <w:rFonts w:ascii="Times New Roman" w:eastAsia="Times New Roman" w:hAnsi="Times New Roman" w:cs="Times New Roman"/>
          <w:sz w:val="21"/>
          <w:szCs w:val="21"/>
          <w:lang w:eastAsia="en-US"/>
        </w:rPr>
      </w:pPr>
      <w:r w:rsidRPr="00703F48">
        <w:rPr>
          <w:rFonts w:ascii="Times New Roman" w:eastAsia="Times New Roman" w:hAnsi="Times New Roman" w:cs="Times New Roman"/>
          <w:sz w:val="21"/>
          <w:szCs w:val="21"/>
          <w:lang w:eastAsia="en-US"/>
        </w:rPr>
        <w:t>золотники с нулевым перекрытием, когда ширина поршня плунжера равняется определяющему размеру окна гильзы;</w:t>
      </w:r>
      <w:r w:rsidRPr="00703F48">
        <w:rPr>
          <w:rFonts w:ascii="Times New Roman" w:eastAsia="Times New Roman" w:hAnsi="Times New Roman" w:cs="Times New Roman"/>
          <w:sz w:val="21"/>
          <w:szCs w:val="21"/>
          <w:lang w:eastAsia="en-US"/>
        </w:rPr>
        <w:br w:type="page"/>
      </w:r>
    </w:p>
    <w:p w:rsidR="00703F48" w:rsidRPr="00703F48" w:rsidRDefault="00703F48" w:rsidP="00703F48">
      <w:pPr>
        <w:spacing w:after="0" w:line="360" w:lineRule="atLeast"/>
        <w:jc w:val="both"/>
        <w:rPr>
          <w:rFonts w:ascii="Times New Roman" w:eastAsia="Times New Roman" w:hAnsi="Times New Roman" w:cs="Times New Roman"/>
          <w:sz w:val="24"/>
          <w:szCs w:val="24"/>
        </w:rPr>
      </w:pP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Технические характеристики</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Номинальное значение давления воздуха питания - 140±14 кПа.</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Рабочий диапазон изменения входных и выходных сигналов - от 20 до 100 кПа.</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Расход воздуха на выходе реле - не менее 1,5 м3/ч.</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Утечки в линиях сопла и выходных сигналов не допускаются.</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Габаритные размеры - не более 40Х40Х30 мм.</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Масса - не более 0,14 кг.</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Условия эксплуатации</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Температура окружающего воздуха - от +5 до +50 °С.</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Относительная влажность воздуха - 80% при температуре +35</w:t>
      </w:r>
      <w:proofErr w:type="gramStart"/>
      <w:r w:rsidRPr="00703F48">
        <w:rPr>
          <w:rFonts w:ascii="Times New Roman" w:eastAsia="Times New Roman" w:hAnsi="Times New Roman" w:cs="Times New Roman"/>
          <w:sz w:val="24"/>
          <w:szCs w:val="24"/>
        </w:rPr>
        <w:t xml:space="preserve"> °С</w:t>
      </w:r>
      <w:proofErr w:type="gramEnd"/>
      <w:r w:rsidRPr="00703F48">
        <w:rPr>
          <w:rFonts w:ascii="Times New Roman" w:eastAsia="Times New Roman" w:hAnsi="Times New Roman" w:cs="Times New Roman"/>
          <w:sz w:val="24"/>
          <w:szCs w:val="24"/>
        </w:rPr>
        <w:t xml:space="preserve"> и более низких температурах без конденсации влаги.</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Вибрационные воздействия с частотой от 10 до 55 Гц и амплитудой смещения не более 0,15 мм.</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Атмосферное давление - от 630 до 800 мм рт. ст.</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Класс загрязненности сжатого воздуха - не хуже I по ГОСТ 17433-80.</w:t>
      </w:r>
    </w:p>
    <w:tbl>
      <w:tblPr>
        <w:tblpPr w:leftFromText="45" w:rightFromText="45" w:vertAnchor="text" w:tblpXSpec="right" w:tblpYSpec="center"/>
        <w:tblW w:w="0" w:type="auto"/>
        <w:tblCellSpacing w:w="75" w:type="dxa"/>
        <w:shd w:val="clear" w:color="auto" w:fill="FFFFFF"/>
        <w:tblCellMar>
          <w:left w:w="0" w:type="dxa"/>
          <w:right w:w="0" w:type="dxa"/>
        </w:tblCellMar>
        <w:tblLook w:val="04A0"/>
      </w:tblPr>
      <w:tblGrid>
        <w:gridCol w:w="4410"/>
      </w:tblGrid>
      <w:tr w:rsidR="00703F48" w:rsidRPr="00703F48" w:rsidTr="0093391F">
        <w:trPr>
          <w:tblCellSpacing w:w="75" w:type="dxa"/>
        </w:trPr>
        <w:tc>
          <w:tcPr>
            <w:tcW w:w="0" w:type="auto"/>
            <w:shd w:val="clear" w:color="auto" w:fill="FFFFFF"/>
            <w:vAlign w:val="center"/>
          </w:tcPr>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2583815" cy="1424940"/>
                  <wp:effectExtent l="19050" t="0" r="6985" b="0"/>
                  <wp:docPr id="10368" name="Рисунок 120" descr="Принципиальная схема пневматического усилителя УП-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Принципиальная схема пневматического усилителя УП-01"/>
                          <pic:cNvPicPr>
                            <a:picLocks noChangeAspect="1" noChangeArrowheads="1"/>
                          </pic:cNvPicPr>
                        </pic:nvPicPr>
                        <pic:blipFill>
                          <a:blip r:embed="rId249"/>
                          <a:srcRect/>
                          <a:stretch>
                            <a:fillRect/>
                          </a:stretch>
                        </pic:blipFill>
                        <pic:spPr bwMode="auto">
                          <a:xfrm>
                            <a:off x="0" y="0"/>
                            <a:ext cx="2583815" cy="1424940"/>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 1. Принципиальная схема</w:t>
            </w:r>
            <w:r w:rsidRPr="00703F48">
              <w:rPr>
                <w:rFonts w:ascii="Times New Roman" w:eastAsia="Times New Roman" w:hAnsi="Times New Roman" w:cs="Times New Roman"/>
                <w:sz w:val="24"/>
                <w:szCs w:val="24"/>
              </w:rPr>
              <w:br/>
              <w:t>пневматического усилителя УП-01.</w:t>
            </w:r>
          </w:p>
        </w:tc>
      </w:tr>
    </w:tbl>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Устройство и работа</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Усилитель состоит из мембраны 1 с жестким центром, заслонки 2 с толкателем, сопла 3, пружины 4 и дросселя 5, расположенных в общем корпусе, причем сопло 3 непосредственно выполнено в корпусе, а мембрана 1 герметично соединена с корпусом с помощью крышки и четырех винтов. В корпусе, кроме того, выполнены два отверстия для сброса воздуха в атмосферу. Мембрана 1 и заслонка 2 не имеют жесткой механической связи, что способствует упрощению конструкции УП-01 и повышению его динамических характеристик (быстродействия).</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Воздух питания из канала "Вход" поступает к соплу 3 с заслонкой 2 непосредственно через дроссель 5 в канал "Сопло".</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При увеличении давления в канале "Сопло" жесткий центр мембраны 1 воздействует на заслонку 2 посредством ее толкателя, увеличивая зазор между заслонкой 2 и соплом 3 до тех пор, пока давление в каналах "Выход" не приблизится (с учетом усилия пружины 4) к давлению в канале "Сопло". При уменьшении давления в канале "Сопло" мембрана 1 освободит заслонку 2, которая под воздействием пружины 4 закроет сопло 3. Одновременно мембрана 1 откроет два отверстия для сброса воздуха из канала "Выход" в атмосферу.</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Исполнения</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Усилитель пневматический УП-01 выполнен в соответствии с ЦКЛГ.422311.001.</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lastRenderedPageBreak/>
        <w:t>Пример записи обозначения УП-01 при заказе:</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УСИЛИТЕЛЬ ПНЕВМАТИЧЕСКИЙ УП-01 ЦКЛГ.422311.001</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Монтаж</w:t>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Усилитель пневматический УП-01 монтируется на кронштейне. Габаритные, установочные и присоединительные размеры УП-01 приведены на рисунке 2.</w:t>
      </w:r>
    </w:p>
    <w:tbl>
      <w:tblPr>
        <w:tblW w:w="0" w:type="auto"/>
        <w:tblCellSpacing w:w="0" w:type="dxa"/>
        <w:shd w:val="clear" w:color="auto" w:fill="FFFFFF"/>
        <w:tblCellMar>
          <w:left w:w="0" w:type="dxa"/>
          <w:right w:w="0" w:type="dxa"/>
        </w:tblCellMar>
        <w:tblLook w:val="04A0"/>
      </w:tblPr>
      <w:tblGrid>
        <w:gridCol w:w="9355"/>
      </w:tblGrid>
      <w:tr w:rsidR="00703F48" w:rsidRPr="00703F48" w:rsidTr="0093391F">
        <w:trPr>
          <w:tblCellSpacing w:w="0" w:type="dxa"/>
        </w:trPr>
        <w:tc>
          <w:tcPr>
            <w:tcW w:w="0" w:type="auto"/>
            <w:shd w:val="clear" w:color="auto" w:fill="FFFFFF"/>
            <w:vAlign w:val="center"/>
          </w:tcPr>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5241925" cy="4061460"/>
                  <wp:effectExtent l="19050" t="0" r="0" b="0"/>
                  <wp:docPr id="10369" name="Рисунок 121" descr="Габаритные, установочные и присоединительные размеры пневматического усилителя УП-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Габаритные, установочные и присоединительные размеры пневматического усилителя УП-01"/>
                          <pic:cNvPicPr>
                            <a:picLocks noChangeAspect="1" noChangeArrowheads="1"/>
                          </pic:cNvPicPr>
                        </pic:nvPicPr>
                        <pic:blipFill>
                          <a:blip r:embed="rId250"/>
                          <a:srcRect/>
                          <a:stretch>
                            <a:fillRect/>
                          </a:stretch>
                        </pic:blipFill>
                        <pic:spPr bwMode="auto">
                          <a:xfrm>
                            <a:off x="0" y="0"/>
                            <a:ext cx="5241925" cy="4061460"/>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 2. Габаритные, установочные и присоединительные размеры пневматического усилителя УП-01.</w:t>
            </w:r>
          </w:p>
        </w:tc>
      </w:tr>
    </w:tbl>
    <w:p w:rsidR="00703F48" w:rsidRPr="00703F48" w:rsidRDefault="00703F48" w:rsidP="00703F48">
      <w:pPr>
        <w:spacing w:after="0" w:line="240" w:lineRule="auto"/>
        <w:jc w:val="center"/>
        <w:rPr>
          <w:rFonts w:ascii="Times New Roman" w:eastAsia="Times New Roman" w:hAnsi="Times New Roman" w:cs="Times New Roman"/>
          <w:b/>
          <w:color w:val="000000"/>
          <w:sz w:val="24"/>
          <w:szCs w:val="24"/>
        </w:rPr>
      </w:pPr>
      <w:r w:rsidRPr="00703F48">
        <w:rPr>
          <w:rFonts w:ascii="Times New Roman" w:eastAsia="Times New Roman" w:hAnsi="Times New Roman" w:cs="Times New Roman"/>
          <w:b/>
          <w:color w:val="000000"/>
          <w:sz w:val="24"/>
          <w:szCs w:val="24"/>
        </w:rPr>
        <w:t>Контрольные вопросы:</w:t>
      </w:r>
    </w:p>
    <w:p w:rsidR="00703F48" w:rsidRPr="00703F48" w:rsidRDefault="00703F48" w:rsidP="00703F48">
      <w:pPr>
        <w:numPr>
          <w:ilvl w:val="0"/>
          <w:numId w:val="119"/>
        </w:numPr>
        <w:spacing w:after="0" w:line="240" w:lineRule="auto"/>
        <w:contextualSpacing/>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Что такое усилитель.</w:t>
      </w:r>
    </w:p>
    <w:p w:rsidR="00703F48" w:rsidRPr="00703F48" w:rsidRDefault="00703F48" w:rsidP="00703F48">
      <w:pPr>
        <w:numPr>
          <w:ilvl w:val="0"/>
          <w:numId w:val="119"/>
        </w:numPr>
        <w:spacing w:after="0" w:line="240" w:lineRule="auto"/>
        <w:contextualSpacing/>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Пневматические усилители</w:t>
      </w:r>
    </w:p>
    <w:p w:rsidR="00703F48" w:rsidRPr="00703F48" w:rsidRDefault="00703F48" w:rsidP="00703F48">
      <w:pPr>
        <w:spacing w:after="0" w:line="240" w:lineRule="auto"/>
        <w:contextualSpacing/>
        <w:jc w:val="center"/>
        <w:rPr>
          <w:rFonts w:ascii="Times New Roman" w:eastAsia="Times New Roman" w:hAnsi="Times New Roman" w:cs="Times New Roman"/>
          <w:b/>
          <w:sz w:val="24"/>
          <w:szCs w:val="24"/>
        </w:rPr>
      </w:pPr>
      <w:r w:rsidRPr="00703F48">
        <w:rPr>
          <w:rFonts w:ascii="Times New Roman" w:eastAsia="Times New Roman" w:hAnsi="Times New Roman" w:cs="Times New Roman"/>
          <w:sz w:val="24"/>
          <w:szCs w:val="24"/>
        </w:rPr>
        <w:br w:type="page"/>
      </w:r>
      <w:r w:rsidRPr="00703F48">
        <w:rPr>
          <w:rFonts w:ascii="Times New Roman" w:eastAsia="Times New Roman" w:hAnsi="Times New Roman" w:cs="Times New Roman"/>
          <w:b/>
          <w:sz w:val="24"/>
          <w:szCs w:val="24"/>
        </w:rPr>
        <w:lastRenderedPageBreak/>
        <w:t>ЛАБОРАТОРНАЯ РАБОТА № 4</w:t>
      </w:r>
    </w:p>
    <w:p w:rsidR="00703F48" w:rsidRPr="00703F48" w:rsidRDefault="00703F48" w:rsidP="00703F48">
      <w:pPr>
        <w:widowControl w:val="0"/>
        <w:tabs>
          <w:tab w:val="left" w:pos="260"/>
        </w:tabs>
        <w:spacing w:after="0"/>
        <w:jc w:val="center"/>
        <w:rPr>
          <w:rFonts w:ascii="Times New Roman" w:eastAsia="Times New Roman" w:hAnsi="Times New Roman" w:cs="Times New Roman"/>
          <w:b/>
          <w:sz w:val="28"/>
          <w:szCs w:val="28"/>
        </w:rPr>
      </w:pPr>
    </w:p>
    <w:p w:rsidR="00703F48" w:rsidRPr="00703F48" w:rsidRDefault="00703F48" w:rsidP="00703F48">
      <w:pPr>
        <w:widowControl w:val="0"/>
        <w:tabs>
          <w:tab w:val="left" w:pos="260"/>
        </w:tabs>
        <w:spacing w:after="0"/>
        <w:jc w:val="center"/>
        <w:rPr>
          <w:rFonts w:ascii="Times New Roman" w:eastAsia="Times New Roman" w:hAnsi="Times New Roman" w:cs="Times New Roman"/>
          <w:b/>
          <w:sz w:val="28"/>
          <w:szCs w:val="28"/>
        </w:rPr>
      </w:pPr>
      <w:r w:rsidRPr="00703F48">
        <w:rPr>
          <w:rFonts w:ascii="Times New Roman" w:eastAsia="Times New Roman" w:hAnsi="Times New Roman" w:cs="Times New Roman"/>
          <w:b/>
          <w:sz w:val="28"/>
          <w:szCs w:val="28"/>
        </w:rPr>
        <w:t>Изучение свойств органов регулирования.</w:t>
      </w:r>
    </w:p>
    <w:p w:rsidR="00703F48" w:rsidRPr="00703F48" w:rsidRDefault="00703F48" w:rsidP="00703F48">
      <w:pPr>
        <w:shd w:val="clear" w:color="auto" w:fill="FFFFFF"/>
        <w:tabs>
          <w:tab w:val="left" w:pos="4110"/>
        </w:tabs>
        <w:spacing w:after="0" w:line="240" w:lineRule="auto"/>
        <w:ind w:right="29"/>
        <w:jc w:val="center"/>
        <w:rPr>
          <w:rFonts w:ascii="Times New Roman" w:eastAsia="Times New Roman" w:hAnsi="Times New Roman" w:cs="Times New Roman"/>
          <w:b/>
          <w:sz w:val="20"/>
          <w:szCs w:val="20"/>
        </w:rPr>
      </w:pPr>
    </w:p>
    <w:p w:rsidR="00703F48" w:rsidRPr="00703F48" w:rsidRDefault="00703F48" w:rsidP="00703F48">
      <w:pPr>
        <w:shd w:val="clear" w:color="auto" w:fill="FFFFFF"/>
        <w:tabs>
          <w:tab w:val="left" w:pos="4110"/>
        </w:tabs>
        <w:spacing w:after="0" w:line="240" w:lineRule="auto"/>
        <w:ind w:right="29"/>
        <w:jc w:val="center"/>
        <w:rPr>
          <w:rFonts w:ascii="Times New Roman" w:eastAsia="Times New Roman" w:hAnsi="Times New Roman" w:cs="Times New Roman"/>
          <w:b/>
          <w:sz w:val="20"/>
          <w:szCs w:val="20"/>
        </w:rPr>
      </w:pPr>
      <w:r w:rsidRPr="00703F48">
        <w:rPr>
          <w:rFonts w:ascii="Times New Roman" w:eastAsia="Times New Roman" w:hAnsi="Times New Roman" w:cs="Times New Roman"/>
          <w:b/>
          <w:sz w:val="20"/>
          <w:szCs w:val="20"/>
        </w:rPr>
        <w:t>Автоматические регуляторы и законы регулирования</w:t>
      </w:r>
    </w:p>
    <w:p w:rsidR="00703F48" w:rsidRPr="00703F48" w:rsidRDefault="00703F48" w:rsidP="00703F48">
      <w:pPr>
        <w:shd w:val="clear" w:color="auto" w:fill="FFFFFF"/>
        <w:tabs>
          <w:tab w:val="left" w:pos="4110"/>
        </w:tabs>
        <w:spacing w:after="0" w:line="240" w:lineRule="auto"/>
        <w:ind w:right="29"/>
        <w:jc w:val="both"/>
        <w:rPr>
          <w:rFonts w:ascii="Times New Roman" w:eastAsia="Times New Roman" w:hAnsi="Times New Roman" w:cs="Times New Roman"/>
          <w:sz w:val="20"/>
          <w:szCs w:val="20"/>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 системах автоматического регулирования поддержание заданного значения регулируемого параметра или изменение его по определенному закону обеспечивается аппаратурными средствами, имеющие общее название – автоматические регуляторы. По виду регулируемого параметра автоматические регуляторы подразделяются на регуляторы температуры, давления, влажности, разряжения, расхода, состава и т. п.</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По характеру изменения регулирующего воздействия автоматические регуляторы подразделяются на регуляторы с линейными и нелинейными законами регулирования.</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Примером регуляторов с нелинейным законом регулирования могут служить двухпозиционные регуляторы температуры в холодильных машинах. В трехпозиционных дискретных системах выходной сигнал может принимать три значения: –1, 0, +1, т. е. “меньше”, “норма”, больше”. Качество работы таких САР выше, хотя их надежность ниже.</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Регуляторы с линейным законом регулирования по математической зависимости между входными и выходными сигналами подразделяются на следующие основные виды: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пропорциональные (П-регуляторы);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пропорционально-интегральные (ПИ-регуляторы);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пропорционально-интегрально-дифференциальные (ПИД-регуляторы).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В зависимости от вида используемой энергии регуляторы подразделяются </w:t>
      </w:r>
      <w:proofErr w:type="gramStart"/>
      <w:r w:rsidRPr="00703F48">
        <w:rPr>
          <w:rFonts w:ascii="Times New Roman" w:eastAsia="Times New Roman" w:hAnsi="Times New Roman" w:cs="Times New Roman"/>
          <w:sz w:val="24"/>
          <w:szCs w:val="24"/>
        </w:rPr>
        <w:t>на</w:t>
      </w:r>
      <w:proofErr w:type="gramEnd"/>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электрические (электромеханические, электронные), пневматические, гидравлические и комбинированные.</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 СКВ в основном применяются электрические регуляторы. Пневматические и гидравлические регуляторы, как правило, применяются во взрыво- и пожароопасных зонах.</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В зависимости от задающего воздействия и параметров объекта регулирования подбирают регулятор с определенной характеристикой </w:t>
      </w:r>
      <w:proofErr w:type="gramStart"/>
      <w:r w:rsidRPr="00703F48">
        <w:rPr>
          <w:rFonts w:ascii="Times New Roman" w:eastAsia="Times New Roman" w:hAnsi="Times New Roman" w:cs="Times New Roman"/>
          <w:sz w:val="24"/>
          <w:szCs w:val="24"/>
        </w:rPr>
        <w:t>W</w:t>
      </w:r>
      <w:proofErr w:type="gramEnd"/>
      <w:r w:rsidRPr="00703F48">
        <w:rPr>
          <w:rFonts w:ascii="Times New Roman" w:eastAsia="Times New Roman" w:hAnsi="Times New Roman" w:cs="Times New Roman"/>
          <w:sz w:val="24"/>
          <w:szCs w:val="24"/>
        </w:rPr>
        <w:t xml:space="preserve">р [1]. Изменение </w:t>
      </w:r>
      <w:proofErr w:type="gramStart"/>
      <w:r w:rsidRPr="00703F48">
        <w:rPr>
          <w:rFonts w:ascii="Times New Roman" w:eastAsia="Times New Roman" w:hAnsi="Times New Roman" w:cs="Times New Roman"/>
          <w:sz w:val="24"/>
          <w:szCs w:val="24"/>
        </w:rPr>
        <w:t>W</w:t>
      </w:r>
      <w:proofErr w:type="gramEnd"/>
      <w:r w:rsidRPr="00703F48">
        <w:rPr>
          <w:rFonts w:ascii="Times New Roman" w:eastAsia="Times New Roman" w:hAnsi="Times New Roman" w:cs="Times New Roman"/>
          <w:sz w:val="24"/>
          <w:szCs w:val="24"/>
        </w:rPr>
        <w:t xml:space="preserve">р адекватно ведет к изменению коэффициентов дифференциального уравнения общего передаточного звена (регулятор-объект) и тем самым достигается необходимое качество регулирования.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 промышленных регуляторах эти величины называются параметрами настройки.  Параметрами настройки являются: коэффициент усиления, зона нечувствительности,  постоянная времени интегрирования, постоянная времени дифференцирования и т. д. Для изменения параметров настройки в регуляторах имеются органы настройки (управления).  Кроме органов настройки основных параметров, регуляторы имеют также органы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настройки, косвенно влияющие на эти коэффициенты или режимы его работы, например,  органы настройки, изменяющие чувствительность регулятора, демпфирование входного сигнала и др.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Пропорциональные регуляторы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Обобщенная структурная схема САР представлена на рис.1.</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5135245" cy="1105535"/>
            <wp:effectExtent l="19050" t="0" r="8255" b="0"/>
            <wp:docPr id="10370"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51"/>
                    <a:srcRect l="22350" t="68231" r="23636" b="17827"/>
                    <a:stretch>
                      <a:fillRect/>
                    </a:stretch>
                  </pic:blipFill>
                  <pic:spPr bwMode="auto">
                    <a:xfrm>
                      <a:off x="0" y="0"/>
                      <a:ext cx="5135245" cy="1105535"/>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Рис.1. Структурная схема САР: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а – разомкнутой системы по каналу задающего воздействия; б – то же, но замкнутой системы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Для системы регулирования, показанной на рис. 1, а, ее амплитудно-фазовая характеристика (АФХ) определяется выражением </w:t>
      </w: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W(jω) = Wp(jω) · </w:t>
      </w:r>
      <w:proofErr w:type="gramStart"/>
      <w:r w:rsidRPr="00703F48">
        <w:rPr>
          <w:rFonts w:ascii="Times New Roman" w:eastAsia="Times New Roman" w:hAnsi="Times New Roman" w:cs="Times New Roman"/>
          <w:sz w:val="24"/>
          <w:szCs w:val="24"/>
        </w:rPr>
        <w:t>W</w:t>
      </w:r>
      <w:proofErr w:type="gramEnd"/>
      <w:r w:rsidRPr="00703F48">
        <w:rPr>
          <w:rFonts w:ascii="Times New Roman" w:eastAsia="Times New Roman" w:hAnsi="Times New Roman" w:cs="Times New Roman"/>
          <w:sz w:val="24"/>
          <w:szCs w:val="24"/>
        </w:rPr>
        <w:t>об(jω), (1)</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Где</w:t>
      </w:r>
      <w:proofErr w:type="gramStart"/>
      <w:r w:rsidRPr="00703F48">
        <w:rPr>
          <w:rFonts w:ascii="Times New Roman" w:eastAsia="Times New Roman" w:hAnsi="Times New Roman" w:cs="Times New Roman"/>
          <w:sz w:val="24"/>
          <w:szCs w:val="24"/>
        </w:rPr>
        <w:t>Wp</w:t>
      </w:r>
      <w:proofErr w:type="gramEnd"/>
      <w:r w:rsidRPr="00703F48">
        <w:rPr>
          <w:rFonts w:ascii="Times New Roman" w:eastAsia="Times New Roman" w:hAnsi="Times New Roman" w:cs="Times New Roman"/>
          <w:sz w:val="24"/>
          <w:szCs w:val="24"/>
        </w:rPr>
        <w:t xml:space="preserve">(jω) – АФХ регулятора;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rPr>
        <w:t>W</w:t>
      </w:r>
      <w:proofErr w:type="gramEnd"/>
      <w:r w:rsidRPr="00703F48">
        <w:rPr>
          <w:rFonts w:ascii="Times New Roman" w:eastAsia="Times New Roman" w:hAnsi="Times New Roman" w:cs="Times New Roman"/>
          <w:sz w:val="24"/>
          <w:szCs w:val="24"/>
        </w:rPr>
        <w:t xml:space="preserve">об(jω) – АФХ объекта регулирования.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Если комплексная частотная характеристика регулятора будет</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Wp(jω)=kp, (2)</w:t>
      </w: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то АФХ всей системы запишется в виде</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W (jω) = kp · </w:t>
      </w:r>
      <w:proofErr w:type="gramStart"/>
      <w:r w:rsidRPr="00703F48">
        <w:rPr>
          <w:rFonts w:ascii="Times New Roman" w:eastAsia="Times New Roman" w:hAnsi="Times New Roman" w:cs="Times New Roman"/>
          <w:sz w:val="24"/>
          <w:szCs w:val="24"/>
        </w:rPr>
        <w:t>W</w:t>
      </w:r>
      <w:proofErr w:type="gramEnd"/>
      <w:r w:rsidRPr="00703F48">
        <w:rPr>
          <w:rFonts w:ascii="Times New Roman" w:eastAsia="Times New Roman" w:hAnsi="Times New Roman" w:cs="Times New Roman"/>
          <w:sz w:val="24"/>
          <w:szCs w:val="24"/>
        </w:rPr>
        <w:t>об(jω). (3)</w:t>
      </w: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Следовательно, при подключении к объекту регулятора с АФХ (2) АФХ системы на каждой частоте увеличивается в kp раз. Такие регуляторы называются пропорциональными (П-регуляторы) и имеют один</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параметр настройки – коэффициент передачи kp.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Переходные процессы в П-регуляторе описываются выражением μ=kp · ε, (4)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где ε – входное воздействие на регулятор, равное отклонению регулируемой величины от заданного значения;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μ – воздействие регулятора на объект, направленное на ликвидацию отклонения</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регулируемой величины от заданного значения.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На рис. 2. приведен пример контура регулирования температуры приточного воздуха в канальном кондиционере. Температура воздуха поддерживается водяным калорифером, через который пропускается теплоноситель. Воздух, проходя через калорифер, нагревается. Температура воздуха после водяного калорифера измеряется датчиком (Т), далее эта величина поступает на устройство сравнения (УС) измеренного</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lastRenderedPageBreak/>
        <w:t>значения температуры (Тизм) и заданного (</w:t>
      </w:r>
      <w:proofErr w:type="gramStart"/>
      <w:r w:rsidRPr="00703F48">
        <w:rPr>
          <w:rFonts w:ascii="Times New Roman" w:eastAsia="Times New Roman" w:hAnsi="Times New Roman" w:cs="Times New Roman"/>
          <w:sz w:val="24"/>
          <w:szCs w:val="24"/>
        </w:rPr>
        <w:t>T</w:t>
      </w:r>
      <w:proofErr w:type="gramEnd"/>
      <w:r w:rsidRPr="00703F48">
        <w:rPr>
          <w:rFonts w:ascii="Times New Roman" w:eastAsia="Times New Roman" w:hAnsi="Times New Roman" w:cs="Times New Roman"/>
          <w:sz w:val="24"/>
          <w:szCs w:val="24"/>
        </w:rPr>
        <w:t xml:space="preserve">зад). В зависимости от разности между температурой уставки и измеренным значением температуры регулятор (Р) вырабатывает сигнал, воздействующий на исполнительный механизм (М – электропривод трехходового клапана). Электропривод открывает или закрывает трехходовой клапан до положения, при котором ошибка ε = </w:t>
      </w:r>
      <w:proofErr w:type="gramStart"/>
      <w:r w:rsidRPr="00703F48">
        <w:rPr>
          <w:rFonts w:ascii="Times New Roman" w:eastAsia="Times New Roman" w:hAnsi="Times New Roman" w:cs="Times New Roman"/>
          <w:sz w:val="24"/>
          <w:szCs w:val="24"/>
        </w:rPr>
        <w:t>T</w:t>
      </w:r>
      <w:proofErr w:type="gramEnd"/>
      <w:r w:rsidRPr="00703F48">
        <w:rPr>
          <w:rFonts w:ascii="Times New Roman" w:eastAsia="Times New Roman" w:hAnsi="Times New Roman" w:cs="Times New Roman"/>
          <w:sz w:val="24"/>
          <w:szCs w:val="24"/>
        </w:rPr>
        <w:t xml:space="preserve">зад – Тизм будет стремиться к нулю.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Выходным сигналом регулятора может быть напряжение в определенном диапазоне (например, постоянное напряжение в диапазоне от 0 до 10</w:t>
      </w:r>
      <w:proofErr w:type="gramStart"/>
      <w:r w:rsidRPr="00703F48">
        <w:rPr>
          <w:rFonts w:ascii="Times New Roman" w:eastAsia="Times New Roman" w:hAnsi="Times New Roman" w:cs="Times New Roman"/>
          <w:sz w:val="24"/>
          <w:szCs w:val="24"/>
        </w:rPr>
        <w:t xml:space="preserve"> В</w:t>
      </w:r>
      <w:proofErr w:type="gramEnd"/>
      <w:r w:rsidRPr="00703F48">
        <w:rPr>
          <w:rFonts w:ascii="Times New Roman" w:eastAsia="Times New Roman" w:hAnsi="Times New Roman" w:cs="Times New Roman"/>
          <w:sz w:val="24"/>
          <w:szCs w:val="24"/>
        </w:rPr>
        <w:t xml:space="preserve">, ток 0–20 мА и т. д).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Диапазон изменения выходного сигнала называется диапазоном регулирования (рис. 3). Диапазон изменения сигнала ошибки называют пропорциональным диапазоном.</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В П-регуляторах имеется возможность изменять диапазон регулирования и пропорциональный диапазон. </w:t>
      </w: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2530475" cy="1658620"/>
            <wp:effectExtent l="19050" t="0" r="3175" b="0"/>
            <wp:docPr id="10371"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52"/>
                    <a:srcRect l="20522" t="52199" r="51443" b="23152"/>
                    <a:stretch>
                      <a:fillRect/>
                    </a:stretch>
                  </pic:blipFill>
                  <pic:spPr bwMode="auto">
                    <a:xfrm>
                      <a:off x="0" y="0"/>
                      <a:ext cx="2530475" cy="1658620"/>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 2. Контур регулирования температуры  приточного воздуха в канале центрального кондиционера.</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Из графика (рис. 3.) видно, что чем меньше пропорциональный диапазон, тем круче характеристика регулирования.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2349500" cy="2222500"/>
            <wp:effectExtent l="19050" t="0" r="0" b="0"/>
            <wp:docPr id="10372"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53"/>
                    <a:srcRect l="21104" t="51784" r="49745" b="11464"/>
                    <a:stretch>
                      <a:fillRect/>
                    </a:stretch>
                  </pic:blipFill>
                  <pic:spPr bwMode="auto">
                    <a:xfrm>
                      <a:off x="0" y="0"/>
                      <a:ext cx="2349500" cy="2222500"/>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 3. График пропорционального регулирования</w:t>
      </w:r>
      <w:r w:rsidRPr="00703F48">
        <w:rPr>
          <w:rFonts w:ascii="Times New Roman" w:eastAsia="Times New Roman" w:hAnsi="Times New Roman" w:cs="Times New Roman"/>
          <w:sz w:val="24"/>
          <w:szCs w:val="24"/>
        </w:rPr>
        <w:cr/>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Пропорционально-интегральные регуляторы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lang w:val="en-US"/>
        </w:rPr>
      </w:pPr>
      <w:r w:rsidRPr="00703F48">
        <w:rPr>
          <w:rFonts w:ascii="Times New Roman" w:eastAsia="Times New Roman" w:hAnsi="Times New Roman" w:cs="Times New Roman"/>
          <w:sz w:val="24"/>
          <w:szCs w:val="24"/>
        </w:rPr>
        <w:t xml:space="preserve">Статическую ошибку, возникающую при пропорциональном регулировании, можно исключить, если кроме </w:t>
      </w:r>
      <w:proofErr w:type="gramStart"/>
      <w:r w:rsidRPr="00703F48">
        <w:rPr>
          <w:rFonts w:ascii="Times New Roman" w:eastAsia="Times New Roman" w:hAnsi="Times New Roman" w:cs="Times New Roman"/>
          <w:sz w:val="24"/>
          <w:szCs w:val="24"/>
        </w:rPr>
        <w:t>пропорционального</w:t>
      </w:r>
      <w:proofErr w:type="gramEnd"/>
      <w:r w:rsidRPr="00703F48">
        <w:rPr>
          <w:rFonts w:ascii="Times New Roman" w:eastAsia="Times New Roman" w:hAnsi="Times New Roman" w:cs="Times New Roman"/>
          <w:sz w:val="24"/>
          <w:szCs w:val="24"/>
        </w:rPr>
        <w:t xml:space="preserve"> ввести еще и интегральное звено. </w:t>
      </w:r>
      <w:r w:rsidRPr="00703F48">
        <w:rPr>
          <w:rFonts w:ascii="Times New Roman" w:eastAsia="Times New Roman" w:hAnsi="Times New Roman" w:cs="Times New Roman"/>
          <w:sz w:val="24"/>
          <w:szCs w:val="24"/>
        </w:rPr>
        <w:lastRenderedPageBreak/>
        <w:t>Последнее образуется путем постоянного суммирования ε за определенный промежуток времени и формирования сигнала управления, пропорционального полученной величине.  Математически этот процесс может быть описан следующей зависимостью:</w:t>
      </w:r>
    </w:p>
    <w:p w:rsidR="00703F48" w:rsidRPr="00703F48" w:rsidRDefault="00703F48" w:rsidP="00703F48">
      <w:pPr>
        <w:spacing w:after="0" w:line="360" w:lineRule="atLeast"/>
        <w:ind w:firstLine="708"/>
        <w:jc w:val="center"/>
        <w:rPr>
          <w:rFonts w:ascii="Times New Roman" w:eastAsia="Times New Roman" w:hAnsi="Times New Roman" w:cs="Times New Roman"/>
          <w:sz w:val="32"/>
          <w:szCs w:val="24"/>
        </w:rPr>
      </w:pPr>
      <m:oMathPara>
        <m:oMath>
          <m:r>
            <w:rPr>
              <w:rFonts w:ascii="Cambria Math" w:eastAsia="Times New Roman" w:hAnsi="Cambria Math" w:cs="Times New Roman"/>
              <w:sz w:val="32"/>
              <w:szCs w:val="24"/>
            </w:rPr>
            <m:t>μ=</m:t>
          </m:r>
          <m:sSub>
            <m:sSubPr>
              <m:ctrlPr>
                <w:rPr>
                  <w:rFonts w:ascii="Cambria Math" w:eastAsia="Times New Roman" w:hAnsi="Cambria Math" w:cs="Times New Roman"/>
                  <w:i/>
                  <w:sz w:val="32"/>
                  <w:szCs w:val="24"/>
                </w:rPr>
              </m:ctrlPr>
            </m:sSubPr>
            <m:e>
              <m:r>
                <w:rPr>
                  <w:rFonts w:ascii="Cambria Math" w:eastAsia="Times New Roman" w:hAnsi="Cambria Math" w:cs="Times New Roman"/>
                  <w:sz w:val="32"/>
                  <w:szCs w:val="24"/>
                  <w:lang w:val="en-US"/>
                </w:rPr>
                <m:t>k</m:t>
              </m:r>
            </m:e>
            <m:sub>
              <m:r>
                <w:rPr>
                  <w:rFonts w:ascii="Cambria Math" w:eastAsia="Times New Roman" w:hAnsi="Cambria Math" w:cs="Times New Roman"/>
                  <w:sz w:val="32"/>
                  <w:szCs w:val="24"/>
                </w:rPr>
                <m:t>и</m:t>
              </m:r>
            </m:sub>
          </m:sSub>
          <m:nary>
            <m:naryPr>
              <m:limLoc m:val="undOvr"/>
              <m:ctrlPr>
                <w:rPr>
                  <w:rFonts w:ascii="Cambria Math" w:eastAsia="Times New Roman" w:hAnsi="Cambria Math" w:cs="Times New Roman"/>
                  <w:i/>
                  <w:sz w:val="32"/>
                  <w:szCs w:val="24"/>
                </w:rPr>
              </m:ctrlPr>
            </m:naryPr>
            <m:sub>
              <m:r>
                <w:rPr>
                  <w:rFonts w:ascii="Cambria Math" w:eastAsia="Times New Roman" w:hAnsi="Cambria Math" w:cs="Times New Roman"/>
                  <w:sz w:val="32"/>
                  <w:szCs w:val="24"/>
                </w:rPr>
                <m:t>0</m:t>
              </m:r>
            </m:sub>
            <m:sup>
              <m:r>
                <w:rPr>
                  <w:rFonts w:ascii="Cambria Math" w:eastAsia="Times New Roman" w:hAnsi="Cambria Math" w:cs="Times New Roman"/>
                  <w:sz w:val="32"/>
                  <w:szCs w:val="24"/>
                </w:rPr>
                <m:t>t</m:t>
              </m:r>
            </m:sup>
            <m:e>
              <m:r>
                <w:rPr>
                  <w:rFonts w:ascii="Cambria Math" w:eastAsia="Times New Roman" w:hAnsi="Cambria Math" w:cs="Times New Roman"/>
                  <w:sz w:val="32"/>
                  <w:szCs w:val="24"/>
                </w:rPr>
                <m:t>εdt</m:t>
              </m:r>
            </m:e>
          </m:nary>
        </m:oMath>
      </m:oMathPara>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где kи=1/Ти – коэффициент пропорциональности интегральной составляющей, а Ти </w:t>
      </w:r>
      <w:proofErr w:type="gramStart"/>
      <w:r w:rsidRPr="00703F48">
        <w:rPr>
          <w:rFonts w:ascii="Times New Roman" w:eastAsia="Times New Roman" w:hAnsi="Times New Roman" w:cs="Times New Roman"/>
          <w:sz w:val="24"/>
          <w:szCs w:val="24"/>
        </w:rPr>
        <w:t>-п</w:t>
      </w:r>
      <w:proofErr w:type="gramEnd"/>
      <w:r w:rsidRPr="00703F48">
        <w:rPr>
          <w:rFonts w:ascii="Times New Roman" w:eastAsia="Times New Roman" w:hAnsi="Times New Roman" w:cs="Times New Roman"/>
          <w:sz w:val="24"/>
          <w:szCs w:val="24"/>
        </w:rPr>
        <w:t xml:space="preserve">остоянная времени интегрирования, параметр настройки регулятора.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Если </w:t>
      </w:r>
      <w:proofErr w:type="gramStart"/>
      <w:r w:rsidRPr="00703F48">
        <w:rPr>
          <w:rFonts w:ascii="Times New Roman" w:eastAsia="Times New Roman" w:hAnsi="Times New Roman" w:cs="Times New Roman"/>
          <w:sz w:val="24"/>
          <w:szCs w:val="24"/>
        </w:rPr>
        <w:t>k</w:t>
      </w:r>
      <w:proofErr w:type="gramEnd"/>
      <w:r w:rsidRPr="00703F48">
        <w:rPr>
          <w:rFonts w:ascii="Times New Roman" w:eastAsia="Times New Roman" w:hAnsi="Times New Roman" w:cs="Times New Roman"/>
          <w:sz w:val="24"/>
          <w:szCs w:val="24"/>
        </w:rPr>
        <w:t>и ≠ 0, то даже при незначительных отклонениях регулируемой величины сигнал со временем может достичь любой величины, что приведет к перемещению регулирующего органа до момента, пока ε не станет равным 0.</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Таким образом, </w:t>
      </w:r>
      <w:proofErr w:type="gramStart"/>
      <w:r w:rsidRPr="00703F48">
        <w:rPr>
          <w:rFonts w:ascii="Times New Roman" w:eastAsia="Times New Roman" w:hAnsi="Times New Roman" w:cs="Times New Roman"/>
          <w:sz w:val="24"/>
          <w:szCs w:val="24"/>
        </w:rPr>
        <w:t>постоянная</w:t>
      </w:r>
      <w:proofErr w:type="gramEnd"/>
      <w:r w:rsidRPr="00703F48">
        <w:rPr>
          <w:rFonts w:ascii="Times New Roman" w:eastAsia="Times New Roman" w:hAnsi="Times New Roman" w:cs="Times New Roman"/>
          <w:sz w:val="24"/>
          <w:szCs w:val="24"/>
        </w:rPr>
        <w:t xml:space="preserve"> времени интегрирования в И-регуляторе равна времени, в течение которого с момента поступления на вход регулятора постоянного сигнала сигнал на выходе регулятора достигнет значения, равного значению входного сигнала. Переходной процесс в </w:t>
      </w:r>
      <w:proofErr w:type="gramStart"/>
      <w:r w:rsidRPr="00703F48">
        <w:rPr>
          <w:rFonts w:ascii="Times New Roman" w:eastAsia="Times New Roman" w:hAnsi="Times New Roman" w:cs="Times New Roman"/>
          <w:sz w:val="24"/>
          <w:szCs w:val="24"/>
        </w:rPr>
        <w:t>И-регуляторе</w:t>
      </w:r>
      <w:proofErr w:type="gramEnd"/>
      <w:r w:rsidRPr="00703F48">
        <w:rPr>
          <w:rFonts w:ascii="Times New Roman" w:eastAsia="Times New Roman" w:hAnsi="Times New Roman" w:cs="Times New Roman"/>
          <w:sz w:val="24"/>
          <w:szCs w:val="24"/>
        </w:rPr>
        <w:t xml:space="preserve"> показан на рис.4, б. Устраняя статическую ошибку интегральный регулятор, однако, ухудшает качество переходного процесса.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Поэтому на практике применяют комбинированные ПИ-регуляторы.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4742180" cy="1254760"/>
            <wp:effectExtent l="19050" t="0" r="1270" b="0"/>
            <wp:docPr id="10383"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54"/>
                    <a:srcRect l="16779" t="44730" r="12212" b="30420"/>
                    <a:stretch>
                      <a:fillRect/>
                    </a:stretch>
                  </pic:blipFill>
                  <pic:spPr bwMode="auto">
                    <a:xfrm>
                      <a:off x="0" y="0"/>
                      <a:ext cx="4742180" cy="1254760"/>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Рис.4. Закон регулирования (а) и переходной процесс (б) при интегральном (И) регулировании</w:t>
      </w:r>
      <w:r w:rsidRPr="00703F48">
        <w:rPr>
          <w:rFonts w:ascii="Times New Roman" w:eastAsia="Times New Roman" w:hAnsi="Times New Roman" w:cs="Times New Roman"/>
          <w:sz w:val="24"/>
          <w:szCs w:val="24"/>
        </w:rPr>
        <w:cr/>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Пропорционально-интегрально-дифференциальные (ПИД) регуляторы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rPr>
        <w:t>П-</w:t>
      </w:r>
      <w:proofErr w:type="gramEnd"/>
      <w:r w:rsidRPr="00703F48">
        <w:rPr>
          <w:rFonts w:ascii="Times New Roman" w:eastAsia="Times New Roman" w:hAnsi="Times New Roman" w:cs="Times New Roman"/>
          <w:sz w:val="24"/>
          <w:szCs w:val="24"/>
        </w:rPr>
        <w:t xml:space="preserve"> и ПИ-регуляторы не могут упреждать ожидаемое отклонение регулируемой величины, реагируя только на уже имеющееся отклонение. Возникает необходимость в регуляторе, который вырабатывал бы дополнительное регулирующее воздействие,  пропорциональное скорости отклонения регулируемой величины от заданного значения</w:t>
      </w:r>
    </w:p>
    <w:p w:rsidR="00703F48" w:rsidRPr="00703F48" w:rsidRDefault="004830B8" w:rsidP="00703F48">
      <w:pPr>
        <w:spacing w:after="0" w:line="360" w:lineRule="atLeast"/>
        <w:ind w:firstLine="708"/>
        <w:jc w:val="center"/>
        <w:rPr>
          <w:rFonts w:ascii="Times New Roman" w:eastAsia="Times New Roman" w:hAnsi="Times New Roman" w:cs="Times New Roman"/>
          <w:sz w:val="32"/>
          <w:szCs w:val="24"/>
        </w:rPr>
      </w:pPr>
      <m:oMathPara>
        <m:oMath>
          <m:sSub>
            <m:sSubPr>
              <m:ctrlPr>
                <w:rPr>
                  <w:rFonts w:ascii="Cambria Math" w:eastAsia="Times New Roman" w:hAnsi="Cambria Math" w:cs="Times New Roman"/>
                  <w:i/>
                  <w:sz w:val="32"/>
                  <w:szCs w:val="24"/>
                </w:rPr>
              </m:ctrlPr>
            </m:sSubPr>
            <m:e>
              <m:r>
                <w:rPr>
                  <w:rFonts w:ascii="Cambria Math" w:eastAsia="Times New Roman" w:hAnsi="Cambria Math" w:cs="Times New Roman"/>
                  <w:sz w:val="32"/>
                  <w:szCs w:val="24"/>
                </w:rPr>
                <m:t>μ</m:t>
              </m:r>
            </m:e>
            <m:sub>
              <m:r>
                <w:rPr>
                  <w:rFonts w:ascii="Cambria Math" w:eastAsia="Times New Roman" w:hAnsi="Cambria Math" w:cs="Times New Roman"/>
                  <w:sz w:val="32"/>
                  <w:szCs w:val="24"/>
                </w:rPr>
                <m:t>д</m:t>
              </m:r>
            </m:sub>
          </m:sSub>
          <m:r>
            <w:rPr>
              <w:rFonts w:ascii="Cambria Math" w:eastAsia="Times New Roman" w:hAnsi="Cambria Math" w:cs="Times New Roman"/>
              <w:sz w:val="32"/>
              <w:szCs w:val="24"/>
            </w:rPr>
            <m:t>=</m:t>
          </m:r>
          <m:sSub>
            <m:sSubPr>
              <m:ctrlPr>
                <w:rPr>
                  <w:rFonts w:ascii="Cambria Math" w:eastAsia="Times New Roman" w:hAnsi="Cambria Math" w:cs="Times New Roman"/>
                  <w:i/>
                  <w:sz w:val="32"/>
                  <w:szCs w:val="24"/>
                </w:rPr>
              </m:ctrlPr>
            </m:sSubPr>
            <m:e>
              <m:r>
                <w:rPr>
                  <w:rFonts w:ascii="Cambria Math" w:eastAsia="Times New Roman" w:hAnsi="Cambria Math" w:cs="Times New Roman"/>
                  <w:sz w:val="32"/>
                  <w:szCs w:val="24"/>
                </w:rPr>
                <m:t>Т</m:t>
              </m:r>
            </m:e>
            <m:sub>
              <m:r>
                <w:rPr>
                  <w:rFonts w:ascii="Cambria Math" w:eastAsia="Times New Roman" w:hAnsi="Cambria Math" w:cs="Times New Roman"/>
                  <w:sz w:val="32"/>
                  <w:szCs w:val="24"/>
                </w:rPr>
                <m:t>Д</m:t>
              </m:r>
            </m:sub>
          </m:sSub>
          <m:f>
            <m:fPr>
              <m:ctrlPr>
                <w:rPr>
                  <w:rFonts w:ascii="Cambria Math" w:eastAsia="Times New Roman" w:hAnsi="Cambria Math" w:cs="Times New Roman"/>
                  <w:i/>
                  <w:sz w:val="32"/>
                  <w:szCs w:val="24"/>
                </w:rPr>
              </m:ctrlPr>
            </m:fPr>
            <m:num>
              <m:r>
                <w:rPr>
                  <w:rFonts w:ascii="Cambria Math" w:eastAsia="Times New Roman" w:hAnsi="Cambria Math" w:cs="Times New Roman"/>
                  <w:sz w:val="32"/>
                  <w:szCs w:val="24"/>
                </w:rPr>
                <m:t>dε</m:t>
              </m:r>
            </m:num>
            <m:den>
              <m:r>
                <w:rPr>
                  <w:rFonts w:ascii="Cambria Math" w:eastAsia="Times New Roman" w:hAnsi="Cambria Math" w:cs="Times New Roman"/>
                  <w:sz w:val="32"/>
                  <w:szCs w:val="24"/>
                </w:rPr>
                <m:t>d</m:t>
              </m:r>
              <m:r>
                <w:rPr>
                  <w:rFonts w:ascii="Cambria Math" w:eastAsia="Times New Roman" w:hAnsi="Cambria Math" w:cs="Times New Roman"/>
                  <w:sz w:val="32"/>
                  <w:szCs w:val="24"/>
                  <w:lang w:val="en-US"/>
                </w:rPr>
                <m:t>t</m:t>
              </m:r>
            </m:den>
          </m:f>
        </m:oMath>
      </m:oMathPara>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Такое регулирующее воздействие используется в дифференциальных и ПИ</w:t>
      </w:r>
      <w:proofErr w:type="gramStart"/>
      <w:r w:rsidRPr="00703F48">
        <w:rPr>
          <w:rFonts w:ascii="Times New Roman" w:eastAsia="Times New Roman" w:hAnsi="Times New Roman" w:cs="Times New Roman"/>
          <w:sz w:val="24"/>
          <w:szCs w:val="24"/>
        </w:rPr>
        <w:t>Д-</w:t>
      </w:r>
      <w:proofErr w:type="gramEnd"/>
      <w:r w:rsidRPr="00703F48">
        <w:rPr>
          <w:rFonts w:ascii="Times New Roman" w:eastAsia="Times New Roman" w:hAnsi="Times New Roman" w:cs="Times New Roman"/>
          <w:sz w:val="24"/>
          <w:szCs w:val="24"/>
        </w:rPr>
        <w:t xml:space="preserve"> регуляторах. ПИД-регуляторы воздействуют на объект пропорционально отклонению ε регулируемой величины, интегралу от этого отклонения и скорости изменения регулируемой величины: </w:t>
      </w:r>
    </w:p>
    <w:p w:rsidR="00703F48" w:rsidRPr="00703F48" w:rsidRDefault="00703F48" w:rsidP="00703F48">
      <w:pPr>
        <w:spacing w:after="0" w:line="360" w:lineRule="atLeast"/>
        <w:ind w:firstLine="708"/>
        <w:jc w:val="center"/>
        <w:rPr>
          <w:rFonts w:ascii="Times New Roman" w:eastAsia="Times New Roman" w:hAnsi="Times New Roman" w:cs="Times New Roman"/>
          <w:i/>
          <w:sz w:val="32"/>
          <w:szCs w:val="24"/>
          <w:lang w:val="en-US"/>
        </w:rPr>
      </w:pPr>
      <m:oMathPara>
        <m:oMath>
          <m:r>
            <w:rPr>
              <w:rFonts w:ascii="Cambria Math" w:eastAsia="Times New Roman" w:hAnsi="Cambria Math" w:cs="Times New Roman"/>
              <w:sz w:val="32"/>
              <w:szCs w:val="24"/>
            </w:rPr>
            <w:lastRenderedPageBreak/>
            <m:t>μ</m:t>
          </m:r>
          <m:r>
            <w:rPr>
              <w:rFonts w:ascii="Cambria Math" w:eastAsia="Times New Roman" w:hAnsi="Cambria Math" w:cs="Times New Roman"/>
              <w:sz w:val="32"/>
              <w:szCs w:val="24"/>
              <w:lang w:val="en-US"/>
            </w:rPr>
            <m:t>=</m:t>
          </m:r>
          <m:sSub>
            <m:sSubPr>
              <m:ctrlPr>
                <w:rPr>
                  <w:rFonts w:ascii="Cambria Math" w:eastAsia="Times New Roman" w:hAnsi="Cambria Math" w:cs="Times New Roman"/>
                  <w:i/>
                  <w:sz w:val="32"/>
                  <w:szCs w:val="24"/>
                  <w:lang w:val="en-US"/>
                </w:rPr>
              </m:ctrlPr>
            </m:sSubPr>
            <m:e>
              <m:r>
                <w:rPr>
                  <w:rFonts w:ascii="Cambria Math" w:eastAsia="Times New Roman" w:hAnsi="Cambria Math" w:cs="Times New Roman"/>
                  <w:sz w:val="32"/>
                  <w:szCs w:val="24"/>
                  <w:lang w:val="en-US"/>
                </w:rPr>
                <m:t>k</m:t>
              </m:r>
            </m:e>
            <m:sub>
              <m:r>
                <w:rPr>
                  <w:rFonts w:ascii="Cambria Math" w:eastAsia="Times New Roman" w:hAnsi="Cambria Math" w:cs="Times New Roman"/>
                  <w:sz w:val="32"/>
                  <w:szCs w:val="24"/>
                  <w:lang w:val="en-US"/>
                </w:rPr>
                <m:t>p</m:t>
              </m:r>
            </m:sub>
          </m:sSub>
          <m:r>
            <w:rPr>
              <w:rFonts w:ascii="Cambria Math" w:eastAsia="Times New Roman" w:hAnsi="Cambria Math" w:cs="Times New Roman"/>
              <w:sz w:val="32"/>
              <w:szCs w:val="24"/>
              <w:lang w:val="en-US"/>
            </w:rPr>
            <m:t>ε</m:t>
          </m:r>
          <m:r>
            <w:rPr>
              <w:rFonts w:ascii="Cambria Math" w:eastAsia="Times New Roman" w:hAnsi="Cambria Math" w:cs="Times New Roman"/>
              <w:noProof/>
              <w:sz w:val="32"/>
              <w:szCs w:val="24"/>
              <w:lang w:val="en-US"/>
            </w:rPr>
            <m:t>+</m:t>
          </m:r>
          <m:f>
            <m:fPr>
              <m:ctrlPr>
                <w:rPr>
                  <w:rFonts w:ascii="Cambria Math" w:eastAsia="Times New Roman" w:hAnsi="Cambria Math" w:cs="Times New Roman"/>
                  <w:i/>
                  <w:noProof/>
                  <w:sz w:val="32"/>
                  <w:szCs w:val="24"/>
                  <w:lang w:val="en-US"/>
                </w:rPr>
              </m:ctrlPr>
            </m:fPr>
            <m:num>
              <m:r>
                <w:rPr>
                  <w:rFonts w:ascii="Cambria Math" w:eastAsia="Times New Roman" w:hAnsi="Cambria Math" w:cs="Times New Roman"/>
                  <w:noProof/>
                  <w:sz w:val="32"/>
                  <w:szCs w:val="24"/>
                  <w:lang w:val="en-US"/>
                </w:rPr>
                <m:t>1</m:t>
              </m:r>
            </m:num>
            <m:den>
              <m:sSub>
                <m:sSubPr>
                  <m:ctrlPr>
                    <w:rPr>
                      <w:rFonts w:ascii="Cambria Math" w:eastAsia="Times New Roman" w:hAnsi="Cambria Math" w:cs="Times New Roman"/>
                      <w:i/>
                      <w:noProof/>
                      <w:sz w:val="32"/>
                      <w:szCs w:val="24"/>
                      <w:lang w:val="en-US"/>
                    </w:rPr>
                  </m:ctrlPr>
                </m:sSubPr>
                <m:e>
                  <m:r>
                    <w:rPr>
                      <w:rFonts w:ascii="Cambria Math" w:eastAsia="Times New Roman" w:hAnsi="Cambria Math" w:cs="Times New Roman"/>
                      <w:noProof/>
                      <w:sz w:val="32"/>
                      <w:szCs w:val="24"/>
                      <w:lang w:val="en-US"/>
                    </w:rPr>
                    <m:t>T</m:t>
                  </m:r>
                </m:e>
                <m:sub>
                  <m:r>
                    <w:rPr>
                      <w:rFonts w:ascii="Cambria Math" w:eastAsia="Times New Roman" w:hAnsi="Cambria Math" w:cs="Times New Roman"/>
                      <w:noProof/>
                      <w:sz w:val="32"/>
                      <w:szCs w:val="24"/>
                      <w:lang w:val="en-US"/>
                    </w:rPr>
                    <m:t>p</m:t>
                  </m:r>
                </m:sub>
              </m:sSub>
            </m:den>
          </m:f>
          <m:nary>
            <m:naryPr>
              <m:limLoc m:val="subSup"/>
              <m:ctrlPr>
                <w:rPr>
                  <w:rFonts w:ascii="Cambria Math" w:eastAsia="Times New Roman" w:hAnsi="Cambria Math" w:cs="Times New Roman"/>
                  <w:i/>
                  <w:noProof/>
                  <w:sz w:val="32"/>
                  <w:szCs w:val="24"/>
                  <w:lang w:val="en-US"/>
                </w:rPr>
              </m:ctrlPr>
            </m:naryPr>
            <m:sub>
              <m:r>
                <w:rPr>
                  <w:rFonts w:ascii="Cambria Math" w:eastAsia="Times New Roman" w:hAnsi="Cambria Math" w:cs="Times New Roman"/>
                  <w:noProof/>
                  <w:sz w:val="32"/>
                  <w:szCs w:val="24"/>
                  <w:lang w:val="en-US"/>
                </w:rPr>
                <m:t>o</m:t>
              </m:r>
            </m:sub>
            <m:sup>
              <m:r>
                <w:rPr>
                  <w:rFonts w:ascii="Cambria Math" w:eastAsia="Times New Roman" w:hAnsi="Cambria Math" w:cs="Times New Roman"/>
                  <w:noProof/>
                  <w:sz w:val="32"/>
                  <w:szCs w:val="24"/>
                  <w:lang w:val="en-US"/>
                </w:rPr>
                <m:t>t</m:t>
              </m:r>
            </m:sup>
            <m:e>
              <m:r>
                <w:rPr>
                  <w:rFonts w:ascii="Cambria Math" w:eastAsia="Times New Roman" w:hAnsi="Cambria Math" w:cs="Times New Roman"/>
                  <w:noProof/>
                  <w:sz w:val="32"/>
                  <w:szCs w:val="24"/>
                  <w:lang w:val="en-US"/>
                </w:rPr>
                <m:t>εdt</m:t>
              </m:r>
            </m:e>
          </m:nary>
          <m:r>
            <w:rPr>
              <w:rFonts w:ascii="Cambria Math" w:eastAsia="Times New Roman" w:hAnsi="Cambria Math" w:cs="Times New Roman"/>
              <w:noProof/>
              <w:sz w:val="32"/>
              <w:szCs w:val="24"/>
              <w:lang w:val="en-US"/>
            </w:rPr>
            <m:t>+</m:t>
          </m:r>
          <m:sSub>
            <m:sSubPr>
              <m:ctrlPr>
                <w:rPr>
                  <w:rFonts w:ascii="Cambria Math" w:eastAsia="Times New Roman" w:hAnsi="Cambria Math" w:cs="Times New Roman"/>
                  <w:i/>
                  <w:noProof/>
                  <w:sz w:val="32"/>
                  <w:szCs w:val="24"/>
                  <w:lang w:val="en-US"/>
                </w:rPr>
              </m:ctrlPr>
            </m:sSubPr>
            <m:e>
              <m:r>
                <w:rPr>
                  <w:rFonts w:ascii="Cambria Math" w:eastAsia="Times New Roman" w:hAnsi="Cambria Math" w:cs="Times New Roman"/>
                  <w:noProof/>
                  <w:sz w:val="32"/>
                  <w:szCs w:val="24"/>
                  <w:lang w:val="en-US"/>
                </w:rPr>
                <m:t>T</m:t>
              </m:r>
            </m:e>
            <m:sub>
              <m:r>
                <w:rPr>
                  <w:rFonts w:ascii="Cambria Math" w:eastAsia="Times New Roman" w:hAnsi="Cambria Math" w:cs="Times New Roman"/>
                  <w:noProof/>
                  <w:sz w:val="32"/>
                  <w:szCs w:val="24"/>
                  <w:lang w:val="en-US"/>
                </w:rPr>
                <m:t>d</m:t>
              </m:r>
            </m:sub>
          </m:sSub>
          <m:f>
            <m:fPr>
              <m:ctrlPr>
                <w:rPr>
                  <w:rFonts w:ascii="Cambria Math" w:eastAsia="Times New Roman" w:hAnsi="Cambria Math" w:cs="Times New Roman"/>
                  <w:i/>
                  <w:noProof/>
                  <w:sz w:val="32"/>
                  <w:szCs w:val="24"/>
                  <w:lang w:val="en-US"/>
                </w:rPr>
              </m:ctrlPr>
            </m:fPr>
            <m:num>
              <m:r>
                <w:rPr>
                  <w:rFonts w:ascii="Cambria Math" w:eastAsia="Times New Roman" w:hAnsi="Cambria Math" w:cs="Times New Roman"/>
                  <w:noProof/>
                  <w:sz w:val="32"/>
                  <w:szCs w:val="24"/>
                  <w:lang w:val="en-US"/>
                </w:rPr>
                <m:t>dε</m:t>
              </m:r>
            </m:num>
            <m:den>
              <m:r>
                <w:rPr>
                  <w:rFonts w:ascii="Cambria Math" w:eastAsia="Times New Roman" w:hAnsi="Cambria Math" w:cs="Times New Roman"/>
                  <w:noProof/>
                  <w:sz w:val="32"/>
                  <w:szCs w:val="24"/>
                  <w:lang w:val="en-US"/>
                </w:rPr>
                <m:t>dt</m:t>
              </m:r>
            </m:den>
          </m:f>
        </m:oMath>
      </m:oMathPara>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По возможностям ПИД-регуляторы являются универсальными. Используя их, можно получить любой закон регулирования. </w:t>
      </w:r>
      <w:proofErr w:type="gramStart"/>
      <w:r w:rsidRPr="00703F48">
        <w:rPr>
          <w:rFonts w:ascii="Times New Roman" w:eastAsia="Times New Roman" w:hAnsi="Times New Roman" w:cs="Times New Roman"/>
          <w:sz w:val="24"/>
          <w:szCs w:val="24"/>
        </w:rPr>
        <w:t>Структурная схема и закон регулирования идеального ПИД-регулятора приведены на рис. 5.</w:t>
      </w:r>
      <w:proofErr w:type="gramEnd"/>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5873765" cy="2438941"/>
            <wp:effectExtent l="19050" t="0" r="0" b="0"/>
            <wp:docPr id="10384"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55"/>
                    <a:srcRect l="18616" t="57178" r="25493" b="18498"/>
                    <a:stretch>
                      <a:fillRect/>
                    </a:stretch>
                  </pic:blipFill>
                  <pic:spPr bwMode="auto">
                    <a:xfrm>
                      <a:off x="0" y="0"/>
                      <a:ext cx="5877596" cy="2440532"/>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Рис.5. </w:t>
      </w:r>
      <w:proofErr w:type="gramStart"/>
      <w:r w:rsidRPr="00703F48">
        <w:rPr>
          <w:rFonts w:ascii="Times New Roman" w:eastAsia="Times New Roman" w:hAnsi="Times New Roman" w:cs="Times New Roman"/>
          <w:sz w:val="24"/>
          <w:szCs w:val="24"/>
        </w:rPr>
        <w:t>C</w:t>
      </w:r>
      <w:proofErr w:type="gramEnd"/>
      <w:r w:rsidRPr="00703F48">
        <w:rPr>
          <w:rFonts w:ascii="Times New Roman" w:eastAsia="Times New Roman" w:hAnsi="Times New Roman" w:cs="Times New Roman"/>
          <w:sz w:val="24"/>
          <w:szCs w:val="24"/>
        </w:rPr>
        <w:t>труктурная схема ПИД-регулятора (а) и закон ПИД-регулирования (б)</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Автоматическое регулирование на основе нечеткой логики</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В последнее время для управления системами кондиционирования воздуха активно развивается принципиально новые законы регулирования, получившие название “нейротехнология и нечеткая логика” (Neuro&amp;Fuzzy logic).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Нейротехнология – это новая технология управления, в которой в качестве модели используется нейронная система. Данный способ заключается в использовании параметров PMV (Predicted Mean Voice –предсказанное усредненное голосование), определяющих для человека комфорт окружающей среды по величине индексов дискомфорта Dn.  Система измеряет температуру в помещении и автоматически выбирает режим работы.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Выбор основывается на практическом анализе – за эталон берутся стандартные предпочтения людей, пользующихся системой. Величины Dn отражают уровни различных факторов, от значения которых зависит комфорт человека: температура, влажность,  интенсивность воздушных потоков, тип одежды (летняя/зимняя) и др.  Приведем пример учета воздействия влажности на состояние человека.  Ощущение теплоты или прохлады является следствием не только температуры воздуха, но его влажности. Температура воздуха 26</w:t>
      </w:r>
      <w:proofErr w:type="gramStart"/>
      <w:r w:rsidRPr="00703F48">
        <w:rPr>
          <w:rFonts w:ascii="Times New Roman" w:eastAsia="Times New Roman" w:hAnsi="Times New Roman" w:cs="Times New Roman"/>
          <w:sz w:val="24"/>
          <w:szCs w:val="24"/>
        </w:rPr>
        <w:t xml:space="preserve"> °С</w:t>
      </w:r>
      <w:proofErr w:type="gramEnd"/>
      <w:r w:rsidRPr="00703F48">
        <w:rPr>
          <w:rFonts w:ascii="Times New Roman" w:eastAsia="Times New Roman" w:hAnsi="Times New Roman" w:cs="Times New Roman"/>
          <w:sz w:val="24"/>
          <w:szCs w:val="24"/>
        </w:rPr>
        <w:t xml:space="preserve"> и влажность 50-60 % считаются комфортными летом, тогда как температура 22 °С будет комфортной зимой. Однако даже температура 29</w:t>
      </w:r>
      <w:proofErr w:type="gramStart"/>
      <w:r w:rsidRPr="00703F48">
        <w:rPr>
          <w:rFonts w:ascii="Times New Roman" w:eastAsia="Times New Roman" w:hAnsi="Times New Roman" w:cs="Times New Roman"/>
          <w:sz w:val="24"/>
          <w:szCs w:val="24"/>
        </w:rPr>
        <w:t xml:space="preserve"> °С</w:t>
      </w:r>
      <w:proofErr w:type="gramEnd"/>
      <w:r w:rsidRPr="00703F48">
        <w:rPr>
          <w:rFonts w:ascii="Times New Roman" w:eastAsia="Times New Roman" w:hAnsi="Times New Roman" w:cs="Times New Roman"/>
          <w:sz w:val="24"/>
          <w:szCs w:val="24"/>
        </w:rPr>
        <w:t xml:space="preserve"> будет находиться в зоне </w:t>
      </w:r>
      <w:r w:rsidRPr="00703F48">
        <w:rPr>
          <w:rFonts w:ascii="Times New Roman" w:eastAsia="Times New Roman" w:hAnsi="Times New Roman" w:cs="Times New Roman"/>
          <w:sz w:val="24"/>
          <w:szCs w:val="24"/>
        </w:rPr>
        <w:lastRenderedPageBreak/>
        <w:t xml:space="preserve">комфортности, если влажность составляет 50 %, тогда как эта же температура при влажности 70 % будет казаться высокой и вызывать ощущение “паркости”. Для оценки совместного влияния температуры и влажности на ощущение дискомфорта введен индекс: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Dn = ,72(t t + +) 40,6 , (2.19)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где</w:t>
      </w:r>
      <w:proofErr w:type="gramStart"/>
      <w:r w:rsidRPr="00703F48">
        <w:rPr>
          <w:rFonts w:ascii="Times New Roman" w:eastAsia="Times New Roman" w:hAnsi="Times New Roman" w:cs="Times New Roman"/>
          <w:sz w:val="24"/>
          <w:szCs w:val="24"/>
        </w:rPr>
        <w:t>tc</w:t>
      </w:r>
      <w:proofErr w:type="gramEnd"/>
      <w:r w:rsidRPr="00703F48">
        <w:rPr>
          <w:rFonts w:ascii="Times New Roman" w:eastAsia="Times New Roman" w:hAnsi="Times New Roman" w:cs="Times New Roman"/>
          <w:sz w:val="24"/>
          <w:szCs w:val="24"/>
        </w:rPr>
        <w:t xml:space="preserve"> – температура сухого термометра; </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rPr>
        <w:t>t</w:t>
      </w:r>
      <w:proofErr w:type="gramEnd"/>
      <w:r w:rsidRPr="00703F48">
        <w:rPr>
          <w:rFonts w:ascii="Times New Roman" w:eastAsia="Times New Roman" w:hAnsi="Times New Roman" w:cs="Times New Roman"/>
          <w:sz w:val="24"/>
          <w:szCs w:val="24"/>
        </w:rPr>
        <w:t>вл – температура влажного термометра</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b/>
          <w:sz w:val="26"/>
          <w:szCs w:val="26"/>
        </w:rPr>
        <w:t>1. Задача</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Дано</w:t>
      </w:r>
      <w:r w:rsidRPr="00703F48">
        <w:rPr>
          <w:rFonts w:ascii="Times New Roman" w:eastAsia="Times New Roman" w:hAnsi="Times New Roman" w:cs="Times New Roman"/>
          <w:sz w:val="26"/>
          <w:szCs w:val="26"/>
        </w:rPr>
        <w:t>: переходная характеристика цифрового управляющего устройства.</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Требуется</w:t>
      </w:r>
      <w:proofErr w:type="gramStart"/>
      <w:r w:rsidRPr="00703F48">
        <w:rPr>
          <w:rFonts w:ascii="Times New Roman" w:eastAsia="Times New Roman" w:hAnsi="Times New Roman" w:cs="Times New Roman"/>
          <w:sz w:val="26"/>
          <w:szCs w:val="26"/>
          <w:u w:val="single" w:color="000000"/>
        </w:rPr>
        <w:t xml:space="preserve"> </w:t>
      </w:r>
      <w:r w:rsidRPr="00703F48">
        <w:rPr>
          <w:rFonts w:ascii="Times New Roman" w:eastAsia="Times New Roman" w:hAnsi="Times New Roman" w:cs="Times New Roman"/>
          <w:sz w:val="26"/>
          <w:szCs w:val="26"/>
        </w:rPr>
        <w:t>:</w:t>
      </w:r>
      <w:proofErr w:type="gramEnd"/>
      <w:r w:rsidRPr="00703F48">
        <w:rPr>
          <w:rFonts w:ascii="Times New Roman" w:eastAsia="Times New Roman" w:hAnsi="Times New Roman" w:cs="Times New Roman"/>
          <w:sz w:val="26"/>
          <w:szCs w:val="26"/>
        </w:rPr>
        <w:t xml:space="preserve"> определить вид его передаточной функции </w:t>
      </w:r>
      <w:r w:rsidRPr="00703F48">
        <w:rPr>
          <w:rFonts w:ascii="Times New Roman" w:eastAsia="Times New Roman" w:hAnsi="Times New Roman" w:cs="Times New Roman"/>
          <w:i/>
          <w:sz w:val="26"/>
          <w:szCs w:val="26"/>
        </w:rPr>
        <w:t xml:space="preserve">W </w:t>
      </w:r>
      <w:r w:rsidRPr="00703F48">
        <w:rPr>
          <w:rFonts w:ascii="Times New Roman" w:eastAsia="Times New Roman" w:hAnsi="Times New Roman" w:cs="Times New Roman"/>
          <w:sz w:val="26"/>
          <w:szCs w:val="26"/>
        </w:rPr>
        <w:t>*</w:t>
      </w:r>
      <w:r w:rsidRPr="00703F48">
        <w:rPr>
          <w:rFonts w:ascii="Times New Roman" w:eastAsia="Segoe UI Symbol" w:hAnsi="Times New Roman" w:cs="Times New Roman"/>
          <w:sz w:val="26"/>
          <w:szCs w:val="26"/>
          <w:vertAlign w:val="subscript"/>
        </w:rPr>
        <w:t>Δ</w:t>
      </w:r>
      <w:r w:rsidRPr="00703F48">
        <w:rPr>
          <w:rFonts w:ascii="Times New Roman" w:eastAsia="Times New Roman" w:hAnsi="Times New Roman" w:cs="Times New Roman"/>
          <w:i/>
          <w:sz w:val="26"/>
          <w:szCs w:val="26"/>
          <w:vertAlign w:val="subscript"/>
        </w:rPr>
        <w:t>xy</w:t>
      </w:r>
      <w:r w:rsidRPr="00703F48">
        <w:rPr>
          <w:rFonts w:ascii="Times New Roman" w:eastAsia="Times New Roman" w:hAnsi="Times New Roman" w:cs="Times New Roman"/>
          <w:sz w:val="26"/>
          <w:szCs w:val="26"/>
        </w:rPr>
        <w:t>(</w:t>
      </w:r>
      <w:r w:rsidRPr="00703F48">
        <w:rPr>
          <w:rFonts w:ascii="Times New Roman" w:eastAsia="Times New Roman" w:hAnsi="Times New Roman" w:cs="Times New Roman"/>
          <w:i/>
          <w:sz w:val="26"/>
          <w:szCs w:val="26"/>
          <w:lang w:val="en-US"/>
        </w:rPr>
        <w:t>p</w:t>
      </w:r>
      <w:r w:rsidRPr="00703F48">
        <w:rPr>
          <w:rFonts w:ascii="Times New Roman" w:eastAsia="Times New Roman" w:hAnsi="Times New Roman" w:cs="Times New Roman"/>
          <w:sz w:val="26"/>
          <w:szCs w:val="26"/>
        </w:rPr>
        <w:t xml:space="preserve">) и найти значения ее параметров.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u w:val="single" w:color="000000"/>
        </w:rPr>
        <w:t>Решение</w: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Для решения данной задачи рассмотрим основные виды цифровых управляющих устройств и их каналов, законы управления, передаточные функции и переходные характеристики. </w:t>
      </w:r>
    </w:p>
    <w:p w:rsidR="00703F48" w:rsidRPr="00703F48" w:rsidRDefault="00703F48" w:rsidP="00703F48">
      <w:pPr>
        <w:numPr>
          <w:ilvl w:val="0"/>
          <w:numId w:val="123"/>
        </w:numPr>
        <w:tabs>
          <w:tab w:val="center" w:pos="284"/>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b/>
          <w:sz w:val="26"/>
          <w:szCs w:val="26"/>
        </w:rPr>
        <w:t>Канал П-управления</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Рекуррентное уравнение канала пропорционального управления имеет вид:</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12"/>
          <w:sz w:val="26"/>
          <w:szCs w:val="26"/>
        </w:rPr>
        <w:object w:dxaOrig="1620" w:dyaOrig="360">
          <v:shape id="_x0000_i1055" type="#_x0000_t75" style="width:80.7pt;height:17.4pt" o:ole="">
            <v:imagedata r:id="rId256" o:title=""/>
          </v:shape>
          <o:OLEObject Type="Embed" ProgID="Equation.3" ShapeID="_x0000_i1055" DrawAspect="Content" ObjectID="_1574430894" r:id="rId257"/>
        </w:object>
      </w:r>
      <w:r w:rsidRPr="00703F48">
        <w:rPr>
          <w:rFonts w:ascii="Times New Roman" w:eastAsia="Times New Roman" w:hAnsi="Times New Roman" w:cs="Times New Roman"/>
          <w:sz w:val="26"/>
          <w:szCs w:val="26"/>
        </w:rPr>
        <w:t>, где</w:t>
      </w:r>
      <w:r w:rsidRPr="00703F48">
        <w:rPr>
          <w:rFonts w:ascii="Times New Roman" w:eastAsia="Times New Roman" w:hAnsi="Times New Roman" w:cs="Times New Roman"/>
          <w:i/>
          <w:sz w:val="26"/>
          <w:szCs w:val="26"/>
        </w:rPr>
        <w:t xml:space="preserve"> </w:t>
      </w:r>
      <w:proofErr w:type="gramStart"/>
      <w:r w:rsidRPr="00703F48">
        <w:rPr>
          <w:rFonts w:ascii="Times New Roman" w:eastAsia="Times New Roman" w:hAnsi="Times New Roman" w:cs="Times New Roman"/>
          <w:i/>
          <w:sz w:val="26"/>
          <w:szCs w:val="26"/>
        </w:rPr>
        <w:t>k</w:t>
      </w:r>
      <w:proofErr w:type="gramEnd"/>
      <w:r w:rsidRPr="00703F48">
        <w:rPr>
          <w:rFonts w:ascii="Times New Roman" w:eastAsia="Times New Roman" w:hAnsi="Times New Roman" w:cs="Times New Roman"/>
          <w:i/>
          <w:sz w:val="26"/>
          <w:szCs w:val="26"/>
          <w:vertAlign w:val="subscript"/>
        </w:rPr>
        <w:t>п</w:t>
      </w:r>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 коэффициент передачи.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При переходе в комплексную область:</w:t>
      </w:r>
    </w:p>
    <w:p w:rsidR="00703F48" w:rsidRPr="00703F48" w:rsidRDefault="00703F48" w:rsidP="00703F48">
      <w:pPr>
        <w:spacing w:after="0" w:line="360" w:lineRule="auto"/>
        <w:jc w:val="both"/>
        <w:rPr>
          <w:rFonts w:ascii="Times New Roman" w:eastAsia="Times New Roman" w:hAnsi="Times New Roman" w:cs="Times New Roman"/>
          <w:sz w:val="26"/>
          <w:szCs w:val="26"/>
          <w:lang w:val="en-US"/>
        </w:rPr>
      </w:pPr>
      <w:r w:rsidRPr="00703F48">
        <w:rPr>
          <w:rFonts w:ascii="Times New Roman" w:eastAsia="Segoe UI Symbol" w:hAnsi="Times New Roman" w:cs="Times New Roman"/>
          <w:position w:val="-30"/>
          <w:sz w:val="26"/>
          <w:szCs w:val="26"/>
        </w:rPr>
        <w:object w:dxaOrig="2060" w:dyaOrig="720">
          <v:shape id="_x0000_i1056" type="#_x0000_t75" style="width:101.8pt;height:36pt" o:ole="">
            <v:imagedata r:id="rId258" o:title=""/>
          </v:shape>
          <o:OLEObject Type="Embed" ProgID="Equation.3" ShapeID="_x0000_i1056" DrawAspect="Content" ObjectID="_1574430895" r:id="rId259"/>
        </w:objec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sz w:val="26"/>
          <w:szCs w:val="26"/>
        </w:rPr>
        <w:t xml:space="preserve">Тогда </w:t>
      </w:r>
      <w:r w:rsidRPr="00703F48">
        <w:rPr>
          <w:rFonts w:ascii="Times New Roman" w:eastAsia="Times New Roman" w:hAnsi="Times New Roman" w:cs="Times New Roman"/>
          <w:i/>
          <w:sz w:val="26"/>
          <w:szCs w:val="26"/>
        </w:rPr>
        <w:t>z</w:t>
      </w:r>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преобразование от закона пропорционального управления: </w:t>
      </w:r>
    </w:p>
    <w:p w:rsidR="00703F48" w:rsidRPr="00703F48" w:rsidRDefault="004830B8" w:rsidP="00703F48">
      <w:pPr>
        <w:spacing w:after="0" w:line="360" w:lineRule="auto"/>
        <w:jc w:val="both"/>
        <w:rPr>
          <w:rFonts w:ascii="Times New Roman" w:eastAsia="Times New Roman" w:hAnsi="Times New Roman" w:cs="Times New Roman"/>
          <w:sz w:val="26"/>
          <w:szCs w:val="26"/>
        </w:rPr>
      </w:pPr>
      <w:r w:rsidRPr="004830B8">
        <w:rPr>
          <w:rFonts w:ascii="Times New Roman" w:eastAsia="Segoe UI Symbol" w:hAnsi="Times New Roman" w:cs="Times New Roman"/>
          <w:noProof/>
          <w:position w:val="-12"/>
          <w:sz w:val="26"/>
          <w:szCs w:val="26"/>
        </w:rPr>
        <w:pict>
          <v:shape id="_x0000_s1116" type="#_x0000_t75" style="position:absolute;left:0;text-align:left;margin-left:0;margin-top:-.2pt;width:114.1pt;height:17.75pt;z-index:251716608;mso-position-horizontal:left">
            <v:imagedata r:id="rId260" o:title=""/>
            <w10:wrap type="square" side="right"/>
          </v:shape>
          <o:OLEObject Type="Embed" ProgID="Equation.3" ShapeID="_x0000_s1116" DrawAspect="Content" ObjectID="_1574430945" r:id="rId261"/>
        </w:pict>
      </w:r>
      <w:r w:rsidR="00703F48" w:rsidRPr="00703F48">
        <w:rPr>
          <w:rFonts w:ascii="Times New Roman" w:eastAsia="Times New Roman" w:hAnsi="Times New Roman" w:cs="Times New Roman"/>
          <w:sz w:val="26"/>
          <w:szCs w:val="26"/>
        </w:rPr>
        <w:br w:type="textWrapping" w:clear="all"/>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Отсюда дискретная передаточная функция канала П-управления: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lang w:val="en-US"/>
        </w:rPr>
      </w:pPr>
      <w:r w:rsidRPr="00703F48">
        <w:rPr>
          <w:rFonts w:ascii="Times New Roman" w:eastAsia="Segoe UI Symbol" w:hAnsi="Times New Roman" w:cs="Times New Roman"/>
          <w:position w:val="-28"/>
          <w:sz w:val="26"/>
          <w:szCs w:val="26"/>
        </w:rPr>
        <w:object w:dxaOrig="2340" w:dyaOrig="660">
          <v:shape id="_x0000_i1058" type="#_x0000_t75" style="width:116.7pt;height:33.5pt" o:ole="">
            <v:imagedata r:id="rId262" o:title=""/>
          </v:shape>
          <o:OLEObject Type="Embed" ProgID="Equation.3" ShapeID="_x0000_i1058" DrawAspect="Content" ObjectID="_1574430896" r:id="rId263"/>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noProof/>
          <w:position w:val="-12"/>
          <w:sz w:val="26"/>
          <w:szCs w:val="26"/>
        </w:rPr>
        <w:drawing>
          <wp:anchor distT="0" distB="0" distL="114300" distR="114300" simplePos="0" relativeHeight="251721728" behindDoc="0" locked="0" layoutInCell="1" allowOverlap="0">
            <wp:simplePos x="0" y="0"/>
            <wp:positionH relativeFrom="column">
              <wp:posOffset>3773805</wp:posOffset>
            </wp:positionH>
            <wp:positionV relativeFrom="paragraph">
              <wp:posOffset>358140</wp:posOffset>
            </wp:positionV>
            <wp:extent cx="2492375" cy="2326005"/>
            <wp:effectExtent l="19050" t="0" r="3175" b="0"/>
            <wp:wrapSquare wrapText="bothSides"/>
            <wp:docPr id="10385" name="Picture 16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92"/>
                    <pic:cNvPicPr>
                      <a:picLocks noChangeAspect="1" noChangeArrowheads="1"/>
                    </pic:cNvPicPr>
                  </pic:nvPicPr>
                  <pic:blipFill>
                    <a:blip r:embed="rId264"/>
                    <a:srcRect/>
                    <a:stretch>
                      <a:fillRect/>
                    </a:stretch>
                  </pic:blipFill>
                  <pic:spPr bwMode="auto">
                    <a:xfrm>
                      <a:off x="0" y="0"/>
                      <a:ext cx="2492375" cy="2326005"/>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sz w:val="26"/>
          <w:szCs w:val="26"/>
        </w:rPr>
        <w:t xml:space="preserve">Для построения переходной характеристики </w:t>
      </w:r>
      <w:r w:rsidRPr="00703F48">
        <w:rPr>
          <w:rFonts w:ascii="Times New Roman" w:eastAsia="Times New Roman" w:hAnsi="Times New Roman" w:cs="Times New Roman"/>
          <w:sz w:val="26"/>
          <w:szCs w:val="26"/>
        </w:rPr>
        <w:br/>
        <w:t xml:space="preserve">П-регулятора найдем ее значения при ступенчатом изменении сигнала, т.е. </w:t>
      </w:r>
      <w:r w:rsidRPr="00703F48">
        <w:rPr>
          <w:rFonts w:ascii="Times New Roman" w:eastAsia="Segoe UI Symbol" w:hAnsi="Times New Roman" w:cs="Times New Roman"/>
          <w:position w:val="-12"/>
          <w:sz w:val="26"/>
          <w:szCs w:val="26"/>
        </w:rPr>
        <w:object w:dxaOrig="1600" w:dyaOrig="360">
          <v:shape id="_x0000_i1059" type="#_x0000_t75" style="width:80.7pt;height:17.4pt" o:ole="">
            <v:imagedata r:id="rId265" o:title=""/>
          </v:shape>
          <o:OLEObject Type="Embed" ProgID="Equation.3" ShapeID="_x0000_i1059" DrawAspect="Content" ObjectID="_1574430897" r:id="rId266"/>
        </w:objec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12"/>
          <w:sz w:val="26"/>
          <w:szCs w:val="26"/>
        </w:rPr>
        <w:object w:dxaOrig="1219" w:dyaOrig="360">
          <v:shape id="_x0000_i1060" type="#_x0000_t75" style="width:62.05pt;height:17.4pt" o:ole="">
            <v:imagedata r:id="rId267" o:title=""/>
          </v:shape>
          <o:OLEObject Type="Embed" ProgID="Equation.3" ShapeID="_x0000_i1060" DrawAspect="Content" ObjectID="_1574430898" r:id="rId268"/>
        </w:objec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12"/>
          <w:sz w:val="26"/>
          <w:szCs w:val="26"/>
        </w:rPr>
        <w:object w:dxaOrig="1200" w:dyaOrig="360">
          <v:shape id="_x0000_i1061" type="#_x0000_t75" style="width:58.35pt;height:17.4pt" o:ole="">
            <v:imagedata r:id="rId269" o:title=""/>
          </v:shape>
          <o:OLEObject Type="Embed" ProgID="Equation.3" ShapeID="_x0000_i1061" DrawAspect="Content" ObjectID="_1574430899" r:id="rId270"/>
        </w:object>
      </w:r>
      <w:r w:rsidRPr="00703F48">
        <w:rPr>
          <w:rFonts w:ascii="Times New Roman" w:eastAsia="Times New Roman" w:hAnsi="Times New Roman" w:cs="Times New Roman"/>
          <w:sz w:val="26"/>
          <w:szCs w:val="26"/>
        </w:rPr>
        <w:t xml:space="preserve">и т.д.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Таким образом, коэффициент передачи равен: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30"/>
          <w:sz w:val="26"/>
          <w:szCs w:val="26"/>
        </w:rPr>
        <w:object w:dxaOrig="1320" w:dyaOrig="680">
          <v:shape id="_x0000_i1062" type="#_x0000_t75" style="width:65.8pt;height:33.5pt" o:ole="">
            <v:imagedata r:id="rId271" o:title=""/>
          </v:shape>
          <o:OLEObject Type="Embed" ProgID="Equation.3" ShapeID="_x0000_i1062" DrawAspect="Content" ObjectID="_1574430900" r:id="rId272"/>
        </w:object>
      </w:r>
    </w:p>
    <w:p w:rsidR="00703F48" w:rsidRPr="00703F48" w:rsidRDefault="00703F48" w:rsidP="00703F48">
      <w:pPr>
        <w:numPr>
          <w:ilvl w:val="0"/>
          <w:numId w:val="123"/>
        </w:numPr>
        <w:tabs>
          <w:tab w:val="center" w:pos="284"/>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b/>
          <w:sz w:val="26"/>
          <w:szCs w:val="26"/>
        </w:rPr>
        <w:t xml:space="preserve">Канал Д-управления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Рекуррентное уравнение канала дифференциального управления имеет вид: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24"/>
          <w:sz w:val="26"/>
          <w:szCs w:val="26"/>
        </w:rPr>
        <w:object w:dxaOrig="2140" w:dyaOrig="620">
          <v:shape id="_x0000_i1063" type="#_x0000_t75" style="width:108pt;height:31.05pt" o:ole="">
            <v:imagedata r:id="rId273" o:title=""/>
          </v:shape>
          <o:OLEObject Type="Embed" ProgID="Equation.3" ShapeID="_x0000_i1063" DrawAspect="Content" ObjectID="_1574430901" r:id="rId274"/>
        </w:objec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Z-преобразование от закона дифференциального управления: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4"/>
          <w:sz w:val="26"/>
          <w:szCs w:val="26"/>
        </w:rPr>
        <w:object w:dxaOrig="3519" w:dyaOrig="620">
          <v:shape id="_x0000_i1064" type="#_x0000_t75" style="width:173.8pt;height:31.05pt" o:ole="">
            <v:imagedata r:id="rId275" o:title=""/>
          </v:shape>
          <o:OLEObject Type="Embed" ProgID="Equation.3" ShapeID="_x0000_i1064" DrawAspect="Content" ObjectID="_1574430902" r:id="rId276"/>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Отсюда дискретная передаточная канала Д-управления: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4"/>
          <w:sz w:val="26"/>
          <w:szCs w:val="26"/>
        </w:rPr>
        <w:object w:dxaOrig="1900" w:dyaOrig="620">
          <v:shape id="_x0000_i1065" type="#_x0000_t75" style="width:95.6pt;height:31.05pt" o:ole="">
            <v:imagedata r:id="rId277" o:title=""/>
          </v:shape>
          <o:OLEObject Type="Embed" ProgID="Equation.3" ShapeID="_x0000_i1065" DrawAspect="Content" ObjectID="_1574430903" r:id="rId278"/>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Здесь </w:t>
      </w:r>
      <w:r w:rsidRPr="00703F48">
        <w:rPr>
          <w:rFonts w:ascii="Times New Roman" w:eastAsia="Times New Roman" w:hAnsi="Times New Roman" w:cs="Times New Roman"/>
          <w:i/>
          <w:sz w:val="26"/>
          <w:szCs w:val="26"/>
        </w:rPr>
        <w:t>T</w:t>
      </w:r>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 период дискретизации сигналов. </w:t>
      </w:r>
    </w:p>
    <w:p w:rsidR="00703F48" w:rsidRPr="00703F48" w:rsidRDefault="00703F48" w:rsidP="00703F48">
      <w:pPr>
        <w:numPr>
          <w:ilvl w:val="0"/>
          <w:numId w:val="123"/>
        </w:numPr>
        <w:tabs>
          <w:tab w:val="center" w:pos="284"/>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b/>
          <w:sz w:val="26"/>
          <w:szCs w:val="26"/>
        </w:rPr>
        <w:t xml:space="preserve">Канал </w:t>
      </w:r>
      <w:proofErr w:type="gramStart"/>
      <w:r w:rsidRPr="00703F48">
        <w:rPr>
          <w:rFonts w:ascii="Times New Roman" w:eastAsia="Times New Roman" w:hAnsi="Times New Roman" w:cs="Times New Roman"/>
          <w:b/>
          <w:sz w:val="26"/>
          <w:szCs w:val="26"/>
        </w:rPr>
        <w:t>И-управления</w:t>
      </w:r>
      <w:proofErr w:type="gramEnd"/>
      <w:r w:rsidRPr="00703F48">
        <w:rPr>
          <w:rFonts w:ascii="Times New Roman" w:eastAsia="Times New Roman" w:hAnsi="Times New Roman" w:cs="Times New Roman"/>
          <w:b/>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Рекуррентное уравнение канала интегрального управления имеет вид: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12"/>
          <w:sz w:val="26"/>
          <w:szCs w:val="26"/>
        </w:rPr>
        <w:object w:dxaOrig="2100" w:dyaOrig="360">
          <v:shape id="_x0000_i1066" type="#_x0000_t75" style="width:105.5pt;height:17.4pt" o:ole="">
            <v:imagedata r:id="rId279" o:title=""/>
          </v:shape>
          <o:OLEObject Type="Embed" ProgID="Equation.3" ShapeID="_x0000_i1066" DrawAspect="Content" ObjectID="_1574430904" r:id="rId280"/>
        </w:objec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i/>
          <w:sz w:val="26"/>
          <w:szCs w:val="26"/>
        </w:rPr>
        <w:t>Z</w:t>
      </w:r>
      <w:r w:rsidRPr="00703F48">
        <w:rPr>
          <w:rFonts w:ascii="Cambria Math" w:eastAsia="Times New Roman" w:hAnsi="Cambria Math" w:cs="Cambria Math"/>
          <w:sz w:val="26"/>
          <w:szCs w:val="26"/>
        </w:rPr>
        <w:t>‒</w:t>
      </w:r>
      <w:r w:rsidRPr="00703F48">
        <w:rPr>
          <w:rFonts w:ascii="Times New Roman" w:eastAsia="Times New Roman" w:hAnsi="Times New Roman" w:cs="Times New Roman"/>
          <w:sz w:val="26"/>
          <w:szCs w:val="26"/>
        </w:rPr>
        <w:t xml:space="preserve">преобразование от закона </w:t>
      </w:r>
      <w:proofErr w:type="gramStart"/>
      <w:r w:rsidRPr="00703F48">
        <w:rPr>
          <w:rFonts w:ascii="Times New Roman" w:eastAsia="Times New Roman" w:hAnsi="Times New Roman" w:cs="Times New Roman"/>
          <w:sz w:val="26"/>
          <w:szCs w:val="26"/>
        </w:rPr>
        <w:t>И-управления</w:t>
      </w:r>
      <w:proofErr w:type="gramEnd"/>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noProof/>
          <w:sz w:val="26"/>
          <w:szCs w:val="26"/>
        </w:rPr>
        <w:drawing>
          <wp:anchor distT="0" distB="0" distL="114300" distR="114300" simplePos="0" relativeHeight="251722752" behindDoc="0" locked="0" layoutInCell="1" allowOverlap="0">
            <wp:simplePos x="0" y="0"/>
            <wp:positionH relativeFrom="column">
              <wp:posOffset>3659505</wp:posOffset>
            </wp:positionH>
            <wp:positionV relativeFrom="paragraph">
              <wp:posOffset>240030</wp:posOffset>
            </wp:positionV>
            <wp:extent cx="2505075" cy="2625725"/>
            <wp:effectExtent l="19050" t="0" r="9525" b="0"/>
            <wp:wrapSquare wrapText="bothSides"/>
            <wp:docPr id="10386" name="Picture 1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66"/>
                    <pic:cNvPicPr>
                      <a:picLocks noChangeAspect="1" noChangeArrowheads="1"/>
                    </pic:cNvPicPr>
                  </pic:nvPicPr>
                  <pic:blipFill>
                    <a:blip r:embed="rId281"/>
                    <a:srcRect/>
                    <a:stretch>
                      <a:fillRect/>
                    </a:stretch>
                  </pic:blipFill>
                  <pic:spPr bwMode="auto">
                    <a:xfrm>
                      <a:off x="0" y="0"/>
                      <a:ext cx="2505075" cy="2625725"/>
                    </a:xfrm>
                    <a:prstGeom prst="rect">
                      <a:avLst/>
                    </a:prstGeom>
                    <a:noFill/>
                    <a:ln w="9525">
                      <a:noFill/>
                      <a:miter lim="800000"/>
                      <a:headEnd/>
                      <a:tailEnd/>
                    </a:ln>
                  </pic:spPr>
                </pic:pic>
              </a:graphicData>
            </a:graphic>
          </wp:anchor>
        </w:drawing>
      </w:r>
      <w:r w:rsidRPr="00703F48">
        <w:rPr>
          <w:rFonts w:ascii="Times New Roman" w:eastAsia="Segoe UI Symbol" w:hAnsi="Times New Roman" w:cs="Times New Roman"/>
          <w:position w:val="-12"/>
          <w:sz w:val="26"/>
          <w:szCs w:val="26"/>
        </w:rPr>
        <w:object w:dxaOrig="3280" w:dyaOrig="360">
          <v:shape id="_x0000_i1067" type="#_x0000_t75" style="width:165.1pt;height:17.4pt" o:ole="">
            <v:imagedata r:id="rId282" o:title=""/>
          </v:shape>
          <o:OLEObject Type="Embed" ProgID="Equation.3" ShapeID="_x0000_i1067" DrawAspect="Content" ObjectID="_1574430905" r:id="rId283"/>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или: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12"/>
          <w:sz w:val="26"/>
          <w:szCs w:val="26"/>
        </w:rPr>
        <w:object w:dxaOrig="2900" w:dyaOrig="360">
          <v:shape id="_x0000_i1068" type="#_x0000_t75" style="width:145.25pt;height:17.4pt" o:ole="">
            <v:imagedata r:id="rId284" o:title=""/>
          </v:shape>
          <o:OLEObject Type="Embed" ProgID="Equation.3" ShapeID="_x0000_i1068" DrawAspect="Content" ObjectID="_1574430906" r:id="rId285"/>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Отсюда дискретная передаточная функция канала  </w:t>
      </w:r>
    </w:p>
    <w:p w:rsidR="00703F48" w:rsidRPr="00703F48" w:rsidRDefault="00703F48" w:rsidP="00703F48">
      <w:pPr>
        <w:spacing w:after="0" w:line="360" w:lineRule="auto"/>
        <w:jc w:val="both"/>
        <w:rPr>
          <w:rFonts w:ascii="Times New Roman" w:eastAsia="Times New Roman" w:hAnsi="Times New Roman" w:cs="Times New Roman"/>
          <w:sz w:val="26"/>
          <w:szCs w:val="26"/>
        </w:rPr>
      </w:pPr>
      <w:proofErr w:type="gramStart"/>
      <w:r w:rsidRPr="00703F48">
        <w:rPr>
          <w:rFonts w:ascii="Times New Roman" w:eastAsia="Times New Roman" w:hAnsi="Times New Roman" w:cs="Times New Roman"/>
          <w:sz w:val="26"/>
          <w:szCs w:val="26"/>
        </w:rPr>
        <w:t>И-управления</w:t>
      </w:r>
      <w:proofErr w:type="gramEnd"/>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4"/>
          <w:sz w:val="26"/>
          <w:szCs w:val="26"/>
        </w:rPr>
        <w:object w:dxaOrig="1860" w:dyaOrig="620">
          <v:shape id="_x0000_i1069" type="#_x0000_t75" style="width:93.1pt;height:31.05pt" o:ole="">
            <v:imagedata r:id="rId286" o:title=""/>
          </v:shape>
          <o:OLEObject Type="Embed" ProgID="Equation.3" ShapeID="_x0000_i1069" DrawAspect="Content" ObjectID="_1574430907" r:id="rId287"/>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Для построения переходной характеристики </w:t>
      </w:r>
      <w:r w:rsidRPr="00703F48">
        <w:rPr>
          <w:rFonts w:ascii="Times New Roman" w:eastAsia="Times New Roman" w:hAnsi="Times New Roman" w:cs="Times New Roman"/>
          <w:sz w:val="26"/>
          <w:szCs w:val="26"/>
        </w:rPr>
        <w:br/>
      </w:r>
      <w:proofErr w:type="gramStart"/>
      <w:r w:rsidRPr="00703F48">
        <w:rPr>
          <w:rFonts w:ascii="Times New Roman" w:eastAsia="Times New Roman" w:hAnsi="Times New Roman" w:cs="Times New Roman"/>
          <w:sz w:val="26"/>
          <w:szCs w:val="26"/>
        </w:rPr>
        <w:t>И-регулятора</w:t>
      </w:r>
      <w:proofErr w:type="gramEnd"/>
      <w:r w:rsidRPr="00703F48">
        <w:rPr>
          <w:rFonts w:ascii="Times New Roman" w:eastAsia="Times New Roman" w:hAnsi="Times New Roman" w:cs="Times New Roman"/>
          <w:sz w:val="26"/>
          <w:szCs w:val="26"/>
        </w:rPr>
        <w:t xml:space="preserve"> найдем ее значения: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12"/>
          <w:sz w:val="26"/>
          <w:szCs w:val="26"/>
        </w:rPr>
        <w:object w:dxaOrig="1880" w:dyaOrig="360">
          <v:shape id="_x0000_i1070" type="#_x0000_t75" style="width:93.1pt;height:17.4pt" o:ole="">
            <v:imagedata r:id="rId288" o:title=""/>
          </v:shape>
          <o:OLEObject Type="Embed" ProgID="Equation.3" ShapeID="_x0000_i1070" DrawAspect="Content" ObjectID="_1574430908" r:id="rId289"/>
        </w:objec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12"/>
          <w:sz w:val="26"/>
          <w:szCs w:val="26"/>
        </w:rPr>
        <w:object w:dxaOrig="3420" w:dyaOrig="360">
          <v:shape id="_x0000_i1071" type="#_x0000_t75" style="width:171.3pt;height:17.4pt" o:ole="">
            <v:imagedata r:id="rId290" o:title=""/>
          </v:shape>
          <o:OLEObject Type="Embed" ProgID="Equation.3" ShapeID="_x0000_i1071" DrawAspect="Content" ObjectID="_1574430909" r:id="rId291"/>
        </w:objec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Segoe UI Symbol" w:hAnsi="Times New Roman" w:cs="Times New Roman"/>
          <w:position w:val="-12"/>
          <w:sz w:val="26"/>
          <w:szCs w:val="26"/>
        </w:rPr>
        <w:object w:dxaOrig="920" w:dyaOrig="360">
          <v:shape id="_x0000_i1072" type="#_x0000_t75" style="width:45.95pt;height:17.4pt" o:ole="">
            <v:imagedata r:id="rId292" o:title=""/>
          </v:shape>
          <o:OLEObject Type="Embed" ProgID="Equation.3" ShapeID="_x0000_i1072" DrawAspect="Content" ObjectID="_1574430910" r:id="rId293"/>
        </w:object>
      </w:r>
      <w:r w:rsidRPr="00703F48">
        <w:rPr>
          <w:rFonts w:ascii="Times New Roman" w:eastAsia="Times New Roman" w:hAnsi="Times New Roman" w:cs="Times New Roman"/>
          <w:sz w:val="26"/>
          <w:szCs w:val="26"/>
        </w:rPr>
        <w:t>и т.д.</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Таким образом, коэффициент передачи равен: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30"/>
          <w:sz w:val="26"/>
          <w:szCs w:val="26"/>
        </w:rPr>
        <w:object w:dxaOrig="940" w:dyaOrig="680">
          <v:shape id="_x0000_i1073" type="#_x0000_t75" style="width:47.15pt;height:33.5pt" o:ole="">
            <v:imagedata r:id="rId294" o:title=""/>
          </v:shape>
          <o:OLEObject Type="Embed" ProgID="Equation.3" ShapeID="_x0000_i1073" DrawAspect="Content" ObjectID="_1574430911" r:id="rId295"/>
        </w:object>
      </w:r>
    </w:p>
    <w:p w:rsidR="00703F48" w:rsidRPr="00703F48" w:rsidRDefault="00703F48" w:rsidP="00703F48">
      <w:pPr>
        <w:numPr>
          <w:ilvl w:val="0"/>
          <w:numId w:val="123"/>
        </w:numPr>
        <w:tabs>
          <w:tab w:val="center" w:pos="284"/>
        </w:tabs>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b/>
          <w:sz w:val="26"/>
          <w:szCs w:val="26"/>
        </w:rPr>
        <w:lastRenderedPageBreak/>
        <w:t xml:space="preserve">ПД-регулятор </w:t>
      </w:r>
    </w:p>
    <w:p w:rsidR="00703F48" w:rsidRPr="00703F48" w:rsidRDefault="00703F48" w:rsidP="00703F48">
      <w:pPr>
        <w:spacing w:after="0" w:line="360" w:lineRule="auto"/>
        <w:jc w:val="both"/>
        <w:rPr>
          <w:rFonts w:ascii="Times New Roman" w:eastAsia="Times New Roman" w:hAnsi="Times New Roman" w:cs="Times New Roman"/>
          <w:sz w:val="26"/>
          <w:szCs w:val="26"/>
        </w:rPr>
      </w:pPr>
      <w:proofErr w:type="gramStart"/>
      <w:r w:rsidRPr="00703F48">
        <w:rPr>
          <w:rFonts w:ascii="Times New Roman" w:eastAsia="Times New Roman" w:hAnsi="Times New Roman" w:cs="Times New Roman"/>
          <w:sz w:val="26"/>
          <w:szCs w:val="26"/>
        </w:rPr>
        <w:t>Передаточная функция дискретного ПД-регулятора равна сумме передаточных функций импульсных П-канала и Д-канала.</w:t>
      </w:r>
      <w:proofErr w:type="gramEnd"/>
      <w:r w:rsidRPr="00703F48">
        <w:rPr>
          <w:rFonts w:ascii="Times New Roman" w:eastAsia="Times New Roman" w:hAnsi="Times New Roman" w:cs="Times New Roman"/>
          <w:sz w:val="26"/>
          <w:szCs w:val="26"/>
        </w:rPr>
        <w:t xml:space="preserve"> Соответственно имеет вид: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4"/>
          <w:sz w:val="26"/>
          <w:szCs w:val="26"/>
        </w:rPr>
        <w:object w:dxaOrig="2420" w:dyaOrig="620">
          <v:shape id="_x0000_i1074" type="#_x0000_t75" style="width:120.4pt;height:31.05pt" o:ole="">
            <v:imagedata r:id="rId296" o:title=""/>
          </v:shape>
          <o:OLEObject Type="Embed" ProgID="Equation.3" ShapeID="_x0000_i1074" DrawAspect="Content" ObjectID="_1574430912" r:id="rId297"/>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Или: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8"/>
          <w:sz w:val="26"/>
          <w:szCs w:val="26"/>
        </w:rPr>
        <w:object w:dxaOrig="2439" w:dyaOrig="660">
          <v:shape id="_x0000_i1075" type="#_x0000_t75" style="width:122.9pt;height:33.5pt" o:ole="">
            <v:imagedata r:id="rId298" o:title=""/>
          </v:shape>
          <o:OLEObject Type="Embed" ProgID="Equation.3" ShapeID="_x0000_i1075" DrawAspect="Content" ObjectID="_1574430913" r:id="rId299"/>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Тогда: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8"/>
          <w:sz w:val="26"/>
          <w:szCs w:val="26"/>
        </w:rPr>
        <w:object w:dxaOrig="2720" w:dyaOrig="940">
          <v:shape id="_x0000_i1076" type="#_x0000_t75" style="width:135.3pt;height:47.15pt" o:ole="">
            <v:imagedata r:id="rId300" o:title=""/>
          </v:shape>
          <o:OLEObject Type="Embed" ProgID="Equation.3" ShapeID="_x0000_i1076" DrawAspect="Content" ObjectID="_1574430914" r:id="rId301"/>
        </w:objec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sz w:val="26"/>
          <w:szCs w:val="26"/>
        </w:rPr>
        <w:t xml:space="preserve">Или: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30"/>
          <w:sz w:val="26"/>
          <w:szCs w:val="26"/>
        </w:rPr>
        <w:object w:dxaOrig="3840" w:dyaOrig="720">
          <v:shape id="_x0000_i1077" type="#_x0000_t75" style="width:191.15pt;height:36pt" o:ole="">
            <v:imagedata r:id="rId302" o:title=""/>
          </v:shape>
          <o:OLEObject Type="Embed" ProgID="Equation.3" ShapeID="_x0000_i1077" DrawAspect="Content" ObjectID="_1574430915" r:id="rId303"/>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При переходе в вещественную область:</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48"/>
          <w:sz w:val="26"/>
          <w:szCs w:val="26"/>
        </w:rPr>
        <w:object w:dxaOrig="1680" w:dyaOrig="1080">
          <v:shape id="_x0000_i1078" type="#_x0000_t75" style="width:84.4pt;height:54.6pt" o:ole="">
            <v:imagedata r:id="rId304" o:title=""/>
          </v:shape>
          <o:OLEObject Type="Embed" ProgID="Equation.3" ShapeID="_x0000_i1078" DrawAspect="Content" ObjectID="_1574430916" r:id="rId305"/>
        </w:objec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sz w:val="26"/>
          <w:szCs w:val="26"/>
        </w:rPr>
        <w:t xml:space="preserve">Тогда: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8"/>
          <w:sz w:val="26"/>
          <w:szCs w:val="26"/>
        </w:rPr>
        <w:object w:dxaOrig="3159" w:dyaOrig="680">
          <v:shape id="_x0000_i1079" type="#_x0000_t75" style="width:157.65pt;height:33.5pt" o:ole="">
            <v:imagedata r:id="rId306" o:title=""/>
          </v:shape>
          <o:OLEObject Type="Embed" ProgID="Equation.3" ShapeID="_x0000_i1079" DrawAspect="Content" ObjectID="_1574430917" r:id="rId307"/>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Отсюда получаем дискретный закон ПД-управления: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4"/>
          <w:sz w:val="26"/>
          <w:szCs w:val="26"/>
        </w:rPr>
        <w:object w:dxaOrig="3360" w:dyaOrig="620">
          <v:shape id="_x0000_i1080" type="#_x0000_t75" style="width:167.6pt;height:31.05pt" o:ole="">
            <v:imagedata r:id="rId308" o:title=""/>
          </v:shape>
          <o:OLEObject Type="Embed" ProgID="Equation.3" ShapeID="_x0000_i1080" DrawAspect="Content" ObjectID="_1574430918" r:id="rId309"/>
        </w:object>
      </w:r>
    </w:p>
    <w:p w:rsidR="00703F48" w:rsidRPr="00703F48" w:rsidRDefault="00703F48" w:rsidP="00703F48">
      <w:pPr>
        <w:spacing w:after="0" w:line="360" w:lineRule="auto"/>
        <w:jc w:val="both"/>
        <w:rPr>
          <w:rFonts w:ascii="Times New Roman" w:eastAsia="Segoe UI Symbol" w:hAnsi="Times New Roman" w:cs="Times New Roman"/>
          <w:sz w:val="26"/>
          <w:szCs w:val="26"/>
        </w:rPr>
      </w:pPr>
      <w:r w:rsidRPr="00703F48">
        <w:rPr>
          <w:rFonts w:ascii="Times New Roman" w:eastAsia="Times New Roman" w:hAnsi="Times New Roman" w:cs="Times New Roman"/>
          <w:sz w:val="26"/>
          <w:szCs w:val="26"/>
        </w:rPr>
        <w:t xml:space="preserve">Видно, что </w:t>
      </w:r>
      <w:proofErr w:type="gramStart"/>
      <w:r w:rsidRPr="00703F48">
        <w:rPr>
          <w:rFonts w:ascii="Times New Roman" w:eastAsia="Times New Roman" w:hAnsi="Times New Roman" w:cs="Times New Roman"/>
          <w:sz w:val="26"/>
          <w:szCs w:val="26"/>
        </w:rPr>
        <w:t>дискретный</w:t>
      </w:r>
      <w:proofErr w:type="gramEnd"/>
      <w:r w:rsidRPr="00703F48">
        <w:rPr>
          <w:rFonts w:ascii="Times New Roman" w:eastAsia="Times New Roman" w:hAnsi="Times New Roman" w:cs="Times New Roman"/>
          <w:sz w:val="26"/>
          <w:szCs w:val="26"/>
        </w:rPr>
        <w:t xml:space="preserve"> ПД-регулятор рассчитывает управляющее воздействие, пропорциональное текущему значению сигнала рассогласования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1</w:t>
      </w:r>
      <w:r w:rsidRPr="00703F48">
        <w:rPr>
          <w:rFonts w:ascii="Times New Roman" w:eastAsia="Times New Roman" w:hAnsi="Times New Roman" w:cs="Times New Roman"/>
          <w:sz w:val="26"/>
          <w:szCs w:val="26"/>
        </w:rPr>
        <w:t xml:space="preserve"> и первой разности этого сигнала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 xml:space="preserve">1 </w:t>
      </w:r>
      <w:r w:rsidRPr="00703F48">
        <w:rPr>
          <w:rFonts w:ascii="Times New Roman" w:eastAsia="Segoe UI Symbol" w:hAnsi="Times New Roman" w:cs="Times New Roman"/>
          <w:sz w:val="26"/>
          <w:szCs w:val="26"/>
        </w:rPr>
        <w:t>– 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 xml:space="preserve">n </w: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noProof/>
          <w:sz w:val="24"/>
          <w:szCs w:val="24"/>
        </w:rPr>
        <w:drawing>
          <wp:anchor distT="0" distB="0" distL="114300" distR="114300" simplePos="0" relativeHeight="251723776" behindDoc="0" locked="0" layoutInCell="1" allowOverlap="0">
            <wp:simplePos x="0" y="0"/>
            <wp:positionH relativeFrom="column">
              <wp:posOffset>3641725</wp:posOffset>
            </wp:positionH>
            <wp:positionV relativeFrom="paragraph">
              <wp:posOffset>0</wp:posOffset>
            </wp:positionV>
            <wp:extent cx="2494280" cy="2473325"/>
            <wp:effectExtent l="19050" t="0" r="1270" b="0"/>
            <wp:wrapSquare wrapText="bothSides"/>
            <wp:docPr id="10387" name="Picture 1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4"/>
                    <pic:cNvPicPr>
                      <a:picLocks noChangeAspect="1" noChangeArrowheads="1"/>
                    </pic:cNvPicPr>
                  </pic:nvPicPr>
                  <pic:blipFill>
                    <a:blip r:embed="rId310"/>
                    <a:srcRect/>
                    <a:stretch>
                      <a:fillRect/>
                    </a:stretch>
                  </pic:blipFill>
                  <pic:spPr bwMode="auto">
                    <a:xfrm>
                      <a:off x="0" y="0"/>
                      <a:ext cx="2494280" cy="2473325"/>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sz w:val="26"/>
          <w:szCs w:val="26"/>
        </w:rPr>
        <w:t xml:space="preserve">Для построения переходной характеристики дискретного ПД-регулятора найдем ее значения: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28"/>
          <w:sz w:val="26"/>
          <w:szCs w:val="26"/>
        </w:rPr>
        <w:object w:dxaOrig="4640" w:dyaOrig="680">
          <v:shape id="_x0000_i1081" type="#_x0000_t75" style="width:230.9pt;height:33.5pt" o:ole="">
            <v:imagedata r:id="rId311" o:title=""/>
          </v:shape>
          <o:OLEObject Type="Embed" ProgID="Equation.3" ShapeID="_x0000_i1081" DrawAspect="Content" ObjectID="_1574430919" r:id="rId312"/>
        </w:objec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24"/>
          <w:sz w:val="26"/>
          <w:szCs w:val="26"/>
        </w:rPr>
        <w:object w:dxaOrig="3840" w:dyaOrig="620">
          <v:shape id="_x0000_i1082" type="#_x0000_t75" style="width:191.15pt;height:31.05pt" o:ole="">
            <v:imagedata r:id="rId313" o:title=""/>
          </v:shape>
          <o:OLEObject Type="Embed" ProgID="Equation.3" ShapeID="_x0000_i1082" DrawAspect="Content" ObjectID="_1574430920" r:id="rId314"/>
        </w:objec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12"/>
          <w:sz w:val="26"/>
          <w:szCs w:val="26"/>
        </w:rPr>
        <w:object w:dxaOrig="1200" w:dyaOrig="360">
          <v:shape id="_x0000_i1083" type="#_x0000_t75" style="width:58.35pt;height:17.4pt" o:ole="">
            <v:imagedata r:id="rId315" o:title=""/>
          </v:shape>
          <o:OLEObject Type="Embed" ProgID="Equation.3" ShapeID="_x0000_i1083" DrawAspect="Content" ObjectID="_1574430921" r:id="rId316"/>
        </w:object>
      </w:r>
      <w:r w:rsidRPr="00703F48">
        <w:rPr>
          <w:rFonts w:ascii="Times New Roman" w:eastAsia="Times New Roman" w:hAnsi="Times New Roman" w:cs="Times New Roman"/>
          <w:sz w:val="26"/>
          <w:szCs w:val="26"/>
        </w:rPr>
        <w:t xml:space="preserve">и т.д.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Определим значения коэффициентов передачи: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64"/>
          <w:sz w:val="26"/>
          <w:szCs w:val="26"/>
        </w:rPr>
        <w:object w:dxaOrig="1740" w:dyaOrig="1400">
          <v:shape id="_x0000_i1084" type="#_x0000_t75" style="width:86.9pt;height:70.75pt" o:ole="">
            <v:imagedata r:id="rId317" o:title=""/>
          </v:shape>
          <o:OLEObject Type="Embed" ProgID="Equation.3" ShapeID="_x0000_i1084" DrawAspect="Content" ObjectID="_1574430922" r:id="rId318"/>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Начальный импульс переходной характеристики отражает действие дифференциального канала управления. Постоянность значения переходной функции характеризует действие пропорционального канала управления.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5) </w:t>
      </w:r>
      <w:r w:rsidRPr="00703F48">
        <w:rPr>
          <w:rFonts w:ascii="Times New Roman" w:eastAsia="Times New Roman" w:hAnsi="Times New Roman" w:cs="Times New Roman"/>
          <w:b/>
          <w:sz w:val="26"/>
          <w:szCs w:val="26"/>
        </w:rPr>
        <w:t xml:space="preserve">ПИ-регулятор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Передаточная функция дискретного ПИ-регулятора равна сумме передаточных функций импульсных П-канала и </w:t>
      </w:r>
      <w:proofErr w:type="gramStart"/>
      <w:r w:rsidRPr="00703F48">
        <w:rPr>
          <w:rFonts w:ascii="Times New Roman" w:eastAsia="Times New Roman" w:hAnsi="Times New Roman" w:cs="Times New Roman"/>
          <w:sz w:val="26"/>
          <w:szCs w:val="26"/>
        </w:rPr>
        <w:t>И-канала</w:t>
      </w:r>
      <w:proofErr w:type="gramEnd"/>
      <w:r w:rsidRPr="00703F48">
        <w:rPr>
          <w:rFonts w:ascii="Times New Roman" w:eastAsia="Times New Roman" w:hAnsi="Times New Roman" w:cs="Times New Roman"/>
          <w:sz w:val="26"/>
          <w:szCs w:val="26"/>
        </w:rPr>
        <w:t xml:space="preserve">. Соответственно имеет вид: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4"/>
          <w:sz w:val="26"/>
          <w:szCs w:val="26"/>
        </w:rPr>
        <w:object w:dxaOrig="2380" w:dyaOrig="620">
          <v:shape id="_x0000_i1085" type="#_x0000_t75" style="width:119.15pt;height:31.05pt" o:ole="">
            <v:imagedata r:id="rId319" o:title=""/>
          </v:shape>
          <o:OLEObject Type="Embed" ProgID="Equation.3" ShapeID="_x0000_i1085" DrawAspect="Content" ObjectID="_1574430923" r:id="rId320"/>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Или: </w:t>
      </w:r>
    </w:p>
    <w:p w:rsidR="00703F48" w:rsidRPr="00703F48" w:rsidRDefault="00703F48" w:rsidP="00703F48">
      <w:pPr>
        <w:spacing w:after="0" w:line="36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position w:val="-28"/>
          <w:sz w:val="24"/>
          <w:szCs w:val="24"/>
        </w:rPr>
        <w:object w:dxaOrig="2400" w:dyaOrig="660">
          <v:shape id="_x0000_i1086" type="#_x0000_t75" style="width:120.4pt;height:33.5pt" o:ole="">
            <v:imagedata r:id="rId321" o:title=""/>
          </v:shape>
          <o:OLEObject Type="Embed" ProgID="Equation.3" ShapeID="_x0000_i1086" DrawAspect="Content" ObjectID="_1574430924" r:id="rId322"/>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Тогда: </w:t>
      </w:r>
    </w:p>
    <w:p w:rsidR="00703F48" w:rsidRPr="00703F48" w:rsidRDefault="00703F48" w:rsidP="00703F48">
      <w:pPr>
        <w:spacing w:after="0" w:line="36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position w:val="-28"/>
          <w:sz w:val="24"/>
          <w:szCs w:val="24"/>
        </w:rPr>
        <w:object w:dxaOrig="3100" w:dyaOrig="660">
          <v:shape id="_x0000_i1087" type="#_x0000_t75" style="width:153.95pt;height:33.5pt" o:ole="">
            <v:imagedata r:id="rId323" o:title=""/>
          </v:shape>
          <o:OLEObject Type="Embed" ProgID="Equation.3" ShapeID="_x0000_i1087" DrawAspect="Content" ObjectID="_1574430925" r:id="rId324"/>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Или: </w:t>
      </w:r>
    </w:p>
    <w:p w:rsidR="00703F48" w:rsidRPr="00703F48" w:rsidRDefault="00703F48" w:rsidP="00703F48">
      <w:pPr>
        <w:spacing w:after="0" w:line="36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position w:val="-12"/>
          <w:sz w:val="24"/>
          <w:szCs w:val="24"/>
        </w:rPr>
        <w:object w:dxaOrig="4459" w:dyaOrig="360">
          <v:shape id="_x0000_i1088" type="#_x0000_t75" style="width:222.2pt;height:17.4pt" o:ole="">
            <v:imagedata r:id="rId325" o:title=""/>
          </v:shape>
          <o:OLEObject Type="Embed" ProgID="Equation.3" ShapeID="_x0000_i1088" DrawAspect="Content" ObjectID="_1574430926" r:id="rId326"/>
        </w:objec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sz w:val="26"/>
          <w:szCs w:val="26"/>
        </w:rPr>
        <w:t xml:space="preserve">При переходе в вещественную область: </w:t>
      </w:r>
    </w:p>
    <w:p w:rsidR="00703F48" w:rsidRPr="00703F48" w:rsidRDefault="00703F48" w:rsidP="00703F48">
      <w:pPr>
        <w:spacing w:after="0" w:line="36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position w:val="-66"/>
          <w:sz w:val="24"/>
          <w:szCs w:val="24"/>
        </w:rPr>
        <w:object w:dxaOrig="1680" w:dyaOrig="1440">
          <v:shape id="_x0000_i1089" type="#_x0000_t75" style="width:84.4pt;height:1in" o:ole="">
            <v:imagedata r:id="rId327" o:title=""/>
          </v:shape>
          <o:OLEObject Type="Embed" ProgID="Equation.3" ShapeID="_x0000_i1089" DrawAspect="Content" ObjectID="_1574430927" r:id="rId328"/>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Тогда:</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position w:val="-12"/>
          <w:sz w:val="24"/>
          <w:szCs w:val="24"/>
        </w:rPr>
        <w:object w:dxaOrig="3780" w:dyaOrig="360">
          <v:shape id="_x0000_i1090" type="#_x0000_t75" style="width:188.7pt;height:17.4pt" o:ole="">
            <v:imagedata r:id="rId329" o:title=""/>
          </v:shape>
          <o:OLEObject Type="Embed" ProgID="Equation.3" ShapeID="_x0000_i1090" DrawAspect="Content" ObjectID="_1574430928" r:id="rId330"/>
        </w:objec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sz w:val="26"/>
          <w:szCs w:val="26"/>
        </w:rPr>
        <w:t xml:space="preserve">Отсюда получаем дискретный закон ПИ-управления: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position w:val="-12"/>
          <w:sz w:val="24"/>
          <w:szCs w:val="24"/>
        </w:rPr>
        <w:object w:dxaOrig="3940" w:dyaOrig="360">
          <v:shape id="_x0000_i1091" type="#_x0000_t75" style="width:198.6pt;height:17.4pt" o:ole="">
            <v:imagedata r:id="rId331" o:title=""/>
          </v:shape>
          <o:OLEObject Type="Embed" ProgID="Equation.3" ShapeID="_x0000_i1091" DrawAspect="Content" ObjectID="_1574430929" r:id="rId332"/>
        </w:object>
      </w:r>
    </w:p>
    <w:p w:rsidR="00703F48" w:rsidRPr="00703F48" w:rsidRDefault="00703F48" w:rsidP="00703F48">
      <w:pPr>
        <w:spacing w:after="0" w:line="360" w:lineRule="auto"/>
        <w:jc w:val="both"/>
        <w:rPr>
          <w:rFonts w:ascii="Times New Roman" w:eastAsia="Segoe UI Symbol" w:hAnsi="Times New Roman" w:cs="Times New Roman"/>
          <w:sz w:val="26"/>
          <w:szCs w:val="26"/>
        </w:rPr>
      </w:pPr>
      <w:r w:rsidRPr="00703F48">
        <w:rPr>
          <w:rFonts w:ascii="Times New Roman" w:eastAsia="Times New Roman" w:hAnsi="Times New Roman" w:cs="Times New Roman"/>
          <w:sz w:val="26"/>
          <w:szCs w:val="26"/>
        </w:rPr>
        <w:t xml:space="preserve">Видно, что управляющий сигнал в дискретном ПИ-регуляторе пропорционален накопленному значению интеграла </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i/>
          <w:sz w:val="26"/>
          <w:szCs w:val="26"/>
          <w:vertAlign w:val="subscript"/>
        </w:rPr>
        <w:t>n</w:t>
      </w:r>
      <w:r w:rsidRPr="00703F48">
        <w:rPr>
          <w:rFonts w:ascii="Times New Roman" w:eastAsia="Times New Roman" w:hAnsi="Times New Roman" w:cs="Times New Roman"/>
          <w:sz w:val="26"/>
          <w:szCs w:val="26"/>
        </w:rPr>
        <w:t xml:space="preserve">, текущему отклонению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1</w:t>
      </w:r>
      <w:r w:rsidRPr="00703F48">
        <w:rPr>
          <w:rFonts w:ascii="Times New Roman" w:eastAsia="Times New Roman" w:hAnsi="Times New Roman" w:cs="Times New Roman"/>
          <w:sz w:val="26"/>
          <w:szCs w:val="26"/>
        </w:rPr>
        <w:t xml:space="preserve"> и первой разности этого сигнала рассогласования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1</w:t>
      </w:r>
      <w:r w:rsidRPr="00703F48">
        <w:rPr>
          <w:rFonts w:ascii="Times New Roman" w:eastAsia="Segoe UI Symbol" w:hAnsi="Times New Roman" w:cs="Times New Roman"/>
          <w:sz w:val="26"/>
          <w:szCs w:val="26"/>
        </w:rPr>
        <w:t>– 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 xml:space="preserve">n </w: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lastRenderedPageBreak/>
        <w:t>Для построения переходной характеристики дискретного ПИ-регулятора найдем ее значения</w:t>
      </w:r>
      <w:proofErr w:type="gramStart"/>
      <w:r w:rsidRPr="00703F48">
        <w:rPr>
          <w:rFonts w:ascii="Times New Roman" w:eastAsia="Times New Roman" w:hAnsi="Times New Roman" w:cs="Times New Roman"/>
          <w:sz w:val="26"/>
          <w:szCs w:val="26"/>
        </w:rPr>
        <w:t xml:space="preserve">: </w:t>
      </w:r>
      <w:r w:rsidRPr="00703F48">
        <w:rPr>
          <w:rFonts w:ascii="Times New Roman" w:eastAsia="Times New Roman" w:hAnsi="Times New Roman" w:cs="Times New Roman"/>
          <w:position w:val="-12"/>
          <w:sz w:val="24"/>
          <w:szCs w:val="24"/>
        </w:rPr>
        <w:object w:dxaOrig="4780" w:dyaOrig="360">
          <v:shape id="_x0000_i1092" type="#_x0000_t75" style="width:238.35pt;height:17.4pt" o:ole="">
            <v:imagedata r:id="rId333" o:title=""/>
          </v:shape>
          <o:OLEObject Type="Embed" ProgID="Equation.3" ShapeID="_x0000_i1092" DrawAspect="Content" ObjectID="_1574430930" r:id="rId334"/>
        </w:object>
      </w:r>
      <w:r w:rsidRPr="00703F48">
        <w:rPr>
          <w:rFonts w:ascii="Times New Roman" w:eastAsia="Times New Roman" w:hAnsi="Times New Roman" w:cs="Times New Roman"/>
          <w:sz w:val="26"/>
          <w:szCs w:val="26"/>
        </w:rPr>
        <w:t xml:space="preserve">; </w:t>
      </w:r>
      <w:r w:rsidRPr="00703F48">
        <w:rPr>
          <w:rFonts w:ascii="Times New Roman" w:eastAsia="Times New Roman" w:hAnsi="Times New Roman" w:cs="Times New Roman"/>
          <w:position w:val="-12"/>
          <w:sz w:val="24"/>
          <w:szCs w:val="24"/>
        </w:rPr>
        <w:object w:dxaOrig="1939" w:dyaOrig="360">
          <v:shape id="_x0000_i1093" type="#_x0000_t75" style="width:95.6pt;height:17.4pt" o:ole="">
            <v:imagedata r:id="rId335" o:title=""/>
          </v:shape>
          <o:OLEObject Type="Embed" ProgID="Equation.3" ShapeID="_x0000_i1093" DrawAspect="Content" ObjectID="_1574430931" r:id="rId336"/>
        </w:object>
      </w:r>
      <w:r w:rsidRPr="00703F48">
        <w:rPr>
          <w:rFonts w:ascii="Times New Roman" w:eastAsia="Times New Roman" w:hAnsi="Times New Roman" w:cs="Times New Roman"/>
          <w:sz w:val="26"/>
          <w:szCs w:val="26"/>
        </w:rPr>
        <w:t xml:space="preserve">. </w:t>
      </w:r>
      <w:proofErr w:type="gramEnd"/>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Обозначим </w:t>
      </w:r>
      <w:r w:rsidRPr="00703F48">
        <w:rPr>
          <w:rFonts w:ascii="Times New Roman" w:eastAsia="Times New Roman" w:hAnsi="Times New Roman" w:cs="Times New Roman"/>
          <w:position w:val="-12"/>
          <w:sz w:val="24"/>
          <w:szCs w:val="24"/>
        </w:rPr>
        <w:object w:dxaOrig="1540" w:dyaOrig="360">
          <v:shape id="_x0000_i1094" type="#_x0000_t75" style="width:78.2pt;height:17.4pt" o:ole="">
            <v:imagedata r:id="rId337" o:title=""/>
          </v:shape>
          <o:OLEObject Type="Embed" ProgID="Equation.3" ShapeID="_x0000_i1094" DrawAspect="Content" ObjectID="_1574430932" r:id="rId338"/>
        </w:object>
      </w:r>
      <w:r w:rsidRPr="00703F48">
        <w:rPr>
          <w:rFonts w:ascii="Times New Roman" w:eastAsia="Times New Roman" w:hAnsi="Times New Roman" w:cs="Times New Roman"/>
          <w:sz w:val="26"/>
          <w:szCs w:val="26"/>
        </w:rPr>
        <w:t xml:space="preserve">, тогда: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1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0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2 </w:t>
      </w:r>
      <w:r w:rsidRPr="00703F48">
        <w:rPr>
          <w:rFonts w:ascii="Times New Roman" w:eastAsia="Segoe UI Symbol" w:hAnsi="Times New Roman" w:cs="Times New Roman"/>
          <w:sz w:val="26"/>
          <w:szCs w:val="26"/>
        </w:rPr>
        <w:t xml:space="preserve">= </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1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rPr>
        <w:t xml:space="preserve"> и т.д.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noProof/>
          <w:sz w:val="26"/>
          <w:szCs w:val="26"/>
        </w:rPr>
        <w:drawing>
          <wp:anchor distT="0" distB="0" distL="114300" distR="114300" simplePos="0" relativeHeight="251724800" behindDoc="0" locked="0" layoutInCell="1" allowOverlap="0">
            <wp:simplePos x="0" y="0"/>
            <wp:positionH relativeFrom="column">
              <wp:posOffset>1261110</wp:posOffset>
            </wp:positionH>
            <wp:positionV relativeFrom="paragraph">
              <wp:posOffset>-454025</wp:posOffset>
            </wp:positionV>
            <wp:extent cx="2538095" cy="2654935"/>
            <wp:effectExtent l="19050" t="0" r="0" b="0"/>
            <wp:wrapSquare wrapText="bothSides"/>
            <wp:docPr id="10388" name="Picture 1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72"/>
                    <pic:cNvPicPr>
                      <a:picLocks noChangeAspect="1" noChangeArrowheads="1"/>
                    </pic:cNvPicPr>
                  </pic:nvPicPr>
                  <pic:blipFill>
                    <a:blip r:embed="rId339"/>
                    <a:srcRect/>
                    <a:stretch>
                      <a:fillRect/>
                    </a:stretch>
                  </pic:blipFill>
                  <pic:spPr bwMode="auto">
                    <a:xfrm>
                      <a:off x="0" y="0"/>
                      <a:ext cx="2538095" cy="2654935"/>
                    </a:xfrm>
                    <a:prstGeom prst="rect">
                      <a:avLst/>
                    </a:prstGeom>
                    <a:noFill/>
                    <a:ln w="9525">
                      <a:noFill/>
                      <a:miter lim="800000"/>
                      <a:headEnd/>
                      <a:tailEnd/>
                    </a:ln>
                  </pic:spPr>
                </pic:pic>
              </a:graphicData>
            </a:graphic>
          </wp:anchor>
        </w:drawing>
      </w: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Определим значения коэффициентов передачи: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64"/>
          <w:sz w:val="26"/>
          <w:szCs w:val="26"/>
        </w:rPr>
        <w:object w:dxaOrig="1300" w:dyaOrig="1400">
          <v:shape id="_x0000_i1095" type="#_x0000_t75" style="width:65.8pt;height:70.75pt" o:ole="">
            <v:imagedata r:id="rId340" o:title=""/>
          </v:shape>
          <o:OLEObject Type="Embed" ProgID="Equation.3" ShapeID="_x0000_i1095" DrawAspect="Content" ObjectID="_1574430933" r:id="rId341"/>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Изменения выходного сигнала на величину Δ</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rPr>
        <w:t xml:space="preserve"> характеризуют действие интегрального канала управления. Начальный импульс с амплитудой </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i/>
          <w:sz w:val="26"/>
          <w:szCs w:val="26"/>
          <w:vertAlign w:val="subscript"/>
        </w:rPr>
        <w:t>0</w:t>
      </w:r>
      <w:r w:rsidRPr="00703F48">
        <w:rPr>
          <w:rFonts w:ascii="Times New Roman" w:eastAsia="Times New Roman" w:hAnsi="Times New Roman" w:cs="Times New Roman"/>
          <w:sz w:val="26"/>
          <w:szCs w:val="26"/>
        </w:rPr>
        <w:t>, большей, чем величина Δ</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rPr>
        <w:t xml:space="preserve">, говорит о наличии пропорционального канала управления. </w:t>
      </w: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6) </w:t>
      </w:r>
      <w:r w:rsidRPr="00703F48">
        <w:rPr>
          <w:rFonts w:ascii="Times New Roman" w:eastAsia="Times New Roman" w:hAnsi="Times New Roman" w:cs="Times New Roman"/>
          <w:b/>
          <w:sz w:val="26"/>
          <w:szCs w:val="26"/>
        </w:rPr>
        <w:t xml:space="preserve">ПИД-регулятор </w:t>
      </w:r>
    </w:p>
    <w:p w:rsidR="00703F48" w:rsidRPr="00703F48" w:rsidRDefault="00703F48" w:rsidP="00703F48">
      <w:pPr>
        <w:spacing w:after="0" w:line="360" w:lineRule="auto"/>
        <w:jc w:val="both"/>
        <w:rPr>
          <w:rFonts w:ascii="Times New Roman" w:eastAsia="Times New Roman" w:hAnsi="Times New Roman" w:cs="Times New Roman"/>
          <w:sz w:val="26"/>
          <w:szCs w:val="26"/>
        </w:rPr>
      </w:pPr>
      <w:proofErr w:type="gramStart"/>
      <w:r w:rsidRPr="00703F48">
        <w:rPr>
          <w:rFonts w:ascii="Times New Roman" w:eastAsia="Times New Roman" w:hAnsi="Times New Roman" w:cs="Times New Roman"/>
          <w:sz w:val="26"/>
          <w:szCs w:val="26"/>
        </w:rPr>
        <w:t>Передаточная функция дискретного ПИД-регулятора равна сумме передаточных функций импульсных П-канала, И-канала и Д-канала.</w:t>
      </w:r>
      <w:proofErr w:type="gramEnd"/>
      <w:r w:rsidRPr="00703F48">
        <w:rPr>
          <w:rFonts w:ascii="Times New Roman" w:eastAsia="Times New Roman" w:hAnsi="Times New Roman" w:cs="Times New Roman"/>
          <w:sz w:val="26"/>
          <w:szCs w:val="26"/>
        </w:rPr>
        <w:t xml:space="preserve"> Соответственно имеет вид: </w:t>
      </w:r>
    </w:p>
    <w:p w:rsidR="00703F48" w:rsidRPr="00703F48" w:rsidRDefault="00703F48" w:rsidP="00703F48">
      <w:pPr>
        <w:spacing w:after="0" w:line="360" w:lineRule="auto"/>
        <w:jc w:val="both"/>
        <w:rPr>
          <w:rFonts w:ascii="Times New Roman" w:eastAsia="Segoe UI Symbol" w:hAnsi="Times New Roman" w:cs="Times New Roman"/>
          <w:position w:val="-12"/>
          <w:sz w:val="26"/>
          <w:szCs w:val="26"/>
        </w:rPr>
      </w:pPr>
      <w:r w:rsidRPr="00703F48">
        <w:rPr>
          <w:rFonts w:ascii="Times New Roman" w:eastAsia="Segoe UI Symbol" w:hAnsi="Times New Roman" w:cs="Times New Roman"/>
          <w:position w:val="-24"/>
          <w:sz w:val="26"/>
          <w:szCs w:val="26"/>
        </w:rPr>
        <w:object w:dxaOrig="3519" w:dyaOrig="620">
          <v:shape id="_x0000_i1096" type="#_x0000_t75" style="width:173.8pt;height:31.05pt" o:ole="">
            <v:imagedata r:id="rId342" o:title=""/>
          </v:shape>
          <o:OLEObject Type="Embed" ProgID="Equation.3" ShapeID="_x0000_i1096" DrawAspect="Content" ObjectID="_1574430934" r:id="rId343"/>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Или: </w:t>
      </w:r>
    </w:p>
    <w:p w:rsidR="00703F48" w:rsidRPr="00703F48" w:rsidRDefault="00703F48" w:rsidP="00703F48">
      <w:pPr>
        <w:spacing w:after="0" w:line="360" w:lineRule="auto"/>
        <w:jc w:val="both"/>
        <w:rPr>
          <w:rFonts w:ascii="Times New Roman" w:eastAsia="Segoe UI Symbol" w:hAnsi="Times New Roman" w:cs="Times New Roman"/>
          <w:sz w:val="26"/>
          <w:szCs w:val="26"/>
        </w:rPr>
      </w:pPr>
      <w:r w:rsidRPr="00703F48">
        <w:rPr>
          <w:rFonts w:ascii="Times New Roman" w:eastAsia="Segoe UI Symbol" w:hAnsi="Times New Roman" w:cs="Times New Roman"/>
          <w:position w:val="-28"/>
          <w:sz w:val="26"/>
          <w:szCs w:val="26"/>
        </w:rPr>
        <w:object w:dxaOrig="3480" w:dyaOrig="660">
          <v:shape id="_x0000_i1097" type="#_x0000_t75" style="width:173.8pt;height:33.5pt" o:ole="">
            <v:imagedata r:id="rId344" o:title=""/>
          </v:shape>
          <o:OLEObject Type="Embed" ProgID="Equation.3" ShapeID="_x0000_i1097" DrawAspect="Content" ObjectID="_1574430935" r:id="rId345"/>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Тогда: </w:t>
      </w:r>
    </w:p>
    <w:p w:rsidR="00703F48" w:rsidRPr="00703F48" w:rsidRDefault="00703F48" w:rsidP="00703F48">
      <w:pPr>
        <w:spacing w:after="0" w:line="360" w:lineRule="auto"/>
        <w:jc w:val="both"/>
        <w:rPr>
          <w:rFonts w:ascii="Times New Roman" w:eastAsia="Segoe UI Symbol" w:hAnsi="Times New Roman" w:cs="Times New Roman"/>
          <w:sz w:val="26"/>
          <w:szCs w:val="26"/>
        </w:rPr>
      </w:pPr>
      <w:r w:rsidRPr="00703F48">
        <w:rPr>
          <w:rFonts w:ascii="Times New Roman" w:eastAsia="Segoe UI Symbol" w:hAnsi="Times New Roman" w:cs="Times New Roman"/>
          <w:position w:val="-28"/>
          <w:sz w:val="26"/>
          <w:szCs w:val="26"/>
        </w:rPr>
        <w:object w:dxaOrig="4140" w:dyaOrig="940">
          <v:shape id="_x0000_i1098" type="#_x0000_t75" style="width:207.3pt;height:47.15pt" o:ole="">
            <v:imagedata r:id="rId346" o:title=""/>
          </v:shape>
          <o:OLEObject Type="Embed" ProgID="Equation.3" ShapeID="_x0000_i1098" DrawAspect="Content" ObjectID="_1574430936" r:id="rId347"/>
        </w:object>
      </w:r>
    </w:p>
    <w:p w:rsidR="00703F48" w:rsidRPr="00703F48" w:rsidRDefault="00703F48" w:rsidP="00703F48">
      <w:pPr>
        <w:spacing w:after="0" w:line="360" w:lineRule="auto"/>
        <w:jc w:val="both"/>
        <w:rPr>
          <w:rFonts w:ascii="Times New Roman" w:eastAsia="Times New Roman" w:hAnsi="Times New Roman" w:cs="Times New Roman"/>
          <w:i/>
          <w:sz w:val="26"/>
          <w:szCs w:val="26"/>
        </w:rPr>
      </w:pPr>
      <w:r w:rsidRPr="00703F48">
        <w:rPr>
          <w:rFonts w:ascii="Times New Roman" w:eastAsia="Times New Roman" w:hAnsi="Times New Roman" w:cs="Times New Roman"/>
          <w:sz w:val="26"/>
          <w:szCs w:val="26"/>
        </w:rPr>
        <w:t xml:space="preserve">Или: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Segoe UI Symbol" w:hAnsi="Times New Roman" w:cs="Times New Roman"/>
          <w:position w:val="-30"/>
          <w:sz w:val="26"/>
          <w:szCs w:val="26"/>
        </w:rPr>
        <w:object w:dxaOrig="6759" w:dyaOrig="720">
          <v:shape id="_x0000_i1099" type="#_x0000_t75" style="width:337.65pt;height:36pt" o:ole="">
            <v:imagedata r:id="rId348" o:title=""/>
          </v:shape>
          <o:OLEObject Type="Embed" ProgID="Equation.3" ShapeID="_x0000_i1099" DrawAspect="Content" ObjectID="_1574430937" r:id="rId349"/>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При переходе в вещественную область: </w:t>
      </w:r>
    </w:p>
    <w:p w:rsidR="00703F48" w:rsidRPr="00703F48" w:rsidRDefault="00703F48" w:rsidP="00703F48">
      <w:pPr>
        <w:spacing w:after="0" w:line="360" w:lineRule="auto"/>
        <w:jc w:val="both"/>
        <w:rPr>
          <w:rFonts w:ascii="Times New Roman" w:eastAsia="Segoe UI Symbol" w:hAnsi="Times New Roman" w:cs="Times New Roman"/>
          <w:sz w:val="26"/>
          <w:szCs w:val="26"/>
        </w:rPr>
      </w:pPr>
      <w:r w:rsidRPr="00703F48">
        <w:rPr>
          <w:rFonts w:ascii="Times New Roman" w:eastAsia="Segoe UI Symbol" w:hAnsi="Times New Roman" w:cs="Times New Roman"/>
          <w:position w:val="-50"/>
          <w:sz w:val="26"/>
          <w:szCs w:val="26"/>
        </w:rPr>
        <w:object w:dxaOrig="1620" w:dyaOrig="1100">
          <v:shape id="_x0000_i1100" type="#_x0000_t75" style="width:80.7pt;height:55.85pt" o:ole="">
            <v:imagedata r:id="rId350" o:title=""/>
          </v:shape>
          <o:OLEObject Type="Embed" ProgID="Equation.3" ShapeID="_x0000_i1100" DrawAspect="Content" ObjectID="_1574430938" r:id="rId351"/>
        </w:object>
      </w:r>
      <w:r w:rsidRPr="00703F48">
        <w:rPr>
          <w:rFonts w:ascii="Times New Roman" w:eastAsia="Segoe UI Symbol" w:hAnsi="Times New Roman" w:cs="Times New Roman"/>
          <w:sz w:val="26"/>
          <w:szCs w:val="26"/>
        </w:rPr>
        <w:tab/>
      </w:r>
      <w:r w:rsidRPr="00703F48">
        <w:rPr>
          <w:rFonts w:ascii="Times New Roman" w:eastAsia="Segoe UI Symbol" w:hAnsi="Times New Roman" w:cs="Times New Roman"/>
          <w:sz w:val="26"/>
          <w:szCs w:val="26"/>
        </w:rPr>
        <w:tab/>
      </w:r>
      <w:r w:rsidRPr="00703F48">
        <w:rPr>
          <w:rFonts w:ascii="Times New Roman" w:eastAsia="Times New Roman" w:hAnsi="Times New Roman" w:cs="Times New Roman"/>
          <w:position w:val="-50"/>
          <w:sz w:val="24"/>
          <w:szCs w:val="24"/>
        </w:rPr>
        <w:object w:dxaOrig="1780" w:dyaOrig="1100">
          <v:shape id="_x0000_i1101" type="#_x0000_t75" style="width:89.4pt;height:54.6pt" o:ole="">
            <v:imagedata r:id="rId352" o:title=""/>
          </v:shape>
          <o:OLEObject Type="Embed" ProgID="Equation.3" ShapeID="_x0000_i1101" DrawAspect="Content" ObjectID="_1574430939" r:id="rId353"/>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Отсюда получаем дискретный закон ПИД-управления: </w:t>
      </w:r>
    </w:p>
    <w:p w:rsidR="00703F48" w:rsidRPr="00703F48" w:rsidRDefault="00703F48" w:rsidP="00703F48">
      <w:pPr>
        <w:spacing w:after="0" w:line="360" w:lineRule="auto"/>
        <w:jc w:val="both"/>
        <w:rPr>
          <w:rFonts w:ascii="Times New Roman" w:eastAsia="Times New Roman" w:hAnsi="Times New Roman" w:cs="Times New Roman"/>
          <w:sz w:val="24"/>
          <w:szCs w:val="24"/>
        </w:rPr>
      </w:pPr>
      <w:r w:rsidRPr="00703F48">
        <w:rPr>
          <w:rFonts w:ascii="Times New Roman" w:eastAsia="Times New Roman" w:hAnsi="Times New Roman" w:cs="Times New Roman"/>
          <w:position w:val="-24"/>
          <w:sz w:val="24"/>
          <w:szCs w:val="24"/>
        </w:rPr>
        <w:object w:dxaOrig="6460" w:dyaOrig="620">
          <v:shape id="_x0000_i1102" type="#_x0000_t75" style="width:324pt;height:31.05pt" o:ole="">
            <v:imagedata r:id="rId354" o:title=""/>
          </v:shape>
          <o:OLEObject Type="Embed" ProgID="Equation.3" ShapeID="_x0000_i1102" DrawAspect="Content" ObjectID="_1574430940" r:id="rId355"/>
        </w:object>
      </w:r>
    </w:p>
    <w:p w:rsidR="00703F48" w:rsidRPr="00703F48" w:rsidRDefault="00703F48" w:rsidP="00703F48">
      <w:pPr>
        <w:spacing w:after="0" w:line="360" w:lineRule="auto"/>
        <w:jc w:val="both"/>
        <w:rPr>
          <w:rFonts w:ascii="Times New Roman" w:eastAsia="Segoe UI Symbol" w:hAnsi="Times New Roman" w:cs="Times New Roman"/>
          <w:sz w:val="26"/>
          <w:szCs w:val="26"/>
        </w:rPr>
      </w:pPr>
      <w:r w:rsidRPr="00703F48">
        <w:rPr>
          <w:rFonts w:ascii="Times New Roman" w:eastAsia="Times New Roman" w:hAnsi="Times New Roman" w:cs="Times New Roman"/>
          <w:sz w:val="26"/>
          <w:szCs w:val="26"/>
        </w:rPr>
        <w:t xml:space="preserve">Видно, что управляющий сигнал </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2</w:t>
      </w:r>
      <w:r w:rsidRPr="00703F48">
        <w:rPr>
          <w:rFonts w:ascii="Times New Roman" w:eastAsia="Times New Roman" w:hAnsi="Times New Roman" w:cs="Times New Roman"/>
          <w:sz w:val="26"/>
          <w:szCs w:val="26"/>
        </w:rPr>
        <w:t xml:space="preserve"> в </w:t>
      </w:r>
      <w:proofErr w:type="gramStart"/>
      <w:r w:rsidRPr="00703F48">
        <w:rPr>
          <w:rFonts w:ascii="Times New Roman" w:eastAsia="Times New Roman" w:hAnsi="Times New Roman" w:cs="Times New Roman"/>
          <w:sz w:val="26"/>
          <w:szCs w:val="26"/>
        </w:rPr>
        <w:t>дискретном</w:t>
      </w:r>
      <w:proofErr w:type="gramEnd"/>
      <w:r w:rsidRPr="00703F48">
        <w:rPr>
          <w:rFonts w:ascii="Times New Roman" w:eastAsia="Times New Roman" w:hAnsi="Times New Roman" w:cs="Times New Roman"/>
          <w:sz w:val="26"/>
          <w:szCs w:val="26"/>
        </w:rPr>
        <w:t xml:space="preserve"> ПИД-регуляторе пропорционален накопленному значению интеграла </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1</w:t>
      </w:r>
      <w:r w:rsidRPr="00703F48">
        <w:rPr>
          <w:rFonts w:ascii="Times New Roman" w:eastAsia="Times New Roman" w:hAnsi="Times New Roman" w:cs="Times New Roman"/>
          <w:sz w:val="26"/>
          <w:szCs w:val="26"/>
        </w:rPr>
        <w:t xml:space="preserve"> и текущему значению сигнала рассогласования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2</w:t>
      </w:r>
      <w:r w:rsidRPr="00703F48">
        <w:rPr>
          <w:rFonts w:ascii="Times New Roman" w:eastAsia="Times New Roman" w:hAnsi="Times New Roman" w:cs="Times New Roman"/>
          <w:sz w:val="26"/>
          <w:szCs w:val="26"/>
        </w:rPr>
        <w:t xml:space="preserve"> (по И-каналу), первой разности сигнала рассогласования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 xml:space="preserve">2 </w:t>
      </w:r>
      <w:r w:rsidRPr="00703F48">
        <w:rPr>
          <w:rFonts w:ascii="Times New Roman" w:eastAsia="Segoe UI Symbol" w:hAnsi="Times New Roman" w:cs="Times New Roman"/>
          <w:sz w:val="26"/>
          <w:szCs w:val="26"/>
        </w:rPr>
        <w:t>– 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1</w:t>
      </w:r>
      <w:r w:rsidRPr="00703F48">
        <w:rPr>
          <w:rFonts w:ascii="Times New Roman" w:eastAsia="Times New Roman" w:hAnsi="Times New Roman" w:cs="Times New Roman"/>
          <w:sz w:val="26"/>
          <w:szCs w:val="26"/>
        </w:rPr>
        <w:t xml:space="preserve"> (по П-каналу) и второй разности сигнала рассогласования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 xml:space="preserve">2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Segoe UI Symbol" w:hAnsi="Times New Roman" w:cs="Times New Roman"/>
          <w:sz w:val="26"/>
          <w:szCs w:val="26"/>
          <w:vertAlign w:val="subscript"/>
        </w:rPr>
        <w:t>+</w:t>
      </w:r>
      <w:r w:rsidRPr="00703F48">
        <w:rPr>
          <w:rFonts w:ascii="Times New Roman" w:eastAsia="Times New Roman" w:hAnsi="Times New Roman" w:cs="Times New Roman"/>
          <w:sz w:val="26"/>
          <w:szCs w:val="26"/>
          <w:vertAlign w:val="subscript"/>
        </w:rPr>
        <w:t xml:space="preserve">1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x</w:t>
      </w:r>
      <w:r w:rsidRPr="00703F48">
        <w:rPr>
          <w:rFonts w:ascii="Times New Roman" w:eastAsia="Times New Roman" w:hAnsi="Times New Roman" w:cs="Times New Roman"/>
          <w:i/>
          <w:sz w:val="26"/>
          <w:szCs w:val="26"/>
          <w:vertAlign w:val="subscript"/>
        </w:rPr>
        <w:t>n</w:t>
      </w:r>
      <w:r w:rsidRPr="00703F48">
        <w:rPr>
          <w:rFonts w:ascii="Times New Roman" w:eastAsia="Times New Roman" w:hAnsi="Times New Roman" w:cs="Times New Roman"/>
          <w:sz w:val="26"/>
          <w:szCs w:val="26"/>
        </w:rPr>
        <w:t xml:space="preserve"> (по Д-каналу).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Для построения переходной характеристики дискретного ПИД-регулятора найдем ее значения: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noProof/>
          <w:position w:val="-28"/>
          <w:sz w:val="24"/>
          <w:szCs w:val="24"/>
        </w:rPr>
        <w:drawing>
          <wp:anchor distT="0" distB="0" distL="114300" distR="114300" simplePos="0" relativeHeight="251725824" behindDoc="0" locked="0" layoutInCell="1" allowOverlap="0">
            <wp:simplePos x="0" y="0"/>
            <wp:positionH relativeFrom="column">
              <wp:posOffset>3704590</wp:posOffset>
            </wp:positionH>
            <wp:positionV relativeFrom="paragraph">
              <wp:posOffset>12065</wp:posOffset>
            </wp:positionV>
            <wp:extent cx="2627630" cy="2770505"/>
            <wp:effectExtent l="19050" t="0" r="1270" b="0"/>
            <wp:wrapSquare wrapText="bothSides"/>
            <wp:docPr id="10389" name="Picture 168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097"/>
                    <pic:cNvPicPr>
                      <a:picLocks noChangeAspect="1" noChangeArrowheads="1"/>
                    </pic:cNvPicPr>
                  </pic:nvPicPr>
                  <pic:blipFill>
                    <a:blip r:embed="rId356"/>
                    <a:srcRect/>
                    <a:stretch>
                      <a:fillRect/>
                    </a:stretch>
                  </pic:blipFill>
                  <pic:spPr bwMode="auto">
                    <a:xfrm>
                      <a:off x="0" y="0"/>
                      <a:ext cx="2627630" cy="2770505"/>
                    </a:xfrm>
                    <a:prstGeom prst="rect">
                      <a:avLst/>
                    </a:prstGeom>
                    <a:noFill/>
                    <a:ln w="9525">
                      <a:noFill/>
                      <a:miter lim="800000"/>
                      <a:headEnd/>
                      <a:tailEnd/>
                    </a:ln>
                  </pic:spPr>
                </pic:pic>
              </a:graphicData>
            </a:graphic>
          </wp:anchor>
        </w:drawing>
      </w:r>
      <w:r w:rsidRPr="00703F48">
        <w:rPr>
          <w:rFonts w:ascii="Times New Roman" w:eastAsia="Times New Roman" w:hAnsi="Times New Roman" w:cs="Times New Roman"/>
          <w:position w:val="-28"/>
          <w:sz w:val="24"/>
          <w:szCs w:val="24"/>
        </w:rPr>
        <w:object w:dxaOrig="5600" w:dyaOrig="680">
          <v:shape id="_x0000_i1103" type="#_x0000_t75" style="width:279.3pt;height:33.5pt" o:ole="">
            <v:imagedata r:id="rId357" o:title=""/>
          </v:shape>
          <o:OLEObject Type="Embed" ProgID="Equation.3" ShapeID="_x0000_i1103" DrawAspect="Content" ObjectID="_1574430941" r:id="rId358"/>
        </w:object>
      </w:r>
      <w:r w:rsidRPr="00703F48">
        <w:rPr>
          <w:rFonts w:ascii="Times New Roman" w:eastAsia="Times New Roman" w:hAnsi="Times New Roman" w:cs="Times New Roman"/>
          <w:sz w:val="26"/>
          <w:szCs w:val="26"/>
        </w:rPr>
        <w:t>;</w:t>
      </w:r>
    </w:p>
    <w:p w:rsidR="00703F48" w:rsidRPr="00703F48" w:rsidRDefault="00703F48" w:rsidP="00703F48">
      <w:pPr>
        <w:spacing w:after="0" w:line="360" w:lineRule="auto"/>
        <w:jc w:val="both"/>
        <w:rPr>
          <w:rFonts w:ascii="Times New Roman" w:eastAsia="Times New Roman" w:hAnsi="Times New Roman" w:cs="Times New Roman"/>
          <w:sz w:val="24"/>
          <w:szCs w:val="24"/>
          <w:lang w:val="en-US"/>
        </w:rPr>
      </w:pPr>
      <w:r w:rsidRPr="00703F48">
        <w:rPr>
          <w:rFonts w:ascii="Times New Roman" w:eastAsia="Times New Roman" w:hAnsi="Times New Roman" w:cs="Times New Roman"/>
          <w:position w:val="-28"/>
          <w:sz w:val="24"/>
          <w:szCs w:val="24"/>
        </w:rPr>
        <w:object w:dxaOrig="5380" w:dyaOrig="680">
          <v:shape id="_x0000_i1104" type="#_x0000_t75" style="width:270.6pt;height:33.5pt" o:ole="">
            <v:imagedata r:id="rId359" o:title=""/>
          </v:shape>
          <o:OLEObject Type="Embed" ProgID="Equation.3" ShapeID="_x0000_i1104" DrawAspect="Content" ObjectID="_1574430942" r:id="rId360"/>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Обозначим </w:t>
      </w:r>
      <w:r w:rsidRPr="00703F48">
        <w:rPr>
          <w:rFonts w:ascii="Times New Roman" w:eastAsia="Times New Roman" w:hAnsi="Times New Roman" w:cs="Times New Roman"/>
          <w:position w:val="-12"/>
          <w:sz w:val="24"/>
          <w:szCs w:val="24"/>
        </w:rPr>
        <w:object w:dxaOrig="1540" w:dyaOrig="360">
          <v:shape id="_x0000_i1105" type="#_x0000_t75" style="width:78.2pt;height:17.4pt" o:ole="">
            <v:imagedata r:id="rId361" o:title=""/>
          </v:shape>
          <o:OLEObject Type="Embed" ProgID="Equation.3" ShapeID="_x0000_i1105" DrawAspect="Content" ObjectID="_1574430943" r:id="rId362"/>
        </w:object>
      </w:r>
      <w:r w:rsidRPr="00703F48">
        <w:rPr>
          <w:rFonts w:ascii="Times New Roman" w:eastAsia="Times New Roman" w:hAnsi="Times New Roman" w:cs="Times New Roman"/>
          <w:sz w:val="26"/>
          <w:szCs w:val="26"/>
        </w:rPr>
        <w:t xml:space="preserve">, тогда: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2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1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3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2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rPr>
        <w:t xml:space="preserve">;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4 </w:t>
      </w:r>
      <w:r w:rsidRPr="00703F48">
        <w:rPr>
          <w:rFonts w:ascii="Times New Roman" w:eastAsia="Segoe UI Symbol" w:hAnsi="Times New Roman" w:cs="Times New Roman"/>
          <w:sz w:val="26"/>
          <w:szCs w:val="26"/>
        </w:rPr>
        <w:t>=</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vertAlign w:val="subscript"/>
        </w:rPr>
        <w:t xml:space="preserve">3 </w:t>
      </w:r>
      <w:r w:rsidRPr="00703F48">
        <w:rPr>
          <w:rFonts w:ascii="Times New Roman" w:eastAsia="Segoe UI Symbol" w:hAnsi="Times New Roman" w:cs="Times New Roman"/>
          <w:sz w:val="26"/>
          <w:szCs w:val="26"/>
        </w:rPr>
        <w:t>+Δ</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rPr>
        <w:t xml:space="preserve">  и т.д. </w: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Определим значения коэффициентов передачи:</w:t>
      </w:r>
    </w:p>
    <w:p w:rsidR="00703F48" w:rsidRPr="00703F48" w:rsidRDefault="00703F48" w:rsidP="00703F48">
      <w:pPr>
        <w:spacing w:after="0" w:line="360" w:lineRule="auto"/>
        <w:jc w:val="both"/>
        <w:rPr>
          <w:rFonts w:ascii="Times New Roman" w:eastAsia="Times New Roman" w:hAnsi="Times New Roman" w:cs="Times New Roman"/>
          <w:i/>
          <w:sz w:val="26"/>
          <w:szCs w:val="26"/>
          <w:vertAlign w:val="subscript"/>
        </w:rPr>
      </w:pPr>
      <w:r w:rsidRPr="00703F48">
        <w:rPr>
          <w:rFonts w:ascii="Times New Roman" w:eastAsia="Segoe UI Symbol" w:hAnsi="Times New Roman" w:cs="Times New Roman"/>
          <w:position w:val="-100"/>
          <w:sz w:val="26"/>
          <w:szCs w:val="26"/>
        </w:rPr>
        <w:object w:dxaOrig="2180" w:dyaOrig="2079">
          <v:shape id="_x0000_i1106" type="#_x0000_t75" style="width:109.25pt;height:105.5pt" o:ole="">
            <v:imagedata r:id="rId363" o:title=""/>
          </v:shape>
          <o:OLEObject Type="Embed" ProgID="Equation.3" ShapeID="_x0000_i1106" DrawAspect="Content" ObjectID="_1574430944" r:id="rId364"/>
        </w:object>
      </w:r>
    </w:p>
    <w:p w:rsidR="00703F48" w:rsidRPr="00703F48" w:rsidRDefault="00703F48" w:rsidP="00703F48">
      <w:pPr>
        <w:spacing w:after="0" w:line="360" w:lineRule="auto"/>
        <w:jc w:val="both"/>
        <w:rPr>
          <w:rFonts w:ascii="Times New Roman" w:eastAsia="Times New Roman" w:hAnsi="Times New Roman" w:cs="Times New Roman"/>
          <w:sz w:val="26"/>
          <w:szCs w:val="26"/>
        </w:rPr>
      </w:pPr>
      <w:r w:rsidRPr="00703F48">
        <w:rPr>
          <w:rFonts w:ascii="Times New Roman" w:eastAsia="Times New Roman" w:hAnsi="Times New Roman" w:cs="Times New Roman"/>
          <w:sz w:val="26"/>
          <w:szCs w:val="26"/>
        </w:rPr>
        <w:t xml:space="preserve">Эта характеристика имеет начальный импульс амплитудой </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i/>
          <w:sz w:val="26"/>
          <w:szCs w:val="26"/>
          <w:vertAlign w:val="subscript"/>
        </w:rPr>
        <w:t>0</w:t>
      </w:r>
      <w:r w:rsidRPr="00703F48">
        <w:rPr>
          <w:rFonts w:ascii="Times New Roman" w:eastAsia="Times New Roman" w:hAnsi="Times New Roman" w:cs="Times New Roman"/>
          <w:sz w:val="26"/>
          <w:szCs w:val="26"/>
        </w:rPr>
        <w:t>&gt;</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i/>
          <w:sz w:val="26"/>
          <w:szCs w:val="26"/>
          <w:vertAlign w:val="subscript"/>
        </w:rPr>
        <w:t>1</w:t>
      </w:r>
      <w:r w:rsidRPr="00703F48">
        <w:rPr>
          <w:rFonts w:ascii="Times New Roman" w:eastAsia="Times New Roman" w:hAnsi="Times New Roman" w:cs="Times New Roman"/>
          <w:sz w:val="26"/>
          <w:szCs w:val="26"/>
        </w:rPr>
        <w:t>, что свидетельствует о наличии канала дифференциального управления. Изменение выходного сигнала УУ в установившемся режиме на величину Δ</w:t>
      </w:r>
      <w:r w:rsidRPr="00703F48">
        <w:rPr>
          <w:rFonts w:ascii="Times New Roman" w:eastAsia="Times New Roman" w:hAnsi="Times New Roman" w:cs="Times New Roman"/>
          <w:i/>
          <w:sz w:val="26"/>
          <w:szCs w:val="26"/>
        </w:rPr>
        <w:t>y</w:t>
      </w:r>
      <w:r w:rsidRPr="00703F48">
        <w:rPr>
          <w:rFonts w:ascii="Times New Roman" w:eastAsia="Times New Roman" w:hAnsi="Times New Roman" w:cs="Times New Roman"/>
          <w:sz w:val="26"/>
          <w:szCs w:val="26"/>
        </w:rPr>
        <w:t xml:space="preserve"> имеет линейный характер, что говорит о наличии канала интегрального управления. Так как интегрально-дифференциальный закон на практике не применяется, то можно сделать вывод о том, что в данном случае мы имеем переходную характеристику </w:t>
      </w:r>
      <w:proofErr w:type="gramStart"/>
      <w:r w:rsidRPr="00703F48">
        <w:rPr>
          <w:rFonts w:ascii="Times New Roman" w:eastAsia="Times New Roman" w:hAnsi="Times New Roman" w:cs="Times New Roman"/>
          <w:sz w:val="26"/>
          <w:szCs w:val="26"/>
        </w:rPr>
        <w:t>цифрового</w:t>
      </w:r>
      <w:proofErr w:type="gramEnd"/>
      <w:r w:rsidRPr="00703F48">
        <w:rPr>
          <w:rFonts w:ascii="Times New Roman" w:eastAsia="Times New Roman" w:hAnsi="Times New Roman" w:cs="Times New Roman"/>
          <w:sz w:val="26"/>
          <w:szCs w:val="26"/>
        </w:rPr>
        <w:t xml:space="preserve"> ПИД-регулятора.</w:t>
      </w:r>
    </w:p>
    <w:p w:rsidR="00703F48" w:rsidRPr="00703F48" w:rsidRDefault="00703F48" w:rsidP="00703F48">
      <w:pPr>
        <w:spacing w:after="0" w:line="360" w:lineRule="auto"/>
        <w:jc w:val="center"/>
        <w:rPr>
          <w:rFonts w:ascii="Times New Roman" w:eastAsia="Times New Roman" w:hAnsi="Times New Roman" w:cs="Times New Roman"/>
          <w:b/>
          <w:sz w:val="26"/>
          <w:szCs w:val="26"/>
        </w:rPr>
      </w:pPr>
    </w:p>
    <w:p w:rsidR="00703F48" w:rsidRPr="00703F48" w:rsidRDefault="00703F48" w:rsidP="00703F48">
      <w:pPr>
        <w:spacing w:after="0" w:line="360" w:lineRule="auto"/>
        <w:jc w:val="center"/>
        <w:rPr>
          <w:rFonts w:ascii="Times New Roman" w:eastAsia="Times New Roman" w:hAnsi="Times New Roman" w:cs="Times New Roman"/>
          <w:b/>
          <w:sz w:val="26"/>
          <w:szCs w:val="26"/>
        </w:rPr>
      </w:pPr>
    </w:p>
    <w:p w:rsidR="00703F48" w:rsidRPr="00703F48" w:rsidRDefault="00703F48" w:rsidP="00703F48">
      <w:pPr>
        <w:spacing w:after="0" w:line="360" w:lineRule="auto"/>
        <w:jc w:val="center"/>
        <w:rPr>
          <w:rFonts w:ascii="Times New Roman" w:eastAsia="Times New Roman" w:hAnsi="Times New Roman" w:cs="Times New Roman"/>
          <w:b/>
          <w:sz w:val="26"/>
          <w:szCs w:val="26"/>
        </w:rPr>
      </w:pPr>
    </w:p>
    <w:p w:rsidR="00703F48" w:rsidRPr="00703F48" w:rsidRDefault="00703F48" w:rsidP="00703F48">
      <w:pPr>
        <w:spacing w:after="0" w:line="360" w:lineRule="auto"/>
        <w:jc w:val="center"/>
        <w:rPr>
          <w:rFonts w:ascii="Times New Roman" w:eastAsia="Times New Roman" w:hAnsi="Times New Roman" w:cs="Times New Roman"/>
          <w:b/>
          <w:sz w:val="26"/>
          <w:szCs w:val="26"/>
        </w:rPr>
      </w:pPr>
    </w:p>
    <w:p w:rsidR="00703F48" w:rsidRPr="00703F48" w:rsidRDefault="00703F48" w:rsidP="00703F48">
      <w:pPr>
        <w:spacing w:after="0" w:line="360" w:lineRule="auto"/>
        <w:jc w:val="center"/>
        <w:rPr>
          <w:rFonts w:ascii="Times New Roman" w:eastAsia="Times New Roman" w:hAnsi="Times New Roman" w:cs="Times New Roman"/>
          <w:b/>
          <w:sz w:val="26"/>
          <w:szCs w:val="26"/>
        </w:rPr>
      </w:pPr>
    </w:p>
    <w:p w:rsidR="00703F48" w:rsidRPr="00703F48" w:rsidRDefault="00703F48" w:rsidP="00703F48">
      <w:pPr>
        <w:rPr>
          <w:rFonts w:ascii="Times New Roman" w:eastAsia="Times New Roman" w:hAnsi="Times New Roman" w:cs="Times New Roman"/>
          <w:b/>
          <w:sz w:val="26"/>
          <w:szCs w:val="26"/>
        </w:rPr>
      </w:pPr>
      <w:r w:rsidRPr="00703F48">
        <w:rPr>
          <w:rFonts w:ascii="Times New Roman" w:eastAsia="Times New Roman" w:hAnsi="Times New Roman" w:cs="Times New Roman"/>
          <w:b/>
          <w:sz w:val="26"/>
          <w:szCs w:val="26"/>
        </w:rPr>
        <w:br w:type="page"/>
      </w:r>
    </w:p>
    <w:p w:rsidR="00703F48" w:rsidRPr="00703F48" w:rsidRDefault="00703F48" w:rsidP="00703F48">
      <w:pPr>
        <w:spacing w:after="0" w:line="360" w:lineRule="auto"/>
        <w:jc w:val="center"/>
        <w:rPr>
          <w:rFonts w:ascii="Times New Roman" w:eastAsia="Times New Roman" w:hAnsi="Times New Roman" w:cs="Times New Roman"/>
          <w:b/>
          <w:sz w:val="28"/>
          <w:szCs w:val="28"/>
        </w:rPr>
      </w:pPr>
      <w:r w:rsidRPr="00703F48">
        <w:rPr>
          <w:rFonts w:ascii="Times New Roman" w:eastAsia="Times New Roman" w:hAnsi="Times New Roman" w:cs="Times New Roman"/>
          <w:b/>
          <w:sz w:val="28"/>
          <w:szCs w:val="28"/>
        </w:rPr>
        <w:lastRenderedPageBreak/>
        <w:t>ЛАБОРАТОРНАЯ РАБОТА № 5</w:t>
      </w:r>
    </w:p>
    <w:p w:rsidR="00703F48" w:rsidRPr="00703F48" w:rsidRDefault="00703F48" w:rsidP="00703F48">
      <w:pPr>
        <w:spacing w:after="0" w:line="240" w:lineRule="auto"/>
        <w:contextualSpacing/>
        <w:jc w:val="center"/>
        <w:rPr>
          <w:rFonts w:ascii="Times New Roman" w:eastAsia="Times New Roman" w:hAnsi="Times New Roman" w:cs="Times New Roman"/>
          <w:sz w:val="24"/>
          <w:szCs w:val="24"/>
        </w:rPr>
      </w:pPr>
    </w:p>
    <w:p w:rsidR="00703F48" w:rsidRPr="00703F48" w:rsidRDefault="00703F48" w:rsidP="00703F48">
      <w:pPr>
        <w:spacing w:after="0" w:line="240" w:lineRule="auto"/>
        <w:contextualSpacing/>
        <w:jc w:val="center"/>
        <w:rPr>
          <w:rFonts w:ascii="Times New Roman" w:eastAsia="Times New Roman" w:hAnsi="Times New Roman" w:cs="Times New Roman"/>
          <w:b/>
          <w:sz w:val="28"/>
          <w:szCs w:val="24"/>
        </w:rPr>
      </w:pPr>
      <w:r w:rsidRPr="00703F48">
        <w:rPr>
          <w:rFonts w:ascii="Times New Roman" w:eastAsia="Times New Roman" w:hAnsi="Times New Roman" w:cs="Times New Roman"/>
          <w:b/>
          <w:sz w:val="28"/>
          <w:szCs w:val="24"/>
        </w:rPr>
        <w:t>СОСТАВЛЕНИЕ СТРУКТУРНЫЕ СХЕМЫ ЭЛЕКТРИЧЕСКИХ ИСПОЛНИТЕЛЬНЫХ МЕХАНИЗМОВ И ИЗУЧЕНИЕ ИХ СВОЙСТВ.</w:t>
      </w:r>
    </w:p>
    <w:p w:rsidR="00703F48" w:rsidRPr="00703F48" w:rsidRDefault="00703F48" w:rsidP="00703F48">
      <w:pPr>
        <w:spacing w:after="0" w:line="240" w:lineRule="auto"/>
        <w:contextualSpacing/>
        <w:jc w:val="both"/>
        <w:rPr>
          <w:rFonts w:ascii="Times New Roman" w:eastAsia="Times New Roman" w:hAnsi="Times New Roman" w:cs="Times New Roman"/>
          <w:sz w:val="24"/>
          <w:szCs w:val="24"/>
        </w:rPr>
      </w:pPr>
    </w:p>
    <w:p w:rsidR="00703F48" w:rsidRPr="00703F48" w:rsidRDefault="00703F48" w:rsidP="00703F48">
      <w:pPr>
        <w:widowControl w:val="0"/>
        <w:spacing w:before="240" w:after="60" w:line="240" w:lineRule="auto"/>
        <w:jc w:val="center"/>
        <w:outlineLvl w:val="1"/>
        <w:rPr>
          <w:rFonts w:ascii="Times New Roman" w:eastAsia="Times New Roman" w:hAnsi="Times New Roman" w:cs="Times New Roman"/>
          <w:b/>
          <w:bCs/>
          <w:i/>
          <w:iCs/>
          <w:sz w:val="24"/>
          <w:szCs w:val="24"/>
        </w:rPr>
      </w:pPr>
      <w:bookmarkStart w:id="29" w:name="_Toc421110261"/>
      <w:r w:rsidRPr="00703F48">
        <w:rPr>
          <w:rFonts w:ascii="Times New Roman" w:eastAsia="Times New Roman" w:hAnsi="Times New Roman" w:cs="Times New Roman"/>
          <w:b/>
          <w:bCs/>
          <w:i/>
          <w:iCs/>
          <w:sz w:val="24"/>
          <w:szCs w:val="24"/>
        </w:rPr>
        <w:t>Конструкции электрических исполнительных механизмов</w:t>
      </w:r>
      <w:bookmarkEnd w:id="29"/>
    </w:p>
    <w:p w:rsidR="00703F48" w:rsidRPr="00703F48" w:rsidRDefault="00703F48" w:rsidP="00703F48">
      <w:pPr>
        <w:widowControl w:val="0"/>
        <w:spacing w:after="0" w:line="240" w:lineRule="auto"/>
        <w:ind w:firstLine="709"/>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Исполнительные двигатели постоянного тока.</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 качестве исполнительных микродвигателей постоянного тока используют коллекторные микродвигатели независимо электромагнитного возбуждения и с возбуждением от постоянных магнитов, а также бесконтактные с транзисторными коммутаторами.</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Исполнительные микродвигатели с барабанным якорем не имеют принципиальных конструктивных отличий от классической машины постоянного тока. </w:t>
      </w:r>
      <w:proofErr w:type="gramStart"/>
      <w:r w:rsidRPr="00703F48">
        <w:rPr>
          <w:rFonts w:ascii="Times New Roman" w:eastAsia="Times New Roman" w:hAnsi="Times New Roman" w:cs="Times New Roman"/>
          <w:sz w:val="24"/>
          <w:szCs w:val="24"/>
        </w:rPr>
        <w:t>Микродвигатели с полым немагнитными дисковым якорями и бесконтактные выпускаются промышленностью, как правило, с возбуждением от постоянных магнитов.</w:t>
      </w:r>
      <w:proofErr w:type="gramEnd"/>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Двигатели с полым немагнитным якорем.</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1967230" cy="1934845"/>
            <wp:effectExtent l="19050" t="0" r="0" b="0"/>
            <wp:docPr id="10390" name="Рисунок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365"/>
                    <a:srcRect/>
                    <a:stretch>
                      <a:fillRect/>
                    </a:stretch>
                  </pic:blipFill>
                  <pic:spPr bwMode="auto">
                    <a:xfrm>
                      <a:off x="0" y="0"/>
                      <a:ext cx="1967230" cy="1934845"/>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Рисунок 1 - Исполнительный двигатель постоянного тока с полым немагнитным якорем.</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На рисунке 1 изображен микродвигатель постоянного тока с полым немагнитным якорем. Особенностью конструкции является то, что для уменьшения момента инерции якорь 2 выполняют в виде полого пластмассового цилиндра, в который запрессована обмотка из медного провода или на поверхности которого нанесена печатня обмотка. Полый якорь вращается в воздушном зазоре между внешним и внутренним статорами. Внутренний статор 3 представляет собой цилиндрический постоянный магнит с радиальной намагниченностью, создающей поток возбуждения. Внешний статор 1, выполненный из магнитомягкого материала, является магнитопроводом. Напряжение на якорь подается через щетки 5 и коллектор 4. Внешний и внутренний статоры жестко закреплены в корпусе 6. Якорь и коллектор </w:t>
      </w:r>
      <w:proofErr w:type="gramStart"/>
      <w:r w:rsidRPr="00703F48">
        <w:rPr>
          <w:rFonts w:ascii="Times New Roman" w:eastAsia="Times New Roman" w:hAnsi="Times New Roman" w:cs="Times New Roman"/>
          <w:sz w:val="24"/>
          <w:szCs w:val="24"/>
        </w:rPr>
        <w:t>насажены</w:t>
      </w:r>
      <w:proofErr w:type="gramEnd"/>
      <w:r w:rsidRPr="00703F48">
        <w:rPr>
          <w:rFonts w:ascii="Times New Roman" w:eastAsia="Times New Roman" w:hAnsi="Times New Roman" w:cs="Times New Roman"/>
          <w:sz w:val="24"/>
          <w:szCs w:val="24"/>
        </w:rPr>
        <w:t xml:space="preserve"> на вал 9, который вращается в </w:t>
      </w:r>
      <w:r w:rsidRPr="00703F48">
        <w:rPr>
          <w:rFonts w:ascii="Times New Roman" w:eastAsia="Times New Roman" w:hAnsi="Times New Roman" w:cs="Times New Roman"/>
          <w:sz w:val="24"/>
          <w:szCs w:val="24"/>
        </w:rPr>
        <w:lastRenderedPageBreak/>
        <w:t>подшипниках 8, закрепленных в подшипниковых щитах 7. Момент инерции якоря такого двигателя значительно меньше момента инерции якоря барабанного типа.</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Двигатели постоянного тока с дисковым якорем.</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Двигатели постоянного тока с дисковым якорем (рисунок 2) выполняют не с цилиндрическим воздушным зазором, а с плоским.</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3147060" cy="1765300"/>
            <wp:effectExtent l="19050" t="0" r="0" b="0"/>
            <wp:docPr id="10391" name="Рисунок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pic:cNvPicPr>
                      <a:picLocks noChangeAspect="1" noChangeArrowheads="1"/>
                    </pic:cNvPicPr>
                  </pic:nvPicPr>
                  <pic:blipFill>
                    <a:blip r:embed="rId366"/>
                    <a:srcRect/>
                    <a:stretch>
                      <a:fillRect/>
                    </a:stretch>
                  </pic:blipFill>
                  <pic:spPr bwMode="auto">
                    <a:xfrm>
                      <a:off x="0" y="0"/>
                      <a:ext cx="3147060" cy="1765300"/>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Рисунок 2.- Двигатель постоянного тока с полым немагнитным якорем</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Возбуждение двигателя обеспечивается постоянными магнитами 1 с полюсными наконечниками 4 из магнитомягкой стали, имеющими форму кольцевых сегментов. Магнитный поток, создаваемый постоянными магнитами, проходит аксиально через два воздушных зазора, немагнитный дисковый якорь 5 с печатной обмоткой и замыкается по кольцам 2, 3 из магнитомягкой стали, которые служат ярмом. Роль коллектора могут играть неизолированные участки проводников, находящиеся на поверхности диска, по которым скользят щетки 6. Якорь (рисунок 2.4) представляет собой тонкий немагнитный диск без пазов (из керамики, текстолита, алюминия) с печатной обмоткой. Проводники 2 печатной обмотки располагаются радиально по обеим сторонам диска и соединяют через сквозные отверстия 3 в диске. Такое соединение выполняют автоматически одновременно с фотохимическим нанесением обмотки. При прохождении тока по обмотке якоря на валу двигателя создается вращающий момент, направленный в плоскости диска якоря. </w:t>
      </w:r>
      <w:proofErr w:type="gramStart"/>
      <w:r w:rsidRPr="00703F48">
        <w:rPr>
          <w:rFonts w:ascii="Times New Roman" w:eastAsia="Times New Roman" w:hAnsi="Times New Roman" w:cs="Times New Roman"/>
          <w:sz w:val="24"/>
          <w:szCs w:val="24"/>
        </w:rPr>
        <w:t>Момент инерции дискового якоря значительно меньше, чем у барабанного, что является одним из основных преимуществ рассматриваемых двигателей.</w:t>
      </w:r>
      <w:proofErr w:type="gramEnd"/>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Кроме малоинерционных двигателей с </w:t>
      </w:r>
      <w:proofErr w:type="gramStart"/>
      <w:r w:rsidRPr="00703F48">
        <w:rPr>
          <w:rFonts w:ascii="Times New Roman" w:eastAsia="Times New Roman" w:hAnsi="Times New Roman" w:cs="Times New Roman"/>
          <w:sz w:val="24"/>
          <w:szCs w:val="24"/>
        </w:rPr>
        <w:t>полым</w:t>
      </w:r>
      <w:proofErr w:type="gramEnd"/>
      <w:r w:rsidRPr="00703F48">
        <w:rPr>
          <w:rFonts w:ascii="Times New Roman" w:eastAsia="Times New Roman" w:hAnsi="Times New Roman" w:cs="Times New Roman"/>
          <w:sz w:val="24"/>
          <w:szCs w:val="24"/>
        </w:rPr>
        <w:t xml:space="preserve"> и дисковым якорями имеют еще ряд преимуществ перед двигателями, имеющими барабанные якори.</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Так как в якоре отсутствуют ферромагнитные </w:t>
      </w:r>
      <w:proofErr w:type="gramStart"/>
      <w:r w:rsidRPr="00703F48">
        <w:rPr>
          <w:rFonts w:ascii="Times New Roman" w:eastAsia="Times New Roman" w:hAnsi="Times New Roman" w:cs="Times New Roman"/>
          <w:sz w:val="24"/>
          <w:szCs w:val="24"/>
        </w:rPr>
        <w:t>участки</w:t>
      </w:r>
      <w:proofErr w:type="gramEnd"/>
      <w:r w:rsidRPr="00703F48">
        <w:rPr>
          <w:rFonts w:ascii="Times New Roman" w:eastAsia="Times New Roman" w:hAnsi="Times New Roman" w:cs="Times New Roman"/>
          <w:sz w:val="24"/>
          <w:szCs w:val="24"/>
        </w:rPr>
        <w:t xml:space="preserve"> и поток якоря в основном замыкается по воздуху, влияние реакции якоря незначительно. Собственная индуктивность обмотки якоря мала, и все переходные электрические процессы в якорной цепи протекают быстро, улучшая условия коммутации. В магнитопроводе двигателей практически отсутствуют потери мощности на гистерезис и вихревые токи.</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Якорь двигателя не имеет зубцов, что способствует равномерному распределению индукции в зазоре и значительному уменьшению шума. В двигателе отсутствуют </w:t>
      </w:r>
      <w:r w:rsidRPr="00703F48">
        <w:rPr>
          <w:rFonts w:ascii="Times New Roman" w:eastAsia="Times New Roman" w:hAnsi="Times New Roman" w:cs="Times New Roman"/>
          <w:sz w:val="24"/>
          <w:szCs w:val="24"/>
        </w:rPr>
        <w:lastRenderedPageBreak/>
        <w:t xml:space="preserve">реактивные </w:t>
      </w:r>
      <w:proofErr w:type="gramStart"/>
      <w:r w:rsidRPr="00703F48">
        <w:rPr>
          <w:rFonts w:ascii="Times New Roman" w:eastAsia="Times New Roman" w:hAnsi="Times New Roman" w:cs="Times New Roman"/>
          <w:sz w:val="24"/>
          <w:szCs w:val="24"/>
        </w:rPr>
        <w:t>моменты</w:t>
      </w:r>
      <w:proofErr w:type="gramEnd"/>
      <w:r w:rsidRPr="00703F48">
        <w:rPr>
          <w:rFonts w:ascii="Times New Roman" w:eastAsia="Times New Roman" w:hAnsi="Times New Roman" w:cs="Times New Roman"/>
          <w:sz w:val="24"/>
          <w:szCs w:val="24"/>
        </w:rPr>
        <w:t xml:space="preserve"> связанные с пульсацией магнитного потока в воздушном зазоре, что обеспечивает снижение напряжения трогания.</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Вследствие отсутствия радиальных сил притяжения якоря к статору, уменьшения массы якоря и соответственно момента трения в подшипниках уменьшаются механические потери двигателя и напряжения трогания.</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При изготовлении таких двигателей с печатной обмоткой якоря проводники печатной обмотки находятся в значительно лучших условиях охлаждения, чем проводники, уложенные в пазы барабанного якоря; это позволяет повысить плотность тока в проводниках обмотки якоря до 30-40</w:t>
      </w:r>
      <w:proofErr w:type="gramStart"/>
      <w:r w:rsidRPr="00703F48">
        <w:rPr>
          <w:rFonts w:ascii="Times New Roman" w:eastAsia="Times New Roman" w:hAnsi="Times New Roman" w:cs="Times New Roman"/>
          <w:sz w:val="24"/>
          <w:szCs w:val="24"/>
        </w:rPr>
        <w:t xml:space="preserve"> А</w:t>
      </w:r>
      <w:proofErr w:type="gramEnd"/>
      <w:r w:rsidRPr="00703F48">
        <w:rPr>
          <w:rFonts w:ascii="Times New Roman" w:eastAsia="Times New Roman" w:hAnsi="Times New Roman" w:cs="Times New Roman"/>
          <w:sz w:val="24"/>
          <w:szCs w:val="24"/>
        </w:rPr>
        <w:t>/мм² и, как следствие, уменьшить габариты и массу двигателя.</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1414145" cy="1360805"/>
            <wp:effectExtent l="19050" t="0" r="0" b="0"/>
            <wp:docPr id="10392"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367"/>
                    <a:srcRect/>
                    <a:stretch>
                      <a:fillRect/>
                    </a:stretch>
                  </pic:blipFill>
                  <pic:spPr bwMode="auto">
                    <a:xfrm>
                      <a:off x="0" y="0"/>
                      <a:ext cx="1414145" cy="1360805"/>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Рисунок 3.- Дисковый якорь</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Изготовление печатной обмотки якоря возможно при высокой степени механизации.</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Увеличение допустимой плотности тока в проводниках обмотки якоря приводит к росту электрических потерь в якоре, так как сечение проводников уменьшается, </w:t>
      </w:r>
      <w:proofErr w:type="gramStart"/>
      <w:r w:rsidRPr="00703F48">
        <w:rPr>
          <w:rFonts w:ascii="Times New Roman" w:eastAsia="Times New Roman" w:hAnsi="Times New Roman" w:cs="Times New Roman"/>
          <w:sz w:val="24"/>
          <w:szCs w:val="24"/>
        </w:rPr>
        <w:t>а</w:t>
      </w:r>
      <w:proofErr w:type="gramEnd"/>
      <w:r w:rsidRPr="00703F48">
        <w:rPr>
          <w:rFonts w:ascii="Times New Roman" w:eastAsia="Times New Roman" w:hAnsi="Times New Roman" w:cs="Times New Roman"/>
          <w:sz w:val="24"/>
          <w:szCs w:val="24"/>
        </w:rPr>
        <w:t xml:space="preserve"> следовательно, увеличивается сопротивление обмотки якоря. Однако у микродвигателей с полым немагнитным и дисковым якорями к. п. д., масса и габаритные размеры примерно одинаковы, а иногда и лучше, чем у двигателя с барабанным якорем, так как увеличение электрических потерь в якоре перекрывается уменьшением механических потерь в магнитопроводе.</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В малоинерционных микродвигателях немагнитный зазор, состоящий из двух магнитных зазоров и немагнитного слоя якоря, больше чем у микродвигателей с барабанным якорем. Это приводит к необходимости применения для постоянных магнитов магнитотвердых материалов с </w:t>
      </w:r>
      <w:proofErr w:type="gramStart"/>
      <w:r w:rsidRPr="00703F48">
        <w:rPr>
          <w:rFonts w:ascii="Times New Roman" w:eastAsia="Times New Roman" w:hAnsi="Times New Roman" w:cs="Times New Roman"/>
          <w:sz w:val="24"/>
          <w:szCs w:val="24"/>
        </w:rPr>
        <w:t>большими</w:t>
      </w:r>
      <w:proofErr w:type="gramEnd"/>
      <w:r w:rsidRPr="00703F48">
        <w:rPr>
          <w:rFonts w:ascii="Times New Roman" w:eastAsia="Times New Roman" w:hAnsi="Times New Roman" w:cs="Times New Roman"/>
          <w:sz w:val="24"/>
          <w:szCs w:val="24"/>
        </w:rPr>
        <w:t xml:space="preserve"> максимальной удельной магнитной энергией и коэрцитивной силой и соответственно более дорогих.</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Двигатели с дисковым якорем менее долговечны, что обуславливается главным образом быстрым износом меди печатных проводников в месте установки щеток.</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rPr>
        <w:t>Двигатели с полым немагнитным и дисковым якорями менее надежны при высоких температурах, вибрациях и ударах, так как вероятность деформации у таких якорей в данных условиях больше, чем у барабанных.</w:t>
      </w:r>
      <w:proofErr w:type="gramEnd"/>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Бесконтактные (бесколлекторные) двигатели постоянного тока</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lastRenderedPageBreak/>
        <w:t>В последнее время в ряде областей техники нашли применение бесконтактные (вентильные) двигатели постоянного тока.</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Характерными особенностями бесконтактных микродвигателей постоянного тока являются:</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наличие силовой обмотки якоря, расположенной на статоре и состоящей из нескольких катушек, сдвинутых относительно друг друга в пространстве (одна катушка соответствует обмотке фазы синхронной машины); ротор выполняют в виде постоянного магнита;</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наличие бесконтактных </w:t>
      </w:r>
      <w:proofErr w:type="gramStart"/>
      <w:r w:rsidRPr="00703F48">
        <w:rPr>
          <w:rFonts w:ascii="Times New Roman" w:eastAsia="Times New Roman" w:hAnsi="Times New Roman" w:cs="Times New Roman"/>
          <w:sz w:val="24"/>
          <w:szCs w:val="24"/>
        </w:rPr>
        <w:t>датчиков положения оси магнитного потока ротора</w:t>
      </w:r>
      <w:proofErr w:type="gramEnd"/>
      <w:r w:rsidRPr="00703F48">
        <w:rPr>
          <w:rFonts w:ascii="Times New Roman" w:eastAsia="Times New Roman" w:hAnsi="Times New Roman" w:cs="Times New Roman"/>
          <w:sz w:val="24"/>
          <w:szCs w:val="24"/>
        </w:rPr>
        <w:t xml:space="preserve"> по отношению к осям силовой обмотки статора (трансформаторных, индукционных, фотоэлектрических и т.д.), которые определяют момент коммутации тока в этих катушках;</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наличие бесконтактного, чаще всего транзисторного, коммутатора, осуществляющего коммутацию катушек силовой обмотки статора по сигналам датчиков положения.</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Датчик положения ротора содержит чувствительные и сигнальные элементы.</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Чувствительные элементы устанавливают в корпусе машины, а сигнальные - на валу.</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Полупроводниковый коммутатор находится обычно вне корпуса машины и соединен с якорной обмоткой и датчиком кабелем.</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roofErr w:type="gramStart"/>
      <w:r w:rsidRPr="00703F48">
        <w:rPr>
          <w:rFonts w:ascii="Times New Roman" w:eastAsia="Times New Roman" w:hAnsi="Times New Roman" w:cs="Times New Roman"/>
          <w:sz w:val="24"/>
          <w:szCs w:val="24"/>
        </w:rPr>
        <w:t>Эти три фактора позволяют при устранении скользящего контакта коллектор - щетки сохранить основную особенность машины постоянного тока по сравнению с машинной переменного тока: частота переключения катушек обмотки якоря определяется угловой скоростью ротора, т.е. регулируется самой машиной.</w:t>
      </w:r>
      <w:proofErr w:type="gramEnd"/>
      <w:r w:rsidRPr="00703F48">
        <w:rPr>
          <w:rFonts w:ascii="Times New Roman" w:eastAsia="Times New Roman" w:hAnsi="Times New Roman" w:cs="Times New Roman"/>
          <w:sz w:val="24"/>
          <w:szCs w:val="24"/>
        </w:rPr>
        <w:t xml:space="preserve"> Благодаря этому бесконтактный двигатель постоянного тока в основном сохраняет характеристики коллекторного двигателя с независимым возбуждением.</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Бесконтактный двигатель постоянного тока состоит из статора 1, который имеет двухкатушечную обмотку 2, а ротор 3 с одной парой полюсов выполнен из постоянного магнита (рисунок 4.).</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2594610" cy="1647825"/>
            <wp:effectExtent l="19050" t="0" r="0" b="0"/>
            <wp:docPr id="10393"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pic:cNvPicPr>
                      <a:picLocks noChangeAspect="1" noChangeArrowheads="1"/>
                    </pic:cNvPicPr>
                  </pic:nvPicPr>
                  <pic:blipFill>
                    <a:blip r:embed="rId368"/>
                    <a:srcRect/>
                    <a:stretch>
                      <a:fillRect/>
                    </a:stretch>
                  </pic:blipFill>
                  <pic:spPr bwMode="auto">
                    <a:xfrm>
                      <a:off x="0" y="0"/>
                      <a:ext cx="2594610" cy="1647825"/>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Рисунок 4.- Беконтактный микродвигатель</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lastRenderedPageBreak/>
        <w:t>При подаче постоянного напряжения на зажимы обмотки статора по ней проходит ток, который при взаимодействии с магнитным потоком ротора создает вращающий момент. Роль датчика положения ротора, т.е. оси магнитного потока, относительно катушек обмотки статора. Выполняют два трансформаторных датчика, вал ротора. Диск имеет вырез вдоль окружности на дуге 180º. Выходные обмотки датчиков соединены по дифференциальной схеме, датчик вырабатывает сигнал при перекрытии двух из трех стержней трансформатора, т.е. при расположении датчика напротив выреза диска.</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Бесконтактный двигатель постоянного тока по принципу действия аналогичен коллекторной машине постоянного тока. Но роль щеточно-коллекторной аппаратуры выполняют коммутатор и датчик положения ротора, обеспечивающие бесконтактное переключение секций якорной обмотки в зависимости от относительного положения якоря и индуктора. Отсутствие контактной пары повышает надежность и срок службы двигателя, устраняет радиопомехи и т.д. Однако наличие громоздкого полупроводникового коммутатора, сложность конструкции, высокая стоимость двигателя позволяют в настоящее время рекомендовать применение бесконтактных двигателей постоянного тока лишь для устройств, работающих в различных неблагоприятных условиях (вакуум, колебания температур, взрывоопасные среды и т.п.). В дальнейшем с уменьшением стоимости габаритов полупроводниковых приборов область применения бесконтактных двигателей постоянного тока </w:t>
      </w:r>
      <w:proofErr w:type="gramStart"/>
      <w:r w:rsidRPr="00703F48">
        <w:rPr>
          <w:rFonts w:ascii="Times New Roman" w:eastAsia="Times New Roman" w:hAnsi="Times New Roman" w:cs="Times New Roman"/>
          <w:sz w:val="24"/>
          <w:szCs w:val="24"/>
        </w:rPr>
        <w:t>будет</w:t>
      </w:r>
      <w:proofErr w:type="gramEnd"/>
      <w:r w:rsidRPr="00703F48">
        <w:rPr>
          <w:rFonts w:ascii="Times New Roman" w:eastAsia="Times New Roman" w:hAnsi="Times New Roman" w:cs="Times New Roman"/>
          <w:sz w:val="24"/>
          <w:szCs w:val="24"/>
        </w:rPr>
        <w:t xml:space="preserve"> несомненно расширяться.</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Коллекторные двигатели.</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 xml:space="preserve">Универсальными коллекторными двигателями называют двигатели, которые могут работать как от сети постоянного тока. Так и от однофазной сети переменного тока. Всю магнитную систему (статор и ротор) выполняют </w:t>
      </w:r>
      <w:proofErr w:type="gramStart"/>
      <w:r w:rsidRPr="00703F48">
        <w:rPr>
          <w:rFonts w:ascii="Times New Roman" w:eastAsia="Times New Roman" w:hAnsi="Times New Roman" w:cs="Times New Roman"/>
          <w:sz w:val="24"/>
          <w:szCs w:val="24"/>
        </w:rPr>
        <w:t>шихтованной</w:t>
      </w:r>
      <w:proofErr w:type="gramEnd"/>
      <w:r w:rsidRPr="00703F48">
        <w:rPr>
          <w:rFonts w:ascii="Times New Roman" w:eastAsia="Times New Roman" w:hAnsi="Times New Roman" w:cs="Times New Roman"/>
          <w:sz w:val="24"/>
          <w:szCs w:val="24"/>
        </w:rPr>
        <w:t xml:space="preserve">, а обмотку возбуждения - секционированной. Шихтованная конструкция статора и ротора обусловлена тем, что при работе на переменном токе их пронизывают переменные магнитные потоки, вызывая значительные потери мощности. Секционирование обмотки возбуждения вызвано необходимостью </w:t>
      </w:r>
      <w:proofErr w:type="gramStart"/>
      <w:r w:rsidRPr="00703F48">
        <w:rPr>
          <w:rFonts w:ascii="Times New Roman" w:eastAsia="Times New Roman" w:hAnsi="Times New Roman" w:cs="Times New Roman"/>
          <w:sz w:val="24"/>
          <w:szCs w:val="24"/>
        </w:rPr>
        <w:t>изменения числа витков обмотки возбуждения</w:t>
      </w:r>
      <w:proofErr w:type="gramEnd"/>
      <w:r w:rsidRPr="00703F48">
        <w:rPr>
          <w:rFonts w:ascii="Times New Roman" w:eastAsia="Times New Roman" w:hAnsi="Times New Roman" w:cs="Times New Roman"/>
          <w:sz w:val="24"/>
          <w:szCs w:val="24"/>
        </w:rPr>
        <w:t xml:space="preserve"> с целью сближения рабочих характеристик при работе двигателя от осей постоянного и переменного тока.</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t>Универсальный коллекторный двигатель может быть выполнен как с последовательным, так и с параллельным и независимым возбуждением (рисунок5.).</w:t>
      </w:r>
    </w:p>
    <w:p w:rsidR="00703F48" w:rsidRPr="00703F48" w:rsidRDefault="00703F48" w:rsidP="00703F48">
      <w:pPr>
        <w:spacing w:after="0" w:line="360" w:lineRule="atLeast"/>
        <w:ind w:firstLine="708"/>
        <w:jc w:val="both"/>
        <w:rPr>
          <w:rFonts w:ascii="Times New Roman" w:eastAsia="Times New Roman" w:hAnsi="Times New Roman" w:cs="Times New Roman"/>
          <w:sz w:val="24"/>
          <w:szCs w:val="24"/>
        </w:rPr>
      </w:pPr>
    </w:p>
    <w:p w:rsidR="00703F48" w:rsidRPr="00703F48" w:rsidRDefault="00703F48" w:rsidP="00703F48">
      <w:pPr>
        <w:spacing w:after="0" w:line="360" w:lineRule="atLeast"/>
        <w:ind w:firstLine="708"/>
        <w:jc w:val="center"/>
        <w:rPr>
          <w:rFonts w:ascii="Times New Roman" w:eastAsia="Times New Roman" w:hAnsi="Times New Roman" w:cs="Times New Roman"/>
          <w:sz w:val="24"/>
          <w:szCs w:val="24"/>
        </w:rPr>
      </w:pPr>
      <w:r w:rsidRPr="00703F48">
        <w:rPr>
          <w:rFonts w:ascii="Times New Roman" w:eastAsia="Times New Roman" w:hAnsi="Times New Roman" w:cs="Times New Roman"/>
          <w:noProof/>
          <w:sz w:val="24"/>
          <w:szCs w:val="24"/>
        </w:rPr>
        <w:drawing>
          <wp:inline distT="0" distB="0" distL="0" distR="0">
            <wp:extent cx="1105535" cy="1807845"/>
            <wp:effectExtent l="19050" t="0" r="0" b="0"/>
            <wp:docPr id="10394" name="Рисунок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pic:cNvPicPr>
                      <a:picLocks noChangeAspect="1" noChangeArrowheads="1"/>
                    </pic:cNvPicPr>
                  </pic:nvPicPr>
                  <pic:blipFill>
                    <a:blip r:embed="rId369"/>
                    <a:srcRect/>
                    <a:stretch>
                      <a:fillRect/>
                    </a:stretch>
                  </pic:blipFill>
                  <pic:spPr bwMode="auto">
                    <a:xfrm>
                      <a:off x="0" y="0"/>
                      <a:ext cx="1105535" cy="1807845"/>
                    </a:xfrm>
                    <a:prstGeom prst="rect">
                      <a:avLst/>
                    </a:prstGeom>
                    <a:noFill/>
                    <a:ln w="9525">
                      <a:noFill/>
                      <a:miter lim="800000"/>
                      <a:headEnd/>
                      <a:tailEnd/>
                    </a:ln>
                  </pic:spPr>
                </pic:pic>
              </a:graphicData>
            </a:graphic>
          </wp:inline>
        </w:drawing>
      </w:r>
    </w:p>
    <w:p w:rsidR="00703F48" w:rsidRPr="00703F48" w:rsidRDefault="00703F48" w:rsidP="00703F48">
      <w:pPr>
        <w:spacing w:after="0" w:line="360" w:lineRule="auto"/>
        <w:jc w:val="both"/>
        <w:rPr>
          <w:rFonts w:ascii="Times New Roman" w:eastAsia="Times New Roman" w:hAnsi="Times New Roman" w:cs="Times New Roman"/>
          <w:b/>
          <w:sz w:val="26"/>
          <w:szCs w:val="26"/>
        </w:rPr>
      </w:pPr>
      <w:r w:rsidRPr="00703F48">
        <w:rPr>
          <w:rFonts w:ascii="Times New Roman" w:eastAsia="Times New Roman" w:hAnsi="Times New Roman" w:cs="Times New Roman"/>
          <w:sz w:val="24"/>
          <w:szCs w:val="24"/>
        </w:rPr>
        <w:t>Рисунок 5.- Схема коллекторного двигателя</w:t>
      </w:r>
    </w:p>
    <w:p w:rsidR="00703F48" w:rsidRPr="00703F48" w:rsidRDefault="00703F48" w:rsidP="00703F48">
      <w:pPr>
        <w:spacing w:after="0" w:line="360" w:lineRule="auto"/>
        <w:jc w:val="center"/>
        <w:rPr>
          <w:rFonts w:ascii="Times New Roman" w:eastAsia="Times New Roman" w:hAnsi="Times New Roman" w:cs="Times New Roman"/>
          <w:b/>
          <w:sz w:val="26"/>
          <w:szCs w:val="26"/>
        </w:rPr>
      </w:pPr>
      <w:r w:rsidRPr="00703F48">
        <w:rPr>
          <w:rFonts w:ascii="Times New Roman" w:eastAsia="Times New Roman" w:hAnsi="Times New Roman" w:cs="Times New Roman"/>
          <w:sz w:val="24"/>
          <w:szCs w:val="24"/>
        </w:rPr>
        <w:br w:type="page"/>
      </w:r>
      <w:r w:rsidRPr="00703F48">
        <w:rPr>
          <w:rFonts w:ascii="Times New Roman" w:eastAsia="Times New Roman" w:hAnsi="Times New Roman" w:cs="Times New Roman"/>
          <w:b/>
          <w:sz w:val="26"/>
          <w:szCs w:val="26"/>
        </w:rPr>
        <w:lastRenderedPageBreak/>
        <w:t>ЛАБОРАТОРНАЯ РАБОТА №6</w:t>
      </w:r>
    </w:p>
    <w:p w:rsidR="00703F48" w:rsidRPr="00703F48" w:rsidRDefault="00703F48" w:rsidP="00703F48">
      <w:pPr>
        <w:jc w:val="center"/>
        <w:rPr>
          <w:rFonts w:ascii="Times New Roman" w:eastAsia="Times New Roman" w:hAnsi="Times New Roman" w:cs="Times New Roman"/>
          <w:b/>
          <w:sz w:val="28"/>
          <w:szCs w:val="24"/>
        </w:rPr>
      </w:pPr>
      <w:r w:rsidRPr="00703F48">
        <w:rPr>
          <w:rFonts w:ascii="Times New Roman" w:eastAsia="Times New Roman" w:hAnsi="Times New Roman" w:cs="Times New Roman"/>
          <w:b/>
          <w:sz w:val="28"/>
          <w:szCs w:val="24"/>
        </w:rPr>
        <w:t>СОСТАВЛЕНИЕ СТРУКТУРНЫЕ СХЕМЫ СИСТЕМ РЕГУЛИРОВАНИЕ ТЕМПЕРАТУРЫ И ИЗУЧЕНИЕ СВОЙСТВ</w:t>
      </w:r>
    </w:p>
    <w:p w:rsidR="00703F48" w:rsidRPr="00703F48" w:rsidRDefault="00703F48" w:rsidP="00703F48">
      <w:pPr>
        <w:spacing w:after="0" w:line="240" w:lineRule="auto"/>
        <w:ind w:firstLine="510"/>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Порядок выполнения лабораторной работы</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Лабораторная работа выполнена с помощью программного комплекса </w:t>
      </w:r>
      <w:r w:rsidRPr="00703F48">
        <w:rPr>
          <w:rFonts w:ascii="Times New Roman" w:eastAsia="Times New Roman" w:hAnsi="Times New Roman" w:cs="Times New Roman"/>
          <w:snapToGrid w:val="0"/>
          <w:sz w:val="24"/>
          <w:szCs w:val="24"/>
          <w:lang w:val="en-US"/>
        </w:rPr>
        <w:t>TRACEMODE</w:t>
      </w:r>
      <w:r w:rsidRPr="00703F48">
        <w:rPr>
          <w:rFonts w:ascii="Times New Roman" w:eastAsia="Times New Roman" w:hAnsi="Times New Roman" w:cs="Times New Roman"/>
          <w:snapToGrid w:val="0"/>
          <w:sz w:val="24"/>
          <w:szCs w:val="24"/>
        </w:rPr>
        <w:t xml:space="preserve"> 6, предназначенного для разработки, настройки и запуска в реальном времени систем управления технологическими процессами.</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При запуске программы откроется главное окно интегрированной среды разработки (рис. 1).</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3448050" cy="2447925"/>
            <wp:effectExtent l="19050" t="0" r="0" b="0"/>
            <wp:docPr id="10395" name="Рисунок 9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3" descr="1"/>
                    <pic:cNvPicPr>
                      <a:picLocks noChangeAspect="1" noChangeArrowheads="1"/>
                    </pic:cNvPicPr>
                  </pic:nvPicPr>
                  <pic:blipFill>
                    <a:blip r:embed="rId370">
                      <a:lum bright="18000"/>
                    </a:blip>
                    <a:srcRect b="5228"/>
                    <a:stretch>
                      <a:fillRect/>
                    </a:stretch>
                  </pic:blipFill>
                  <pic:spPr bwMode="auto">
                    <a:xfrm>
                      <a:off x="0" y="0"/>
                      <a:ext cx="3448050" cy="244792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1.</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Для запуска проекта необходимо найти и открыть файл "</w:t>
      </w:r>
      <w:r w:rsidRPr="00703F48">
        <w:rPr>
          <w:rFonts w:ascii="Times New Roman" w:eastAsia="Times New Roman" w:hAnsi="Times New Roman" w:cs="Times New Roman"/>
          <w:snapToGrid w:val="0"/>
          <w:sz w:val="24"/>
          <w:szCs w:val="24"/>
          <w:lang w:val="en-US"/>
        </w:rPr>
        <w:t>new</w:t>
      </w:r>
      <w:r w:rsidRPr="00703F48">
        <w:rPr>
          <w:rFonts w:ascii="Times New Roman" w:eastAsia="Times New Roman" w:hAnsi="Times New Roman" w:cs="Times New Roman"/>
          <w:snapToGrid w:val="0"/>
          <w:sz w:val="24"/>
          <w:szCs w:val="24"/>
        </w:rPr>
        <w:t>_</w:t>
      </w:r>
      <w:r w:rsidRPr="00703F48">
        <w:rPr>
          <w:rFonts w:ascii="Times New Roman" w:eastAsia="Times New Roman" w:hAnsi="Times New Roman" w:cs="Times New Roman"/>
          <w:snapToGrid w:val="0"/>
          <w:sz w:val="24"/>
          <w:szCs w:val="24"/>
          <w:lang w:val="en-US"/>
        </w:rPr>
        <w:t>temperature</w:t>
      </w:r>
      <w:r w:rsidRPr="00703F48">
        <w:rPr>
          <w:rFonts w:ascii="Times New Roman" w:eastAsia="Times New Roman" w:hAnsi="Times New Roman" w:cs="Times New Roman"/>
          <w:snapToGrid w:val="0"/>
          <w:sz w:val="24"/>
          <w:szCs w:val="24"/>
        </w:rPr>
        <w:t>.</w:t>
      </w:r>
      <w:r w:rsidRPr="00703F48">
        <w:rPr>
          <w:rFonts w:ascii="Times New Roman" w:eastAsia="Times New Roman" w:hAnsi="Times New Roman" w:cs="Times New Roman"/>
          <w:snapToGrid w:val="0"/>
          <w:sz w:val="24"/>
          <w:szCs w:val="24"/>
          <w:lang w:val="en-US"/>
        </w:rPr>
        <w:t>prj</w:t>
      </w:r>
      <w:r w:rsidRPr="00703F48">
        <w:rPr>
          <w:rFonts w:ascii="Times New Roman" w:eastAsia="Times New Roman" w:hAnsi="Times New Roman" w:cs="Times New Roman"/>
          <w:snapToGrid w:val="0"/>
          <w:sz w:val="24"/>
          <w:szCs w:val="24"/>
        </w:rPr>
        <w:t>", после чего откроется главное окно среды разработки проекта, как показано на рис. 2.</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3362325" cy="2219325"/>
            <wp:effectExtent l="19050" t="0" r="9525" b="0"/>
            <wp:docPr id="10396" name="Рисунок 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4"/>
                    <pic:cNvPicPr>
                      <a:picLocks noChangeAspect="1" noChangeArrowheads="1"/>
                    </pic:cNvPicPr>
                  </pic:nvPicPr>
                  <pic:blipFill>
                    <a:blip r:embed="rId371"/>
                    <a:srcRect t="4599" r="284" b="7497"/>
                    <a:stretch>
                      <a:fillRect/>
                    </a:stretch>
                  </pic:blipFill>
                  <pic:spPr bwMode="auto">
                    <a:xfrm>
                      <a:off x="0" y="0"/>
                      <a:ext cx="3362325" cy="221932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Рис.2.</w:t>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Запуск осуществляется с помощью кнопки сохранения </w:t>
      </w:r>
      <w:r w:rsidRPr="00703F48">
        <w:rPr>
          <w:rFonts w:ascii="Times New Roman" w:eastAsia="Times New Roman" w:hAnsi="Times New Roman" w:cs="Times New Roman"/>
          <w:noProof/>
          <w:sz w:val="24"/>
          <w:szCs w:val="24"/>
        </w:rPr>
        <w:drawing>
          <wp:inline distT="0" distB="0" distL="0" distR="0">
            <wp:extent cx="257175" cy="247650"/>
            <wp:effectExtent l="19050" t="0" r="9525" b="0"/>
            <wp:docPr id="10397" name="Рисунок 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5"/>
                    <pic:cNvPicPr>
                      <a:picLocks noChangeAspect="1" noChangeArrowheads="1"/>
                    </pic:cNvPicPr>
                  </pic:nvPicPr>
                  <pic:blipFill>
                    <a:blip r:embed="rId371"/>
                    <a:srcRect l="17339" t="7307" r="79749" b="88882"/>
                    <a:stretch>
                      <a:fillRect/>
                    </a:stretch>
                  </pic:blipFill>
                  <pic:spPr bwMode="auto">
                    <a:xfrm>
                      <a:off x="0" y="0"/>
                      <a:ext cx="257175" cy="24765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napToGrid w:val="0"/>
          <w:sz w:val="24"/>
          <w:szCs w:val="24"/>
        </w:rPr>
        <w:t xml:space="preserve"> и непосредственно кнопки  запуска </w:t>
      </w:r>
      <w:r w:rsidRPr="00703F48">
        <w:rPr>
          <w:rFonts w:ascii="Times New Roman" w:eastAsia="Times New Roman" w:hAnsi="Times New Roman" w:cs="Times New Roman"/>
          <w:noProof/>
          <w:sz w:val="24"/>
          <w:szCs w:val="24"/>
        </w:rPr>
        <w:drawing>
          <wp:inline distT="0" distB="0" distL="0" distR="0">
            <wp:extent cx="257175" cy="247650"/>
            <wp:effectExtent l="19050" t="0" r="9525" b="0"/>
            <wp:docPr id="10398" name="Рисунок 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6"/>
                    <pic:cNvPicPr>
                      <a:picLocks noChangeAspect="1" noChangeArrowheads="1"/>
                    </pic:cNvPicPr>
                  </pic:nvPicPr>
                  <pic:blipFill>
                    <a:blip r:embed="rId372"/>
                    <a:srcRect l="5055" t="7118" r="92929" b="89070"/>
                    <a:stretch>
                      <a:fillRect/>
                    </a:stretch>
                  </pic:blipFill>
                  <pic:spPr bwMode="auto">
                    <a:xfrm>
                      <a:off x="0" y="0"/>
                      <a:ext cx="257175" cy="24765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Объектом регулирования в данной работе является печь, служащая для предварительного нагрева (путём сжигания топливного газа) до заданной температуры </w:t>
      </w:r>
      <w:r w:rsidRPr="00703F48">
        <w:rPr>
          <w:rFonts w:ascii="Times New Roman" w:eastAsia="Times New Roman" w:hAnsi="Times New Roman" w:cs="Times New Roman"/>
          <w:snapToGrid w:val="0"/>
          <w:sz w:val="24"/>
          <w:szCs w:val="24"/>
        </w:rPr>
        <w:lastRenderedPageBreak/>
        <w:t>продукта, подаваемого на вход. Задачей САР является постоянное поддержание заданной температуры продукта на выходе из печи. По умолчанию температура продукта на входе равна 26</w:t>
      </w:r>
      <w:proofErr w:type="gramStart"/>
      <w:r w:rsidRPr="00703F48">
        <w:rPr>
          <w:rFonts w:ascii="Times New Roman" w:eastAsia="Times New Roman" w:hAnsi="Times New Roman" w:cs="Times New Roman"/>
          <w:snapToGrid w:val="0"/>
          <w:sz w:val="24"/>
          <w:szCs w:val="24"/>
        </w:rPr>
        <w:t>°С</w:t>
      </w:r>
      <w:proofErr w:type="gramEnd"/>
      <w:r w:rsidRPr="00703F48">
        <w:rPr>
          <w:rFonts w:ascii="Times New Roman" w:eastAsia="Times New Roman" w:hAnsi="Times New Roman" w:cs="Times New Roman"/>
          <w:snapToGrid w:val="0"/>
          <w:sz w:val="24"/>
          <w:szCs w:val="24"/>
        </w:rPr>
        <w:t>, а на выходе - 60°С.</w:t>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1428750" cy="1733550"/>
            <wp:effectExtent l="19050" t="0" r="0" b="0"/>
            <wp:docPr id="10399" name="Рисунок 9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7"/>
                    <pic:cNvPicPr>
                      <a:picLocks noChangeAspect="1" noChangeArrowheads="1"/>
                    </pic:cNvPicPr>
                  </pic:nvPicPr>
                  <pic:blipFill>
                    <a:blip r:embed="rId373"/>
                    <a:srcRect l="73701" t="36032" r="2457" b="20032"/>
                    <a:stretch>
                      <a:fillRect/>
                    </a:stretch>
                  </pic:blipFill>
                  <pic:spPr bwMode="auto">
                    <a:xfrm>
                      <a:off x="0" y="0"/>
                      <a:ext cx="1428750" cy="173355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noProof/>
          <w:sz w:val="24"/>
          <w:szCs w:val="24"/>
        </w:rPr>
        <w:drawing>
          <wp:inline distT="0" distB="0" distL="0" distR="0">
            <wp:extent cx="1514475" cy="1666875"/>
            <wp:effectExtent l="19050" t="0" r="9525" b="0"/>
            <wp:docPr id="992" name="Рисунок 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8"/>
                    <pic:cNvPicPr>
                      <a:picLocks noChangeAspect="1" noChangeArrowheads="1"/>
                    </pic:cNvPicPr>
                  </pic:nvPicPr>
                  <pic:blipFill>
                    <a:blip r:embed="rId373"/>
                    <a:srcRect l="475" t="19275" r="69638" b="36787"/>
                    <a:stretch>
                      <a:fillRect/>
                    </a:stretch>
                  </pic:blipFill>
                  <pic:spPr bwMode="auto">
                    <a:xfrm>
                      <a:off x="0" y="0"/>
                      <a:ext cx="1514475" cy="166687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3.</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Значения входной и выходной температур можно посмотреть с помощью индикаторов, расположенных слева и справа от  печи соответственно (рис. 3).</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Задать новое значение выходной температуры можно, передвинув ползунок по шкале выходной температуры на нужную величину (рис. 4).</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График протекания переходного процесса в реальном времени можно наблюдать при помощи специального тренда, расположенного в правом нижнем углу (рис. 5.). Здесь зелёным цветом изображается заданная температура, а красным - реальная температура на выходе.</w:t>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714375" cy="2076450"/>
            <wp:effectExtent l="19050" t="0" r="9525" b="0"/>
            <wp:docPr id="993" name="Рисунок 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9"/>
                    <pic:cNvPicPr>
                      <a:picLocks noChangeAspect="1" noChangeArrowheads="1"/>
                    </pic:cNvPicPr>
                  </pic:nvPicPr>
                  <pic:blipFill>
                    <a:blip r:embed="rId374"/>
                    <a:srcRect l="80646" t="19275" r="7228" b="13669"/>
                    <a:stretch>
                      <a:fillRect/>
                    </a:stretch>
                  </pic:blipFill>
                  <pic:spPr bwMode="auto">
                    <a:xfrm>
                      <a:off x="0" y="0"/>
                      <a:ext cx="714375" cy="207645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noProof/>
          <w:sz w:val="24"/>
          <w:szCs w:val="24"/>
        </w:rPr>
        <w:drawing>
          <wp:inline distT="0" distB="0" distL="0" distR="0">
            <wp:extent cx="2752725" cy="2076450"/>
            <wp:effectExtent l="19050" t="0" r="9525" b="0"/>
            <wp:docPr id="994" name="Рисунок 9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0"/>
                    <pic:cNvPicPr>
                      <a:picLocks noChangeAspect="1" noChangeArrowheads="1"/>
                    </pic:cNvPicPr>
                  </pic:nvPicPr>
                  <pic:blipFill>
                    <a:blip r:embed="rId375"/>
                    <a:srcRect l="36992" t="41638" r="3496" b="12283"/>
                    <a:stretch>
                      <a:fillRect/>
                    </a:stretch>
                  </pic:blipFill>
                  <pic:spPr bwMode="auto">
                    <a:xfrm>
                      <a:off x="0" y="0"/>
                      <a:ext cx="2752725" cy="207645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left="1416" w:firstLine="708"/>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   Рис. 4.</w:t>
      </w:r>
      <w:r w:rsidRPr="00703F48">
        <w:rPr>
          <w:rFonts w:ascii="Times New Roman" w:eastAsia="Times New Roman" w:hAnsi="Times New Roman" w:cs="Times New Roman"/>
          <w:snapToGrid w:val="0"/>
          <w:sz w:val="24"/>
          <w:szCs w:val="24"/>
        </w:rPr>
        <w:tab/>
      </w:r>
      <w:r w:rsidRPr="00703F48">
        <w:rPr>
          <w:rFonts w:ascii="Times New Roman" w:eastAsia="Times New Roman" w:hAnsi="Times New Roman" w:cs="Times New Roman"/>
          <w:snapToGrid w:val="0"/>
          <w:sz w:val="24"/>
          <w:szCs w:val="24"/>
        </w:rPr>
        <w:tab/>
      </w:r>
      <w:r w:rsidRPr="00703F48">
        <w:rPr>
          <w:rFonts w:ascii="Times New Roman" w:eastAsia="Times New Roman" w:hAnsi="Times New Roman" w:cs="Times New Roman"/>
          <w:snapToGrid w:val="0"/>
          <w:sz w:val="24"/>
          <w:szCs w:val="24"/>
        </w:rPr>
        <w:tab/>
        <w:t xml:space="preserve"> Рис. 5.</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Регулирование температуры происходит по ПИД-закону. Пропорциональный (</w:t>
      </w:r>
      <w:r w:rsidRPr="00703F48">
        <w:rPr>
          <w:rFonts w:ascii="Times New Roman" w:eastAsia="Times New Roman" w:hAnsi="Times New Roman" w:cs="Times New Roman"/>
          <w:snapToGrid w:val="0"/>
          <w:sz w:val="24"/>
          <w:szCs w:val="24"/>
          <w:lang w:val="en-US"/>
        </w:rPr>
        <w:t>Kp</w:t>
      </w:r>
      <w:r w:rsidRPr="00703F48">
        <w:rPr>
          <w:rFonts w:ascii="Times New Roman" w:eastAsia="Times New Roman" w:hAnsi="Times New Roman" w:cs="Times New Roman"/>
          <w:snapToGrid w:val="0"/>
          <w:sz w:val="24"/>
          <w:szCs w:val="24"/>
        </w:rPr>
        <w:t>), интегральный (</w:t>
      </w:r>
      <w:r w:rsidRPr="00703F48">
        <w:rPr>
          <w:rFonts w:ascii="Times New Roman" w:eastAsia="Times New Roman" w:hAnsi="Times New Roman" w:cs="Times New Roman"/>
          <w:snapToGrid w:val="0"/>
          <w:sz w:val="24"/>
          <w:szCs w:val="24"/>
          <w:lang w:val="en-US"/>
        </w:rPr>
        <w:t>Ki</w:t>
      </w:r>
      <w:r w:rsidRPr="00703F48">
        <w:rPr>
          <w:rFonts w:ascii="Times New Roman" w:eastAsia="Times New Roman" w:hAnsi="Times New Roman" w:cs="Times New Roman"/>
          <w:snapToGrid w:val="0"/>
          <w:sz w:val="24"/>
          <w:szCs w:val="24"/>
        </w:rPr>
        <w:t>) и дифференциальный (</w:t>
      </w:r>
      <w:r w:rsidRPr="00703F48">
        <w:rPr>
          <w:rFonts w:ascii="Times New Roman" w:eastAsia="Times New Roman" w:hAnsi="Times New Roman" w:cs="Times New Roman"/>
          <w:snapToGrid w:val="0"/>
          <w:sz w:val="24"/>
          <w:szCs w:val="24"/>
          <w:lang w:val="en-US"/>
        </w:rPr>
        <w:t>Kd</w:t>
      </w:r>
      <w:r w:rsidRPr="00703F48">
        <w:rPr>
          <w:rFonts w:ascii="Times New Roman" w:eastAsia="Times New Roman" w:hAnsi="Times New Roman" w:cs="Times New Roman"/>
          <w:snapToGrid w:val="0"/>
          <w:sz w:val="24"/>
          <w:szCs w:val="24"/>
        </w:rPr>
        <w:t>) коэффициенты вводятся и изменяются с помощью панели "Параметры регулятора" (Рис.6).</w:t>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1123950" cy="1123950"/>
            <wp:effectExtent l="19050" t="0" r="0" b="0"/>
            <wp:docPr id="1000" name="Рисунок 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1"/>
                    <pic:cNvPicPr>
                      <a:picLocks noChangeAspect="1" noChangeArrowheads="1"/>
                    </pic:cNvPicPr>
                  </pic:nvPicPr>
                  <pic:blipFill>
                    <a:blip r:embed="rId376"/>
                    <a:srcRect l="40677" t="62047" r="43985" b="15874"/>
                    <a:stretch>
                      <a:fillRect/>
                    </a:stretch>
                  </pic:blipFill>
                  <pic:spPr bwMode="auto">
                    <a:xfrm>
                      <a:off x="0" y="0"/>
                      <a:ext cx="1123950" cy="112395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6.</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Нажатием левой кнопкой мыши на значении соответствующего коэффициента вызывается форма ввода, в которую можно ввести новые значения коэффициента.        </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После обработки данных о выходной температуре и задании регулятор в соответствии с заданными параметрами вырабатывает управляющее воздействие на </w:t>
      </w:r>
      <w:r w:rsidRPr="00703F48">
        <w:rPr>
          <w:rFonts w:ascii="Times New Roman" w:eastAsia="Times New Roman" w:hAnsi="Times New Roman" w:cs="Times New Roman"/>
          <w:snapToGrid w:val="0"/>
          <w:sz w:val="24"/>
          <w:szCs w:val="24"/>
        </w:rPr>
        <w:lastRenderedPageBreak/>
        <w:t>исполнительный механизм, которым в данной работе является мембрана - установленная на линии подачи топливного газа в печь. Происходит дозировка нужного количества газа для сжигания в печи, и, таким образом, поддерживается нужная температура. Положение регулирующего органа указывается в процентах на самом механизме (рис. 7).</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1200150" cy="1352550"/>
            <wp:effectExtent l="19050" t="0" r="0" b="0"/>
            <wp:docPr id="1001" name="Рисунок 9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2"/>
                    <pic:cNvPicPr>
                      <a:picLocks noChangeAspect="1" noChangeArrowheads="1"/>
                    </pic:cNvPicPr>
                  </pic:nvPicPr>
                  <pic:blipFill>
                    <a:blip r:embed="rId376"/>
                    <a:srcRect l="4346" t="14867" r="74835" b="59654"/>
                    <a:stretch>
                      <a:fillRect/>
                    </a:stretch>
                  </pic:blipFill>
                  <pic:spPr bwMode="auto">
                    <a:xfrm>
                      <a:off x="0" y="0"/>
                      <a:ext cx="1200150" cy="135255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7.</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Кнопки "АВТ" и "РУЧ" служат для задания автоматического и ручного режимов работы клапана. При автоматическом режиме положение клапана устанавливается в соответствии с управляющим воздействием от регулятора.</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При нажатии кнопки "РУЧ" появляется сообщение о необходимости подтверждения действия (рис. 8). После подтверждения появляется форма для ввода числа, соответствующего нужному проценту открытия клапана (рис. 9). Для возврата обратно в автоматический режим необходимо повторно нажать  кнопку "АВТ".</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1381125" cy="809625"/>
            <wp:effectExtent l="19050" t="0" r="9525" b="0"/>
            <wp:docPr id="1002" name="Рисунок 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3"/>
                    <pic:cNvPicPr>
                      <a:picLocks noChangeAspect="1" noChangeArrowheads="1"/>
                    </pic:cNvPicPr>
                  </pic:nvPicPr>
                  <pic:blipFill>
                    <a:blip r:embed="rId377"/>
                    <a:srcRect l="37842" t="37543" r="37984" b="43527"/>
                    <a:stretch>
                      <a:fillRect/>
                    </a:stretch>
                  </pic:blipFill>
                  <pic:spPr bwMode="auto">
                    <a:xfrm>
                      <a:off x="0" y="0"/>
                      <a:ext cx="1381125" cy="809625"/>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noProof/>
          <w:sz w:val="24"/>
          <w:szCs w:val="24"/>
        </w:rPr>
        <w:drawing>
          <wp:inline distT="0" distB="0" distL="0" distR="0">
            <wp:extent cx="1704975" cy="800100"/>
            <wp:effectExtent l="19050" t="0" r="9525" b="0"/>
            <wp:docPr id="1003" name="Рисунок 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4"/>
                    <pic:cNvPicPr>
                      <a:picLocks noChangeAspect="1" noChangeArrowheads="1"/>
                    </pic:cNvPicPr>
                  </pic:nvPicPr>
                  <pic:blipFill>
                    <a:blip r:embed="rId378"/>
                    <a:srcRect l="35527" t="39117" r="35811" b="44031"/>
                    <a:stretch>
                      <a:fillRect/>
                    </a:stretch>
                  </pic:blipFill>
                  <pic:spPr bwMode="auto">
                    <a:xfrm>
                      <a:off x="0" y="0"/>
                      <a:ext cx="1704975" cy="80010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8.</w:t>
      </w:r>
      <w:r w:rsidRPr="00703F48">
        <w:rPr>
          <w:rFonts w:ascii="Times New Roman" w:eastAsia="Times New Roman" w:hAnsi="Times New Roman" w:cs="Times New Roman"/>
          <w:snapToGrid w:val="0"/>
          <w:sz w:val="24"/>
          <w:szCs w:val="24"/>
        </w:rPr>
        <w:tab/>
      </w:r>
      <w:r w:rsidRPr="00703F48">
        <w:rPr>
          <w:rFonts w:ascii="Times New Roman" w:eastAsia="Times New Roman" w:hAnsi="Times New Roman" w:cs="Times New Roman"/>
          <w:snapToGrid w:val="0"/>
          <w:sz w:val="24"/>
          <w:szCs w:val="24"/>
        </w:rPr>
        <w:tab/>
      </w:r>
      <w:r w:rsidRPr="00703F48">
        <w:rPr>
          <w:rFonts w:ascii="Times New Roman" w:eastAsia="Times New Roman" w:hAnsi="Times New Roman" w:cs="Times New Roman"/>
          <w:snapToGrid w:val="0"/>
          <w:sz w:val="24"/>
          <w:szCs w:val="24"/>
        </w:rPr>
        <w:tab/>
        <w:t xml:space="preserve">          Рис. 9.</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На главном экране расположена также кнопка "Модель объекта". После нажатия на эту кнопку появляется панель ввода параметров объекта регулирования (т. е. печи), где </w:t>
      </w:r>
      <w:proofErr w:type="gramStart"/>
      <w:r w:rsidRPr="00703F48">
        <w:rPr>
          <w:rFonts w:ascii="Times New Roman" w:eastAsia="Times New Roman" w:hAnsi="Times New Roman" w:cs="Times New Roman"/>
          <w:snapToGrid w:val="0"/>
          <w:sz w:val="24"/>
          <w:szCs w:val="24"/>
          <w:lang w:val="en-US"/>
        </w:rPr>
        <w:t>K</w:t>
      </w:r>
      <w:proofErr w:type="gramEnd"/>
      <w:r w:rsidRPr="00703F48">
        <w:rPr>
          <w:rFonts w:ascii="Times New Roman" w:eastAsia="Times New Roman" w:hAnsi="Times New Roman" w:cs="Times New Roman"/>
          <w:snapToGrid w:val="0"/>
          <w:sz w:val="24"/>
          <w:szCs w:val="24"/>
        </w:rPr>
        <w:t xml:space="preserve">об - коэффициент усиления, </w:t>
      </w:r>
      <w:r w:rsidRPr="00703F48">
        <w:rPr>
          <w:rFonts w:ascii="Times New Roman" w:eastAsia="Times New Roman" w:hAnsi="Times New Roman" w:cs="Times New Roman"/>
          <w:snapToGrid w:val="0"/>
          <w:sz w:val="24"/>
          <w:szCs w:val="24"/>
          <w:lang w:val="en-US"/>
        </w:rPr>
        <w:t>T</w:t>
      </w:r>
      <w:r w:rsidRPr="00703F48">
        <w:rPr>
          <w:rFonts w:ascii="Times New Roman" w:eastAsia="Times New Roman" w:hAnsi="Times New Roman" w:cs="Times New Roman"/>
          <w:snapToGrid w:val="0"/>
          <w:sz w:val="24"/>
          <w:szCs w:val="24"/>
        </w:rPr>
        <w:t xml:space="preserve">об - постоянная времени объекта, </w:t>
      </w:r>
      <w:r w:rsidRPr="00703F48">
        <w:rPr>
          <w:rFonts w:ascii="Times New Roman" w:eastAsia="Times New Roman" w:hAnsi="Times New Roman" w:cs="Times New Roman"/>
          <w:snapToGrid w:val="0"/>
          <w:sz w:val="24"/>
          <w:szCs w:val="24"/>
          <w:lang w:val="en-US"/>
        </w:rPr>
        <w:t>N</w:t>
      </w:r>
      <w:r w:rsidRPr="00703F48">
        <w:rPr>
          <w:rFonts w:ascii="Times New Roman" w:eastAsia="Times New Roman" w:hAnsi="Times New Roman" w:cs="Times New Roman"/>
          <w:snapToGrid w:val="0"/>
          <w:sz w:val="24"/>
          <w:szCs w:val="24"/>
        </w:rPr>
        <w:t xml:space="preserve">об - время запаздывания (рис. 10). </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При нажатии на кнопке нужного параметра появляется форма для ввода нового значения, как это было на рис. 9. Повторное нажатие на кнопку "Модель объекта" скроет панель параметров с главного экрана.</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857250" cy="933450"/>
            <wp:effectExtent l="19050" t="0" r="0" b="0"/>
            <wp:docPr id="1004" name="Рисунок 9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5"/>
                    <pic:cNvPicPr>
                      <a:picLocks noChangeAspect="1" noChangeArrowheads="1"/>
                    </pic:cNvPicPr>
                  </pic:nvPicPr>
                  <pic:blipFill>
                    <a:blip r:embed="rId379"/>
                    <a:srcRect l="50362" t="24945" r="35056" b="52536"/>
                    <a:stretch>
                      <a:fillRect/>
                    </a:stretch>
                  </pic:blipFill>
                  <pic:spPr bwMode="auto">
                    <a:xfrm>
                      <a:off x="0" y="0"/>
                      <a:ext cx="857250" cy="93345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10.</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Рассмотрим несколько графиков переходных процессов при разных значениях настроек регулятора.</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1).  </w:t>
      </w:r>
      <w:proofErr w:type="gramStart"/>
      <w:r w:rsidRPr="00703F48">
        <w:rPr>
          <w:rFonts w:ascii="Times New Roman" w:eastAsia="Times New Roman" w:hAnsi="Times New Roman" w:cs="Times New Roman"/>
          <w:snapToGrid w:val="0"/>
          <w:sz w:val="24"/>
          <w:szCs w:val="24"/>
          <w:lang w:val="en-US"/>
        </w:rPr>
        <w:t>Kp</w:t>
      </w:r>
      <w:r w:rsidRPr="00703F48">
        <w:rPr>
          <w:rFonts w:ascii="Times New Roman" w:eastAsia="Times New Roman" w:hAnsi="Times New Roman" w:cs="Times New Roman"/>
          <w:snapToGrid w:val="0"/>
          <w:sz w:val="24"/>
          <w:szCs w:val="24"/>
        </w:rPr>
        <w:t>=</w:t>
      </w:r>
      <w:proofErr w:type="gramEnd"/>
      <w:r w:rsidRPr="00703F48">
        <w:rPr>
          <w:rFonts w:ascii="Times New Roman" w:eastAsia="Times New Roman" w:hAnsi="Times New Roman" w:cs="Times New Roman"/>
          <w:snapToGrid w:val="0"/>
          <w:sz w:val="24"/>
          <w:szCs w:val="24"/>
        </w:rPr>
        <w:t xml:space="preserve">18, </w:t>
      </w:r>
      <w:r w:rsidRPr="00703F48">
        <w:rPr>
          <w:rFonts w:ascii="Times New Roman" w:eastAsia="Times New Roman" w:hAnsi="Times New Roman" w:cs="Times New Roman"/>
          <w:snapToGrid w:val="0"/>
          <w:sz w:val="24"/>
          <w:szCs w:val="24"/>
          <w:lang w:val="en-US"/>
        </w:rPr>
        <w:t>Ki</w:t>
      </w:r>
      <w:r w:rsidRPr="00703F48">
        <w:rPr>
          <w:rFonts w:ascii="Times New Roman" w:eastAsia="Times New Roman" w:hAnsi="Times New Roman" w:cs="Times New Roman"/>
          <w:snapToGrid w:val="0"/>
          <w:sz w:val="24"/>
          <w:szCs w:val="24"/>
        </w:rPr>
        <w:t xml:space="preserve">=1, </w:t>
      </w:r>
      <w:r w:rsidRPr="00703F48">
        <w:rPr>
          <w:rFonts w:ascii="Times New Roman" w:eastAsia="Times New Roman" w:hAnsi="Times New Roman" w:cs="Times New Roman"/>
          <w:snapToGrid w:val="0"/>
          <w:sz w:val="24"/>
          <w:szCs w:val="24"/>
          <w:lang w:val="en-US"/>
        </w:rPr>
        <w:t>Kd</w:t>
      </w:r>
      <w:r w:rsidRPr="00703F48">
        <w:rPr>
          <w:rFonts w:ascii="Times New Roman" w:eastAsia="Times New Roman" w:hAnsi="Times New Roman" w:cs="Times New Roman"/>
          <w:snapToGrid w:val="0"/>
          <w:sz w:val="24"/>
          <w:szCs w:val="24"/>
        </w:rPr>
        <w:t xml:space="preserve">=6; </w:t>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lastRenderedPageBreak/>
        <w:drawing>
          <wp:inline distT="0" distB="0" distL="0" distR="0">
            <wp:extent cx="3305175" cy="1419225"/>
            <wp:effectExtent l="19050" t="0" r="9525" b="0"/>
            <wp:docPr id="1005" name="Рисунок 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6"/>
                    <pic:cNvPicPr>
                      <a:picLocks noChangeAspect="1" noChangeArrowheads="1"/>
                    </pic:cNvPicPr>
                  </pic:nvPicPr>
                  <pic:blipFill>
                    <a:blip r:embed="rId375"/>
                    <a:srcRect l="6094" t="39558" r="2882" b="11905"/>
                    <a:stretch>
                      <a:fillRect/>
                    </a:stretch>
                  </pic:blipFill>
                  <pic:spPr bwMode="auto">
                    <a:xfrm>
                      <a:off x="0" y="0"/>
                      <a:ext cx="3305175" cy="141922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lang w:val="en-GB"/>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lang w:val="en-GB"/>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2).  </w:t>
      </w:r>
      <w:proofErr w:type="gramStart"/>
      <w:r w:rsidRPr="00703F48">
        <w:rPr>
          <w:rFonts w:ascii="Times New Roman" w:eastAsia="Times New Roman" w:hAnsi="Times New Roman" w:cs="Times New Roman"/>
          <w:snapToGrid w:val="0"/>
          <w:sz w:val="24"/>
          <w:szCs w:val="24"/>
          <w:lang w:val="en-US"/>
        </w:rPr>
        <w:t>Kp</w:t>
      </w:r>
      <w:r w:rsidRPr="00703F48">
        <w:rPr>
          <w:rFonts w:ascii="Times New Roman" w:eastAsia="Times New Roman" w:hAnsi="Times New Roman" w:cs="Times New Roman"/>
          <w:snapToGrid w:val="0"/>
          <w:sz w:val="24"/>
          <w:szCs w:val="24"/>
        </w:rPr>
        <w:t>=</w:t>
      </w:r>
      <w:proofErr w:type="gramEnd"/>
      <w:r w:rsidRPr="00703F48">
        <w:rPr>
          <w:rFonts w:ascii="Times New Roman" w:eastAsia="Times New Roman" w:hAnsi="Times New Roman" w:cs="Times New Roman"/>
          <w:snapToGrid w:val="0"/>
          <w:sz w:val="24"/>
          <w:szCs w:val="24"/>
        </w:rPr>
        <w:t xml:space="preserve">1, </w:t>
      </w:r>
      <w:r w:rsidRPr="00703F48">
        <w:rPr>
          <w:rFonts w:ascii="Times New Roman" w:eastAsia="Times New Roman" w:hAnsi="Times New Roman" w:cs="Times New Roman"/>
          <w:snapToGrid w:val="0"/>
          <w:sz w:val="24"/>
          <w:szCs w:val="24"/>
          <w:lang w:val="en-US"/>
        </w:rPr>
        <w:t>Ki</w:t>
      </w:r>
      <w:r w:rsidRPr="00703F48">
        <w:rPr>
          <w:rFonts w:ascii="Times New Roman" w:eastAsia="Times New Roman" w:hAnsi="Times New Roman" w:cs="Times New Roman"/>
          <w:snapToGrid w:val="0"/>
          <w:sz w:val="24"/>
          <w:szCs w:val="24"/>
        </w:rPr>
        <w:t xml:space="preserve">=10, </w:t>
      </w:r>
      <w:r w:rsidRPr="00703F48">
        <w:rPr>
          <w:rFonts w:ascii="Times New Roman" w:eastAsia="Times New Roman" w:hAnsi="Times New Roman" w:cs="Times New Roman"/>
          <w:snapToGrid w:val="0"/>
          <w:sz w:val="24"/>
          <w:szCs w:val="24"/>
          <w:lang w:val="en-US"/>
        </w:rPr>
        <w:t>Kd</w:t>
      </w:r>
      <w:r w:rsidRPr="00703F48">
        <w:rPr>
          <w:rFonts w:ascii="Times New Roman" w:eastAsia="Times New Roman" w:hAnsi="Times New Roman" w:cs="Times New Roman"/>
          <w:snapToGrid w:val="0"/>
          <w:sz w:val="24"/>
          <w:szCs w:val="24"/>
        </w:rPr>
        <w:t xml:space="preserve">=10; </w:t>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2762250" cy="1314450"/>
            <wp:effectExtent l="19050" t="0" r="0" b="0"/>
            <wp:docPr id="1006" name="Рисунок 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7"/>
                    <pic:cNvPicPr>
                      <a:picLocks noChangeAspect="1" noChangeArrowheads="1"/>
                    </pic:cNvPicPr>
                  </pic:nvPicPr>
                  <pic:blipFill>
                    <a:blip r:embed="rId380"/>
                    <a:srcRect l="7796" t="39874" r="3780" b="11591"/>
                    <a:stretch>
                      <a:fillRect/>
                    </a:stretch>
                  </pic:blipFill>
                  <pic:spPr bwMode="auto">
                    <a:xfrm>
                      <a:off x="0" y="0"/>
                      <a:ext cx="2762250" cy="131445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lang w:val="en-GB"/>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3). </w:t>
      </w:r>
      <w:proofErr w:type="gramStart"/>
      <w:r w:rsidRPr="00703F48">
        <w:rPr>
          <w:rFonts w:ascii="Times New Roman" w:eastAsia="Times New Roman" w:hAnsi="Times New Roman" w:cs="Times New Roman"/>
          <w:snapToGrid w:val="0"/>
          <w:sz w:val="24"/>
          <w:szCs w:val="24"/>
          <w:lang w:val="en-US"/>
        </w:rPr>
        <w:t>Kp</w:t>
      </w:r>
      <w:r w:rsidRPr="00703F48">
        <w:rPr>
          <w:rFonts w:ascii="Times New Roman" w:eastAsia="Times New Roman" w:hAnsi="Times New Roman" w:cs="Times New Roman"/>
          <w:snapToGrid w:val="0"/>
          <w:sz w:val="24"/>
          <w:szCs w:val="24"/>
        </w:rPr>
        <w:t>=</w:t>
      </w:r>
      <w:proofErr w:type="gramEnd"/>
      <w:r w:rsidRPr="00703F48">
        <w:rPr>
          <w:rFonts w:ascii="Times New Roman" w:eastAsia="Times New Roman" w:hAnsi="Times New Roman" w:cs="Times New Roman"/>
          <w:snapToGrid w:val="0"/>
          <w:sz w:val="24"/>
          <w:szCs w:val="24"/>
        </w:rPr>
        <w:t xml:space="preserve">20, </w:t>
      </w:r>
      <w:r w:rsidRPr="00703F48">
        <w:rPr>
          <w:rFonts w:ascii="Times New Roman" w:eastAsia="Times New Roman" w:hAnsi="Times New Roman" w:cs="Times New Roman"/>
          <w:snapToGrid w:val="0"/>
          <w:sz w:val="24"/>
          <w:szCs w:val="24"/>
          <w:lang w:val="en-US"/>
        </w:rPr>
        <w:t>Ki</w:t>
      </w:r>
      <w:r w:rsidRPr="00703F48">
        <w:rPr>
          <w:rFonts w:ascii="Times New Roman" w:eastAsia="Times New Roman" w:hAnsi="Times New Roman" w:cs="Times New Roman"/>
          <w:snapToGrid w:val="0"/>
          <w:sz w:val="24"/>
          <w:szCs w:val="24"/>
        </w:rPr>
        <w:t xml:space="preserve">=1, </w:t>
      </w:r>
      <w:r w:rsidRPr="00703F48">
        <w:rPr>
          <w:rFonts w:ascii="Times New Roman" w:eastAsia="Times New Roman" w:hAnsi="Times New Roman" w:cs="Times New Roman"/>
          <w:snapToGrid w:val="0"/>
          <w:sz w:val="24"/>
          <w:szCs w:val="24"/>
          <w:lang w:val="en-US"/>
        </w:rPr>
        <w:t>Kd</w:t>
      </w:r>
      <w:r w:rsidRPr="00703F48">
        <w:rPr>
          <w:rFonts w:ascii="Times New Roman" w:eastAsia="Times New Roman" w:hAnsi="Times New Roman" w:cs="Times New Roman"/>
          <w:snapToGrid w:val="0"/>
          <w:sz w:val="24"/>
          <w:szCs w:val="24"/>
        </w:rPr>
        <w:t>=63.</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3409950" cy="1514475"/>
            <wp:effectExtent l="19050" t="0" r="0" b="0"/>
            <wp:docPr id="1007" name="Рисунок 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8"/>
                    <pic:cNvPicPr>
                      <a:picLocks noChangeAspect="1" noChangeArrowheads="1"/>
                    </pic:cNvPicPr>
                  </pic:nvPicPr>
                  <pic:blipFill>
                    <a:blip r:embed="rId381"/>
                    <a:srcRect l="8693" t="40189" r="2882" b="11401"/>
                    <a:stretch>
                      <a:fillRect/>
                    </a:stretch>
                  </pic:blipFill>
                  <pic:spPr bwMode="auto">
                    <a:xfrm>
                      <a:off x="0" y="0"/>
                      <a:ext cx="3409950" cy="151447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Вывод: как видно из 2 графика, переходной процесс при данных настройках регулятора носит колебательный характер, 3 график изображает неустойчивый процесс регулирования, грозящий перейти в автоколебания большой амплитуды, соответственно можно сделать вывод о том, что текущие параметры регулятора не подходят. Наиболее приемлемым является график 1, на котором видно, что реальная температура выхода за минимальное время </w:t>
      </w:r>
      <w:proofErr w:type="gramStart"/>
      <w:r w:rsidRPr="00703F48">
        <w:rPr>
          <w:rFonts w:ascii="Times New Roman" w:eastAsia="Times New Roman" w:hAnsi="Times New Roman" w:cs="Times New Roman"/>
          <w:snapToGrid w:val="0"/>
          <w:sz w:val="24"/>
          <w:szCs w:val="24"/>
        </w:rPr>
        <w:t>более точно</w:t>
      </w:r>
      <w:proofErr w:type="gramEnd"/>
      <w:r w:rsidRPr="00703F48">
        <w:rPr>
          <w:rFonts w:ascii="Times New Roman" w:eastAsia="Times New Roman" w:hAnsi="Times New Roman" w:cs="Times New Roman"/>
          <w:snapToGrid w:val="0"/>
          <w:sz w:val="24"/>
          <w:szCs w:val="24"/>
        </w:rPr>
        <w:t xml:space="preserve"> достигает заданного значения, следовательно, рекомендуется использовать настройки №1.</w:t>
      </w:r>
    </w:p>
    <w:p w:rsidR="00703F48" w:rsidRPr="00703F48" w:rsidRDefault="00703F48" w:rsidP="00703F48">
      <w:pPr>
        <w:jc w:val="center"/>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br w:type="page"/>
      </w:r>
      <w:r w:rsidRPr="00703F48">
        <w:rPr>
          <w:rFonts w:ascii="Times New Roman" w:eastAsia="Times New Roman" w:hAnsi="Times New Roman" w:cs="Times New Roman"/>
          <w:b/>
          <w:sz w:val="24"/>
          <w:szCs w:val="24"/>
        </w:rPr>
        <w:lastRenderedPageBreak/>
        <w:t>ЛАБОРАТОРНАЯ РАБОТА №7</w:t>
      </w:r>
    </w:p>
    <w:p w:rsidR="00703F48" w:rsidRPr="00703F48" w:rsidRDefault="00703F48" w:rsidP="00703F48">
      <w:pPr>
        <w:jc w:val="center"/>
        <w:rPr>
          <w:rFonts w:ascii="Times New Roman" w:eastAsia="Times New Roman" w:hAnsi="Times New Roman" w:cs="Times New Roman"/>
          <w:b/>
          <w:sz w:val="28"/>
          <w:szCs w:val="24"/>
        </w:rPr>
      </w:pPr>
      <w:r w:rsidRPr="00703F48">
        <w:rPr>
          <w:rFonts w:ascii="Times New Roman" w:eastAsia="Times New Roman" w:hAnsi="Times New Roman" w:cs="Times New Roman"/>
          <w:b/>
          <w:sz w:val="28"/>
          <w:szCs w:val="24"/>
        </w:rPr>
        <w:t>СОСТАВЛЕНИЕ СТРУКТУРНЫЕ СХЕМЫ СИСТЕМ РЕГУЛИРОВАНИЕ ДАВЛЕНИЯ  И ИЗУЧЕНИЕ СВОЙСТВ</w:t>
      </w:r>
    </w:p>
    <w:p w:rsidR="00703F48" w:rsidRPr="00703F48" w:rsidRDefault="00703F48" w:rsidP="00703F48">
      <w:pPr>
        <w:spacing w:after="0" w:line="240" w:lineRule="auto"/>
        <w:ind w:firstLine="510"/>
        <w:jc w:val="center"/>
        <w:rPr>
          <w:rFonts w:ascii="Times New Roman" w:eastAsia="Times New Roman" w:hAnsi="Times New Roman" w:cs="Times New Roman"/>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b/>
          <w:sz w:val="24"/>
          <w:szCs w:val="24"/>
        </w:rPr>
      </w:pPr>
      <w:r w:rsidRPr="00703F48">
        <w:rPr>
          <w:rFonts w:ascii="Times New Roman" w:eastAsia="Times New Roman" w:hAnsi="Times New Roman" w:cs="Times New Roman"/>
          <w:b/>
          <w:sz w:val="24"/>
          <w:szCs w:val="24"/>
        </w:rPr>
        <w:t>Порядок выполнения лабораторной работы</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Лабораторная работа выполнена с помощью программного комплекса </w:t>
      </w:r>
      <w:r w:rsidRPr="00703F48">
        <w:rPr>
          <w:rFonts w:ascii="Times New Roman" w:eastAsia="Times New Roman" w:hAnsi="Times New Roman" w:cs="Times New Roman"/>
          <w:snapToGrid w:val="0"/>
          <w:sz w:val="24"/>
          <w:szCs w:val="24"/>
          <w:lang w:val="en-US"/>
        </w:rPr>
        <w:t>TRACEMODE</w:t>
      </w:r>
      <w:r w:rsidRPr="00703F48">
        <w:rPr>
          <w:rFonts w:ascii="Times New Roman" w:eastAsia="Times New Roman" w:hAnsi="Times New Roman" w:cs="Times New Roman"/>
          <w:snapToGrid w:val="0"/>
          <w:sz w:val="24"/>
          <w:szCs w:val="24"/>
        </w:rPr>
        <w:t xml:space="preserve"> 5, предназначенного для разработки, настройки и запуска в реальном времени систем управления технологическими процессами.</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При запуске программы откроется главное окно интегрированной среды разработки (рис. 1).</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3667125" cy="2476500"/>
            <wp:effectExtent l="19050" t="0" r="9525" b="0"/>
            <wp:docPr id="1008" name="Рисунок 1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3"/>
                    <pic:cNvPicPr>
                      <a:picLocks noChangeAspect="1" noChangeArrowheads="1"/>
                    </pic:cNvPicPr>
                  </pic:nvPicPr>
                  <pic:blipFill>
                    <a:blip r:embed="rId382"/>
                    <a:srcRect/>
                    <a:stretch>
                      <a:fillRect/>
                    </a:stretch>
                  </pic:blipFill>
                  <pic:spPr bwMode="auto">
                    <a:xfrm>
                      <a:off x="0" y="0"/>
                      <a:ext cx="3667125" cy="247650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jc w:val="center"/>
        <w:rPr>
          <w:rFonts w:ascii="Times New Roman" w:eastAsia="Times New Roman" w:hAnsi="Times New Roman" w:cs="Times New Roman"/>
          <w:snapToGrid w:val="0"/>
          <w:sz w:val="24"/>
          <w:szCs w:val="24"/>
          <w:lang w:val="en-GB"/>
        </w:rPr>
      </w:pPr>
      <w:r w:rsidRPr="00703F48">
        <w:rPr>
          <w:rFonts w:ascii="Times New Roman" w:eastAsia="Times New Roman" w:hAnsi="Times New Roman" w:cs="Times New Roman"/>
          <w:snapToGrid w:val="0"/>
          <w:sz w:val="24"/>
          <w:szCs w:val="24"/>
        </w:rPr>
        <w:t>Рис. 1.</w:t>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lang w:val="en-GB"/>
        </w:rPr>
      </w:pPr>
    </w:p>
    <w:p w:rsidR="00703F48" w:rsidRPr="00703F48" w:rsidRDefault="00703F48" w:rsidP="00703F48">
      <w:pPr>
        <w:spacing w:after="0" w:line="240" w:lineRule="auto"/>
        <w:jc w:val="center"/>
        <w:rPr>
          <w:rFonts w:ascii="Times New Roman" w:eastAsia="Times New Roman" w:hAnsi="Times New Roman" w:cs="Times New Roman"/>
          <w:snapToGrid w:val="0"/>
          <w:sz w:val="24"/>
          <w:szCs w:val="24"/>
          <w:lang w:val="en-US"/>
        </w:rPr>
      </w:pPr>
      <w:r w:rsidRPr="00703F48">
        <w:rPr>
          <w:rFonts w:ascii="Times New Roman" w:eastAsia="Times New Roman" w:hAnsi="Times New Roman" w:cs="Times New Roman"/>
          <w:noProof/>
          <w:sz w:val="24"/>
          <w:szCs w:val="24"/>
        </w:rPr>
        <w:drawing>
          <wp:inline distT="0" distB="0" distL="0" distR="0">
            <wp:extent cx="3629025" cy="2733675"/>
            <wp:effectExtent l="19050" t="0" r="9525" b="0"/>
            <wp:docPr id="1009" name="Рисунок 1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4"/>
                    <pic:cNvPicPr>
                      <a:picLocks noChangeAspect="1" noChangeArrowheads="1"/>
                    </pic:cNvPicPr>
                  </pic:nvPicPr>
                  <pic:blipFill>
                    <a:blip r:embed="rId383"/>
                    <a:srcRect/>
                    <a:stretch>
                      <a:fillRect/>
                    </a:stretch>
                  </pic:blipFill>
                  <pic:spPr bwMode="auto">
                    <a:xfrm>
                      <a:off x="0" y="0"/>
                      <a:ext cx="3629025" cy="273367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2.</w:t>
      </w:r>
    </w:p>
    <w:p w:rsidR="00703F48" w:rsidRPr="00703F48" w:rsidRDefault="00703F48" w:rsidP="00703F48">
      <w:pPr>
        <w:tabs>
          <w:tab w:val="left" w:pos="3495"/>
        </w:tabs>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Для запуска проекта необходимо найти и открыть файл "</w:t>
      </w:r>
      <w:r w:rsidRPr="00703F48">
        <w:rPr>
          <w:rFonts w:ascii="Times New Roman" w:eastAsia="Times New Roman" w:hAnsi="Times New Roman" w:cs="Times New Roman"/>
          <w:snapToGrid w:val="0"/>
          <w:sz w:val="24"/>
          <w:szCs w:val="24"/>
          <w:lang w:val="en-US"/>
        </w:rPr>
        <w:t>model</w:t>
      </w:r>
      <w:r w:rsidRPr="00703F48">
        <w:rPr>
          <w:rFonts w:ascii="Times New Roman" w:eastAsia="Times New Roman" w:hAnsi="Times New Roman" w:cs="Times New Roman"/>
          <w:snapToGrid w:val="0"/>
          <w:sz w:val="24"/>
          <w:szCs w:val="24"/>
        </w:rPr>
        <w:t>_</w:t>
      </w:r>
      <w:r w:rsidRPr="00703F48">
        <w:rPr>
          <w:rFonts w:ascii="Times New Roman" w:eastAsia="Times New Roman" w:hAnsi="Times New Roman" w:cs="Times New Roman"/>
          <w:snapToGrid w:val="0"/>
          <w:sz w:val="24"/>
          <w:szCs w:val="24"/>
          <w:lang w:val="en-US"/>
        </w:rPr>
        <w:t>regul</w:t>
      </w:r>
      <w:r w:rsidRPr="00703F48">
        <w:rPr>
          <w:rFonts w:ascii="Times New Roman" w:eastAsia="Times New Roman" w:hAnsi="Times New Roman" w:cs="Times New Roman"/>
          <w:snapToGrid w:val="0"/>
          <w:sz w:val="24"/>
          <w:szCs w:val="24"/>
        </w:rPr>
        <w:t>_</w:t>
      </w:r>
      <w:r w:rsidRPr="00703F48">
        <w:rPr>
          <w:rFonts w:ascii="Times New Roman" w:eastAsia="Times New Roman" w:hAnsi="Times New Roman" w:cs="Times New Roman"/>
          <w:snapToGrid w:val="0"/>
          <w:sz w:val="24"/>
          <w:szCs w:val="24"/>
          <w:lang w:val="en-US"/>
        </w:rPr>
        <w:t>davlenia</w:t>
      </w:r>
      <w:r w:rsidRPr="00703F48">
        <w:rPr>
          <w:rFonts w:ascii="Times New Roman" w:eastAsia="Times New Roman" w:hAnsi="Times New Roman" w:cs="Times New Roman"/>
          <w:snapToGrid w:val="0"/>
          <w:sz w:val="24"/>
          <w:szCs w:val="24"/>
        </w:rPr>
        <w:t>.</w:t>
      </w:r>
      <w:r w:rsidRPr="00703F48">
        <w:rPr>
          <w:rFonts w:ascii="Times New Roman" w:eastAsia="Times New Roman" w:hAnsi="Times New Roman" w:cs="Times New Roman"/>
          <w:snapToGrid w:val="0"/>
          <w:sz w:val="24"/>
          <w:szCs w:val="24"/>
          <w:lang w:val="en-US"/>
        </w:rPr>
        <w:t>ctm</w:t>
      </w:r>
      <w:r w:rsidRPr="00703F48">
        <w:rPr>
          <w:rFonts w:ascii="Times New Roman" w:eastAsia="Times New Roman" w:hAnsi="Times New Roman" w:cs="Times New Roman"/>
          <w:snapToGrid w:val="0"/>
          <w:sz w:val="24"/>
          <w:szCs w:val="24"/>
        </w:rPr>
        <w:t>", после чего откроется главное окно среды разработки проекта, как показано на рис.2.</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lastRenderedPageBreak/>
        <w:t xml:space="preserve">Запуск осуществляется с помощью кнопки сохранения </w:t>
      </w:r>
      <w:r w:rsidRPr="00703F48">
        <w:rPr>
          <w:rFonts w:ascii="Times New Roman" w:eastAsia="Times New Roman" w:hAnsi="Times New Roman" w:cs="Times New Roman"/>
          <w:noProof/>
          <w:sz w:val="24"/>
          <w:szCs w:val="24"/>
        </w:rPr>
        <w:drawing>
          <wp:inline distT="0" distB="0" distL="0" distR="0">
            <wp:extent cx="285750" cy="285750"/>
            <wp:effectExtent l="19050" t="0" r="0" b="0"/>
            <wp:docPr id="1010" name="Рисунок 1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5"/>
                    <pic:cNvPicPr>
                      <a:picLocks noChangeAspect="1" noChangeArrowheads="1"/>
                    </pic:cNvPicPr>
                  </pic:nvPicPr>
                  <pic:blipFill>
                    <a:blip r:embed="rId371"/>
                    <a:srcRect l="17339" t="7307" r="79749" b="88882"/>
                    <a:stretch>
                      <a:fillRect/>
                    </a:stretch>
                  </pic:blipFill>
                  <pic:spPr bwMode="auto">
                    <a:xfrm>
                      <a:off x="0" y="0"/>
                      <a:ext cx="285750" cy="28575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napToGrid w:val="0"/>
          <w:sz w:val="24"/>
          <w:szCs w:val="24"/>
        </w:rPr>
        <w:t xml:space="preserve"> и непосредственно кнопки </w:t>
      </w:r>
      <w:r w:rsidRPr="00703F48">
        <w:rPr>
          <w:rFonts w:ascii="Times New Roman" w:eastAsia="Times New Roman" w:hAnsi="Times New Roman" w:cs="Times New Roman"/>
          <w:noProof/>
          <w:sz w:val="24"/>
          <w:szCs w:val="24"/>
        </w:rPr>
        <w:drawing>
          <wp:inline distT="0" distB="0" distL="0" distR="0">
            <wp:extent cx="304800" cy="304800"/>
            <wp:effectExtent l="19050" t="0" r="0" b="0"/>
            <wp:docPr id="1011" name="Рисунок 1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6"/>
                    <pic:cNvPicPr>
                      <a:picLocks noChangeAspect="1" noChangeArrowheads="1"/>
                    </pic:cNvPicPr>
                  </pic:nvPicPr>
                  <pic:blipFill>
                    <a:blip r:embed="rId372"/>
                    <a:srcRect l="5055" t="7118" r="92929" b="89070"/>
                    <a:stretch>
                      <a:fillRect/>
                    </a:stretch>
                  </pic:blipFill>
                  <pic:spPr bwMode="auto">
                    <a:xfrm>
                      <a:off x="0" y="0"/>
                      <a:ext cx="304800" cy="304800"/>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snapToGrid w:val="0"/>
          <w:sz w:val="24"/>
          <w:szCs w:val="24"/>
        </w:rPr>
        <w:t xml:space="preserve">  запуска.</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Объектом регулирования в данной работе является трубопровод. Задачей САР является постоянное поддержание заданного давления в трубопроводе. </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Значения входного и выходного давления можно посмотреть с помощью индикаторов на регуляторе (рис. 3).</w:t>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809625" cy="2066925"/>
            <wp:effectExtent l="19050" t="0" r="9525" b="0"/>
            <wp:docPr id="1012" name="Рисунок 1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7"/>
                    <pic:cNvPicPr>
                      <a:picLocks noChangeAspect="1" noChangeArrowheads="1"/>
                    </pic:cNvPicPr>
                  </pic:nvPicPr>
                  <pic:blipFill>
                    <a:blip r:embed="rId384"/>
                    <a:srcRect l="81680" t="38927" r="3470" b="9645"/>
                    <a:stretch>
                      <a:fillRect/>
                    </a:stretch>
                  </pic:blipFill>
                  <pic:spPr bwMode="auto">
                    <a:xfrm>
                      <a:off x="0" y="0"/>
                      <a:ext cx="809625" cy="206692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3.</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Задать новое значение выходного давления можно, передвинув ползунок по шкале выходного давления на нужную величину (рис. 4).</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График протекания переходного процесса в реальном времени можно наблюдать при помощи специального тренда, расположенного в правом нижнем углу (рис 5.). Здесь синим цветом изображается заданное давление, а красным - реальное на выходе.</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800100" cy="1400175"/>
            <wp:effectExtent l="19050" t="0" r="0" b="0"/>
            <wp:docPr id="1013" name="Рисунок 1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8"/>
                    <pic:cNvPicPr>
                      <a:picLocks noChangeAspect="1" noChangeArrowheads="1"/>
                    </pic:cNvPicPr>
                  </pic:nvPicPr>
                  <pic:blipFill>
                    <a:blip r:embed="rId385"/>
                    <a:srcRect l="81792" t="47835" r="3322" b="33022"/>
                    <a:stretch>
                      <a:fillRect/>
                    </a:stretch>
                  </pic:blipFill>
                  <pic:spPr bwMode="auto">
                    <a:xfrm>
                      <a:off x="0" y="0"/>
                      <a:ext cx="800100" cy="1400175"/>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noProof/>
          <w:sz w:val="24"/>
          <w:szCs w:val="24"/>
        </w:rPr>
        <w:drawing>
          <wp:inline distT="0" distB="0" distL="0" distR="0">
            <wp:extent cx="2676525" cy="1581150"/>
            <wp:effectExtent l="19050" t="0" r="9525" b="0"/>
            <wp:docPr id="1014" name="Рисунок 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9"/>
                    <pic:cNvPicPr>
                      <a:picLocks noChangeAspect="1" noChangeArrowheads="1"/>
                    </pic:cNvPicPr>
                  </pic:nvPicPr>
                  <pic:blipFill>
                    <a:blip r:embed="rId386"/>
                    <a:srcRect t="38387" r="23474" b="6693"/>
                    <a:stretch>
                      <a:fillRect/>
                    </a:stretch>
                  </pic:blipFill>
                  <pic:spPr bwMode="auto">
                    <a:xfrm>
                      <a:off x="0" y="0"/>
                      <a:ext cx="2676525" cy="1581150"/>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4.</w:t>
      </w:r>
      <w:r w:rsidRPr="00703F48">
        <w:rPr>
          <w:rFonts w:ascii="Times New Roman" w:eastAsia="Times New Roman" w:hAnsi="Times New Roman" w:cs="Times New Roman"/>
          <w:snapToGrid w:val="0"/>
          <w:sz w:val="24"/>
          <w:szCs w:val="24"/>
        </w:rPr>
        <w:tab/>
      </w:r>
      <w:r w:rsidRPr="00703F48">
        <w:rPr>
          <w:rFonts w:ascii="Times New Roman" w:eastAsia="Times New Roman" w:hAnsi="Times New Roman" w:cs="Times New Roman"/>
          <w:snapToGrid w:val="0"/>
          <w:sz w:val="24"/>
          <w:szCs w:val="24"/>
        </w:rPr>
        <w:tab/>
      </w:r>
      <w:r w:rsidRPr="00703F48">
        <w:rPr>
          <w:rFonts w:ascii="Times New Roman" w:eastAsia="Times New Roman" w:hAnsi="Times New Roman" w:cs="Times New Roman"/>
          <w:snapToGrid w:val="0"/>
          <w:sz w:val="24"/>
          <w:szCs w:val="24"/>
        </w:rPr>
        <w:tab/>
      </w:r>
      <w:r w:rsidRPr="00703F48">
        <w:rPr>
          <w:rFonts w:ascii="Times New Roman" w:eastAsia="Times New Roman" w:hAnsi="Times New Roman" w:cs="Times New Roman"/>
          <w:snapToGrid w:val="0"/>
          <w:sz w:val="24"/>
          <w:szCs w:val="24"/>
        </w:rPr>
        <w:tab/>
        <w:t xml:space="preserve"> Рис. 5. </w:t>
      </w:r>
    </w:p>
    <w:p w:rsidR="00703F48" w:rsidRPr="00703F48" w:rsidRDefault="00703F48" w:rsidP="00703F48">
      <w:pPr>
        <w:spacing w:after="0" w:line="240" w:lineRule="auto"/>
        <w:ind w:firstLine="510"/>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Регулирование давления происходит по ПИД-закону. Пропорциональный (</w:t>
      </w:r>
      <w:r w:rsidRPr="00703F48">
        <w:rPr>
          <w:rFonts w:ascii="Times New Roman" w:eastAsia="Times New Roman" w:hAnsi="Times New Roman" w:cs="Times New Roman"/>
          <w:snapToGrid w:val="0"/>
          <w:sz w:val="24"/>
          <w:szCs w:val="24"/>
          <w:lang w:val="en-US"/>
        </w:rPr>
        <w:t>Kp</w:t>
      </w:r>
      <w:r w:rsidRPr="00703F48">
        <w:rPr>
          <w:rFonts w:ascii="Times New Roman" w:eastAsia="Times New Roman" w:hAnsi="Times New Roman" w:cs="Times New Roman"/>
          <w:snapToGrid w:val="0"/>
          <w:sz w:val="24"/>
          <w:szCs w:val="24"/>
        </w:rPr>
        <w:t>), интегральный (</w:t>
      </w:r>
      <w:r w:rsidRPr="00703F48">
        <w:rPr>
          <w:rFonts w:ascii="Times New Roman" w:eastAsia="Times New Roman" w:hAnsi="Times New Roman" w:cs="Times New Roman"/>
          <w:snapToGrid w:val="0"/>
          <w:sz w:val="24"/>
          <w:szCs w:val="24"/>
          <w:lang w:val="en-US"/>
        </w:rPr>
        <w:t>Ki</w:t>
      </w:r>
      <w:r w:rsidRPr="00703F48">
        <w:rPr>
          <w:rFonts w:ascii="Times New Roman" w:eastAsia="Times New Roman" w:hAnsi="Times New Roman" w:cs="Times New Roman"/>
          <w:snapToGrid w:val="0"/>
          <w:sz w:val="24"/>
          <w:szCs w:val="24"/>
        </w:rPr>
        <w:t>) и дифференциальный (</w:t>
      </w:r>
      <w:r w:rsidRPr="00703F48">
        <w:rPr>
          <w:rFonts w:ascii="Times New Roman" w:eastAsia="Times New Roman" w:hAnsi="Times New Roman" w:cs="Times New Roman"/>
          <w:snapToGrid w:val="0"/>
          <w:sz w:val="24"/>
          <w:szCs w:val="24"/>
          <w:lang w:val="en-US"/>
        </w:rPr>
        <w:t>Kd</w:t>
      </w:r>
      <w:r w:rsidRPr="00703F48">
        <w:rPr>
          <w:rFonts w:ascii="Times New Roman" w:eastAsia="Times New Roman" w:hAnsi="Times New Roman" w:cs="Times New Roman"/>
          <w:snapToGrid w:val="0"/>
          <w:sz w:val="24"/>
          <w:szCs w:val="24"/>
        </w:rPr>
        <w:t xml:space="preserve">) коэффициенты вводятся и изменяются с помощью панели "Параметры регулятора" </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Нажатием левой кнопкой мыши на значении соответствующего коэффициента вызывается форма ввода, в которую можно ввести новое значения коэффициента.        </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После обработки данных о выходном давлении и задании, регулятор в соответствии с заданными параметрами вырабатывает управляющее воздействие на исполнительный механизм, которым в данной работе является мембрана, установленная на линии подачи жидкости. Происходит регулирование давления. Кнопки "АВТ" и "РУЧ" служат для задания автоматического и ручного режимов работы клапана. При автоматическом режиме положение клапана устанавливается в соответствии с управляющим воздействием от регулятора.</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lastRenderedPageBreak/>
        <w:t>При нажатии кнопки "РУЧ" появляется сообщение о необходимости подтверждения действия (рис. 8). После подтверждения появляется форма для ввода числа, соответствующего нужному проценту открытия клапана (рис. 9). Для возврата обратно в автоматический режим необходимо повторно нажать  кнопку "АВТ".</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1695450" cy="981075"/>
            <wp:effectExtent l="19050" t="0" r="0" b="0"/>
            <wp:docPr id="1015" name="Рисунок 1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0"/>
                    <pic:cNvPicPr>
                      <a:picLocks noChangeAspect="1" noChangeArrowheads="1"/>
                    </pic:cNvPicPr>
                  </pic:nvPicPr>
                  <pic:blipFill>
                    <a:blip r:embed="rId377"/>
                    <a:srcRect l="37842" t="37543" r="37984" b="43527"/>
                    <a:stretch>
                      <a:fillRect/>
                    </a:stretch>
                  </pic:blipFill>
                  <pic:spPr bwMode="auto">
                    <a:xfrm>
                      <a:off x="0" y="0"/>
                      <a:ext cx="1695450" cy="981075"/>
                    </a:xfrm>
                    <a:prstGeom prst="rect">
                      <a:avLst/>
                    </a:prstGeom>
                    <a:noFill/>
                    <a:ln w="9525">
                      <a:noFill/>
                      <a:miter lim="800000"/>
                      <a:headEnd/>
                      <a:tailEnd/>
                    </a:ln>
                  </pic:spPr>
                </pic:pic>
              </a:graphicData>
            </a:graphic>
          </wp:inline>
        </w:drawing>
      </w:r>
      <w:r w:rsidRPr="00703F48">
        <w:rPr>
          <w:rFonts w:ascii="Times New Roman" w:eastAsia="Times New Roman" w:hAnsi="Times New Roman" w:cs="Times New Roman"/>
          <w:noProof/>
          <w:sz w:val="24"/>
          <w:szCs w:val="24"/>
        </w:rPr>
        <w:drawing>
          <wp:inline distT="0" distB="0" distL="0" distR="0">
            <wp:extent cx="2066925" cy="981075"/>
            <wp:effectExtent l="19050" t="0" r="9525" b="0"/>
            <wp:docPr id="1016" name="Рисунок 1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1"/>
                    <pic:cNvPicPr>
                      <a:picLocks noChangeAspect="1" noChangeArrowheads="1"/>
                    </pic:cNvPicPr>
                  </pic:nvPicPr>
                  <pic:blipFill>
                    <a:blip r:embed="rId378"/>
                    <a:srcRect l="35527" t="39117" r="35811" b="44031"/>
                    <a:stretch>
                      <a:fillRect/>
                    </a:stretch>
                  </pic:blipFill>
                  <pic:spPr bwMode="auto">
                    <a:xfrm>
                      <a:off x="0" y="0"/>
                      <a:ext cx="2066925" cy="98107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left="708"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left="708"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Рис. 6. </w:t>
      </w:r>
      <w:r w:rsidRPr="00703F48">
        <w:rPr>
          <w:rFonts w:ascii="Times New Roman" w:eastAsia="Times New Roman" w:hAnsi="Times New Roman" w:cs="Times New Roman"/>
          <w:snapToGrid w:val="0"/>
          <w:sz w:val="24"/>
          <w:szCs w:val="24"/>
        </w:rPr>
        <w:tab/>
      </w:r>
      <w:r w:rsidRPr="00703F48">
        <w:rPr>
          <w:rFonts w:ascii="Times New Roman" w:eastAsia="Times New Roman" w:hAnsi="Times New Roman" w:cs="Times New Roman"/>
          <w:snapToGrid w:val="0"/>
          <w:sz w:val="24"/>
          <w:szCs w:val="24"/>
        </w:rPr>
        <w:tab/>
      </w:r>
      <w:r w:rsidRPr="00703F48">
        <w:rPr>
          <w:rFonts w:ascii="Times New Roman" w:eastAsia="Times New Roman" w:hAnsi="Times New Roman" w:cs="Times New Roman"/>
          <w:snapToGrid w:val="0"/>
          <w:sz w:val="24"/>
          <w:szCs w:val="24"/>
        </w:rPr>
        <w:tab/>
        <w:t>Рис. 7.</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 xml:space="preserve">На главном экране расположена также кнопка "Модель объекта". После нажатия на эту кнопку появляется панель ввода параметров объекта регулирования, где </w:t>
      </w:r>
      <w:r w:rsidRPr="00703F48">
        <w:rPr>
          <w:rFonts w:ascii="Times New Roman" w:eastAsia="Times New Roman" w:hAnsi="Times New Roman" w:cs="Times New Roman"/>
          <w:snapToGrid w:val="0"/>
          <w:sz w:val="24"/>
          <w:szCs w:val="24"/>
          <w:lang w:val="en-US"/>
        </w:rPr>
        <w:t>K</w:t>
      </w:r>
      <w:r w:rsidRPr="00703F48">
        <w:rPr>
          <w:rFonts w:ascii="Times New Roman" w:eastAsia="Times New Roman" w:hAnsi="Times New Roman" w:cs="Times New Roman"/>
          <w:snapToGrid w:val="0"/>
          <w:sz w:val="24"/>
          <w:szCs w:val="24"/>
        </w:rPr>
        <w:t xml:space="preserve">об - коэффициент усиления, </w:t>
      </w:r>
      <w:r w:rsidRPr="00703F48">
        <w:rPr>
          <w:rFonts w:ascii="Times New Roman" w:eastAsia="Times New Roman" w:hAnsi="Times New Roman" w:cs="Times New Roman"/>
          <w:snapToGrid w:val="0"/>
          <w:sz w:val="24"/>
          <w:szCs w:val="24"/>
          <w:lang w:val="en-US"/>
        </w:rPr>
        <w:t>T</w:t>
      </w:r>
      <w:r w:rsidRPr="00703F48">
        <w:rPr>
          <w:rFonts w:ascii="Times New Roman" w:eastAsia="Times New Roman" w:hAnsi="Times New Roman" w:cs="Times New Roman"/>
          <w:snapToGrid w:val="0"/>
          <w:sz w:val="24"/>
          <w:szCs w:val="24"/>
        </w:rPr>
        <w:t xml:space="preserve">об - постоянная времени объекта, </w:t>
      </w:r>
      <w:r w:rsidRPr="00703F48">
        <w:rPr>
          <w:rFonts w:ascii="Times New Roman" w:eastAsia="Times New Roman" w:hAnsi="Times New Roman" w:cs="Times New Roman"/>
          <w:snapToGrid w:val="0"/>
          <w:sz w:val="24"/>
          <w:szCs w:val="24"/>
          <w:lang w:val="en-US"/>
        </w:rPr>
        <w:t>N</w:t>
      </w:r>
      <w:r w:rsidRPr="00703F48">
        <w:rPr>
          <w:rFonts w:ascii="Times New Roman" w:eastAsia="Times New Roman" w:hAnsi="Times New Roman" w:cs="Times New Roman"/>
          <w:snapToGrid w:val="0"/>
          <w:sz w:val="24"/>
          <w:szCs w:val="24"/>
        </w:rPr>
        <w:t>об - время запаздывания</w:t>
      </w:r>
      <w:proofErr w:type="gramStart"/>
      <w:r w:rsidRPr="00703F48">
        <w:rPr>
          <w:rFonts w:ascii="Times New Roman" w:eastAsia="Times New Roman" w:hAnsi="Times New Roman" w:cs="Times New Roman"/>
          <w:snapToGrid w:val="0"/>
          <w:sz w:val="24"/>
          <w:szCs w:val="24"/>
        </w:rPr>
        <w:t>.</w:t>
      </w:r>
      <w:proofErr w:type="gramEnd"/>
      <w:r w:rsidRPr="00703F48">
        <w:rPr>
          <w:rFonts w:ascii="Times New Roman" w:eastAsia="Times New Roman" w:hAnsi="Times New Roman" w:cs="Times New Roman"/>
          <w:snapToGrid w:val="0"/>
          <w:sz w:val="24"/>
          <w:szCs w:val="24"/>
        </w:rPr>
        <w:t xml:space="preserve"> (</w:t>
      </w:r>
      <w:proofErr w:type="gramStart"/>
      <w:r w:rsidRPr="00703F48">
        <w:rPr>
          <w:rFonts w:ascii="Times New Roman" w:eastAsia="Times New Roman" w:hAnsi="Times New Roman" w:cs="Times New Roman"/>
          <w:snapToGrid w:val="0"/>
          <w:sz w:val="24"/>
          <w:szCs w:val="24"/>
        </w:rPr>
        <w:t>р</w:t>
      </w:r>
      <w:proofErr w:type="gramEnd"/>
      <w:r w:rsidRPr="00703F48">
        <w:rPr>
          <w:rFonts w:ascii="Times New Roman" w:eastAsia="Times New Roman" w:hAnsi="Times New Roman" w:cs="Times New Roman"/>
          <w:snapToGrid w:val="0"/>
          <w:sz w:val="24"/>
          <w:szCs w:val="24"/>
        </w:rPr>
        <w:t xml:space="preserve">ис. 8). </w:t>
      </w: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noProof/>
          <w:sz w:val="24"/>
          <w:szCs w:val="24"/>
        </w:rPr>
        <w:drawing>
          <wp:inline distT="0" distB="0" distL="0" distR="0">
            <wp:extent cx="1114425" cy="1209675"/>
            <wp:effectExtent l="19050" t="0" r="9525" b="0"/>
            <wp:docPr id="1017" name="Рисунок 1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2"/>
                    <pic:cNvPicPr>
                      <a:picLocks noChangeAspect="1" noChangeArrowheads="1"/>
                    </pic:cNvPicPr>
                  </pic:nvPicPr>
                  <pic:blipFill>
                    <a:blip r:embed="rId379"/>
                    <a:srcRect l="50362" t="24945" r="35056" b="52536"/>
                    <a:stretch>
                      <a:fillRect/>
                    </a:stretch>
                  </pic:blipFill>
                  <pic:spPr bwMode="auto">
                    <a:xfrm>
                      <a:off x="0" y="0"/>
                      <a:ext cx="1114425" cy="1209675"/>
                    </a:xfrm>
                    <a:prstGeom prst="rect">
                      <a:avLst/>
                    </a:prstGeom>
                    <a:noFill/>
                    <a:ln w="9525">
                      <a:noFill/>
                      <a:miter lim="800000"/>
                      <a:headEnd/>
                      <a:tailEnd/>
                    </a:ln>
                  </pic:spPr>
                </pic:pic>
              </a:graphicData>
            </a:graphic>
          </wp:inline>
        </w:drawing>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Рис. 8.</w:t>
      </w:r>
    </w:p>
    <w:p w:rsidR="00703F48" w:rsidRPr="00703F48" w:rsidRDefault="00703F48" w:rsidP="00703F48">
      <w:pPr>
        <w:spacing w:after="0" w:line="240" w:lineRule="auto"/>
        <w:ind w:firstLine="510"/>
        <w:jc w:val="center"/>
        <w:rPr>
          <w:rFonts w:ascii="Times New Roman" w:eastAsia="Times New Roman" w:hAnsi="Times New Roman" w:cs="Times New Roman"/>
          <w:snapToGrid w:val="0"/>
          <w:sz w:val="24"/>
          <w:szCs w:val="24"/>
        </w:rPr>
      </w:pPr>
    </w:p>
    <w:p w:rsidR="00703F48" w:rsidRPr="00703F48" w:rsidRDefault="00703F48" w:rsidP="00703F48">
      <w:pPr>
        <w:spacing w:after="0" w:line="240" w:lineRule="auto"/>
        <w:ind w:firstLine="510"/>
        <w:jc w:val="both"/>
        <w:rPr>
          <w:rFonts w:ascii="Times New Roman" w:eastAsia="Times New Roman" w:hAnsi="Times New Roman" w:cs="Times New Roman"/>
          <w:snapToGrid w:val="0"/>
          <w:sz w:val="24"/>
          <w:szCs w:val="24"/>
        </w:rPr>
      </w:pPr>
      <w:r w:rsidRPr="00703F48">
        <w:rPr>
          <w:rFonts w:ascii="Times New Roman" w:eastAsia="Times New Roman" w:hAnsi="Times New Roman" w:cs="Times New Roman"/>
          <w:snapToGrid w:val="0"/>
          <w:sz w:val="24"/>
          <w:szCs w:val="24"/>
        </w:rPr>
        <w:t>При нажатии на кнопке нужного параметра появляется форма для ввода нового значения, как это было на рис. 7. Повторное нажатие на кнопку "Модель объекта" скроет панель параметров с главного экрана.</w:t>
      </w:r>
    </w:p>
    <w:p w:rsidR="00703F48" w:rsidRPr="00703F48" w:rsidRDefault="00703F48" w:rsidP="00703F48">
      <w:pPr>
        <w:spacing w:after="0" w:line="240" w:lineRule="auto"/>
        <w:rPr>
          <w:rFonts w:ascii="Times New Roman" w:eastAsia="Times New Roman" w:hAnsi="Times New Roman" w:cs="Times New Roman"/>
          <w:sz w:val="24"/>
          <w:szCs w:val="24"/>
        </w:rPr>
      </w:pPr>
      <w:r w:rsidRPr="00703F48">
        <w:rPr>
          <w:rFonts w:ascii="Times New Roman" w:eastAsia="Times New Roman" w:hAnsi="Times New Roman" w:cs="Times New Roman"/>
          <w:sz w:val="24"/>
          <w:szCs w:val="24"/>
        </w:rPr>
        <w:br w:type="page"/>
      </w: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r>
        <w:rPr>
          <w:rFonts w:ascii="Times New Roman" w:eastAsia="Times New Roman" w:hAnsi="Times New Roman" w:cs="Times New Roman"/>
          <w:b/>
          <w:noProof/>
          <w:sz w:val="28"/>
          <w:szCs w:val="28"/>
        </w:rPr>
        <w:lastRenderedPageBreak/>
        <w:drawing>
          <wp:anchor distT="0" distB="0" distL="114300" distR="114300" simplePos="0" relativeHeight="251727872" behindDoc="1" locked="0" layoutInCell="1" allowOverlap="1">
            <wp:simplePos x="0" y="0"/>
            <wp:positionH relativeFrom="column">
              <wp:posOffset>-260350</wp:posOffset>
            </wp:positionH>
            <wp:positionV relativeFrom="paragraph">
              <wp:posOffset>4561205</wp:posOffset>
            </wp:positionV>
            <wp:extent cx="6195695" cy="4492625"/>
            <wp:effectExtent l="19050" t="0" r="0" b="0"/>
            <wp:wrapTight wrapText="bothSides">
              <wp:wrapPolygon edited="0">
                <wp:start x="-66" y="0"/>
                <wp:lineTo x="-66" y="21524"/>
                <wp:lineTo x="21585" y="21524"/>
                <wp:lineTo x="21585" y="0"/>
                <wp:lineTo x="-66" y="0"/>
              </wp:wrapPolygon>
            </wp:wrapTight>
            <wp:docPr id="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7"/>
                    <a:srcRect l="18001" t="12264" r="16706" b="5660"/>
                    <a:stretch>
                      <a:fillRect/>
                    </a:stretch>
                  </pic:blipFill>
                  <pic:spPr bwMode="auto">
                    <a:xfrm>
                      <a:off x="0" y="0"/>
                      <a:ext cx="6195695" cy="4492625"/>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sz w:val="28"/>
          <w:szCs w:val="28"/>
        </w:rPr>
        <w:drawing>
          <wp:anchor distT="0" distB="0" distL="114300" distR="114300" simplePos="0" relativeHeight="251726848" behindDoc="1" locked="0" layoutInCell="1" allowOverlap="1">
            <wp:simplePos x="0" y="0"/>
            <wp:positionH relativeFrom="column">
              <wp:posOffset>-415290</wp:posOffset>
            </wp:positionH>
            <wp:positionV relativeFrom="paragraph">
              <wp:posOffset>-74295</wp:posOffset>
            </wp:positionV>
            <wp:extent cx="6365875" cy="4193540"/>
            <wp:effectExtent l="19050" t="0" r="0" b="0"/>
            <wp:wrapTight wrapText="bothSides">
              <wp:wrapPolygon edited="0">
                <wp:start x="-65" y="0"/>
                <wp:lineTo x="-65" y="21489"/>
                <wp:lineTo x="21589" y="21489"/>
                <wp:lineTo x="21589" y="0"/>
                <wp:lineTo x="-65" y="0"/>
              </wp:wrapPolygon>
            </wp:wrapTight>
            <wp:docPr id="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88"/>
                    <a:srcRect l="18057" t="12738" r="16401" b="5593"/>
                    <a:stretch>
                      <a:fillRect/>
                    </a:stretch>
                  </pic:blipFill>
                  <pic:spPr bwMode="auto">
                    <a:xfrm>
                      <a:off x="0" y="0"/>
                      <a:ext cx="6365875" cy="4193540"/>
                    </a:xfrm>
                    <a:prstGeom prst="rect">
                      <a:avLst/>
                    </a:prstGeom>
                    <a:noFill/>
                    <a:ln w="9525">
                      <a:noFill/>
                      <a:miter lim="800000"/>
                      <a:headEnd/>
                      <a:tailEnd/>
                    </a:ln>
                  </pic:spPr>
                </pic:pic>
              </a:graphicData>
            </a:graphic>
          </wp:anchor>
        </w:drawing>
      </w: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r>
        <w:rPr>
          <w:rFonts w:ascii="Times New Roman" w:eastAsia="Times New Roman" w:hAnsi="Times New Roman" w:cs="Times New Roman"/>
          <w:b/>
          <w:noProof/>
          <w:sz w:val="28"/>
          <w:szCs w:val="28"/>
        </w:rPr>
        <w:drawing>
          <wp:anchor distT="0" distB="0" distL="114300" distR="114300" simplePos="0" relativeHeight="251729920" behindDoc="1" locked="0" layoutInCell="1" allowOverlap="1">
            <wp:simplePos x="0" y="0"/>
            <wp:positionH relativeFrom="column">
              <wp:posOffset>-367665</wp:posOffset>
            </wp:positionH>
            <wp:positionV relativeFrom="paragraph">
              <wp:posOffset>4656455</wp:posOffset>
            </wp:positionV>
            <wp:extent cx="5987415" cy="4035425"/>
            <wp:effectExtent l="19050" t="0" r="0" b="0"/>
            <wp:wrapTight wrapText="bothSides">
              <wp:wrapPolygon edited="0">
                <wp:start x="-69" y="0"/>
                <wp:lineTo x="-69" y="21515"/>
                <wp:lineTo x="21579" y="21515"/>
                <wp:lineTo x="21579" y="0"/>
                <wp:lineTo x="-69" y="0"/>
              </wp:wrapPolygon>
            </wp:wrapTight>
            <wp:docPr id="6"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89"/>
                    <a:srcRect l="18001" t="11792" r="16971" b="5189"/>
                    <a:stretch>
                      <a:fillRect/>
                    </a:stretch>
                  </pic:blipFill>
                  <pic:spPr bwMode="auto">
                    <a:xfrm>
                      <a:off x="0" y="0"/>
                      <a:ext cx="5987415" cy="4035425"/>
                    </a:xfrm>
                    <a:prstGeom prst="rect">
                      <a:avLst/>
                    </a:prstGeom>
                    <a:noFill/>
                    <a:ln w="9525">
                      <a:noFill/>
                      <a:miter lim="800000"/>
                      <a:headEnd/>
                      <a:tailEnd/>
                    </a:ln>
                  </pic:spPr>
                </pic:pic>
              </a:graphicData>
            </a:graphic>
          </wp:anchor>
        </w:drawing>
      </w:r>
      <w:r>
        <w:rPr>
          <w:rFonts w:ascii="Times New Roman" w:eastAsia="Times New Roman" w:hAnsi="Times New Roman" w:cs="Times New Roman"/>
          <w:b/>
          <w:noProof/>
          <w:sz w:val="28"/>
          <w:szCs w:val="28"/>
        </w:rPr>
        <w:drawing>
          <wp:anchor distT="0" distB="0" distL="114300" distR="114300" simplePos="0" relativeHeight="251728896" behindDoc="1" locked="0" layoutInCell="1" allowOverlap="1">
            <wp:simplePos x="0" y="0"/>
            <wp:positionH relativeFrom="column">
              <wp:posOffset>-205105</wp:posOffset>
            </wp:positionH>
            <wp:positionV relativeFrom="paragraph">
              <wp:posOffset>-74295</wp:posOffset>
            </wp:positionV>
            <wp:extent cx="6144895" cy="4351020"/>
            <wp:effectExtent l="19050" t="0" r="8255" b="0"/>
            <wp:wrapTight wrapText="bothSides">
              <wp:wrapPolygon edited="0">
                <wp:start x="-67" y="0"/>
                <wp:lineTo x="-67" y="21468"/>
                <wp:lineTo x="21629" y="21468"/>
                <wp:lineTo x="21629" y="0"/>
                <wp:lineTo x="-67" y="0"/>
              </wp:wrapPolygon>
            </wp:wrapTight>
            <wp:docPr id="5"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90"/>
                    <a:srcRect l="18001" t="11321" r="17769" b="5976"/>
                    <a:stretch>
                      <a:fillRect/>
                    </a:stretch>
                  </pic:blipFill>
                  <pic:spPr bwMode="auto">
                    <a:xfrm>
                      <a:off x="0" y="0"/>
                      <a:ext cx="6144895" cy="4351020"/>
                    </a:xfrm>
                    <a:prstGeom prst="rect">
                      <a:avLst/>
                    </a:prstGeom>
                    <a:noFill/>
                    <a:ln w="9525">
                      <a:noFill/>
                      <a:miter lim="800000"/>
                      <a:headEnd/>
                      <a:tailEnd/>
                    </a:ln>
                  </pic:spPr>
                </pic:pic>
              </a:graphicData>
            </a:graphic>
          </wp:anchor>
        </w:drawing>
      </w: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r>
        <w:rPr>
          <w:rFonts w:ascii="Times New Roman" w:eastAsia="Times New Roman" w:hAnsi="Times New Roman" w:cs="Times New Roman"/>
          <w:b/>
          <w:noProof/>
          <w:sz w:val="28"/>
          <w:szCs w:val="28"/>
        </w:rPr>
        <w:lastRenderedPageBreak/>
        <w:drawing>
          <wp:anchor distT="0" distB="0" distL="114300" distR="114300" simplePos="0" relativeHeight="251730944" behindDoc="1" locked="0" layoutInCell="1" allowOverlap="1">
            <wp:simplePos x="0" y="0"/>
            <wp:positionH relativeFrom="column">
              <wp:posOffset>-276225</wp:posOffset>
            </wp:positionH>
            <wp:positionV relativeFrom="paragraph">
              <wp:posOffset>209550</wp:posOffset>
            </wp:positionV>
            <wp:extent cx="5766435" cy="3988435"/>
            <wp:effectExtent l="19050" t="0" r="5715" b="0"/>
            <wp:wrapTight wrapText="bothSides">
              <wp:wrapPolygon edited="0">
                <wp:start x="-71" y="0"/>
                <wp:lineTo x="-71" y="21459"/>
                <wp:lineTo x="21621" y="21459"/>
                <wp:lineTo x="21621" y="0"/>
                <wp:lineTo x="-71" y="0"/>
              </wp:wrapPolygon>
            </wp:wrapTight>
            <wp:docPr id="7"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91"/>
                    <a:srcRect l="18001" t="12736" r="16971" b="7075"/>
                    <a:stretch>
                      <a:fillRect/>
                    </a:stretch>
                  </pic:blipFill>
                  <pic:spPr bwMode="auto">
                    <a:xfrm>
                      <a:off x="0" y="0"/>
                      <a:ext cx="5766435" cy="3988435"/>
                    </a:xfrm>
                    <a:prstGeom prst="rect">
                      <a:avLst/>
                    </a:prstGeom>
                    <a:noFill/>
                    <a:ln w="9525">
                      <a:noFill/>
                      <a:miter lim="800000"/>
                      <a:headEnd/>
                      <a:tailEnd/>
                    </a:ln>
                  </pic:spPr>
                </pic:pic>
              </a:graphicData>
            </a:graphic>
          </wp:anchor>
        </w:drawing>
      </w: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r>
        <w:rPr>
          <w:rFonts w:ascii="Times New Roman" w:eastAsia="Times New Roman" w:hAnsi="Times New Roman" w:cs="Times New Roman"/>
          <w:b/>
          <w:noProof/>
          <w:sz w:val="28"/>
          <w:szCs w:val="28"/>
        </w:rPr>
        <w:drawing>
          <wp:anchor distT="0" distB="0" distL="114300" distR="114300" simplePos="0" relativeHeight="251731968" behindDoc="1" locked="0" layoutInCell="1" allowOverlap="1">
            <wp:simplePos x="0" y="0"/>
            <wp:positionH relativeFrom="column">
              <wp:posOffset>-210185</wp:posOffset>
            </wp:positionH>
            <wp:positionV relativeFrom="paragraph">
              <wp:posOffset>158750</wp:posOffset>
            </wp:positionV>
            <wp:extent cx="5719445" cy="3893820"/>
            <wp:effectExtent l="19050" t="0" r="0" b="0"/>
            <wp:wrapTight wrapText="bothSides">
              <wp:wrapPolygon edited="0">
                <wp:start x="-72" y="0"/>
                <wp:lineTo x="-72" y="21452"/>
                <wp:lineTo x="21583" y="21452"/>
                <wp:lineTo x="21583" y="0"/>
                <wp:lineTo x="-72" y="0"/>
              </wp:wrapPolygon>
            </wp:wrapTight>
            <wp:docPr id="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2"/>
                    <a:srcRect l="17470" t="14151" r="17526" b="7074"/>
                    <a:stretch>
                      <a:fillRect/>
                    </a:stretch>
                  </pic:blipFill>
                  <pic:spPr bwMode="auto">
                    <a:xfrm>
                      <a:off x="0" y="0"/>
                      <a:ext cx="5719445" cy="3893820"/>
                    </a:xfrm>
                    <a:prstGeom prst="rect">
                      <a:avLst/>
                    </a:prstGeom>
                    <a:noFill/>
                    <a:ln w="9525">
                      <a:noFill/>
                      <a:miter lim="800000"/>
                      <a:headEnd/>
                      <a:tailEnd/>
                    </a:ln>
                  </pic:spPr>
                </pic:pic>
              </a:graphicData>
            </a:graphic>
          </wp:anchor>
        </w:drawing>
      </w: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047F2C" w:rsidRDefault="00047F2C" w:rsidP="00575F67">
      <w:pPr>
        <w:spacing w:after="0" w:line="240" w:lineRule="auto"/>
        <w:ind w:right="-194"/>
        <w:jc w:val="center"/>
        <w:rPr>
          <w:rFonts w:ascii="Times New Roman" w:eastAsia="Times New Roman" w:hAnsi="Times New Roman" w:cs="Times New Roman"/>
          <w:b/>
          <w:sz w:val="28"/>
          <w:szCs w:val="28"/>
          <w:lang w:val="en-US"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eastAsia="en-US"/>
        </w:rPr>
        <w:lastRenderedPageBreak/>
        <w:t>Министерство высшего среднего специального образования</w:t>
      </w: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eastAsia="en-US"/>
        </w:rPr>
        <w:t>Республики Узбекистан</w:t>
      </w: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eastAsia="en-US"/>
        </w:rPr>
        <w:t>Навоийский горно-металлургический комбинат</w:t>
      </w: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eastAsia="en-US"/>
        </w:rPr>
        <w:t>Навоийский государственный горный институт</w:t>
      </w:r>
    </w:p>
    <w:p w:rsidR="00575F67" w:rsidRPr="00575F67" w:rsidRDefault="00575F67" w:rsidP="00575F67">
      <w:pPr>
        <w:spacing w:after="0" w:line="240" w:lineRule="auto"/>
        <w:ind w:right="-194"/>
        <w:jc w:val="center"/>
        <w:rPr>
          <w:rFonts w:ascii="Times New Roman" w:eastAsia="Times New Roman" w:hAnsi="Times New Roman" w:cs="Times New Roman"/>
          <w:b/>
          <w:bCs/>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bCs/>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bCs/>
          <w:sz w:val="28"/>
          <w:szCs w:val="28"/>
          <w:lang w:eastAsia="en-US"/>
        </w:rPr>
      </w:pPr>
      <w:r w:rsidRPr="00575F67">
        <w:rPr>
          <w:rFonts w:ascii="Times New Roman" w:eastAsia="Times New Roman" w:hAnsi="Times New Roman" w:cs="Times New Roman"/>
          <w:b/>
          <w:bCs/>
          <w:sz w:val="28"/>
          <w:szCs w:val="28"/>
          <w:lang w:eastAsia="en-US"/>
        </w:rPr>
        <w:t>Энерго-механический факультет</w:t>
      </w:r>
    </w:p>
    <w:p w:rsidR="00575F67" w:rsidRPr="00575F67" w:rsidRDefault="00575F67" w:rsidP="00575F67">
      <w:pPr>
        <w:spacing w:after="0" w:line="240" w:lineRule="auto"/>
        <w:ind w:right="-194"/>
        <w:jc w:val="center"/>
        <w:rPr>
          <w:rFonts w:ascii="Times New Roman" w:eastAsia="Times New Roman" w:hAnsi="Times New Roman" w:cs="Times New Roman"/>
          <w:b/>
          <w:bCs/>
          <w:sz w:val="28"/>
          <w:szCs w:val="28"/>
          <w:lang w:val="uz-Cyrl-UZ"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bCs/>
          <w:sz w:val="28"/>
          <w:szCs w:val="28"/>
          <w:lang w:val="uz-Cyrl-UZ" w:eastAsia="en-US"/>
        </w:rPr>
      </w:pPr>
      <w:r w:rsidRPr="00575F67">
        <w:rPr>
          <w:rFonts w:ascii="Times New Roman" w:eastAsia="Times New Roman" w:hAnsi="Times New Roman" w:cs="Times New Roman"/>
          <w:b/>
          <w:bCs/>
          <w:sz w:val="28"/>
          <w:szCs w:val="28"/>
          <w:lang w:eastAsia="en-US"/>
        </w:rPr>
        <w:t>Кафедра “Автоматизация и управление ”</w:t>
      </w:r>
    </w:p>
    <w:p w:rsidR="00575F67" w:rsidRPr="00575F67" w:rsidRDefault="00575F67" w:rsidP="00575F67">
      <w:pPr>
        <w:spacing w:after="0" w:line="240" w:lineRule="auto"/>
        <w:jc w:val="center"/>
        <w:rPr>
          <w:rFonts w:ascii="Times New Roman" w:eastAsia="Times New Roman" w:hAnsi="Times New Roman" w:cs="Times New Roman"/>
          <w:b/>
          <w:bCs/>
          <w:sz w:val="28"/>
          <w:szCs w:val="28"/>
          <w:lang w:val="uz-Cyrl-UZ" w:eastAsia="en-US"/>
        </w:rPr>
      </w:pPr>
    </w:p>
    <w:tbl>
      <w:tblPr>
        <w:tblW w:w="9776" w:type="dxa"/>
        <w:jc w:val="center"/>
        <w:tblLook w:val="00A0"/>
      </w:tblPr>
      <w:tblGrid>
        <w:gridCol w:w="4390"/>
        <w:gridCol w:w="992"/>
        <w:gridCol w:w="4394"/>
      </w:tblGrid>
      <w:tr w:rsidR="00575F67" w:rsidRPr="00575F67" w:rsidTr="0093391F">
        <w:trPr>
          <w:jc w:val="center"/>
        </w:trPr>
        <w:tc>
          <w:tcPr>
            <w:tcW w:w="4390" w:type="dxa"/>
          </w:tcPr>
          <w:p w:rsidR="00575F67" w:rsidRPr="00575F67" w:rsidRDefault="00575F67" w:rsidP="00575F67">
            <w:pPr>
              <w:spacing w:after="0" w:line="240" w:lineRule="auto"/>
              <w:jc w:val="center"/>
              <w:rPr>
                <w:rFonts w:ascii="Times New Roman" w:eastAsia="Times New Roman" w:hAnsi="Times New Roman" w:cs="Times New Roman"/>
                <w:bCs/>
                <w:sz w:val="28"/>
                <w:szCs w:val="28"/>
                <w:lang w:val="uz-Cyrl-UZ"/>
              </w:rPr>
            </w:pPr>
            <w:r w:rsidRPr="00575F67">
              <w:rPr>
                <w:rFonts w:ascii="Times New Roman" w:eastAsia="Times New Roman" w:hAnsi="Times New Roman" w:cs="Times New Roman"/>
                <w:bCs/>
                <w:sz w:val="28"/>
                <w:szCs w:val="28"/>
                <w:lang w:val="uz-Cyrl-UZ"/>
              </w:rPr>
              <w:t>Регистрирован</w:t>
            </w:r>
          </w:p>
          <w:p w:rsidR="00575F67" w:rsidRPr="00575F67" w:rsidRDefault="00575F67" w:rsidP="00575F67">
            <w:pPr>
              <w:spacing w:after="0" w:line="240" w:lineRule="auto"/>
              <w:jc w:val="center"/>
              <w:rPr>
                <w:rFonts w:ascii="Times New Roman" w:eastAsia="Times New Roman" w:hAnsi="Times New Roman" w:cs="Times New Roman"/>
                <w:bCs/>
                <w:sz w:val="28"/>
                <w:szCs w:val="28"/>
                <w:lang w:val="uz-Cyrl-UZ"/>
              </w:rPr>
            </w:pPr>
          </w:p>
          <w:p w:rsidR="00575F67" w:rsidRPr="00575F67" w:rsidRDefault="00575F67" w:rsidP="00575F67">
            <w:pPr>
              <w:spacing w:after="0" w:line="240" w:lineRule="auto"/>
              <w:jc w:val="center"/>
              <w:rPr>
                <w:rFonts w:ascii="Times New Roman" w:eastAsia="Times New Roman" w:hAnsi="Times New Roman" w:cs="Times New Roman"/>
                <w:bCs/>
                <w:sz w:val="28"/>
                <w:szCs w:val="28"/>
                <w:lang w:val="en-US"/>
              </w:rPr>
            </w:pPr>
            <w:r w:rsidRPr="00575F67">
              <w:rPr>
                <w:rFonts w:ascii="Times New Roman" w:eastAsia="Times New Roman" w:hAnsi="Times New Roman" w:cs="Times New Roman"/>
                <w:bCs/>
                <w:sz w:val="28"/>
                <w:szCs w:val="28"/>
                <w:lang w:val="uz-Cyrl-UZ"/>
              </w:rPr>
              <w:t>№</w:t>
            </w:r>
            <w:r w:rsidRPr="00575F67">
              <w:rPr>
                <w:rFonts w:ascii="Times New Roman" w:eastAsia="Times New Roman" w:hAnsi="Times New Roman" w:cs="Times New Roman"/>
                <w:bCs/>
                <w:sz w:val="28"/>
                <w:szCs w:val="28"/>
                <w:lang w:val="en-US"/>
              </w:rPr>
              <w:t>________</w:t>
            </w:r>
            <w:r w:rsidRPr="00575F67">
              <w:rPr>
                <w:rFonts w:ascii="Times New Roman" w:eastAsia="Times New Roman" w:hAnsi="Times New Roman" w:cs="Times New Roman"/>
                <w:bCs/>
                <w:sz w:val="28"/>
                <w:szCs w:val="28"/>
              </w:rPr>
              <w:t>___________</w:t>
            </w:r>
            <w:r w:rsidRPr="00575F67">
              <w:rPr>
                <w:rFonts w:ascii="Times New Roman" w:eastAsia="Times New Roman" w:hAnsi="Times New Roman" w:cs="Times New Roman"/>
                <w:bCs/>
                <w:sz w:val="28"/>
                <w:szCs w:val="28"/>
                <w:lang w:val="en-US"/>
              </w:rPr>
              <w:t>______</w:t>
            </w:r>
          </w:p>
          <w:p w:rsidR="00575F67" w:rsidRPr="00575F67" w:rsidRDefault="00575F67" w:rsidP="00575F67">
            <w:pPr>
              <w:spacing w:after="0" w:line="240" w:lineRule="auto"/>
              <w:jc w:val="center"/>
              <w:rPr>
                <w:rFonts w:ascii="Times New Roman" w:eastAsia="Times New Roman" w:hAnsi="Times New Roman" w:cs="Times New Roman"/>
                <w:bCs/>
                <w:sz w:val="28"/>
                <w:szCs w:val="28"/>
                <w:lang w:val="en-US"/>
              </w:rPr>
            </w:pPr>
          </w:p>
          <w:p w:rsidR="00575F67" w:rsidRPr="00575F67" w:rsidRDefault="00575F67" w:rsidP="00CC63BF">
            <w:pPr>
              <w:spacing w:after="0" w:line="240" w:lineRule="auto"/>
              <w:jc w:val="center"/>
              <w:rPr>
                <w:rFonts w:ascii="Times New Roman" w:eastAsia="Times New Roman" w:hAnsi="Times New Roman" w:cs="Times New Roman"/>
                <w:bCs/>
                <w:sz w:val="28"/>
                <w:szCs w:val="28"/>
              </w:rPr>
            </w:pPr>
            <w:r w:rsidRPr="00575F67">
              <w:rPr>
                <w:rFonts w:ascii="Times New Roman" w:eastAsia="Times New Roman" w:hAnsi="Times New Roman" w:cs="Times New Roman"/>
                <w:bCs/>
                <w:sz w:val="28"/>
                <w:szCs w:val="28"/>
              </w:rPr>
              <w:t>«</w:t>
            </w:r>
            <w:r w:rsidRPr="00575F67">
              <w:rPr>
                <w:rFonts w:ascii="Times New Roman" w:eastAsia="Times New Roman" w:hAnsi="Times New Roman" w:cs="Times New Roman"/>
                <w:bCs/>
                <w:sz w:val="28"/>
                <w:szCs w:val="28"/>
                <w:lang w:val="en-US"/>
              </w:rPr>
              <w:t>____</w:t>
            </w:r>
            <w:r w:rsidRPr="00575F67">
              <w:rPr>
                <w:rFonts w:ascii="Times New Roman" w:eastAsia="Times New Roman" w:hAnsi="Times New Roman" w:cs="Times New Roman"/>
                <w:bCs/>
                <w:sz w:val="28"/>
                <w:szCs w:val="28"/>
              </w:rPr>
              <w:t>»</w:t>
            </w:r>
            <w:r w:rsidRPr="00575F67">
              <w:rPr>
                <w:rFonts w:ascii="Times New Roman" w:eastAsia="Times New Roman" w:hAnsi="Times New Roman" w:cs="Times New Roman"/>
                <w:bCs/>
                <w:sz w:val="28"/>
                <w:szCs w:val="28"/>
                <w:lang w:val="en-US"/>
              </w:rPr>
              <w:t>_______________201</w:t>
            </w:r>
            <w:r w:rsidR="00CC63BF">
              <w:rPr>
                <w:rFonts w:ascii="Times New Roman" w:eastAsia="Times New Roman" w:hAnsi="Times New Roman" w:cs="Times New Roman"/>
                <w:bCs/>
                <w:sz w:val="28"/>
                <w:szCs w:val="28"/>
                <w:lang w:val="en-US"/>
              </w:rPr>
              <w:t>8</w:t>
            </w:r>
            <w:r w:rsidRPr="00575F67">
              <w:rPr>
                <w:rFonts w:ascii="Times New Roman" w:eastAsia="Times New Roman" w:hAnsi="Times New Roman" w:cs="Times New Roman"/>
                <w:bCs/>
                <w:sz w:val="28"/>
                <w:szCs w:val="28"/>
              </w:rPr>
              <w:t>г.</w:t>
            </w:r>
          </w:p>
        </w:tc>
        <w:tc>
          <w:tcPr>
            <w:tcW w:w="992" w:type="dxa"/>
          </w:tcPr>
          <w:p w:rsidR="00575F67" w:rsidRPr="00575F67" w:rsidRDefault="00575F67" w:rsidP="00575F67">
            <w:pPr>
              <w:spacing w:after="0" w:line="240" w:lineRule="auto"/>
              <w:jc w:val="center"/>
              <w:rPr>
                <w:rFonts w:ascii="Times New Roman" w:eastAsia="Times New Roman" w:hAnsi="Times New Roman" w:cs="Times New Roman"/>
                <w:bCs/>
                <w:sz w:val="28"/>
                <w:szCs w:val="28"/>
              </w:rPr>
            </w:pPr>
          </w:p>
        </w:tc>
        <w:tc>
          <w:tcPr>
            <w:tcW w:w="4394" w:type="dxa"/>
          </w:tcPr>
          <w:p w:rsidR="00575F67" w:rsidRPr="00575F67" w:rsidRDefault="00575F67" w:rsidP="00575F67">
            <w:pPr>
              <w:tabs>
                <w:tab w:val="left" w:pos="5787"/>
              </w:tabs>
              <w:spacing w:after="0" w:line="240" w:lineRule="auto"/>
              <w:ind w:right="-108"/>
              <w:jc w:val="center"/>
              <w:rPr>
                <w:rFonts w:ascii="Times New Roman" w:eastAsia="Times New Roman" w:hAnsi="Times New Roman" w:cs="Times New Roman"/>
                <w:bCs/>
                <w:sz w:val="28"/>
                <w:szCs w:val="28"/>
                <w:lang w:val="uz-Cyrl-UZ"/>
              </w:rPr>
            </w:pPr>
            <w:r w:rsidRPr="00575F67">
              <w:rPr>
                <w:rFonts w:ascii="Times New Roman" w:eastAsia="Times New Roman" w:hAnsi="Times New Roman" w:cs="Times New Roman"/>
                <w:bCs/>
                <w:sz w:val="28"/>
                <w:szCs w:val="28"/>
                <w:lang w:val="uz-Cyrl-UZ"/>
              </w:rPr>
              <w:t>“УТВЕРЖДАЮ”</w:t>
            </w:r>
          </w:p>
          <w:p w:rsidR="00575F67" w:rsidRPr="00575F67" w:rsidRDefault="00575F67" w:rsidP="00575F67">
            <w:pPr>
              <w:spacing w:after="0" w:line="240" w:lineRule="auto"/>
              <w:ind w:right="-108"/>
              <w:jc w:val="center"/>
              <w:rPr>
                <w:rFonts w:ascii="Times New Roman" w:eastAsia="Times New Roman" w:hAnsi="Times New Roman" w:cs="Times New Roman"/>
                <w:sz w:val="28"/>
                <w:szCs w:val="28"/>
                <w:lang w:val="uz-Cyrl-UZ"/>
              </w:rPr>
            </w:pPr>
            <w:r w:rsidRPr="00575F67">
              <w:rPr>
                <w:rFonts w:ascii="Times New Roman" w:eastAsia="Times New Roman" w:hAnsi="Times New Roman" w:cs="Times New Roman"/>
                <w:sz w:val="28"/>
                <w:szCs w:val="28"/>
                <w:lang w:val="uz-Cyrl-UZ"/>
              </w:rPr>
              <w:t>Проректор по учебной работе</w:t>
            </w:r>
          </w:p>
          <w:p w:rsidR="00575F67" w:rsidRPr="00575F67" w:rsidRDefault="00575F67" w:rsidP="00575F67">
            <w:pPr>
              <w:spacing w:after="0" w:line="240" w:lineRule="auto"/>
              <w:ind w:right="-108"/>
              <w:jc w:val="center"/>
              <w:rPr>
                <w:rFonts w:ascii="Times New Roman" w:eastAsia="Times New Roman" w:hAnsi="Times New Roman" w:cs="Times New Roman"/>
                <w:sz w:val="28"/>
                <w:szCs w:val="28"/>
                <w:lang w:val="uz-Cyrl-UZ"/>
              </w:rPr>
            </w:pPr>
            <w:r w:rsidRPr="00575F67">
              <w:rPr>
                <w:rFonts w:ascii="Times New Roman" w:eastAsia="Times New Roman" w:hAnsi="Times New Roman" w:cs="Times New Roman"/>
                <w:sz w:val="28"/>
                <w:szCs w:val="28"/>
                <w:lang w:val="uz-Cyrl-UZ"/>
              </w:rPr>
              <w:t>_______________Н.Абдуазизов</w:t>
            </w:r>
          </w:p>
          <w:p w:rsidR="00575F67" w:rsidRPr="00575F67" w:rsidRDefault="00575F67" w:rsidP="00575F67">
            <w:pPr>
              <w:spacing w:after="0" w:line="240" w:lineRule="auto"/>
              <w:jc w:val="center"/>
              <w:rPr>
                <w:rFonts w:ascii="Times New Roman" w:eastAsia="Times New Roman" w:hAnsi="Times New Roman" w:cs="Times New Roman"/>
                <w:sz w:val="28"/>
                <w:szCs w:val="28"/>
              </w:rPr>
            </w:pPr>
          </w:p>
          <w:p w:rsidR="00575F67" w:rsidRPr="00575F67" w:rsidRDefault="00575F67" w:rsidP="00CC63BF">
            <w:pPr>
              <w:spacing w:after="0" w:line="240" w:lineRule="auto"/>
              <w:jc w:val="center"/>
              <w:rPr>
                <w:rFonts w:ascii="Times New Roman" w:eastAsia="Times New Roman" w:hAnsi="Times New Roman" w:cs="Times New Roman"/>
                <w:bCs/>
                <w:sz w:val="28"/>
                <w:szCs w:val="28"/>
              </w:rPr>
            </w:pPr>
            <w:r w:rsidRPr="00575F67">
              <w:rPr>
                <w:rFonts w:ascii="Times New Roman" w:eastAsia="Times New Roman" w:hAnsi="Times New Roman" w:cs="Times New Roman"/>
                <w:sz w:val="28"/>
                <w:szCs w:val="28"/>
              </w:rPr>
              <w:t>«_____»____________201</w:t>
            </w:r>
            <w:r w:rsidR="00CC63BF">
              <w:rPr>
                <w:rFonts w:ascii="Times New Roman" w:eastAsia="Times New Roman" w:hAnsi="Times New Roman" w:cs="Times New Roman"/>
                <w:sz w:val="28"/>
                <w:szCs w:val="28"/>
                <w:lang w:val="en-US"/>
              </w:rPr>
              <w:t>8</w:t>
            </w:r>
            <w:r w:rsidRPr="00575F67">
              <w:rPr>
                <w:rFonts w:ascii="Times New Roman" w:eastAsia="Times New Roman" w:hAnsi="Times New Roman" w:cs="Times New Roman"/>
                <w:sz w:val="28"/>
                <w:szCs w:val="28"/>
              </w:rPr>
              <w:t xml:space="preserve"> г.</w:t>
            </w:r>
          </w:p>
        </w:tc>
      </w:tr>
    </w:tbl>
    <w:p w:rsidR="00575F67" w:rsidRPr="00575F67" w:rsidRDefault="00575F67" w:rsidP="00575F67">
      <w:pPr>
        <w:spacing w:after="0" w:line="240" w:lineRule="auto"/>
        <w:jc w:val="center"/>
        <w:rPr>
          <w:rFonts w:ascii="Times New Roman" w:eastAsia="Times New Roman" w:hAnsi="Times New Roman" w:cs="Times New Roman"/>
          <w:b/>
          <w:bCs/>
          <w:sz w:val="28"/>
          <w:szCs w:val="28"/>
          <w:lang w:eastAsia="en-US"/>
        </w:rPr>
      </w:pPr>
    </w:p>
    <w:p w:rsidR="00575F67" w:rsidRPr="00575F67" w:rsidRDefault="00575F67" w:rsidP="00575F67">
      <w:pPr>
        <w:spacing w:after="0" w:line="240" w:lineRule="auto"/>
        <w:jc w:val="center"/>
        <w:rPr>
          <w:rFonts w:ascii="Times New Roman" w:eastAsia="Times New Roman" w:hAnsi="Times New Roman" w:cs="Times New Roman"/>
          <w:b/>
          <w:bCs/>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48"/>
          <w:szCs w:val="28"/>
          <w:lang w:eastAsia="en-US"/>
        </w:rPr>
      </w:pPr>
      <w:r w:rsidRPr="00575F67">
        <w:rPr>
          <w:rFonts w:ascii="Times New Roman" w:eastAsia="Times New Roman" w:hAnsi="Times New Roman" w:cs="Times New Roman"/>
          <w:b/>
          <w:sz w:val="48"/>
          <w:szCs w:val="28"/>
          <w:lang w:eastAsia="en-US"/>
        </w:rPr>
        <w:t>РАБОЧАЯ УЧЕБНАЯ ПРОГРАММА</w:t>
      </w: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eastAsia="en-US"/>
        </w:rPr>
        <w:t>По курсу: ТЕХНИЧЕСКИЕ СРЕДСТВА АВТОМАТИЗАЦИИ</w:t>
      </w:r>
    </w:p>
    <w:p w:rsidR="00575F67" w:rsidRPr="00575F67" w:rsidRDefault="00575F67" w:rsidP="00575F67">
      <w:pPr>
        <w:spacing w:after="0" w:line="240" w:lineRule="auto"/>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jc w:val="center"/>
        <w:rPr>
          <w:rFonts w:ascii="Times New Roman" w:eastAsia="Times New Roman" w:hAnsi="Times New Roman" w:cs="Times New Roman"/>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Для бакалавров</w:t>
      </w:r>
    </w:p>
    <w:tbl>
      <w:tblPr>
        <w:tblW w:w="0" w:type="auto"/>
        <w:jc w:val="center"/>
        <w:tblLook w:val="00A0"/>
      </w:tblPr>
      <w:tblGrid>
        <w:gridCol w:w="3588"/>
        <w:gridCol w:w="1196"/>
        <w:gridCol w:w="355"/>
        <w:gridCol w:w="4206"/>
      </w:tblGrid>
      <w:tr w:rsidR="00575F67" w:rsidRPr="00575F67" w:rsidTr="0093391F">
        <w:trPr>
          <w:jc w:val="center"/>
        </w:trPr>
        <w:tc>
          <w:tcPr>
            <w:tcW w:w="3588" w:type="dxa"/>
          </w:tcPr>
          <w:p w:rsidR="00575F67" w:rsidRPr="00575F67" w:rsidRDefault="00575F67" w:rsidP="00575F67">
            <w:pPr>
              <w:spacing w:after="0" w:line="240" w:lineRule="auto"/>
              <w:jc w:val="right"/>
              <w:rPr>
                <w:rFonts w:ascii="Times New Roman" w:eastAsia="Times New Roman" w:hAnsi="Times New Roman" w:cs="Times New Roman"/>
                <w:sz w:val="24"/>
                <w:szCs w:val="24"/>
              </w:rPr>
            </w:pPr>
            <w:r w:rsidRPr="00575F67">
              <w:rPr>
                <w:rFonts w:ascii="Times New Roman" w:eastAsia="Times New Roman" w:hAnsi="Times New Roman" w:cs="Times New Roman"/>
                <w:b/>
                <w:sz w:val="24"/>
                <w:szCs w:val="24"/>
              </w:rPr>
              <w:t>Область знаний</w:t>
            </w:r>
          </w:p>
        </w:tc>
        <w:tc>
          <w:tcPr>
            <w:tcW w:w="1196" w:type="dxa"/>
          </w:tcPr>
          <w:p w:rsidR="00575F67" w:rsidRPr="00575F67" w:rsidRDefault="00575F67" w:rsidP="00575F67">
            <w:pPr>
              <w:spacing w:after="0" w:line="240" w:lineRule="auto"/>
              <w:jc w:val="center"/>
              <w:rPr>
                <w:rFonts w:ascii="Times New Roman" w:eastAsia="Times New Roman" w:hAnsi="Times New Roman" w:cs="Times New Roman"/>
                <w:sz w:val="24"/>
                <w:szCs w:val="24"/>
              </w:rPr>
            </w:pPr>
            <w:r w:rsidRPr="00575F67">
              <w:rPr>
                <w:rFonts w:ascii="Times New Roman" w:eastAsia="Times New Roman" w:hAnsi="Times New Roman" w:cs="Times New Roman"/>
                <w:b/>
                <w:sz w:val="24"/>
                <w:szCs w:val="24"/>
              </w:rPr>
              <w:t>300 000</w:t>
            </w:r>
          </w:p>
        </w:tc>
        <w:tc>
          <w:tcPr>
            <w:tcW w:w="355" w:type="dxa"/>
            <w:vAlign w:val="center"/>
          </w:tcPr>
          <w:p w:rsidR="00575F67" w:rsidRPr="00575F67" w:rsidRDefault="00575F67" w:rsidP="00575F67">
            <w:pPr>
              <w:spacing w:after="0" w:line="240" w:lineRule="auto"/>
              <w:rPr>
                <w:rFonts w:ascii="Times New Roman" w:eastAsia="Times New Roman" w:hAnsi="Times New Roman" w:cs="Times New Roman"/>
                <w:sz w:val="24"/>
                <w:szCs w:val="24"/>
              </w:rPr>
            </w:pPr>
            <w:r w:rsidRPr="00575F67">
              <w:rPr>
                <w:rFonts w:ascii="Times New Roman" w:eastAsia="Times New Roman" w:hAnsi="Times New Roman" w:cs="Times New Roman"/>
                <w:sz w:val="24"/>
                <w:szCs w:val="24"/>
              </w:rPr>
              <w:t>–</w:t>
            </w:r>
          </w:p>
        </w:tc>
        <w:tc>
          <w:tcPr>
            <w:tcW w:w="4206" w:type="dxa"/>
            <w:vAlign w:val="center"/>
          </w:tcPr>
          <w:p w:rsidR="00575F67" w:rsidRPr="00575F67" w:rsidRDefault="00575F67" w:rsidP="00575F67">
            <w:pPr>
              <w:spacing w:after="0" w:line="240" w:lineRule="auto"/>
              <w:rPr>
                <w:rFonts w:ascii="Times New Roman" w:eastAsia="Times New Roman" w:hAnsi="Times New Roman" w:cs="Times New Roman"/>
                <w:sz w:val="24"/>
                <w:szCs w:val="24"/>
              </w:rPr>
            </w:pPr>
            <w:r w:rsidRPr="00575F67">
              <w:rPr>
                <w:rFonts w:ascii="Times New Roman" w:eastAsia="Times New Roman" w:hAnsi="Times New Roman" w:cs="Times New Roman"/>
                <w:sz w:val="24"/>
                <w:szCs w:val="24"/>
              </w:rPr>
              <w:t>Производственно-техническая сфера</w:t>
            </w:r>
          </w:p>
        </w:tc>
      </w:tr>
      <w:tr w:rsidR="00575F67" w:rsidRPr="00575F67" w:rsidTr="0093391F">
        <w:trPr>
          <w:jc w:val="center"/>
        </w:trPr>
        <w:tc>
          <w:tcPr>
            <w:tcW w:w="3588" w:type="dxa"/>
          </w:tcPr>
          <w:p w:rsidR="00575F67" w:rsidRPr="00575F67" w:rsidRDefault="00575F67" w:rsidP="00575F67">
            <w:pPr>
              <w:spacing w:after="0" w:line="240" w:lineRule="auto"/>
              <w:jc w:val="right"/>
              <w:rPr>
                <w:rFonts w:ascii="Times New Roman" w:eastAsia="Times New Roman" w:hAnsi="Times New Roman" w:cs="Times New Roman"/>
                <w:sz w:val="24"/>
                <w:szCs w:val="24"/>
              </w:rPr>
            </w:pPr>
            <w:r w:rsidRPr="00575F67">
              <w:rPr>
                <w:rFonts w:ascii="Times New Roman" w:eastAsia="Times New Roman" w:hAnsi="Times New Roman" w:cs="Times New Roman"/>
                <w:b/>
                <w:sz w:val="24"/>
                <w:szCs w:val="24"/>
              </w:rPr>
              <w:t>Область образования</w:t>
            </w:r>
          </w:p>
        </w:tc>
        <w:tc>
          <w:tcPr>
            <w:tcW w:w="1196" w:type="dxa"/>
          </w:tcPr>
          <w:p w:rsidR="00575F67" w:rsidRPr="00575F67" w:rsidRDefault="00575F67" w:rsidP="00575F67">
            <w:pPr>
              <w:spacing w:after="0" w:line="240" w:lineRule="auto"/>
              <w:jc w:val="center"/>
              <w:rPr>
                <w:rFonts w:ascii="Times New Roman" w:eastAsia="Times New Roman" w:hAnsi="Times New Roman" w:cs="Times New Roman"/>
                <w:sz w:val="24"/>
                <w:szCs w:val="24"/>
              </w:rPr>
            </w:pPr>
            <w:r w:rsidRPr="00575F67">
              <w:rPr>
                <w:rFonts w:ascii="Times New Roman" w:eastAsia="Times New Roman" w:hAnsi="Times New Roman" w:cs="Times New Roman"/>
                <w:b/>
                <w:sz w:val="24"/>
                <w:szCs w:val="24"/>
              </w:rPr>
              <w:t>310 000</w:t>
            </w:r>
          </w:p>
        </w:tc>
        <w:tc>
          <w:tcPr>
            <w:tcW w:w="355"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rPr>
            </w:pPr>
            <w:r w:rsidRPr="00575F67">
              <w:rPr>
                <w:rFonts w:ascii="Times New Roman" w:eastAsia="Times New Roman" w:hAnsi="Times New Roman" w:cs="Times New Roman"/>
                <w:sz w:val="24"/>
                <w:szCs w:val="24"/>
              </w:rPr>
              <w:t>–</w:t>
            </w:r>
          </w:p>
        </w:tc>
        <w:tc>
          <w:tcPr>
            <w:tcW w:w="4206" w:type="dxa"/>
          </w:tcPr>
          <w:p w:rsidR="00575F67" w:rsidRPr="00575F67" w:rsidRDefault="00575F67" w:rsidP="00575F67">
            <w:pPr>
              <w:spacing w:after="0" w:line="240" w:lineRule="auto"/>
              <w:rPr>
                <w:rFonts w:ascii="Times New Roman" w:eastAsia="Times New Roman" w:hAnsi="Times New Roman" w:cs="Times New Roman"/>
                <w:sz w:val="24"/>
                <w:szCs w:val="24"/>
              </w:rPr>
            </w:pPr>
            <w:r w:rsidRPr="00575F67">
              <w:rPr>
                <w:rFonts w:ascii="Times New Roman" w:eastAsia="Times New Roman" w:hAnsi="Times New Roman" w:cs="Times New Roman"/>
                <w:sz w:val="24"/>
                <w:szCs w:val="24"/>
              </w:rPr>
              <w:t>Инженерное дело</w:t>
            </w:r>
          </w:p>
        </w:tc>
      </w:tr>
      <w:tr w:rsidR="00575F67" w:rsidRPr="00575F67" w:rsidTr="0093391F">
        <w:trPr>
          <w:jc w:val="center"/>
        </w:trPr>
        <w:tc>
          <w:tcPr>
            <w:tcW w:w="3588" w:type="dxa"/>
          </w:tcPr>
          <w:p w:rsidR="00575F67" w:rsidRPr="00575F67" w:rsidRDefault="00575F67" w:rsidP="00575F67">
            <w:pPr>
              <w:spacing w:after="0" w:line="240" w:lineRule="auto"/>
              <w:jc w:val="right"/>
              <w:rPr>
                <w:rFonts w:ascii="Times New Roman" w:eastAsia="Times New Roman" w:hAnsi="Times New Roman" w:cs="Times New Roman"/>
                <w:sz w:val="24"/>
                <w:szCs w:val="24"/>
              </w:rPr>
            </w:pPr>
            <w:r w:rsidRPr="00575F67">
              <w:rPr>
                <w:rFonts w:ascii="Times New Roman" w:eastAsia="Times New Roman" w:hAnsi="Times New Roman" w:cs="Times New Roman"/>
                <w:b/>
                <w:sz w:val="24"/>
                <w:szCs w:val="24"/>
              </w:rPr>
              <w:t>Направление образования</w:t>
            </w:r>
          </w:p>
        </w:tc>
        <w:tc>
          <w:tcPr>
            <w:tcW w:w="1196" w:type="dxa"/>
          </w:tcPr>
          <w:p w:rsidR="00575F67" w:rsidRPr="00575F67" w:rsidRDefault="00575F67" w:rsidP="00575F67">
            <w:pPr>
              <w:spacing w:after="0" w:line="240" w:lineRule="auto"/>
              <w:jc w:val="center"/>
              <w:rPr>
                <w:rFonts w:ascii="Times New Roman" w:eastAsia="Times New Roman" w:hAnsi="Times New Roman" w:cs="Times New Roman"/>
                <w:sz w:val="24"/>
                <w:szCs w:val="24"/>
              </w:rPr>
            </w:pPr>
            <w:r w:rsidRPr="00575F67">
              <w:rPr>
                <w:rFonts w:ascii="Times New Roman" w:eastAsia="Times New Roman" w:hAnsi="Times New Roman" w:cs="Times New Roman"/>
                <w:b/>
                <w:sz w:val="24"/>
                <w:szCs w:val="24"/>
              </w:rPr>
              <w:t>5311000</w:t>
            </w:r>
          </w:p>
        </w:tc>
        <w:tc>
          <w:tcPr>
            <w:tcW w:w="355"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rPr>
            </w:pPr>
            <w:r w:rsidRPr="00575F67">
              <w:rPr>
                <w:rFonts w:ascii="Times New Roman" w:eastAsia="Times New Roman" w:hAnsi="Times New Roman" w:cs="Times New Roman"/>
                <w:sz w:val="24"/>
                <w:szCs w:val="24"/>
              </w:rPr>
              <w:t>–</w:t>
            </w:r>
          </w:p>
        </w:tc>
        <w:tc>
          <w:tcPr>
            <w:tcW w:w="4206" w:type="dxa"/>
          </w:tcPr>
          <w:p w:rsidR="00575F67" w:rsidRPr="00575F67" w:rsidRDefault="00575F67" w:rsidP="00575F67">
            <w:pPr>
              <w:spacing w:after="0" w:line="240" w:lineRule="auto"/>
              <w:rPr>
                <w:rFonts w:ascii="Times New Roman" w:eastAsia="Times New Roman" w:hAnsi="Times New Roman" w:cs="Times New Roman"/>
                <w:sz w:val="24"/>
                <w:szCs w:val="24"/>
              </w:rPr>
            </w:pPr>
            <w:r w:rsidRPr="00575F67">
              <w:rPr>
                <w:rFonts w:ascii="Times New Roman" w:eastAsia="Times New Roman" w:hAnsi="Times New Roman" w:cs="Times New Roman"/>
                <w:bCs/>
                <w:sz w:val="24"/>
                <w:szCs w:val="24"/>
                <w:lang w:eastAsia="en-US"/>
              </w:rPr>
              <w:t>Автоматизация и управление технологических процессов и производств</w:t>
            </w:r>
          </w:p>
        </w:tc>
      </w:tr>
    </w:tbl>
    <w:p w:rsidR="00575F67" w:rsidRPr="00575F67" w:rsidRDefault="00575F67" w:rsidP="00575F67">
      <w:pPr>
        <w:autoSpaceDE w:val="0"/>
        <w:autoSpaceDN w:val="0"/>
        <w:adjustRightInd w:val="0"/>
        <w:spacing w:after="0" w:line="240" w:lineRule="auto"/>
        <w:ind w:right="-5"/>
        <w:jc w:val="center"/>
        <w:rPr>
          <w:rFonts w:ascii="Times New Roman" w:eastAsia="Calibri" w:hAnsi="Times New Roman" w:cs="Times New Roman"/>
          <w:b/>
          <w:caps/>
          <w:sz w:val="28"/>
          <w:szCs w:val="28"/>
          <w:lang w:val="uz-Cyrl-UZ"/>
        </w:rPr>
      </w:pPr>
    </w:p>
    <w:p w:rsidR="00575F67" w:rsidRPr="00575F67" w:rsidRDefault="00575F67" w:rsidP="00575F67">
      <w:pPr>
        <w:autoSpaceDE w:val="0"/>
        <w:autoSpaceDN w:val="0"/>
        <w:adjustRightInd w:val="0"/>
        <w:spacing w:after="0" w:line="240" w:lineRule="auto"/>
        <w:ind w:right="-5"/>
        <w:jc w:val="center"/>
        <w:rPr>
          <w:rFonts w:ascii="Times New Roman" w:eastAsia="Calibri" w:hAnsi="Times New Roman" w:cs="Times New Roman"/>
          <w:b/>
          <w:caps/>
          <w:sz w:val="28"/>
          <w:szCs w:val="28"/>
          <w:lang w:val="uz-Cyrl-UZ"/>
        </w:rPr>
      </w:pPr>
    </w:p>
    <w:p w:rsidR="00575F67" w:rsidRPr="00575F67" w:rsidRDefault="00575F67" w:rsidP="00575F67">
      <w:pPr>
        <w:spacing w:after="0" w:line="240" w:lineRule="auto"/>
        <w:ind w:right="-194"/>
        <w:jc w:val="both"/>
        <w:rPr>
          <w:rFonts w:ascii="Times New Roman" w:eastAsia="Times New Roman" w:hAnsi="Times New Roman" w:cs="Times New Roman"/>
          <w:b/>
          <w:caps/>
          <w:sz w:val="28"/>
          <w:szCs w:val="28"/>
          <w:lang w:eastAsia="en-US"/>
        </w:rPr>
      </w:pPr>
    </w:p>
    <w:tbl>
      <w:tblPr>
        <w:tblW w:w="7571" w:type="dxa"/>
        <w:tblInd w:w="7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56"/>
        <w:gridCol w:w="748"/>
        <w:gridCol w:w="850"/>
        <w:gridCol w:w="1417"/>
      </w:tblGrid>
      <w:tr w:rsidR="00575F67" w:rsidRPr="00575F67" w:rsidTr="0093391F">
        <w:tc>
          <w:tcPr>
            <w:tcW w:w="4556" w:type="dxa"/>
          </w:tcPr>
          <w:p w:rsidR="00575F67" w:rsidRPr="00575F67" w:rsidRDefault="00575F67" w:rsidP="00575F67">
            <w:pPr>
              <w:spacing w:after="0" w:line="240" w:lineRule="auto"/>
              <w:ind w:right="-194"/>
              <w:jc w:val="both"/>
              <w:rPr>
                <w:rFonts w:ascii="Times New Roman" w:eastAsia="Times New Roman" w:hAnsi="Times New Roman" w:cs="Times New Roman"/>
                <w:sz w:val="28"/>
                <w:szCs w:val="28"/>
                <w:lang w:val="uz-Cyrl-UZ" w:eastAsia="en-US"/>
              </w:rPr>
            </w:pPr>
            <w:r w:rsidRPr="00575F67">
              <w:rPr>
                <w:rFonts w:ascii="Times New Roman" w:eastAsia="Times New Roman" w:hAnsi="Times New Roman" w:cs="Times New Roman"/>
                <w:b/>
                <w:sz w:val="28"/>
                <w:szCs w:val="28"/>
                <w:lang w:eastAsia="en-US"/>
              </w:rPr>
              <w:t xml:space="preserve">Семестр </w:t>
            </w:r>
          </w:p>
        </w:tc>
        <w:tc>
          <w:tcPr>
            <w:tcW w:w="748"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b/>
                <w:sz w:val="28"/>
                <w:szCs w:val="28"/>
                <w:lang w:val="uz-Cyrl-UZ" w:eastAsia="en-US"/>
              </w:rPr>
            </w:pPr>
            <w:r w:rsidRPr="00575F67">
              <w:rPr>
                <w:rFonts w:ascii="Times New Roman" w:eastAsia="Times New Roman" w:hAnsi="Times New Roman" w:cs="Times New Roman"/>
                <w:b/>
                <w:sz w:val="28"/>
                <w:szCs w:val="28"/>
                <w:lang w:val="uz-Cyrl-UZ" w:eastAsia="en-US"/>
              </w:rPr>
              <w:t>7</w:t>
            </w:r>
          </w:p>
        </w:tc>
        <w:tc>
          <w:tcPr>
            <w:tcW w:w="850"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b/>
                <w:sz w:val="28"/>
                <w:szCs w:val="28"/>
                <w:lang w:val="uz-Cyrl-UZ" w:eastAsia="en-US"/>
              </w:rPr>
            </w:pPr>
            <w:r w:rsidRPr="00575F67">
              <w:rPr>
                <w:rFonts w:ascii="Times New Roman" w:eastAsia="Times New Roman" w:hAnsi="Times New Roman" w:cs="Times New Roman"/>
                <w:b/>
                <w:sz w:val="28"/>
                <w:szCs w:val="28"/>
                <w:lang w:val="uz-Cyrl-UZ" w:eastAsia="en-US"/>
              </w:rPr>
              <w:t>8</w:t>
            </w:r>
          </w:p>
        </w:tc>
        <w:tc>
          <w:tcPr>
            <w:tcW w:w="1417" w:type="dxa"/>
          </w:tcPr>
          <w:p w:rsidR="00575F67" w:rsidRPr="00575F67" w:rsidRDefault="00575F67" w:rsidP="00575F67">
            <w:pPr>
              <w:spacing w:after="0" w:line="240" w:lineRule="auto"/>
              <w:ind w:left="-69" w:right="-194"/>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eastAsia="en-US"/>
              </w:rPr>
              <w:t>Итого</w:t>
            </w:r>
          </w:p>
        </w:tc>
      </w:tr>
      <w:tr w:rsidR="00575F67" w:rsidRPr="00575F67" w:rsidTr="0093391F">
        <w:tc>
          <w:tcPr>
            <w:tcW w:w="4556" w:type="dxa"/>
          </w:tcPr>
          <w:p w:rsidR="00575F67" w:rsidRPr="00575F67" w:rsidRDefault="00575F67" w:rsidP="00575F67">
            <w:pPr>
              <w:spacing w:after="0" w:line="240" w:lineRule="auto"/>
              <w:ind w:right="-194"/>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 xml:space="preserve">Общее количество часов  </w:t>
            </w:r>
          </w:p>
        </w:tc>
        <w:tc>
          <w:tcPr>
            <w:tcW w:w="748"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sz w:val="28"/>
                <w:szCs w:val="28"/>
                <w:lang w:val="en-US" w:eastAsia="en-US"/>
              </w:rPr>
              <w:t>93</w:t>
            </w:r>
          </w:p>
        </w:tc>
        <w:tc>
          <w:tcPr>
            <w:tcW w:w="850"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sz w:val="28"/>
                <w:szCs w:val="28"/>
                <w:lang w:val="en-US" w:eastAsia="en-US"/>
              </w:rPr>
              <w:t>93</w:t>
            </w:r>
          </w:p>
        </w:tc>
        <w:tc>
          <w:tcPr>
            <w:tcW w:w="1417" w:type="dxa"/>
          </w:tcPr>
          <w:p w:rsidR="00575F67" w:rsidRPr="00575F67" w:rsidRDefault="00575F67" w:rsidP="00575F67">
            <w:pPr>
              <w:spacing w:after="0" w:line="240" w:lineRule="auto"/>
              <w:ind w:left="-69" w:right="-194"/>
              <w:jc w:val="center"/>
              <w:rPr>
                <w:rFonts w:ascii="Times New Roman" w:eastAsia="Times New Roman" w:hAnsi="Times New Roman" w:cs="Times New Roman"/>
                <w:b/>
                <w:sz w:val="28"/>
                <w:szCs w:val="28"/>
                <w:lang w:val="en-US" w:eastAsia="en-US"/>
              </w:rPr>
            </w:pPr>
            <w:r w:rsidRPr="00575F67">
              <w:rPr>
                <w:rFonts w:ascii="Times New Roman" w:eastAsia="Times New Roman" w:hAnsi="Times New Roman" w:cs="Times New Roman"/>
                <w:b/>
                <w:sz w:val="28"/>
                <w:szCs w:val="28"/>
                <w:lang w:val="uz-Cyrl-UZ" w:eastAsia="en-US"/>
              </w:rPr>
              <w:t>18</w:t>
            </w:r>
            <w:r w:rsidRPr="00575F67">
              <w:rPr>
                <w:rFonts w:ascii="Times New Roman" w:eastAsia="Times New Roman" w:hAnsi="Times New Roman" w:cs="Times New Roman"/>
                <w:b/>
                <w:sz w:val="28"/>
                <w:szCs w:val="28"/>
                <w:lang w:val="en-US" w:eastAsia="en-US"/>
              </w:rPr>
              <w:t>6</w:t>
            </w:r>
          </w:p>
        </w:tc>
      </w:tr>
      <w:tr w:rsidR="00575F67" w:rsidRPr="00575F67" w:rsidTr="0093391F">
        <w:tc>
          <w:tcPr>
            <w:tcW w:w="7571" w:type="dxa"/>
            <w:gridSpan w:val="4"/>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val="uz-Cyrl-UZ" w:eastAsia="en-US"/>
              </w:rPr>
            </w:pPr>
            <w:r w:rsidRPr="00575F67">
              <w:rPr>
                <w:rFonts w:ascii="Times New Roman" w:eastAsia="Times New Roman" w:hAnsi="Times New Roman" w:cs="Times New Roman"/>
                <w:sz w:val="28"/>
                <w:szCs w:val="28"/>
                <w:lang w:eastAsia="en-US"/>
              </w:rPr>
              <w:t>Из них:</w:t>
            </w:r>
          </w:p>
        </w:tc>
      </w:tr>
      <w:tr w:rsidR="00575F67" w:rsidRPr="00575F67" w:rsidTr="0093391F">
        <w:tc>
          <w:tcPr>
            <w:tcW w:w="4556" w:type="dxa"/>
          </w:tcPr>
          <w:p w:rsidR="00575F67" w:rsidRPr="00575F67" w:rsidRDefault="00575F67" w:rsidP="00575F67">
            <w:pPr>
              <w:spacing w:after="0" w:line="240" w:lineRule="auto"/>
              <w:ind w:right="-194"/>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Лекция</w:t>
            </w:r>
          </w:p>
        </w:tc>
        <w:tc>
          <w:tcPr>
            <w:tcW w:w="748" w:type="dxa"/>
            <w:vAlign w:val="center"/>
          </w:tcPr>
          <w:p w:rsidR="00575F67" w:rsidRPr="00575F67" w:rsidRDefault="00E71ACD" w:rsidP="00575F67">
            <w:pPr>
              <w:spacing w:after="0" w:line="240" w:lineRule="auto"/>
              <w:ind w:left="-69" w:right="-194"/>
              <w:jc w:val="center"/>
              <w:rPr>
                <w:rFonts w:ascii="Times New Roman" w:eastAsia="Times New Roman" w:hAnsi="Times New Roman" w:cs="Times New Roman"/>
                <w:sz w:val="28"/>
                <w:szCs w:val="28"/>
                <w:lang w:val="en-US" w:eastAsia="en-US"/>
              </w:rPr>
            </w:pPr>
            <w:r>
              <w:rPr>
                <w:rFonts w:ascii="Times New Roman" w:eastAsia="Times New Roman" w:hAnsi="Times New Roman" w:cs="Times New Roman"/>
                <w:sz w:val="28"/>
                <w:szCs w:val="28"/>
                <w:lang w:val="en-US" w:eastAsia="en-US"/>
              </w:rPr>
              <w:t>28</w:t>
            </w:r>
          </w:p>
        </w:tc>
        <w:tc>
          <w:tcPr>
            <w:tcW w:w="850" w:type="dxa"/>
            <w:vAlign w:val="center"/>
          </w:tcPr>
          <w:p w:rsidR="00575F67" w:rsidRPr="00575F67" w:rsidRDefault="00E71ACD" w:rsidP="00575F67">
            <w:pPr>
              <w:spacing w:after="0" w:line="240" w:lineRule="auto"/>
              <w:ind w:left="-69" w:right="-194"/>
              <w:jc w:val="center"/>
              <w:rPr>
                <w:rFonts w:ascii="Times New Roman" w:eastAsia="Times New Roman" w:hAnsi="Times New Roman" w:cs="Times New Roman"/>
                <w:sz w:val="28"/>
                <w:szCs w:val="28"/>
                <w:lang w:val="uz-Cyrl-UZ" w:eastAsia="en-US"/>
              </w:rPr>
            </w:pPr>
            <w:r>
              <w:rPr>
                <w:rFonts w:ascii="Times New Roman" w:eastAsia="Times New Roman" w:hAnsi="Times New Roman" w:cs="Times New Roman"/>
                <w:sz w:val="28"/>
                <w:szCs w:val="28"/>
                <w:lang w:val="en-US" w:eastAsia="en-US"/>
              </w:rPr>
              <w:t>42</w:t>
            </w:r>
          </w:p>
        </w:tc>
        <w:tc>
          <w:tcPr>
            <w:tcW w:w="1417" w:type="dxa"/>
          </w:tcPr>
          <w:p w:rsidR="00575F67" w:rsidRPr="00575F67" w:rsidRDefault="00575F67" w:rsidP="00575F67">
            <w:pPr>
              <w:spacing w:after="0" w:line="240" w:lineRule="auto"/>
              <w:ind w:left="-69" w:right="-194"/>
              <w:jc w:val="center"/>
              <w:rPr>
                <w:rFonts w:ascii="Times New Roman" w:eastAsia="Times New Roman" w:hAnsi="Times New Roman" w:cs="Times New Roman"/>
                <w:b/>
                <w:sz w:val="28"/>
                <w:szCs w:val="28"/>
                <w:lang w:val="en-US" w:eastAsia="en-US"/>
              </w:rPr>
            </w:pPr>
            <w:r w:rsidRPr="00575F67">
              <w:rPr>
                <w:rFonts w:ascii="Times New Roman" w:eastAsia="Times New Roman" w:hAnsi="Times New Roman" w:cs="Times New Roman"/>
                <w:b/>
                <w:sz w:val="28"/>
                <w:szCs w:val="28"/>
                <w:lang w:val="uz-Cyrl-UZ" w:eastAsia="en-US"/>
              </w:rPr>
              <w:t>70</w:t>
            </w:r>
          </w:p>
        </w:tc>
      </w:tr>
      <w:tr w:rsidR="00575F67" w:rsidRPr="00575F67" w:rsidTr="0093391F">
        <w:tc>
          <w:tcPr>
            <w:tcW w:w="4556" w:type="dxa"/>
          </w:tcPr>
          <w:p w:rsidR="00575F67" w:rsidRPr="00575F67" w:rsidRDefault="00575F67" w:rsidP="00575F67">
            <w:pPr>
              <w:spacing w:after="0" w:line="240" w:lineRule="auto"/>
              <w:ind w:right="-194"/>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 xml:space="preserve">Практические занятия   </w:t>
            </w:r>
          </w:p>
        </w:tc>
        <w:tc>
          <w:tcPr>
            <w:tcW w:w="748"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sz w:val="28"/>
                <w:szCs w:val="28"/>
                <w:lang w:val="en-US" w:eastAsia="en-US"/>
              </w:rPr>
              <w:t>14</w:t>
            </w:r>
          </w:p>
        </w:tc>
        <w:tc>
          <w:tcPr>
            <w:tcW w:w="850"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sz w:val="28"/>
                <w:szCs w:val="28"/>
                <w:lang w:val="en-US" w:eastAsia="en-US"/>
              </w:rPr>
              <w:t>14</w:t>
            </w:r>
          </w:p>
        </w:tc>
        <w:tc>
          <w:tcPr>
            <w:tcW w:w="1417" w:type="dxa"/>
          </w:tcPr>
          <w:p w:rsidR="00575F67" w:rsidRPr="00575F67" w:rsidRDefault="00575F67" w:rsidP="00575F67">
            <w:pPr>
              <w:spacing w:after="0" w:line="240" w:lineRule="auto"/>
              <w:ind w:left="-69" w:right="-194"/>
              <w:jc w:val="center"/>
              <w:rPr>
                <w:rFonts w:ascii="Times New Roman" w:eastAsia="Times New Roman" w:hAnsi="Times New Roman" w:cs="Times New Roman"/>
                <w:b/>
                <w:sz w:val="28"/>
                <w:szCs w:val="28"/>
                <w:lang w:val="en-US" w:eastAsia="en-US"/>
              </w:rPr>
            </w:pPr>
            <w:r w:rsidRPr="00575F67">
              <w:rPr>
                <w:rFonts w:ascii="Times New Roman" w:eastAsia="Times New Roman" w:hAnsi="Times New Roman" w:cs="Times New Roman"/>
                <w:b/>
                <w:sz w:val="28"/>
                <w:szCs w:val="28"/>
                <w:lang w:val="en-US" w:eastAsia="en-US"/>
              </w:rPr>
              <w:t>28</w:t>
            </w:r>
          </w:p>
        </w:tc>
      </w:tr>
      <w:tr w:rsidR="00575F67" w:rsidRPr="00575F67" w:rsidTr="0093391F">
        <w:tc>
          <w:tcPr>
            <w:tcW w:w="4556" w:type="dxa"/>
          </w:tcPr>
          <w:p w:rsidR="00575F67" w:rsidRPr="00575F67" w:rsidRDefault="00575F67" w:rsidP="00575F67">
            <w:pPr>
              <w:spacing w:after="0" w:line="240" w:lineRule="auto"/>
              <w:ind w:right="-194"/>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Лабораторные занятия</w:t>
            </w:r>
          </w:p>
        </w:tc>
        <w:tc>
          <w:tcPr>
            <w:tcW w:w="748"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sz w:val="28"/>
                <w:szCs w:val="28"/>
                <w:lang w:val="en-US" w:eastAsia="en-US"/>
              </w:rPr>
              <w:t>14</w:t>
            </w:r>
          </w:p>
        </w:tc>
        <w:tc>
          <w:tcPr>
            <w:tcW w:w="850"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sz w:val="28"/>
                <w:szCs w:val="28"/>
                <w:lang w:val="en-US" w:eastAsia="en-US"/>
              </w:rPr>
              <w:t>-</w:t>
            </w:r>
          </w:p>
        </w:tc>
        <w:tc>
          <w:tcPr>
            <w:tcW w:w="1417" w:type="dxa"/>
          </w:tcPr>
          <w:p w:rsidR="00575F67" w:rsidRPr="00575F67" w:rsidRDefault="00575F67" w:rsidP="00575F67">
            <w:pPr>
              <w:spacing w:after="0" w:line="240" w:lineRule="auto"/>
              <w:ind w:left="-69" w:right="-194"/>
              <w:jc w:val="center"/>
              <w:rPr>
                <w:rFonts w:ascii="Times New Roman" w:eastAsia="Times New Roman" w:hAnsi="Times New Roman" w:cs="Times New Roman"/>
                <w:b/>
                <w:sz w:val="28"/>
                <w:szCs w:val="28"/>
                <w:lang w:val="en-US" w:eastAsia="en-US"/>
              </w:rPr>
            </w:pPr>
            <w:r w:rsidRPr="00575F67">
              <w:rPr>
                <w:rFonts w:ascii="Times New Roman" w:eastAsia="Times New Roman" w:hAnsi="Times New Roman" w:cs="Times New Roman"/>
                <w:b/>
                <w:sz w:val="28"/>
                <w:szCs w:val="28"/>
                <w:lang w:val="en-US" w:eastAsia="en-US"/>
              </w:rPr>
              <w:t>14</w:t>
            </w:r>
          </w:p>
        </w:tc>
      </w:tr>
      <w:tr w:rsidR="00575F67" w:rsidRPr="00575F67" w:rsidTr="0093391F">
        <w:tc>
          <w:tcPr>
            <w:tcW w:w="4556" w:type="dxa"/>
          </w:tcPr>
          <w:p w:rsidR="00575F67" w:rsidRPr="00575F67" w:rsidRDefault="00575F67" w:rsidP="00575F67">
            <w:pPr>
              <w:spacing w:after="0" w:line="240" w:lineRule="auto"/>
              <w:ind w:right="-194"/>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Самостоятельная работа</w:t>
            </w:r>
          </w:p>
        </w:tc>
        <w:tc>
          <w:tcPr>
            <w:tcW w:w="748"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sz w:val="28"/>
                <w:szCs w:val="28"/>
                <w:lang w:val="uz-Cyrl-UZ" w:eastAsia="en-US"/>
              </w:rPr>
              <w:t>3</w:t>
            </w:r>
            <w:r w:rsidRPr="00575F67">
              <w:rPr>
                <w:rFonts w:ascii="Times New Roman" w:eastAsia="Times New Roman" w:hAnsi="Times New Roman" w:cs="Times New Roman"/>
                <w:sz w:val="28"/>
                <w:szCs w:val="28"/>
                <w:lang w:val="en-US" w:eastAsia="en-US"/>
              </w:rPr>
              <w:t>7</w:t>
            </w:r>
          </w:p>
        </w:tc>
        <w:tc>
          <w:tcPr>
            <w:tcW w:w="850"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sz w:val="28"/>
                <w:szCs w:val="28"/>
                <w:lang w:val="uz-Cyrl-UZ" w:eastAsia="en-US"/>
              </w:rPr>
              <w:t>3</w:t>
            </w:r>
            <w:r w:rsidRPr="00575F67">
              <w:rPr>
                <w:rFonts w:ascii="Times New Roman" w:eastAsia="Times New Roman" w:hAnsi="Times New Roman" w:cs="Times New Roman"/>
                <w:sz w:val="28"/>
                <w:szCs w:val="28"/>
                <w:lang w:val="en-US" w:eastAsia="en-US"/>
              </w:rPr>
              <w:t>7</w:t>
            </w:r>
          </w:p>
        </w:tc>
        <w:tc>
          <w:tcPr>
            <w:tcW w:w="1417" w:type="dxa"/>
          </w:tcPr>
          <w:p w:rsidR="00575F67" w:rsidRPr="00575F67" w:rsidRDefault="00575F67" w:rsidP="00575F67">
            <w:pPr>
              <w:spacing w:after="0" w:line="240" w:lineRule="auto"/>
              <w:ind w:left="-69" w:right="-194"/>
              <w:jc w:val="center"/>
              <w:rPr>
                <w:rFonts w:ascii="Times New Roman" w:eastAsia="Times New Roman" w:hAnsi="Times New Roman" w:cs="Times New Roman"/>
                <w:b/>
                <w:sz w:val="28"/>
                <w:szCs w:val="28"/>
                <w:lang w:val="en-US" w:eastAsia="en-US"/>
              </w:rPr>
            </w:pPr>
            <w:r w:rsidRPr="00575F67">
              <w:rPr>
                <w:rFonts w:ascii="Times New Roman" w:eastAsia="Times New Roman" w:hAnsi="Times New Roman" w:cs="Times New Roman"/>
                <w:b/>
                <w:sz w:val="28"/>
                <w:szCs w:val="28"/>
                <w:lang w:val="en-US" w:eastAsia="en-US"/>
              </w:rPr>
              <w:t>74</w:t>
            </w:r>
          </w:p>
        </w:tc>
      </w:tr>
      <w:tr w:rsidR="00575F67" w:rsidRPr="00575F67" w:rsidTr="0093391F">
        <w:tc>
          <w:tcPr>
            <w:tcW w:w="4556" w:type="dxa"/>
          </w:tcPr>
          <w:p w:rsidR="00575F67" w:rsidRPr="00575F67" w:rsidRDefault="00575F67" w:rsidP="00575F67">
            <w:pPr>
              <w:spacing w:after="0" w:line="240" w:lineRule="auto"/>
              <w:ind w:right="-194"/>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Курсовой проект</w:t>
            </w:r>
          </w:p>
        </w:tc>
        <w:tc>
          <w:tcPr>
            <w:tcW w:w="748"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eastAsia="en-US"/>
              </w:rPr>
            </w:pPr>
          </w:p>
        </w:tc>
        <w:tc>
          <w:tcPr>
            <w:tcW w:w="850" w:type="dxa"/>
            <w:vAlign w:val="center"/>
          </w:tcPr>
          <w:p w:rsidR="00575F67" w:rsidRPr="00575F67" w:rsidRDefault="00575F67" w:rsidP="00575F67">
            <w:pPr>
              <w:spacing w:after="0" w:line="240" w:lineRule="auto"/>
              <w:ind w:left="-69" w:right="-194"/>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w:t>
            </w:r>
          </w:p>
        </w:tc>
        <w:tc>
          <w:tcPr>
            <w:tcW w:w="1417" w:type="dxa"/>
          </w:tcPr>
          <w:p w:rsidR="00575F67" w:rsidRPr="00575F67" w:rsidRDefault="00575F67" w:rsidP="00575F67">
            <w:pPr>
              <w:spacing w:after="0" w:line="240" w:lineRule="auto"/>
              <w:ind w:left="-69" w:right="-194"/>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eastAsia="en-US"/>
              </w:rPr>
              <w:t>-</w:t>
            </w:r>
          </w:p>
        </w:tc>
      </w:tr>
    </w:tbl>
    <w:p w:rsidR="00575F67" w:rsidRPr="00575F67" w:rsidRDefault="00575F67" w:rsidP="00575F67">
      <w:pPr>
        <w:autoSpaceDE w:val="0"/>
        <w:autoSpaceDN w:val="0"/>
        <w:adjustRightInd w:val="0"/>
        <w:spacing w:after="0" w:line="240" w:lineRule="auto"/>
        <w:ind w:right="-5"/>
        <w:jc w:val="center"/>
        <w:rPr>
          <w:rFonts w:ascii="Times New Roman" w:eastAsia="Calibri" w:hAnsi="Times New Roman" w:cs="Times New Roman"/>
          <w:b/>
          <w:caps/>
          <w:sz w:val="28"/>
          <w:szCs w:val="28"/>
          <w:lang w:val="uz-Cyrl-UZ"/>
        </w:rPr>
      </w:pPr>
    </w:p>
    <w:p w:rsidR="00575F67" w:rsidRPr="00575F67" w:rsidRDefault="00575F67" w:rsidP="00575F67">
      <w:pPr>
        <w:spacing w:after="0" w:line="240" w:lineRule="auto"/>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jc w:val="center"/>
        <w:rPr>
          <w:rFonts w:ascii="Times New Roman" w:eastAsia="Times New Roman" w:hAnsi="Times New Roman" w:cs="Times New Roman"/>
          <w:b/>
          <w:sz w:val="28"/>
          <w:szCs w:val="28"/>
          <w:lang w:eastAsia="en-US"/>
        </w:rPr>
      </w:pPr>
    </w:p>
    <w:p w:rsidR="00575F67" w:rsidRPr="00CC63BF" w:rsidRDefault="00575F67" w:rsidP="00575F67">
      <w:pPr>
        <w:spacing w:after="0" w:line="240" w:lineRule="auto"/>
        <w:jc w:val="center"/>
        <w:rPr>
          <w:rFonts w:ascii="Times New Roman" w:eastAsia="Times New Roman" w:hAnsi="Times New Roman" w:cs="Times New Roman"/>
          <w:b/>
          <w:sz w:val="28"/>
          <w:szCs w:val="28"/>
          <w:lang w:val="en-US" w:eastAsia="en-US"/>
        </w:rPr>
        <w:sectPr w:rsidR="00575F67" w:rsidRPr="00CC63BF" w:rsidSect="008D5D50">
          <w:pgSz w:w="11906" w:h="16838"/>
          <w:pgMar w:top="1134" w:right="850" w:bottom="1134" w:left="1701" w:header="708" w:footer="708" w:gutter="0"/>
          <w:cols w:space="708"/>
          <w:docGrid w:linePitch="360"/>
        </w:sectPr>
      </w:pPr>
      <w:r w:rsidRPr="00575F67">
        <w:rPr>
          <w:rFonts w:ascii="Times New Roman" w:eastAsia="Times New Roman" w:hAnsi="Times New Roman" w:cs="Times New Roman"/>
          <w:b/>
          <w:sz w:val="28"/>
          <w:szCs w:val="28"/>
          <w:lang w:eastAsia="en-US"/>
        </w:rPr>
        <w:t>НАВОИЙ-201</w:t>
      </w:r>
      <w:r w:rsidR="00CC63BF">
        <w:rPr>
          <w:rFonts w:ascii="Times New Roman" w:eastAsia="Times New Roman" w:hAnsi="Times New Roman" w:cs="Times New Roman"/>
          <w:b/>
          <w:sz w:val="28"/>
          <w:szCs w:val="28"/>
          <w:lang w:val="en-US" w:eastAsia="en-US"/>
        </w:rPr>
        <w:t>8</w:t>
      </w:r>
    </w:p>
    <w:p w:rsidR="00575F67" w:rsidRPr="00575F67" w:rsidRDefault="00575F67" w:rsidP="00575F67">
      <w:pPr>
        <w:spacing w:after="0" w:line="240" w:lineRule="auto"/>
        <w:ind w:right="-194"/>
        <w:jc w:val="both"/>
        <w:rPr>
          <w:rFonts w:ascii="Times New Roman" w:eastAsia="Times New Roman" w:hAnsi="Times New Roman" w:cs="Times New Roman"/>
          <w:sz w:val="28"/>
          <w:szCs w:val="28"/>
          <w:lang w:eastAsia="en-US"/>
        </w:rPr>
      </w:pPr>
    </w:p>
    <w:p w:rsidR="00575F67" w:rsidRPr="00575F67" w:rsidRDefault="00575F67" w:rsidP="00575F67">
      <w:pPr>
        <w:spacing w:after="0" w:line="240" w:lineRule="auto"/>
        <w:ind w:right="-194"/>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Составил:</w:t>
      </w:r>
    </w:p>
    <w:p w:rsidR="00575F67" w:rsidRPr="00575F67" w:rsidRDefault="00575F67" w:rsidP="00575F67">
      <w:pPr>
        <w:spacing w:after="0" w:line="240" w:lineRule="auto"/>
        <w:ind w:right="-194"/>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Эшмуродов З.О. –к.т.н. доцент кафедры «</w:t>
      </w:r>
      <w:r w:rsidRPr="00575F67">
        <w:rPr>
          <w:rFonts w:ascii="Times New Roman" w:eastAsia="Times New Roman" w:hAnsi="Times New Roman" w:cs="Times New Roman"/>
          <w:bCs/>
          <w:sz w:val="28"/>
          <w:szCs w:val="28"/>
          <w:lang w:eastAsia="en-US"/>
        </w:rPr>
        <w:t>Автоматизация и управление»</w:t>
      </w:r>
    </w:p>
    <w:p w:rsidR="00575F67" w:rsidRPr="00575F67" w:rsidRDefault="00575F67" w:rsidP="00575F67">
      <w:pPr>
        <w:spacing w:after="0" w:line="240" w:lineRule="auto"/>
        <w:ind w:right="-194"/>
        <w:jc w:val="both"/>
        <w:rPr>
          <w:rFonts w:ascii="Times New Roman" w:eastAsia="Times New Roman" w:hAnsi="Times New Roman" w:cs="Times New Roman"/>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sz w:val="28"/>
          <w:szCs w:val="28"/>
          <w:lang w:val="uz-Cyrl-UZ" w:eastAsia="en-US"/>
        </w:rPr>
      </w:pPr>
      <w:r w:rsidRPr="00575F67">
        <w:rPr>
          <w:rFonts w:ascii="Times New Roman" w:eastAsia="Times New Roman" w:hAnsi="Times New Roman" w:cs="Times New Roman"/>
          <w:sz w:val="28"/>
          <w:szCs w:val="28"/>
          <w:lang w:eastAsia="en-US"/>
        </w:rPr>
        <w:t>Рабочая учебная программа обсуждена и одобрена на заседание кафедры «</w:t>
      </w:r>
      <w:r w:rsidRPr="00575F67">
        <w:rPr>
          <w:rFonts w:ascii="Times New Roman" w:eastAsia="Times New Roman" w:hAnsi="Times New Roman" w:cs="Times New Roman"/>
          <w:bCs/>
          <w:sz w:val="28"/>
          <w:szCs w:val="28"/>
          <w:lang w:eastAsia="en-US"/>
        </w:rPr>
        <w:t>Автоматизация и управление</w:t>
      </w:r>
      <w:r w:rsidRPr="00575F67">
        <w:rPr>
          <w:rFonts w:ascii="Times New Roman" w:eastAsia="Times New Roman" w:hAnsi="Times New Roman" w:cs="Times New Roman"/>
          <w:sz w:val="28"/>
          <w:szCs w:val="28"/>
          <w:lang w:eastAsia="en-US"/>
        </w:rPr>
        <w:t>» от «___» ________ 201</w:t>
      </w:r>
      <w:r w:rsidR="00CC63BF" w:rsidRPr="00CC63BF">
        <w:rPr>
          <w:rFonts w:ascii="Times New Roman" w:eastAsia="Times New Roman" w:hAnsi="Times New Roman" w:cs="Times New Roman"/>
          <w:sz w:val="28"/>
          <w:szCs w:val="28"/>
          <w:lang w:eastAsia="en-US"/>
        </w:rPr>
        <w:t>8</w:t>
      </w:r>
      <w:r w:rsidRPr="00575F67">
        <w:rPr>
          <w:rFonts w:ascii="Times New Roman" w:eastAsia="Times New Roman" w:hAnsi="Times New Roman" w:cs="Times New Roman"/>
          <w:sz w:val="28"/>
          <w:szCs w:val="28"/>
          <w:lang w:eastAsia="en-US"/>
        </w:rPr>
        <w:t xml:space="preserve"> года. (Протокол №___)</w:t>
      </w:r>
    </w:p>
    <w:p w:rsidR="00575F67" w:rsidRPr="00575F67" w:rsidRDefault="00575F67" w:rsidP="00575F67">
      <w:pPr>
        <w:spacing w:after="0" w:line="240" w:lineRule="auto"/>
        <w:ind w:firstLine="540"/>
        <w:jc w:val="both"/>
        <w:rPr>
          <w:rFonts w:ascii="Times New Roman" w:eastAsia="Times New Roman" w:hAnsi="Times New Roman" w:cs="Times New Roman"/>
          <w:sz w:val="28"/>
          <w:szCs w:val="28"/>
          <w:lang w:eastAsia="en-US"/>
        </w:rPr>
      </w:pPr>
    </w:p>
    <w:p w:rsidR="00575F67" w:rsidRPr="00575F67" w:rsidRDefault="00575F67" w:rsidP="00575F67">
      <w:pPr>
        <w:spacing w:after="0" w:line="240" w:lineRule="auto"/>
        <w:outlineLvl w:val="0"/>
        <w:rPr>
          <w:rFonts w:ascii="Times New Roman" w:eastAsia="Times New Roman" w:hAnsi="Times New Roman" w:cs="Times New Roman"/>
          <w:b/>
          <w:bCs/>
          <w:sz w:val="28"/>
          <w:szCs w:val="28"/>
          <w:lang w:val="uz-Cyrl-UZ" w:eastAsia="en-US"/>
        </w:rPr>
      </w:pPr>
    </w:p>
    <w:p w:rsidR="00575F67" w:rsidRPr="00575F67" w:rsidRDefault="00575F67" w:rsidP="00575F67">
      <w:pPr>
        <w:spacing w:after="0" w:line="240" w:lineRule="auto"/>
        <w:ind w:left="2124" w:hanging="2124"/>
        <w:jc w:val="both"/>
        <w:rPr>
          <w:rFonts w:ascii="Times New Roman" w:eastAsia="Times New Roman" w:hAnsi="Times New Roman" w:cs="Times New Roman"/>
          <w:b/>
          <w:bCs/>
          <w:sz w:val="28"/>
          <w:szCs w:val="28"/>
          <w:lang w:val="uz-Cyrl-UZ" w:eastAsia="en-US"/>
        </w:rPr>
      </w:pPr>
      <w:r w:rsidRPr="00575F67">
        <w:rPr>
          <w:rFonts w:ascii="Times New Roman" w:eastAsia="Times New Roman" w:hAnsi="Times New Roman" w:cs="Times New Roman"/>
          <w:b/>
          <w:bCs/>
          <w:sz w:val="28"/>
          <w:szCs w:val="28"/>
          <w:lang w:val="uz-Cyrl-UZ" w:eastAsia="en-US"/>
        </w:rPr>
        <w:t>Заведующий кафедрой</w:t>
      </w:r>
      <w:r w:rsidRPr="00575F67">
        <w:rPr>
          <w:rFonts w:ascii="Times New Roman" w:eastAsia="Times New Roman" w:hAnsi="Times New Roman" w:cs="Times New Roman"/>
          <w:b/>
          <w:bCs/>
          <w:sz w:val="28"/>
          <w:szCs w:val="28"/>
          <w:lang w:val="uz-Cyrl-UZ" w:eastAsia="en-US"/>
        </w:rPr>
        <w:tab/>
      </w:r>
      <w:r w:rsidRPr="00575F67">
        <w:rPr>
          <w:rFonts w:ascii="Times New Roman" w:eastAsia="Times New Roman" w:hAnsi="Times New Roman" w:cs="Times New Roman"/>
          <w:b/>
          <w:bCs/>
          <w:sz w:val="28"/>
          <w:szCs w:val="28"/>
          <w:lang w:val="uz-Cyrl-UZ" w:eastAsia="en-US"/>
        </w:rPr>
        <w:tab/>
      </w:r>
      <w:r w:rsidRPr="00575F67">
        <w:rPr>
          <w:rFonts w:ascii="Times New Roman" w:eastAsia="Times New Roman" w:hAnsi="Times New Roman" w:cs="Times New Roman"/>
          <w:b/>
          <w:bCs/>
          <w:sz w:val="28"/>
          <w:szCs w:val="28"/>
          <w:lang w:val="uz-Cyrl-UZ" w:eastAsia="en-US"/>
        </w:rPr>
        <w:tab/>
        <w:t>______________</w:t>
      </w:r>
      <w:r w:rsidRPr="00575F67">
        <w:rPr>
          <w:rFonts w:ascii="Times New Roman" w:eastAsia="Times New Roman" w:hAnsi="Times New Roman" w:cs="Times New Roman"/>
          <w:b/>
          <w:bCs/>
          <w:sz w:val="28"/>
          <w:szCs w:val="28"/>
          <w:lang w:val="uz-Cyrl-UZ" w:eastAsia="en-US"/>
        </w:rPr>
        <w:tab/>
      </w:r>
      <w:r w:rsidRPr="00575F67">
        <w:rPr>
          <w:rFonts w:ascii="Times New Roman" w:eastAsia="Times New Roman" w:hAnsi="Times New Roman" w:cs="Times New Roman"/>
          <w:b/>
          <w:bCs/>
          <w:sz w:val="28"/>
          <w:szCs w:val="28"/>
          <w:lang w:eastAsia="en-US"/>
        </w:rPr>
        <w:t>Жумаев О.А</w:t>
      </w:r>
      <w:r w:rsidRPr="00575F67">
        <w:rPr>
          <w:rFonts w:ascii="Times New Roman" w:eastAsia="Times New Roman" w:hAnsi="Times New Roman" w:cs="Times New Roman"/>
          <w:b/>
          <w:bCs/>
          <w:sz w:val="28"/>
          <w:szCs w:val="28"/>
          <w:lang w:val="uz-Cyrl-UZ" w:eastAsia="en-US"/>
        </w:rPr>
        <w:t xml:space="preserve">.  </w:t>
      </w:r>
    </w:p>
    <w:p w:rsidR="00575F67" w:rsidRPr="00575F67" w:rsidRDefault="00575F67" w:rsidP="00575F67">
      <w:pPr>
        <w:autoSpaceDE w:val="0"/>
        <w:autoSpaceDN w:val="0"/>
        <w:adjustRightInd w:val="0"/>
        <w:spacing w:after="0" w:line="240" w:lineRule="auto"/>
        <w:ind w:right="-5" w:firstLine="540"/>
        <w:jc w:val="both"/>
        <w:rPr>
          <w:rFonts w:ascii="Times New Roman" w:eastAsia="Calibri" w:hAnsi="Times New Roman" w:cs="Times New Roman"/>
          <w:bCs/>
          <w:sz w:val="28"/>
          <w:szCs w:val="28"/>
          <w:lang w:val="uz-Cyrl-UZ"/>
        </w:rPr>
      </w:pPr>
    </w:p>
    <w:p w:rsidR="00575F67" w:rsidRPr="00575F67" w:rsidRDefault="00575F67" w:rsidP="00575F67">
      <w:pPr>
        <w:autoSpaceDE w:val="0"/>
        <w:autoSpaceDN w:val="0"/>
        <w:adjustRightInd w:val="0"/>
        <w:spacing w:after="0" w:line="240" w:lineRule="auto"/>
        <w:ind w:right="-5" w:firstLine="540"/>
        <w:jc w:val="both"/>
        <w:rPr>
          <w:rFonts w:ascii="Times New Roman" w:eastAsia="Calibri" w:hAnsi="Times New Roman" w:cs="Times New Roman"/>
          <w:bCs/>
          <w:sz w:val="28"/>
          <w:szCs w:val="28"/>
          <w:lang w:val="uz-Cyrl-UZ"/>
        </w:rPr>
      </w:pPr>
    </w:p>
    <w:p w:rsidR="00575F67" w:rsidRPr="00575F67" w:rsidRDefault="00575F67" w:rsidP="00575F67">
      <w:pPr>
        <w:spacing w:after="0" w:line="240" w:lineRule="auto"/>
        <w:ind w:right="-194"/>
        <w:jc w:val="both"/>
        <w:rPr>
          <w:rFonts w:ascii="Times New Roman" w:eastAsia="Times New Roman" w:hAnsi="Times New Roman" w:cs="Times New Roman"/>
          <w:bCs/>
          <w:sz w:val="28"/>
          <w:szCs w:val="28"/>
          <w:lang w:eastAsia="en-US"/>
        </w:rPr>
      </w:pPr>
      <w:r w:rsidRPr="00575F67">
        <w:rPr>
          <w:rFonts w:ascii="Times New Roman" w:eastAsia="Times New Roman" w:hAnsi="Times New Roman" w:cs="Times New Roman"/>
          <w:sz w:val="28"/>
          <w:szCs w:val="28"/>
          <w:lang w:eastAsia="en-US"/>
        </w:rPr>
        <w:t>Рабочая учебная программа обсуждена и одобрена</w:t>
      </w:r>
      <w:r w:rsidRPr="00575F67">
        <w:rPr>
          <w:rFonts w:ascii="Times New Roman" w:eastAsia="Times New Roman" w:hAnsi="Times New Roman" w:cs="Times New Roman"/>
          <w:bCs/>
          <w:sz w:val="28"/>
          <w:szCs w:val="28"/>
          <w:lang w:eastAsia="en-US"/>
        </w:rPr>
        <w:t xml:space="preserve"> на Совете Энерго-механического факультета “____” ________ 201</w:t>
      </w:r>
      <w:r w:rsidR="00CC63BF" w:rsidRPr="00CC63BF">
        <w:rPr>
          <w:rFonts w:ascii="Times New Roman" w:eastAsia="Times New Roman" w:hAnsi="Times New Roman" w:cs="Times New Roman"/>
          <w:bCs/>
          <w:sz w:val="28"/>
          <w:szCs w:val="28"/>
          <w:lang w:eastAsia="en-US"/>
        </w:rPr>
        <w:t>8</w:t>
      </w:r>
      <w:r w:rsidRPr="00575F67">
        <w:rPr>
          <w:rFonts w:ascii="Times New Roman" w:eastAsia="Times New Roman" w:hAnsi="Times New Roman" w:cs="Times New Roman"/>
          <w:bCs/>
          <w:sz w:val="28"/>
          <w:szCs w:val="28"/>
          <w:lang w:eastAsia="en-US"/>
        </w:rPr>
        <w:t xml:space="preserve"> года (Протокол №___).</w:t>
      </w:r>
    </w:p>
    <w:p w:rsidR="00575F67" w:rsidRPr="00575F67" w:rsidRDefault="00575F67" w:rsidP="00575F67">
      <w:pPr>
        <w:autoSpaceDE w:val="0"/>
        <w:autoSpaceDN w:val="0"/>
        <w:adjustRightInd w:val="0"/>
        <w:spacing w:after="0" w:line="240" w:lineRule="auto"/>
        <w:ind w:right="-5" w:firstLine="540"/>
        <w:jc w:val="both"/>
        <w:rPr>
          <w:rFonts w:ascii="Times New Roman" w:eastAsia="Calibri" w:hAnsi="Times New Roman" w:cs="Times New Roman"/>
          <w:bCs/>
          <w:sz w:val="28"/>
          <w:szCs w:val="28"/>
        </w:rPr>
      </w:pPr>
    </w:p>
    <w:p w:rsidR="00575F67" w:rsidRPr="00575F67" w:rsidRDefault="00575F67" w:rsidP="00575F67">
      <w:pPr>
        <w:autoSpaceDE w:val="0"/>
        <w:autoSpaceDN w:val="0"/>
        <w:adjustRightInd w:val="0"/>
        <w:spacing w:after="0" w:line="240" w:lineRule="auto"/>
        <w:ind w:right="-5" w:firstLine="540"/>
        <w:jc w:val="both"/>
        <w:rPr>
          <w:rFonts w:ascii="Times New Roman" w:eastAsia="Calibri" w:hAnsi="Times New Roman" w:cs="Times New Roman"/>
          <w:bCs/>
          <w:sz w:val="28"/>
          <w:szCs w:val="28"/>
          <w:lang w:val="uz-Cyrl-UZ"/>
        </w:rPr>
      </w:pPr>
    </w:p>
    <w:p w:rsidR="00575F67" w:rsidRPr="00575F67" w:rsidRDefault="00575F67" w:rsidP="00575F67">
      <w:pPr>
        <w:spacing w:after="0" w:line="240" w:lineRule="auto"/>
        <w:ind w:left="2124" w:hanging="2124"/>
        <w:jc w:val="both"/>
        <w:rPr>
          <w:rFonts w:ascii="Times New Roman" w:eastAsia="Times New Roman" w:hAnsi="Times New Roman" w:cs="Times New Roman"/>
          <w:b/>
          <w:bCs/>
          <w:sz w:val="28"/>
          <w:szCs w:val="28"/>
          <w:lang w:val="uz-Cyrl-UZ" w:eastAsia="en-US"/>
        </w:rPr>
      </w:pPr>
      <w:r w:rsidRPr="00575F67">
        <w:rPr>
          <w:rFonts w:ascii="Times New Roman" w:eastAsia="Times New Roman" w:hAnsi="Times New Roman" w:cs="Times New Roman"/>
          <w:b/>
          <w:bCs/>
          <w:sz w:val="28"/>
          <w:szCs w:val="28"/>
          <w:lang w:val="uz-Cyrl-UZ" w:eastAsia="en-US"/>
        </w:rPr>
        <w:t>Декан факультета</w:t>
      </w:r>
      <w:r w:rsidRPr="00575F67">
        <w:rPr>
          <w:rFonts w:ascii="Times New Roman" w:eastAsia="Times New Roman" w:hAnsi="Times New Roman" w:cs="Times New Roman"/>
          <w:b/>
          <w:bCs/>
          <w:sz w:val="28"/>
          <w:szCs w:val="28"/>
          <w:lang w:val="uz-Cyrl-UZ" w:eastAsia="en-US"/>
        </w:rPr>
        <w:tab/>
      </w:r>
      <w:r w:rsidRPr="00575F67">
        <w:rPr>
          <w:rFonts w:ascii="Times New Roman" w:eastAsia="Times New Roman" w:hAnsi="Times New Roman" w:cs="Times New Roman"/>
          <w:b/>
          <w:bCs/>
          <w:sz w:val="28"/>
          <w:szCs w:val="28"/>
          <w:lang w:val="uz-Cyrl-UZ" w:eastAsia="en-US"/>
        </w:rPr>
        <w:tab/>
      </w:r>
      <w:r w:rsidRPr="00575F67">
        <w:rPr>
          <w:rFonts w:ascii="Times New Roman" w:eastAsia="Times New Roman" w:hAnsi="Times New Roman" w:cs="Times New Roman"/>
          <w:b/>
          <w:bCs/>
          <w:sz w:val="28"/>
          <w:szCs w:val="28"/>
          <w:lang w:val="uz-Cyrl-UZ" w:eastAsia="en-US"/>
        </w:rPr>
        <w:tab/>
        <w:t>______________</w:t>
      </w:r>
      <w:r w:rsidRPr="00575F67">
        <w:rPr>
          <w:rFonts w:ascii="Times New Roman" w:eastAsia="Times New Roman" w:hAnsi="Times New Roman" w:cs="Times New Roman"/>
          <w:b/>
          <w:bCs/>
          <w:sz w:val="28"/>
          <w:szCs w:val="28"/>
          <w:lang w:val="uz-Cyrl-UZ" w:eastAsia="en-US"/>
        </w:rPr>
        <w:tab/>
      </w:r>
      <w:r w:rsidRPr="00575F67">
        <w:rPr>
          <w:rFonts w:ascii="Times New Roman" w:eastAsia="Times New Roman" w:hAnsi="Times New Roman" w:cs="Times New Roman"/>
          <w:b/>
          <w:bCs/>
          <w:sz w:val="28"/>
          <w:szCs w:val="28"/>
          <w:lang w:eastAsia="en-US"/>
        </w:rPr>
        <w:t>Бозорова С</w:t>
      </w:r>
      <w:r w:rsidRPr="00575F67">
        <w:rPr>
          <w:rFonts w:ascii="Times New Roman" w:eastAsia="Times New Roman" w:hAnsi="Times New Roman" w:cs="Times New Roman"/>
          <w:b/>
          <w:bCs/>
          <w:sz w:val="28"/>
          <w:szCs w:val="28"/>
          <w:lang w:val="uz-Cyrl-UZ" w:eastAsia="en-US"/>
        </w:rPr>
        <w:t>.</w:t>
      </w:r>
      <w:r w:rsidRPr="00575F67">
        <w:rPr>
          <w:rFonts w:ascii="Times New Roman" w:eastAsia="Times New Roman" w:hAnsi="Times New Roman" w:cs="Times New Roman"/>
          <w:b/>
          <w:bCs/>
          <w:sz w:val="28"/>
          <w:szCs w:val="28"/>
          <w:lang w:eastAsia="en-US"/>
        </w:rPr>
        <w:t>Ж</w:t>
      </w:r>
      <w:r w:rsidRPr="00575F67">
        <w:rPr>
          <w:rFonts w:ascii="Times New Roman" w:eastAsia="Times New Roman" w:hAnsi="Times New Roman" w:cs="Times New Roman"/>
          <w:b/>
          <w:bCs/>
          <w:sz w:val="28"/>
          <w:szCs w:val="28"/>
          <w:lang w:val="uz-Cyrl-UZ" w:eastAsia="en-US"/>
        </w:rPr>
        <w:t xml:space="preserve">.  </w:t>
      </w:r>
    </w:p>
    <w:p w:rsidR="00575F67" w:rsidRPr="00575F67" w:rsidRDefault="00575F67" w:rsidP="00575F67">
      <w:pPr>
        <w:autoSpaceDE w:val="0"/>
        <w:autoSpaceDN w:val="0"/>
        <w:adjustRightInd w:val="0"/>
        <w:spacing w:after="0" w:line="240" w:lineRule="auto"/>
        <w:ind w:right="-5" w:firstLine="540"/>
        <w:jc w:val="both"/>
        <w:rPr>
          <w:rFonts w:ascii="Times New Roman" w:eastAsia="Calibri" w:hAnsi="Times New Roman" w:cs="Times New Roman"/>
          <w:bCs/>
          <w:sz w:val="28"/>
          <w:szCs w:val="28"/>
          <w:lang w:val="uz-Cyrl-UZ"/>
        </w:rPr>
      </w:pPr>
    </w:p>
    <w:p w:rsidR="00575F67" w:rsidRPr="00575F67" w:rsidRDefault="00575F67" w:rsidP="00575F67">
      <w:pPr>
        <w:autoSpaceDE w:val="0"/>
        <w:autoSpaceDN w:val="0"/>
        <w:adjustRightInd w:val="0"/>
        <w:spacing w:after="0" w:line="240" w:lineRule="auto"/>
        <w:ind w:right="-5" w:firstLine="540"/>
        <w:jc w:val="both"/>
        <w:rPr>
          <w:rFonts w:ascii="Times New Roman" w:eastAsia="Calibri" w:hAnsi="Times New Roman" w:cs="Times New Roman"/>
          <w:bCs/>
          <w:sz w:val="28"/>
          <w:szCs w:val="28"/>
          <w:lang w:val="uz-Cyrl-UZ"/>
        </w:rPr>
      </w:pPr>
    </w:p>
    <w:p w:rsidR="00575F67" w:rsidRPr="00575F67" w:rsidRDefault="00575F67" w:rsidP="00575F67">
      <w:pPr>
        <w:autoSpaceDE w:val="0"/>
        <w:autoSpaceDN w:val="0"/>
        <w:adjustRightInd w:val="0"/>
        <w:spacing w:after="0" w:line="240" w:lineRule="auto"/>
        <w:ind w:right="-5"/>
        <w:jc w:val="both"/>
        <w:rPr>
          <w:rFonts w:ascii="Times New Roman" w:eastAsia="Calibri" w:hAnsi="Times New Roman" w:cs="Times New Roman"/>
          <w:b/>
          <w:bCs/>
          <w:sz w:val="28"/>
          <w:szCs w:val="28"/>
          <w:lang w:val="uz-Cyrl-UZ"/>
        </w:rPr>
      </w:pPr>
      <w:r w:rsidRPr="00575F67">
        <w:rPr>
          <w:rFonts w:ascii="Times New Roman" w:eastAsia="Calibri" w:hAnsi="Times New Roman" w:cs="Times New Roman"/>
          <w:b/>
          <w:bCs/>
          <w:sz w:val="28"/>
          <w:szCs w:val="28"/>
          <w:lang w:val="uz-Cyrl-UZ"/>
        </w:rPr>
        <w:t>Начальник учебно-</w:t>
      </w:r>
    </w:p>
    <w:p w:rsidR="00575F67" w:rsidRPr="00575F67" w:rsidRDefault="00575F67" w:rsidP="00575F67">
      <w:pPr>
        <w:autoSpaceDE w:val="0"/>
        <w:autoSpaceDN w:val="0"/>
        <w:adjustRightInd w:val="0"/>
        <w:spacing w:after="0" w:line="240" w:lineRule="auto"/>
        <w:ind w:right="-5"/>
        <w:jc w:val="both"/>
        <w:rPr>
          <w:rFonts w:ascii="Times New Roman" w:eastAsia="Calibri" w:hAnsi="Times New Roman" w:cs="Times New Roman"/>
          <w:b/>
          <w:bCs/>
          <w:sz w:val="28"/>
          <w:szCs w:val="28"/>
          <w:lang w:val="uz-Cyrl-UZ"/>
        </w:rPr>
      </w:pPr>
      <w:r w:rsidRPr="00575F67">
        <w:rPr>
          <w:rFonts w:ascii="Times New Roman" w:eastAsia="Calibri" w:hAnsi="Times New Roman" w:cs="Times New Roman"/>
          <w:b/>
          <w:bCs/>
          <w:sz w:val="28"/>
          <w:szCs w:val="28"/>
          <w:lang w:val="uz-Cyrl-UZ"/>
        </w:rPr>
        <w:t>методического отдела</w:t>
      </w:r>
      <w:r w:rsidRPr="00575F67">
        <w:rPr>
          <w:rFonts w:ascii="Times New Roman" w:eastAsia="Calibri" w:hAnsi="Times New Roman" w:cs="Times New Roman"/>
          <w:b/>
          <w:bCs/>
          <w:sz w:val="28"/>
          <w:szCs w:val="28"/>
          <w:lang w:val="uz-Cyrl-UZ"/>
        </w:rPr>
        <w:tab/>
      </w:r>
      <w:r w:rsidRPr="00575F67">
        <w:rPr>
          <w:rFonts w:ascii="Times New Roman" w:eastAsia="Calibri" w:hAnsi="Times New Roman" w:cs="Times New Roman"/>
          <w:b/>
          <w:bCs/>
          <w:sz w:val="28"/>
          <w:szCs w:val="28"/>
          <w:lang w:val="uz-Cyrl-UZ"/>
        </w:rPr>
        <w:tab/>
      </w:r>
      <w:r w:rsidRPr="00575F67">
        <w:rPr>
          <w:rFonts w:ascii="Times New Roman" w:eastAsia="Calibri" w:hAnsi="Times New Roman" w:cs="Times New Roman"/>
          <w:b/>
          <w:bCs/>
          <w:sz w:val="28"/>
          <w:szCs w:val="28"/>
          <w:lang w:val="uz-Cyrl-UZ"/>
        </w:rPr>
        <w:tab/>
        <w:t>______________</w:t>
      </w:r>
      <w:r w:rsidRPr="00575F67">
        <w:rPr>
          <w:rFonts w:ascii="Times New Roman" w:eastAsia="Calibri" w:hAnsi="Times New Roman" w:cs="Times New Roman"/>
          <w:b/>
          <w:bCs/>
          <w:sz w:val="28"/>
          <w:szCs w:val="28"/>
          <w:lang w:val="uz-Cyrl-UZ"/>
        </w:rPr>
        <w:tab/>
        <w:t xml:space="preserve">Каримов И.А.  </w:t>
      </w:r>
    </w:p>
    <w:p w:rsidR="00575F67" w:rsidRPr="00575F67" w:rsidRDefault="00575F67" w:rsidP="00575F67">
      <w:pPr>
        <w:spacing w:after="0" w:line="240" w:lineRule="auto"/>
        <w:outlineLvl w:val="0"/>
        <w:rPr>
          <w:rFonts w:ascii="Times New Roman" w:eastAsia="Times New Roman" w:hAnsi="Times New Roman" w:cs="Times New Roman"/>
          <w:b/>
          <w:bCs/>
          <w:sz w:val="28"/>
          <w:szCs w:val="28"/>
          <w:lang w:val="uz-Cyrl-UZ" w:eastAsia="en-US"/>
        </w:rPr>
      </w:pPr>
    </w:p>
    <w:p w:rsidR="00575F67" w:rsidRPr="00575F67" w:rsidRDefault="00575F67" w:rsidP="00575F67">
      <w:pPr>
        <w:spacing w:after="160" w:line="259" w:lineRule="auto"/>
        <w:rPr>
          <w:rFonts w:ascii="Calibri" w:eastAsia="Times New Roman" w:hAnsi="Calibri" w:cs="Times New Roman"/>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val="uz-Cyrl-UZ"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val="uz-Cyrl-UZ"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val="uz-Cyrl-UZ" w:eastAsia="en-US"/>
        </w:rPr>
      </w:pPr>
    </w:p>
    <w:p w:rsidR="00575F67" w:rsidRPr="00575F67" w:rsidRDefault="00575F67" w:rsidP="00575F67">
      <w:pPr>
        <w:spacing w:after="160" w:line="259" w:lineRule="auto"/>
        <w:rPr>
          <w:rFonts w:ascii="Calibri" w:eastAsia="Times New Roman" w:hAnsi="Calibri" w:cs="Times New Roman"/>
          <w:lang w:eastAsia="en-US"/>
        </w:rPr>
      </w:pPr>
    </w:p>
    <w:p w:rsidR="00575F67" w:rsidRPr="00575F67" w:rsidRDefault="00575F67" w:rsidP="00575F67">
      <w:pPr>
        <w:spacing w:after="0"/>
        <w:jc w:val="center"/>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lastRenderedPageBreak/>
        <w:t>ВВЕДЕНИЕ</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 xml:space="preserve">Настоящая программа составлена на основе минимума требований </w:t>
      </w:r>
      <w:proofErr w:type="gramStart"/>
      <w:r w:rsidRPr="00575F67">
        <w:rPr>
          <w:rFonts w:ascii="Times New Roman" w:eastAsia="Times New Roman" w:hAnsi="Times New Roman" w:cs="Times New Roman"/>
          <w:sz w:val="28"/>
          <w:szCs w:val="28"/>
        </w:rPr>
        <w:t>к</w:t>
      </w:r>
      <w:proofErr w:type="gramEnd"/>
      <w:r w:rsidRPr="00575F67">
        <w:rPr>
          <w:rFonts w:ascii="Times New Roman" w:eastAsia="Times New Roman" w:hAnsi="Times New Roman" w:cs="Times New Roman"/>
          <w:sz w:val="28"/>
          <w:szCs w:val="28"/>
        </w:rPr>
        <w:t xml:space="preserve"> </w:t>
      </w:r>
      <w:proofErr w:type="gramStart"/>
      <w:r w:rsidRPr="00575F67">
        <w:rPr>
          <w:rFonts w:ascii="Times New Roman" w:eastAsia="Times New Roman" w:hAnsi="Times New Roman" w:cs="Times New Roman"/>
          <w:sz w:val="28"/>
          <w:szCs w:val="28"/>
        </w:rPr>
        <w:t>подготовки</w:t>
      </w:r>
      <w:proofErr w:type="gramEnd"/>
      <w:r w:rsidRPr="00575F67">
        <w:rPr>
          <w:rFonts w:ascii="Times New Roman" w:eastAsia="Times New Roman" w:hAnsi="Times New Roman" w:cs="Times New Roman"/>
          <w:sz w:val="28"/>
          <w:szCs w:val="28"/>
        </w:rPr>
        <w:t xml:space="preserve"> бакалавров по направление «5311000 – Автоматизация и управление технологических процессов и производств» (химия, нефтехимия, химическая и продуктов питания промышленности)  государственного стандарта образования Республики Узбекистан.</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 xml:space="preserve">Предмет «Технические средства автоматизации» включен в специальный раздел учебного плана по подготовки бакалавров направление 5311000 – «Автоматизация и управление технологических процессов и производств» (по отраслям). </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ab/>
        <w:t>Настоящая программа охватывает технические средства автоматизации,  истории предмета и принципы развития, перспективы, а также вопросы влияние результаты социально-экономических реформ республики и региональные проблемы на развитие автоматизации.</w:t>
      </w:r>
    </w:p>
    <w:p w:rsidR="00575F67" w:rsidRPr="00575F67" w:rsidRDefault="00575F67" w:rsidP="00575F67">
      <w:pPr>
        <w:spacing w:after="0"/>
        <w:jc w:val="center"/>
        <w:rPr>
          <w:rFonts w:ascii="Times New Roman" w:eastAsia="Times New Roman" w:hAnsi="Times New Roman" w:cs="Times New Roman"/>
          <w:b/>
          <w:sz w:val="28"/>
          <w:szCs w:val="28"/>
        </w:rPr>
      </w:pPr>
      <w:r w:rsidRPr="00575F67">
        <w:rPr>
          <w:rFonts w:ascii="Times New Roman" w:eastAsia="Times New Roman" w:hAnsi="Times New Roman" w:cs="Times New Roman"/>
          <w:b/>
          <w:sz w:val="28"/>
          <w:szCs w:val="28"/>
        </w:rPr>
        <w:t>Цель и задачи предмета</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b/>
          <w:sz w:val="28"/>
          <w:szCs w:val="28"/>
        </w:rPr>
        <w:t>Цель изучение предмета</w:t>
      </w:r>
      <w:r w:rsidRPr="00575F67">
        <w:rPr>
          <w:rFonts w:ascii="Times New Roman" w:eastAsia="Times New Roman" w:hAnsi="Times New Roman" w:cs="Times New Roman"/>
          <w:sz w:val="28"/>
          <w:szCs w:val="28"/>
        </w:rPr>
        <w:t xml:space="preserve"> – обеспечения современного требования в соответствии с требованиями образовательного стандарта знаний, уровень навыки и  опыта по направление технические средства систем автоматизации, </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ab/>
      </w:r>
      <w:r w:rsidRPr="00575F67">
        <w:rPr>
          <w:rFonts w:ascii="Times New Roman" w:eastAsia="Times New Roman" w:hAnsi="Times New Roman" w:cs="Times New Roman"/>
          <w:b/>
          <w:sz w:val="28"/>
          <w:szCs w:val="28"/>
        </w:rPr>
        <w:t>Задачи предмета</w:t>
      </w:r>
      <w:r w:rsidRPr="00575F67">
        <w:rPr>
          <w:rFonts w:ascii="Times New Roman" w:eastAsia="Times New Roman" w:hAnsi="Times New Roman" w:cs="Times New Roman"/>
          <w:sz w:val="28"/>
          <w:szCs w:val="28"/>
        </w:rPr>
        <w:t xml:space="preserve"> – обучение студентов технические средства составляющий основы систем управления, правильные выбор и использования их на основе требований систем управления </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 xml:space="preserve">Требований к знаниям, навыкам и квалификации студентов к предмету </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Бакалавр в процессе освоение предмета «Технические средства автоматизации»  должен знать:</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w:t>
      </w:r>
      <w:r w:rsidRPr="00575F67">
        <w:rPr>
          <w:rFonts w:ascii="Times New Roman" w:eastAsia="Times New Roman" w:hAnsi="Times New Roman" w:cs="Times New Roman"/>
          <w:sz w:val="28"/>
          <w:szCs w:val="28"/>
        </w:rPr>
        <w:tab/>
        <w:t xml:space="preserve"> Принципы составление технических средств автоматизации и их принципами работы;</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w:t>
      </w:r>
      <w:r w:rsidRPr="00575F67">
        <w:rPr>
          <w:rFonts w:ascii="Times New Roman" w:eastAsia="Times New Roman" w:hAnsi="Times New Roman" w:cs="Times New Roman"/>
          <w:sz w:val="28"/>
          <w:szCs w:val="28"/>
        </w:rPr>
        <w:tab/>
        <w:t>Определение методов надежности, динамические и статические характеристики технических средств массовые автоматизации;</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w:t>
      </w:r>
      <w:r w:rsidRPr="00575F67">
        <w:rPr>
          <w:rFonts w:ascii="Times New Roman" w:eastAsia="Times New Roman" w:hAnsi="Times New Roman" w:cs="Times New Roman"/>
          <w:sz w:val="28"/>
          <w:szCs w:val="28"/>
        </w:rPr>
        <w:tab/>
        <w:t>Формирование требуемые характеристики технических средств систем автоматизации;</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w:t>
      </w:r>
      <w:r w:rsidRPr="00575F67">
        <w:rPr>
          <w:rFonts w:ascii="Times New Roman" w:eastAsia="Times New Roman" w:hAnsi="Times New Roman" w:cs="Times New Roman"/>
          <w:sz w:val="28"/>
          <w:szCs w:val="28"/>
        </w:rPr>
        <w:tab/>
        <w:t xml:space="preserve"> Оценивание место технических сре</w:t>
      </w:r>
      <w:proofErr w:type="gramStart"/>
      <w:r w:rsidRPr="00575F67">
        <w:rPr>
          <w:rFonts w:ascii="Times New Roman" w:eastAsia="Times New Roman" w:hAnsi="Times New Roman" w:cs="Times New Roman"/>
          <w:sz w:val="28"/>
          <w:szCs w:val="28"/>
        </w:rPr>
        <w:t>дств с ц</w:t>
      </w:r>
      <w:proofErr w:type="gramEnd"/>
      <w:r w:rsidRPr="00575F67">
        <w:rPr>
          <w:rFonts w:ascii="Times New Roman" w:eastAsia="Times New Roman" w:hAnsi="Times New Roman" w:cs="Times New Roman"/>
          <w:sz w:val="28"/>
          <w:szCs w:val="28"/>
        </w:rPr>
        <w:t>елью повышения уровня автоматизации технологических процессов;</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w:t>
      </w:r>
      <w:r w:rsidRPr="00575F67">
        <w:rPr>
          <w:rFonts w:ascii="Times New Roman" w:eastAsia="Times New Roman" w:hAnsi="Times New Roman" w:cs="Times New Roman"/>
          <w:sz w:val="28"/>
          <w:szCs w:val="28"/>
        </w:rPr>
        <w:tab/>
        <w:t>Определение статических, динамических характеристик  и надежности технических средств автоматизации;</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w:t>
      </w:r>
      <w:r w:rsidRPr="00575F67">
        <w:rPr>
          <w:rFonts w:ascii="Times New Roman" w:eastAsia="Times New Roman" w:hAnsi="Times New Roman" w:cs="Times New Roman"/>
          <w:sz w:val="28"/>
          <w:szCs w:val="28"/>
        </w:rPr>
        <w:tab/>
        <w:t>Выбор требуемых осуществляющий алгоритм управления технических средств по контролю, регулирование;</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w:t>
      </w:r>
      <w:r w:rsidRPr="00575F67">
        <w:rPr>
          <w:rFonts w:ascii="Times New Roman" w:eastAsia="Times New Roman" w:hAnsi="Times New Roman" w:cs="Times New Roman"/>
          <w:sz w:val="28"/>
          <w:szCs w:val="28"/>
        </w:rPr>
        <w:tab/>
        <w:t>Создание технические задание немассовым средствам автоматизации;</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lastRenderedPageBreak/>
        <w:t>- Имеет навыки выбора, расчета технических средств и составляющие их основы;</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 Имеет опыта при анализе работы технических средств, правильно выбрать на основе известных критериев автоматическим системам геометрические соотношение параметров конструкции.</w:t>
      </w:r>
    </w:p>
    <w:p w:rsidR="00575F67" w:rsidRPr="00575F67" w:rsidRDefault="00575F67" w:rsidP="00575F67">
      <w:pPr>
        <w:spacing w:after="0"/>
        <w:jc w:val="center"/>
        <w:rPr>
          <w:rFonts w:ascii="Times New Roman" w:eastAsia="Times New Roman" w:hAnsi="Times New Roman" w:cs="Times New Roman"/>
          <w:b/>
          <w:sz w:val="28"/>
          <w:szCs w:val="28"/>
        </w:rPr>
      </w:pPr>
      <w:r w:rsidRPr="00575F67">
        <w:rPr>
          <w:rFonts w:ascii="Times New Roman" w:eastAsia="Times New Roman" w:hAnsi="Times New Roman" w:cs="Times New Roman"/>
          <w:b/>
          <w:sz w:val="28"/>
          <w:szCs w:val="28"/>
        </w:rPr>
        <w:t xml:space="preserve">Взаимосвязь и </w:t>
      </w:r>
      <w:proofErr w:type="gramStart"/>
      <w:r w:rsidRPr="00575F67">
        <w:rPr>
          <w:rFonts w:ascii="Times New Roman" w:eastAsia="Times New Roman" w:hAnsi="Times New Roman" w:cs="Times New Roman"/>
          <w:b/>
          <w:sz w:val="28"/>
          <w:szCs w:val="28"/>
        </w:rPr>
        <w:t>методические</w:t>
      </w:r>
      <w:proofErr w:type="gramEnd"/>
      <w:r w:rsidRPr="00575F67">
        <w:rPr>
          <w:rFonts w:ascii="Times New Roman" w:eastAsia="Times New Roman" w:hAnsi="Times New Roman" w:cs="Times New Roman"/>
          <w:b/>
          <w:sz w:val="28"/>
          <w:szCs w:val="28"/>
        </w:rPr>
        <w:t xml:space="preserve"> непрерывность предметов с другими предметами учебного плана</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 xml:space="preserve">Предмет «Технические средства автоматизации» является основным обще профессиональным предметом и изучается на 7 и 8 семестрах. При осуществления программы, запланированные в учебном плане студенты должны имеет  достаточное знание и навыки по математики и естественнонаучные  (олий математика, физика, теоретическая механика) обще </w:t>
      </w:r>
      <w:proofErr w:type="gramStart"/>
      <w:r w:rsidRPr="00575F67">
        <w:rPr>
          <w:rFonts w:ascii="Times New Roman" w:eastAsia="Times New Roman" w:hAnsi="Times New Roman" w:cs="Times New Roman"/>
          <w:sz w:val="28"/>
          <w:szCs w:val="28"/>
        </w:rPr>
        <w:t>профессиональным</w:t>
      </w:r>
      <w:proofErr w:type="gramEnd"/>
      <w:r w:rsidRPr="00575F67">
        <w:rPr>
          <w:rFonts w:ascii="Times New Roman" w:eastAsia="Times New Roman" w:hAnsi="Times New Roman" w:cs="Times New Roman"/>
          <w:sz w:val="28"/>
          <w:szCs w:val="28"/>
        </w:rPr>
        <w:t xml:space="preserve"> (начертательная геометрия и инженерная графика теория машин и механизмов, технологические измерения и приборы, теория автоматического управления).</w:t>
      </w:r>
    </w:p>
    <w:p w:rsidR="00575F67" w:rsidRPr="00575F67" w:rsidRDefault="00575F67" w:rsidP="00575F67">
      <w:pPr>
        <w:spacing w:after="0"/>
        <w:jc w:val="center"/>
        <w:rPr>
          <w:rFonts w:ascii="Times New Roman" w:eastAsia="Times New Roman" w:hAnsi="Times New Roman" w:cs="Times New Roman"/>
          <w:b/>
          <w:sz w:val="28"/>
          <w:szCs w:val="28"/>
        </w:rPr>
      </w:pPr>
      <w:r w:rsidRPr="00575F67">
        <w:rPr>
          <w:rFonts w:ascii="Times New Roman" w:eastAsia="Times New Roman" w:hAnsi="Times New Roman" w:cs="Times New Roman"/>
          <w:b/>
          <w:sz w:val="28"/>
          <w:szCs w:val="28"/>
        </w:rPr>
        <w:t>Место предмета в производстве</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rPr>
        <w:t xml:space="preserve">Настоящее время во всех промышленные предприятиях используется современные технические средства автоматизации.  На их основе сложные и многопараметрные процессы регулируется и управляется.  </w:t>
      </w:r>
    </w:p>
    <w:p w:rsidR="00575F67" w:rsidRPr="00575F67" w:rsidRDefault="00575F67" w:rsidP="00575F67">
      <w:pPr>
        <w:spacing w:after="0"/>
        <w:jc w:val="both"/>
        <w:rPr>
          <w:rFonts w:ascii="Times New Roman" w:eastAsia="Times New Roman" w:hAnsi="Times New Roman" w:cs="Times New Roman"/>
          <w:sz w:val="28"/>
          <w:szCs w:val="28"/>
        </w:rPr>
      </w:pPr>
      <w:proofErr w:type="gramStart"/>
      <w:r w:rsidRPr="00575F67">
        <w:rPr>
          <w:rFonts w:ascii="Times New Roman" w:eastAsia="Times New Roman" w:hAnsi="Times New Roman" w:cs="Times New Roman"/>
          <w:sz w:val="28"/>
          <w:szCs w:val="28"/>
        </w:rPr>
        <w:t>Поэтому к технические средствам автоматизации предъялется особые требования.</w:t>
      </w:r>
      <w:proofErr w:type="gramEnd"/>
      <w:r w:rsidRPr="00575F67">
        <w:rPr>
          <w:rFonts w:ascii="Times New Roman" w:eastAsia="Times New Roman" w:hAnsi="Times New Roman" w:cs="Times New Roman"/>
          <w:sz w:val="28"/>
          <w:szCs w:val="28"/>
        </w:rPr>
        <w:t xml:space="preserve"> Техническая средства обеспечивает точность и экономические эффективность. Поэтому настоящий предмет является основным специальным предметом, неотемлимый частью производства.  </w:t>
      </w:r>
    </w:p>
    <w:p w:rsidR="00575F67" w:rsidRPr="00575F67" w:rsidRDefault="00575F67" w:rsidP="00575F67">
      <w:pPr>
        <w:spacing w:after="0"/>
        <w:jc w:val="both"/>
        <w:rPr>
          <w:rFonts w:ascii="Times New Roman" w:eastAsia="Times New Roman" w:hAnsi="Times New Roman" w:cs="Times New Roman"/>
          <w:sz w:val="28"/>
          <w:szCs w:val="28"/>
        </w:rPr>
      </w:pPr>
    </w:p>
    <w:p w:rsidR="00575F67" w:rsidRPr="00575F67" w:rsidRDefault="00575F67" w:rsidP="00575F67">
      <w:pPr>
        <w:spacing w:after="0"/>
        <w:jc w:val="center"/>
        <w:rPr>
          <w:rFonts w:ascii="Times New Roman" w:eastAsia="Times New Roman" w:hAnsi="Times New Roman" w:cs="Times New Roman"/>
          <w:b/>
          <w:sz w:val="28"/>
          <w:szCs w:val="28"/>
        </w:rPr>
      </w:pPr>
      <w:r w:rsidRPr="00575F67">
        <w:rPr>
          <w:rFonts w:ascii="Times New Roman" w:eastAsia="Times New Roman" w:hAnsi="Times New Roman" w:cs="Times New Roman"/>
          <w:b/>
          <w:sz w:val="28"/>
          <w:szCs w:val="28"/>
        </w:rPr>
        <w:t xml:space="preserve">Современные информационные и педагогические технологии </w:t>
      </w:r>
      <w:proofErr w:type="gramStart"/>
      <w:r w:rsidRPr="00575F67">
        <w:rPr>
          <w:rFonts w:ascii="Times New Roman" w:eastAsia="Times New Roman" w:hAnsi="Times New Roman" w:cs="Times New Roman"/>
          <w:b/>
          <w:sz w:val="28"/>
          <w:szCs w:val="28"/>
        </w:rPr>
        <w:t>при</w:t>
      </w:r>
      <w:proofErr w:type="gramEnd"/>
      <w:r w:rsidRPr="00575F67">
        <w:rPr>
          <w:rFonts w:ascii="Times New Roman" w:eastAsia="Times New Roman" w:hAnsi="Times New Roman" w:cs="Times New Roman"/>
          <w:b/>
          <w:sz w:val="28"/>
          <w:szCs w:val="28"/>
        </w:rPr>
        <w:t xml:space="preserve"> изучение предмета</w:t>
      </w:r>
    </w:p>
    <w:p w:rsidR="00575F67" w:rsidRPr="00575F67" w:rsidRDefault="00575F67" w:rsidP="00575F67">
      <w:pPr>
        <w:spacing w:after="0"/>
        <w:ind w:firstLine="708"/>
        <w:jc w:val="both"/>
        <w:rPr>
          <w:rFonts w:ascii="Times New Roman" w:eastAsia="Times New Roman" w:hAnsi="Times New Roman" w:cs="Times New Roman"/>
          <w:sz w:val="28"/>
          <w:szCs w:val="28"/>
        </w:rPr>
      </w:pPr>
      <w:proofErr w:type="gramStart"/>
      <w:r w:rsidRPr="00575F67">
        <w:rPr>
          <w:rFonts w:ascii="Times New Roman" w:eastAsia="Times New Roman" w:hAnsi="Times New Roman" w:cs="Times New Roman"/>
          <w:sz w:val="28"/>
          <w:szCs w:val="28"/>
        </w:rPr>
        <w:t>Для</w:t>
      </w:r>
      <w:proofErr w:type="gramEnd"/>
      <w:r w:rsidRPr="00575F67">
        <w:rPr>
          <w:rFonts w:ascii="Times New Roman" w:eastAsia="Times New Roman" w:hAnsi="Times New Roman" w:cs="Times New Roman"/>
          <w:sz w:val="28"/>
          <w:szCs w:val="28"/>
        </w:rPr>
        <w:t xml:space="preserve"> </w:t>
      </w:r>
      <w:proofErr w:type="gramStart"/>
      <w:r w:rsidRPr="00575F67">
        <w:rPr>
          <w:rFonts w:ascii="Times New Roman" w:eastAsia="Times New Roman" w:hAnsi="Times New Roman" w:cs="Times New Roman"/>
          <w:sz w:val="28"/>
          <w:szCs w:val="28"/>
        </w:rPr>
        <w:t>освоение</w:t>
      </w:r>
      <w:proofErr w:type="gramEnd"/>
      <w:r w:rsidRPr="00575F67">
        <w:rPr>
          <w:rFonts w:ascii="Times New Roman" w:eastAsia="Times New Roman" w:hAnsi="Times New Roman" w:cs="Times New Roman"/>
          <w:sz w:val="28"/>
          <w:szCs w:val="28"/>
        </w:rPr>
        <w:t xml:space="preserve"> предмета  «Технические средства автоматизации» использовать передовые и современные методы обучение, внедрять новые информационно-педагогические технологии имеет важные значение. </w:t>
      </w:r>
      <w:proofErr w:type="gramStart"/>
      <w:r w:rsidRPr="00575F67">
        <w:rPr>
          <w:rFonts w:ascii="Times New Roman" w:eastAsia="Times New Roman" w:hAnsi="Times New Roman" w:cs="Times New Roman"/>
          <w:sz w:val="28"/>
          <w:szCs w:val="28"/>
        </w:rPr>
        <w:t>Присвоение предмета используется учебники, учебное  и методические пособие, конспекты лекции, раздаточные материалы, электронные материалы, виртуальные стенды, а также рабочие лабораторные стенды и макеты технологических процессов.</w:t>
      </w:r>
      <w:proofErr w:type="gramEnd"/>
      <w:r w:rsidRPr="00575F67">
        <w:rPr>
          <w:rFonts w:ascii="Times New Roman" w:eastAsia="Times New Roman" w:hAnsi="Times New Roman" w:cs="Times New Roman"/>
          <w:sz w:val="28"/>
          <w:szCs w:val="28"/>
        </w:rPr>
        <w:t xml:space="preserve"> В лекции, практические и лабораторные занятиях  используется соответствующие передовые педагогические  </w:t>
      </w:r>
      <w:proofErr w:type="gramStart"/>
      <w:r w:rsidRPr="00575F67">
        <w:rPr>
          <w:rFonts w:ascii="Times New Roman" w:eastAsia="Times New Roman" w:hAnsi="Times New Roman" w:cs="Times New Roman"/>
          <w:sz w:val="28"/>
          <w:szCs w:val="28"/>
        </w:rPr>
        <w:t>технологии</w:t>
      </w:r>
      <w:proofErr w:type="gramEnd"/>
      <w:r w:rsidRPr="00575F67">
        <w:rPr>
          <w:rFonts w:ascii="Times New Roman" w:eastAsia="Times New Roman" w:hAnsi="Times New Roman" w:cs="Times New Roman"/>
          <w:sz w:val="28"/>
          <w:szCs w:val="28"/>
        </w:rPr>
        <w:t xml:space="preserve"> а также рабочие лабораторные стенды и макеты виртуальных технологических процессов.</w:t>
      </w: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val="uz-Cyrl-UZ"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val="uz-Cyrl-UZ"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val="uz-Cyrl-UZ" w:eastAsia="en-US"/>
        </w:rPr>
      </w:pP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val="uz-Cyrl-UZ" w:eastAsia="en-US"/>
        </w:rPr>
        <w:lastRenderedPageBreak/>
        <w:t>Основные теоретические части (лекционные занятие)</w:t>
      </w:r>
    </w:p>
    <w:p w:rsidR="00575F67" w:rsidRPr="00575F67" w:rsidRDefault="00E71ACD" w:rsidP="00575F67">
      <w:pPr>
        <w:spacing w:after="160" w:line="259"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7 семестр (</w:t>
      </w:r>
      <w:r>
        <w:rPr>
          <w:rFonts w:ascii="Times New Roman" w:eastAsia="Times New Roman" w:hAnsi="Times New Roman" w:cs="Times New Roman"/>
          <w:b/>
          <w:sz w:val="28"/>
          <w:szCs w:val="28"/>
          <w:lang w:val="en-US" w:eastAsia="en-US"/>
        </w:rPr>
        <w:t>28</w:t>
      </w:r>
      <w:r w:rsidR="00575F67" w:rsidRPr="00575F67">
        <w:rPr>
          <w:rFonts w:ascii="Times New Roman" w:eastAsia="Times New Roman" w:hAnsi="Times New Roman" w:cs="Times New Roman"/>
          <w:b/>
          <w:sz w:val="28"/>
          <w:szCs w:val="28"/>
          <w:lang w:val="uz-Cyrl-UZ" w:eastAsia="en-US"/>
        </w:rPr>
        <w:t>ч</w:t>
      </w:r>
      <w:r w:rsidR="00575F67" w:rsidRPr="00575F67">
        <w:rPr>
          <w:rFonts w:ascii="Times New Roman" w:eastAsia="Times New Roman" w:hAnsi="Times New Roman" w:cs="Times New Roman"/>
          <w:b/>
          <w:sz w:val="28"/>
          <w:szCs w:val="28"/>
          <w:lang w:eastAsia="en-US"/>
        </w:rPr>
        <w:t>)</w:t>
      </w:r>
    </w:p>
    <w:p w:rsidR="00575F67" w:rsidRPr="00575F67" w:rsidRDefault="00575F67" w:rsidP="00575F67">
      <w:pPr>
        <w:spacing w:after="160"/>
        <w:ind w:firstLine="708"/>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eastAsia="en-US"/>
        </w:rPr>
        <w:t xml:space="preserve">        </w:t>
      </w:r>
    </w:p>
    <w:p w:rsidR="00575F67" w:rsidRPr="00575F67" w:rsidRDefault="00575F67" w:rsidP="00575F67">
      <w:pPr>
        <w:spacing w:after="160"/>
        <w:ind w:firstLine="708"/>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Лекция</w:t>
      </w:r>
      <w:r w:rsidRPr="00575F67">
        <w:rPr>
          <w:rFonts w:ascii="Times New Roman" w:eastAsia="Times New Roman" w:hAnsi="Times New Roman" w:cs="Times New Roman"/>
          <w:b/>
          <w:sz w:val="28"/>
          <w:szCs w:val="28"/>
          <w:lang w:val="uz-Cyrl-UZ" w:eastAsia="en-US"/>
        </w:rPr>
        <w:t xml:space="preserve"> №1</w:t>
      </w:r>
      <w:r w:rsidRPr="00575F67">
        <w:rPr>
          <w:rFonts w:ascii="Times New Roman" w:eastAsia="Times New Roman" w:hAnsi="Times New Roman" w:cs="Times New Roman"/>
          <w:sz w:val="28"/>
          <w:szCs w:val="28"/>
          <w:lang w:val="uz-Cyrl-UZ" w:eastAsia="en-US"/>
        </w:rPr>
        <w:t>.</w:t>
      </w:r>
    </w:p>
    <w:p w:rsidR="00575F67" w:rsidRPr="00575F67" w:rsidRDefault="00575F67" w:rsidP="00575F67">
      <w:pPr>
        <w:spacing w:after="16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Основные этапы развития технических средств автоматизации (ТСА) и современные направление. Классификации технических средств автоматики, применяемые отрасли и типичные характеристики. Комплекс технических средств. Технические средства получение информации об объекте. </w:t>
      </w:r>
      <w:proofErr w:type="gramStart"/>
      <w:r w:rsidRPr="00575F67">
        <w:rPr>
          <w:rFonts w:ascii="Times New Roman" w:eastAsia="Times New Roman" w:hAnsi="Times New Roman" w:cs="Times New Roman"/>
          <w:sz w:val="28"/>
          <w:szCs w:val="28"/>
          <w:lang w:eastAsia="en-US"/>
        </w:rPr>
        <w:t>Распределенные</w:t>
      </w:r>
      <w:proofErr w:type="gramEnd"/>
      <w:r w:rsidRPr="00575F67">
        <w:rPr>
          <w:rFonts w:ascii="Times New Roman" w:eastAsia="Times New Roman" w:hAnsi="Times New Roman" w:cs="Times New Roman"/>
          <w:sz w:val="28"/>
          <w:szCs w:val="28"/>
          <w:lang w:eastAsia="en-US"/>
        </w:rPr>
        <w:t xml:space="preserve"> систем управление. Полевые устройства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ind w:firstLine="708"/>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Лекция</w:t>
      </w:r>
      <w:r w:rsidRPr="00575F67">
        <w:rPr>
          <w:rFonts w:ascii="Times New Roman" w:eastAsia="Times New Roman" w:hAnsi="Times New Roman" w:cs="Times New Roman"/>
          <w:b/>
          <w:sz w:val="28"/>
          <w:szCs w:val="28"/>
          <w:lang w:val="uz-Cyrl-UZ" w:eastAsia="en-US"/>
        </w:rPr>
        <w:t xml:space="preserve"> №2</w:t>
      </w:r>
      <w:r w:rsidRPr="00575F67">
        <w:rPr>
          <w:rFonts w:ascii="Times New Roman" w:eastAsia="Times New Roman" w:hAnsi="Times New Roman" w:cs="Times New Roman"/>
          <w:sz w:val="28"/>
          <w:szCs w:val="28"/>
          <w:lang w:eastAsia="en-US"/>
        </w:rPr>
        <w:t>.</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pacing w:val="10"/>
          <w:sz w:val="28"/>
          <w:szCs w:val="28"/>
          <w:lang w:val="uz-Cyrl-UZ" w:eastAsia="en-US"/>
        </w:rPr>
        <w:t xml:space="preserve">Пневматические ветви технических средств автоматизации и  электрические ветви технических средств автоматизации. Критерий составление на основе пневматических и гидравлических средств автоматизации.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ind w:firstLine="708"/>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Л</w:t>
      </w:r>
      <w:r w:rsidRPr="00575F67">
        <w:rPr>
          <w:rFonts w:ascii="Times New Roman" w:eastAsia="Times New Roman" w:hAnsi="Times New Roman" w:cs="Times New Roman"/>
          <w:b/>
          <w:sz w:val="28"/>
          <w:szCs w:val="28"/>
          <w:lang w:eastAsia="en-US"/>
        </w:rPr>
        <w:t>е</w:t>
      </w:r>
      <w:r w:rsidRPr="00575F67">
        <w:rPr>
          <w:rFonts w:ascii="Times New Roman" w:eastAsia="Times New Roman" w:hAnsi="Times New Roman" w:cs="Times New Roman"/>
          <w:b/>
          <w:sz w:val="28"/>
          <w:szCs w:val="28"/>
          <w:lang w:val="uz-Cyrl-UZ" w:eastAsia="en-US"/>
        </w:rPr>
        <w:t>кция №3.</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Calibri" w:eastAsia="Times New Roman" w:hAnsi="Calibri" w:cs="Times New Roman"/>
          <w:b/>
          <w:sz w:val="28"/>
          <w:szCs w:val="28"/>
          <w:lang w:val="uz-Cyrl-UZ" w:eastAsia="en-US"/>
        </w:rPr>
        <w:t xml:space="preserve"> </w:t>
      </w: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Вторичные пневматические приборы, станции управление, функциональные блоки и вспомогательные устройства. Типовые варианты систем управление на основе комплекс пневматических средств.</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ind w:firstLine="708"/>
        <w:rPr>
          <w:rFonts w:ascii="Calibri" w:eastAsia="Times New Roman" w:hAnsi="Calibri" w:cs="Times New Roman"/>
          <w:color w:val="000000"/>
          <w:sz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Лекция №4.</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color w:val="000000"/>
          <w:sz w:val="20"/>
          <w:shd w:val="clear" w:color="auto" w:fill="FFFFFF"/>
        </w:rPr>
        <w:t xml:space="preserve"> </w:t>
      </w:r>
      <w:r w:rsidRPr="00575F67">
        <w:rPr>
          <w:rFonts w:ascii="Times New Roman" w:eastAsia="Times New Roman" w:hAnsi="Times New Roman" w:cs="Times New Roman"/>
          <w:color w:val="000000"/>
          <w:sz w:val="28"/>
          <w:szCs w:val="28"/>
          <w:shd w:val="clear" w:color="auto" w:fill="FFFFFF"/>
          <w:lang w:eastAsia="en-US"/>
        </w:rPr>
        <w:t xml:space="preserve">Элементная база гидроавтоматических средств. Гидравлические регуляторы. Электрогидравлические и пневмогидравлические преобразователи и вспомогательные средства .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val="uz-Cyrl-UZ" w:eastAsia="en-US"/>
        </w:rPr>
        <w:t>Лекция №5.</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 xml:space="preserve">Тема: </w:t>
      </w:r>
      <w:r w:rsidRPr="00575F67">
        <w:rPr>
          <w:rFonts w:ascii="Times New Roman" w:eastAsia="Times New Roman" w:hAnsi="Times New Roman" w:cs="Times New Roman"/>
          <w:color w:val="000000"/>
          <w:sz w:val="28"/>
          <w:szCs w:val="28"/>
          <w:shd w:val="clear" w:color="auto" w:fill="FFFFFF"/>
          <w:lang w:val="uz-Cyrl-UZ" w:eastAsia="en-US"/>
        </w:rPr>
        <w:t>Пневмоусилители. Пневморегуляторы .</w:t>
      </w:r>
      <w:r w:rsidRPr="00575F67">
        <w:rPr>
          <w:rFonts w:ascii="Times New Roman" w:eastAsia="Times New Roman" w:hAnsi="Times New Roman" w:cs="Times New Roman"/>
          <w:color w:val="000000"/>
          <w:sz w:val="28"/>
          <w:szCs w:val="28"/>
          <w:shd w:val="clear" w:color="auto" w:fill="FFFFFF"/>
          <w:lang w:eastAsia="en-US"/>
        </w:rPr>
        <w:t xml:space="preserve">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val="uz-Cyrl-UZ" w:eastAsia="en-US"/>
        </w:rPr>
        <w:t>Лекция № 6.</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bCs/>
          <w:color w:val="000000"/>
          <w:sz w:val="28"/>
          <w:szCs w:val="28"/>
          <w:shd w:val="clear" w:color="auto" w:fill="FFFFFF"/>
          <w:lang w:val="uz-Cyrl-UZ" w:eastAsia="en-US"/>
        </w:rPr>
        <w:t>Электрические исполнительные механизмы</w:t>
      </w:r>
      <w:r w:rsidRPr="00575F67">
        <w:rPr>
          <w:rFonts w:ascii="Times New Roman" w:eastAsia="Times New Roman" w:hAnsi="Times New Roman" w:cs="Times New Roman"/>
          <w:b/>
          <w:bCs/>
          <w:color w:val="000000"/>
          <w:sz w:val="28"/>
          <w:szCs w:val="28"/>
          <w:shd w:val="clear" w:color="auto" w:fill="FFFFFF"/>
          <w:lang w:val="uz-Cyrl-UZ" w:eastAsia="en-US"/>
        </w:rPr>
        <w:t xml:space="preserve">. </w:t>
      </w:r>
      <w:r w:rsidRPr="00575F67">
        <w:rPr>
          <w:rFonts w:ascii="Times New Roman" w:eastAsia="Times New Roman" w:hAnsi="Times New Roman" w:cs="Times New Roman"/>
          <w:bCs/>
          <w:color w:val="000000"/>
          <w:sz w:val="28"/>
          <w:szCs w:val="28"/>
          <w:shd w:val="clear" w:color="auto" w:fill="FFFFFF"/>
          <w:lang w:val="uz-Cyrl-UZ" w:eastAsia="en-US"/>
        </w:rPr>
        <w:t>Основные требования предъвляемые к</w:t>
      </w:r>
      <w:r w:rsidRPr="00575F67">
        <w:rPr>
          <w:rFonts w:ascii="Times New Roman" w:eastAsia="Times New Roman" w:hAnsi="Times New Roman" w:cs="Times New Roman"/>
          <w:b/>
          <w:bCs/>
          <w:color w:val="000000"/>
          <w:sz w:val="28"/>
          <w:szCs w:val="28"/>
          <w:shd w:val="clear" w:color="auto" w:fill="FFFFFF"/>
          <w:lang w:val="uz-Cyrl-UZ" w:eastAsia="en-US"/>
        </w:rPr>
        <w:t xml:space="preserve"> </w:t>
      </w:r>
      <w:r w:rsidRPr="00575F67">
        <w:rPr>
          <w:rFonts w:ascii="Times New Roman" w:eastAsia="Times New Roman" w:hAnsi="Times New Roman" w:cs="Times New Roman"/>
          <w:color w:val="000000"/>
          <w:sz w:val="28"/>
          <w:szCs w:val="28"/>
          <w:shd w:val="clear" w:color="auto" w:fill="FFFFFF"/>
          <w:lang w:val="uz-Cyrl-UZ" w:eastAsia="en-US"/>
        </w:rPr>
        <w:t xml:space="preserve">Электрическим исполнительным механизмом. Двигатели постоянного тока </w:t>
      </w:r>
      <w:r w:rsidRPr="00575F67">
        <w:rPr>
          <w:rFonts w:ascii="Times New Roman" w:eastAsia="Times New Roman" w:hAnsi="Times New Roman" w:cs="Times New Roman"/>
          <w:color w:val="000000"/>
          <w:sz w:val="28"/>
          <w:szCs w:val="28"/>
          <w:shd w:val="clear" w:color="auto" w:fill="FFFFFF"/>
          <w:lang w:eastAsia="en-US"/>
        </w:rPr>
        <w:t>.</w:t>
      </w:r>
      <w:r w:rsidRPr="00575F67">
        <w:rPr>
          <w:rFonts w:ascii="Times New Roman" w:eastAsia="Times New Roman" w:hAnsi="Times New Roman" w:cs="Times New Roman"/>
          <w:color w:val="000000"/>
          <w:sz w:val="28"/>
          <w:lang w:val="uz-Cyrl-UZ" w:eastAsia="en-US"/>
        </w:rPr>
        <w:t xml:space="preserve">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jc w:val="center"/>
        <w:rPr>
          <w:rFonts w:ascii="Calibri" w:eastAsia="Times New Roman" w:hAnsi="Calibri" w:cs="Times New Roman"/>
          <w:sz w:val="28"/>
          <w:szCs w:val="28"/>
          <w:lang w:eastAsia="en-US"/>
        </w:rPr>
      </w:pPr>
      <w:r w:rsidRPr="00575F67">
        <w:rPr>
          <w:rFonts w:ascii="Times New Roman" w:eastAsia="Times New Roman" w:hAnsi="Times New Roman" w:cs="Times New Roman"/>
          <w:b/>
          <w:sz w:val="28"/>
          <w:szCs w:val="28"/>
          <w:lang w:val="uz-Cyrl-UZ" w:eastAsia="en-US"/>
        </w:rPr>
        <w:t>Лекция №7</w:t>
      </w:r>
      <w:r w:rsidRPr="00575F67">
        <w:rPr>
          <w:rFonts w:ascii="Times New Roman" w:eastAsia="Times New Roman" w:hAnsi="Times New Roman" w:cs="Times New Roman"/>
          <w:sz w:val="28"/>
          <w:szCs w:val="28"/>
          <w:lang w:val="uz-Cyrl-UZ" w:eastAsia="en-US"/>
        </w:rPr>
        <w:t>.</w:t>
      </w:r>
    </w:p>
    <w:p w:rsidR="00575F67" w:rsidRPr="00575F67" w:rsidRDefault="00575F67" w:rsidP="00575F67">
      <w:pPr>
        <w:spacing w:after="0"/>
        <w:ind w:firstLine="708"/>
        <w:jc w:val="both"/>
        <w:rPr>
          <w:rFonts w:ascii="Times New Roman" w:eastAsia="Times New Roman" w:hAnsi="Times New Roman" w:cs="Times New Roman"/>
          <w:bCs/>
          <w:color w:val="000000"/>
          <w:sz w:val="28"/>
          <w:szCs w:val="28"/>
          <w:shd w:val="clear" w:color="auto" w:fill="FFFFFF"/>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bCs/>
          <w:color w:val="000000"/>
          <w:sz w:val="28"/>
          <w:szCs w:val="28"/>
          <w:shd w:val="clear" w:color="auto" w:fill="FFFFFF"/>
          <w:lang w:eastAsia="en-US"/>
        </w:rPr>
        <w:t>Двигатели переменного тока. Синхро</w:t>
      </w:r>
      <w:r w:rsidRPr="00575F67">
        <w:rPr>
          <w:rFonts w:ascii="Times New Roman" w:eastAsia="Times New Roman" w:hAnsi="Times New Roman" w:cs="Times New Roman"/>
          <w:bCs/>
          <w:color w:val="000000"/>
          <w:sz w:val="28"/>
          <w:szCs w:val="28"/>
          <w:shd w:val="clear" w:color="auto" w:fill="FFFFFF"/>
          <w:lang w:val="uz-Cyrl-UZ" w:eastAsia="en-US"/>
        </w:rPr>
        <w:t xml:space="preserve">нные и </w:t>
      </w:r>
      <w:r w:rsidRPr="00575F67">
        <w:rPr>
          <w:rFonts w:ascii="Times New Roman" w:eastAsia="Times New Roman" w:hAnsi="Times New Roman" w:cs="Times New Roman"/>
          <w:bCs/>
          <w:color w:val="000000"/>
          <w:sz w:val="28"/>
          <w:szCs w:val="28"/>
          <w:shd w:val="clear" w:color="auto" w:fill="FFFFFF"/>
          <w:lang w:eastAsia="en-US"/>
        </w:rPr>
        <w:t xml:space="preserve">асинхронные двигатели. Шаговые электродвигатели.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jc w:val="center"/>
        <w:rPr>
          <w:rFonts w:ascii="Calibri" w:eastAsia="Times New Roman" w:hAnsi="Calibri" w:cs="Times New Roman"/>
          <w:sz w:val="28"/>
          <w:szCs w:val="28"/>
          <w:lang w:eastAsia="en-US"/>
        </w:rPr>
      </w:pPr>
      <w:r w:rsidRPr="00575F67">
        <w:rPr>
          <w:rFonts w:ascii="Times New Roman" w:eastAsia="Times New Roman" w:hAnsi="Times New Roman" w:cs="Times New Roman"/>
          <w:b/>
          <w:sz w:val="28"/>
          <w:szCs w:val="28"/>
          <w:lang w:val="uz-Cyrl-UZ" w:eastAsia="en-US"/>
        </w:rPr>
        <w:t>Лекция №8</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color w:val="000000"/>
          <w:sz w:val="28"/>
          <w:szCs w:val="28"/>
          <w:shd w:val="clear" w:color="auto" w:fill="FFFFFF"/>
          <w:lang w:eastAsia="en-US"/>
        </w:rPr>
        <w:t>Электромагниты. Принципы  действия. Составление математические модели и расчет передаточные функции</w:t>
      </w:r>
      <w:proofErr w:type="gramStart"/>
      <w:r w:rsidRPr="00575F67">
        <w:rPr>
          <w:rFonts w:ascii="Times New Roman" w:eastAsia="Times New Roman" w:hAnsi="Times New Roman" w:cs="Times New Roman"/>
          <w:color w:val="000000"/>
          <w:sz w:val="28"/>
          <w:szCs w:val="28"/>
          <w:shd w:val="clear" w:color="auto" w:fill="FFFFFF"/>
          <w:lang w:eastAsia="en-US"/>
        </w:rPr>
        <w:t xml:space="preserve"> .</w:t>
      </w:r>
      <w:proofErr w:type="gramEnd"/>
      <w:r w:rsidRPr="00575F67">
        <w:rPr>
          <w:rFonts w:ascii="Times New Roman" w:eastAsia="Times New Roman" w:hAnsi="Times New Roman" w:cs="Times New Roman"/>
          <w:color w:val="000000"/>
          <w:sz w:val="28"/>
          <w:szCs w:val="28"/>
          <w:shd w:val="clear" w:color="auto" w:fill="FFFFFF"/>
          <w:lang w:eastAsia="en-US"/>
        </w:rPr>
        <w:t xml:space="preserve"> Электромагнитные исполнительные механизмы.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val="uz-Cyrl-UZ" w:eastAsia="en-US"/>
        </w:rPr>
        <w:t>Лекция №</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b/>
          <w:sz w:val="28"/>
          <w:szCs w:val="28"/>
          <w:lang w:val="uz-Cyrl-UZ" w:eastAsia="en-US"/>
        </w:rPr>
        <w:t>9</w:t>
      </w:r>
      <w:r w:rsidRPr="00575F67">
        <w:rPr>
          <w:rFonts w:ascii="Times New Roman" w:eastAsia="Times New Roman" w:hAnsi="Times New Roman" w:cs="Times New Roman"/>
          <w:sz w:val="28"/>
          <w:szCs w:val="28"/>
          <w:lang w:val="uz-Cyrl-UZ" w:eastAsia="en-US"/>
        </w:rPr>
        <w:t>.</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sz w:val="28"/>
          <w:szCs w:val="28"/>
          <w:lang w:val="uz-Cyrl-UZ" w:eastAsia="en-US"/>
        </w:rPr>
        <w:lastRenderedPageBreak/>
        <w:t xml:space="preserve"> </w:t>
      </w: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color w:val="000000"/>
          <w:sz w:val="28"/>
          <w:szCs w:val="28"/>
          <w:shd w:val="clear" w:color="auto" w:fill="FFFFFF"/>
          <w:lang w:eastAsia="en-US"/>
        </w:rPr>
        <w:t>Исполнительные</w:t>
      </w:r>
      <w:r w:rsidRPr="00575F67">
        <w:rPr>
          <w:rFonts w:ascii="Times New Roman" w:eastAsia="Times New Roman" w:hAnsi="Times New Roman" w:cs="Times New Roman"/>
          <w:b/>
          <w:color w:val="000000"/>
          <w:sz w:val="28"/>
          <w:szCs w:val="28"/>
          <w:shd w:val="clear" w:color="auto" w:fill="FFFFFF"/>
          <w:lang w:eastAsia="en-US"/>
        </w:rPr>
        <w:t xml:space="preserve"> </w:t>
      </w:r>
      <w:r w:rsidRPr="00575F67">
        <w:rPr>
          <w:rFonts w:ascii="Times New Roman" w:eastAsia="Times New Roman" w:hAnsi="Times New Roman" w:cs="Times New Roman"/>
          <w:color w:val="000000"/>
          <w:sz w:val="28"/>
          <w:szCs w:val="28"/>
          <w:shd w:val="clear" w:color="auto" w:fill="FFFFFF"/>
          <w:lang w:eastAsia="en-US"/>
        </w:rPr>
        <w:t>устройства</w:t>
      </w:r>
      <w:r w:rsidRPr="00575F67">
        <w:rPr>
          <w:rFonts w:ascii="Times New Roman" w:eastAsia="Times New Roman" w:hAnsi="Times New Roman" w:cs="Times New Roman"/>
          <w:color w:val="000000"/>
          <w:sz w:val="28"/>
          <w:szCs w:val="28"/>
          <w:shd w:val="clear" w:color="auto" w:fill="FFFFFF"/>
          <w:lang w:val="uz-Cyrl-UZ" w:eastAsia="en-US"/>
        </w:rPr>
        <w:t xml:space="preserve">. </w:t>
      </w:r>
      <w:proofErr w:type="gramStart"/>
      <w:r w:rsidRPr="00575F67">
        <w:rPr>
          <w:rFonts w:ascii="Times New Roman" w:eastAsia="Times New Roman" w:hAnsi="Times New Roman" w:cs="Times New Roman"/>
          <w:color w:val="000000"/>
          <w:sz w:val="28"/>
          <w:szCs w:val="28"/>
          <w:shd w:val="clear" w:color="auto" w:fill="FFFFFF"/>
          <w:lang w:eastAsia="en-US"/>
        </w:rPr>
        <w:t>Общие</w:t>
      </w:r>
      <w:proofErr w:type="gramEnd"/>
      <w:r w:rsidRPr="00575F67">
        <w:rPr>
          <w:rFonts w:ascii="Times New Roman" w:eastAsia="Times New Roman" w:hAnsi="Times New Roman" w:cs="Times New Roman"/>
          <w:color w:val="000000"/>
          <w:sz w:val="28"/>
          <w:szCs w:val="28"/>
          <w:shd w:val="clear" w:color="auto" w:fill="FFFFFF"/>
          <w:lang w:eastAsia="en-US"/>
        </w:rPr>
        <w:t xml:space="preserve"> понятие</w:t>
      </w:r>
      <w:r w:rsidRPr="00575F67">
        <w:rPr>
          <w:rFonts w:ascii="Times New Roman" w:eastAsia="Times New Roman" w:hAnsi="Times New Roman" w:cs="Times New Roman"/>
          <w:color w:val="000000"/>
          <w:sz w:val="28"/>
          <w:szCs w:val="28"/>
          <w:shd w:val="clear" w:color="auto" w:fill="FFFFFF"/>
          <w:lang w:val="uz-Cyrl-UZ" w:eastAsia="en-US"/>
        </w:rPr>
        <w:t xml:space="preserve">. </w:t>
      </w:r>
      <w:r w:rsidRPr="00575F67">
        <w:rPr>
          <w:rFonts w:ascii="Times New Roman" w:eastAsia="Times New Roman" w:hAnsi="Times New Roman" w:cs="Times New Roman"/>
          <w:color w:val="000000"/>
          <w:sz w:val="28"/>
          <w:szCs w:val="28"/>
          <w:shd w:val="clear" w:color="auto" w:fill="FFFFFF"/>
          <w:lang w:eastAsia="en-US"/>
        </w:rPr>
        <w:t>Общие структуры и</w:t>
      </w:r>
      <w:r w:rsidRPr="00575F67">
        <w:rPr>
          <w:rFonts w:ascii="Times New Roman" w:eastAsia="Times New Roman" w:hAnsi="Times New Roman" w:cs="Times New Roman"/>
          <w:b/>
          <w:color w:val="000000"/>
          <w:sz w:val="28"/>
          <w:szCs w:val="28"/>
          <w:shd w:val="clear" w:color="auto" w:fill="FFFFFF"/>
          <w:lang w:eastAsia="en-US"/>
        </w:rPr>
        <w:t xml:space="preserve"> </w:t>
      </w:r>
      <w:r w:rsidRPr="00575F67">
        <w:rPr>
          <w:rFonts w:ascii="Times New Roman" w:eastAsia="Times New Roman" w:hAnsi="Times New Roman" w:cs="Times New Roman"/>
          <w:color w:val="000000"/>
          <w:sz w:val="28"/>
          <w:szCs w:val="28"/>
          <w:shd w:val="clear" w:color="auto" w:fill="FFFFFF"/>
          <w:lang w:eastAsia="en-US"/>
        </w:rPr>
        <w:t>составители исполнительных устройств.</w:t>
      </w:r>
      <w:r w:rsidRPr="00575F67">
        <w:rPr>
          <w:rFonts w:ascii="Times New Roman" w:eastAsia="Times New Roman" w:hAnsi="Times New Roman" w:cs="Times New Roman"/>
          <w:color w:val="000000"/>
          <w:sz w:val="28"/>
          <w:szCs w:val="28"/>
          <w:shd w:val="clear" w:color="auto" w:fill="FFFFFF"/>
          <w:lang w:val="uz-Cyrl-UZ" w:eastAsia="en-US"/>
        </w:rPr>
        <w:t xml:space="preserve"> </w:t>
      </w:r>
      <w:r w:rsidRPr="00575F67">
        <w:rPr>
          <w:rFonts w:ascii="Times New Roman" w:eastAsia="Times New Roman" w:hAnsi="Times New Roman" w:cs="Times New Roman"/>
          <w:color w:val="000000"/>
          <w:sz w:val="28"/>
          <w:szCs w:val="28"/>
          <w:shd w:val="clear" w:color="auto" w:fill="FFFFFF"/>
          <w:lang w:eastAsia="en-US"/>
        </w:rPr>
        <w:t>К</w:t>
      </w:r>
      <w:r w:rsidRPr="00575F67">
        <w:rPr>
          <w:rFonts w:ascii="Times New Roman" w:eastAsia="Times New Roman" w:hAnsi="Times New Roman" w:cs="Times New Roman"/>
          <w:color w:val="000000"/>
          <w:sz w:val="28"/>
          <w:szCs w:val="28"/>
          <w:shd w:val="clear" w:color="auto" w:fill="FFFFFF"/>
          <w:lang w:val="uz-Cyrl-UZ" w:eastAsia="en-US"/>
        </w:rPr>
        <w:t>лассификация</w:t>
      </w:r>
      <w:proofErr w:type="gramStart"/>
      <w:r w:rsidRPr="00575F67">
        <w:rPr>
          <w:rFonts w:ascii="Times New Roman" w:eastAsia="Times New Roman" w:hAnsi="Times New Roman" w:cs="Times New Roman"/>
          <w:color w:val="000000"/>
          <w:sz w:val="28"/>
          <w:szCs w:val="28"/>
          <w:shd w:val="clear" w:color="auto" w:fill="FFFFFF"/>
          <w:lang w:val="uz-Cyrl-UZ" w:eastAsia="en-US"/>
        </w:rPr>
        <w:t>.</w:t>
      </w:r>
      <w:proofErr w:type="gramEnd"/>
      <w:r w:rsidRPr="00575F67">
        <w:rPr>
          <w:rFonts w:ascii="Times New Roman" w:eastAsia="Times New Roman" w:hAnsi="Times New Roman" w:cs="Times New Roman"/>
          <w:color w:val="000000"/>
          <w:sz w:val="28"/>
          <w:szCs w:val="28"/>
          <w:shd w:val="clear" w:color="auto" w:fill="FFFFFF"/>
          <w:lang w:val="uz-Cyrl-UZ" w:eastAsia="en-US"/>
        </w:rPr>
        <w:t xml:space="preserve"> </w:t>
      </w:r>
      <w:proofErr w:type="gramStart"/>
      <w:r w:rsidRPr="00575F67">
        <w:rPr>
          <w:rFonts w:ascii="Times New Roman" w:eastAsia="Times New Roman" w:hAnsi="Times New Roman" w:cs="Times New Roman"/>
          <w:color w:val="000000"/>
          <w:sz w:val="28"/>
          <w:szCs w:val="28"/>
          <w:shd w:val="clear" w:color="auto" w:fill="FFFFFF"/>
          <w:lang w:eastAsia="en-US"/>
        </w:rPr>
        <w:t>и</w:t>
      </w:r>
      <w:proofErr w:type="gramEnd"/>
      <w:r w:rsidRPr="00575F67">
        <w:rPr>
          <w:rFonts w:ascii="Times New Roman" w:eastAsia="Times New Roman" w:hAnsi="Times New Roman" w:cs="Times New Roman"/>
          <w:color w:val="000000"/>
          <w:sz w:val="28"/>
          <w:szCs w:val="28"/>
          <w:shd w:val="clear" w:color="auto" w:fill="FFFFFF"/>
          <w:lang w:eastAsia="en-US"/>
        </w:rPr>
        <w:t>сполнительных устройств. Требования к</w:t>
      </w:r>
      <w:r w:rsidRPr="00575F67">
        <w:rPr>
          <w:rFonts w:ascii="Times New Roman" w:eastAsia="Times New Roman" w:hAnsi="Times New Roman" w:cs="Times New Roman"/>
          <w:b/>
          <w:color w:val="000000"/>
          <w:sz w:val="28"/>
          <w:szCs w:val="28"/>
          <w:shd w:val="clear" w:color="auto" w:fill="FFFFFF"/>
          <w:lang w:eastAsia="en-US"/>
        </w:rPr>
        <w:t xml:space="preserve"> </w:t>
      </w:r>
      <w:r w:rsidRPr="00575F67">
        <w:rPr>
          <w:rFonts w:ascii="Times New Roman" w:eastAsia="Times New Roman" w:hAnsi="Times New Roman" w:cs="Times New Roman"/>
          <w:color w:val="000000"/>
          <w:sz w:val="28"/>
          <w:szCs w:val="28"/>
          <w:shd w:val="clear" w:color="auto" w:fill="FFFFFF"/>
          <w:lang w:eastAsia="en-US"/>
        </w:rPr>
        <w:t xml:space="preserve">исполнительным устройствам, их установки и работы.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Лекция  №10</w:t>
      </w:r>
      <w:r w:rsidRPr="00575F67">
        <w:rPr>
          <w:rFonts w:ascii="Times New Roman" w:eastAsia="Times New Roman" w:hAnsi="Times New Roman" w:cs="Times New Roman"/>
          <w:sz w:val="28"/>
          <w:szCs w:val="28"/>
          <w:lang w:val="uz-Cyrl-UZ" w:eastAsia="en-US"/>
        </w:rPr>
        <w:t xml:space="preserve"> </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color w:val="000000"/>
          <w:sz w:val="28"/>
          <w:lang w:eastAsia="en-US"/>
        </w:rPr>
        <w:t xml:space="preserve">Понятие разность давление, сила и момента обеспечивающих работы исполнительных устройств.  Основные характеристики исполнительных устройств. Основные характеристики исполнительных устройств.  Выбор и расчет исполнительных устройств.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widowControl w:val="0"/>
        <w:spacing w:after="0"/>
        <w:ind w:left="3540" w:right="20"/>
        <w:jc w:val="both"/>
        <w:rPr>
          <w:rFonts w:ascii="Times New Roman" w:eastAsia="Times New Roman" w:hAnsi="Times New Roman" w:cs="Times New Roman"/>
          <w:sz w:val="28"/>
          <w:szCs w:val="28"/>
        </w:rPr>
      </w:pPr>
      <w:r w:rsidRPr="00575F67">
        <w:rPr>
          <w:rFonts w:ascii="Times New Roman" w:eastAsia="Times New Roman" w:hAnsi="Times New Roman" w:cs="Times New Roman"/>
          <w:color w:val="000000"/>
          <w:sz w:val="28"/>
        </w:rPr>
        <w:t xml:space="preserve">   </w:t>
      </w:r>
      <w:r w:rsidRPr="00575F67">
        <w:rPr>
          <w:rFonts w:ascii="Times New Roman" w:eastAsia="Times New Roman" w:hAnsi="Times New Roman" w:cs="Times New Roman"/>
          <w:b/>
          <w:sz w:val="28"/>
          <w:szCs w:val="28"/>
          <w:lang w:val="uz-Cyrl-UZ"/>
        </w:rPr>
        <w:t>Лекция  №11</w:t>
      </w:r>
      <w:r w:rsidRPr="00575F67">
        <w:rPr>
          <w:rFonts w:ascii="Times New Roman" w:eastAsia="Times New Roman" w:hAnsi="Times New Roman" w:cs="Times New Roman"/>
          <w:sz w:val="28"/>
          <w:szCs w:val="28"/>
          <w:lang w:val="uz-Cyrl-UZ"/>
        </w:rPr>
        <w:t xml:space="preserve"> </w:t>
      </w:r>
    </w:p>
    <w:p w:rsidR="00575F67" w:rsidRPr="00575F67" w:rsidRDefault="00575F67" w:rsidP="00575F67">
      <w:pPr>
        <w:widowControl w:val="0"/>
        <w:spacing w:after="0"/>
        <w:ind w:right="20" w:firstLine="708"/>
        <w:jc w:val="both"/>
        <w:rPr>
          <w:rFonts w:ascii="Times New Roman" w:eastAsia="Times New Roman" w:hAnsi="Times New Roman" w:cs="Times New Roman"/>
          <w:spacing w:val="10"/>
          <w:sz w:val="28"/>
          <w:szCs w:val="28"/>
        </w:rPr>
      </w:pPr>
      <w:r w:rsidRPr="00575F67">
        <w:rPr>
          <w:rFonts w:ascii="Times New Roman" w:eastAsia="Times New Roman" w:hAnsi="Times New Roman" w:cs="Times New Roman"/>
          <w:b/>
          <w:sz w:val="28"/>
          <w:szCs w:val="28"/>
          <w:lang w:val="uz-Cyrl-UZ"/>
        </w:rPr>
        <w:t>Тема:</w:t>
      </w:r>
      <w:r w:rsidRPr="00575F67">
        <w:rPr>
          <w:rFonts w:ascii="Times New Roman" w:eastAsia="Times New Roman" w:hAnsi="Times New Roman" w:cs="Times New Roman"/>
          <w:sz w:val="28"/>
          <w:szCs w:val="28"/>
          <w:lang w:val="uz-Cyrl-UZ"/>
        </w:rPr>
        <w:t xml:space="preserve"> </w:t>
      </w:r>
      <w:r w:rsidRPr="00575F67">
        <w:rPr>
          <w:rFonts w:ascii="Times New Roman" w:eastAsia="Times New Roman" w:hAnsi="Times New Roman" w:cs="Times New Roman"/>
          <w:color w:val="000000"/>
          <w:sz w:val="28"/>
        </w:rPr>
        <w:t xml:space="preserve">Выбор и расчет пневматических мембранных исполнительных устройств. Выбор и расчет пневматических поршеновых исполнительных устройств. Выбор и расчет пневматических сильфоновых  исполнительных устройств.  </w:t>
      </w:r>
      <w:r w:rsidRPr="00575F67">
        <w:rPr>
          <w:rFonts w:ascii="Times New Roman" w:eastAsia="Times New Roman" w:hAnsi="Times New Roman" w:cs="Times New Roman"/>
          <w:spacing w:val="10"/>
          <w:sz w:val="28"/>
          <w:szCs w:val="28"/>
        </w:rPr>
        <w:t>(2часа)</w:t>
      </w:r>
    </w:p>
    <w:p w:rsidR="00575F67" w:rsidRPr="00575F67" w:rsidRDefault="00575F67" w:rsidP="00575F67">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val="uz-Cyrl-UZ" w:eastAsia="en-US"/>
        </w:rPr>
        <w:t>Лекция  №12.</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color w:val="000000"/>
          <w:sz w:val="28"/>
          <w:lang w:eastAsia="en-US"/>
        </w:rPr>
        <w:t xml:space="preserve">Динамические свойства пневматических механизмов. Дифференциальные уравнение, определение передаточные функции.  Компьютерное моделирование пневматических механизмов, изучение влияние конструктивных параметров в их работе.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b/>
          <w:sz w:val="28"/>
          <w:szCs w:val="28"/>
          <w:lang w:val="uz-Cyrl-UZ" w:eastAsia="en-US"/>
        </w:rPr>
        <w:t>Лекция  №13.</w:t>
      </w:r>
      <w:r w:rsidRPr="00575F67">
        <w:rPr>
          <w:rFonts w:ascii="Times New Roman" w:eastAsia="Times New Roman" w:hAnsi="Times New Roman" w:cs="Times New Roman"/>
          <w:sz w:val="28"/>
          <w:szCs w:val="28"/>
          <w:lang w:val="uz-Cyrl-UZ" w:eastAsia="en-US"/>
        </w:rPr>
        <w:t xml:space="preserve"> </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Выбор и расчет гидравлических исполнительных устройств. Компьютерное моделирование гидравлических механизмов, изучение влияние конструктивных параметров в их работе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Лекция </w:t>
      </w:r>
      <w:r w:rsidRPr="00575F67">
        <w:rPr>
          <w:rFonts w:ascii="Times New Roman" w:eastAsia="Times New Roman" w:hAnsi="Times New Roman" w:cs="Times New Roman"/>
          <w:b/>
          <w:sz w:val="28"/>
          <w:szCs w:val="28"/>
          <w:lang w:val="uz-Cyrl-UZ" w:eastAsia="en-US"/>
        </w:rPr>
        <w:t>№14</w:t>
      </w:r>
      <w:r w:rsidRPr="00575F67">
        <w:rPr>
          <w:rFonts w:ascii="Times New Roman" w:eastAsia="Times New Roman" w:hAnsi="Times New Roman" w:cs="Times New Roman"/>
          <w:sz w:val="28"/>
          <w:szCs w:val="28"/>
          <w:lang w:val="uz-Cyrl-UZ" w:eastAsia="en-US"/>
        </w:rPr>
        <w:t xml:space="preserve"> </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eastAsia="en-US"/>
        </w:rPr>
        <w:t>`</w:t>
      </w: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Выбор и расчет электрических исполнительных устройств. Компьютерное моделирование гидравлических механизмов, изучение влияние конструктивных параметров в их работе. Определение на основе общих структурных схем  дифференциальных уравнений и передаточные функции исполнительных механизмов. </w:t>
      </w:r>
      <w:r w:rsidRPr="00575F67">
        <w:rPr>
          <w:rFonts w:ascii="Times New Roman" w:eastAsia="Times New Roman" w:hAnsi="Times New Roman" w:cs="Times New Roman"/>
          <w:spacing w:val="10"/>
          <w:sz w:val="28"/>
          <w:szCs w:val="28"/>
          <w:lang w:eastAsia="en-US"/>
        </w:rPr>
        <w:t>(2часа)</w:t>
      </w:r>
    </w:p>
    <w:p w:rsidR="00575F67" w:rsidRPr="00575F67" w:rsidRDefault="00575F67" w:rsidP="00575F67">
      <w:pPr>
        <w:spacing w:after="0"/>
        <w:jc w:val="center"/>
        <w:rPr>
          <w:rFonts w:ascii="Times New Roman" w:eastAsia="Times New Roman" w:hAnsi="Times New Roman" w:cs="Times New Roman"/>
          <w:b/>
          <w:color w:val="000000"/>
          <w:sz w:val="28"/>
          <w:szCs w:val="28"/>
        </w:rPr>
      </w:pPr>
      <w:r w:rsidRPr="00575F67">
        <w:rPr>
          <w:rFonts w:ascii="Times New Roman" w:eastAsia="Times New Roman" w:hAnsi="Times New Roman" w:cs="Times New Roman"/>
          <w:b/>
          <w:color w:val="000000"/>
          <w:sz w:val="28"/>
          <w:szCs w:val="28"/>
        </w:rPr>
        <w:t>Темы практических занятий 7 семестр  (14ч)</w:t>
      </w:r>
      <w:r w:rsidRPr="00575F67">
        <w:rPr>
          <w:rFonts w:ascii="Times New Roman" w:eastAsia="Times New Roman" w:hAnsi="Times New Roman" w:cs="Times New Roman"/>
          <w:b/>
          <w:color w:val="000000"/>
          <w:sz w:val="28"/>
          <w:szCs w:val="28"/>
          <w:lang w:val="uz-Cyrl-UZ"/>
        </w:rPr>
        <w:t>.</w:t>
      </w:r>
    </w:p>
    <w:p w:rsidR="00575F67" w:rsidRPr="00575F67" w:rsidRDefault="00575F67" w:rsidP="00575F67">
      <w:pPr>
        <w:spacing w:after="0"/>
        <w:jc w:val="both"/>
        <w:rPr>
          <w:rFonts w:ascii="Times New Roman" w:eastAsia="Times New Roman" w:hAnsi="Times New Roman" w:cs="Times New Roman"/>
          <w:sz w:val="28"/>
          <w:szCs w:val="28"/>
        </w:rPr>
      </w:pPr>
      <w:r w:rsidRPr="00575F67">
        <w:rPr>
          <w:rFonts w:ascii="Times New Roman" w:eastAsia="Times New Roman" w:hAnsi="Times New Roman" w:cs="Times New Roman"/>
          <w:color w:val="000000"/>
          <w:sz w:val="28"/>
          <w:szCs w:val="28"/>
        </w:rPr>
        <w:t>Для практических занятий предлагается следующие темы:</w:t>
      </w:r>
    </w:p>
    <w:p w:rsidR="00575F67" w:rsidRPr="00575F67" w:rsidRDefault="00575F67" w:rsidP="00575F67">
      <w:pPr>
        <w:numPr>
          <w:ilvl w:val="0"/>
          <w:numId w:val="133"/>
        </w:numPr>
        <w:spacing w:after="0" w:line="259" w:lineRule="auto"/>
        <w:contextualSpacing/>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Исследование пневматических средств автоматизации.</w:t>
      </w:r>
    </w:p>
    <w:p w:rsidR="00575F67" w:rsidRPr="00575F67" w:rsidRDefault="00575F67" w:rsidP="00575F67">
      <w:pPr>
        <w:numPr>
          <w:ilvl w:val="0"/>
          <w:numId w:val="133"/>
        </w:numPr>
        <w:spacing w:after="0" w:line="259" w:lineRule="auto"/>
        <w:contextualSpacing/>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Исследование ги</w:t>
      </w:r>
      <w:r w:rsidRPr="00575F67">
        <w:rPr>
          <w:rFonts w:ascii="Times New Roman" w:eastAsia="Times New Roman" w:hAnsi="Times New Roman" w:cs="Times New Roman"/>
          <w:color w:val="000000"/>
          <w:sz w:val="28"/>
          <w:szCs w:val="28"/>
          <w:lang w:val="uz-Cyrl-UZ"/>
        </w:rPr>
        <w:t>др</w:t>
      </w:r>
      <w:r w:rsidRPr="00575F67">
        <w:rPr>
          <w:rFonts w:ascii="Times New Roman" w:eastAsia="Times New Roman" w:hAnsi="Times New Roman" w:cs="Times New Roman"/>
          <w:color w:val="000000"/>
          <w:sz w:val="28"/>
          <w:szCs w:val="28"/>
        </w:rPr>
        <w:t>а</w:t>
      </w:r>
      <w:r w:rsidRPr="00575F67">
        <w:rPr>
          <w:rFonts w:ascii="Times New Roman" w:eastAsia="Times New Roman" w:hAnsi="Times New Roman" w:cs="Times New Roman"/>
          <w:color w:val="000000"/>
          <w:sz w:val="28"/>
          <w:szCs w:val="28"/>
          <w:lang w:val="uz-Cyrl-UZ"/>
        </w:rPr>
        <w:t>вл</w:t>
      </w:r>
      <w:r w:rsidRPr="00575F67">
        <w:rPr>
          <w:rFonts w:ascii="Times New Roman" w:eastAsia="Times New Roman" w:hAnsi="Times New Roman" w:cs="Times New Roman"/>
          <w:color w:val="000000"/>
          <w:sz w:val="28"/>
          <w:szCs w:val="28"/>
        </w:rPr>
        <w:t xml:space="preserve">ических средств автоматизации </w:t>
      </w:r>
    </w:p>
    <w:p w:rsidR="00575F67" w:rsidRPr="00575F67" w:rsidRDefault="00575F67" w:rsidP="00575F67">
      <w:pPr>
        <w:numPr>
          <w:ilvl w:val="0"/>
          <w:numId w:val="133"/>
        </w:numPr>
        <w:spacing w:after="0" w:line="259" w:lineRule="auto"/>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 xml:space="preserve">Исследование электрических средств автоматизации </w:t>
      </w:r>
    </w:p>
    <w:p w:rsidR="00575F67" w:rsidRPr="00575F67" w:rsidRDefault="00575F67" w:rsidP="00575F67">
      <w:pPr>
        <w:numPr>
          <w:ilvl w:val="0"/>
          <w:numId w:val="133"/>
        </w:numPr>
        <w:spacing w:after="0" w:line="259" w:lineRule="auto"/>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Расчет и выбор исполнительных механизмов.</w:t>
      </w:r>
    </w:p>
    <w:p w:rsidR="00575F67" w:rsidRPr="00575F67" w:rsidRDefault="00575F67" w:rsidP="00575F67">
      <w:pPr>
        <w:numPr>
          <w:ilvl w:val="0"/>
          <w:numId w:val="133"/>
        </w:numPr>
        <w:spacing w:after="0" w:line="259" w:lineRule="auto"/>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Составление структурные схемы пневматические мембранные исполнительные механизмы (МИМ)</w:t>
      </w:r>
    </w:p>
    <w:p w:rsidR="00575F67" w:rsidRPr="00575F67" w:rsidRDefault="00575F67" w:rsidP="00575F67">
      <w:pPr>
        <w:numPr>
          <w:ilvl w:val="0"/>
          <w:numId w:val="133"/>
        </w:numPr>
        <w:spacing w:after="0" w:line="259" w:lineRule="auto"/>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sz w:val="28"/>
          <w:szCs w:val="28"/>
          <w:lang w:eastAsia="en-US"/>
        </w:rPr>
        <w:lastRenderedPageBreak/>
        <w:t>Компьютерное моделирование</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sz w:val="28"/>
          <w:szCs w:val="28"/>
          <w:lang w:eastAsia="en-US"/>
        </w:rPr>
        <w:t xml:space="preserve">пневматических </w:t>
      </w:r>
      <w:proofErr w:type="gramStart"/>
      <w:r w:rsidRPr="00575F67">
        <w:rPr>
          <w:rFonts w:ascii="Times New Roman" w:eastAsia="Times New Roman" w:hAnsi="Times New Roman" w:cs="Times New Roman"/>
          <w:sz w:val="28"/>
          <w:szCs w:val="28"/>
          <w:lang w:eastAsia="en-US"/>
        </w:rPr>
        <w:t>мембранные</w:t>
      </w:r>
      <w:proofErr w:type="gramEnd"/>
      <w:r w:rsidRPr="00575F67">
        <w:rPr>
          <w:rFonts w:ascii="Times New Roman" w:eastAsia="Times New Roman" w:hAnsi="Times New Roman" w:cs="Times New Roman"/>
          <w:sz w:val="28"/>
          <w:szCs w:val="28"/>
          <w:lang w:eastAsia="en-US"/>
        </w:rPr>
        <w:t xml:space="preserve"> исполнительные механизмов (МИМ), изучение влияние конструктивных параметров в их работе.</w:t>
      </w:r>
    </w:p>
    <w:p w:rsidR="00575F67" w:rsidRPr="00575F67" w:rsidRDefault="00575F67" w:rsidP="00575F67">
      <w:pPr>
        <w:numPr>
          <w:ilvl w:val="0"/>
          <w:numId w:val="133"/>
        </w:numPr>
        <w:spacing w:after="0" w:line="259" w:lineRule="auto"/>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Составление структурные схемы пневматические с</w:t>
      </w:r>
      <w:r w:rsidRPr="00575F67">
        <w:rPr>
          <w:rFonts w:ascii="Times New Roman" w:eastAsia="Times New Roman" w:hAnsi="Times New Roman" w:cs="Times New Roman"/>
          <w:color w:val="000000"/>
          <w:sz w:val="28"/>
          <w:szCs w:val="28"/>
          <w:lang w:val="uz-Cyrl-UZ"/>
        </w:rPr>
        <w:t>и</w:t>
      </w:r>
      <w:r w:rsidRPr="00575F67">
        <w:rPr>
          <w:rFonts w:ascii="Times New Roman" w:eastAsia="Times New Roman" w:hAnsi="Times New Roman" w:cs="Times New Roman"/>
          <w:color w:val="000000"/>
          <w:sz w:val="28"/>
          <w:szCs w:val="28"/>
        </w:rPr>
        <w:t>льфонные исполнительные механизмы (СИМ)</w:t>
      </w:r>
    </w:p>
    <w:p w:rsidR="00575F67" w:rsidRPr="00575F67" w:rsidRDefault="00575F67" w:rsidP="00575F67">
      <w:pPr>
        <w:spacing w:after="160" w:line="259" w:lineRule="auto"/>
        <w:ind w:firstLine="720"/>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val="uz-Cyrl-UZ" w:eastAsia="en-US"/>
        </w:rPr>
        <w:t xml:space="preserve">Темы </w:t>
      </w:r>
      <w:r w:rsidRPr="00575F67">
        <w:rPr>
          <w:rFonts w:ascii="Times New Roman" w:eastAsia="Times New Roman" w:hAnsi="Times New Roman" w:cs="Times New Roman"/>
          <w:b/>
          <w:sz w:val="28"/>
          <w:szCs w:val="28"/>
          <w:lang w:eastAsia="en-US"/>
        </w:rPr>
        <w:t>лабораторных работ 7 семестр (14 ч)</w:t>
      </w:r>
    </w:p>
    <w:p w:rsidR="00575F67" w:rsidRPr="00575F67" w:rsidRDefault="00575F67" w:rsidP="00575F67">
      <w:pPr>
        <w:spacing w:after="160" w:line="259" w:lineRule="auto"/>
        <w:ind w:firstLine="720"/>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Для лабораторных работ предлагается следующие темы:</w:t>
      </w:r>
    </w:p>
    <w:p w:rsidR="00575F67" w:rsidRPr="00575F67" w:rsidRDefault="00575F67" w:rsidP="00575F67">
      <w:pPr>
        <w:widowControl w:val="0"/>
        <w:numPr>
          <w:ilvl w:val="0"/>
          <w:numId w:val="130"/>
        </w:numPr>
        <w:tabs>
          <w:tab w:val="left" w:pos="298"/>
        </w:tabs>
        <w:spacing w:after="0" w:line="259" w:lineRule="auto"/>
        <w:ind w:right="20"/>
        <w:jc w:val="both"/>
        <w:rPr>
          <w:rFonts w:ascii="Times New Roman" w:eastAsia="Times New Roman" w:hAnsi="Times New Roman" w:cs="Times New Roman"/>
          <w:sz w:val="28"/>
          <w:szCs w:val="28"/>
        </w:rPr>
      </w:pPr>
      <w:r w:rsidRPr="00575F67">
        <w:rPr>
          <w:rFonts w:ascii="Times New Roman" w:eastAsia="Times New Roman" w:hAnsi="Times New Roman" w:cs="Times New Roman"/>
          <w:color w:val="000000"/>
          <w:sz w:val="28"/>
        </w:rPr>
        <w:t>Изучение систем автоматического управление электродвигателя смешения.</w:t>
      </w:r>
    </w:p>
    <w:p w:rsidR="00575F67" w:rsidRPr="00575F67" w:rsidRDefault="00575F67" w:rsidP="00575F67">
      <w:pPr>
        <w:widowControl w:val="0"/>
        <w:numPr>
          <w:ilvl w:val="0"/>
          <w:numId w:val="131"/>
        </w:numPr>
        <w:tabs>
          <w:tab w:val="left" w:pos="212"/>
        </w:tabs>
        <w:spacing w:after="0" w:line="259" w:lineRule="auto"/>
        <w:jc w:val="both"/>
        <w:rPr>
          <w:rFonts w:ascii="Times New Roman" w:eastAsia="Times New Roman" w:hAnsi="Times New Roman" w:cs="Times New Roman"/>
          <w:sz w:val="28"/>
          <w:szCs w:val="28"/>
        </w:rPr>
      </w:pPr>
      <w:r w:rsidRPr="00575F67">
        <w:rPr>
          <w:rFonts w:ascii="Times New Roman" w:eastAsia="Times New Roman" w:hAnsi="Times New Roman" w:cs="Times New Roman"/>
          <w:color w:val="000000"/>
          <w:sz w:val="28"/>
        </w:rPr>
        <w:t xml:space="preserve"> Составление структурные схемы позиционера, изучение свойств.</w:t>
      </w:r>
    </w:p>
    <w:p w:rsidR="00575F67" w:rsidRPr="00575F67" w:rsidRDefault="00575F67" w:rsidP="00575F67">
      <w:pPr>
        <w:widowControl w:val="0"/>
        <w:numPr>
          <w:ilvl w:val="0"/>
          <w:numId w:val="131"/>
        </w:numPr>
        <w:tabs>
          <w:tab w:val="left" w:pos="289"/>
        </w:tabs>
        <w:spacing w:after="0" w:line="259" w:lineRule="auto"/>
        <w:ind w:right="20"/>
        <w:jc w:val="both"/>
        <w:rPr>
          <w:rFonts w:ascii="Times New Roman" w:eastAsia="Times New Roman" w:hAnsi="Times New Roman" w:cs="Times New Roman"/>
          <w:sz w:val="28"/>
        </w:rPr>
      </w:pPr>
      <w:r w:rsidRPr="00575F67">
        <w:rPr>
          <w:rFonts w:ascii="Times New Roman" w:eastAsia="Times New Roman" w:hAnsi="Times New Roman" w:cs="Times New Roman"/>
          <w:color w:val="000000"/>
          <w:sz w:val="28"/>
        </w:rPr>
        <w:t>Изучение составление структурные схемы пневмоусилителя и его свойств.</w:t>
      </w:r>
    </w:p>
    <w:p w:rsidR="00575F67" w:rsidRPr="00575F67" w:rsidRDefault="00575F67" w:rsidP="00575F67">
      <w:pPr>
        <w:widowControl w:val="0"/>
        <w:numPr>
          <w:ilvl w:val="0"/>
          <w:numId w:val="131"/>
        </w:numPr>
        <w:tabs>
          <w:tab w:val="left" w:pos="260"/>
        </w:tabs>
        <w:spacing w:after="0" w:line="259" w:lineRule="auto"/>
        <w:jc w:val="both"/>
        <w:rPr>
          <w:rFonts w:ascii="Times New Roman" w:eastAsia="Times New Roman" w:hAnsi="Times New Roman" w:cs="Times New Roman"/>
          <w:sz w:val="28"/>
          <w:szCs w:val="28"/>
        </w:rPr>
      </w:pPr>
      <w:r w:rsidRPr="00575F67">
        <w:rPr>
          <w:rFonts w:ascii="Times New Roman" w:eastAsia="Times New Roman" w:hAnsi="Times New Roman" w:cs="Times New Roman"/>
          <w:color w:val="000000"/>
          <w:sz w:val="28"/>
        </w:rPr>
        <w:t>Изучение свойств органов регулирования.</w:t>
      </w:r>
    </w:p>
    <w:p w:rsidR="00575F67" w:rsidRPr="00575F67" w:rsidRDefault="00575F67" w:rsidP="00575F67">
      <w:pPr>
        <w:numPr>
          <w:ilvl w:val="0"/>
          <w:numId w:val="131"/>
        </w:numPr>
        <w:shd w:val="clear" w:color="auto" w:fill="FFFFFF"/>
        <w:spacing w:after="0" w:line="259" w:lineRule="auto"/>
        <w:jc w:val="both"/>
        <w:rPr>
          <w:rFonts w:ascii="Times New Roman" w:eastAsia="Times New Roman" w:hAnsi="Times New Roman" w:cs="Times New Roman"/>
          <w:b/>
          <w:sz w:val="28"/>
          <w:szCs w:val="28"/>
          <w:lang w:val="uz-Cyrl-UZ" w:eastAsia="en-US"/>
        </w:rPr>
      </w:pPr>
      <w:r w:rsidRPr="00575F67">
        <w:rPr>
          <w:rFonts w:ascii="Times New Roman" w:eastAsia="Times New Roman" w:hAnsi="Times New Roman" w:cs="Times New Roman"/>
          <w:color w:val="000000"/>
          <w:sz w:val="28"/>
          <w:lang w:eastAsia="en-US"/>
        </w:rPr>
        <w:t xml:space="preserve"> Составление структурные схемы электрические исполнительные механизмы и изучение свойств </w:t>
      </w:r>
      <w:r w:rsidRPr="00575F67">
        <w:rPr>
          <w:rFonts w:ascii="Times New Roman" w:eastAsia="Times New Roman" w:hAnsi="Times New Roman" w:cs="Times New Roman"/>
          <w:color w:val="000000"/>
          <w:spacing w:val="5"/>
          <w:sz w:val="28"/>
          <w:lang w:eastAsia="en-US"/>
        </w:rPr>
        <w:t xml:space="preserve"> </w:t>
      </w:r>
    </w:p>
    <w:p w:rsidR="00575F67" w:rsidRPr="00575F67" w:rsidRDefault="00575F67" w:rsidP="00575F67">
      <w:pPr>
        <w:numPr>
          <w:ilvl w:val="0"/>
          <w:numId w:val="131"/>
        </w:numPr>
        <w:shd w:val="clear" w:color="auto" w:fill="FFFFFF"/>
        <w:spacing w:after="0" w:line="259" w:lineRule="auto"/>
        <w:jc w:val="both"/>
        <w:rPr>
          <w:rFonts w:ascii="Times New Roman" w:eastAsia="Times New Roman" w:hAnsi="Times New Roman" w:cs="Times New Roman"/>
          <w:b/>
          <w:sz w:val="28"/>
          <w:szCs w:val="28"/>
          <w:lang w:val="uz-Cyrl-UZ" w:eastAsia="en-US"/>
        </w:rPr>
      </w:pPr>
      <w:r w:rsidRPr="00575F67">
        <w:rPr>
          <w:rFonts w:ascii="Times New Roman" w:eastAsia="Times New Roman" w:hAnsi="Times New Roman" w:cs="Times New Roman"/>
          <w:color w:val="000000"/>
          <w:sz w:val="28"/>
          <w:lang w:eastAsia="en-US"/>
        </w:rPr>
        <w:t xml:space="preserve"> Составление структурные схемы систем регулирование температуры и изучение свойств </w:t>
      </w:r>
      <w:r w:rsidRPr="00575F67">
        <w:rPr>
          <w:rFonts w:ascii="Times New Roman" w:eastAsia="Times New Roman" w:hAnsi="Times New Roman" w:cs="Times New Roman"/>
          <w:color w:val="000000"/>
          <w:spacing w:val="5"/>
          <w:sz w:val="28"/>
          <w:lang w:eastAsia="en-US"/>
        </w:rPr>
        <w:t xml:space="preserve"> </w:t>
      </w:r>
    </w:p>
    <w:p w:rsidR="00575F67" w:rsidRPr="00575F67" w:rsidRDefault="00575F67" w:rsidP="00575F67">
      <w:pPr>
        <w:numPr>
          <w:ilvl w:val="0"/>
          <w:numId w:val="131"/>
        </w:numPr>
        <w:shd w:val="clear" w:color="auto" w:fill="FFFFFF"/>
        <w:spacing w:after="0" w:line="259" w:lineRule="auto"/>
        <w:jc w:val="both"/>
        <w:rPr>
          <w:rFonts w:ascii="Times New Roman" w:eastAsia="Times New Roman" w:hAnsi="Times New Roman" w:cs="Times New Roman"/>
          <w:b/>
          <w:sz w:val="28"/>
          <w:szCs w:val="28"/>
          <w:lang w:val="uz-Cyrl-UZ" w:eastAsia="en-US"/>
        </w:rPr>
      </w:pPr>
      <w:r w:rsidRPr="00575F67">
        <w:rPr>
          <w:rFonts w:ascii="Times New Roman" w:eastAsia="Times New Roman" w:hAnsi="Times New Roman" w:cs="Times New Roman"/>
          <w:color w:val="000000"/>
          <w:sz w:val="28"/>
          <w:lang w:eastAsia="en-US"/>
        </w:rPr>
        <w:t xml:space="preserve"> Составление структурные схемы систем регулирование давления  и изучение свойств </w:t>
      </w:r>
      <w:r w:rsidRPr="00575F67">
        <w:rPr>
          <w:rFonts w:ascii="Times New Roman" w:eastAsia="Times New Roman" w:hAnsi="Times New Roman" w:cs="Times New Roman"/>
          <w:color w:val="000000"/>
          <w:spacing w:val="5"/>
          <w:sz w:val="28"/>
          <w:lang w:eastAsia="en-US"/>
        </w:rPr>
        <w:t xml:space="preserve"> </w:t>
      </w:r>
    </w:p>
    <w:p w:rsidR="00575F67" w:rsidRPr="00575F67" w:rsidRDefault="00575F67" w:rsidP="00575F67">
      <w:pPr>
        <w:widowControl w:val="0"/>
        <w:tabs>
          <w:tab w:val="left" w:pos="289"/>
        </w:tabs>
        <w:spacing w:after="0"/>
        <w:ind w:left="20" w:right="20"/>
        <w:jc w:val="both"/>
        <w:rPr>
          <w:rFonts w:ascii="Times New Roman" w:eastAsia="Times New Roman" w:hAnsi="Times New Roman" w:cs="Times New Roman"/>
          <w:sz w:val="28"/>
          <w:szCs w:val="28"/>
        </w:rPr>
      </w:pPr>
    </w:p>
    <w:p w:rsidR="00575F67" w:rsidRPr="00575F67" w:rsidRDefault="00575F67" w:rsidP="00575F67">
      <w:pPr>
        <w:spacing w:after="0"/>
        <w:ind w:firstLine="708"/>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 xml:space="preserve">В ходе лабораторных работ студенты получает практические навыки и опыта по техническим средствам автоматизации. </w:t>
      </w:r>
      <w:r w:rsidRPr="00575F67">
        <w:rPr>
          <w:rFonts w:ascii="Times New Roman" w:eastAsia="Times New Roman" w:hAnsi="Times New Roman" w:cs="Times New Roman"/>
          <w:color w:val="000000"/>
          <w:sz w:val="28"/>
          <w:szCs w:val="28"/>
          <w:lang w:val="uz-Cyrl-UZ"/>
        </w:rPr>
        <w:t>При</w:t>
      </w:r>
      <w:r w:rsidRPr="00575F67">
        <w:rPr>
          <w:rFonts w:ascii="Times New Roman" w:eastAsia="Times New Roman" w:hAnsi="Times New Roman" w:cs="Times New Roman"/>
          <w:color w:val="000000"/>
          <w:sz w:val="28"/>
          <w:szCs w:val="28"/>
        </w:rPr>
        <w:t xml:space="preserve"> выполнени</w:t>
      </w:r>
      <w:r w:rsidRPr="00575F67">
        <w:rPr>
          <w:rFonts w:ascii="Times New Roman" w:eastAsia="Times New Roman" w:hAnsi="Times New Roman" w:cs="Times New Roman"/>
          <w:color w:val="000000"/>
          <w:sz w:val="28"/>
          <w:szCs w:val="28"/>
          <w:lang w:val="uz-Cyrl-UZ"/>
        </w:rPr>
        <w:t>е</w:t>
      </w:r>
      <w:r w:rsidRPr="00575F67">
        <w:rPr>
          <w:rFonts w:ascii="Times New Roman" w:eastAsia="Times New Roman" w:hAnsi="Times New Roman" w:cs="Times New Roman"/>
          <w:color w:val="000000"/>
          <w:sz w:val="28"/>
          <w:szCs w:val="28"/>
        </w:rPr>
        <w:t xml:space="preserve"> лабораторных работ будет обращена основное внимание на техническим средствам автоматизации используемых в автоматизации, изучение их характеристикам, принципам работы их  составляющих. </w:t>
      </w:r>
    </w:p>
    <w:p w:rsidR="00575F67" w:rsidRPr="00E71ACD" w:rsidRDefault="00E71ACD" w:rsidP="00575F67">
      <w:pPr>
        <w:spacing w:after="160" w:line="259" w:lineRule="auto"/>
        <w:jc w:val="center"/>
        <w:rPr>
          <w:rFonts w:ascii="Times New Roman" w:eastAsia="Times New Roman" w:hAnsi="Times New Roman" w:cs="Times New Roman"/>
          <w:b/>
          <w:sz w:val="28"/>
          <w:szCs w:val="28"/>
          <w:lang w:eastAsia="en-US"/>
        </w:rPr>
      </w:pPr>
      <w:r>
        <w:rPr>
          <w:rFonts w:ascii="Times New Roman" w:eastAsia="Times New Roman" w:hAnsi="Times New Roman" w:cs="Times New Roman"/>
          <w:b/>
          <w:sz w:val="28"/>
          <w:szCs w:val="28"/>
          <w:lang w:eastAsia="en-US"/>
        </w:rPr>
        <w:t>8 семестр (</w:t>
      </w:r>
      <w:r w:rsidRPr="00E71ACD">
        <w:rPr>
          <w:rFonts w:ascii="Times New Roman" w:eastAsia="Times New Roman" w:hAnsi="Times New Roman" w:cs="Times New Roman"/>
          <w:b/>
          <w:sz w:val="28"/>
          <w:szCs w:val="28"/>
          <w:lang w:eastAsia="en-US"/>
        </w:rPr>
        <w:t>42</w:t>
      </w:r>
      <w:r w:rsidR="00575F67" w:rsidRPr="00575F67">
        <w:rPr>
          <w:rFonts w:ascii="Times New Roman" w:eastAsia="Times New Roman" w:hAnsi="Times New Roman" w:cs="Times New Roman"/>
          <w:b/>
          <w:sz w:val="28"/>
          <w:szCs w:val="28"/>
          <w:lang w:val="uz-Cyrl-UZ" w:eastAsia="en-US"/>
        </w:rPr>
        <w:t>ч</w:t>
      </w:r>
      <w:r w:rsidR="00575F67" w:rsidRPr="00575F67">
        <w:rPr>
          <w:rFonts w:ascii="Times New Roman" w:eastAsia="Times New Roman" w:hAnsi="Times New Roman" w:cs="Times New Roman"/>
          <w:b/>
          <w:sz w:val="28"/>
          <w:szCs w:val="28"/>
          <w:lang w:eastAsia="en-US"/>
        </w:rPr>
        <w:t>)</w:t>
      </w:r>
    </w:p>
    <w:p w:rsidR="00E71ACD" w:rsidRPr="00047F2C" w:rsidRDefault="00E71ACD" w:rsidP="00E71ACD">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Лекция </w:t>
      </w:r>
      <w:r w:rsidRPr="00575F67">
        <w:rPr>
          <w:rFonts w:ascii="Times New Roman" w:eastAsia="Times New Roman" w:hAnsi="Times New Roman" w:cs="Times New Roman"/>
          <w:b/>
          <w:sz w:val="28"/>
          <w:szCs w:val="28"/>
          <w:lang w:val="uz-Cyrl-UZ" w:eastAsia="en-US"/>
        </w:rPr>
        <w:t>№1</w:t>
      </w:r>
    </w:p>
    <w:p w:rsidR="00E71ACD" w:rsidRPr="00575F67" w:rsidRDefault="00E71ACD" w:rsidP="00E71ACD">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Выбор и расчет органов регулирование. Типы регулирующих органов. Общие требования к регулирующим органам. </w:t>
      </w:r>
      <w:r w:rsidRPr="00575F67">
        <w:rPr>
          <w:rFonts w:ascii="Times New Roman" w:eastAsia="Times New Roman" w:hAnsi="Times New Roman" w:cs="Times New Roman"/>
          <w:spacing w:val="10"/>
          <w:sz w:val="28"/>
          <w:szCs w:val="28"/>
          <w:lang w:eastAsia="en-US"/>
        </w:rPr>
        <w:t>(2часа)</w:t>
      </w:r>
    </w:p>
    <w:p w:rsidR="00E71ACD" w:rsidRPr="00047F2C" w:rsidRDefault="00E71ACD" w:rsidP="00E71ACD">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Лекция </w:t>
      </w:r>
      <w:r w:rsidRPr="00575F67">
        <w:rPr>
          <w:rFonts w:ascii="Times New Roman" w:eastAsia="Times New Roman" w:hAnsi="Times New Roman" w:cs="Times New Roman"/>
          <w:b/>
          <w:sz w:val="28"/>
          <w:szCs w:val="28"/>
          <w:lang w:val="uz-Cyrl-UZ" w:eastAsia="en-US"/>
        </w:rPr>
        <w:t>№1</w:t>
      </w:r>
      <w:r w:rsidRPr="00047F2C">
        <w:rPr>
          <w:rFonts w:ascii="Times New Roman" w:eastAsia="Times New Roman" w:hAnsi="Times New Roman" w:cs="Times New Roman"/>
          <w:b/>
          <w:sz w:val="28"/>
          <w:szCs w:val="28"/>
          <w:lang w:eastAsia="en-US"/>
        </w:rPr>
        <w:t>2</w:t>
      </w:r>
    </w:p>
    <w:p w:rsidR="00E71ACD" w:rsidRPr="00575F67" w:rsidRDefault="00E71ACD" w:rsidP="00E71ACD">
      <w:pPr>
        <w:spacing w:after="0"/>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sz w:val="28"/>
          <w:szCs w:val="28"/>
          <w:lang w:eastAsia="en-US"/>
        </w:rPr>
        <w:t xml:space="preserve">Односедельные регулирующие органы. Двухседельные регулирующие органы.   Заслоночные регулирующие органы. </w:t>
      </w:r>
      <w:r w:rsidRPr="00575F67">
        <w:rPr>
          <w:rFonts w:ascii="Times New Roman" w:eastAsia="Times New Roman" w:hAnsi="Times New Roman" w:cs="Times New Roman"/>
          <w:spacing w:val="10"/>
          <w:sz w:val="28"/>
          <w:szCs w:val="28"/>
          <w:lang w:eastAsia="en-US"/>
        </w:rPr>
        <w:t>(2часа)</w:t>
      </w:r>
    </w:p>
    <w:p w:rsidR="00E71ACD" w:rsidRPr="00E71ACD" w:rsidRDefault="00E71ACD" w:rsidP="00E71ACD">
      <w:pPr>
        <w:spacing w:after="0"/>
        <w:jc w:val="center"/>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b/>
          <w:sz w:val="28"/>
          <w:szCs w:val="28"/>
          <w:lang w:eastAsia="en-US"/>
        </w:rPr>
        <w:t>Лекция</w:t>
      </w:r>
      <w:r w:rsidRPr="00575F67">
        <w:rPr>
          <w:rFonts w:ascii="Times New Roman" w:eastAsia="Times New Roman" w:hAnsi="Times New Roman" w:cs="Times New Roman"/>
          <w:b/>
          <w:sz w:val="28"/>
          <w:szCs w:val="28"/>
          <w:lang w:val="uz-Cyrl-UZ" w:eastAsia="en-US"/>
        </w:rPr>
        <w:t xml:space="preserve"> №</w:t>
      </w:r>
      <w:r>
        <w:rPr>
          <w:rFonts w:ascii="Times New Roman" w:eastAsia="Times New Roman" w:hAnsi="Times New Roman" w:cs="Times New Roman"/>
          <w:b/>
          <w:sz w:val="28"/>
          <w:szCs w:val="28"/>
          <w:lang w:val="en-US" w:eastAsia="en-US"/>
        </w:rPr>
        <w:t>3</w:t>
      </w:r>
    </w:p>
    <w:p w:rsidR="00E71ACD" w:rsidRPr="00575F67" w:rsidRDefault="00E71ACD" w:rsidP="00E71ACD">
      <w:pPr>
        <w:spacing w:after="0"/>
        <w:ind w:firstLine="708"/>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Трех направленные регулирующие органы. Шланговые регулирующие органы. Крановые регулирующие органы. Регулирующие органы типа задвижка </w:t>
      </w:r>
      <w:proofErr w:type="gramStart"/>
      <w:r w:rsidRPr="00575F67">
        <w:rPr>
          <w:rFonts w:ascii="Times New Roman" w:eastAsia="Times New Roman" w:hAnsi="Times New Roman" w:cs="Times New Roman"/>
          <w:sz w:val="28"/>
          <w:szCs w:val="28"/>
          <w:lang w:eastAsia="en-US"/>
        </w:rPr>
        <w:t xml:space="preserve">( </w:t>
      </w:r>
      <w:proofErr w:type="gramEnd"/>
      <w:r w:rsidRPr="00575F67">
        <w:rPr>
          <w:rFonts w:ascii="Times New Roman" w:eastAsia="Times New Roman" w:hAnsi="Times New Roman" w:cs="Times New Roman"/>
          <w:sz w:val="28"/>
          <w:szCs w:val="28"/>
          <w:lang w:eastAsia="en-US"/>
        </w:rPr>
        <w:t>2 часа)</w:t>
      </w:r>
    </w:p>
    <w:p w:rsidR="00E71ACD" w:rsidRPr="00047F2C" w:rsidRDefault="00E71ACD" w:rsidP="00E71ACD">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Лекция №</w:t>
      </w:r>
      <w:r w:rsidRPr="00047F2C">
        <w:rPr>
          <w:rFonts w:ascii="Times New Roman" w:eastAsia="Times New Roman" w:hAnsi="Times New Roman" w:cs="Times New Roman"/>
          <w:b/>
          <w:sz w:val="28"/>
          <w:szCs w:val="28"/>
          <w:lang w:eastAsia="en-US"/>
        </w:rPr>
        <w:t>4</w:t>
      </w:r>
    </w:p>
    <w:p w:rsidR="00E71ACD" w:rsidRPr="00575F67" w:rsidRDefault="00E71ACD" w:rsidP="00E71ACD">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Выбор и расчет регулирующих органов с учетом их проводимости. Выбор и расчет размеров регулирующих органов.  </w:t>
      </w:r>
      <w:r w:rsidRPr="00575F67">
        <w:rPr>
          <w:rFonts w:ascii="Times New Roman" w:eastAsia="Times New Roman" w:hAnsi="Times New Roman" w:cs="Times New Roman"/>
          <w:spacing w:val="10"/>
          <w:sz w:val="28"/>
          <w:szCs w:val="28"/>
          <w:lang w:eastAsia="en-US"/>
        </w:rPr>
        <w:t>(2часа)</w:t>
      </w:r>
    </w:p>
    <w:p w:rsidR="00E71ACD" w:rsidRPr="00047F2C" w:rsidRDefault="00E71ACD" w:rsidP="00575F67">
      <w:pPr>
        <w:spacing w:after="160" w:line="259" w:lineRule="auto"/>
        <w:jc w:val="center"/>
        <w:rPr>
          <w:rFonts w:ascii="Times New Roman" w:eastAsia="Times New Roman" w:hAnsi="Times New Roman" w:cs="Times New Roman"/>
          <w:b/>
          <w:sz w:val="28"/>
          <w:szCs w:val="28"/>
          <w:lang w:eastAsia="en-US"/>
        </w:rPr>
      </w:pPr>
    </w:p>
    <w:p w:rsidR="00575F67" w:rsidRPr="00047F2C" w:rsidRDefault="00575F67" w:rsidP="00575F67">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color w:val="000000"/>
          <w:sz w:val="28"/>
          <w:szCs w:val="28"/>
        </w:rPr>
        <w:lastRenderedPageBreak/>
        <w:t xml:space="preserve"> </w:t>
      </w:r>
      <w:r w:rsidRPr="00575F67">
        <w:rPr>
          <w:rFonts w:ascii="Times New Roman" w:eastAsia="Times New Roman" w:hAnsi="Times New Roman" w:cs="Times New Roman"/>
          <w:b/>
          <w:sz w:val="28"/>
          <w:szCs w:val="28"/>
          <w:lang w:eastAsia="en-US"/>
        </w:rPr>
        <w:t>Лекция №</w:t>
      </w:r>
      <w:r w:rsidR="00E71ACD" w:rsidRPr="00047F2C">
        <w:rPr>
          <w:rFonts w:ascii="Times New Roman" w:eastAsia="Times New Roman" w:hAnsi="Times New Roman" w:cs="Times New Roman"/>
          <w:b/>
          <w:sz w:val="28"/>
          <w:szCs w:val="28"/>
          <w:lang w:eastAsia="en-US"/>
        </w:rPr>
        <w:t>5</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sz w:val="28"/>
          <w:szCs w:val="28"/>
          <w:lang w:eastAsia="en-US"/>
        </w:rPr>
        <w:t xml:space="preserve">Расчет сила и момента для сдвига затвора.  </w:t>
      </w:r>
      <w:r w:rsidRPr="00575F67">
        <w:rPr>
          <w:rFonts w:ascii="Times New Roman" w:eastAsia="Times New Roman" w:hAnsi="Times New Roman" w:cs="Times New Roman"/>
          <w:color w:val="000000"/>
          <w:sz w:val="28"/>
          <w:lang w:val="uz-Cyrl-UZ" w:eastAsia="en-US"/>
        </w:rPr>
        <w:t>Расчет и выбор органов регулирования дозировки</w:t>
      </w:r>
      <w:r w:rsidRPr="00575F67">
        <w:rPr>
          <w:rFonts w:ascii="Times New Roman" w:eastAsia="Times New Roman" w:hAnsi="Times New Roman" w:cs="Times New Roman"/>
          <w:color w:val="000000"/>
          <w:sz w:val="28"/>
          <w:lang w:eastAsia="en-US"/>
        </w:rPr>
        <w:t>.</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spacing w:val="10"/>
          <w:sz w:val="28"/>
          <w:szCs w:val="28"/>
          <w:lang w:eastAsia="en-US"/>
        </w:rPr>
        <w:t>(2часа)</w:t>
      </w:r>
    </w:p>
    <w:p w:rsidR="00575F67" w:rsidRPr="00E71ACD" w:rsidRDefault="00E71ACD" w:rsidP="00575F67">
      <w:pPr>
        <w:spacing w:after="0"/>
        <w:jc w:val="center"/>
        <w:rPr>
          <w:rFonts w:ascii="Times New Roman" w:eastAsia="Times New Roman" w:hAnsi="Times New Roman" w:cs="Times New Roman"/>
          <w:b/>
          <w:sz w:val="28"/>
          <w:szCs w:val="28"/>
          <w:lang w:val="en-US" w:eastAsia="en-US"/>
        </w:rPr>
      </w:pPr>
      <w:r>
        <w:rPr>
          <w:rFonts w:ascii="Times New Roman" w:eastAsia="Times New Roman" w:hAnsi="Times New Roman" w:cs="Times New Roman"/>
          <w:b/>
          <w:sz w:val="28"/>
          <w:szCs w:val="28"/>
          <w:lang w:eastAsia="en-US"/>
        </w:rPr>
        <w:t>Лекция №</w:t>
      </w:r>
      <w:r>
        <w:rPr>
          <w:rFonts w:ascii="Times New Roman" w:eastAsia="Times New Roman" w:hAnsi="Times New Roman" w:cs="Times New Roman"/>
          <w:b/>
          <w:sz w:val="28"/>
          <w:szCs w:val="28"/>
          <w:lang w:val="en-US" w:eastAsia="en-US"/>
        </w:rPr>
        <w:t>6</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eastAsia="en-US"/>
        </w:rPr>
        <w:t xml:space="preserve">Тема:  </w:t>
      </w:r>
      <w:r w:rsidRPr="00575F67">
        <w:rPr>
          <w:rFonts w:ascii="Times New Roman" w:eastAsia="Times New Roman" w:hAnsi="Times New Roman" w:cs="Times New Roman"/>
          <w:color w:val="000000"/>
          <w:sz w:val="28"/>
          <w:lang w:eastAsia="en-US"/>
        </w:rPr>
        <w:t xml:space="preserve">Позиционеры. Реверсивные и  нереверсивные позиционеры. Позиционеры </w:t>
      </w:r>
      <w:proofErr w:type="gramStart"/>
      <w:r w:rsidRPr="00575F67">
        <w:rPr>
          <w:rFonts w:ascii="Times New Roman" w:eastAsia="Times New Roman" w:hAnsi="Times New Roman" w:cs="Times New Roman"/>
          <w:color w:val="000000"/>
          <w:sz w:val="28"/>
          <w:lang w:eastAsia="en-US"/>
        </w:rPr>
        <w:t>установленные</w:t>
      </w:r>
      <w:proofErr w:type="gramEnd"/>
      <w:r w:rsidRPr="00575F67">
        <w:rPr>
          <w:rFonts w:ascii="Times New Roman" w:eastAsia="Times New Roman" w:hAnsi="Times New Roman" w:cs="Times New Roman"/>
          <w:color w:val="000000"/>
          <w:sz w:val="28"/>
          <w:lang w:eastAsia="en-US"/>
        </w:rPr>
        <w:t xml:space="preserve"> в себе.  </w:t>
      </w:r>
      <w:proofErr w:type="gramStart"/>
      <w:r w:rsidRPr="00575F67">
        <w:rPr>
          <w:rFonts w:ascii="Times New Roman" w:eastAsia="Times New Roman" w:hAnsi="Times New Roman" w:cs="Times New Roman"/>
          <w:color w:val="000000"/>
          <w:sz w:val="28"/>
          <w:lang w:eastAsia="en-US"/>
        </w:rPr>
        <w:t>Устройства</w:t>
      </w:r>
      <w:proofErr w:type="gramEnd"/>
      <w:r w:rsidRPr="00575F67">
        <w:rPr>
          <w:rFonts w:ascii="Times New Roman" w:eastAsia="Times New Roman" w:hAnsi="Times New Roman" w:cs="Times New Roman"/>
          <w:color w:val="000000"/>
          <w:sz w:val="28"/>
          <w:lang w:eastAsia="en-US"/>
        </w:rPr>
        <w:t xml:space="preserve"> сообщающие крайних </w:t>
      </w:r>
      <w:r w:rsidRPr="00575F67">
        <w:rPr>
          <w:rFonts w:ascii="Times New Roman" w:eastAsia="Times New Roman" w:hAnsi="Times New Roman" w:cs="Times New Roman"/>
          <w:sz w:val="28"/>
          <w:szCs w:val="28"/>
          <w:lang w:eastAsia="en-US"/>
        </w:rPr>
        <w:t>положениях</w:t>
      </w:r>
      <w:r w:rsidRPr="00575F67">
        <w:rPr>
          <w:rFonts w:ascii="Times New Roman" w:eastAsia="Times New Roman" w:hAnsi="Times New Roman" w:cs="Times New Roman"/>
          <w:b/>
          <w:sz w:val="28"/>
          <w:szCs w:val="28"/>
          <w:lang w:eastAsia="en-US"/>
        </w:rPr>
        <w:t>.</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spacing w:val="10"/>
          <w:sz w:val="28"/>
          <w:szCs w:val="28"/>
          <w:lang w:eastAsia="en-US"/>
        </w:rPr>
        <w:t>(2часа)</w:t>
      </w:r>
    </w:p>
    <w:p w:rsidR="00575F67" w:rsidRPr="00E71ACD" w:rsidRDefault="00E71ACD" w:rsidP="00575F67">
      <w:pPr>
        <w:spacing w:after="0" w:line="259" w:lineRule="auto"/>
        <w:jc w:val="center"/>
        <w:rPr>
          <w:rFonts w:ascii="Times New Roman" w:eastAsia="Times New Roman" w:hAnsi="Times New Roman" w:cs="Times New Roman"/>
          <w:b/>
          <w:sz w:val="28"/>
          <w:szCs w:val="28"/>
          <w:lang w:val="en-US" w:eastAsia="en-US"/>
        </w:rPr>
      </w:pPr>
      <w:r>
        <w:rPr>
          <w:rFonts w:ascii="Times New Roman" w:eastAsia="Times New Roman" w:hAnsi="Times New Roman" w:cs="Times New Roman"/>
          <w:b/>
          <w:sz w:val="28"/>
          <w:szCs w:val="28"/>
          <w:lang w:eastAsia="en-US"/>
        </w:rPr>
        <w:t>Лекция №</w:t>
      </w:r>
      <w:r>
        <w:rPr>
          <w:rFonts w:ascii="Times New Roman" w:eastAsia="Times New Roman" w:hAnsi="Times New Roman" w:cs="Times New Roman"/>
          <w:b/>
          <w:sz w:val="28"/>
          <w:szCs w:val="28"/>
          <w:lang w:val="en-US" w:eastAsia="en-US"/>
        </w:rPr>
        <w:t>7</w:t>
      </w:r>
    </w:p>
    <w:p w:rsidR="00575F67" w:rsidRPr="00575F67" w:rsidRDefault="00575F67" w:rsidP="00575F67">
      <w:pPr>
        <w:spacing w:after="0" w:line="259" w:lineRule="auto"/>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ab/>
      </w: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Автоматические регуляторы. </w:t>
      </w:r>
      <w:proofErr w:type="gramStart"/>
      <w:r w:rsidRPr="00575F67">
        <w:rPr>
          <w:rFonts w:ascii="Times New Roman" w:eastAsia="Times New Roman" w:hAnsi="Times New Roman" w:cs="Times New Roman"/>
          <w:sz w:val="28"/>
          <w:szCs w:val="28"/>
          <w:lang w:eastAsia="en-US"/>
        </w:rPr>
        <w:t>Общие</w:t>
      </w:r>
      <w:proofErr w:type="gramEnd"/>
      <w:r w:rsidRPr="00575F67">
        <w:rPr>
          <w:rFonts w:ascii="Times New Roman" w:eastAsia="Times New Roman" w:hAnsi="Times New Roman" w:cs="Times New Roman"/>
          <w:sz w:val="28"/>
          <w:szCs w:val="28"/>
          <w:lang w:eastAsia="en-US"/>
        </w:rPr>
        <w:t xml:space="preserve"> сведение.   </w:t>
      </w:r>
      <w:r w:rsidRPr="00575F67">
        <w:rPr>
          <w:rFonts w:ascii="Times New Roman" w:eastAsia="Times New Roman" w:hAnsi="Times New Roman" w:cs="Times New Roman"/>
          <w:color w:val="000000"/>
          <w:sz w:val="28"/>
          <w:lang w:eastAsia="en-US"/>
        </w:rPr>
        <w:t>Структурные схемы автоматических регуляторов.</w:t>
      </w:r>
      <w:r w:rsidRPr="00575F67">
        <w:rPr>
          <w:rFonts w:ascii="Times New Roman" w:eastAsia="Times New Roman" w:hAnsi="Times New Roman" w:cs="Times New Roman"/>
          <w:color w:val="000000"/>
          <w:sz w:val="28"/>
          <w:lang w:val="uz-Cyrl-UZ" w:eastAsia="en-US"/>
        </w:rPr>
        <w:t xml:space="preserve">  Входные и выходные функции. </w:t>
      </w:r>
      <w:r w:rsidRPr="00575F67">
        <w:rPr>
          <w:rFonts w:ascii="Times New Roman" w:eastAsia="Times New Roman" w:hAnsi="Times New Roman" w:cs="Times New Roman"/>
          <w:sz w:val="28"/>
          <w:szCs w:val="28"/>
          <w:lang w:eastAsia="en-US"/>
        </w:rPr>
        <w:t xml:space="preserve"> (2 часа)</w:t>
      </w:r>
    </w:p>
    <w:p w:rsidR="00575F67" w:rsidRPr="00047F2C" w:rsidRDefault="00575F67" w:rsidP="00575F67">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pacing w:val="10"/>
          <w:sz w:val="28"/>
          <w:szCs w:val="28"/>
          <w:lang w:val="uz-Cyrl-UZ" w:eastAsia="en-US"/>
        </w:rPr>
        <w:t>Лекция №</w:t>
      </w:r>
      <w:r w:rsidR="00E71ACD" w:rsidRPr="00047F2C">
        <w:rPr>
          <w:rFonts w:ascii="Times New Roman" w:eastAsia="Times New Roman" w:hAnsi="Times New Roman" w:cs="Times New Roman"/>
          <w:b/>
          <w:spacing w:val="10"/>
          <w:sz w:val="28"/>
          <w:szCs w:val="28"/>
          <w:lang w:eastAsia="en-US"/>
        </w:rPr>
        <w:t>8</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color w:val="000000"/>
          <w:sz w:val="28"/>
          <w:lang w:val="uz-Cyrl-UZ" w:eastAsia="en-US"/>
        </w:rPr>
        <w:t>Управляющие функции.</w:t>
      </w:r>
      <w:r w:rsidRPr="00575F67">
        <w:rPr>
          <w:rFonts w:ascii="Times New Roman" w:eastAsia="Times New Roman" w:hAnsi="Times New Roman" w:cs="Times New Roman"/>
          <w:spacing w:val="10"/>
          <w:sz w:val="28"/>
          <w:szCs w:val="28"/>
          <w:lang w:eastAsia="en-US"/>
        </w:rPr>
        <w:t xml:space="preserve"> </w:t>
      </w:r>
      <w:r w:rsidRPr="00575F67">
        <w:rPr>
          <w:rFonts w:ascii="Times New Roman" w:eastAsia="Times New Roman" w:hAnsi="Times New Roman" w:cs="Times New Roman"/>
          <w:color w:val="000000"/>
          <w:sz w:val="28"/>
          <w:lang w:val="uz-Cyrl-UZ" w:eastAsia="en-US"/>
        </w:rPr>
        <w:t>Высокие и низкие степении входные а</w:t>
      </w:r>
      <w:r w:rsidRPr="00575F67">
        <w:rPr>
          <w:rFonts w:ascii="Times New Roman" w:eastAsia="Times New Roman" w:hAnsi="Times New Roman" w:cs="Times New Roman"/>
          <w:color w:val="000000"/>
          <w:sz w:val="28"/>
          <w:lang w:eastAsia="en-US"/>
        </w:rPr>
        <w:t>налоговое точки. (</w:t>
      </w:r>
      <w:r w:rsidRPr="00575F67">
        <w:rPr>
          <w:rFonts w:ascii="Times New Roman" w:eastAsia="Times New Roman" w:hAnsi="Times New Roman" w:cs="Times New Roman"/>
          <w:color w:val="000000"/>
          <w:sz w:val="28"/>
          <w:lang w:val="en-US" w:eastAsia="en-US"/>
        </w:rPr>
        <w:t>PV</w:t>
      </w:r>
      <w:r w:rsidRPr="00575F67">
        <w:rPr>
          <w:rFonts w:ascii="Times New Roman" w:eastAsia="Times New Roman" w:hAnsi="Times New Roman" w:cs="Times New Roman"/>
          <w:color w:val="000000"/>
          <w:sz w:val="28"/>
          <w:lang w:eastAsia="en-US"/>
        </w:rPr>
        <w:t xml:space="preserve">) апрокцимации преобразователя процесса. </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spacing w:val="10"/>
          <w:sz w:val="28"/>
          <w:szCs w:val="28"/>
          <w:lang w:eastAsia="en-US"/>
        </w:rPr>
        <w:t>(2часа)</w:t>
      </w:r>
    </w:p>
    <w:p w:rsidR="00575F67" w:rsidRPr="00047F2C" w:rsidRDefault="00575F67" w:rsidP="00575F67">
      <w:pPr>
        <w:spacing w:after="0"/>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Лекция  №</w:t>
      </w:r>
      <w:r w:rsidR="00E71ACD" w:rsidRPr="00047F2C">
        <w:rPr>
          <w:rFonts w:ascii="Times New Roman" w:eastAsia="Times New Roman" w:hAnsi="Times New Roman" w:cs="Times New Roman"/>
          <w:b/>
          <w:sz w:val="28"/>
          <w:szCs w:val="28"/>
          <w:lang w:eastAsia="en-US"/>
        </w:rPr>
        <w:t>9</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color w:val="000000"/>
          <w:sz w:val="28"/>
          <w:lang w:eastAsia="en-US"/>
        </w:rPr>
        <w:t>Фильтрации и проверка диапазона преобразователя процесса. Типы слотов управления.</w:t>
      </w:r>
      <w:r w:rsidRPr="00575F67">
        <w:rPr>
          <w:rFonts w:ascii="Times New Roman" w:eastAsia="Times New Roman" w:hAnsi="Times New Roman" w:cs="Times New Roman"/>
          <w:color w:val="000000"/>
          <w:sz w:val="28"/>
          <w:lang w:val="uz-Cyrl-UZ" w:eastAsia="en-US"/>
        </w:rPr>
        <w:t xml:space="preserve"> </w:t>
      </w:r>
      <w:r w:rsidRPr="00575F67">
        <w:rPr>
          <w:rFonts w:ascii="Times New Roman" w:eastAsia="Times New Roman" w:hAnsi="Times New Roman" w:cs="Times New Roman"/>
          <w:sz w:val="28"/>
          <w:szCs w:val="28"/>
          <w:lang w:eastAsia="en-US"/>
        </w:rPr>
        <w:t>Частоты сканирования</w:t>
      </w:r>
      <w:r w:rsidRPr="00575F67">
        <w:rPr>
          <w:rFonts w:ascii="Times New Roman" w:eastAsia="Times New Roman" w:hAnsi="Times New Roman" w:cs="Times New Roman"/>
          <w:color w:val="000000"/>
          <w:sz w:val="28"/>
          <w:lang w:eastAsia="en-US"/>
        </w:rPr>
        <w:t>. Кратковременные ситуации.  Свойства режимов процесса. Блокировка</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spacing w:val="10"/>
          <w:sz w:val="28"/>
          <w:szCs w:val="28"/>
          <w:lang w:eastAsia="en-US"/>
        </w:rPr>
        <w:t>(2часа)</w:t>
      </w:r>
    </w:p>
    <w:p w:rsidR="00575F67" w:rsidRPr="00047F2C" w:rsidRDefault="00575F67" w:rsidP="00575F67">
      <w:pPr>
        <w:shd w:val="clear" w:color="auto" w:fill="FFFFFF"/>
        <w:spacing w:after="0" w:line="259" w:lineRule="auto"/>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Лекция  №</w:t>
      </w:r>
      <w:r w:rsidR="00E71ACD" w:rsidRPr="00047F2C">
        <w:rPr>
          <w:rFonts w:ascii="Times New Roman" w:eastAsia="Times New Roman" w:hAnsi="Times New Roman" w:cs="Times New Roman"/>
          <w:b/>
          <w:sz w:val="28"/>
          <w:szCs w:val="28"/>
          <w:lang w:eastAsia="en-US"/>
        </w:rPr>
        <w:t>10</w:t>
      </w:r>
    </w:p>
    <w:p w:rsidR="00575F67" w:rsidRPr="00575F67" w:rsidRDefault="00575F67" w:rsidP="00575F67">
      <w:pPr>
        <w:shd w:val="clear" w:color="auto" w:fill="FFFFFF"/>
        <w:tabs>
          <w:tab w:val="left" w:pos="0"/>
        </w:tabs>
        <w:spacing w:after="0" w:line="259" w:lineRule="auto"/>
        <w:ind w:firstLine="709"/>
        <w:jc w:val="both"/>
        <w:rPr>
          <w:rFonts w:ascii="Times New Roman" w:eastAsia="Times New Roman" w:hAnsi="Times New Roman" w:cs="Times New Roman"/>
          <w:b/>
          <w:sz w:val="28"/>
          <w:szCs w:val="28"/>
          <w:lang w:val="uz-Cyrl-UZ"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sz w:val="28"/>
          <w:szCs w:val="28"/>
          <w:lang w:eastAsia="en-US"/>
        </w:rPr>
        <w:t xml:space="preserve">Связь  каналы и сеть на технологические средств автоматизации.      </w:t>
      </w:r>
      <w:r w:rsidRPr="00575F67">
        <w:rPr>
          <w:rFonts w:ascii="Times New Roman" w:eastAsia="Times New Roman" w:hAnsi="Times New Roman" w:cs="Times New Roman"/>
          <w:bCs/>
          <w:color w:val="000000"/>
          <w:sz w:val="28"/>
          <w:shd w:val="clear" w:color="auto" w:fill="FFFFFF"/>
          <w:lang w:val="uz-Cyrl-UZ" w:eastAsia="en-US"/>
        </w:rPr>
        <w:t>Общие сведение о связях</w:t>
      </w:r>
      <w:r w:rsidRPr="00575F67">
        <w:rPr>
          <w:rFonts w:ascii="Times New Roman" w:eastAsia="Times New Roman" w:hAnsi="Times New Roman" w:cs="Times New Roman"/>
          <w:color w:val="000000"/>
          <w:sz w:val="28"/>
          <w:lang w:val="uz-Cyrl-UZ" w:eastAsia="en-US"/>
        </w:rPr>
        <w:t>.</w:t>
      </w:r>
      <w:r w:rsidRPr="00575F67">
        <w:rPr>
          <w:rFonts w:ascii="Times New Roman" w:eastAsia="Times New Roman" w:hAnsi="Times New Roman" w:cs="Times New Roman"/>
          <w:sz w:val="28"/>
          <w:szCs w:val="28"/>
          <w:lang w:eastAsia="en-US"/>
        </w:rPr>
        <w:t xml:space="preserve"> ( 2 часа)</w:t>
      </w:r>
    </w:p>
    <w:p w:rsidR="00575F67" w:rsidRPr="00047F2C" w:rsidRDefault="00575F67" w:rsidP="00575F67">
      <w:pPr>
        <w:spacing w:after="0"/>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Лекция  №</w:t>
      </w:r>
      <w:r w:rsidR="00E71ACD" w:rsidRPr="00047F2C">
        <w:rPr>
          <w:rFonts w:ascii="Times New Roman" w:eastAsia="Times New Roman" w:hAnsi="Times New Roman" w:cs="Times New Roman"/>
          <w:b/>
          <w:sz w:val="28"/>
          <w:szCs w:val="28"/>
          <w:lang w:eastAsia="en-US"/>
        </w:rPr>
        <w:t>11</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color w:val="000000"/>
          <w:sz w:val="28"/>
          <w:szCs w:val="28"/>
          <w:lang w:val="uz-Cyrl-UZ" w:eastAsia="en-US"/>
        </w:rPr>
        <w:t xml:space="preserve">AS </w:t>
      </w:r>
      <w:r w:rsidRPr="00575F67">
        <w:rPr>
          <w:rFonts w:ascii="Times New Roman" w:eastAsia="Times New Roman" w:hAnsi="Times New Roman" w:cs="Times New Roman"/>
          <w:color w:val="000000"/>
          <w:sz w:val="28"/>
          <w:szCs w:val="28"/>
          <w:lang w:val="uz-Cyrl-UZ"/>
        </w:rPr>
        <w:t xml:space="preserve">интерфейс </w:t>
      </w:r>
      <w:r w:rsidRPr="00575F67">
        <w:rPr>
          <w:rFonts w:ascii="Times New Roman" w:eastAsia="Times New Roman" w:hAnsi="Times New Roman" w:cs="Times New Roman"/>
          <w:color w:val="000000"/>
          <w:sz w:val="28"/>
          <w:szCs w:val="28"/>
          <w:lang w:val="uz-Cyrl-UZ" w:eastAsia="en-US"/>
        </w:rPr>
        <w:t>PROF1BUS. ETHERNET. HART</w:t>
      </w:r>
      <w:r w:rsidRPr="00575F67">
        <w:rPr>
          <w:rFonts w:ascii="Times New Roman" w:eastAsia="Times New Roman" w:hAnsi="Times New Roman" w:cs="Times New Roman"/>
          <w:color w:val="000000"/>
          <w:sz w:val="28"/>
          <w:szCs w:val="28"/>
          <w:lang w:val="uz-Cyrl-UZ"/>
        </w:rPr>
        <w:t xml:space="preserve">-протокол. </w:t>
      </w:r>
      <w:r w:rsidRPr="00575F67">
        <w:rPr>
          <w:rFonts w:ascii="Times New Roman" w:eastAsia="Times New Roman" w:hAnsi="Times New Roman" w:cs="Times New Roman"/>
          <w:color w:val="000000"/>
          <w:sz w:val="28"/>
          <w:szCs w:val="28"/>
          <w:lang w:val="uz-Cyrl-UZ" w:eastAsia="en-US"/>
        </w:rPr>
        <w:t>CAN</w:t>
      </w:r>
      <w:r w:rsidRPr="00575F67">
        <w:rPr>
          <w:rFonts w:ascii="Times New Roman" w:eastAsia="Times New Roman" w:hAnsi="Times New Roman" w:cs="Times New Roman"/>
          <w:color w:val="000000"/>
          <w:sz w:val="28"/>
          <w:szCs w:val="28"/>
          <w:lang w:val="uz-Cyrl-UZ"/>
        </w:rPr>
        <w:t>-протокол.</w:t>
      </w:r>
      <w:r w:rsidRPr="00575F67">
        <w:rPr>
          <w:rFonts w:ascii="Times New Roman" w:eastAsia="Times New Roman" w:hAnsi="Times New Roman" w:cs="Times New Roman"/>
          <w:b/>
          <w:spacing w:val="10"/>
          <w:sz w:val="28"/>
          <w:szCs w:val="28"/>
          <w:lang w:val="en-US" w:eastAsia="en-US"/>
        </w:rPr>
        <w:t xml:space="preserve"> </w:t>
      </w:r>
      <w:r w:rsidRPr="00575F67">
        <w:rPr>
          <w:rFonts w:ascii="Times New Roman" w:eastAsia="Times New Roman" w:hAnsi="Times New Roman" w:cs="Times New Roman"/>
          <w:b/>
          <w:sz w:val="28"/>
          <w:szCs w:val="28"/>
          <w:lang w:val="en-US" w:eastAsia="en-US"/>
        </w:rPr>
        <w:t xml:space="preserve"> </w:t>
      </w:r>
      <w:r w:rsidRPr="00575F67">
        <w:rPr>
          <w:rFonts w:ascii="Times New Roman" w:eastAsia="Times New Roman" w:hAnsi="Times New Roman" w:cs="Times New Roman"/>
          <w:spacing w:val="10"/>
          <w:sz w:val="28"/>
          <w:szCs w:val="28"/>
          <w:lang w:eastAsia="en-US"/>
        </w:rPr>
        <w:t>(2часа)</w:t>
      </w:r>
    </w:p>
    <w:p w:rsidR="00575F67" w:rsidRPr="00E71ACD" w:rsidRDefault="00575F67" w:rsidP="00575F67">
      <w:pPr>
        <w:shd w:val="clear" w:color="auto" w:fill="FFFFFF"/>
        <w:spacing w:after="0" w:line="259" w:lineRule="auto"/>
        <w:jc w:val="both"/>
        <w:rPr>
          <w:rFonts w:ascii="Times New Roman" w:eastAsia="Times New Roman" w:hAnsi="Times New Roman" w:cs="Times New Roman"/>
          <w:sz w:val="28"/>
          <w:szCs w:val="28"/>
          <w:lang w:val="en-US"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Лекция  №</w:t>
      </w:r>
      <w:r w:rsidR="00E71ACD">
        <w:rPr>
          <w:rFonts w:ascii="Times New Roman" w:eastAsia="Times New Roman" w:hAnsi="Times New Roman" w:cs="Times New Roman"/>
          <w:b/>
          <w:sz w:val="28"/>
          <w:szCs w:val="28"/>
          <w:lang w:val="en-US" w:eastAsia="en-US"/>
        </w:rPr>
        <w:t>12</w:t>
      </w:r>
    </w:p>
    <w:p w:rsidR="00575F67" w:rsidRPr="00575F67" w:rsidRDefault="00575F67" w:rsidP="00575F67">
      <w:pPr>
        <w:shd w:val="clear" w:color="auto" w:fill="FFFFFF"/>
        <w:spacing w:after="0" w:line="259" w:lineRule="auto"/>
        <w:ind w:firstLine="708"/>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color w:val="000000"/>
          <w:sz w:val="28"/>
          <w:lang w:eastAsia="en-US"/>
        </w:rPr>
        <w:t>Галвонометрические устройства разделение. Программные точки информации.</w:t>
      </w:r>
      <w:r w:rsidRPr="00575F67">
        <w:rPr>
          <w:rFonts w:ascii="Times New Roman" w:eastAsia="Times New Roman" w:hAnsi="Times New Roman" w:cs="Times New Roman"/>
          <w:color w:val="000000"/>
          <w:sz w:val="28"/>
          <w:szCs w:val="28"/>
        </w:rPr>
        <w:t xml:space="preserve"> </w:t>
      </w:r>
      <w:r w:rsidRPr="00575F67">
        <w:rPr>
          <w:rFonts w:ascii="Times New Roman" w:eastAsia="Times New Roman" w:hAnsi="Times New Roman" w:cs="Times New Roman"/>
          <w:sz w:val="28"/>
          <w:szCs w:val="28"/>
          <w:lang w:eastAsia="en-US"/>
        </w:rPr>
        <w:t xml:space="preserve"> </w:t>
      </w:r>
      <w:proofErr w:type="gramStart"/>
      <w:r w:rsidRPr="00575F67">
        <w:rPr>
          <w:rFonts w:ascii="Times New Roman" w:eastAsia="Times New Roman" w:hAnsi="Times New Roman" w:cs="Times New Roman"/>
          <w:sz w:val="28"/>
          <w:szCs w:val="28"/>
          <w:lang w:eastAsia="en-US"/>
        </w:rPr>
        <w:t xml:space="preserve">( </w:t>
      </w:r>
      <w:proofErr w:type="gramEnd"/>
      <w:r w:rsidRPr="00575F67">
        <w:rPr>
          <w:rFonts w:ascii="Times New Roman" w:eastAsia="Times New Roman" w:hAnsi="Times New Roman" w:cs="Times New Roman"/>
          <w:sz w:val="28"/>
          <w:szCs w:val="28"/>
          <w:lang w:eastAsia="en-US"/>
        </w:rPr>
        <w:t>2 часа)</w:t>
      </w:r>
    </w:p>
    <w:p w:rsidR="00575F67" w:rsidRPr="00575F67" w:rsidRDefault="00575F67" w:rsidP="00575F67">
      <w:pPr>
        <w:shd w:val="clear" w:color="auto" w:fill="FFFFFF"/>
        <w:spacing w:after="0" w:line="259" w:lineRule="auto"/>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Лекция  №</w:t>
      </w:r>
      <w:r w:rsidR="00E71ACD" w:rsidRPr="00047F2C">
        <w:rPr>
          <w:rFonts w:ascii="Times New Roman" w:eastAsia="Times New Roman" w:hAnsi="Times New Roman" w:cs="Times New Roman"/>
          <w:b/>
          <w:sz w:val="28"/>
          <w:szCs w:val="28"/>
          <w:lang w:eastAsia="en-US"/>
        </w:rPr>
        <w:t>13</w:t>
      </w:r>
      <w:r w:rsidRPr="00575F67">
        <w:rPr>
          <w:rFonts w:ascii="Times New Roman" w:eastAsia="Times New Roman" w:hAnsi="Times New Roman" w:cs="Times New Roman"/>
          <w:sz w:val="28"/>
          <w:szCs w:val="28"/>
          <w:lang w:val="uz-Cyrl-UZ" w:eastAsia="en-US"/>
        </w:rPr>
        <w:t xml:space="preserve"> </w:t>
      </w:r>
    </w:p>
    <w:p w:rsidR="00575F67" w:rsidRPr="00575F67" w:rsidRDefault="00575F67" w:rsidP="00575F67">
      <w:pPr>
        <w:shd w:val="clear" w:color="auto" w:fill="FFFFFF"/>
        <w:spacing w:after="0" w:line="259" w:lineRule="auto"/>
        <w:ind w:firstLine="708"/>
        <w:jc w:val="both"/>
        <w:rPr>
          <w:rFonts w:ascii="Times New Roman" w:eastAsia="Times New Roman" w:hAnsi="Times New Roman" w:cs="Times New Roman"/>
          <w:b/>
          <w:sz w:val="28"/>
          <w:szCs w:val="28"/>
          <w:lang w:val="uz-Cyrl-UZ"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color w:val="000000"/>
          <w:sz w:val="28"/>
          <w:szCs w:val="28"/>
        </w:rPr>
        <w:t>Коммутаторы, консентраторы, интеграторы.</w:t>
      </w:r>
      <w:r w:rsidRPr="00575F67">
        <w:rPr>
          <w:rFonts w:ascii="Times New Roman" w:eastAsia="Times New Roman" w:hAnsi="Times New Roman" w:cs="Times New Roman"/>
          <w:spacing w:val="10"/>
          <w:sz w:val="28"/>
          <w:szCs w:val="28"/>
          <w:lang w:eastAsia="en-US"/>
        </w:rPr>
        <w:t xml:space="preserve"> </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spacing w:val="10"/>
          <w:sz w:val="28"/>
          <w:szCs w:val="28"/>
          <w:lang w:eastAsia="en-US"/>
        </w:rPr>
        <w:t>(2часа)</w:t>
      </w:r>
      <w:r w:rsidRPr="00575F67">
        <w:rPr>
          <w:rFonts w:ascii="Times New Roman" w:eastAsia="Times New Roman" w:hAnsi="Times New Roman" w:cs="Times New Roman"/>
          <w:color w:val="000000"/>
          <w:sz w:val="28"/>
          <w:lang w:val="uz-Cyrl-UZ" w:eastAsia="en-US"/>
        </w:rPr>
        <w:t xml:space="preserve"> </w:t>
      </w:r>
      <w:r w:rsidRPr="00575F67">
        <w:rPr>
          <w:rFonts w:ascii="Times New Roman" w:eastAsia="Times New Roman" w:hAnsi="Times New Roman" w:cs="Times New Roman"/>
          <w:color w:val="000000"/>
          <w:sz w:val="28"/>
          <w:lang w:eastAsia="en-US"/>
        </w:rPr>
        <w:t xml:space="preserve"> </w:t>
      </w:r>
    </w:p>
    <w:p w:rsidR="00575F67" w:rsidRPr="00047F2C" w:rsidRDefault="00575F67" w:rsidP="00575F67">
      <w:pPr>
        <w:spacing w:after="0"/>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val="uz-Cyrl-UZ" w:eastAsia="en-US"/>
        </w:rPr>
        <w:t>Лекция  №</w:t>
      </w:r>
      <w:r w:rsidR="00E71ACD">
        <w:rPr>
          <w:rFonts w:ascii="Times New Roman" w:eastAsia="Times New Roman" w:hAnsi="Times New Roman" w:cs="Times New Roman"/>
          <w:b/>
          <w:sz w:val="28"/>
          <w:szCs w:val="28"/>
          <w:lang w:eastAsia="en-US"/>
        </w:rPr>
        <w:t>1</w:t>
      </w:r>
      <w:r w:rsidR="00E71ACD" w:rsidRPr="00047F2C">
        <w:rPr>
          <w:rFonts w:ascii="Times New Roman" w:eastAsia="Times New Roman" w:hAnsi="Times New Roman" w:cs="Times New Roman"/>
          <w:b/>
          <w:sz w:val="28"/>
          <w:szCs w:val="28"/>
          <w:lang w:eastAsia="en-US"/>
        </w:rPr>
        <w:t>4</w:t>
      </w:r>
    </w:p>
    <w:p w:rsidR="00575F67" w:rsidRPr="00575F67" w:rsidRDefault="00575F67" w:rsidP="00575F67">
      <w:pPr>
        <w:spacing w:after="0"/>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b/>
          <w:sz w:val="28"/>
          <w:szCs w:val="28"/>
          <w:lang w:val="uz-Cyrl-UZ" w:eastAsia="en-US"/>
        </w:rPr>
        <w:t>Тема:</w:t>
      </w:r>
      <w:r w:rsidRPr="00575F67">
        <w:rPr>
          <w:rFonts w:ascii="Calibri" w:eastAsia="Times New Roman" w:hAnsi="Calibri" w:cs="Times New Roman"/>
          <w:color w:val="000000"/>
          <w:sz w:val="28"/>
          <w:lang w:eastAsia="en-US"/>
        </w:rPr>
        <w:t xml:space="preserve">  </w:t>
      </w:r>
      <w:r w:rsidRPr="00575F67">
        <w:rPr>
          <w:rFonts w:ascii="Times New Roman" w:eastAsia="Times New Roman" w:hAnsi="Times New Roman" w:cs="Times New Roman"/>
          <w:color w:val="000000"/>
          <w:sz w:val="28"/>
          <w:lang w:eastAsia="en-US"/>
        </w:rPr>
        <w:t xml:space="preserve">Обработка информации  цифровые приборе в </w:t>
      </w:r>
      <w:r w:rsidRPr="00575F67">
        <w:rPr>
          <w:rFonts w:ascii="Times New Roman" w:eastAsia="Times New Roman" w:hAnsi="Times New Roman" w:cs="Times New Roman"/>
          <w:sz w:val="28"/>
          <w:szCs w:val="28"/>
          <w:lang w:eastAsia="en-US"/>
        </w:rPr>
        <w:t xml:space="preserve">технологические средств автоматизации.  </w:t>
      </w:r>
      <w:r w:rsidRPr="00575F67">
        <w:rPr>
          <w:rFonts w:ascii="Times New Roman" w:eastAsia="Times New Roman" w:hAnsi="Times New Roman" w:cs="Times New Roman"/>
          <w:color w:val="000000"/>
          <w:sz w:val="28"/>
          <w:lang w:eastAsia="en-US"/>
        </w:rPr>
        <w:t xml:space="preserve"> </w:t>
      </w:r>
      <w:r w:rsidRPr="00575F67">
        <w:rPr>
          <w:rFonts w:ascii="Times New Roman" w:eastAsia="Times New Roman" w:hAnsi="Times New Roman" w:cs="Times New Roman"/>
          <w:color w:val="000000"/>
          <w:sz w:val="28"/>
          <w:lang w:val="uz-Cyrl-UZ" w:eastAsia="en-US"/>
        </w:rPr>
        <w:t>Управляющие ЭВМ.</w:t>
      </w:r>
      <w:r w:rsidRPr="00575F67">
        <w:rPr>
          <w:rFonts w:ascii="Times New Roman" w:eastAsia="Times New Roman" w:hAnsi="Times New Roman" w:cs="Times New Roman"/>
          <w:spacing w:val="10"/>
          <w:sz w:val="28"/>
          <w:szCs w:val="28"/>
          <w:lang w:eastAsia="en-US"/>
        </w:rPr>
        <w:t xml:space="preserve"> (2часа)</w:t>
      </w:r>
      <w:r w:rsidRPr="00575F67">
        <w:rPr>
          <w:rFonts w:ascii="Times New Roman" w:eastAsia="Times New Roman" w:hAnsi="Times New Roman" w:cs="Times New Roman"/>
          <w:color w:val="000000"/>
          <w:sz w:val="28"/>
          <w:lang w:val="uz-Cyrl-UZ" w:eastAsia="en-US"/>
        </w:rPr>
        <w:t xml:space="preserve"> </w:t>
      </w:r>
      <w:r w:rsidRPr="00575F67">
        <w:rPr>
          <w:rFonts w:ascii="Times New Roman" w:eastAsia="Times New Roman" w:hAnsi="Times New Roman" w:cs="Times New Roman"/>
          <w:color w:val="000000"/>
          <w:sz w:val="28"/>
          <w:lang w:eastAsia="en-US"/>
        </w:rPr>
        <w:t xml:space="preserve"> </w:t>
      </w:r>
    </w:p>
    <w:p w:rsidR="00575F67" w:rsidRPr="00047F2C" w:rsidRDefault="00575F67" w:rsidP="00575F67">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val="uz-Cyrl-UZ" w:eastAsia="en-US"/>
        </w:rPr>
        <w:t>Лекция  №</w:t>
      </w:r>
      <w:r w:rsidRPr="00575F67">
        <w:rPr>
          <w:rFonts w:ascii="Times New Roman" w:eastAsia="Times New Roman" w:hAnsi="Times New Roman" w:cs="Times New Roman"/>
          <w:b/>
          <w:sz w:val="28"/>
          <w:szCs w:val="28"/>
          <w:lang w:eastAsia="en-US"/>
        </w:rPr>
        <w:t>1</w:t>
      </w:r>
      <w:r w:rsidR="00E71ACD" w:rsidRPr="00047F2C">
        <w:rPr>
          <w:rFonts w:ascii="Times New Roman" w:eastAsia="Times New Roman" w:hAnsi="Times New Roman" w:cs="Times New Roman"/>
          <w:b/>
          <w:sz w:val="28"/>
          <w:szCs w:val="28"/>
          <w:lang w:eastAsia="en-US"/>
        </w:rPr>
        <w:t>5</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color w:val="000000"/>
          <w:sz w:val="28"/>
          <w:lang w:val="uz-Cyrl-UZ" w:eastAsia="en-US"/>
        </w:rPr>
        <w:t xml:space="preserve">Управляющие вычислительные комплексы. </w:t>
      </w:r>
      <w:r w:rsidRPr="00575F67">
        <w:rPr>
          <w:rFonts w:ascii="Times New Roman" w:eastAsia="Times New Roman" w:hAnsi="Times New Roman" w:cs="Times New Roman"/>
          <w:spacing w:val="10"/>
          <w:sz w:val="28"/>
          <w:szCs w:val="28"/>
          <w:lang w:eastAsia="en-US"/>
        </w:rPr>
        <w:t>(2часа)</w:t>
      </w:r>
      <w:r w:rsidRPr="00575F67">
        <w:rPr>
          <w:rFonts w:ascii="Times New Roman" w:eastAsia="Times New Roman" w:hAnsi="Times New Roman" w:cs="Times New Roman"/>
          <w:color w:val="000000"/>
          <w:sz w:val="28"/>
          <w:lang w:val="uz-Cyrl-UZ" w:eastAsia="en-US"/>
        </w:rPr>
        <w:t xml:space="preserve"> </w:t>
      </w:r>
    </w:p>
    <w:p w:rsidR="00575F67" w:rsidRPr="00047F2C" w:rsidRDefault="00575F67" w:rsidP="00575F67">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val="uz-Cyrl-UZ" w:eastAsia="en-US"/>
        </w:rPr>
        <w:t xml:space="preserve"> Лекция  №</w:t>
      </w:r>
      <w:r w:rsidRPr="00575F67">
        <w:rPr>
          <w:rFonts w:ascii="Times New Roman" w:eastAsia="Times New Roman" w:hAnsi="Times New Roman" w:cs="Times New Roman"/>
          <w:b/>
          <w:sz w:val="28"/>
          <w:szCs w:val="28"/>
          <w:lang w:eastAsia="en-US"/>
        </w:rPr>
        <w:t>1</w:t>
      </w:r>
      <w:r w:rsidR="00E71ACD" w:rsidRPr="00047F2C">
        <w:rPr>
          <w:rFonts w:ascii="Times New Roman" w:eastAsia="Times New Roman" w:hAnsi="Times New Roman" w:cs="Times New Roman"/>
          <w:b/>
          <w:sz w:val="28"/>
          <w:szCs w:val="28"/>
          <w:lang w:eastAsia="en-US"/>
        </w:rPr>
        <w:t>6</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color w:val="000000"/>
          <w:sz w:val="28"/>
          <w:lang w:eastAsia="en-US"/>
        </w:rPr>
        <w:t xml:space="preserve">Промышленные контроллеры. Микро-ЭВМ. </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spacing w:val="10"/>
          <w:sz w:val="28"/>
          <w:szCs w:val="28"/>
          <w:lang w:eastAsia="en-US"/>
        </w:rPr>
        <w:t xml:space="preserve">(2часа) </w:t>
      </w:r>
    </w:p>
    <w:p w:rsidR="00575F67" w:rsidRPr="00047F2C" w:rsidRDefault="00575F67" w:rsidP="00575F67">
      <w:pPr>
        <w:spacing w:after="0"/>
        <w:jc w:val="center"/>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b/>
          <w:sz w:val="28"/>
          <w:szCs w:val="28"/>
          <w:lang w:val="uz-Cyrl-UZ" w:eastAsia="en-US"/>
        </w:rPr>
        <w:t xml:space="preserve"> Лекция  №</w:t>
      </w:r>
      <w:r w:rsidR="00E71ACD">
        <w:rPr>
          <w:rFonts w:ascii="Times New Roman" w:eastAsia="Times New Roman" w:hAnsi="Times New Roman" w:cs="Times New Roman"/>
          <w:b/>
          <w:sz w:val="28"/>
          <w:szCs w:val="28"/>
          <w:lang w:eastAsia="en-US"/>
        </w:rPr>
        <w:t>1</w:t>
      </w:r>
      <w:r w:rsidR="00E71ACD" w:rsidRPr="00047F2C">
        <w:rPr>
          <w:rFonts w:ascii="Times New Roman" w:eastAsia="Times New Roman" w:hAnsi="Times New Roman" w:cs="Times New Roman"/>
          <w:b/>
          <w:sz w:val="28"/>
          <w:szCs w:val="28"/>
          <w:lang w:eastAsia="en-US"/>
        </w:rPr>
        <w:t>7</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t xml:space="preserve"> 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sz w:val="28"/>
          <w:szCs w:val="28"/>
          <w:lang w:eastAsia="en-US"/>
        </w:rPr>
        <w:t xml:space="preserve">  </w:t>
      </w:r>
      <w:r w:rsidRPr="00575F67">
        <w:rPr>
          <w:rFonts w:ascii="Times New Roman" w:eastAsia="Times New Roman" w:hAnsi="Times New Roman" w:cs="Times New Roman"/>
          <w:color w:val="000000"/>
          <w:sz w:val="28"/>
          <w:lang w:eastAsia="en-US"/>
        </w:rPr>
        <w:t>Однокристальные  контроллеры.</w:t>
      </w:r>
      <w:r w:rsidRPr="00575F67">
        <w:rPr>
          <w:rFonts w:ascii="Times New Roman" w:eastAsia="Times New Roman" w:hAnsi="Times New Roman" w:cs="Times New Roman"/>
          <w:spacing w:val="10"/>
          <w:sz w:val="28"/>
          <w:szCs w:val="28"/>
          <w:lang w:eastAsia="en-US"/>
        </w:rPr>
        <w:t xml:space="preserve"> (2часа)</w:t>
      </w:r>
      <w:r w:rsidRPr="00575F67">
        <w:rPr>
          <w:rFonts w:ascii="Times New Roman" w:eastAsia="Times New Roman" w:hAnsi="Times New Roman" w:cs="Times New Roman"/>
          <w:color w:val="000000"/>
          <w:sz w:val="28"/>
          <w:lang w:val="uz-Cyrl-UZ" w:eastAsia="en-US"/>
        </w:rPr>
        <w:t xml:space="preserve"> </w:t>
      </w:r>
      <w:r w:rsidRPr="00575F67">
        <w:rPr>
          <w:rFonts w:ascii="Times New Roman" w:eastAsia="Times New Roman" w:hAnsi="Times New Roman" w:cs="Times New Roman"/>
          <w:color w:val="000000"/>
          <w:sz w:val="28"/>
          <w:lang w:eastAsia="en-US"/>
        </w:rPr>
        <w:t xml:space="preserve"> </w:t>
      </w:r>
    </w:p>
    <w:p w:rsidR="00575F67" w:rsidRPr="00047F2C" w:rsidRDefault="00575F67" w:rsidP="00575F67">
      <w:pPr>
        <w:spacing w:after="0"/>
        <w:jc w:val="center"/>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val="uz-Cyrl-UZ" w:eastAsia="en-US"/>
        </w:rPr>
        <w:t xml:space="preserve"> Лекция  №</w:t>
      </w:r>
      <w:r w:rsidRPr="00575F67">
        <w:rPr>
          <w:rFonts w:ascii="Times New Roman" w:eastAsia="Times New Roman" w:hAnsi="Times New Roman" w:cs="Times New Roman"/>
          <w:b/>
          <w:sz w:val="28"/>
          <w:szCs w:val="28"/>
          <w:lang w:eastAsia="en-US"/>
        </w:rPr>
        <w:t>1</w:t>
      </w:r>
      <w:r w:rsidR="00E71ACD" w:rsidRPr="00047F2C">
        <w:rPr>
          <w:rFonts w:ascii="Times New Roman" w:eastAsia="Times New Roman" w:hAnsi="Times New Roman" w:cs="Times New Roman"/>
          <w:b/>
          <w:sz w:val="28"/>
          <w:szCs w:val="28"/>
          <w:lang w:eastAsia="en-US"/>
        </w:rPr>
        <w:t>8</w:t>
      </w:r>
    </w:p>
    <w:p w:rsidR="00575F67" w:rsidRPr="00575F67" w:rsidRDefault="00575F67" w:rsidP="00575F67">
      <w:pPr>
        <w:spacing w:after="0"/>
        <w:ind w:firstLine="708"/>
        <w:jc w:val="both"/>
        <w:rPr>
          <w:rFonts w:ascii="Times New Roman" w:eastAsia="Times New Roman" w:hAnsi="Times New Roman" w:cs="Times New Roman"/>
          <w:b/>
          <w:spacing w:val="10"/>
          <w:sz w:val="28"/>
          <w:szCs w:val="28"/>
          <w:lang w:eastAsia="en-US"/>
        </w:rPr>
      </w:pP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color w:val="000000"/>
          <w:sz w:val="28"/>
          <w:lang w:eastAsia="en-US"/>
        </w:rPr>
        <w:t xml:space="preserve">Программные обеспечение систем автоматики. </w:t>
      </w:r>
      <w:r w:rsidRPr="00575F67">
        <w:rPr>
          <w:rFonts w:ascii="Times New Roman" w:eastAsia="Times New Roman" w:hAnsi="Times New Roman" w:cs="Times New Roman"/>
          <w:spacing w:val="10"/>
          <w:sz w:val="28"/>
          <w:szCs w:val="28"/>
          <w:lang w:eastAsia="en-US"/>
        </w:rPr>
        <w:t>(2часа)</w:t>
      </w:r>
      <w:r w:rsidRPr="00575F67">
        <w:rPr>
          <w:rFonts w:ascii="Times New Roman" w:eastAsia="Times New Roman" w:hAnsi="Times New Roman" w:cs="Times New Roman"/>
          <w:color w:val="000000"/>
          <w:sz w:val="28"/>
          <w:lang w:val="uz-Cyrl-UZ" w:eastAsia="en-US"/>
        </w:rPr>
        <w:t xml:space="preserve"> </w:t>
      </w:r>
      <w:r w:rsidRPr="00575F67">
        <w:rPr>
          <w:rFonts w:ascii="Times New Roman" w:eastAsia="Times New Roman" w:hAnsi="Times New Roman" w:cs="Times New Roman"/>
          <w:color w:val="000000"/>
          <w:sz w:val="28"/>
          <w:lang w:eastAsia="en-US"/>
        </w:rPr>
        <w:t xml:space="preserve"> </w:t>
      </w:r>
    </w:p>
    <w:p w:rsidR="00575F67" w:rsidRPr="00575F67" w:rsidRDefault="00575F67" w:rsidP="00575F67">
      <w:pPr>
        <w:spacing w:after="0"/>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Лекция  №</w:t>
      </w:r>
      <w:r w:rsidRPr="00575F67">
        <w:rPr>
          <w:rFonts w:ascii="Times New Roman" w:eastAsia="Times New Roman" w:hAnsi="Times New Roman" w:cs="Times New Roman"/>
          <w:b/>
          <w:sz w:val="28"/>
          <w:szCs w:val="28"/>
          <w:lang w:eastAsia="en-US"/>
        </w:rPr>
        <w:t>1</w:t>
      </w:r>
      <w:r w:rsidR="00E71ACD" w:rsidRPr="00047F2C">
        <w:rPr>
          <w:rFonts w:ascii="Times New Roman" w:eastAsia="Times New Roman" w:hAnsi="Times New Roman" w:cs="Times New Roman"/>
          <w:b/>
          <w:sz w:val="28"/>
          <w:szCs w:val="28"/>
          <w:lang w:eastAsia="en-US"/>
        </w:rPr>
        <w:t>9</w:t>
      </w:r>
      <w:r w:rsidRPr="00575F67">
        <w:rPr>
          <w:rFonts w:ascii="Times New Roman" w:eastAsia="Times New Roman" w:hAnsi="Times New Roman" w:cs="Times New Roman"/>
          <w:sz w:val="28"/>
          <w:szCs w:val="28"/>
          <w:lang w:val="uz-Cyrl-UZ" w:eastAsia="en-US"/>
        </w:rPr>
        <w:t xml:space="preserve"> </w:t>
      </w:r>
    </w:p>
    <w:p w:rsidR="00575F67" w:rsidRPr="00575F67" w:rsidRDefault="00575F67" w:rsidP="00575F67">
      <w:pPr>
        <w:spacing w:after="0"/>
        <w:ind w:firstLine="708"/>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val="uz-Cyrl-UZ" w:eastAsia="en-US"/>
        </w:rPr>
        <w:lastRenderedPageBreak/>
        <w:t>Тема:</w:t>
      </w:r>
      <w:r w:rsidRPr="00575F67">
        <w:rPr>
          <w:rFonts w:ascii="Times New Roman" w:eastAsia="Times New Roman" w:hAnsi="Times New Roman" w:cs="Times New Roman"/>
          <w:sz w:val="28"/>
          <w:szCs w:val="28"/>
          <w:lang w:val="uz-Cyrl-UZ" w:eastAsia="en-US"/>
        </w:rPr>
        <w:t xml:space="preserve"> </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color w:val="000000"/>
          <w:sz w:val="28"/>
          <w:lang w:eastAsia="en-US"/>
        </w:rPr>
        <w:t xml:space="preserve">Классификация программируемые логические контроллеры   (ПМК)  </w:t>
      </w:r>
      <w:r w:rsidRPr="00575F67">
        <w:rPr>
          <w:rFonts w:ascii="Times New Roman" w:eastAsia="Times New Roman" w:hAnsi="Times New Roman" w:cs="Times New Roman"/>
          <w:spacing w:val="10"/>
          <w:sz w:val="28"/>
          <w:szCs w:val="28"/>
          <w:lang w:eastAsia="en-US"/>
        </w:rPr>
        <w:t>(2часа)</w:t>
      </w:r>
      <w:r w:rsidRPr="00575F67">
        <w:rPr>
          <w:rFonts w:ascii="Times New Roman" w:eastAsia="Times New Roman" w:hAnsi="Times New Roman" w:cs="Times New Roman"/>
          <w:color w:val="000000"/>
          <w:sz w:val="28"/>
          <w:lang w:val="uz-Cyrl-UZ" w:eastAsia="en-US"/>
        </w:rPr>
        <w:t xml:space="preserve"> </w:t>
      </w:r>
      <w:r w:rsidRPr="00575F67">
        <w:rPr>
          <w:rFonts w:ascii="Times New Roman" w:eastAsia="Times New Roman" w:hAnsi="Times New Roman" w:cs="Times New Roman"/>
          <w:color w:val="000000"/>
          <w:sz w:val="28"/>
          <w:lang w:eastAsia="en-US"/>
        </w:rPr>
        <w:t xml:space="preserve"> </w:t>
      </w:r>
    </w:p>
    <w:p w:rsidR="00575F67" w:rsidRPr="00047F2C" w:rsidRDefault="00575F67" w:rsidP="00575F67">
      <w:pPr>
        <w:shd w:val="clear" w:color="auto" w:fill="FFFFFF"/>
        <w:spacing w:after="0"/>
        <w:ind w:firstLine="709"/>
        <w:jc w:val="both"/>
        <w:rPr>
          <w:rFonts w:ascii="Calibri" w:eastAsia="Times New Roman" w:hAnsi="Calibri" w:cs="Times New Roman"/>
          <w:b/>
          <w:sz w:val="28"/>
          <w:szCs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Лекция  №</w:t>
      </w:r>
      <w:r w:rsidR="00E71ACD" w:rsidRPr="00047F2C">
        <w:rPr>
          <w:rFonts w:ascii="Times New Roman" w:eastAsia="Times New Roman" w:hAnsi="Times New Roman" w:cs="Times New Roman"/>
          <w:b/>
          <w:sz w:val="28"/>
          <w:szCs w:val="28"/>
          <w:lang w:eastAsia="en-US"/>
        </w:rPr>
        <w:t>20</w:t>
      </w:r>
    </w:p>
    <w:p w:rsidR="00575F67" w:rsidRPr="00575F67" w:rsidRDefault="00575F67" w:rsidP="00575F67">
      <w:pPr>
        <w:shd w:val="clear" w:color="auto" w:fill="FFFFFF"/>
        <w:spacing w:after="0"/>
        <w:ind w:firstLine="709"/>
        <w:jc w:val="both"/>
        <w:rPr>
          <w:rFonts w:ascii="Times New Roman" w:eastAsia="Times New Roman" w:hAnsi="Times New Roman" w:cs="Times New Roman"/>
          <w:b/>
          <w:color w:val="000000"/>
          <w:sz w:val="28"/>
          <w:lang w:val="uz-Cyrl-UZ" w:eastAsia="en-US"/>
        </w:rPr>
      </w:pPr>
      <w:r w:rsidRPr="00575F67">
        <w:rPr>
          <w:rFonts w:ascii="Times New Roman" w:eastAsia="Times New Roman" w:hAnsi="Times New Roman" w:cs="Times New Roman"/>
          <w:b/>
          <w:sz w:val="28"/>
          <w:szCs w:val="28"/>
          <w:lang w:val="uz-Cyrl-UZ" w:eastAsia="en-US"/>
        </w:rPr>
        <w:t xml:space="preserve">Тема: </w:t>
      </w:r>
      <w:r w:rsidRPr="00575F67">
        <w:rPr>
          <w:rFonts w:ascii="Times New Roman" w:eastAsia="Times New Roman" w:hAnsi="Times New Roman" w:cs="Times New Roman"/>
          <w:color w:val="000000"/>
          <w:sz w:val="28"/>
          <w:lang w:eastAsia="en-US"/>
        </w:rPr>
        <w:t>Многофункциональные контролеры.</w:t>
      </w:r>
      <w:r w:rsidRPr="00575F67">
        <w:rPr>
          <w:rFonts w:ascii="Times New Roman" w:eastAsia="Times New Roman" w:hAnsi="Times New Roman" w:cs="Times New Roman"/>
          <w:b/>
          <w:color w:val="000000"/>
          <w:sz w:val="28"/>
          <w:lang w:eastAsia="en-US"/>
        </w:rPr>
        <w:t xml:space="preserve">  </w:t>
      </w:r>
      <w:r w:rsidRPr="00575F67">
        <w:rPr>
          <w:rFonts w:ascii="Times New Roman" w:eastAsia="Times New Roman" w:hAnsi="Times New Roman" w:cs="Times New Roman"/>
          <w:spacing w:val="10"/>
          <w:sz w:val="28"/>
          <w:szCs w:val="28"/>
          <w:lang w:eastAsia="en-US"/>
        </w:rPr>
        <w:t>(2часа)</w:t>
      </w:r>
      <w:r w:rsidRPr="00575F67">
        <w:rPr>
          <w:rFonts w:ascii="Times New Roman" w:eastAsia="Times New Roman" w:hAnsi="Times New Roman" w:cs="Times New Roman"/>
          <w:color w:val="000000"/>
          <w:sz w:val="28"/>
          <w:lang w:val="uz-Cyrl-UZ" w:eastAsia="en-US"/>
        </w:rPr>
        <w:t xml:space="preserve"> </w:t>
      </w:r>
      <w:r w:rsidRPr="00575F67">
        <w:rPr>
          <w:rFonts w:ascii="Times New Roman" w:eastAsia="Times New Roman" w:hAnsi="Times New Roman" w:cs="Times New Roman"/>
          <w:color w:val="000000"/>
          <w:sz w:val="28"/>
          <w:lang w:eastAsia="en-US"/>
        </w:rPr>
        <w:t xml:space="preserve"> </w:t>
      </w:r>
    </w:p>
    <w:p w:rsidR="00575F67" w:rsidRPr="00047F2C" w:rsidRDefault="00575F67" w:rsidP="00575F67">
      <w:pPr>
        <w:spacing w:after="0"/>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Лекция  №</w:t>
      </w:r>
      <w:r w:rsidR="00E71ACD" w:rsidRPr="00047F2C">
        <w:rPr>
          <w:rFonts w:ascii="Times New Roman" w:eastAsia="Times New Roman" w:hAnsi="Times New Roman" w:cs="Times New Roman"/>
          <w:b/>
          <w:sz w:val="28"/>
          <w:szCs w:val="28"/>
          <w:lang w:eastAsia="en-US"/>
        </w:rPr>
        <w:t>21</w:t>
      </w:r>
    </w:p>
    <w:p w:rsidR="00575F67" w:rsidRPr="00575F67" w:rsidRDefault="00575F67" w:rsidP="00575F67">
      <w:pPr>
        <w:spacing w:after="0"/>
        <w:jc w:val="both"/>
        <w:rPr>
          <w:rFonts w:ascii="Times New Roman" w:eastAsia="Times New Roman" w:hAnsi="Times New Roman" w:cs="Times New Roman"/>
          <w:spacing w:val="10"/>
          <w:sz w:val="28"/>
          <w:szCs w:val="28"/>
          <w:lang w:eastAsia="en-US"/>
        </w:rPr>
      </w:pP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b/>
          <w:sz w:val="28"/>
          <w:szCs w:val="28"/>
          <w:lang w:val="uz-Cyrl-UZ" w:eastAsia="en-US"/>
        </w:rPr>
        <w:t>Тема</w:t>
      </w:r>
      <w:r w:rsidRPr="00575F67">
        <w:rPr>
          <w:rFonts w:ascii="Times New Roman" w:eastAsia="Times New Roman" w:hAnsi="Times New Roman" w:cs="Times New Roman"/>
          <w:color w:val="000000"/>
          <w:sz w:val="28"/>
          <w:lang w:eastAsia="en-US"/>
        </w:rPr>
        <w:t xml:space="preserve">  Функциональный состав программируемые логические контроллеры ПМК. Дополнительные блоки.</w:t>
      </w:r>
      <w:r w:rsidRPr="00575F67">
        <w:rPr>
          <w:rFonts w:ascii="Times New Roman" w:eastAsia="Times New Roman" w:hAnsi="Times New Roman" w:cs="Times New Roman"/>
          <w:spacing w:val="10"/>
          <w:sz w:val="28"/>
          <w:szCs w:val="28"/>
          <w:lang w:eastAsia="en-US"/>
        </w:rPr>
        <w:t xml:space="preserve"> (2часа)</w:t>
      </w:r>
    </w:p>
    <w:p w:rsidR="00575F67" w:rsidRPr="00575F67" w:rsidRDefault="00575F67" w:rsidP="00575F67">
      <w:pPr>
        <w:spacing w:after="0"/>
        <w:jc w:val="center"/>
        <w:rPr>
          <w:rFonts w:ascii="Times New Roman" w:eastAsia="Times New Roman" w:hAnsi="Times New Roman" w:cs="Times New Roman"/>
          <w:b/>
          <w:color w:val="000000"/>
          <w:sz w:val="28"/>
          <w:szCs w:val="28"/>
        </w:rPr>
      </w:pPr>
    </w:p>
    <w:p w:rsidR="00575F67" w:rsidRPr="00575F67" w:rsidRDefault="00575F67" w:rsidP="00575F67">
      <w:pPr>
        <w:spacing w:after="0"/>
        <w:jc w:val="center"/>
        <w:rPr>
          <w:rFonts w:ascii="Times New Roman" w:eastAsia="Times New Roman" w:hAnsi="Times New Roman" w:cs="Times New Roman"/>
          <w:b/>
          <w:color w:val="000000"/>
          <w:sz w:val="28"/>
          <w:szCs w:val="28"/>
        </w:rPr>
      </w:pPr>
      <w:r w:rsidRPr="00575F67">
        <w:rPr>
          <w:rFonts w:ascii="Times New Roman" w:eastAsia="Times New Roman" w:hAnsi="Times New Roman" w:cs="Times New Roman"/>
          <w:b/>
          <w:color w:val="000000"/>
          <w:sz w:val="28"/>
          <w:szCs w:val="28"/>
        </w:rPr>
        <w:t>Темы практических занятий  8 семестр (14 ч)</w:t>
      </w:r>
      <w:r w:rsidRPr="00575F67">
        <w:rPr>
          <w:rFonts w:ascii="Times New Roman" w:eastAsia="Times New Roman" w:hAnsi="Times New Roman" w:cs="Times New Roman"/>
          <w:b/>
          <w:color w:val="000000"/>
          <w:sz w:val="28"/>
          <w:szCs w:val="28"/>
          <w:lang w:val="uz-Cyrl-UZ"/>
        </w:rPr>
        <w:t>.</w:t>
      </w:r>
    </w:p>
    <w:p w:rsidR="00575F67" w:rsidRPr="00575F67" w:rsidRDefault="00575F67" w:rsidP="00575F67">
      <w:pPr>
        <w:numPr>
          <w:ilvl w:val="0"/>
          <w:numId w:val="136"/>
        </w:numPr>
        <w:spacing w:after="0" w:line="259" w:lineRule="auto"/>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sz w:val="28"/>
          <w:szCs w:val="28"/>
          <w:lang w:eastAsia="en-US"/>
        </w:rPr>
        <w:t>Компьютерное моделирование</w:t>
      </w:r>
      <w:r w:rsidRPr="00575F67">
        <w:rPr>
          <w:rFonts w:ascii="Times New Roman" w:eastAsia="Times New Roman" w:hAnsi="Times New Roman" w:cs="Times New Roman"/>
          <w:b/>
          <w:sz w:val="28"/>
          <w:szCs w:val="28"/>
          <w:lang w:eastAsia="en-US"/>
        </w:rPr>
        <w:t xml:space="preserve"> </w:t>
      </w:r>
      <w:r w:rsidRPr="00575F67">
        <w:rPr>
          <w:rFonts w:ascii="Times New Roman" w:eastAsia="Times New Roman" w:hAnsi="Times New Roman" w:cs="Times New Roman"/>
          <w:sz w:val="28"/>
          <w:szCs w:val="28"/>
          <w:lang w:eastAsia="en-US"/>
        </w:rPr>
        <w:t xml:space="preserve">пневматических сильфонные </w:t>
      </w:r>
      <w:proofErr w:type="gramStart"/>
      <w:r w:rsidRPr="00575F67">
        <w:rPr>
          <w:rFonts w:ascii="Times New Roman" w:eastAsia="Times New Roman" w:hAnsi="Times New Roman" w:cs="Times New Roman"/>
          <w:sz w:val="28"/>
          <w:szCs w:val="28"/>
          <w:lang w:eastAsia="en-US"/>
        </w:rPr>
        <w:t>исполнительные</w:t>
      </w:r>
      <w:proofErr w:type="gramEnd"/>
      <w:r w:rsidRPr="00575F67">
        <w:rPr>
          <w:rFonts w:ascii="Times New Roman" w:eastAsia="Times New Roman" w:hAnsi="Times New Roman" w:cs="Times New Roman"/>
          <w:sz w:val="28"/>
          <w:szCs w:val="28"/>
          <w:lang w:eastAsia="en-US"/>
        </w:rPr>
        <w:t xml:space="preserve"> механизмов (СИМ), изучение влияние конструктивных параметров в их работе.</w:t>
      </w:r>
    </w:p>
    <w:p w:rsidR="00575F67" w:rsidRPr="00575F67" w:rsidRDefault="00575F67" w:rsidP="00575F67">
      <w:pPr>
        <w:numPr>
          <w:ilvl w:val="0"/>
          <w:numId w:val="136"/>
        </w:numPr>
        <w:spacing w:after="0" w:line="259" w:lineRule="auto"/>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 xml:space="preserve">Составление структурные схемы пневматические поршенные исполнительные механизмы (ППИМ), моделирование на персональном компьютере и изучение влияние параметров поршеня их работе.  </w:t>
      </w:r>
    </w:p>
    <w:p w:rsidR="00575F67" w:rsidRPr="00575F67" w:rsidRDefault="00575F67" w:rsidP="00575F67">
      <w:pPr>
        <w:spacing w:after="0"/>
        <w:ind w:firstLine="360"/>
        <w:jc w:val="both"/>
        <w:rPr>
          <w:rFonts w:ascii="Times New Roman" w:eastAsia="Times New Roman" w:hAnsi="Times New Roman" w:cs="Times New Roman"/>
          <w:sz w:val="28"/>
          <w:szCs w:val="28"/>
          <w:lang w:val="uz-Cyrl-UZ"/>
        </w:rPr>
      </w:pPr>
      <w:r w:rsidRPr="00575F67">
        <w:rPr>
          <w:rFonts w:ascii="Times New Roman" w:eastAsia="Times New Roman" w:hAnsi="Times New Roman" w:cs="Times New Roman"/>
          <w:color w:val="000000"/>
          <w:sz w:val="28"/>
          <w:szCs w:val="28"/>
        </w:rPr>
        <w:t>3</w:t>
      </w:r>
      <w:r w:rsidRPr="00575F67">
        <w:rPr>
          <w:rFonts w:ascii="Times New Roman" w:eastAsia="Times New Roman" w:hAnsi="Times New Roman" w:cs="Times New Roman"/>
          <w:color w:val="000000"/>
          <w:sz w:val="28"/>
          <w:szCs w:val="28"/>
          <w:lang w:val="uz-Cyrl-UZ"/>
        </w:rPr>
        <w:t>.</w:t>
      </w:r>
      <w:r w:rsidRPr="00575F67">
        <w:rPr>
          <w:rFonts w:ascii="Times New Roman" w:eastAsia="Times New Roman" w:hAnsi="Times New Roman" w:cs="Times New Roman"/>
          <w:color w:val="000000"/>
          <w:sz w:val="28"/>
          <w:szCs w:val="28"/>
        </w:rPr>
        <w:t xml:space="preserve"> </w:t>
      </w:r>
      <w:r w:rsidRPr="00575F67">
        <w:rPr>
          <w:rFonts w:ascii="Times New Roman" w:eastAsia="Times New Roman" w:hAnsi="Times New Roman" w:cs="Times New Roman"/>
          <w:color w:val="000000"/>
          <w:sz w:val="28"/>
          <w:szCs w:val="28"/>
          <w:lang w:val="uz-Cyrl-UZ"/>
        </w:rPr>
        <w:t xml:space="preserve"> </w:t>
      </w:r>
      <w:r w:rsidRPr="00575F67">
        <w:rPr>
          <w:rFonts w:ascii="Times New Roman" w:eastAsia="Times New Roman" w:hAnsi="Times New Roman" w:cs="Times New Roman"/>
          <w:color w:val="000000"/>
          <w:sz w:val="28"/>
          <w:szCs w:val="28"/>
        </w:rPr>
        <w:t xml:space="preserve">Моделирование на персональном компьютере пневматические поршенные исполнительные механизмы (ППИМ) и изучение влияние параметров поршеня их работе.   </w:t>
      </w:r>
    </w:p>
    <w:p w:rsidR="00575F67" w:rsidRPr="00575F67" w:rsidRDefault="00575F67" w:rsidP="00575F67">
      <w:pPr>
        <w:spacing w:after="0"/>
        <w:ind w:firstLine="360"/>
        <w:jc w:val="both"/>
        <w:rPr>
          <w:rFonts w:ascii="Times New Roman" w:eastAsia="Times New Roman" w:hAnsi="Times New Roman" w:cs="Times New Roman"/>
          <w:sz w:val="28"/>
          <w:szCs w:val="28"/>
        </w:rPr>
      </w:pPr>
      <w:r w:rsidRPr="00575F67">
        <w:rPr>
          <w:rFonts w:ascii="Times New Roman" w:eastAsia="Times New Roman" w:hAnsi="Times New Roman" w:cs="Times New Roman"/>
          <w:color w:val="000000"/>
          <w:sz w:val="28"/>
          <w:szCs w:val="28"/>
        </w:rPr>
        <w:t>4.   Расчет и выбор органов регулирования.</w:t>
      </w:r>
    </w:p>
    <w:p w:rsidR="00575F67" w:rsidRPr="00575F67" w:rsidRDefault="00575F67" w:rsidP="00575F67">
      <w:pPr>
        <w:spacing w:after="0"/>
        <w:ind w:firstLine="360"/>
        <w:jc w:val="both"/>
        <w:rPr>
          <w:rFonts w:ascii="Times New Roman" w:eastAsia="Times New Roman" w:hAnsi="Times New Roman" w:cs="Times New Roman"/>
          <w:sz w:val="28"/>
          <w:szCs w:val="28"/>
        </w:rPr>
      </w:pPr>
      <w:r w:rsidRPr="00575F67">
        <w:rPr>
          <w:rFonts w:ascii="Times New Roman" w:eastAsia="Times New Roman" w:hAnsi="Times New Roman" w:cs="Times New Roman"/>
          <w:color w:val="000000"/>
          <w:sz w:val="28"/>
          <w:szCs w:val="28"/>
        </w:rPr>
        <w:t>5.  Составление структурные схемы позиционеров и вывести их статические уравнение.</w:t>
      </w:r>
    </w:p>
    <w:p w:rsidR="00575F67" w:rsidRPr="00575F67" w:rsidRDefault="00575F67" w:rsidP="00575F67">
      <w:pPr>
        <w:numPr>
          <w:ilvl w:val="0"/>
          <w:numId w:val="137"/>
        </w:numPr>
        <w:spacing w:after="0" w:line="259" w:lineRule="auto"/>
        <w:contextualSpacing/>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 xml:space="preserve"> Составление структурные схемы п</w:t>
      </w:r>
      <w:r w:rsidRPr="00575F67">
        <w:rPr>
          <w:rFonts w:ascii="Times New Roman" w:eastAsia="Times New Roman" w:hAnsi="Times New Roman" w:cs="Times New Roman"/>
          <w:color w:val="000000"/>
          <w:sz w:val="28"/>
          <w:szCs w:val="28"/>
          <w:lang w:val="uz-Cyrl-UZ"/>
        </w:rPr>
        <w:t xml:space="preserve">невматического усилителя, изучение изменение их свойства влияние эффектива мембранного пространство. </w:t>
      </w:r>
    </w:p>
    <w:p w:rsidR="00575F67" w:rsidRPr="00575F67" w:rsidRDefault="00575F67" w:rsidP="00575F67">
      <w:pPr>
        <w:numPr>
          <w:ilvl w:val="0"/>
          <w:numId w:val="137"/>
        </w:numPr>
        <w:spacing w:after="0" w:line="259" w:lineRule="auto"/>
        <w:contextualSpacing/>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 xml:space="preserve"> Составление структурные схемы электрических исполнительных механизмов, определение какому типу звену относятся.</w:t>
      </w:r>
    </w:p>
    <w:p w:rsidR="00575F67" w:rsidRPr="00575F67" w:rsidRDefault="00575F67" w:rsidP="00575F67">
      <w:pPr>
        <w:spacing w:after="0"/>
        <w:ind w:left="720"/>
        <w:contextualSpacing/>
        <w:jc w:val="both"/>
        <w:rPr>
          <w:rFonts w:ascii="Times New Roman" w:eastAsia="Times New Roman" w:hAnsi="Times New Roman" w:cs="Times New Roman"/>
          <w:color w:val="000000"/>
          <w:sz w:val="28"/>
          <w:szCs w:val="28"/>
        </w:rPr>
      </w:pPr>
    </w:p>
    <w:p w:rsidR="00575F67" w:rsidRPr="00575F67" w:rsidRDefault="00575F67" w:rsidP="00575F67">
      <w:pPr>
        <w:numPr>
          <w:ilvl w:val="0"/>
          <w:numId w:val="134"/>
        </w:numPr>
        <w:spacing w:after="0" w:line="259" w:lineRule="auto"/>
        <w:ind w:left="1146"/>
        <w:contextualSpacing/>
        <w:jc w:val="both"/>
        <w:rPr>
          <w:rFonts w:ascii="Times New Roman" w:eastAsia="Times New Roman" w:hAnsi="Times New Roman" w:cs="Times New Roman"/>
          <w:b/>
          <w:bCs/>
          <w:color w:val="000000"/>
          <w:sz w:val="28"/>
          <w:szCs w:val="28"/>
        </w:rPr>
      </w:pPr>
      <w:bookmarkStart w:id="30" w:name="bookmark1"/>
      <w:r w:rsidRPr="00575F67">
        <w:rPr>
          <w:rFonts w:ascii="Times New Roman" w:eastAsia="Times New Roman" w:hAnsi="Times New Roman" w:cs="Times New Roman"/>
          <w:b/>
          <w:bCs/>
          <w:color w:val="000000"/>
          <w:sz w:val="28"/>
          <w:szCs w:val="28"/>
        </w:rPr>
        <w:t xml:space="preserve">Методические указания и рекомендации по самостоятельной образования и самостоятельной работе </w:t>
      </w:r>
      <w:bookmarkEnd w:id="30"/>
    </w:p>
    <w:p w:rsidR="00575F67" w:rsidRPr="00575F67" w:rsidRDefault="00575F67" w:rsidP="00575F67">
      <w:pPr>
        <w:tabs>
          <w:tab w:val="left" w:pos="1605"/>
        </w:tabs>
        <w:spacing w:after="0"/>
        <w:ind w:left="1146"/>
        <w:contextualSpacing/>
        <w:jc w:val="both"/>
        <w:rPr>
          <w:rFonts w:ascii="Times New Roman" w:eastAsia="Times New Roman" w:hAnsi="Times New Roman" w:cs="Times New Roman"/>
          <w:bCs/>
          <w:color w:val="000000"/>
          <w:sz w:val="28"/>
          <w:szCs w:val="28"/>
        </w:rPr>
      </w:pPr>
      <w:r w:rsidRPr="00575F67">
        <w:rPr>
          <w:rFonts w:ascii="Times New Roman" w:eastAsia="Times New Roman" w:hAnsi="Times New Roman" w:cs="Times New Roman"/>
          <w:b/>
          <w:bCs/>
          <w:color w:val="000000"/>
          <w:sz w:val="28"/>
          <w:szCs w:val="28"/>
        </w:rPr>
        <w:tab/>
      </w:r>
      <w:r w:rsidRPr="00575F67">
        <w:rPr>
          <w:rFonts w:ascii="Times New Roman" w:eastAsia="Times New Roman" w:hAnsi="Times New Roman" w:cs="Times New Roman"/>
          <w:bCs/>
          <w:color w:val="000000"/>
          <w:sz w:val="28"/>
          <w:szCs w:val="28"/>
        </w:rPr>
        <w:t xml:space="preserve">Студентам при подготовке самостоятельных работ с учетом свойства предмета рекомендуется воспользоваться следующие форм: </w:t>
      </w:r>
    </w:p>
    <w:p w:rsidR="00575F67" w:rsidRPr="00575F67" w:rsidRDefault="00575F67" w:rsidP="00575F67">
      <w:pPr>
        <w:tabs>
          <w:tab w:val="left" w:pos="1605"/>
        </w:tabs>
        <w:spacing w:after="0"/>
        <w:ind w:left="1146"/>
        <w:contextualSpacing/>
        <w:jc w:val="both"/>
        <w:rPr>
          <w:rFonts w:ascii="Times New Roman" w:eastAsia="Times New Roman" w:hAnsi="Times New Roman" w:cs="Times New Roman"/>
          <w:bCs/>
          <w:color w:val="000000"/>
          <w:sz w:val="28"/>
          <w:szCs w:val="28"/>
        </w:rPr>
      </w:pPr>
      <w:r w:rsidRPr="00575F67">
        <w:rPr>
          <w:rFonts w:ascii="Times New Roman" w:eastAsia="Times New Roman" w:hAnsi="Times New Roman" w:cs="Times New Roman"/>
          <w:bCs/>
          <w:color w:val="000000"/>
          <w:sz w:val="28"/>
          <w:szCs w:val="28"/>
        </w:rPr>
        <w:t>– изучение тем и разделов по учебникам и учебное пособие;</w:t>
      </w:r>
    </w:p>
    <w:p w:rsidR="00575F67" w:rsidRPr="00575F67" w:rsidRDefault="00575F67" w:rsidP="00575F67">
      <w:pPr>
        <w:tabs>
          <w:tab w:val="left" w:pos="1605"/>
        </w:tabs>
        <w:spacing w:after="0"/>
        <w:ind w:left="1146"/>
        <w:contextualSpacing/>
        <w:jc w:val="both"/>
        <w:rPr>
          <w:rFonts w:ascii="Times New Roman" w:eastAsia="Times New Roman" w:hAnsi="Times New Roman" w:cs="Times New Roman"/>
          <w:bCs/>
          <w:color w:val="000000"/>
          <w:sz w:val="28"/>
          <w:szCs w:val="28"/>
        </w:rPr>
      </w:pPr>
      <w:r w:rsidRPr="00575F67">
        <w:rPr>
          <w:rFonts w:ascii="Times New Roman" w:eastAsia="Times New Roman" w:hAnsi="Times New Roman" w:cs="Times New Roman"/>
          <w:bCs/>
          <w:color w:val="000000"/>
          <w:sz w:val="28"/>
          <w:szCs w:val="28"/>
        </w:rPr>
        <w:t xml:space="preserve"> – изучит часть лекции </w:t>
      </w:r>
      <w:proofErr w:type="gramStart"/>
      <w:r w:rsidRPr="00575F67">
        <w:rPr>
          <w:rFonts w:ascii="Times New Roman" w:eastAsia="Times New Roman" w:hAnsi="Times New Roman" w:cs="Times New Roman"/>
          <w:bCs/>
          <w:color w:val="000000"/>
          <w:sz w:val="28"/>
          <w:szCs w:val="28"/>
        </w:rPr>
        <w:t>по</w:t>
      </w:r>
      <w:proofErr w:type="gramEnd"/>
      <w:r w:rsidRPr="00575F67">
        <w:rPr>
          <w:rFonts w:ascii="Times New Roman" w:eastAsia="Times New Roman" w:hAnsi="Times New Roman" w:cs="Times New Roman"/>
          <w:bCs/>
          <w:color w:val="000000"/>
          <w:sz w:val="28"/>
          <w:szCs w:val="28"/>
        </w:rPr>
        <w:t xml:space="preserve"> раздаточным материалом;</w:t>
      </w:r>
    </w:p>
    <w:p w:rsidR="00575F67" w:rsidRPr="00575F67" w:rsidRDefault="00575F67" w:rsidP="00575F67">
      <w:pPr>
        <w:tabs>
          <w:tab w:val="left" w:pos="1605"/>
        </w:tabs>
        <w:spacing w:after="0"/>
        <w:ind w:left="1146"/>
        <w:contextualSpacing/>
        <w:jc w:val="both"/>
        <w:rPr>
          <w:rFonts w:ascii="Times New Roman" w:eastAsia="Times New Roman" w:hAnsi="Times New Roman" w:cs="Times New Roman"/>
          <w:bCs/>
          <w:color w:val="000000"/>
          <w:sz w:val="28"/>
          <w:szCs w:val="28"/>
        </w:rPr>
      </w:pPr>
      <w:r w:rsidRPr="00575F67">
        <w:rPr>
          <w:rFonts w:ascii="Times New Roman" w:eastAsia="Times New Roman" w:hAnsi="Times New Roman" w:cs="Times New Roman"/>
          <w:bCs/>
          <w:color w:val="000000"/>
          <w:sz w:val="28"/>
          <w:szCs w:val="28"/>
        </w:rPr>
        <w:t>– работать по разделам и темам в специальной литературе;</w:t>
      </w:r>
    </w:p>
    <w:p w:rsidR="00575F67" w:rsidRPr="00575F67" w:rsidRDefault="00575F67" w:rsidP="00575F67">
      <w:pPr>
        <w:tabs>
          <w:tab w:val="left" w:pos="1605"/>
        </w:tabs>
        <w:spacing w:after="0"/>
        <w:ind w:left="1146"/>
        <w:contextualSpacing/>
        <w:jc w:val="both"/>
        <w:rPr>
          <w:rFonts w:ascii="Times New Roman" w:eastAsia="Times New Roman" w:hAnsi="Times New Roman" w:cs="Times New Roman"/>
          <w:bCs/>
          <w:color w:val="000000"/>
          <w:sz w:val="28"/>
          <w:szCs w:val="28"/>
        </w:rPr>
      </w:pPr>
      <w:r w:rsidRPr="00575F67">
        <w:rPr>
          <w:rFonts w:ascii="Times New Roman" w:eastAsia="Times New Roman" w:hAnsi="Times New Roman" w:cs="Times New Roman"/>
          <w:bCs/>
          <w:color w:val="000000"/>
          <w:sz w:val="28"/>
          <w:szCs w:val="28"/>
        </w:rPr>
        <w:t>– изучение современных интеллектуальных средств измерения;</w:t>
      </w:r>
    </w:p>
    <w:p w:rsidR="00575F67" w:rsidRPr="00575F67" w:rsidRDefault="00575F67" w:rsidP="00575F67">
      <w:pPr>
        <w:tabs>
          <w:tab w:val="left" w:pos="1605"/>
        </w:tabs>
        <w:spacing w:after="0"/>
        <w:ind w:left="1146"/>
        <w:contextualSpacing/>
        <w:jc w:val="both"/>
        <w:rPr>
          <w:rFonts w:ascii="Times New Roman" w:eastAsia="Times New Roman" w:hAnsi="Times New Roman" w:cs="Times New Roman"/>
          <w:bCs/>
          <w:color w:val="000000"/>
          <w:sz w:val="28"/>
          <w:szCs w:val="28"/>
        </w:rPr>
      </w:pPr>
      <w:r w:rsidRPr="00575F67">
        <w:rPr>
          <w:rFonts w:ascii="Times New Roman" w:eastAsia="Times New Roman" w:hAnsi="Times New Roman" w:cs="Times New Roman"/>
          <w:bCs/>
          <w:color w:val="000000"/>
          <w:sz w:val="28"/>
          <w:szCs w:val="28"/>
        </w:rPr>
        <w:t xml:space="preserve">–  использование методов активного и проблемного обучения; </w:t>
      </w:r>
    </w:p>
    <w:p w:rsidR="00575F67" w:rsidRPr="00575F67" w:rsidRDefault="00575F67" w:rsidP="00575F67">
      <w:pPr>
        <w:spacing w:after="0"/>
        <w:ind w:left="438" w:firstLine="708"/>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 xml:space="preserve">–  </w:t>
      </w:r>
      <w:proofErr w:type="gramStart"/>
      <w:r w:rsidRPr="00575F67">
        <w:rPr>
          <w:rFonts w:ascii="Times New Roman" w:eastAsia="Times New Roman" w:hAnsi="Times New Roman" w:cs="Times New Roman"/>
          <w:color w:val="000000"/>
          <w:sz w:val="28"/>
          <w:szCs w:val="28"/>
        </w:rPr>
        <w:t>дистанц</w:t>
      </w:r>
      <w:r w:rsidRPr="00575F67">
        <w:rPr>
          <w:rFonts w:ascii="Times New Roman" w:eastAsia="Times New Roman" w:hAnsi="Times New Roman" w:cs="Times New Roman"/>
          <w:color w:val="000000"/>
          <w:sz w:val="28"/>
          <w:szCs w:val="28"/>
          <w:lang w:val="uz-Cyrl-UZ"/>
        </w:rPr>
        <w:t>и</w:t>
      </w:r>
      <w:r w:rsidRPr="00575F67">
        <w:rPr>
          <w:rFonts w:ascii="Times New Roman" w:eastAsia="Times New Roman" w:hAnsi="Times New Roman" w:cs="Times New Roman"/>
          <w:color w:val="000000"/>
          <w:sz w:val="28"/>
          <w:szCs w:val="28"/>
        </w:rPr>
        <w:t>онное</w:t>
      </w:r>
      <w:proofErr w:type="gramEnd"/>
      <w:r w:rsidRPr="00575F67">
        <w:rPr>
          <w:rFonts w:ascii="Times New Roman" w:eastAsia="Times New Roman" w:hAnsi="Times New Roman" w:cs="Times New Roman"/>
          <w:color w:val="000000"/>
          <w:sz w:val="28"/>
          <w:szCs w:val="28"/>
        </w:rPr>
        <w:t xml:space="preserve"> обучения.</w:t>
      </w:r>
    </w:p>
    <w:p w:rsidR="00575F67" w:rsidRPr="00575F67" w:rsidRDefault="00575F67" w:rsidP="00575F67">
      <w:pPr>
        <w:spacing w:after="0"/>
        <w:jc w:val="center"/>
        <w:rPr>
          <w:rFonts w:ascii="Times New Roman" w:eastAsia="Times New Roman" w:hAnsi="Times New Roman" w:cs="Times New Roman"/>
          <w:b/>
          <w:color w:val="000000"/>
          <w:sz w:val="28"/>
          <w:szCs w:val="28"/>
        </w:rPr>
      </w:pPr>
    </w:p>
    <w:p w:rsidR="00575F67" w:rsidRPr="00575F67" w:rsidRDefault="00575F67" w:rsidP="00575F67">
      <w:pPr>
        <w:spacing w:after="0"/>
        <w:jc w:val="center"/>
        <w:rPr>
          <w:rFonts w:ascii="Times New Roman" w:eastAsia="Times New Roman" w:hAnsi="Times New Roman" w:cs="Times New Roman"/>
          <w:sz w:val="28"/>
          <w:szCs w:val="28"/>
        </w:rPr>
      </w:pPr>
      <w:r w:rsidRPr="00575F67">
        <w:rPr>
          <w:rFonts w:ascii="Times New Roman" w:eastAsia="Times New Roman" w:hAnsi="Times New Roman" w:cs="Times New Roman"/>
          <w:b/>
          <w:color w:val="000000"/>
          <w:sz w:val="28"/>
          <w:szCs w:val="28"/>
        </w:rPr>
        <w:t xml:space="preserve">Темы предлагаемых самостоятельных работ </w:t>
      </w:r>
    </w:p>
    <w:p w:rsidR="00575F67" w:rsidRPr="00575F67" w:rsidRDefault="00575F67" w:rsidP="00575F67">
      <w:pPr>
        <w:spacing w:after="0" w:line="240" w:lineRule="auto"/>
        <w:ind w:right="-194"/>
        <w:jc w:val="center"/>
        <w:rPr>
          <w:rFonts w:ascii="Times New Roman" w:eastAsia="Times New Roman" w:hAnsi="Times New Roman" w:cs="Times New Roman"/>
          <w:b/>
          <w:sz w:val="28"/>
          <w:szCs w:val="28"/>
          <w:lang w:eastAsia="en-US"/>
        </w:rPr>
      </w:pPr>
    </w:p>
    <w:p w:rsidR="00575F67" w:rsidRPr="00575F67" w:rsidRDefault="00575F67" w:rsidP="00575F67">
      <w:pPr>
        <w:numPr>
          <w:ilvl w:val="0"/>
          <w:numId w:val="129"/>
        </w:numPr>
        <w:spacing w:after="0" w:line="259" w:lineRule="auto"/>
        <w:jc w:val="both"/>
        <w:rPr>
          <w:rFonts w:ascii="Times New Roman" w:eastAsia="Times New Roman" w:hAnsi="Times New Roman" w:cs="Times New Roman"/>
          <w:sz w:val="28"/>
          <w:szCs w:val="28"/>
          <w:lang w:eastAsia="en-US"/>
        </w:rPr>
      </w:pPr>
      <w:r w:rsidRPr="00575F67">
        <w:rPr>
          <w:rFonts w:ascii="Times New Roman" w:eastAsia="Times New Roman" w:hAnsi="Times New Roman" w:cs="Times New Roman"/>
          <w:sz w:val="28"/>
          <w:szCs w:val="28"/>
          <w:lang w:eastAsia="en-US"/>
        </w:rPr>
        <w:t xml:space="preserve">Первичные чувствительные элементы технических </w:t>
      </w:r>
      <w:proofErr w:type="gramStart"/>
      <w:r w:rsidRPr="00575F67">
        <w:rPr>
          <w:rFonts w:ascii="Times New Roman" w:eastAsia="Times New Roman" w:hAnsi="Times New Roman" w:cs="Times New Roman"/>
          <w:sz w:val="28"/>
          <w:szCs w:val="28"/>
          <w:lang w:eastAsia="en-US"/>
        </w:rPr>
        <w:t>средствах</w:t>
      </w:r>
      <w:proofErr w:type="gramEnd"/>
      <w:r w:rsidRPr="00575F67">
        <w:rPr>
          <w:rFonts w:ascii="Times New Roman" w:eastAsia="Times New Roman" w:hAnsi="Times New Roman" w:cs="Times New Roman"/>
          <w:sz w:val="28"/>
          <w:szCs w:val="28"/>
          <w:lang w:eastAsia="en-US"/>
        </w:rPr>
        <w:t xml:space="preserve">  мембраны  и их типы свойства, структурные схемы;</w:t>
      </w:r>
    </w:p>
    <w:p w:rsidR="00575F67" w:rsidRPr="00575F67" w:rsidRDefault="00575F67" w:rsidP="00575F67">
      <w:pPr>
        <w:numPr>
          <w:ilvl w:val="0"/>
          <w:numId w:val="129"/>
        </w:numPr>
        <w:spacing w:after="0" w:line="259" w:lineRule="auto"/>
        <w:jc w:val="both"/>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sz w:val="28"/>
          <w:szCs w:val="28"/>
          <w:lang w:eastAsia="en-US"/>
        </w:rPr>
        <w:t xml:space="preserve">Первичные чувствительные элементы технических </w:t>
      </w:r>
      <w:proofErr w:type="gramStart"/>
      <w:r w:rsidRPr="00575F67">
        <w:rPr>
          <w:rFonts w:ascii="Times New Roman" w:eastAsia="Times New Roman" w:hAnsi="Times New Roman" w:cs="Times New Roman"/>
          <w:sz w:val="28"/>
          <w:szCs w:val="28"/>
          <w:lang w:eastAsia="en-US"/>
        </w:rPr>
        <w:t>средствах</w:t>
      </w:r>
      <w:proofErr w:type="gramEnd"/>
      <w:r w:rsidRPr="00575F67">
        <w:rPr>
          <w:rFonts w:ascii="Times New Roman" w:eastAsia="Times New Roman" w:hAnsi="Times New Roman" w:cs="Times New Roman"/>
          <w:sz w:val="28"/>
          <w:szCs w:val="28"/>
          <w:lang w:eastAsia="en-US"/>
        </w:rPr>
        <w:t xml:space="preserve">  сильфоны  и их типы свойства, структурные схемы</w:t>
      </w:r>
      <w:r w:rsidRPr="00575F67">
        <w:rPr>
          <w:rFonts w:ascii="Times New Roman" w:eastAsia="Times New Roman" w:hAnsi="Times New Roman" w:cs="Times New Roman"/>
          <w:sz w:val="28"/>
          <w:szCs w:val="28"/>
          <w:lang w:val="uz-Cyrl-UZ" w:eastAsia="en-US"/>
        </w:rPr>
        <w:t>;</w:t>
      </w:r>
    </w:p>
    <w:p w:rsidR="00575F67" w:rsidRPr="00575F67" w:rsidRDefault="00575F67" w:rsidP="00575F67">
      <w:pPr>
        <w:numPr>
          <w:ilvl w:val="0"/>
          <w:numId w:val="129"/>
        </w:numPr>
        <w:spacing w:after="0" w:line="259" w:lineRule="auto"/>
        <w:jc w:val="both"/>
        <w:rPr>
          <w:rFonts w:ascii="Times New Roman" w:eastAsia="Times New Roman" w:hAnsi="Times New Roman" w:cs="Times New Roman"/>
          <w:sz w:val="28"/>
          <w:szCs w:val="28"/>
          <w:lang w:eastAsia="en-US"/>
        </w:rPr>
      </w:pPr>
      <w:proofErr w:type="gramStart"/>
      <w:r w:rsidRPr="00575F67">
        <w:rPr>
          <w:rFonts w:ascii="Times New Roman" w:eastAsia="Times New Roman" w:hAnsi="Times New Roman" w:cs="Times New Roman"/>
          <w:sz w:val="28"/>
          <w:szCs w:val="28"/>
          <w:lang w:eastAsia="en-US"/>
        </w:rPr>
        <w:t>Используемые в технических средства дополнительные элементы усилители, их структурные схемы;</w:t>
      </w:r>
      <w:proofErr w:type="gramEnd"/>
    </w:p>
    <w:p w:rsidR="00575F67" w:rsidRPr="00575F67" w:rsidRDefault="00575F67" w:rsidP="00575F67">
      <w:pPr>
        <w:numPr>
          <w:ilvl w:val="0"/>
          <w:numId w:val="129"/>
        </w:numPr>
        <w:spacing w:after="0" w:line="259" w:lineRule="auto"/>
        <w:jc w:val="both"/>
        <w:rPr>
          <w:rFonts w:ascii="Times New Roman" w:eastAsia="Times New Roman" w:hAnsi="Times New Roman" w:cs="Times New Roman"/>
          <w:sz w:val="28"/>
          <w:szCs w:val="28"/>
          <w:lang w:eastAsia="en-US"/>
        </w:rPr>
      </w:pPr>
      <w:proofErr w:type="gramStart"/>
      <w:r w:rsidRPr="00575F67">
        <w:rPr>
          <w:rFonts w:ascii="Times New Roman" w:eastAsia="Times New Roman" w:hAnsi="Times New Roman" w:cs="Times New Roman"/>
          <w:sz w:val="28"/>
          <w:szCs w:val="28"/>
          <w:lang w:eastAsia="en-US"/>
        </w:rPr>
        <w:t>Используемые в технических средства дополнительные элементы позиционеры и их структурные схемы;</w:t>
      </w:r>
      <w:proofErr w:type="gramEnd"/>
    </w:p>
    <w:p w:rsidR="00575F67" w:rsidRPr="00575F67" w:rsidRDefault="00575F67" w:rsidP="00575F67">
      <w:pPr>
        <w:numPr>
          <w:ilvl w:val="0"/>
          <w:numId w:val="129"/>
        </w:numPr>
        <w:spacing w:after="0" w:line="259" w:lineRule="auto"/>
        <w:jc w:val="both"/>
        <w:rPr>
          <w:rFonts w:ascii="Times New Roman" w:eastAsia="Times New Roman" w:hAnsi="Times New Roman" w:cs="Times New Roman"/>
          <w:sz w:val="28"/>
          <w:szCs w:val="28"/>
          <w:lang w:eastAsia="en-US"/>
        </w:rPr>
      </w:pPr>
      <w:proofErr w:type="gramStart"/>
      <w:r w:rsidRPr="00575F67">
        <w:rPr>
          <w:rFonts w:ascii="Times New Roman" w:eastAsia="Times New Roman" w:hAnsi="Times New Roman" w:cs="Times New Roman"/>
          <w:sz w:val="28"/>
          <w:szCs w:val="28"/>
          <w:lang w:eastAsia="en-US"/>
        </w:rPr>
        <w:t xml:space="preserve">Используемые в технических средства дополнительные элементы  </w:t>
      </w:r>
      <w:r w:rsidRPr="00575F67">
        <w:rPr>
          <w:rFonts w:ascii="Times New Roman" w:eastAsia="Times New Roman" w:hAnsi="Times New Roman" w:cs="Times New Roman"/>
          <w:sz w:val="28"/>
          <w:szCs w:val="28"/>
          <w:lang w:val="uz-Cyrl-UZ" w:eastAsia="en-US"/>
        </w:rPr>
        <w:t>у</w:t>
      </w:r>
      <w:r w:rsidRPr="00575F67">
        <w:rPr>
          <w:rFonts w:ascii="Times New Roman" w:eastAsia="Times New Roman" w:hAnsi="Times New Roman" w:cs="Times New Roman"/>
          <w:sz w:val="28"/>
          <w:szCs w:val="28"/>
          <w:lang w:eastAsia="en-US"/>
        </w:rPr>
        <w:t>стройств положений их структурные схемы</w:t>
      </w:r>
      <w:proofErr w:type="gramEnd"/>
    </w:p>
    <w:p w:rsidR="00575F67" w:rsidRPr="00575F67" w:rsidRDefault="00575F67" w:rsidP="00575F67">
      <w:pPr>
        <w:numPr>
          <w:ilvl w:val="0"/>
          <w:numId w:val="129"/>
        </w:numPr>
        <w:spacing w:after="0" w:line="259" w:lineRule="auto"/>
        <w:jc w:val="both"/>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sz w:val="28"/>
          <w:szCs w:val="28"/>
          <w:lang w:eastAsia="en-US"/>
        </w:rPr>
        <w:t xml:space="preserve">Используемые в </w:t>
      </w:r>
      <w:proofErr w:type="gramStart"/>
      <w:r w:rsidRPr="00575F67">
        <w:rPr>
          <w:rFonts w:ascii="Times New Roman" w:eastAsia="Times New Roman" w:hAnsi="Times New Roman" w:cs="Times New Roman"/>
          <w:sz w:val="28"/>
          <w:szCs w:val="28"/>
          <w:lang w:eastAsia="en-US"/>
        </w:rPr>
        <w:t>технических</w:t>
      </w:r>
      <w:proofErr w:type="gramEnd"/>
      <w:r w:rsidRPr="00575F67">
        <w:rPr>
          <w:rFonts w:ascii="Times New Roman" w:eastAsia="Times New Roman" w:hAnsi="Times New Roman" w:cs="Times New Roman"/>
          <w:sz w:val="28"/>
          <w:szCs w:val="28"/>
          <w:lang w:eastAsia="en-US"/>
        </w:rPr>
        <w:t xml:space="preserve"> средства дополнительные элементы устройство силы сдвига, место структурные схемы</w:t>
      </w:r>
    </w:p>
    <w:p w:rsidR="00575F67" w:rsidRPr="00575F67" w:rsidRDefault="00575F67" w:rsidP="00575F67">
      <w:pPr>
        <w:numPr>
          <w:ilvl w:val="0"/>
          <w:numId w:val="129"/>
        </w:numPr>
        <w:spacing w:after="0" w:line="259" w:lineRule="auto"/>
        <w:contextualSpacing/>
        <w:jc w:val="both"/>
        <w:rPr>
          <w:rFonts w:ascii="Times New Roman" w:eastAsia="Times New Roman" w:hAnsi="Times New Roman" w:cs="Times New Roman"/>
          <w:color w:val="000000"/>
          <w:sz w:val="28"/>
          <w:szCs w:val="28"/>
          <w:lang w:val="en-US" w:eastAsia="en-US"/>
        </w:rPr>
      </w:pPr>
      <w:r w:rsidRPr="00575F67">
        <w:rPr>
          <w:rFonts w:ascii="Times New Roman" w:eastAsia="Times New Roman" w:hAnsi="Times New Roman" w:cs="Times New Roman"/>
          <w:color w:val="000000"/>
          <w:sz w:val="28"/>
          <w:szCs w:val="28"/>
          <w:lang w:val="en-US" w:eastAsia="en-US"/>
        </w:rPr>
        <w:t xml:space="preserve">SCADA </w:t>
      </w:r>
      <w:r w:rsidRPr="00575F67">
        <w:rPr>
          <w:rFonts w:ascii="Times New Roman" w:eastAsia="Times New Roman" w:hAnsi="Times New Roman" w:cs="Times New Roman"/>
          <w:color w:val="000000"/>
          <w:sz w:val="28"/>
          <w:szCs w:val="28"/>
        </w:rPr>
        <w:t>системы.</w:t>
      </w:r>
    </w:p>
    <w:p w:rsidR="00575F67" w:rsidRPr="00575F67" w:rsidRDefault="00575F67" w:rsidP="00575F67">
      <w:pPr>
        <w:numPr>
          <w:ilvl w:val="0"/>
          <w:numId w:val="129"/>
        </w:numPr>
        <w:spacing w:after="0" w:line="259" w:lineRule="auto"/>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 xml:space="preserve">Распределенные системы контроля и управления </w:t>
      </w:r>
      <w:r w:rsidRPr="00575F67">
        <w:rPr>
          <w:rFonts w:ascii="Times New Roman" w:eastAsia="Times New Roman" w:hAnsi="Times New Roman" w:cs="Times New Roman"/>
          <w:color w:val="000000"/>
          <w:sz w:val="28"/>
          <w:szCs w:val="28"/>
          <w:lang w:eastAsia="en-US"/>
        </w:rPr>
        <w:t>(</w:t>
      </w:r>
      <w:r w:rsidRPr="00575F67">
        <w:rPr>
          <w:rFonts w:ascii="Times New Roman" w:eastAsia="Times New Roman" w:hAnsi="Times New Roman" w:cs="Times New Roman"/>
          <w:color w:val="000000"/>
          <w:sz w:val="28"/>
          <w:szCs w:val="28"/>
          <w:lang w:val="en-US" w:eastAsia="en-US"/>
        </w:rPr>
        <w:t>DSC</w:t>
      </w:r>
      <w:r w:rsidRPr="00575F67">
        <w:rPr>
          <w:rFonts w:ascii="Times New Roman" w:eastAsia="Times New Roman" w:hAnsi="Times New Roman" w:cs="Times New Roman"/>
          <w:color w:val="000000"/>
          <w:sz w:val="28"/>
          <w:szCs w:val="28"/>
          <w:lang w:eastAsia="en-US"/>
        </w:rPr>
        <w:t>).</w:t>
      </w:r>
    </w:p>
    <w:p w:rsidR="00575F67" w:rsidRPr="00575F67" w:rsidRDefault="00575F67" w:rsidP="00575F67">
      <w:pPr>
        <w:numPr>
          <w:ilvl w:val="0"/>
          <w:numId w:val="129"/>
        </w:numPr>
        <w:spacing w:after="0" w:line="259" w:lineRule="auto"/>
        <w:jc w:val="both"/>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color w:val="000000"/>
          <w:sz w:val="28"/>
          <w:szCs w:val="28"/>
          <w:lang w:eastAsia="en-US"/>
        </w:rPr>
        <w:t xml:space="preserve">Программирование лого контроллера компания </w:t>
      </w:r>
      <w:r w:rsidRPr="00575F67">
        <w:rPr>
          <w:rFonts w:ascii="Times New Roman" w:eastAsia="Times New Roman" w:hAnsi="Times New Roman" w:cs="Times New Roman"/>
          <w:color w:val="000000"/>
          <w:sz w:val="28"/>
          <w:szCs w:val="28"/>
          <w:lang w:val="en-US" w:eastAsia="en-US"/>
        </w:rPr>
        <w:t>Siemens</w:t>
      </w:r>
      <w:r w:rsidRPr="00575F67">
        <w:rPr>
          <w:rFonts w:ascii="Times New Roman" w:eastAsia="Times New Roman" w:hAnsi="Times New Roman" w:cs="Times New Roman"/>
          <w:color w:val="000000"/>
          <w:sz w:val="28"/>
          <w:szCs w:val="28"/>
          <w:lang w:eastAsia="en-US"/>
        </w:rPr>
        <w:t xml:space="preserve"> </w:t>
      </w:r>
    </w:p>
    <w:p w:rsidR="00575F67" w:rsidRPr="00575F67" w:rsidRDefault="00575F67" w:rsidP="00575F67">
      <w:pPr>
        <w:numPr>
          <w:ilvl w:val="0"/>
          <w:numId w:val="129"/>
        </w:numPr>
        <w:spacing w:after="0" w:line="259" w:lineRule="auto"/>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color w:val="000000"/>
          <w:sz w:val="28"/>
          <w:szCs w:val="28"/>
        </w:rPr>
        <w:t xml:space="preserve"> Унифицированные  ПИД регуляторы.</w:t>
      </w:r>
    </w:p>
    <w:p w:rsidR="00575F67" w:rsidRPr="00575F67" w:rsidRDefault="00575F67" w:rsidP="00575F67">
      <w:pPr>
        <w:spacing w:after="0"/>
        <w:ind w:left="360"/>
        <w:contextualSpacing/>
        <w:jc w:val="both"/>
        <w:rPr>
          <w:rFonts w:ascii="Times New Roman" w:eastAsia="Times New Roman" w:hAnsi="Times New Roman" w:cs="Times New Roman"/>
          <w:sz w:val="28"/>
          <w:szCs w:val="28"/>
        </w:rPr>
      </w:pPr>
      <w:r w:rsidRPr="00575F67">
        <w:rPr>
          <w:rFonts w:ascii="Times New Roman" w:eastAsia="Times New Roman" w:hAnsi="Times New Roman" w:cs="Times New Roman"/>
          <w:sz w:val="28"/>
          <w:szCs w:val="28"/>
          <w:lang w:eastAsia="en-US"/>
        </w:rPr>
        <w:t xml:space="preserve">11.  Промышленные универсальные </w:t>
      </w:r>
      <w:proofErr w:type="gramStart"/>
      <w:r w:rsidRPr="00575F67">
        <w:rPr>
          <w:rFonts w:ascii="Times New Roman" w:eastAsia="Times New Roman" w:hAnsi="Times New Roman" w:cs="Times New Roman"/>
          <w:sz w:val="28"/>
          <w:szCs w:val="28"/>
          <w:lang w:eastAsia="en-US"/>
        </w:rPr>
        <w:t>контроллеры</w:t>
      </w:r>
      <w:proofErr w:type="gramEnd"/>
      <w:r w:rsidRPr="00575F67">
        <w:rPr>
          <w:rFonts w:ascii="Times New Roman" w:eastAsia="Times New Roman" w:hAnsi="Times New Roman" w:cs="Times New Roman"/>
          <w:sz w:val="28"/>
          <w:szCs w:val="28"/>
          <w:lang w:eastAsia="en-US"/>
        </w:rPr>
        <w:t xml:space="preserve"> построенные на базе цифровых микроконтроллеров</w:t>
      </w:r>
      <w:r w:rsidRPr="00575F67">
        <w:rPr>
          <w:rFonts w:ascii="Times New Roman" w:eastAsia="Times New Roman" w:hAnsi="Times New Roman" w:cs="Times New Roman"/>
          <w:color w:val="000000"/>
          <w:sz w:val="28"/>
          <w:szCs w:val="28"/>
        </w:rPr>
        <w:t>.</w:t>
      </w:r>
    </w:p>
    <w:p w:rsidR="00575F67" w:rsidRPr="00575F67" w:rsidRDefault="00575F67" w:rsidP="00575F67">
      <w:pPr>
        <w:numPr>
          <w:ilvl w:val="0"/>
          <w:numId w:val="138"/>
        </w:numPr>
        <w:spacing w:after="0" w:line="259" w:lineRule="auto"/>
        <w:jc w:val="both"/>
        <w:rPr>
          <w:rFonts w:ascii="Times New Roman" w:eastAsia="Times New Roman" w:hAnsi="Times New Roman" w:cs="Times New Roman"/>
          <w:b/>
          <w:sz w:val="28"/>
          <w:szCs w:val="28"/>
          <w:lang w:eastAsia="en-US"/>
        </w:rPr>
      </w:pPr>
      <w:r w:rsidRPr="00575F67">
        <w:rPr>
          <w:rFonts w:ascii="Times New Roman" w:eastAsia="Times New Roman" w:hAnsi="Times New Roman" w:cs="Times New Roman"/>
          <w:color w:val="000000"/>
          <w:sz w:val="28"/>
          <w:szCs w:val="28"/>
        </w:rPr>
        <w:t xml:space="preserve">Многоканальные промышленные контроллеры </w:t>
      </w:r>
    </w:p>
    <w:p w:rsidR="00575F67" w:rsidRPr="00575F67" w:rsidRDefault="00575F67" w:rsidP="00575F67">
      <w:pPr>
        <w:numPr>
          <w:ilvl w:val="0"/>
          <w:numId w:val="138"/>
        </w:numPr>
        <w:spacing w:after="0" w:line="259" w:lineRule="auto"/>
        <w:contextualSpacing/>
        <w:jc w:val="both"/>
        <w:rPr>
          <w:rFonts w:ascii="Times New Roman" w:eastAsia="Times New Roman" w:hAnsi="Times New Roman" w:cs="Times New Roman"/>
          <w:color w:val="000000"/>
          <w:sz w:val="28"/>
          <w:szCs w:val="28"/>
        </w:rPr>
      </w:pPr>
      <w:r w:rsidRPr="00575F67">
        <w:rPr>
          <w:rFonts w:ascii="Times New Roman" w:eastAsia="Times New Roman" w:hAnsi="Times New Roman" w:cs="Times New Roman"/>
          <w:sz w:val="28"/>
          <w:szCs w:val="28"/>
          <w:lang w:eastAsia="en-US"/>
        </w:rPr>
        <w:t xml:space="preserve"> Цифровые программно управляемые станки и технические средства</w:t>
      </w:r>
      <w:r w:rsidRPr="00575F67">
        <w:rPr>
          <w:rFonts w:ascii="Times New Roman" w:eastAsia="Times New Roman" w:hAnsi="Times New Roman" w:cs="Times New Roman"/>
          <w:color w:val="000000"/>
          <w:sz w:val="28"/>
          <w:szCs w:val="28"/>
        </w:rPr>
        <w:t>.</w:t>
      </w: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p>
    <w:p w:rsidR="00575F67" w:rsidRPr="00575F67" w:rsidRDefault="00575F67" w:rsidP="00575F67">
      <w:pPr>
        <w:numPr>
          <w:ilvl w:val="0"/>
          <w:numId w:val="127"/>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8"/>
          <w:szCs w:val="28"/>
          <w:lang w:val="uz-Cyrl-UZ" w:eastAsia="en-US"/>
        </w:rPr>
      </w:pPr>
      <w:r w:rsidRPr="00575F67">
        <w:rPr>
          <w:rFonts w:ascii="Times New Roman" w:eastAsia="Times New Roman" w:hAnsi="Times New Roman" w:cs="Times New Roman"/>
          <w:b/>
          <w:sz w:val="28"/>
          <w:szCs w:val="28"/>
          <w:lang w:val="uz-Cyrl-UZ" w:eastAsia="en-US"/>
        </w:rPr>
        <w:t>Рейтиновая таблица по предмету</w:t>
      </w:r>
    </w:p>
    <w:tbl>
      <w:tblPr>
        <w:tblW w:w="10741"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64"/>
        <w:gridCol w:w="396"/>
        <w:gridCol w:w="402"/>
        <w:gridCol w:w="434"/>
        <w:gridCol w:w="560"/>
        <w:gridCol w:w="424"/>
        <w:gridCol w:w="420"/>
        <w:gridCol w:w="420"/>
        <w:gridCol w:w="644"/>
        <w:gridCol w:w="540"/>
        <w:gridCol w:w="550"/>
        <w:gridCol w:w="534"/>
        <w:gridCol w:w="419"/>
        <w:gridCol w:w="420"/>
        <w:gridCol w:w="420"/>
        <w:gridCol w:w="420"/>
        <w:gridCol w:w="434"/>
        <w:gridCol w:w="434"/>
        <w:gridCol w:w="420"/>
        <w:gridCol w:w="434"/>
        <w:gridCol w:w="616"/>
        <w:gridCol w:w="532"/>
        <w:gridCol w:w="504"/>
      </w:tblGrid>
      <w:tr w:rsidR="00575F67" w:rsidRPr="00575F67" w:rsidTr="0093391F">
        <w:trPr>
          <w:cantSplit/>
          <w:trHeight w:val="896"/>
        </w:trPr>
        <w:tc>
          <w:tcPr>
            <w:tcW w:w="364" w:type="dxa"/>
            <w:vMerge w:val="restart"/>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b/>
                <w:sz w:val="20"/>
                <w:szCs w:val="20"/>
                <w:lang w:val="uz-Cyrl-UZ" w:eastAsia="en-US"/>
              </w:rPr>
            </w:pPr>
            <w:r w:rsidRPr="00575F67">
              <w:rPr>
                <w:rFonts w:ascii="Times New Roman" w:eastAsia="Times New Roman" w:hAnsi="Times New Roman" w:cs="Times New Roman"/>
                <w:b/>
                <w:sz w:val="20"/>
                <w:szCs w:val="20"/>
                <w:lang w:val="uz-Cyrl-UZ" w:eastAsia="en-US"/>
              </w:rPr>
              <w:t>Т/р</w:t>
            </w:r>
          </w:p>
        </w:tc>
        <w:tc>
          <w:tcPr>
            <w:tcW w:w="396" w:type="dxa"/>
            <w:vMerge w:val="restart"/>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Курс</w:t>
            </w:r>
          </w:p>
        </w:tc>
        <w:tc>
          <w:tcPr>
            <w:tcW w:w="402" w:type="dxa"/>
            <w:vMerge w:val="restart"/>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Семестр</w:t>
            </w:r>
          </w:p>
        </w:tc>
        <w:tc>
          <w:tcPr>
            <w:tcW w:w="434" w:type="dxa"/>
            <w:vMerge w:val="restart"/>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Количества недель</w:t>
            </w:r>
          </w:p>
        </w:tc>
        <w:tc>
          <w:tcPr>
            <w:tcW w:w="560" w:type="dxa"/>
            <w:vMerge w:val="restart"/>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Выделенная часы за семестр</w:t>
            </w:r>
          </w:p>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(рейтенговая балл)</w:t>
            </w:r>
          </w:p>
        </w:tc>
        <w:tc>
          <w:tcPr>
            <w:tcW w:w="424" w:type="dxa"/>
            <w:vMerge w:val="restart"/>
            <w:textDirection w:val="btL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Лекция</w:t>
            </w:r>
          </w:p>
        </w:tc>
        <w:tc>
          <w:tcPr>
            <w:tcW w:w="420" w:type="dxa"/>
            <w:vMerge w:val="restart"/>
            <w:textDirection w:val="btL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Лабораторные работы</w:t>
            </w:r>
          </w:p>
        </w:tc>
        <w:tc>
          <w:tcPr>
            <w:tcW w:w="420" w:type="dxa"/>
            <w:vMerge w:val="restart"/>
            <w:textDirection w:val="btL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Практические занятии</w:t>
            </w:r>
          </w:p>
        </w:tc>
        <w:tc>
          <w:tcPr>
            <w:tcW w:w="644" w:type="dxa"/>
            <w:vMerge w:val="restart"/>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Самостоятельная работа</w:t>
            </w:r>
          </w:p>
        </w:tc>
        <w:tc>
          <w:tcPr>
            <w:tcW w:w="540" w:type="dxa"/>
            <w:vMerge w:val="restart"/>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18"/>
                <w:szCs w:val="18"/>
                <w:lang w:eastAsia="en-US"/>
              </w:rPr>
            </w:pPr>
            <w:proofErr w:type="gramStart"/>
            <w:r w:rsidRPr="00575F67">
              <w:rPr>
                <w:rFonts w:ascii="Times New Roman" w:eastAsia="Times New Roman" w:hAnsi="Times New Roman" w:cs="Times New Roman"/>
                <w:b/>
                <w:sz w:val="18"/>
                <w:szCs w:val="18"/>
                <w:lang w:eastAsia="en-US"/>
              </w:rPr>
              <w:t>Аб</w:t>
            </w:r>
            <w:r w:rsidRPr="00575F67">
              <w:rPr>
                <w:rFonts w:ascii="Times New Roman" w:eastAsia="Times New Roman" w:hAnsi="Times New Roman" w:cs="Times New Roman"/>
                <w:sz w:val="18"/>
                <w:szCs w:val="18"/>
                <w:lang w:eastAsia="en-US"/>
              </w:rPr>
              <w:t>-аудиторная</w:t>
            </w:r>
            <w:proofErr w:type="gramEnd"/>
            <w:r w:rsidRPr="00575F67">
              <w:rPr>
                <w:rFonts w:ascii="Times New Roman" w:eastAsia="Times New Roman" w:hAnsi="Times New Roman" w:cs="Times New Roman"/>
                <w:sz w:val="18"/>
                <w:szCs w:val="18"/>
                <w:lang w:eastAsia="en-US"/>
              </w:rPr>
              <w:t xml:space="preserve"> балл</w:t>
            </w:r>
          </w:p>
          <w:p w:rsidR="00575F67" w:rsidRPr="00575F67" w:rsidRDefault="00575F67" w:rsidP="00575F67">
            <w:pPr>
              <w:spacing w:after="0" w:line="240" w:lineRule="auto"/>
              <w:ind w:left="113" w:right="113"/>
              <w:jc w:val="center"/>
              <w:rPr>
                <w:rFonts w:ascii="Times New Roman" w:eastAsia="Times New Roman" w:hAnsi="Times New Roman" w:cs="Times New Roman"/>
                <w:sz w:val="18"/>
                <w:szCs w:val="18"/>
                <w:lang w:eastAsia="en-US"/>
              </w:rPr>
            </w:pPr>
            <w:r w:rsidRPr="00575F67">
              <w:rPr>
                <w:rFonts w:ascii="Times New Roman" w:eastAsia="Times New Roman" w:hAnsi="Times New Roman" w:cs="Times New Roman"/>
                <w:b/>
                <w:sz w:val="18"/>
                <w:szCs w:val="18"/>
                <w:lang w:eastAsia="en-US"/>
              </w:rPr>
              <w:t>Сб</w:t>
            </w:r>
            <w:r w:rsidRPr="00575F67">
              <w:rPr>
                <w:rFonts w:ascii="Times New Roman" w:eastAsia="Times New Roman" w:hAnsi="Times New Roman" w:cs="Times New Roman"/>
                <w:sz w:val="18"/>
                <w:szCs w:val="18"/>
                <w:lang w:eastAsia="en-US"/>
              </w:rPr>
              <w:t>-балл самостоятельных работ</w:t>
            </w:r>
          </w:p>
        </w:tc>
        <w:tc>
          <w:tcPr>
            <w:tcW w:w="5633" w:type="dxa"/>
            <w:gridSpan w:val="12"/>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Виды контроля</w:t>
            </w:r>
          </w:p>
        </w:tc>
        <w:tc>
          <w:tcPr>
            <w:tcW w:w="504" w:type="dxa"/>
            <w:vMerge w:val="restart"/>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eastAsia="en-US"/>
              </w:rPr>
              <w:t>Курсовой проект/работа</w:t>
            </w:r>
          </w:p>
        </w:tc>
      </w:tr>
      <w:tr w:rsidR="00575F67" w:rsidRPr="00575F67" w:rsidTr="0093391F">
        <w:trPr>
          <w:cantSplit/>
          <w:trHeight w:val="1845"/>
        </w:trPr>
        <w:tc>
          <w:tcPr>
            <w:tcW w:w="364" w:type="dxa"/>
            <w:vMerge/>
            <w:vAlign w:val="center"/>
          </w:tcPr>
          <w:p w:rsidR="00575F67" w:rsidRPr="00575F67" w:rsidRDefault="00575F67" w:rsidP="00575F67">
            <w:pPr>
              <w:spacing w:after="0" w:line="240" w:lineRule="auto"/>
              <w:jc w:val="center"/>
              <w:rPr>
                <w:rFonts w:ascii="Times New Roman" w:eastAsia="Times New Roman" w:hAnsi="Times New Roman" w:cs="Times New Roman"/>
                <w:b/>
                <w:sz w:val="20"/>
                <w:szCs w:val="20"/>
                <w:lang w:eastAsia="en-US"/>
              </w:rPr>
            </w:pPr>
          </w:p>
        </w:tc>
        <w:tc>
          <w:tcPr>
            <w:tcW w:w="396"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02"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3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56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4" w:type="dxa"/>
            <w:vMerge/>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0" w:type="dxa"/>
            <w:vMerge/>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0" w:type="dxa"/>
            <w:vMerge/>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644" w:type="dxa"/>
            <w:vMerge/>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54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550" w:type="dxa"/>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Всего в процентах</w:t>
            </w:r>
            <w:r w:rsidRPr="00575F67">
              <w:rPr>
                <w:rFonts w:ascii="Times New Roman" w:eastAsia="Times New Roman" w:hAnsi="Times New Roman" w:cs="Times New Roman"/>
                <w:sz w:val="20"/>
                <w:szCs w:val="20"/>
                <w:lang w:val="uz-Cyrl-UZ" w:eastAsia="en-US"/>
              </w:rPr>
              <w:t xml:space="preserve"> </w:t>
            </w:r>
            <w:r w:rsidRPr="00575F67">
              <w:rPr>
                <w:rFonts w:ascii="Times New Roman" w:eastAsia="Times New Roman" w:hAnsi="Times New Roman" w:cs="Times New Roman"/>
                <w:sz w:val="20"/>
                <w:szCs w:val="20"/>
                <w:lang w:eastAsia="en-US"/>
              </w:rPr>
              <w:t xml:space="preserve">% </w:t>
            </w:r>
          </w:p>
        </w:tc>
        <w:tc>
          <w:tcPr>
            <w:tcW w:w="534" w:type="dxa"/>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eastAsia="en-US"/>
              </w:rPr>
              <w:t>ТК</w:t>
            </w:r>
          </w:p>
        </w:tc>
        <w:tc>
          <w:tcPr>
            <w:tcW w:w="419" w:type="dxa"/>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ТК – 1</w:t>
            </w:r>
          </w:p>
        </w:tc>
        <w:tc>
          <w:tcPr>
            <w:tcW w:w="420" w:type="dxa"/>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ТК – 2</w:t>
            </w:r>
          </w:p>
        </w:tc>
        <w:tc>
          <w:tcPr>
            <w:tcW w:w="420" w:type="dxa"/>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eastAsia="en-US"/>
              </w:rPr>
              <w:t>ПК</w:t>
            </w:r>
          </w:p>
        </w:tc>
        <w:tc>
          <w:tcPr>
            <w:tcW w:w="420" w:type="dxa"/>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ПК – 1</w:t>
            </w:r>
          </w:p>
        </w:tc>
        <w:tc>
          <w:tcPr>
            <w:tcW w:w="434" w:type="dxa"/>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ПК – 2</w:t>
            </w:r>
          </w:p>
        </w:tc>
        <w:tc>
          <w:tcPr>
            <w:tcW w:w="434" w:type="dxa"/>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eastAsia="en-US"/>
              </w:rPr>
              <w:t>∑ТК</w:t>
            </w:r>
            <w:r w:rsidRPr="00575F67">
              <w:rPr>
                <w:rFonts w:ascii="Times New Roman" w:eastAsia="Times New Roman" w:hAnsi="Times New Roman" w:cs="Times New Roman"/>
                <w:sz w:val="20"/>
                <w:szCs w:val="20"/>
                <w:lang w:val="uz-Cyrl-UZ" w:eastAsia="en-US"/>
              </w:rPr>
              <w:t>+ПК</w:t>
            </w:r>
          </w:p>
        </w:tc>
        <w:tc>
          <w:tcPr>
            <w:tcW w:w="420" w:type="dxa"/>
            <w:textDirection w:val="btL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Проходной балл</w:t>
            </w:r>
          </w:p>
        </w:tc>
        <w:tc>
          <w:tcPr>
            <w:tcW w:w="434" w:type="dxa"/>
            <w:textDirection w:val="btLr"/>
            <w:vAlign w:val="cente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eastAsia="en-US"/>
              </w:rPr>
              <w:t>ИК</w:t>
            </w:r>
          </w:p>
        </w:tc>
        <w:tc>
          <w:tcPr>
            <w:tcW w:w="616" w:type="dxa"/>
            <w:textDirection w:val="btL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Вид проведениея ИК</w:t>
            </w:r>
          </w:p>
        </w:tc>
        <w:tc>
          <w:tcPr>
            <w:tcW w:w="532" w:type="dxa"/>
            <w:textDirection w:val="btLr"/>
          </w:tcPr>
          <w:p w:rsidR="00575F67" w:rsidRPr="00575F67" w:rsidRDefault="00575F67" w:rsidP="00575F67">
            <w:pPr>
              <w:spacing w:after="0" w:line="240" w:lineRule="auto"/>
              <w:ind w:left="113" w:right="113"/>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Рейтинг</w:t>
            </w:r>
          </w:p>
        </w:tc>
        <w:tc>
          <w:tcPr>
            <w:tcW w:w="50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r>
      <w:tr w:rsidR="00575F67" w:rsidRPr="00575F67" w:rsidTr="0093391F">
        <w:trPr>
          <w:cantSplit/>
          <w:trHeight w:val="364"/>
        </w:trPr>
        <w:tc>
          <w:tcPr>
            <w:tcW w:w="36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1</w:t>
            </w:r>
          </w:p>
        </w:tc>
        <w:tc>
          <w:tcPr>
            <w:tcW w:w="396"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4</w:t>
            </w:r>
          </w:p>
        </w:tc>
        <w:tc>
          <w:tcPr>
            <w:tcW w:w="402"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7</w:t>
            </w:r>
          </w:p>
        </w:tc>
        <w:tc>
          <w:tcPr>
            <w:tcW w:w="43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18</w:t>
            </w:r>
          </w:p>
        </w:tc>
        <w:tc>
          <w:tcPr>
            <w:tcW w:w="560" w:type="dxa"/>
            <w:vMerge w:val="restart"/>
            <w:shd w:val="clear" w:color="auto" w:fill="92CDDC"/>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en-US" w:eastAsia="en-US"/>
              </w:rPr>
            </w:pPr>
            <w:r w:rsidRPr="00575F67">
              <w:rPr>
                <w:rFonts w:ascii="Times New Roman" w:eastAsia="Times New Roman" w:hAnsi="Times New Roman" w:cs="Times New Roman"/>
                <w:sz w:val="20"/>
                <w:szCs w:val="20"/>
                <w:lang w:val="uz-Cyrl-UZ" w:eastAsia="en-US"/>
              </w:rPr>
              <w:t>9</w:t>
            </w:r>
            <w:r w:rsidRPr="00575F67">
              <w:rPr>
                <w:rFonts w:ascii="Times New Roman" w:eastAsia="Times New Roman" w:hAnsi="Times New Roman" w:cs="Times New Roman"/>
                <w:sz w:val="20"/>
                <w:szCs w:val="20"/>
                <w:lang w:val="en-US" w:eastAsia="en-US"/>
              </w:rPr>
              <w:t>3</w:t>
            </w:r>
          </w:p>
        </w:tc>
        <w:tc>
          <w:tcPr>
            <w:tcW w:w="424" w:type="dxa"/>
            <w:vMerge w:val="restart"/>
            <w:vAlign w:val="center"/>
          </w:tcPr>
          <w:p w:rsidR="00575F67" w:rsidRPr="00E71ACD" w:rsidRDefault="00E71ACD" w:rsidP="00575F67">
            <w:pPr>
              <w:spacing w:after="0" w:line="240" w:lineRule="auto"/>
              <w:jc w:val="center"/>
              <w:rPr>
                <w:rFonts w:ascii="Times New Roman" w:eastAsia="Times New Roman" w:hAnsi="Times New Roman" w:cs="Times New Roman"/>
                <w:sz w:val="20"/>
                <w:szCs w:val="20"/>
                <w:lang w:val="en-US" w:eastAsia="en-US"/>
              </w:rPr>
            </w:pPr>
            <w:r>
              <w:rPr>
                <w:rFonts w:ascii="Times New Roman" w:eastAsia="Times New Roman" w:hAnsi="Times New Roman" w:cs="Times New Roman"/>
                <w:sz w:val="20"/>
                <w:szCs w:val="20"/>
                <w:lang w:val="en-US" w:eastAsia="en-US"/>
              </w:rPr>
              <w:t>28</w:t>
            </w:r>
          </w:p>
        </w:tc>
        <w:tc>
          <w:tcPr>
            <w:tcW w:w="420" w:type="dxa"/>
            <w:vMerge w:val="restart"/>
            <w:vAlign w:val="center"/>
          </w:tcPr>
          <w:p w:rsidR="00575F67" w:rsidRPr="00575F67" w:rsidRDefault="00E71ACD" w:rsidP="00575F67">
            <w:pPr>
              <w:spacing w:after="0" w:line="240" w:lineRule="auto"/>
              <w:jc w:val="center"/>
              <w:rPr>
                <w:rFonts w:ascii="Times New Roman" w:eastAsia="Times New Roman" w:hAnsi="Times New Roman" w:cs="Times New Roman"/>
                <w:sz w:val="20"/>
                <w:szCs w:val="20"/>
                <w:lang w:val="en-US" w:eastAsia="en-US"/>
              </w:rPr>
            </w:pPr>
            <w:r>
              <w:rPr>
                <w:rFonts w:ascii="Times New Roman" w:eastAsia="Times New Roman" w:hAnsi="Times New Roman" w:cs="Times New Roman"/>
                <w:sz w:val="20"/>
                <w:szCs w:val="20"/>
                <w:lang w:val="en-US" w:eastAsia="en-US"/>
              </w:rPr>
              <w:t>14</w:t>
            </w:r>
          </w:p>
        </w:tc>
        <w:tc>
          <w:tcPr>
            <w:tcW w:w="420"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en-US" w:eastAsia="en-US"/>
              </w:rPr>
            </w:pPr>
            <w:r w:rsidRPr="00575F67">
              <w:rPr>
                <w:rFonts w:ascii="Times New Roman" w:eastAsia="Times New Roman" w:hAnsi="Times New Roman" w:cs="Times New Roman"/>
                <w:sz w:val="20"/>
                <w:szCs w:val="20"/>
                <w:lang w:val="en-US" w:eastAsia="en-US"/>
              </w:rPr>
              <w:t>14</w:t>
            </w:r>
          </w:p>
        </w:tc>
        <w:tc>
          <w:tcPr>
            <w:tcW w:w="64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en-US" w:eastAsia="en-US"/>
              </w:rPr>
            </w:pPr>
            <w:r w:rsidRPr="00575F67">
              <w:rPr>
                <w:rFonts w:ascii="Times New Roman" w:eastAsia="Times New Roman" w:hAnsi="Times New Roman" w:cs="Times New Roman"/>
                <w:sz w:val="20"/>
                <w:szCs w:val="20"/>
                <w:lang w:val="uz-Cyrl-UZ" w:eastAsia="en-US"/>
              </w:rPr>
              <w:t>3</w:t>
            </w:r>
            <w:r w:rsidRPr="00575F67">
              <w:rPr>
                <w:rFonts w:ascii="Times New Roman" w:eastAsia="Times New Roman" w:hAnsi="Times New Roman" w:cs="Times New Roman"/>
                <w:sz w:val="20"/>
                <w:szCs w:val="20"/>
                <w:lang w:val="en-US" w:eastAsia="en-US"/>
              </w:rPr>
              <w:t>7</w:t>
            </w:r>
          </w:p>
        </w:tc>
        <w:tc>
          <w:tcPr>
            <w:tcW w:w="54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Аб</w:t>
            </w:r>
          </w:p>
        </w:tc>
        <w:tc>
          <w:tcPr>
            <w:tcW w:w="55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70</w:t>
            </w:r>
          </w:p>
        </w:tc>
        <w:tc>
          <w:tcPr>
            <w:tcW w:w="53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35</w:t>
            </w:r>
          </w:p>
        </w:tc>
        <w:tc>
          <w:tcPr>
            <w:tcW w:w="419"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10</w:t>
            </w:r>
          </w:p>
        </w:tc>
        <w:tc>
          <w:tcPr>
            <w:tcW w:w="42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eastAsia="en-US"/>
              </w:rPr>
              <w:t>11</w:t>
            </w:r>
          </w:p>
        </w:tc>
        <w:tc>
          <w:tcPr>
            <w:tcW w:w="420"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35</w:t>
            </w:r>
          </w:p>
        </w:tc>
        <w:tc>
          <w:tcPr>
            <w:tcW w:w="42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12</w:t>
            </w:r>
          </w:p>
        </w:tc>
        <w:tc>
          <w:tcPr>
            <w:tcW w:w="434"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12</w:t>
            </w:r>
          </w:p>
        </w:tc>
        <w:tc>
          <w:tcPr>
            <w:tcW w:w="43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70</w:t>
            </w:r>
          </w:p>
        </w:tc>
        <w:tc>
          <w:tcPr>
            <w:tcW w:w="420"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39</w:t>
            </w:r>
          </w:p>
        </w:tc>
        <w:tc>
          <w:tcPr>
            <w:tcW w:w="43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30</w:t>
            </w:r>
          </w:p>
        </w:tc>
        <w:tc>
          <w:tcPr>
            <w:tcW w:w="616"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ёзма</w:t>
            </w:r>
          </w:p>
        </w:tc>
        <w:tc>
          <w:tcPr>
            <w:tcW w:w="532"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100</w:t>
            </w:r>
          </w:p>
        </w:tc>
        <w:tc>
          <w:tcPr>
            <w:tcW w:w="50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r>
      <w:tr w:rsidR="00575F67" w:rsidRPr="00575F67" w:rsidTr="0093391F">
        <w:trPr>
          <w:cantSplit/>
          <w:trHeight w:val="234"/>
        </w:trPr>
        <w:tc>
          <w:tcPr>
            <w:tcW w:w="36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396"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02"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3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560" w:type="dxa"/>
            <w:vMerge/>
            <w:shd w:val="clear" w:color="auto" w:fill="92CDDC"/>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64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54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Мб</w:t>
            </w:r>
          </w:p>
        </w:tc>
        <w:tc>
          <w:tcPr>
            <w:tcW w:w="55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30</w:t>
            </w:r>
          </w:p>
        </w:tc>
        <w:tc>
          <w:tcPr>
            <w:tcW w:w="53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19"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7</w:t>
            </w:r>
          </w:p>
        </w:tc>
        <w:tc>
          <w:tcPr>
            <w:tcW w:w="42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7</w:t>
            </w:r>
          </w:p>
        </w:tc>
        <w:tc>
          <w:tcPr>
            <w:tcW w:w="42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5</w:t>
            </w:r>
          </w:p>
        </w:tc>
        <w:tc>
          <w:tcPr>
            <w:tcW w:w="434"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6</w:t>
            </w:r>
          </w:p>
        </w:tc>
        <w:tc>
          <w:tcPr>
            <w:tcW w:w="43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3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616"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532"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50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r>
      <w:tr w:rsidR="00575F67" w:rsidRPr="00575F67" w:rsidTr="0093391F">
        <w:trPr>
          <w:cantSplit/>
          <w:trHeight w:val="225"/>
        </w:trPr>
        <w:tc>
          <w:tcPr>
            <w:tcW w:w="36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2</w:t>
            </w:r>
          </w:p>
        </w:tc>
        <w:tc>
          <w:tcPr>
            <w:tcW w:w="396"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4</w:t>
            </w:r>
          </w:p>
        </w:tc>
        <w:tc>
          <w:tcPr>
            <w:tcW w:w="402"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8</w:t>
            </w:r>
          </w:p>
        </w:tc>
        <w:tc>
          <w:tcPr>
            <w:tcW w:w="43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10</w:t>
            </w:r>
          </w:p>
        </w:tc>
        <w:tc>
          <w:tcPr>
            <w:tcW w:w="560" w:type="dxa"/>
            <w:vMerge w:val="restart"/>
            <w:shd w:val="clear" w:color="auto" w:fill="92CDDC"/>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en-US" w:eastAsia="en-US"/>
              </w:rPr>
            </w:pPr>
            <w:r w:rsidRPr="00575F67">
              <w:rPr>
                <w:rFonts w:ascii="Times New Roman" w:eastAsia="Times New Roman" w:hAnsi="Times New Roman" w:cs="Times New Roman"/>
                <w:sz w:val="20"/>
                <w:szCs w:val="20"/>
                <w:lang w:val="uz-Cyrl-UZ" w:eastAsia="en-US"/>
              </w:rPr>
              <w:t>9</w:t>
            </w:r>
            <w:r w:rsidRPr="00575F67">
              <w:rPr>
                <w:rFonts w:ascii="Times New Roman" w:eastAsia="Times New Roman" w:hAnsi="Times New Roman" w:cs="Times New Roman"/>
                <w:sz w:val="20"/>
                <w:szCs w:val="20"/>
                <w:lang w:val="en-US" w:eastAsia="en-US"/>
              </w:rPr>
              <w:t>3</w:t>
            </w:r>
          </w:p>
        </w:tc>
        <w:tc>
          <w:tcPr>
            <w:tcW w:w="424" w:type="dxa"/>
            <w:vMerge w:val="restart"/>
            <w:vAlign w:val="center"/>
          </w:tcPr>
          <w:p w:rsidR="00575F67" w:rsidRPr="00E71ACD" w:rsidRDefault="00E71ACD" w:rsidP="00575F67">
            <w:pPr>
              <w:spacing w:after="0" w:line="240" w:lineRule="auto"/>
              <w:jc w:val="center"/>
              <w:rPr>
                <w:rFonts w:ascii="Times New Roman" w:eastAsia="Times New Roman" w:hAnsi="Times New Roman" w:cs="Times New Roman"/>
                <w:sz w:val="20"/>
                <w:szCs w:val="20"/>
                <w:lang w:val="en-US" w:eastAsia="en-US"/>
              </w:rPr>
            </w:pPr>
            <w:r>
              <w:rPr>
                <w:rFonts w:ascii="Times New Roman" w:eastAsia="Times New Roman" w:hAnsi="Times New Roman" w:cs="Times New Roman"/>
                <w:sz w:val="20"/>
                <w:szCs w:val="20"/>
                <w:lang w:val="en-US" w:eastAsia="en-US"/>
              </w:rPr>
              <w:t>42</w:t>
            </w:r>
          </w:p>
        </w:tc>
        <w:tc>
          <w:tcPr>
            <w:tcW w:w="420" w:type="dxa"/>
            <w:vMerge w:val="restart"/>
            <w:vAlign w:val="center"/>
          </w:tcPr>
          <w:p w:rsidR="00575F67" w:rsidRPr="00575F67" w:rsidRDefault="00E71ACD" w:rsidP="00575F67">
            <w:pPr>
              <w:spacing w:after="0" w:line="240" w:lineRule="auto"/>
              <w:rPr>
                <w:rFonts w:ascii="Times New Roman" w:eastAsia="Times New Roman" w:hAnsi="Times New Roman" w:cs="Times New Roman"/>
                <w:sz w:val="20"/>
                <w:szCs w:val="20"/>
                <w:lang w:val="en-US" w:eastAsia="en-US"/>
              </w:rPr>
            </w:pPr>
            <w:r>
              <w:rPr>
                <w:rFonts w:ascii="Times New Roman" w:eastAsia="Times New Roman" w:hAnsi="Times New Roman" w:cs="Times New Roman"/>
                <w:sz w:val="20"/>
                <w:szCs w:val="20"/>
                <w:lang w:val="en-US" w:eastAsia="en-US"/>
              </w:rPr>
              <w:t>-</w:t>
            </w:r>
          </w:p>
        </w:tc>
        <w:tc>
          <w:tcPr>
            <w:tcW w:w="420"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en-US" w:eastAsia="en-US"/>
              </w:rPr>
            </w:pPr>
            <w:r w:rsidRPr="00575F67">
              <w:rPr>
                <w:rFonts w:ascii="Times New Roman" w:eastAsia="Times New Roman" w:hAnsi="Times New Roman" w:cs="Times New Roman"/>
                <w:sz w:val="20"/>
                <w:szCs w:val="20"/>
                <w:lang w:val="en-US" w:eastAsia="en-US"/>
              </w:rPr>
              <w:t>14</w:t>
            </w:r>
          </w:p>
        </w:tc>
        <w:tc>
          <w:tcPr>
            <w:tcW w:w="64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en-US" w:eastAsia="en-US"/>
              </w:rPr>
            </w:pPr>
            <w:r w:rsidRPr="00575F67">
              <w:rPr>
                <w:rFonts w:ascii="Times New Roman" w:eastAsia="Times New Roman" w:hAnsi="Times New Roman" w:cs="Times New Roman"/>
                <w:sz w:val="20"/>
                <w:szCs w:val="20"/>
                <w:lang w:val="uz-Cyrl-UZ" w:eastAsia="en-US"/>
              </w:rPr>
              <w:t>3</w:t>
            </w:r>
            <w:r w:rsidRPr="00575F67">
              <w:rPr>
                <w:rFonts w:ascii="Times New Roman" w:eastAsia="Times New Roman" w:hAnsi="Times New Roman" w:cs="Times New Roman"/>
                <w:sz w:val="20"/>
                <w:szCs w:val="20"/>
                <w:lang w:val="en-US" w:eastAsia="en-US"/>
              </w:rPr>
              <w:t>7</w:t>
            </w:r>
          </w:p>
        </w:tc>
        <w:tc>
          <w:tcPr>
            <w:tcW w:w="54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Аб</w:t>
            </w:r>
          </w:p>
        </w:tc>
        <w:tc>
          <w:tcPr>
            <w:tcW w:w="550" w:type="dxa"/>
            <w:shd w:val="clear" w:color="auto" w:fill="auto"/>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eastAsia="en-US"/>
              </w:rPr>
              <w:t>7</w:t>
            </w:r>
            <w:r w:rsidRPr="00575F67">
              <w:rPr>
                <w:rFonts w:ascii="Times New Roman" w:eastAsia="Times New Roman" w:hAnsi="Times New Roman" w:cs="Times New Roman"/>
                <w:sz w:val="20"/>
                <w:szCs w:val="20"/>
                <w:lang w:val="uz-Cyrl-UZ" w:eastAsia="en-US"/>
              </w:rPr>
              <w:t>0</w:t>
            </w:r>
          </w:p>
        </w:tc>
        <w:tc>
          <w:tcPr>
            <w:tcW w:w="53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35</w:t>
            </w:r>
          </w:p>
        </w:tc>
        <w:tc>
          <w:tcPr>
            <w:tcW w:w="419" w:type="dxa"/>
            <w:shd w:val="clear" w:color="auto" w:fill="auto"/>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val="uz-Cyrl-UZ" w:eastAsia="en-US"/>
              </w:rPr>
              <w:t>1</w:t>
            </w:r>
            <w:r w:rsidRPr="00575F67">
              <w:rPr>
                <w:rFonts w:ascii="Times New Roman" w:eastAsia="Times New Roman" w:hAnsi="Times New Roman" w:cs="Times New Roman"/>
                <w:sz w:val="20"/>
                <w:szCs w:val="20"/>
                <w:lang w:eastAsia="en-US"/>
              </w:rPr>
              <w:t>2</w:t>
            </w:r>
          </w:p>
        </w:tc>
        <w:tc>
          <w:tcPr>
            <w:tcW w:w="420" w:type="dxa"/>
            <w:shd w:val="clear" w:color="auto" w:fill="auto"/>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val="uz-Cyrl-UZ" w:eastAsia="en-US"/>
              </w:rPr>
              <w:t>1</w:t>
            </w:r>
            <w:r w:rsidRPr="00575F67">
              <w:rPr>
                <w:rFonts w:ascii="Times New Roman" w:eastAsia="Times New Roman" w:hAnsi="Times New Roman" w:cs="Times New Roman"/>
                <w:sz w:val="20"/>
                <w:szCs w:val="20"/>
                <w:lang w:eastAsia="en-US"/>
              </w:rPr>
              <w:t>2</w:t>
            </w:r>
          </w:p>
        </w:tc>
        <w:tc>
          <w:tcPr>
            <w:tcW w:w="420"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35</w:t>
            </w:r>
          </w:p>
        </w:tc>
        <w:tc>
          <w:tcPr>
            <w:tcW w:w="420" w:type="dxa"/>
            <w:shd w:val="clear" w:color="auto" w:fill="auto"/>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eastAsia="en-US"/>
              </w:rPr>
              <w:t>12</w:t>
            </w:r>
          </w:p>
        </w:tc>
        <w:tc>
          <w:tcPr>
            <w:tcW w:w="434" w:type="dxa"/>
            <w:shd w:val="clear" w:color="auto" w:fill="auto"/>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eastAsia="en-US"/>
              </w:rPr>
              <w:t>12</w:t>
            </w:r>
          </w:p>
        </w:tc>
        <w:tc>
          <w:tcPr>
            <w:tcW w:w="43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70</w:t>
            </w:r>
          </w:p>
        </w:tc>
        <w:tc>
          <w:tcPr>
            <w:tcW w:w="420"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39</w:t>
            </w:r>
          </w:p>
        </w:tc>
        <w:tc>
          <w:tcPr>
            <w:tcW w:w="43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30</w:t>
            </w:r>
          </w:p>
        </w:tc>
        <w:tc>
          <w:tcPr>
            <w:tcW w:w="616"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ёзма</w:t>
            </w:r>
          </w:p>
        </w:tc>
        <w:tc>
          <w:tcPr>
            <w:tcW w:w="532"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r w:rsidRPr="00575F67">
              <w:rPr>
                <w:rFonts w:ascii="Times New Roman" w:eastAsia="Times New Roman" w:hAnsi="Times New Roman" w:cs="Times New Roman"/>
                <w:sz w:val="20"/>
                <w:szCs w:val="20"/>
                <w:lang w:val="uz-Cyrl-UZ" w:eastAsia="en-US"/>
              </w:rPr>
              <w:t>100</w:t>
            </w:r>
          </w:p>
        </w:tc>
        <w:tc>
          <w:tcPr>
            <w:tcW w:w="504" w:type="dxa"/>
            <w:vMerge w:val="restart"/>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r>
      <w:tr w:rsidR="00575F67" w:rsidRPr="00575F67" w:rsidTr="0093391F">
        <w:trPr>
          <w:cantSplit/>
          <w:trHeight w:val="225"/>
        </w:trPr>
        <w:tc>
          <w:tcPr>
            <w:tcW w:w="36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p>
        </w:tc>
        <w:tc>
          <w:tcPr>
            <w:tcW w:w="396"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02"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3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560" w:type="dxa"/>
            <w:vMerge/>
            <w:shd w:val="clear" w:color="auto" w:fill="92CDDC"/>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42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64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540" w:type="dxa"/>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Мб</w:t>
            </w:r>
          </w:p>
        </w:tc>
        <w:tc>
          <w:tcPr>
            <w:tcW w:w="550" w:type="dxa"/>
            <w:shd w:val="clear" w:color="auto" w:fill="auto"/>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30</w:t>
            </w:r>
          </w:p>
        </w:tc>
        <w:tc>
          <w:tcPr>
            <w:tcW w:w="53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839" w:type="dxa"/>
            <w:gridSpan w:val="2"/>
            <w:shd w:val="clear" w:color="auto" w:fill="auto"/>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11</w:t>
            </w:r>
          </w:p>
        </w:tc>
        <w:tc>
          <w:tcPr>
            <w:tcW w:w="42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854" w:type="dxa"/>
            <w:gridSpan w:val="2"/>
            <w:shd w:val="clear" w:color="auto" w:fill="auto"/>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r w:rsidRPr="00575F67">
              <w:rPr>
                <w:rFonts w:ascii="Times New Roman" w:eastAsia="Times New Roman" w:hAnsi="Times New Roman" w:cs="Times New Roman"/>
                <w:sz w:val="20"/>
                <w:szCs w:val="20"/>
                <w:lang w:eastAsia="en-US"/>
              </w:rPr>
              <w:t>11</w:t>
            </w:r>
          </w:p>
        </w:tc>
        <w:tc>
          <w:tcPr>
            <w:tcW w:w="43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p>
        </w:tc>
        <w:tc>
          <w:tcPr>
            <w:tcW w:w="420"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p>
        </w:tc>
        <w:tc>
          <w:tcPr>
            <w:tcW w:w="43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c>
          <w:tcPr>
            <w:tcW w:w="616"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p>
        </w:tc>
        <w:tc>
          <w:tcPr>
            <w:tcW w:w="532"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val="uz-Cyrl-UZ" w:eastAsia="en-US"/>
              </w:rPr>
            </w:pPr>
          </w:p>
        </w:tc>
        <w:tc>
          <w:tcPr>
            <w:tcW w:w="504" w:type="dxa"/>
            <w:vMerge/>
            <w:vAlign w:val="center"/>
          </w:tcPr>
          <w:p w:rsidR="00575F67" w:rsidRPr="00575F67" w:rsidRDefault="00575F67" w:rsidP="00575F67">
            <w:pPr>
              <w:spacing w:after="0" w:line="240" w:lineRule="auto"/>
              <w:jc w:val="center"/>
              <w:rPr>
                <w:rFonts w:ascii="Times New Roman" w:eastAsia="Times New Roman" w:hAnsi="Times New Roman" w:cs="Times New Roman"/>
                <w:sz w:val="20"/>
                <w:szCs w:val="20"/>
                <w:lang w:eastAsia="en-US"/>
              </w:rPr>
            </w:pPr>
          </w:p>
        </w:tc>
      </w:tr>
    </w:tbl>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eastAsia="en-US"/>
        </w:rPr>
        <w:t>7 СЕМЕСТР</w:t>
      </w:r>
    </w:p>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3. “Технические средства автоматизации</w:t>
      </w:r>
      <w:r w:rsidRPr="00575F67">
        <w:rPr>
          <w:rFonts w:ascii="Times New Roman" w:eastAsia="Times New Roman" w:hAnsi="Times New Roman" w:cs="Times New Roman"/>
          <w:sz w:val="24"/>
          <w:szCs w:val="24"/>
          <w:lang w:val="uz-Cyrl-UZ" w:eastAsia="en-US"/>
        </w:rPr>
        <w:t xml:space="preserve"> </w:t>
      </w:r>
      <w:r w:rsidRPr="00575F67">
        <w:rPr>
          <w:rFonts w:ascii="Times New Roman" w:eastAsia="Times New Roman" w:hAnsi="Times New Roman" w:cs="Times New Roman"/>
          <w:b/>
          <w:sz w:val="24"/>
          <w:szCs w:val="24"/>
          <w:lang w:val="uz-Cyrl-UZ" w:eastAsia="en-US"/>
        </w:rPr>
        <w:t xml:space="preserve">” </w:t>
      </w:r>
    </w:p>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lastRenderedPageBreak/>
        <w:t>Критерий</w:t>
      </w:r>
    </w:p>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val="uz-Cyrl-UZ" w:eastAsia="en-US"/>
        </w:rPr>
        <w:t xml:space="preserve">3.1. Рейтинг  </w:t>
      </w:r>
      <w:r w:rsidRPr="00575F67">
        <w:rPr>
          <w:rFonts w:ascii="Times New Roman" w:eastAsia="Times New Roman" w:hAnsi="Times New Roman" w:cs="Times New Roman"/>
          <w:b/>
          <w:sz w:val="24"/>
          <w:szCs w:val="24"/>
          <w:lang w:eastAsia="en-US"/>
        </w:rPr>
        <w:t>(7 семестр)</w:t>
      </w: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5"/>
        <w:gridCol w:w="4175"/>
        <w:gridCol w:w="1499"/>
        <w:gridCol w:w="1635"/>
        <w:gridCol w:w="1568"/>
      </w:tblGrid>
      <w:tr w:rsidR="00575F67" w:rsidRPr="00575F67" w:rsidTr="0093391F">
        <w:trPr>
          <w:jc w:val="center"/>
        </w:trPr>
        <w:tc>
          <w:tcPr>
            <w:tcW w:w="662"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Т/</w:t>
            </w:r>
            <w:proofErr w:type="gramStart"/>
            <w:r w:rsidRPr="00575F67">
              <w:rPr>
                <w:rFonts w:ascii="Times New Roman" w:eastAsia="Times New Roman" w:hAnsi="Times New Roman" w:cs="Times New Roman"/>
                <w:b/>
                <w:sz w:val="24"/>
                <w:szCs w:val="24"/>
                <w:lang w:eastAsia="en-US"/>
              </w:rPr>
              <w:t>р</w:t>
            </w:r>
            <w:proofErr w:type="gramEnd"/>
          </w:p>
        </w:tc>
        <w:tc>
          <w:tcPr>
            <w:tcW w:w="4359"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Вид контроля</w:t>
            </w:r>
          </w:p>
        </w:tc>
        <w:tc>
          <w:tcPr>
            <w:tcW w:w="1231"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Количества</w:t>
            </w:r>
          </w:p>
        </w:tc>
        <w:tc>
          <w:tcPr>
            <w:tcW w:w="1649"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eastAsia="en-US"/>
              </w:rPr>
              <w:t>Балл</w:t>
            </w:r>
            <w:r w:rsidRPr="00575F67">
              <w:rPr>
                <w:rFonts w:ascii="Times New Roman" w:eastAsia="Times New Roman" w:hAnsi="Times New Roman" w:cs="Times New Roman"/>
                <w:b/>
                <w:sz w:val="24"/>
                <w:szCs w:val="24"/>
                <w:lang w:val="uz-Cyrl-UZ" w:eastAsia="en-US"/>
              </w:rPr>
              <w:t xml:space="preserve"> и количества</w:t>
            </w:r>
          </w:p>
        </w:tc>
        <w:tc>
          <w:tcPr>
            <w:tcW w:w="1631"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Всего балл</w:t>
            </w:r>
          </w:p>
        </w:tc>
      </w:tr>
      <w:tr w:rsidR="00575F67" w:rsidRPr="00575F67" w:rsidTr="0093391F">
        <w:trPr>
          <w:trHeight w:val="175"/>
          <w:jc w:val="center"/>
        </w:trPr>
        <w:tc>
          <w:tcPr>
            <w:tcW w:w="9532" w:type="dxa"/>
            <w:gridSpan w:val="5"/>
            <w:vAlign w:val="center"/>
          </w:tcPr>
          <w:p w:rsidR="00575F67" w:rsidRPr="00575F67" w:rsidRDefault="00575F67" w:rsidP="00575F67">
            <w:pPr>
              <w:numPr>
                <w:ilvl w:val="0"/>
                <w:numId w:val="128"/>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ТК общий 35 балл</w:t>
            </w:r>
          </w:p>
        </w:tc>
      </w:tr>
      <w:tr w:rsidR="00575F67" w:rsidRPr="00575F67" w:rsidTr="0093391F">
        <w:trPr>
          <w:trHeight w:val="263"/>
          <w:jc w:val="center"/>
        </w:trPr>
        <w:tc>
          <w:tcPr>
            <w:tcW w:w="662"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eastAsia="en-US"/>
              </w:rPr>
              <w:t>1.1.</w:t>
            </w:r>
          </w:p>
        </w:tc>
        <w:tc>
          <w:tcPr>
            <w:tcW w:w="4359"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eastAsia="en-US"/>
              </w:rPr>
            </w:pPr>
            <w:proofErr w:type="gramStart"/>
            <w:r w:rsidRPr="00575F67">
              <w:rPr>
                <w:rFonts w:ascii="Times New Roman" w:eastAsia="Times New Roman" w:hAnsi="Times New Roman" w:cs="Times New Roman"/>
                <w:sz w:val="24"/>
                <w:szCs w:val="24"/>
                <w:lang w:eastAsia="en-US"/>
              </w:rPr>
              <w:t>Практические</w:t>
            </w:r>
            <w:proofErr w:type="gramEnd"/>
            <w:r w:rsidRPr="00575F67">
              <w:rPr>
                <w:rFonts w:ascii="Times New Roman" w:eastAsia="Times New Roman" w:hAnsi="Times New Roman" w:cs="Times New Roman"/>
                <w:sz w:val="24"/>
                <w:szCs w:val="24"/>
                <w:lang w:eastAsia="en-US"/>
              </w:rPr>
              <w:t xml:space="preserve"> занятие</w:t>
            </w:r>
          </w:p>
        </w:tc>
        <w:tc>
          <w:tcPr>
            <w:tcW w:w="12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en-US" w:eastAsia="en-US"/>
              </w:rPr>
            </w:pPr>
            <w:r w:rsidRPr="00575F67">
              <w:rPr>
                <w:rFonts w:ascii="Times New Roman" w:eastAsia="Times New Roman" w:hAnsi="Times New Roman" w:cs="Times New Roman"/>
                <w:sz w:val="24"/>
                <w:szCs w:val="24"/>
                <w:lang w:val="en-US" w:eastAsia="en-US"/>
              </w:rPr>
              <w:t>7</w:t>
            </w:r>
          </w:p>
        </w:tc>
        <w:tc>
          <w:tcPr>
            <w:tcW w:w="1649" w:type="dxa"/>
            <w:vAlign w:val="center"/>
          </w:tcPr>
          <w:p w:rsidR="00575F67" w:rsidRPr="00E71ACD" w:rsidRDefault="00575F67" w:rsidP="00575F67">
            <w:pPr>
              <w:spacing w:after="0" w:line="240" w:lineRule="auto"/>
              <w:jc w:val="center"/>
              <w:rPr>
                <w:rFonts w:ascii="Times New Roman" w:eastAsia="Times New Roman" w:hAnsi="Times New Roman" w:cs="Times New Roman"/>
                <w:sz w:val="24"/>
                <w:szCs w:val="24"/>
                <w:lang w:val="en-US" w:eastAsia="en-US"/>
              </w:rPr>
            </w:pPr>
            <w:r w:rsidRPr="00575F67">
              <w:rPr>
                <w:rFonts w:ascii="Times New Roman" w:eastAsia="Times New Roman" w:hAnsi="Times New Roman" w:cs="Times New Roman"/>
                <w:sz w:val="24"/>
                <w:szCs w:val="24"/>
                <w:lang w:val="en-US" w:eastAsia="en-US"/>
              </w:rPr>
              <w:t>7</w:t>
            </w:r>
            <w:r w:rsidRPr="00575F67">
              <w:rPr>
                <w:rFonts w:ascii="Times New Roman" w:eastAsia="Times New Roman" w:hAnsi="Times New Roman" w:cs="Times New Roman"/>
                <w:sz w:val="24"/>
                <w:szCs w:val="24"/>
                <w:lang w:val="uz-Cyrl-UZ" w:eastAsia="en-US"/>
              </w:rPr>
              <w:t>х</w:t>
            </w:r>
            <w:r w:rsidR="00E71ACD">
              <w:rPr>
                <w:rFonts w:ascii="Times New Roman" w:eastAsia="Times New Roman" w:hAnsi="Times New Roman" w:cs="Times New Roman"/>
                <w:sz w:val="24"/>
                <w:szCs w:val="24"/>
                <w:lang w:val="en-US" w:eastAsia="en-US"/>
              </w:rPr>
              <w:t>2</w:t>
            </w:r>
          </w:p>
        </w:tc>
        <w:tc>
          <w:tcPr>
            <w:tcW w:w="1631" w:type="dxa"/>
            <w:vAlign w:val="center"/>
          </w:tcPr>
          <w:p w:rsidR="00575F67" w:rsidRPr="00575F67"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14</w:t>
            </w:r>
          </w:p>
        </w:tc>
      </w:tr>
      <w:tr w:rsidR="00575F67" w:rsidRPr="00575F67" w:rsidTr="0093391F">
        <w:trPr>
          <w:trHeight w:val="128"/>
          <w:jc w:val="center"/>
        </w:trPr>
        <w:tc>
          <w:tcPr>
            <w:tcW w:w="662"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1.2.</w:t>
            </w:r>
          </w:p>
        </w:tc>
        <w:tc>
          <w:tcPr>
            <w:tcW w:w="4359"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eastAsia="en-US"/>
              </w:rPr>
            </w:pPr>
            <w:proofErr w:type="gramStart"/>
            <w:r w:rsidRPr="00575F67">
              <w:rPr>
                <w:rFonts w:ascii="Times New Roman" w:eastAsia="Times New Roman" w:hAnsi="Times New Roman" w:cs="Times New Roman"/>
                <w:sz w:val="24"/>
                <w:szCs w:val="24"/>
                <w:lang w:eastAsia="en-US"/>
              </w:rPr>
              <w:t>Лабораторные</w:t>
            </w:r>
            <w:proofErr w:type="gramEnd"/>
            <w:r w:rsidRPr="00575F67">
              <w:rPr>
                <w:rFonts w:ascii="Times New Roman" w:eastAsia="Times New Roman" w:hAnsi="Times New Roman" w:cs="Times New Roman"/>
                <w:sz w:val="24"/>
                <w:szCs w:val="24"/>
                <w:lang w:eastAsia="en-US"/>
              </w:rPr>
              <w:t xml:space="preserve"> занятие</w:t>
            </w:r>
          </w:p>
        </w:tc>
        <w:tc>
          <w:tcPr>
            <w:tcW w:w="1231" w:type="dxa"/>
            <w:vAlign w:val="center"/>
          </w:tcPr>
          <w:p w:rsidR="00575F67" w:rsidRPr="00575F67"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7</w:t>
            </w:r>
          </w:p>
        </w:tc>
        <w:tc>
          <w:tcPr>
            <w:tcW w:w="1649" w:type="dxa"/>
            <w:vAlign w:val="center"/>
          </w:tcPr>
          <w:p w:rsidR="00575F67" w:rsidRPr="00E71ACD"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7</w:t>
            </w:r>
            <w:r w:rsidR="00575F67" w:rsidRPr="00575F67">
              <w:rPr>
                <w:rFonts w:ascii="Times New Roman" w:eastAsia="Times New Roman" w:hAnsi="Times New Roman" w:cs="Times New Roman"/>
                <w:sz w:val="24"/>
                <w:szCs w:val="24"/>
                <w:lang w:eastAsia="en-US"/>
              </w:rPr>
              <w:t>х</w:t>
            </w:r>
            <w:r>
              <w:rPr>
                <w:rFonts w:ascii="Times New Roman" w:eastAsia="Times New Roman" w:hAnsi="Times New Roman" w:cs="Times New Roman"/>
                <w:sz w:val="24"/>
                <w:szCs w:val="24"/>
                <w:lang w:val="en-US" w:eastAsia="en-US"/>
              </w:rPr>
              <w:t>2</w:t>
            </w:r>
          </w:p>
        </w:tc>
        <w:tc>
          <w:tcPr>
            <w:tcW w:w="1631" w:type="dxa"/>
            <w:vAlign w:val="center"/>
          </w:tcPr>
          <w:p w:rsidR="00575F67" w:rsidRPr="00575F67" w:rsidRDefault="00E71ACD" w:rsidP="00E71ACD">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14</w:t>
            </w:r>
          </w:p>
        </w:tc>
      </w:tr>
      <w:tr w:rsidR="00575F67" w:rsidRPr="00575F67" w:rsidTr="0093391F">
        <w:trPr>
          <w:trHeight w:val="102"/>
          <w:jc w:val="center"/>
        </w:trPr>
        <w:tc>
          <w:tcPr>
            <w:tcW w:w="662"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1.3.</w:t>
            </w:r>
          </w:p>
        </w:tc>
        <w:tc>
          <w:tcPr>
            <w:tcW w:w="4359"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eastAsia="en-US"/>
              </w:rPr>
              <w:t xml:space="preserve">Самостоятельная работа </w:t>
            </w:r>
            <w:r w:rsidRPr="00575F67">
              <w:rPr>
                <w:rFonts w:ascii="Times New Roman" w:eastAsia="Times New Roman" w:hAnsi="Times New Roman" w:cs="Times New Roman"/>
                <w:sz w:val="24"/>
                <w:szCs w:val="24"/>
                <w:lang w:val="uz-Cyrl-UZ" w:eastAsia="en-US"/>
              </w:rPr>
              <w:t>– реферат *</w:t>
            </w:r>
          </w:p>
        </w:tc>
        <w:tc>
          <w:tcPr>
            <w:tcW w:w="12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p>
        </w:tc>
        <w:tc>
          <w:tcPr>
            <w:tcW w:w="1649" w:type="dxa"/>
            <w:vAlign w:val="center"/>
          </w:tcPr>
          <w:p w:rsidR="00575F67" w:rsidRPr="00E71ACD"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7</w:t>
            </w:r>
          </w:p>
        </w:tc>
        <w:tc>
          <w:tcPr>
            <w:tcW w:w="1631" w:type="dxa"/>
            <w:vAlign w:val="center"/>
          </w:tcPr>
          <w:p w:rsidR="00575F67" w:rsidRPr="00E71ACD"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7</w:t>
            </w:r>
          </w:p>
        </w:tc>
      </w:tr>
      <w:tr w:rsidR="00575F67" w:rsidRPr="00575F67" w:rsidTr="0093391F">
        <w:trPr>
          <w:trHeight w:val="142"/>
          <w:jc w:val="center"/>
        </w:trPr>
        <w:tc>
          <w:tcPr>
            <w:tcW w:w="9532" w:type="dxa"/>
            <w:gridSpan w:val="5"/>
            <w:vAlign w:val="center"/>
          </w:tcPr>
          <w:p w:rsidR="00575F67" w:rsidRPr="00575F67" w:rsidRDefault="00575F67" w:rsidP="00575F67">
            <w:pPr>
              <w:numPr>
                <w:ilvl w:val="0"/>
                <w:numId w:val="128"/>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ПК общий 35 балл</w:t>
            </w:r>
          </w:p>
        </w:tc>
      </w:tr>
      <w:tr w:rsidR="00575F67" w:rsidRPr="00575F67" w:rsidTr="0093391F">
        <w:trPr>
          <w:trHeight w:val="273"/>
          <w:jc w:val="center"/>
        </w:trPr>
        <w:tc>
          <w:tcPr>
            <w:tcW w:w="662"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2.1.</w:t>
            </w:r>
          </w:p>
        </w:tc>
        <w:tc>
          <w:tcPr>
            <w:tcW w:w="4359"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1</w:t>
            </w:r>
            <w:r w:rsidRPr="00575F67">
              <w:rPr>
                <w:rFonts w:ascii="Times New Roman" w:eastAsia="Times New Roman" w:hAnsi="Times New Roman" w:cs="Times New Roman"/>
                <w:sz w:val="24"/>
                <w:szCs w:val="24"/>
                <w:lang w:eastAsia="en-US"/>
              </w:rPr>
              <w:t xml:space="preserve"> – ПК</w:t>
            </w:r>
            <w:r w:rsidRPr="00575F67">
              <w:rPr>
                <w:rFonts w:ascii="Times New Roman" w:eastAsia="Times New Roman" w:hAnsi="Times New Roman" w:cs="Times New Roman"/>
                <w:sz w:val="24"/>
                <w:szCs w:val="24"/>
                <w:lang w:val="uz-Cyrl-UZ" w:eastAsia="en-US"/>
              </w:rPr>
              <w:t>, писменно</w:t>
            </w:r>
            <w:r w:rsidRPr="00575F67">
              <w:rPr>
                <w:rFonts w:ascii="Times New Roman" w:eastAsia="Times New Roman" w:hAnsi="Times New Roman" w:cs="Times New Roman"/>
                <w:sz w:val="24"/>
                <w:szCs w:val="24"/>
                <w:lang w:eastAsia="en-US"/>
              </w:rPr>
              <w:t xml:space="preserve"> (3 вопроса)</w:t>
            </w:r>
          </w:p>
        </w:tc>
        <w:tc>
          <w:tcPr>
            <w:tcW w:w="12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p>
        </w:tc>
        <w:tc>
          <w:tcPr>
            <w:tcW w:w="164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eastAsia="en-US"/>
              </w:rPr>
              <w:t>4</w:t>
            </w:r>
            <w:r w:rsidRPr="00575F67">
              <w:rPr>
                <w:rFonts w:ascii="Times New Roman" w:eastAsia="Times New Roman" w:hAnsi="Times New Roman" w:cs="Times New Roman"/>
                <w:sz w:val="24"/>
                <w:szCs w:val="24"/>
                <w:lang w:val="uz-Cyrl-UZ" w:eastAsia="en-US"/>
              </w:rPr>
              <w:t>х3</w:t>
            </w:r>
          </w:p>
        </w:tc>
        <w:tc>
          <w:tcPr>
            <w:tcW w:w="16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r w:rsidRPr="00575F67">
              <w:rPr>
                <w:rFonts w:ascii="Times New Roman" w:eastAsia="Times New Roman" w:hAnsi="Times New Roman" w:cs="Times New Roman"/>
                <w:sz w:val="24"/>
                <w:szCs w:val="24"/>
                <w:lang w:eastAsia="en-US"/>
              </w:rPr>
              <w:t>2</w:t>
            </w:r>
          </w:p>
        </w:tc>
      </w:tr>
      <w:tr w:rsidR="00575F67" w:rsidRPr="00575F67" w:rsidTr="0093391F">
        <w:trPr>
          <w:trHeight w:val="263"/>
          <w:jc w:val="center"/>
        </w:trPr>
        <w:tc>
          <w:tcPr>
            <w:tcW w:w="662"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2.2.</w:t>
            </w:r>
          </w:p>
        </w:tc>
        <w:tc>
          <w:tcPr>
            <w:tcW w:w="4359"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2</w:t>
            </w:r>
            <w:r w:rsidRPr="00575F67">
              <w:rPr>
                <w:rFonts w:ascii="Times New Roman" w:eastAsia="Times New Roman" w:hAnsi="Times New Roman" w:cs="Times New Roman"/>
                <w:sz w:val="24"/>
                <w:szCs w:val="24"/>
                <w:lang w:eastAsia="en-US"/>
              </w:rPr>
              <w:t xml:space="preserve"> – ПК</w:t>
            </w:r>
            <w:r w:rsidRPr="00575F67">
              <w:rPr>
                <w:rFonts w:ascii="Times New Roman" w:eastAsia="Times New Roman" w:hAnsi="Times New Roman" w:cs="Times New Roman"/>
                <w:sz w:val="24"/>
                <w:szCs w:val="24"/>
                <w:lang w:val="uz-Cyrl-UZ" w:eastAsia="en-US"/>
              </w:rPr>
              <w:t xml:space="preserve">, писменно </w:t>
            </w:r>
            <w:r w:rsidRPr="00575F67">
              <w:rPr>
                <w:rFonts w:ascii="Times New Roman" w:eastAsia="Times New Roman" w:hAnsi="Times New Roman" w:cs="Times New Roman"/>
                <w:sz w:val="24"/>
                <w:szCs w:val="24"/>
                <w:lang w:eastAsia="en-US"/>
              </w:rPr>
              <w:t>(3 вопроса)</w:t>
            </w:r>
          </w:p>
        </w:tc>
        <w:tc>
          <w:tcPr>
            <w:tcW w:w="12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1</w:t>
            </w:r>
          </w:p>
        </w:tc>
        <w:tc>
          <w:tcPr>
            <w:tcW w:w="164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eastAsia="en-US"/>
              </w:rPr>
              <w:t>4</w:t>
            </w:r>
            <w:r w:rsidRPr="00575F67">
              <w:rPr>
                <w:rFonts w:ascii="Times New Roman" w:eastAsia="Times New Roman" w:hAnsi="Times New Roman" w:cs="Times New Roman"/>
                <w:sz w:val="24"/>
                <w:szCs w:val="24"/>
                <w:lang w:val="uz-Cyrl-UZ" w:eastAsia="en-US"/>
              </w:rPr>
              <w:t>х3</w:t>
            </w:r>
          </w:p>
        </w:tc>
        <w:tc>
          <w:tcPr>
            <w:tcW w:w="16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r w:rsidRPr="00575F67">
              <w:rPr>
                <w:rFonts w:ascii="Times New Roman" w:eastAsia="Times New Roman" w:hAnsi="Times New Roman" w:cs="Times New Roman"/>
                <w:sz w:val="24"/>
                <w:szCs w:val="24"/>
                <w:lang w:eastAsia="en-US"/>
              </w:rPr>
              <w:t>2</w:t>
            </w:r>
          </w:p>
        </w:tc>
      </w:tr>
      <w:tr w:rsidR="00575F67" w:rsidRPr="00575F67" w:rsidTr="0093391F">
        <w:trPr>
          <w:trHeight w:val="125"/>
          <w:jc w:val="center"/>
        </w:trPr>
        <w:tc>
          <w:tcPr>
            <w:tcW w:w="662"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2.3.</w:t>
            </w:r>
          </w:p>
        </w:tc>
        <w:tc>
          <w:tcPr>
            <w:tcW w:w="4359"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eastAsia="en-US"/>
              </w:rPr>
              <w:t xml:space="preserve">Самостоятельная работа </w:t>
            </w:r>
            <w:r w:rsidRPr="00575F67">
              <w:rPr>
                <w:rFonts w:ascii="Times New Roman" w:eastAsia="Times New Roman" w:hAnsi="Times New Roman" w:cs="Times New Roman"/>
                <w:sz w:val="24"/>
                <w:szCs w:val="24"/>
                <w:lang w:val="uz-Cyrl-UZ" w:eastAsia="en-US"/>
              </w:rPr>
              <w:t>– реферат *</w:t>
            </w:r>
          </w:p>
        </w:tc>
        <w:tc>
          <w:tcPr>
            <w:tcW w:w="12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eastAsia="en-US"/>
              </w:rPr>
              <w:t>2</w:t>
            </w:r>
          </w:p>
        </w:tc>
        <w:tc>
          <w:tcPr>
            <w:tcW w:w="164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highlight w:val="cyan"/>
                <w:lang w:eastAsia="en-US"/>
              </w:rPr>
              <w:t>5</w:t>
            </w:r>
            <w:r w:rsidRPr="00575F67">
              <w:rPr>
                <w:rFonts w:ascii="Times New Roman" w:eastAsia="Times New Roman" w:hAnsi="Times New Roman" w:cs="Times New Roman"/>
                <w:sz w:val="24"/>
                <w:szCs w:val="24"/>
                <w:highlight w:val="cyan"/>
                <w:lang w:val="uz-Cyrl-UZ" w:eastAsia="en-US"/>
              </w:rPr>
              <w:t>+</w:t>
            </w:r>
            <w:r w:rsidRPr="00575F67">
              <w:rPr>
                <w:rFonts w:ascii="Times New Roman" w:eastAsia="Times New Roman" w:hAnsi="Times New Roman" w:cs="Times New Roman"/>
                <w:sz w:val="24"/>
                <w:szCs w:val="24"/>
                <w:lang w:eastAsia="en-US"/>
              </w:rPr>
              <w:t>6</w:t>
            </w:r>
          </w:p>
        </w:tc>
        <w:tc>
          <w:tcPr>
            <w:tcW w:w="16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r w:rsidRPr="00575F67">
              <w:rPr>
                <w:rFonts w:ascii="Times New Roman" w:eastAsia="Times New Roman" w:hAnsi="Times New Roman" w:cs="Times New Roman"/>
                <w:sz w:val="24"/>
                <w:szCs w:val="24"/>
                <w:lang w:eastAsia="en-US"/>
              </w:rPr>
              <w:t>1</w:t>
            </w:r>
          </w:p>
        </w:tc>
      </w:tr>
      <w:tr w:rsidR="00575F67" w:rsidRPr="00575F67" w:rsidTr="0093391F">
        <w:trPr>
          <w:trHeight w:val="228"/>
          <w:jc w:val="center"/>
        </w:trPr>
        <w:tc>
          <w:tcPr>
            <w:tcW w:w="7901" w:type="dxa"/>
            <w:gridSpan w:val="4"/>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∑ТК+ПК</w:t>
            </w:r>
          </w:p>
        </w:tc>
        <w:tc>
          <w:tcPr>
            <w:tcW w:w="1631"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70</w:t>
            </w:r>
          </w:p>
        </w:tc>
      </w:tr>
      <w:tr w:rsidR="00575F67" w:rsidRPr="00575F67" w:rsidTr="0093391F">
        <w:trPr>
          <w:trHeight w:val="260"/>
          <w:jc w:val="center"/>
        </w:trPr>
        <w:tc>
          <w:tcPr>
            <w:tcW w:w="9532" w:type="dxa"/>
            <w:gridSpan w:val="5"/>
            <w:vAlign w:val="center"/>
          </w:tcPr>
          <w:p w:rsidR="00575F67" w:rsidRPr="00575F67" w:rsidRDefault="00575F67" w:rsidP="00575F67">
            <w:pPr>
              <w:numPr>
                <w:ilvl w:val="0"/>
                <w:numId w:val="128"/>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ИК</w:t>
            </w:r>
          </w:p>
        </w:tc>
      </w:tr>
      <w:tr w:rsidR="00575F67" w:rsidRPr="00575F67" w:rsidTr="0093391F">
        <w:trPr>
          <w:trHeight w:val="264"/>
          <w:jc w:val="center"/>
        </w:trPr>
        <w:tc>
          <w:tcPr>
            <w:tcW w:w="662"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3.1.</w:t>
            </w:r>
          </w:p>
        </w:tc>
        <w:tc>
          <w:tcPr>
            <w:tcW w:w="4359"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 xml:space="preserve"> Итоговая контроль, писменно (3 вопроса) </w:t>
            </w:r>
          </w:p>
        </w:tc>
        <w:tc>
          <w:tcPr>
            <w:tcW w:w="12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p>
        </w:tc>
        <w:tc>
          <w:tcPr>
            <w:tcW w:w="164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10</w:t>
            </w:r>
            <w:r w:rsidRPr="00575F67">
              <w:rPr>
                <w:rFonts w:ascii="Times New Roman" w:eastAsia="Times New Roman" w:hAnsi="Times New Roman" w:cs="Times New Roman"/>
                <w:sz w:val="24"/>
                <w:szCs w:val="24"/>
                <w:lang w:eastAsia="en-US"/>
              </w:rPr>
              <w:t>х3=</w:t>
            </w:r>
            <w:r w:rsidRPr="00575F67">
              <w:rPr>
                <w:rFonts w:ascii="Times New Roman" w:eastAsia="Times New Roman" w:hAnsi="Times New Roman" w:cs="Times New Roman"/>
                <w:sz w:val="24"/>
                <w:szCs w:val="24"/>
                <w:lang w:val="uz-Cyrl-UZ" w:eastAsia="en-US"/>
              </w:rPr>
              <w:t>30</w:t>
            </w:r>
          </w:p>
        </w:tc>
        <w:tc>
          <w:tcPr>
            <w:tcW w:w="1631"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30</w:t>
            </w:r>
          </w:p>
        </w:tc>
      </w:tr>
      <w:tr w:rsidR="00575F67" w:rsidRPr="00575F67" w:rsidTr="0093391F">
        <w:trPr>
          <w:jc w:val="center"/>
        </w:trPr>
        <w:tc>
          <w:tcPr>
            <w:tcW w:w="7901" w:type="dxa"/>
            <w:gridSpan w:val="4"/>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val="uz-Cyrl-UZ" w:eastAsia="en-US"/>
              </w:rPr>
              <w:t>Всего</w:t>
            </w:r>
          </w:p>
        </w:tc>
        <w:tc>
          <w:tcPr>
            <w:tcW w:w="1631"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100</w:t>
            </w:r>
          </w:p>
        </w:tc>
      </w:tr>
    </w:tbl>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p>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eastAsia="en-US"/>
        </w:rPr>
        <w:t>8 СЕМЕСТР</w:t>
      </w:r>
    </w:p>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3. “Технические средства автоматизации</w:t>
      </w:r>
      <w:r w:rsidRPr="00575F67">
        <w:rPr>
          <w:rFonts w:ascii="Times New Roman" w:eastAsia="Times New Roman" w:hAnsi="Times New Roman" w:cs="Times New Roman"/>
          <w:sz w:val="24"/>
          <w:szCs w:val="24"/>
          <w:lang w:val="uz-Cyrl-UZ" w:eastAsia="en-US"/>
        </w:rPr>
        <w:t xml:space="preserve"> </w:t>
      </w:r>
      <w:r w:rsidRPr="00575F67">
        <w:rPr>
          <w:rFonts w:ascii="Times New Roman" w:eastAsia="Times New Roman" w:hAnsi="Times New Roman" w:cs="Times New Roman"/>
          <w:b/>
          <w:sz w:val="24"/>
          <w:szCs w:val="24"/>
          <w:lang w:val="uz-Cyrl-UZ" w:eastAsia="en-US"/>
        </w:rPr>
        <w:t xml:space="preserve">” </w:t>
      </w:r>
    </w:p>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Критерий</w:t>
      </w:r>
    </w:p>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p>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val="uz-Cyrl-UZ" w:eastAsia="en-US"/>
        </w:rPr>
        <w:t xml:space="preserve">3.1. </w:t>
      </w:r>
      <w:r w:rsidRPr="00575F67">
        <w:rPr>
          <w:rFonts w:ascii="Times New Roman" w:eastAsia="Times New Roman" w:hAnsi="Times New Roman" w:cs="Times New Roman"/>
          <w:b/>
          <w:sz w:val="24"/>
          <w:szCs w:val="24"/>
          <w:lang w:eastAsia="en-US"/>
        </w:rPr>
        <w:t>(</w:t>
      </w:r>
      <w:r w:rsidRPr="00575F67">
        <w:rPr>
          <w:rFonts w:ascii="Times New Roman" w:eastAsia="Times New Roman" w:hAnsi="Times New Roman" w:cs="Times New Roman"/>
          <w:b/>
          <w:sz w:val="24"/>
          <w:szCs w:val="24"/>
          <w:lang w:val="en-US" w:eastAsia="en-US"/>
        </w:rPr>
        <w:t>8</w:t>
      </w:r>
      <w:r w:rsidRPr="00575F67">
        <w:rPr>
          <w:rFonts w:ascii="Times New Roman" w:eastAsia="Times New Roman" w:hAnsi="Times New Roman" w:cs="Times New Roman"/>
          <w:b/>
          <w:sz w:val="24"/>
          <w:szCs w:val="24"/>
          <w:lang w:eastAsia="en-US"/>
        </w:rPr>
        <w:t xml:space="preserve"> семестр)</w:t>
      </w:r>
    </w:p>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p>
    <w:tbl>
      <w:tblPr>
        <w:tblW w:w="9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7"/>
        <w:gridCol w:w="4160"/>
        <w:gridCol w:w="1499"/>
        <w:gridCol w:w="1637"/>
        <w:gridCol w:w="1579"/>
      </w:tblGrid>
      <w:tr w:rsidR="00575F67" w:rsidRPr="00575F67" w:rsidTr="0093391F">
        <w:trPr>
          <w:jc w:val="center"/>
        </w:trPr>
        <w:tc>
          <w:tcPr>
            <w:tcW w:w="657"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Т/</w:t>
            </w:r>
            <w:proofErr w:type="gramStart"/>
            <w:r w:rsidRPr="00575F67">
              <w:rPr>
                <w:rFonts w:ascii="Times New Roman" w:eastAsia="Times New Roman" w:hAnsi="Times New Roman" w:cs="Times New Roman"/>
                <w:b/>
                <w:sz w:val="24"/>
                <w:szCs w:val="24"/>
                <w:lang w:eastAsia="en-US"/>
              </w:rPr>
              <w:t>р</w:t>
            </w:r>
            <w:proofErr w:type="gramEnd"/>
          </w:p>
        </w:tc>
        <w:tc>
          <w:tcPr>
            <w:tcW w:w="4160"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Вид контроля</w:t>
            </w:r>
          </w:p>
        </w:tc>
        <w:tc>
          <w:tcPr>
            <w:tcW w:w="1499"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Количества</w:t>
            </w:r>
          </w:p>
        </w:tc>
        <w:tc>
          <w:tcPr>
            <w:tcW w:w="1637"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eastAsia="en-US"/>
              </w:rPr>
              <w:t>Балл</w:t>
            </w:r>
            <w:r w:rsidRPr="00575F67">
              <w:rPr>
                <w:rFonts w:ascii="Times New Roman" w:eastAsia="Times New Roman" w:hAnsi="Times New Roman" w:cs="Times New Roman"/>
                <w:b/>
                <w:sz w:val="24"/>
                <w:szCs w:val="24"/>
                <w:lang w:val="uz-Cyrl-UZ" w:eastAsia="en-US"/>
              </w:rPr>
              <w:t xml:space="preserve"> и количества</w:t>
            </w:r>
          </w:p>
        </w:tc>
        <w:tc>
          <w:tcPr>
            <w:tcW w:w="1579"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Всего балл</w:t>
            </w:r>
          </w:p>
        </w:tc>
      </w:tr>
      <w:tr w:rsidR="00575F67" w:rsidRPr="00575F67" w:rsidTr="0093391F">
        <w:trPr>
          <w:trHeight w:val="175"/>
          <w:jc w:val="center"/>
        </w:trPr>
        <w:tc>
          <w:tcPr>
            <w:tcW w:w="9532" w:type="dxa"/>
            <w:gridSpan w:val="5"/>
            <w:vAlign w:val="center"/>
          </w:tcPr>
          <w:p w:rsidR="00575F67" w:rsidRPr="00575F67" w:rsidRDefault="00575F67" w:rsidP="00575F67">
            <w:pPr>
              <w:numPr>
                <w:ilvl w:val="0"/>
                <w:numId w:val="132"/>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eastAsia="en-US"/>
              </w:rPr>
              <w:t>ТК общий 35 балл</w:t>
            </w:r>
          </w:p>
        </w:tc>
      </w:tr>
      <w:tr w:rsidR="00575F67" w:rsidRPr="00575F67" w:rsidTr="0093391F">
        <w:trPr>
          <w:trHeight w:val="263"/>
          <w:jc w:val="center"/>
        </w:trPr>
        <w:tc>
          <w:tcPr>
            <w:tcW w:w="65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eastAsia="en-US"/>
              </w:rPr>
              <w:t>1.1.</w:t>
            </w:r>
          </w:p>
        </w:tc>
        <w:tc>
          <w:tcPr>
            <w:tcW w:w="4160"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eastAsia="en-US"/>
              </w:rPr>
            </w:pPr>
            <w:proofErr w:type="gramStart"/>
            <w:r w:rsidRPr="00575F67">
              <w:rPr>
                <w:rFonts w:ascii="Times New Roman" w:eastAsia="Times New Roman" w:hAnsi="Times New Roman" w:cs="Times New Roman"/>
                <w:sz w:val="24"/>
                <w:szCs w:val="24"/>
                <w:lang w:eastAsia="en-US"/>
              </w:rPr>
              <w:t>Практические</w:t>
            </w:r>
            <w:proofErr w:type="gramEnd"/>
            <w:r w:rsidRPr="00575F67">
              <w:rPr>
                <w:rFonts w:ascii="Times New Roman" w:eastAsia="Times New Roman" w:hAnsi="Times New Roman" w:cs="Times New Roman"/>
                <w:sz w:val="24"/>
                <w:szCs w:val="24"/>
                <w:lang w:eastAsia="en-US"/>
              </w:rPr>
              <w:t xml:space="preserve"> занятие</w:t>
            </w:r>
          </w:p>
        </w:tc>
        <w:tc>
          <w:tcPr>
            <w:tcW w:w="149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en-US" w:eastAsia="en-US"/>
              </w:rPr>
            </w:pPr>
            <w:r w:rsidRPr="00575F67">
              <w:rPr>
                <w:rFonts w:ascii="Times New Roman" w:eastAsia="Times New Roman" w:hAnsi="Times New Roman" w:cs="Times New Roman"/>
                <w:sz w:val="24"/>
                <w:szCs w:val="24"/>
                <w:lang w:val="en-US" w:eastAsia="en-US"/>
              </w:rPr>
              <w:t>7</w:t>
            </w:r>
          </w:p>
        </w:tc>
        <w:tc>
          <w:tcPr>
            <w:tcW w:w="163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en-US" w:eastAsia="en-US"/>
              </w:rPr>
            </w:pPr>
            <w:r w:rsidRPr="00575F67">
              <w:rPr>
                <w:rFonts w:ascii="Times New Roman" w:eastAsia="Times New Roman" w:hAnsi="Times New Roman" w:cs="Times New Roman"/>
                <w:sz w:val="24"/>
                <w:szCs w:val="24"/>
                <w:lang w:val="en-US" w:eastAsia="en-US"/>
              </w:rPr>
              <w:t>7</w:t>
            </w:r>
            <w:r w:rsidRPr="00575F67">
              <w:rPr>
                <w:rFonts w:ascii="Times New Roman" w:eastAsia="Times New Roman" w:hAnsi="Times New Roman" w:cs="Times New Roman"/>
                <w:sz w:val="24"/>
                <w:szCs w:val="24"/>
                <w:lang w:val="uz-Cyrl-UZ" w:eastAsia="en-US"/>
              </w:rPr>
              <w:t>х</w:t>
            </w:r>
            <w:r w:rsidR="00E71ACD">
              <w:rPr>
                <w:rFonts w:ascii="Times New Roman" w:eastAsia="Times New Roman" w:hAnsi="Times New Roman" w:cs="Times New Roman"/>
                <w:sz w:val="24"/>
                <w:szCs w:val="24"/>
                <w:lang w:val="en-US" w:eastAsia="en-US"/>
              </w:rPr>
              <w:t>4</w:t>
            </w:r>
          </w:p>
        </w:tc>
        <w:tc>
          <w:tcPr>
            <w:tcW w:w="1579" w:type="dxa"/>
            <w:vAlign w:val="center"/>
          </w:tcPr>
          <w:p w:rsidR="00575F67" w:rsidRPr="00575F67"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28</w:t>
            </w:r>
          </w:p>
        </w:tc>
      </w:tr>
      <w:tr w:rsidR="00575F67" w:rsidRPr="00575F67" w:rsidTr="0093391F">
        <w:trPr>
          <w:trHeight w:val="128"/>
          <w:jc w:val="center"/>
        </w:trPr>
        <w:tc>
          <w:tcPr>
            <w:tcW w:w="65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1.2.</w:t>
            </w:r>
          </w:p>
        </w:tc>
        <w:tc>
          <w:tcPr>
            <w:tcW w:w="4160"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eastAsia="en-US"/>
              </w:rPr>
            </w:pPr>
            <w:proofErr w:type="gramStart"/>
            <w:r w:rsidRPr="00575F67">
              <w:rPr>
                <w:rFonts w:ascii="Times New Roman" w:eastAsia="Times New Roman" w:hAnsi="Times New Roman" w:cs="Times New Roman"/>
                <w:sz w:val="24"/>
                <w:szCs w:val="24"/>
                <w:lang w:eastAsia="en-US"/>
              </w:rPr>
              <w:t>Лабораторные</w:t>
            </w:r>
            <w:proofErr w:type="gramEnd"/>
            <w:r w:rsidRPr="00575F67">
              <w:rPr>
                <w:rFonts w:ascii="Times New Roman" w:eastAsia="Times New Roman" w:hAnsi="Times New Roman" w:cs="Times New Roman"/>
                <w:sz w:val="24"/>
                <w:szCs w:val="24"/>
                <w:lang w:eastAsia="en-US"/>
              </w:rPr>
              <w:t xml:space="preserve"> занятие</w:t>
            </w:r>
          </w:p>
        </w:tc>
        <w:tc>
          <w:tcPr>
            <w:tcW w:w="1499" w:type="dxa"/>
            <w:vAlign w:val="center"/>
          </w:tcPr>
          <w:p w:rsidR="00575F67" w:rsidRPr="00575F67"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w:t>
            </w:r>
          </w:p>
        </w:tc>
        <w:tc>
          <w:tcPr>
            <w:tcW w:w="1637" w:type="dxa"/>
            <w:vAlign w:val="center"/>
          </w:tcPr>
          <w:p w:rsidR="00575F67" w:rsidRPr="00E71ACD"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w:t>
            </w:r>
          </w:p>
        </w:tc>
        <w:tc>
          <w:tcPr>
            <w:tcW w:w="1579" w:type="dxa"/>
            <w:vAlign w:val="center"/>
          </w:tcPr>
          <w:p w:rsidR="00575F67" w:rsidRPr="00575F67"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w:t>
            </w:r>
          </w:p>
        </w:tc>
      </w:tr>
      <w:tr w:rsidR="00575F67" w:rsidRPr="00575F67" w:rsidTr="0093391F">
        <w:trPr>
          <w:trHeight w:val="102"/>
          <w:jc w:val="center"/>
        </w:trPr>
        <w:tc>
          <w:tcPr>
            <w:tcW w:w="65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1.3.</w:t>
            </w:r>
          </w:p>
        </w:tc>
        <w:tc>
          <w:tcPr>
            <w:tcW w:w="4160"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eastAsia="en-US"/>
              </w:rPr>
              <w:t xml:space="preserve">Самостоятельная работа </w:t>
            </w:r>
            <w:r w:rsidRPr="00575F67">
              <w:rPr>
                <w:rFonts w:ascii="Times New Roman" w:eastAsia="Times New Roman" w:hAnsi="Times New Roman" w:cs="Times New Roman"/>
                <w:sz w:val="24"/>
                <w:szCs w:val="24"/>
                <w:lang w:val="uz-Cyrl-UZ" w:eastAsia="en-US"/>
              </w:rPr>
              <w:t>– реферат *</w:t>
            </w:r>
          </w:p>
        </w:tc>
        <w:tc>
          <w:tcPr>
            <w:tcW w:w="149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p>
        </w:tc>
        <w:tc>
          <w:tcPr>
            <w:tcW w:w="1637" w:type="dxa"/>
            <w:vAlign w:val="center"/>
          </w:tcPr>
          <w:p w:rsidR="00575F67" w:rsidRPr="00E71ACD"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7</w:t>
            </w:r>
          </w:p>
        </w:tc>
        <w:tc>
          <w:tcPr>
            <w:tcW w:w="1579" w:type="dxa"/>
            <w:vAlign w:val="center"/>
          </w:tcPr>
          <w:p w:rsidR="00575F67" w:rsidRPr="00E71ACD" w:rsidRDefault="00E71ACD" w:rsidP="00575F67">
            <w:pPr>
              <w:spacing w:after="0" w:line="240" w:lineRule="auto"/>
              <w:jc w:val="center"/>
              <w:rPr>
                <w:rFonts w:ascii="Times New Roman" w:eastAsia="Times New Roman" w:hAnsi="Times New Roman" w:cs="Times New Roman"/>
                <w:sz w:val="24"/>
                <w:szCs w:val="24"/>
                <w:lang w:val="en-US" w:eastAsia="en-US"/>
              </w:rPr>
            </w:pPr>
            <w:r>
              <w:rPr>
                <w:rFonts w:ascii="Times New Roman" w:eastAsia="Times New Roman" w:hAnsi="Times New Roman" w:cs="Times New Roman"/>
                <w:sz w:val="24"/>
                <w:szCs w:val="24"/>
                <w:lang w:val="en-US" w:eastAsia="en-US"/>
              </w:rPr>
              <w:t>7</w:t>
            </w:r>
          </w:p>
        </w:tc>
      </w:tr>
      <w:tr w:rsidR="00575F67" w:rsidRPr="00575F67" w:rsidTr="0093391F">
        <w:trPr>
          <w:trHeight w:val="142"/>
          <w:jc w:val="center"/>
        </w:trPr>
        <w:tc>
          <w:tcPr>
            <w:tcW w:w="9532" w:type="dxa"/>
            <w:gridSpan w:val="5"/>
            <w:vAlign w:val="center"/>
          </w:tcPr>
          <w:p w:rsidR="00575F67" w:rsidRPr="00575F67" w:rsidRDefault="00575F67" w:rsidP="00575F67">
            <w:pPr>
              <w:numPr>
                <w:ilvl w:val="0"/>
                <w:numId w:val="132"/>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 xml:space="preserve">ПК </w:t>
            </w:r>
            <w:r w:rsidRPr="00575F67">
              <w:rPr>
                <w:rFonts w:ascii="Times New Roman" w:eastAsia="Times New Roman" w:hAnsi="Times New Roman" w:cs="Times New Roman"/>
                <w:b/>
                <w:sz w:val="24"/>
                <w:szCs w:val="24"/>
                <w:lang w:eastAsia="en-US"/>
              </w:rPr>
              <w:t>ТК общий 35 балл</w:t>
            </w:r>
            <w:r w:rsidRPr="00575F67">
              <w:rPr>
                <w:rFonts w:ascii="Times New Roman" w:eastAsia="Times New Roman" w:hAnsi="Times New Roman" w:cs="Times New Roman"/>
                <w:b/>
                <w:sz w:val="24"/>
                <w:szCs w:val="24"/>
                <w:lang w:val="uz-Cyrl-UZ" w:eastAsia="en-US"/>
              </w:rPr>
              <w:t xml:space="preserve"> 35 балл</w:t>
            </w:r>
          </w:p>
        </w:tc>
      </w:tr>
      <w:tr w:rsidR="00575F67" w:rsidRPr="00575F67" w:rsidTr="0093391F">
        <w:trPr>
          <w:trHeight w:val="273"/>
          <w:jc w:val="center"/>
        </w:trPr>
        <w:tc>
          <w:tcPr>
            <w:tcW w:w="65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2.1.</w:t>
            </w:r>
          </w:p>
        </w:tc>
        <w:tc>
          <w:tcPr>
            <w:tcW w:w="4160"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1</w:t>
            </w:r>
            <w:r w:rsidRPr="00575F67">
              <w:rPr>
                <w:rFonts w:ascii="Times New Roman" w:eastAsia="Times New Roman" w:hAnsi="Times New Roman" w:cs="Times New Roman"/>
                <w:sz w:val="24"/>
                <w:szCs w:val="24"/>
                <w:lang w:eastAsia="en-US"/>
              </w:rPr>
              <w:t xml:space="preserve"> – ПК</w:t>
            </w:r>
            <w:r w:rsidRPr="00575F67">
              <w:rPr>
                <w:rFonts w:ascii="Times New Roman" w:eastAsia="Times New Roman" w:hAnsi="Times New Roman" w:cs="Times New Roman"/>
                <w:sz w:val="24"/>
                <w:szCs w:val="24"/>
                <w:lang w:val="uz-Cyrl-UZ" w:eastAsia="en-US"/>
              </w:rPr>
              <w:t>, писменно</w:t>
            </w:r>
            <w:r w:rsidRPr="00575F67">
              <w:rPr>
                <w:rFonts w:ascii="Times New Roman" w:eastAsia="Times New Roman" w:hAnsi="Times New Roman" w:cs="Times New Roman"/>
                <w:sz w:val="24"/>
                <w:szCs w:val="24"/>
                <w:lang w:eastAsia="en-US"/>
              </w:rPr>
              <w:t xml:space="preserve"> (3 вопроса)</w:t>
            </w:r>
          </w:p>
        </w:tc>
        <w:tc>
          <w:tcPr>
            <w:tcW w:w="149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p>
        </w:tc>
        <w:tc>
          <w:tcPr>
            <w:tcW w:w="163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eastAsia="en-US"/>
              </w:rPr>
              <w:t>4</w:t>
            </w:r>
            <w:r w:rsidRPr="00575F67">
              <w:rPr>
                <w:rFonts w:ascii="Times New Roman" w:eastAsia="Times New Roman" w:hAnsi="Times New Roman" w:cs="Times New Roman"/>
                <w:sz w:val="24"/>
                <w:szCs w:val="24"/>
                <w:lang w:val="uz-Cyrl-UZ" w:eastAsia="en-US"/>
              </w:rPr>
              <w:t>х3</w:t>
            </w:r>
          </w:p>
        </w:tc>
        <w:tc>
          <w:tcPr>
            <w:tcW w:w="157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r w:rsidRPr="00575F67">
              <w:rPr>
                <w:rFonts w:ascii="Times New Roman" w:eastAsia="Times New Roman" w:hAnsi="Times New Roman" w:cs="Times New Roman"/>
                <w:sz w:val="24"/>
                <w:szCs w:val="24"/>
                <w:lang w:eastAsia="en-US"/>
              </w:rPr>
              <w:t>2</w:t>
            </w:r>
          </w:p>
        </w:tc>
      </w:tr>
      <w:tr w:rsidR="00575F67" w:rsidRPr="00575F67" w:rsidTr="0093391F">
        <w:trPr>
          <w:trHeight w:val="263"/>
          <w:jc w:val="center"/>
        </w:trPr>
        <w:tc>
          <w:tcPr>
            <w:tcW w:w="65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2.2.</w:t>
            </w:r>
          </w:p>
        </w:tc>
        <w:tc>
          <w:tcPr>
            <w:tcW w:w="4160"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2</w:t>
            </w:r>
            <w:r w:rsidRPr="00575F67">
              <w:rPr>
                <w:rFonts w:ascii="Times New Roman" w:eastAsia="Times New Roman" w:hAnsi="Times New Roman" w:cs="Times New Roman"/>
                <w:sz w:val="24"/>
                <w:szCs w:val="24"/>
                <w:lang w:eastAsia="en-US"/>
              </w:rPr>
              <w:t xml:space="preserve"> – ПК</w:t>
            </w:r>
            <w:r w:rsidRPr="00575F67">
              <w:rPr>
                <w:rFonts w:ascii="Times New Roman" w:eastAsia="Times New Roman" w:hAnsi="Times New Roman" w:cs="Times New Roman"/>
                <w:sz w:val="24"/>
                <w:szCs w:val="24"/>
                <w:lang w:val="uz-Cyrl-UZ" w:eastAsia="en-US"/>
              </w:rPr>
              <w:t xml:space="preserve">, писменно </w:t>
            </w:r>
            <w:r w:rsidRPr="00575F67">
              <w:rPr>
                <w:rFonts w:ascii="Times New Roman" w:eastAsia="Times New Roman" w:hAnsi="Times New Roman" w:cs="Times New Roman"/>
                <w:sz w:val="24"/>
                <w:szCs w:val="24"/>
                <w:lang w:eastAsia="en-US"/>
              </w:rPr>
              <w:t>(3 вопроса)</w:t>
            </w:r>
          </w:p>
        </w:tc>
        <w:tc>
          <w:tcPr>
            <w:tcW w:w="149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1</w:t>
            </w:r>
          </w:p>
        </w:tc>
        <w:tc>
          <w:tcPr>
            <w:tcW w:w="163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eastAsia="en-US"/>
              </w:rPr>
              <w:t>4</w:t>
            </w:r>
            <w:r w:rsidRPr="00575F67">
              <w:rPr>
                <w:rFonts w:ascii="Times New Roman" w:eastAsia="Times New Roman" w:hAnsi="Times New Roman" w:cs="Times New Roman"/>
                <w:sz w:val="24"/>
                <w:szCs w:val="24"/>
                <w:lang w:val="uz-Cyrl-UZ" w:eastAsia="en-US"/>
              </w:rPr>
              <w:t>х3</w:t>
            </w:r>
          </w:p>
        </w:tc>
        <w:tc>
          <w:tcPr>
            <w:tcW w:w="157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r w:rsidRPr="00575F67">
              <w:rPr>
                <w:rFonts w:ascii="Times New Roman" w:eastAsia="Times New Roman" w:hAnsi="Times New Roman" w:cs="Times New Roman"/>
                <w:sz w:val="24"/>
                <w:szCs w:val="24"/>
                <w:lang w:eastAsia="en-US"/>
              </w:rPr>
              <w:t>2</w:t>
            </w:r>
          </w:p>
        </w:tc>
      </w:tr>
      <w:tr w:rsidR="00575F67" w:rsidRPr="00575F67" w:rsidTr="0093391F">
        <w:trPr>
          <w:trHeight w:val="125"/>
          <w:jc w:val="center"/>
        </w:trPr>
        <w:tc>
          <w:tcPr>
            <w:tcW w:w="65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2.3.</w:t>
            </w:r>
          </w:p>
        </w:tc>
        <w:tc>
          <w:tcPr>
            <w:tcW w:w="4160"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eastAsia="en-US"/>
              </w:rPr>
              <w:t xml:space="preserve">Самостоятельная работа </w:t>
            </w:r>
            <w:r w:rsidRPr="00575F67">
              <w:rPr>
                <w:rFonts w:ascii="Times New Roman" w:eastAsia="Times New Roman" w:hAnsi="Times New Roman" w:cs="Times New Roman"/>
                <w:sz w:val="24"/>
                <w:szCs w:val="24"/>
                <w:lang w:val="uz-Cyrl-UZ" w:eastAsia="en-US"/>
              </w:rPr>
              <w:t>– реферат *</w:t>
            </w:r>
          </w:p>
        </w:tc>
        <w:tc>
          <w:tcPr>
            <w:tcW w:w="149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eastAsia="en-US"/>
              </w:rPr>
              <w:t>2</w:t>
            </w:r>
          </w:p>
        </w:tc>
        <w:tc>
          <w:tcPr>
            <w:tcW w:w="163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highlight w:val="cyan"/>
                <w:lang w:eastAsia="en-US"/>
              </w:rPr>
              <w:t>5</w:t>
            </w:r>
            <w:r w:rsidRPr="00575F67">
              <w:rPr>
                <w:rFonts w:ascii="Times New Roman" w:eastAsia="Times New Roman" w:hAnsi="Times New Roman" w:cs="Times New Roman"/>
                <w:sz w:val="24"/>
                <w:szCs w:val="24"/>
                <w:highlight w:val="cyan"/>
                <w:lang w:val="uz-Cyrl-UZ" w:eastAsia="en-US"/>
              </w:rPr>
              <w:t>+</w:t>
            </w:r>
            <w:r w:rsidRPr="00575F67">
              <w:rPr>
                <w:rFonts w:ascii="Times New Roman" w:eastAsia="Times New Roman" w:hAnsi="Times New Roman" w:cs="Times New Roman"/>
                <w:sz w:val="24"/>
                <w:szCs w:val="24"/>
                <w:lang w:eastAsia="en-US"/>
              </w:rPr>
              <w:t>6</w:t>
            </w:r>
          </w:p>
        </w:tc>
        <w:tc>
          <w:tcPr>
            <w:tcW w:w="157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r w:rsidRPr="00575F67">
              <w:rPr>
                <w:rFonts w:ascii="Times New Roman" w:eastAsia="Times New Roman" w:hAnsi="Times New Roman" w:cs="Times New Roman"/>
                <w:sz w:val="24"/>
                <w:szCs w:val="24"/>
                <w:lang w:eastAsia="en-US"/>
              </w:rPr>
              <w:t>1</w:t>
            </w:r>
          </w:p>
        </w:tc>
      </w:tr>
      <w:tr w:rsidR="00575F67" w:rsidRPr="00575F67" w:rsidTr="0093391F">
        <w:trPr>
          <w:trHeight w:val="228"/>
          <w:jc w:val="center"/>
        </w:trPr>
        <w:tc>
          <w:tcPr>
            <w:tcW w:w="7953" w:type="dxa"/>
            <w:gridSpan w:val="4"/>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∑ТК+ПК</w:t>
            </w:r>
          </w:p>
        </w:tc>
        <w:tc>
          <w:tcPr>
            <w:tcW w:w="1579"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70</w:t>
            </w:r>
          </w:p>
        </w:tc>
      </w:tr>
      <w:tr w:rsidR="00575F67" w:rsidRPr="00575F67" w:rsidTr="0093391F">
        <w:trPr>
          <w:trHeight w:val="260"/>
          <w:jc w:val="center"/>
        </w:trPr>
        <w:tc>
          <w:tcPr>
            <w:tcW w:w="9532" w:type="dxa"/>
            <w:gridSpan w:val="5"/>
            <w:vAlign w:val="center"/>
          </w:tcPr>
          <w:p w:rsidR="00575F67" w:rsidRPr="00575F67" w:rsidRDefault="00575F67" w:rsidP="00575F67">
            <w:pPr>
              <w:numPr>
                <w:ilvl w:val="0"/>
                <w:numId w:val="132"/>
              </w:num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ИК</w:t>
            </w:r>
          </w:p>
        </w:tc>
      </w:tr>
      <w:tr w:rsidR="00575F67" w:rsidRPr="00575F67" w:rsidTr="0093391F">
        <w:trPr>
          <w:trHeight w:val="264"/>
          <w:jc w:val="center"/>
        </w:trPr>
        <w:tc>
          <w:tcPr>
            <w:tcW w:w="65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3.1.</w:t>
            </w:r>
          </w:p>
        </w:tc>
        <w:tc>
          <w:tcPr>
            <w:tcW w:w="4160" w:type="dxa"/>
            <w:vAlign w:val="center"/>
          </w:tcPr>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sz w:val="24"/>
                <w:szCs w:val="24"/>
                <w:lang w:val="uz-Cyrl-UZ" w:eastAsia="en-US"/>
              </w:rPr>
              <w:t>Итоговая контроль, писменно (3 вопроса)</w:t>
            </w:r>
          </w:p>
        </w:tc>
        <w:tc>
          <w:tcPr>
            <w:tcW w:w="149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w:t>
            </w:r>
          </w:p>
        </w:tc>
        <w:tc>
          <w:tcPr>
            <w:tcW w:w="1637"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10</w:t>
            </w:r>
            <w:r w:rsidRPr="00575F67">
              <w:rPr>
                <w:rFonts w:ascii="Times New Roman" w:eastAsia="Times New Roman" w:hAnsi="Times New Roman" w:cs="Times New Roman"/>
                <w:sz w:val="24"/>
                <w:szCs w:val="24"/>
                <w:lang w:eastAsia="en-US"/>
              </w:rPr>
              <w:t>х3=</w:t>
            </w:r>
            <w:r w:rsidRPr="00575F67">
              <w:rPr>
                <w:rFonts w:ascii="Times New Roman" w:eastAsia="Times New Roman" w:hAnsi="Times New Roman" w:cs="Times New Roman"/>
                <w:sz w:val="24"/>
                <w:szCs w:val="24"/>
                <w:lang w:val="uz-Cyrl-UZ" w:eastAsia="en-US"/>
              </w:rPr>
              <w:t>30</w:t>
            </w:r>
          </w:p>
        </w:tc>
        <w:tc>
          <w:tcPr>
            <w:tcW w:w="1579" w:type="dxa"/>
            <w:vAlign w:val="center"/>
          </w:tcPr>
          <w:p w:rsidR="00575F67" w:rsidRPr="00575F67" w:rsidRDefault="00575F67" w:rsidP="00575F67">
            <w:pPr>
              <w:spacing w:after="0" w:line="240" w:lineRule="auto"/>
              <w:jc w:val="center"/>
              <w:rPr>
                <w:rFonts w:ascii="Times New Roman" w:eastAsia="Times New Roman" w:hAnsi="Times New Roman" w:cs="Times New Roman"/>
                <w:sz w:val="24"/>
                <w:szCs w:val="24"/>
                <w:lang w:eastAsia="en-US"/>
              </w:rPr>
            </w:pPr>
            <w:r w:rsidRPr="00575F67">
              <w:rPr>
                <w:rFonts w:ascii="Times New Roman" w:eastAsia="Times New Roman" w:hAnsi="Times New Roman" w:cs="Times New Roman"/>
                <w:sz w:val="24"/>
                <w:szCs w:val="24"/>
                <w:lang w:val="uz-Cyrl-UZ" w:eastAsia="en-US"/>
              </w:rPr>
              <w:t>30</w:t>
            </w:r>
          </w:p>
        </w:tc>
      </w:tr>
      <w:tr w:rsidR="00575F67" w:rsidRPr="00575F67" w:rsidTr="0093391F">
        <w:trPr>
          <w:jc w:val="center"/>
        </w:trPr>
        <w:tc>
          <w:tcPr>
            <w:tcW w:w="7953" w:type="dxa"/>
            <w:gridSpan w:val="4"/>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eastAsia="en-US"/>
              </w:rPr>
            </w:pPr>
            <w:r w:rsidRPr="00575F67">
              <w:rPr>
                <w:rFonts w:ascii="Times New Roman" w:eastAsia="Times New Roman" w:hAnsi="Times New Roman" w:cs="Times New Roman"/>
                <w:b/>
                <w:sz w:val="24"/>
                <w:szCs w:val="24"/>
                <w:lang w:val="uz-Cyrl-UZ" w:eastAsia="en-US"/>
              </w:rPr>
              <w:t>Всего</w:t>
            </w:r>
          </w:p>
        </w:tc>
        <w:tc>
          <w:tcPr>
            <w:tcW w:w="1579" w:type="dxa"/>
            <w:vAlign w:val="center"/>
          </w:tcPr>
          <w:p w:rsidR="00575F67" w:rsidRPr="00575F67" w:rsidRDefault="00575F67" w:rsidP="00575F67">
            <w:pPr>
              <w:spacing w:after="0" w:line="240" w:lineRule="auto"/>
              <w:jc w:val="center"/>
              <w:rPr>
                <w:rFonts w:ascii="Times New Roman" w:eastAsia="Times New Roman" w:hAnsi="Times New Roman" w:cs="Times New Roman"/>
                <w:b/>
                <w:sz w:val="24"/>
                <w:szCs w:val="24"/>
                <w:lang w:val="uz-Cyrl-UZ" w:eastAsia="en-US"/>
              </w:rPr>
            </w:pPr>
            <w:r w:rsidRPr="00575F67">
              <w:rPr>
                <w:rFonts w:ascii="Times New Roman" w:eastAsia="Times New Roman" w:hAnsi="Times New Roman" w:cs="Times New Roman"/>
                <w:b/>
                <w:sz w:val="24"/>
                <w:szCs w:val="24"/>
                <w:lang w:val="uz-Cyrl-UZ" w:eastAsia="en-US"/>
              </w:rPr>
              <w:t>100</w:t>
            </w:r>
          </w:p>
        </w:tc>
      </w:tr>
    </w:tbl>
    <w:p w:rsidR="00575F67" w:rsidRPr="00575F67" w:rsidRDefault="00575F67" w:rsidP="00575F67">
      <w:pPr>
        <w:spacing w:after="0" w:line="240" w:lineRule="auto"/>
        <w:rPr>
          <w:rFonts w:ascii="Times New Roman" w:eastAsia="Times New Roman" w:hAnsi="Times New Roman" w:cs="Times New Roman"/>
          <w:sz w:val="24"/>
          <w:szCs w:val="24"/>
          <w:lang w:val="uz-Cyrl-UZ" w:eastAsia="en-US"/>
        </w:rPr>
      </w:pPr>
    </w:p>
    <w:p w:rsidR="00575F67" w:rsidRPr="00575F67" w:rsidRDefault="00575F67" w:rsidP="00575F67">
      <w:pPr>
        <w:numPr>
          <w:ilvl w:val="0"/>
          <w:numId w:val="134"/>
        </w:numPr>
        <w:spacing w:after="0" w:line="259" w:lineRule="auto"/>
        <w:contextualSpacing/>
        <w:rPr>
          <w:rFonts w:ascii="Times New Roman" w:eastAsia="Times New Roman" w:hAnsi="Times New Roman" w:cs="Times New Roman"/>
          <w:b/>
          <w:color w:val="000000"/>
          <w:sz w:val="26"/>
          <w:szCs w:val="26"/>
          <w:lang w:val="uz-Cyrl-UZ"/>
        </w:rPr>
      </w:pPr>
      <w:r w:rsidRPr="00575F67">
        <w:rPr>
          <w:rFonts w:ascii="Times New Roman" w:eastAsia="Calibri" w:hAnsi="Times New Roman" w:cs="Times New Roman"/>
          <w:b/>
          <w:bCs/>
          <w:color w:val="000000"/>
          <w:sz w:val="26"/>
          <w:lang w:eastAsia="en-US"/>
        </w:rPr>
        <w:t xml:space="preserve">Основные и дополнительные учебные учебники и источники информации </w:t>
      </w:r>
      <w:r w:rsidRPr="00575F67">
        <w:rPr>
          <w:rFonts w:ascii="Times New Roman" w:eastAsia="Times New Roman" w:hAnsi="Times New Roman" w:cs="Times New Roman"/>
          <w:b/>
          <w:color w:val="000000"/>
          <w:sz w:val="26"/>
          <w:szCs w:val="26"/>
          <w:lang w:val="uz-Cyrl-UZ"/>
        </w:rPr>
        <w:t xml:space="preserve"> </w:t>
      </w:r>
    </w:p>
    <w:p w:rsidR="00575F67" w:rsidRPr="00575F67" w:rsidRDefault="00575F67" w:rsidP="00575F67">
      <w:pPr>
        <w:spacing w:after="0"/>
        <w:jc w:val="center"/>
        <w:rPr>
          <w:rFonts w:ascii="Times New Roman" w:eastAsia="Times New Roman" w:hAnsi="Times New Roman" w:cs="Times New Roman"/>
          <w:sz w:val="26"/>
          <w:szCs w:val="26"/>
        </w:rPr>
      </w:pPr>
      <w:r w:rsidRPr="00575F67">
        <w:rPr>
          <w:rFonts w:ascii="Times New Roman" w:eastAsia="Calibri" w:hAnsi="Times New Roman" w:cs="Times New Roman"/>
          <w:b/>
          <w:bCs/>
          <w:color w:val="000000"/>
          <w:sz w:val="26"/>
          <w:lang w:eastAsia="en-US"/>
        </w:rPr>
        <w:t>Основные</w:t>
      </w:r>
      <w:r w:rsidRPr="00575F67">
        <w:rPr>
          <w:rFonts w:ascii="Times New Roman" w:eastAsia="Times New Roman" w:hAnsi="Times New Roman" w:cs="Times New Roman"/>
          <w:b/>
          <w:color w:val="000000"/>
          <w:sz w:val="26"/>
          <w:szCs w:val="26"/>
        </w:rPr>
        <w:t xml:space="preserve"> литературы</w:t>
      </w:r>
    </w:p>
    <w:p w:rsidR="00575F67" w:rsidRPr="00575F67" w:rsidRDefault="00575F67" w:rsidP="00575F67">
      <w:pPr>
        <w:numPr>
          <w:ilvl w:val="0"/>
          <w:numId w:val="135"/>
        </w:numPr>
        <w:spacing w:after="0" w:line="259" w:lineRule="auto"/>
        <w:contextualSpacing/>
        <w:jc w:val="both"/>
        <w:rPr>
          <w:rFonts w:ascii="Times New Roman" w:eastAsia="Times New Roman" w:hAnsi="Times New Roman" w:cs="Times New Roman"/>
          <w:color w:val="000000"/>
          <w:sz w:val="24"/>
          <w:szCs w:val="24"/>
          <w:lang w:val="uz-Cyrl-UZ" w:eastAsia="en-US"/>
        </w:rPr>
      </w:pPr>
      <w:r w:rsidRPr="00575F67">
        <w:rPr>
          <w:rFonts w:ascii="Times New Roman" w:eastAsia="Times New Roman" w:hAnsi="Times New Roman" w:cs="Times New Roman"/>
          <w:color w:val="000000"/>
          <w:sz w:val="24"/>
          <w:szCs w:val="24"/>
          <w:lang w:val="uz-Cyrl-UZ" w:eastAsia="en-US"/>
        </w:rPr>
        <w:t xml:space="preserve">Юсупбеков Н.Р., Мухамедов  БИ., Гуломов Ш.М. Автоматизация и контроль технологических процессов. - </w:t>
      </w:r>
      <w:r w:rsidRPr="00575F67">
        <w:rPr>
          <w:rFonts w:ascii="Times New Roman" w:eastAsia="Times New Roman" w:hAnsi="Times New Roman" w:cs="Times New Roman"/>
          <w:color w:val="000000"/>
          <w:sz w:val="24"/>
          <w:szCs w:val="24"/>
          <w:lang w:val="uz-Cyrl-UZ"/>
        </w:rPr>
        <w:t xml:space="preserve">Тошкент : Укитувчн, </w:t>
      </w:r>
      <w:r w:rsidRPr="00575F67">
        <w:rPr>
          <w:rFonts w:ascii="Times New Roman" w:eastAsia="Times New Roman" w:hAnsi="Times New Roman" w:cs="Times New Roman"/>
          <w:color w:val="000000"/>
          <w:sz w:val="24"/>
          <w:szCs w:val="24"/>
          <w:lang w:val="uz-Cyrl-UZ" w:eastAsia="en-US"/>
        </w:rPr>
        <w:t xml:space="preserve"> 2011 – 576 с </w:t>
      </w:r>
    </w:p>
    <w:p w:rsidR="00575F67" w:rsidRPr="00575F67" w:rsidRDefault="00575F67" w:rsidP="00575F67">
      <w:pPr>
        <w:numPr>
          <w:ilvl w:val="0"/>
          <w:numId w:val="135"/>
        </w:numPr>
        <w:spacing w:after="0" w:line="259" w:lineRule="auto"/>
        <w:jc w:val="both"/>
        <w:rPr>
          <w:rFonts w:ascii="Times New Roman" w:eastAsia="Times New Roman" w:hAnsi="Times New Roman" w:cs="Times New Roman"/>
          <w:color w:val="000000"/>
          <w:sz w:val="24"/>
          <w:szCs w:val="24"/>
          <w:lang w:val="uz-Cyrl-UZ"/>
        </w:rPr>
      </w:pPr>
      <w:r w:rsidRPr="00575F67">
        <w:rPr>
          <w:rFonts w:ascii="Times New Roman" w:eastAsia="Times New Roman" w:hAnsi="Times New Roman" w:cs="Times New Roman"/>
          <w:color w:val="000000"/>
          <w:sz w:val="24"/>
          <w:szCs w:val="24"/>
          <w:lang w:val="uz-Cyrl-UZ"/>
        </w:rPr>
        <w:t xml:space="preserve">Юсупбеков </w:t>
      </w:r>
      <w:r w:rsidRPr="00575F67">
        <w:rPr>
          <w:rFonts w:ascii="Times New Roman" w:eastAsia="Times New Roman" w:hAnsi="Times New Roman" w:cs="Times New Roman"/>
          <w:color w:val="000000"/>
          <w:sz w:val="24"/>
          <w:szCs w:val="24"/>
          <w:lang w:val="uz-Cyrl-UZ" w:eastAsia="en-US"/>
        </w:rPr>
        <w:t xml:space="preserve">H. P </w:t>
      </w:r>
      <w:r w:rsidRPr="00575F67">
        <w:rPr>
          <w:rFonts w:ascii="Times New Roman" w:eastAsia="Times New Roman" w:hAnsi="Times New Roman" w:cs="Times New Roman"/>
          <w:color w:val="000000"/>
          <w:sz w:val="24"/>
          <w:szCs w:val="24"/>
          <w:lang w:val="uz-Cyrl-UZ"/>
        </w:rPr>
        <w:t>и другие. Системы управления технологических процессов -Тошкент : Укитувчн, 1997 -704 с.</w:t>
      </w:r>
    </w:p>
    <w:p w:rsidR="00575F67" w:rsidRPr="00575F67" w:rsidRDefault="00575F67" w:rsidP="00575F67">
      <w:pPr>
        <w:numPr>
          <w:ilvl w:val="0"/>
          <w:numId w:val="135"/>
        </w:numPr>
        <w:spacing w:after="0" w:line="259" w:lineRule="auto"/>
        <w:jc w:val="both"/>
        <w:rPr>
          <w:rFonts w:ascii="Times New Roman" w:eastAsia="Times New Roman" w:hAnsi="Times New Roman" w:cs="Times New Roman"/>
          <w:color w:val="000000"/>
          <w:sz w:val="24"/>
          <w:szCs w:val="24"/>
        </w:rPr>
      </w:pPr>
      <w:r w:rsidRPr="00575F67">
        <w:rPr>
          <w:rFonts w:ascii="Times New Roman" w:eastAsia="Times New Roman" w:hAnsi="Times New Roman" w:cs="Times New Roman"/>
          <w:color w:val="000000"/>
          <w:sz w:val="24"/>
          <w:szCs w:val="24"/>
          <w:lang w:val="uz-Cyrl-UZ"/>
        </w:rPr>
        <w:t xml:space="preserve">Тегту </w:t>
      </w:r>
      <w:r w:rsidRPr="00575F67">
        <w:rPr>
          <w:rFonts w:ascii="Times New Roman" w:eastAsia="Times New Roman" w:hAnsi="Times New Roman" w:cs="Times New Roman"/>
          <w:color w:val="000000"/>
          <w:sz w:val="24"/>
          <w:szCs w:val="24"/>
          <w:lang w:val="uz-Cyrl-UZ" w:eastAsia="en-US"/>
        </w:rPr>
        <w:t xml:space="preserve">L </w:t>
      </w:r>
      <w:r w:rsidRPr="00575F67">
        <w:rPr>
          <w:rFonts w:ascii="Times New Roman" w:eastAsia="Times New Roman" w:hAnsi="Times New Roman" w:cs="Times New Roman"/>
          <w:color w:val="000000"/>
          <w:sz w:val="24"/>
          <w:szCs w:val="24"/>
          <w:lang w:val="uz-Cyrl-UZ"/>
        </w:rPr>
        <w:t xml:space="preserve">М. </w:t>
      </w:r>
      <w:r w:rsidRPr="00575F67">
        <w:rPr>
          <w:rFonts w:ascii="Times New Roman" w:eastAsia="Times New Roman" w:hAnsi="Times New Roman" w:cs="Times New Roman"/>
          <w:color w:val="000000"/>
          <w:sz w:val="24"/>
          <w:szCs w:val="24"/>
          <w:lang w:val="uz-Cyrl-UZ" w:eastAsia="en-US"/>
        </w:rPr>
        <w:t xml:space="preserve">Bartclt Industrial automated systems Instrumentation and motion control. -USA: Delmar Cengage Learning. 2010. - 744 </w:t>
      </w:r>
      <w:r w:rsidRPr="00575F67">
        <w:rPr>
          <w:rFonts w:ascii="Times New Roman" w:eastAsia="Times New Roman" w:hAnsi="Times New Roman" w:cs="Times New Roman"/>
          <w:color w:val="000000"/>
          <w:sz w:val="24"/>
          <w:szCs w:val="24"/>
          <w:lang w:val="en-US" w:eastAsia="en-US"/>
        </w:rPr>
        <w:t>p.</w:t>
      </w:r>
    </w:p>
    <w:p w:rsidR="00575F67" w:rsidRPr="00575F67" w:rsidRDefault="00575F67" w:rsidP="00575F67">
      <w:pPr>
        <w:spacing w:after="0"/>
        <w:jc w:val="center"/>
        <w:rPr>
          <w:rFonts w:ascii="Times New Roman" w:eastAsia="Times New Roman" w:hAnsi="Times New Roman" w:cs="Times New Roman"/>
          <w:b/>
          <w:color w:val="000000"/>
          <w:sz w:val="24"/>
          <w:szCs w:val="24"/>
          <w:lang w:val="uz-Cyrl-UZ"/>
        </w:rPr>
      </w:pPr>
      <w:r w:rsidRPr="00575F67">
        <w:rPr>
          <w:rFonts w:ascii="Times New Roman" w:eastAsia="Times New Roman" w:hAnsi="Times New Roman" w:cs="Times New Roman"/>
          <w:b/>
          <w:color w:val="000000"/>
          <w:sz w:val="24"/>
          <w:szCs w:val="24"/>
          <w:lang w:val="uz-Cyrl-UZ"/>
        </w:rPr>
        <w:lastRenderedPageBreak/>
        <w:t>Дополнительные литературы</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1.  Гультяев  A.K.  Визуальное  моделирование  в  среде  MATLAB.  Учебный</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курс. -СПб.: Питер, 2000. -400с.</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 xml:space="preserve">92. Данилов  А.И.  Компьютерный практикум  по  курсу «Теория уравления». </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SIMULINK  -   моделирование  в  среде  MATLAB.  -М.: МГУИЭ, 2002. 354с.</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 xml:space="preserve">3.  Шандров  Б.В.,  Чудаков  А.Д.  Технические  средства  автоматизации. М.: </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Академия, 2007. -368с.</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 xml:space="preserve">4.  Егоров  B.C.  Технические  средства  автоматизации  и  управления  / </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Конспект лекций. - М.: МГОУ, 2004. - 92с.</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 xml:space="preserve">5.  Исакович  Р.Я.  и  др.  Автоматизация  производственных  процессов </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нефтяной и газовой промышленности. -М.: Недра1993. -260с.</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 xml:space="preserve">6.  Юсупбеков Н.Р.,  Мухитдинов Д.П., Авазов Ю.Ш.  Автоматика ва назорат </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 xml:space="preserve">улчов асбобларининг тузилиши ва вазифаси.  -Т.:  Иктисод-молия,  2010.  - </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2326.</w:t>
      </w:r>
    </w:p>
    <w:p w:rsidR="00575F67" w:rsidRPr="00575F67" w:rsidRDefault="00575F67" w:rsidP="00575F67">
      <w:pPr>
        <w:spacing w:after="0"/>
        <w:rPr>
          <w:rFonts w:ascii="Times New Roman" w:eastAsia="Times New Roman" w:hAnsi="Times New Roman" w:cs="Times New Roman"/>
          <w:b/>
          <w:color w:val="000000"/>
          <w:sz w:val="28"/>
          <w:lang w:val="uz-Cyrl-UZ" w:eastAsia="en-US"/>
        </w:rPr>
      </w:pPr>
      <w:r w:rsidRPr="00575F67">
        <w:rPr>
          <w:rFonts w:ascii="Times New Roman" w:eastAsia="Times New Roman" w:hAnsi="Times New Roman" w:cs="Times New Roman"/>
          <w:b/>
          <w:color w:val="000000"/>
          <w:sz w:val="28"/>
          <w:lang w:val="uz-Cyrl-UZ" w:eastAsia="en-US"/>
        </w:rPr>
        <w:t>Интернет сайтлари:</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1. www.ziyonet.uz.</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2. http://е.lanbook.com.</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3. www.matlab.com</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4. www.5ballov.ru</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5. Wikipedia.org.</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6. Bibliofond.ru.</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7. Studopedia.org</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8. Twirpx.com</w:t>
      </w:r>
    </w:p>
    <w:p w:rsidR="00575F67" w:rsidRPr="00575F67" w:rsidRDefault="00575F67" w:rsidP="00575F67">
      <w:pPr>
        <w:spacing w:after="0"/>
        <w:rPr>
          <w:rFonts w:ascii="Times New Roman" w:eastAsia="Times New Roman" w:hAnsi="Times New Roman" w:cs="Times New Roman"/>
          <w:color w:val="000000"/>
          <w:sz w:val="28"/>
          <w:lang w:val="uz-Cyrl-UZ" w:eastAsia="en-US"/>
        </w:rPr>
      </w:pPr>
      <w:r w:rsidRPr="00575F67">
        <w:rPr>
          <w:rFonts w:ascii="Times New Roman" w:eastAsia="Times New Roman" w:hAnsi="Times New Roman" w:cs="Times New Roman"/>
          <w:color w:val="000000"/>
          <w:sz w:val="28"/>
          <w:lang w:val="uz-Cyrl-UZ" w:eastAsia="en-US"/>
        </w:rPr>
        <w:t>9. Knowledge.Allbest.ru</w:t>
      </w:r>
    </w:p>
    <w:p w:rsidR="00575F67" w:rsidRPr="00575F67" w:rsidRDefault="00575F67" w:rsidP="00575F67">
      <w:pPr>
        <w:spacing w:after="0"/>
        <w:rPr>
          <w:rFonts w:ascii="Times New Roman" w:eastAsia="Times New Roman" w:hAnsi="Times New Roman" w:cs="Times New Roman"/>
          <w:sz w:val="24"/>
          <w:szCs w:val="24"/>
          <w:lang w:val="uz-Cyrl-UZ" w:eastAsia="en-US"/>
        </w:rPr>
      </w:pPr>
      <w:r w:rsidRPr="00575F67">
        <w:rPr>
          <w:rFonts w:ascii="Times New Roman" w:eastAsia="Times New Roman" w:hAnsi="Times New Roman" w:cs="Times New Roman"/>
          <w:color w:val="000000"/>
          <w:sz w:val="28"/>
          <w:lang w:val="uz-Cyrl-UZ" w:eastAsia="en-US"/>
        </w:rPr>
        <w:t>10.  Techlib.com</w:t>
      </w:r>
    </w:p>
    <w:p w:rsidR="00703F48" w:rsidRPr="00703F48" w:rsidRDefault="00703F48" w:rsidP="00703F48">
      <w:pPr>
        <w:spacing w:after="0" w:line="240" w:lineRule="auto"/>
        <w:rPr>
          <w:rFonts w:ascii="Times New Roman" w:eastAsia="Times New Roman" w:hAnsi="Times New Roman" w:cs="Times New Roman"/>
          <w:sz w:val="24"/>
          <w:szCs w:val="24"/>
        </w:rPr>
      </w:pPr>
    </w:p>
    <w:p w:rsidR="00703F48" w:rsidRPr="00703F48" w:rsidRDefault="00703F48" w:rsidP="00703F48">
      <w:pPr>
        <w:rPr>
          <w:rFonts w:ascii="Times New Roman" w:eastAsia="Times New Roman" w:hAnsi="Times New Roman" w:cs="Times New Roman"/>
          <w:b/>
          <w:sz w:val="28"/>
          <w:szCs w:val="24"/>
        </w:rPr>
      </w:pPr>
    </w:p>
    <w:p w:rsidR="00703F48" w:rsidRPr="00703F48" w:rsidRDefault="00703F48" w:rsidP="00703F48">
      <w:pPr>
        <w:rPr>
          <w:rFonts w:ascii="Times New Roman" w:eastAsia="Times New Roman" w:hAnsi="Times New Roman" w:cs="Times New Roman"/>
          <w:b/>
          <w:sz w:val="26"/>
          <w:szCs w:val="26"/>
        </w:rPr>
      </w:pPr>
    </w:p>
    <w:p w:rsidR="00703F48" w:rsidRPr="00703F48" w:rsidRDefault="00703F48" w:rsidP="00703F48">
      <w:pPr>
        <w:spacing w:after="0" w:line="360" w:lineRule="atLeast"/>
        <w:ind w:firstLine="708"/>
        <w:jc w:val="center"/>
        <w:rPr>
          <w:rFonts w:ascii="Times New Roman" w:eastAsia="Times New Roman" w:hAnsi="Times New Roman" w:cs="Times New Roman"/>
          <w:b/>
          <w:sz w:val="26"/>
          <w:szCs w:val="26"/>
        </w:rPr>
      </w:pPr>
    </w:p>
    <w:p w:rsidR="00703F48" w:rsidRPr="00703F48" w:rsidRDefault="00703F48" w:rsidP="00703F48">
      <w:pPr>
        <w:rPr>
          <w:rFonts w:ascii="Times New Roman" w:eastAsia="Times New Roman" w:hAnsi="Times New Roman" w:cs="Times New Roman"/>
          <w:sz w:val="24"/>
          <w:szCs w:val="24"/>
        </w:rPr>
      </w:pPr>
    </w:p>
    <w:p w:rsidR="00703F48" w:rsidRDefault="00703F48" w:rsidP="00703F48">
      <w:pPr>
        <w:spacing w:after="0"/>
        <w:jc w:val="both"/>
        <w:rPr>
          <w:rFonts w:ascii="Times New Roman" w:eastAsia="Times New Roman" w:hAnsi="Times New Roman" w:cs="Times New Roman"/>
          <w:b/>
          <w:sz w:val="28"/>
          <w:szCs w:val="28"/>
        </w:rPr>
      </w:pPr>
    </w:p>
    <w:p w:rsidR="00575F67" w:rsidRDefault="00575F67" w:rsidP="00703F48">
      <w:pPr>
        <w:spacing w:after="0"/>
        <w:jc w:val="both"/>
        <w:rPr>
          <w:rFonts w:ascii="Times New Roman" w:eastAsia="Times New Roman" w:hAnsi="Times New Roman" w:cs="Times New Roman"/>
          <w:b/>
          <w:sz w:val="28"/>
          <w:szCs w:val="28"/>
        </w:rPr>
      </w:pPr>
    </w:p>
    <w:p w:rsidR="00575F67" w:rsidRDefault="00575F67" w:rsidP="00703F48">
      <w:pPr>
        <w:spacing w:after="0"/>
        <w:jc w:val="both"/>
        <w:rPr>
          <w:rFonts w:ascii="Times New Roman" w:eastAsia="Times New Roman" w:hAnsi="Times New Roman" w:cs="Times New Roman"/>
          <w:b/>
          <w:sz w:val="28"/>
          <w:szCs w:val="28"/>
        </w:rPr>
      </w:pPr>
    </w:p>
    <w:p w:rsidR="00575F67" w:rsidRDefault="00575F67" w:rsidP="00703F48">
      <w:pPr>
        <w:spacing w:after="0"/>
        <w:jc w:val="both"/>
        <w:rPr>
          <w:rFonts w:ascii="Times New Roman" w:eastAsia="Times New Roman" w:hAnsi="Times New Roman" w:cs="Times New Roman"/>
          <w:b/>
          <w:sz w:val="28"/>
          <w:szCs w:val="28"/>
        </w:rPr>
      </w:pPr>
    </w:p>
    <w:p w:rsidR="00575F67" w:rsidRDefault="00575F67" w:rsidP="00703F48">
      <w:pPr>
        <w:spacing w:after="0"/>
        <w:jc w:val="both"/>
        <w:rPr>
          <w:rFonts w:ascii="Times New Roman" w:eastAsia="Times New Roman" w:hAnsi="Times New Roman" w:cs="Times New Roman"/>
          <w:b/>
          <w:sz w:val="28"/>
          <w:szCs w:val="28"/>
        </w:rPr>
      </w:pPr>
    </w:p>
    <w:p w:rsidR="00575F67" w:rsidRDefault="00575F67" w:rsidP="00703F48">
      <w:pPr>
        <w:spacing w:after="0"/>
        <w:jc w:val="both"/>
        <w:rPr>
          <w:rFonts w:ascii="Times New Roman" w:eastAsia="Times New Roman" w:hAnsi="Times New Roman" w:cs="Times New Roman"/>
          <w:b/>
          <w:sz w:val="28"/>
          <w:szCs w:val="28"/>
        </w:rPr>
      </w:pPr>
    </w:p>
    <w:p w:rsidR="00575F67" w:rsidRDefault="00575F67" w:rsidP="00703F48">
      <w:pPr>
        <w:spacing w:after="0"/>
        <w:jc w:val="both"/>
        <w:rPr>
          <w:rFonts w:ascii="Times New Roman" w:eastAsia="Times New Roman" w:hAnsi="Times New Roman" w:cs="Times New Roman"/>
          <w:b/>
          <w:sz w:val="28"/>
          <w:szCs w:val="28"/>
        </w:rPr>
      </w:pPr>
    </w:p>
    <w:p w:rsidR="00575F67" w:rsidRDefault="00575F67" w:rsidP="00703F48">
      <w:pPr>
        <w:spacing w:after="0"/>
        <w:jc w:val="both"/>
        <w:rPr>
          <w:rFonts w:ascii="Times New Roman" w:eastAsia="Times New Roman" w:hAnsi="Times New Roman" w:cs="Times New Roman"/>
          <w:b/>
          <w:sz w:val="28"/>
          <w:szCs w:val="28"/>
        </w:rPr>
      </w:pPr>
    </w:p>
    <w:p w:rsidR="000F005E" w:rsidRPr="000F005E" w:rsidRDefault="000F005E" w:rsidP="000F005E">
      <w:pPr>
        <w:spacing w:after="0" w:line="240" w:lineRule="auto"/>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b/>
          <w:sz w:val="20"/>
          <w:szCs w:val="20"/>
        </w:rPr>
        <w:lastRenderedPageBreak/>
        <w:t xml:space="preserve">Календарный план и выполнение материалов программы </w:t>
      </w:r>
      <w:r w:rsidRPr="000F005E">
        <w:rPr>
          <w:rFonts w:ascii="Times New Roman" w:eastAsia="Times New Roman" w:hAnsi="Times New Roman" w:cs="Times New Roman"/>
          <w:sz w:val="20"/>
          <w:szCs w:val="20"/>
        </w:rPr>
        <w:t xml:space="preserve"> (2018-2019 </w:t>
      </w:r>
      <w:r w:rsidRPr="000F005E">
        <w:rPr>
          <w:rFonts w:ascii="Times New Roman" w:eastAsia="Times New Roman" w:hAnsi="Times New Roman" w:cs="Times New Roman"/>
          <w:sz w:val="20"/>
          <w:szCs w:val="20"/>
          <w:lang w:val="uz-Cyrl-UZ"/>
        </w:rPr>
        <w:t>уч</w:t>
      </w:r>
      <w:proofErr w:type="gramStart"/>
      <w:r w:rsidRPr="000F005E">
        <w:rPr>
          <w:rFonts w:ascii="Times New Roman" w:eastAsia="Times New Roman" w:hAnsi="Times New Roman" w:cs="Times New Roman"/>
          <w:sz w:val="20"/>
          <w:szCs w:val="20"/>
          <w:lang w:val="uz-Cyrl-UZ"/>
        </w:rPr>
        <w:t>.г</w:t>
      </w:r>
      <w:proofErr w:type="gramEnd"/>
      <w:r w:rsidRPr="000F005E">
        <w:rPr>
          <w:rFonts w:ascii="Times New Roman" w:eastAsia="Times New Roman" w:hAnsi="Times New Roman" w:cs="Times New Roman"/>
          <w:sz w:val="20"/>
          <w:szCs w:val="20"/>
          <w:lang w:val="uz-Cyrl-UZ"/>
        </w:rPr>
        <w:t>ода)</w:t>
      </w:r>
    </w:p>
    <w:p w:rsidR="000F005E" w:rsidRPr="000F005E" w:rsidRDefault="000F005E" w:rsidP="000F005E">
      <w:pPr>
        <w:spacing w:after="0" w:line="240" w:lineRule="auto"/>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(лекции,  лаборатория, практическая занятия</w:t>
      </w:r>
      <w:proofErr w:type="gramStart"/>
      <w:r w:rsidRPr="000F005E">
        <w:rPr>
          <w:rFonts w:ascii="Times New Roman" w:eastAsia="Times New Roman" w:hAnsi="Times New Roman" w:cs="Times New Roman"/>
          <w:sz w:val="20"/>
          <w:szCs w:val="20"/>
        </w:rPr>
        <w:t xml:space="preserve"> )</w:t>
      </w:r>
      <w:proofErr w:type="gramEnd"/>
    </w:p>
    <w:p w:rsidR="000F005E" w:rsidRPr="000F005E" w:rsidRDefault="000F005E" w:rsidP="000F005E">
      <w:pPr>
        <w:keepNext/>
        <w:spacing w:after="0" w:line="240" w:lineRule="auto"/>
        <w:outlineLvl w:val="0"/>
        <w:rPr>
          <w:rFonts w:ascii="Times New Roman" w:eastAsia="Times New Roman" w:hAnsi="Times New Roman" w:cs="Times New Roman"/>
          <w:b/>
          <w:bCs/>
          <w:kern w:val="32"/>
          <w:sz w:val="20"/>
          <w:szCs w:val="20"/>
          <w:lang w:val="uz-Cyrl-UZ"/>
        </w:rPr>
      </w:pPr>
      <w:r w:rsidRPr="000F005E">
        <w:rPr>
          <w:rFonts w:ascii="Times New Roman" w:eastAsia="Times New Roman" w:hAnsi="Times New Roman" w:cs="Times New Roman"/>
          <w:bCs/>
          <w:kern w:val="32"/>
          <w:sz w:val="20"/>
          <w:szCs w:val="20"/>
        </w:rPr>
        <w:t xml:space="preserve">Наименование предмета </w:t>
      </w:r>
      <w:r w:rsidRPr="000F005E">
        <w:rPr>
          <w:rFonts w:ascii="Times New Roman" w:eastAsia="Times New Roman" w:hAnsi="Times New Roman" w:cs="Times New Roman"/>
          <w:bCs/>
          <w:kern w:val="32"/>
          <w:sz w:val="20"/>
          <w:szCs w:val="20"/>
        </w:rPr>
        <w:tab/>
      </w:r>
      <w:r w:rsidRPr="000F005E">
        <w:rPr>
          <w:rFonts w:ascii="Times New Roman" w:eastAsia="Times New Roman" w:hAnsi="Times New Roman" w:cs="Times New Roman"/>
          <w:bCs/>
          <w:kern w:val="32"/>
          <w:sz w:val="20"/>
          <w:szCs w:val="20"/>
        </w:rPr>
        <w:tab/>
      </w:r>
      <w:r w:rsidRPr="000F005E">
        <w:rPr>
          <w:rFonts w:ascii="Times New Roman" w:eastAsia="Times New Roman" w:hAnsi="Times New Roman" w:cs="Times New Roman"/>
          <w:bCs/>
          <w:kern w:val="32"/>
          <w:sz w:val="20"/>
          <w:szCs w:val="20"/>
        </w:rPr>
        <w:tab/>
        <w:t>«Технические средства автоматизации»</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Факультет</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Энерго-механический</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 xml:space="preserve">Курс </w:t>
      </w:r>
      <w:r w:rsidRPr="000F005E">
        <w:rPr>
          <w:rFonts w:ascii="Times New Roman" w:eastAsia="Times New Roman" w:hAnsi="Times New Roman" w:cs="Times New Roman"/>
          <w:sz w:val="20"/>
          <w:szCs w:val="20"/>
        </w:rPr>
        <w:t xml:space="preserve">   </w:t>
      </w:r>
      <w:r w:rsidRPr="000F005E">
        <w:rPr>
          <w:rFonts w:ascii="Times New Roman" w:eastAsia="Times New Roman" w:hAnsi="Times New Roman" w:cs="Times New Roman"/>
          <w:sz w:val="20"/>
          <w:szCs w:val="20"/>
          <w:lang w:val="uz-Cyrl-UZ"/>
        </w:rPr>
        <w:t>4</w:t>
      </w:r>
      <w:r w:rsidRPr="000F005E">
        <w:rPr>
          <w:rFonts w:ascii="Times New Roman" w:eastAsia="Times New Roman" w:hAnsi="Times New Roman" w:cs="Times New Roman"/>
          <w:sz w:val="20"/>
          <w:szCs w:val="20"/>
        </w:rPr>
        <w:t>_  семестр _</w:t>
      </w:r>
      <w:r w:rsidRPr="000F005E">
        <w:rPr>
          <w:rFonts w:ascii="Times New Roman" w:eastAsia="Times New Roman" w:hAnsi="Times New Roman" w:cs="Times New Roman"/>
          <w:sz w:val="20"/>
          <w:szCs w:val="20"/>
          <w:lang w:val="uz-Cyrl-UZ"/>
        </w:rPr>
        <w:t>7</w:t>
      </w:r>
      <w:r w:rsidRPr="000F005E">
        <w:rPr>
          <w:rFonts w:ascii="Times New Roman" w:eastAsia="Times New Roman" w:hAnsi="Times New Roman" w:cs="Times New Roman"/>
          <w:sz w:val="20"/>
          <w:szCs w:val="20"/>
        </w:rPr>
        <w:t>_</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 xml:space="preserve">группа_  – </w:t>
      </w:r>
      <w:r w:rsidRPr="000F005E">
        <w:rPr>
          <w:rFonts w:ascii="Times New Roman" w:eastAsia="Times New Roman" w:hAnsi="Times New Roman" w:cs="Times New Roman"/>
          <w:b/>
          <w:sz w:val="20"/>
          <w:szCs w:val="20"/>
          <w:lang w:val="uz-Cyrl-UZ"/>
        </w:rPr>
        <w:t>10</w:t>
      </w:r>
      <w:r w:rsidRPr="000F005E">
        <w:rPr>
          <w:rFonts w:ascii="Times New Roman" w:eastAsia="Times New Roman" w:hAnsi="Times New Roman" w:cs="Times New Roman"/>
          <w:b/>
          <w:sz w:val="20"/>
          <w:szCs w:val="20"/>
        </w:rPr>
        <w:t>-15</w:t>
      </w:r>
      <w:r w:rsidRPr="000F005E">
        <w:rPr>
          <w:rFonts w:ascii="Times New Roman" w:eastAsia="Times New Roman" w:hAnsi="Times New Roman" w:cs="Times New Roman"/>
          <w:sz w:val="20"/>
          <w:szCs w:val="20"/>
        </w:rPr>
        <w:t xml:space="preserve">  АТП</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
          <w:sz w:val="20"/>
          <w:szCs w:val="20"/>
        </w:rPr>
      </w:pPr>
      <w:r w:rsidRPr="000F005E">
        <w:rPr>
          <w:rFonts w:ascii="Times New Roman" w:eastAsia="Times New Roman" w:hAnsi="Times New Roman" w:cs="Times New Roman"/>
          <w:sz w:val="20"/>
          <w:szCs w:val="20"/>
        </w:rPr>
        <w:t xml:space="preserve">Лекции читает  </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_________________</w:t>
      </w:r>
      <w:r w:rsidRPr="000F005E">
        <w:rPr>
          <w:rFonts w:ascii="Times New Roman" w:eastAsia="Times New Roman" w:hAnsi="Times New Roman" w:cs="Times New Roman"/>
          <w:b/>
          <w:sz w:val="20"/>
          <w:szCs w:val="20"/>
        </w:rPr>
        <w:t xml:space="preserve">   </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
          <w:bCs/>
          <w:sz w:val="20"/>
          <w:szCs w:val="20"/>
          <w:lang w:val="uz-Cyrl-UZ"/>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 ведет  </w:t>
      </w:r>
      <w:r w:rsidRPr="000F005E">
        <w:rPr>
          <w:rFonts w:ascii="Times New Roman" w:eastAsia="Times New Roman" w:hAnsi="Times New Roman" w:cs="Times New Roman"/>
          <w:b/>
          <w:bCs/>
          <w:sz w:val="20"/>
          <w:szCs w:val="20"/>
        </w:rPr>
        <w:t xml:space="preserve"> </w:t>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lang w:val="uz-Cyrl-UZ"/>
        </w:rPr>
        <w:t>_________________</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Cs/>
          <w:sz w:val="20"/>
          <w:szCs w:val="20"/>
          <w:lang w:val="uz-Cyrl-UZ"/>
        </w:rPr>
      </w:pPr>
    </w:p>
    <w:tbl>
      <w:tblPr>
        <w:tblW w:w="10998" w:type="dxa"/>
        <w:jc w:val="center"/>
        <w:tblInd w:w="-1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9"/>
        <w:gridCol w:w="874"/>
        <w:gridCol w:w="6287"/>
        <w:gridCol w:w="614"/>
        <w:gridCol w:w="854"/>
        <w:gridCol w:w="900"/>
        <w:gridCol w:w="960"/>
      </w:tblGrid>
      <w:tr w:rsidR="000F005E" w:rsidRPr="000F005E" w:rsidTr="000E4662">
        <w:trPr>
          <w:cantSplit/>
          <w:jc w:val="center"/>
        </w:trPr>
        <w:tc>
          <w:tcPr>
            <w:tcW w:w="509" w:type="dxa"/>
            <w:vMerge w:val="restart"/>
          </w:tcPr>
          <w:p w:rsidR="000F005E" w:rsidRPr="000F005E" w:rsidRDefault="000F005E" w:rsidP="000F005E">
            <w:pPr>
              <w:ind w:left="-138" w:firstLine="138"/>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w:t>
            </w:r>
          </w:p>
        </w:tc>
        <w:tc>
          <w:tcPr>
            <w:tcW w:w="874" w:type="dxa"/>
            <w:vMerge w:val="restart"/>
          </w:tcPr>
          <w:p w:rsidR="000F005E" w:rsidRPr="000F005E" w:rsidRDefault="000F005E" w:rsidP="000F005E">
            <w:pPr>
              <w:ind w:left="-108" w:right="-108"/>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Вид занятий</w:t>
            </w:r>
          </w:p>
        </w:tc>
        <w:tc>
          <w:tcPr>
            <w:tcW w:w="6287" w:type="dxa"/>
            <w:vMerge w:val="restart"/>
          </w:tcPr>
          <w:p w:rsidR="000F005E" w:rsidRPr="000F005E" w:rsidRDefault="000F005E" w:rsidP="000F005E">
            <w:pPr>
              <w:jc w:val="center"/>
              <w:rPr>
                <w:rFonts w:ascii="Times New Roman" w:eastAsia="Times New Roman" w:hAnsi="Times New Roman" w:cs="Times New Roman"/>
                <w:sz w:val="20"/>
                <w:szCs w:val="20"/>
              </w:rPr>
            </w:pPr>
          </w:p>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Наименование темы и краткое ее содержание </w:t>
            </w:r>
          </w:p>
        </w:tc>
        <w:tc>
          <w:tcPr>
            <w:tcW w:w="3328" w:type="dxa"/>
            <w:gridSpan w:val="4"/>
          </w:tcPr>
          <w:p w:rsidR="000F005E" w:rsidRPr="000F005E" w:rsidRDefault="000F005E" w:rsidP="000F005E">
            <w:pPr>
              <w:tabs>
                <w:tab w:val="left" w:pos="3739"/>
              </w:tabs>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В</w:t>
            </w:r>
            <w:r w:rsidRPr="000F005E">
              <w:rPr>
                <w:rFonts w:ascii="Times New Roman" w:eastAsia="Times New Roman" w:hAnsi="Times New Roman" w:cs="Times New Roman"/>
                <w:sz w:val="20"/>
                <w:szCs w:val="20"/>
              </w:rPr>
              <w:t>ыполнение</w:t>
            </w:r>
          </w:p>
        </w:tc>
      </w:tr>
      <w:tr w:rsidR="000F005E" w:rsidRPr="000F005E" w:rsidTr="000E4662">
        <w:trPr>
          <w:cantSplit/>
          <w:jc w:val="center"/>
        </w:trPr>
        <w:tc>
          <w:tcPr>
            <w:tcW w:w="509" w:type="dxa"/>
            <w:vMerge/>
          </w:tcPr>
          <w:p w:rsidR="000F005E" w:rsidRPr="000F005E" w:rsidRDefault="000F005E" w:rsidP="000F005E">
            <w:pPr>
              <w:jc w:val="both"/>
              <w:rPr>
                <w:rFonts w:ascii="Times New Roman" w:eastAsia="Times New Roman" w:hAnsi="Times New Roman" w:cs="Times New Roman"/>
                <w:sz w:val="20"/>
                <w:szCs w:val="20"/>
              </w:rPr>
            </w:pPr>
          </w:p>
        </w:tc>
        <w:tc>
          <w:tcPr>
            <w:tcW w:w="874" w:type="dxa"/>
            <w:vMerge/>
          </w:tcPr>
          <w:p w:rsidR="000F005E" w:rsidRPr="000F005E" w:rsidRDefault="000F005E" w:rsidP="000F005E">
            <w:pPr>
              <w:jc w:val="both"/>
              <w:rPr>
                <w:rFonts w:ascii="Times New Roman" w:eastAsia="Times New Roman" w:hAnsi="Times New Roman" w:cs="Times New Roman"/>
                <w:sz w:val="20"/>
                <w:szCs w:val="20"/>
              </w:rPr>
            </w:pPr>
          </w:p>
        </w:tc>
        <w:tc>
          <w:tcPr>
            <w:tcW w:w="6287" w:type="dxa"/>
            <w:vMerge/>
          </w:tcPr>
          <w:p w:rsidR="000F005E" w:rsidRPr="000F005E" w:rsidRDefault="000F005E" w:rsidP="000F005E">
            <w:pPr>
              <w:jc w:val="both"/>
              <w:rPr>
                <w:rFonts w:ascii="Times New Roman" w:eastAsia="Times New Roman" w:hAnsi="Times New Roman" w:cs="Times New Roman"/>
                <w:sz w:val="20"/>
                <w:szCs w:val="20"/>
              </w:rPr>
            </w:pPr>
          </w:p>
        </w:tc>
        <w:tc>
          <w:tcPr>
            <w:tcW w:w="614" w:type="dxa"/>
          </w:tcPr>
          <w:p w:rsidR="000F005E" w:rsidRPr="000F005E" w:rsidRDefault="000F005E" w:rsidP="000F005E">
            <w:pPr>
              <w:ind w:right="-108"/>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Выделена</w:t>
            </w:r>
          </w:p>
        </w:tc>
        <w:tc>
          <w:tcPr>
            <w:tcW w:w="85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День, месяц,</w:t>
            </w:r>
          </w:p>
        </w:tc>
        <w:tc>
          <w:tcPr>
            <w:tcW w:w="900" w:type="dxa"/>
          </w:tcPr>
          <w:p w:rsidR="000F005E" w:rsidRPr="000F005E" w:rsidRDefault="000F005E" w:rsidP="000F005E">
            <w:pPr>
              <w:ind w:left="-115"/>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Часы занятий</w:t>
            </w:r>
          </w:p>
        </w:tc>
        <w:tc>
          <w:tcPr>
            <w:tcW w:w="960"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подпись</w:t>
            </w: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1</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Лекция </w:t>
            </w:r>
          </w:p>
        </w:tc>
        <w:tc>
          <w:tcPr>
            <w:tcW w:w="6287" w:type="dxa"/>
            <w:vAlign w:val="center"/>
          </w:tcPr>
          <w:p w:rsidR="000F005E" w:rsidRPr="000F005E" w:rsidRDefault="000F005E" w:rsidP="000F005E">
            <w:pPr>
              <w:spacing w:after="0"/>
              <w:jc w:val="both"/>
              <w:rPr>
                <w:rFonts w:ascii="Times New Roman" w:hAnsi="Times New Roman" w:cs="Times New Roman"/>
                <w:sz w:val="20"/>
                <w:szCs w:val="20"/>
              </w:rPr>
            </w:pPr>
            <w:r w:rsidRPr="000F005E">
              <w:rPr>
                <w:rFonts w:ascii="Times New Roman" w:hAnsi="Times New Roman"/>
                <w:sz w:val="20"/>
                <w:szCs w:val="20"/>
              </w:rPr>
              <w:t>Основные этапы развития технических средств автоматизации (ТСА) и современные направление</w:t>
            </w:r>
            <w:r w:rsidRPr="000F005E">
              <w:rPr>
                <w:rFonts w:ascii="Times New Roman" w:hAnsi="Times New Roman"/>
                <w:spacing w:val="10"/>
                <w:sz w:val="20"/>
                <w:szCs w:val="20"/>
                <w:lang w:val="uz-Cyrl-UZ"/>
              </w:rPr>
              <w:t>.</w:t>
            </w:r>
            <w:r w:rsidRPr="000F005E">
              <w:rPr>
                <w:rFonts w:ascii="Times New Roman" w:hAnsi="Times New Roman"/>
                <w:spacing w:val="10"/>
                <w:sz w:val="20"/>
                <w:szCs w:val="20"/>
              </w:rPr>
              <w:t xml:space="preserve"> Классификации технических средств автоматики, применяемые отрасли и типичные характеристики. Комплекс технических средств. Технические средства получение информации об объекте. </w:t>
            </w:r>
            <w:proofErr w:type="gramStart"/>
            <w:r w:rsidRPr="000F005E">
              <w:rPr>
                <w:rFonts w:ascii="Times New Roman" w:hAnsi="Times New Roman"/>
                <w:spacing w:val="10"/>
                <w:sz w:val="20"/>
                <w:szCs w:val="20"/>
              </w:rPr>
              <w:t>Распределенные</w:t>
            </w:r>
            <w:proofErr w:type="gramEnd"/>
            <w:r w:rsidRPr="000F005E">
              <w:rPr>
                <w:rFonts w:ascii="Times New Roman" w:hAnsi="Times New Roman"/>
                <w:spacing w:val="10"/>
                <w:sz w:val="20"/>
                <w:szCs w:val="20"/>
              </w:rPr>
              <w:t xml:space="preserve"> систем управление. Полевые устройства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vAlign w:val="center"/>
          </w:tcPr>
          <w:p w:rsidR="000F005E" w:rsidRPr="000F005E" w:rsidRDefault="000F005E" w:rsidP="000F005E">
            <w:pPr>
              <w:shd w:val="clear" w:color="auto" w:fill="FFFFFF"/>
              <w:tabs>
                <w:tab w:val="left" w:pos="709"/>
              </w:tabs>
              <w:spacing w:after="0"/>
              <w:jc w:val="both"/>
              <w:rPr>
                <w:sz w:val="20"/>
                <w:szCs w:val="20"/>
              </w:rPr>
            </w:pPr>
            <w:r w:rsidRPr="000F005E">
              <w:rPr>
                <w:rFonts w:ascii="Times New Roman" w:hAnsi="Times New Roman"/>
                <w:spacing w:val="10"/>
                <w:sz w:val="20"/>
                <w:szCs w:val="20"/>
              </w:rPr>
              <w:t>Пневматические ветви технических средств автоматизации и  электрические ветви технических средств автоматизации</w:t>
            </w:r>
            <w:r w:rsidRPr="000F005E">
              <w:rPr>
                <w:rFonts w:ascii="Times New Roman" w:hAnsi="Times New Roman"/>
                <w:spacing w:val="10"/>
                <w:sz w:val="20"/>
                <w:szCs w:val="20"/>
                <w:lang w:val="uz-Cyrl-UZ"/>
              </w:rPr>
              <w:t xml:space="preserve">. Критерий составление на основе пневматических и гидравлических средств автоматизации. </w:t>
            </w:r>
            <w:r w:rsidRPr="000F005E">
              <w:rPr>
                <w:rFonts w:ascii="Times New Roman" w:hAnsi="Times New Roman"/>
                <w:spacing w:val="10"/>
                <w:sz w:val="20"/>
                <w:szCs w:val="20"/>
              </w:rPr>
              <w:t xml:space="preserve">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3</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vAlign w:val="center"/>
          </w:tcPr>
          <w:p w:rsidR="000F005E" w:rsidRPr="000F005E" w:rsidRDefault="000F005E" w:rsidP="000F005E">
            <w:pPr>
              <w:shd w:val="clear" w:color="auto" w:fill="FFFFFF"/>
              <w:spacing w:after="0"/>
              <w:jc w:val="both"/>
              <w:rPr>
                <w:sz w:val="20"/>
                <w:szCs w:val="20"/>
                <w:lang w:val="uz-Cyrl-UZ"/>
              </w:rPr>
            </w:pPr>
            <w:r w:rsidRPr="000F005E">
              <w:rPr>
                <w:rFonts w:ascii="Times New Roman" w:hAnsi="Times New Roman" w:cs="Times New Roman"/>
                <w:sz w:val="20"/>
                <w:szCs w:val="20"/>
                <w:lang w:val="uz-Cyrl-UZ"/>
              </w:rPr>
              <w:t xml:space="preserve">Вторичные </w:t>
            </w:r>
            <w:r w:rsidRPr="000F005E">
              <w:rPr>
                <w:rFonts w:ascii="Times New Roman" w:hAnsi="Times New Roman" w:cs="Times New Roman"/>
                <w:color w:val="000000"/>
                <w:sz w:val="20"/>
                <w:lang w:val="uz-Cyrl-UZ"/>
              </w:rPr>
              <w:t>пневматические приборы, станции управление, функциональные блоки и вспомогательные устройства. Типовые варианты систем управление на основе комплекс пневматических средств.</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4</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vAlign w:val="center"/>
          </w:tcPr>
          <w:p w:rsidR="000F005E" w:rsidRPr="000F005E" w:rsidRDefault="000F005E" w:rsidP="000F005E">
            <w:pPr>
              <w:widowControl w:val="0"/>
              <w:spacing w:after="0"/>
              <w:ind w:left="20" w:right="20"/>
              <w:jc w:val="both"/>
              <w:rPr>
                <w:sz w:val="20"/>
                <w:szCs w:val="20"/>
              </w:rPr>
            </w:pPr>
            <w:r w:rsidRPr="000F005E">
              <w:rPr>
                <w:rFonts w:ascii="Times New Roman" w:hAnsi="Times New Roman" w:cs="Times New Roman"/>
                <w:color w:val="000000"/>
                <w:sz w:val="20"/>
              </w:rPr>
              <w:t>Элементная база гидроавтоматических средств. Гидравлические регуляторы. Электрогидравлические и пневмогидравлические преобразователи и вспомогательные средства</w:t>
            </w:r>
            <w:proofErr w:type="gramStart"/>
            <w:r w:rsidRPr="000F005E">
              <w:rPr>
                <w:rFonts w:ascii="Times New Roman" w:hAnsi="Times New Roman" w:cs="Times New Roman"/>
                <w:color w:val="000000"/>
                <w:sz w:val="20"/>
              </w:rPr>
              <w:t xml:space="preserve"> .</w:t>
            </w:r>
            <w:proofErr w:type="gramEnd"/>
            <w:r w:rsidRPr="000F005E">
              <w:rPr>
                <w:rFonts w:ascii="Times New Roman" w:hAnsi="Times New Roman" w:cs="Times New Roman"/>
                <w:color w:val="000000"/>
                <w:sz w:val="20"/>
              </w:rPr>
              <w:t xml:space="preserve">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5</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hd w:val="clear" w:color="auto" w:fill="FFFFFF"/>
              <w:tabs>
                <w:tab w:val="left" w:pos="709"/>
              </w:tabs>
              <w:spacing w:after="0"/>
              <w:jc w:val="both"/>
              <w:rPr>
                <w:rFonts w:ascii="Times New Roman" w:hAnsi="Times New Roman" w:cs="Times New Roman"/>
                <w:sz w:val="20"/>
                <w:szCs w:val="20"/>
                <w:lang w:val="uz-Cyrl-UZ"/>
              </w:rPr>
            </w:pPr>
            <w:r w:rsidRPr="000F005E">
              <w:rPr>
                <w:rFonts w:ascii="Times New Roman" w:hAnsi="Times New Roman" w:cs="Times New Roman"/>
                <w:color w:val="000000"/>
                <w:sz w:val="20"/>
                <w:lang w:val="uz-Cyrl-UZ"/>
              </w:rPr>
              <w:t>Пневмоусилители. Пневморегуляторы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6</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widowControl w:val="0"/>
              <w:spacing w:after="0"/>
              <w:ind w:left="20" w:right="20"/>
              <w:jc w:val="both"/>
              <w:rPr>
                <w:sz w:val="20"/>
                <w:szCs w:val="20"/>
                <w:lang w:val="uz-Cyrl-UZ"/>
              </w:rPr>
            </w:pPr>
            <w:r w:rsidRPr="000F005E">
              <w:rPr>
                <w:rFonts w:ascii="Times New Roman" w:hAnsi="Times New Roman" w:cs="Times New Roman"/>
                <w:bCs/>
                <w:color w:val="000000"/>
                <w:sz w:val="20"/>
                <w:shd w:val="clear" w:color="auto" w:fill="FFFFFF"/>
                <w:lang w:val="uz-Cyrl-UZ"/>
              </w:rPr>
              <w:t>Электрические исполнительные механизмы</w:t>
            </w:r>
            <w:r w:rsidRPr="000F005E">
              <w:rPr>
                <w:rFonts w:ascii="Times New Roman" w:hAnsi="Times New Roman" w:cs="Times New Roman"/>
                <w:b/>
                <w:bCs/>
                <w:color w:val="000000"/>
                <w:sz w:val="20"/>
                <w:shd w:val="clear" w:color="auto" w:fill="FFFFFF"/>
                <w:lang w:val="uz-Cyrl-UZ"/>
              </w:rPr>
              <w:t xml:space="preserve">. </w:t>
            </w:r>
            <w:r w:rsidRPr="000F005E">
              <w:rPr>
                <w:rFonts w:ascii="Times New Roman" w:hAnsi="Times New Roman" w:cs="Times New Roman"/>
                <w:bCs/>
                <w:color w:val="000000"/>
                <w:sz w:val="20"/>
                <w:shd w:val="clear" w:color="auto" w:fill="FFFFFF"/>
                <w:lang w:val="uz-Cyrl-UZ"/>
              </w:rPr>
              <w:t>Основные требования предъвляемые к</w:t>
            </w:r>
            <w:r w:rsidRPr="000F005E">
              <w:rPr>
                <w:rFonts w:ascii="Times New Roman" w:hAnsi="Times New Roman" w:cs="Times New Roman"/>
                <w:b/>
                <w:bCs/>
                <w:color w:val="000000"/>
                <w:sz w:val="20"/>
                <w:shd w:val="clear" w:color="auto" w:fill="FFFFFF"/>
                <w:lang w:val="uz-Cyrl-UZ"/>
              </w:rPr>
              <w:t xml:space="preserve"> </w:t>
            </w:r>
            <w:r w:rsidRPr="000F005E">
              <w:rPr>
                <w:rFonts w:ascii="Times New Roman" w:hAnsi="Times New Roman" w:cs="Times New Roman"/>
                <w:color w:val="000000"/>
                <w:sz w:val="20"/>
                <w:lang w:val="uz-Cyrl-UZ"/>
              </w:rPr>
              <w:t xml:space="preserve">Электрическим исполнительным механизмом. Двигатели постоянного тока </w:t>
            </w:r>
            <w:r w:rsidRPr="000F005E">
              <w:rPr>
                <w:rFonts w:ascii="Times New Roman" w:hAnsi="Times New Roman" w:cs="Times New Roman"/>
                <w:color w:val="000000"/>
                <w:sz w:val="20"/>
              </w:rPr>
              <w:t xml:space="preserve">.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7</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Лекция </w:t>
            </w:r>
          </w:p>
        </w:tc>
        <w:tc>
          <w:tcPr>
            <w:tcW w:w="6287" w:type="dxa"/>
          </w:tcPr>
          <w:p w:rsidR="000F005E" w:rsidRPr="000F005E" w:rsidRDefault="000F005E" w:rsidP="000F005E">
            <w:pPr>
              <w:widowControl w:val="0"/>
              <w:spacing w:after="0"/>
              <w:ind w:left="20" w:right="20"/>
              <w:jc w:val="both"/>
              <w:rPr>
                <w:sz w:val="20"/>
                <w:szCs w:val="20"/>
                <w:lang w:val="uz-Cyrl-UZ"/>
              </w:rPr>
            </w:pPr>
            <w:r w:rsidRPr="000F005E">
              <w:rPr>
                <w:rFonts w:ascii="Times New Roman" w:hAnsi="Times New Roman" w:cs="Times New Roman"/>
                <w:color w:val="000000"/>
                <w:sz w:val="20"/>
              </w:rPr>
              <w:t>Двигатели переменного тока. Синхро</w:t>
            </w:r>
            <w:r w:rsidRPr="000F005E">
              <w:rPr>
                <w:rFonts w:ascii="Times New Roman" w:hAnsi="Times New Roman" w:cs="Times New Roman"/>
                <w:color w:val="000000"/>
                <w:sz w:val="20"/>
                <w:lang w:val="uz-Cyrl-UZ"/>
              </w:rPr>
              <w:t xml:space="preserve">нные и </w:t>
            </w:r>
            <w:r w:rsidRPr="000F005E">
              <w:rPr>
                <w:rFonts w:ascii="Times New Roman" w:hAnsi="Times New Roman" w:cs="Times New Roman"/>
                <w:color w:val="000000"/>
                <w:sz w:val="20"/>
              </w:rPr>
              <w:t xml:space="preserve">асинхронные двигатели. Шаговые электродвигатели. </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8</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widowControl w:val="0"/>
              <w:spacing w:after="0"/>
              <w:ind w:left="20" w:right="20" w:firstLine="480"/>
              <w:jc w:val="both"/>
              <w:rPr>
                <w:sz w:val="20"/>
                <w:szCs w:val="20"/>
              </w:rPr>
            </w:pPr>
            <w:r w:rsidRPr="000F005E">
              <w:rPr>
                <w:rFonts w:ascii="Times New Roman" w:hAnsi="Times New Roman" w:cs="Times New Roman"/>
                <w:color w:val="000000"/>
                <w:sz w:val="20"/>
              </w:rPr>
              <w:t>Электромагниты. Принципы  действия. Составление математические модели и расчет передаточные функции</w:t>
            </w:r>
            <w:proofErr w:type="gramStart"/>
            <w:r w:rsidRPr="000F005E">
              <w:rPr>
                <w:rFonts w:ascii="Times New Roman" w:hAnsi="Times New Roman" w:cs="Times New Roman"/>
                <w:color w:val="000000"/>
                <w:sz w:val="20"/>
              </w:rPr>
              <w:t xml:space="preserve"> .</w:t>
            </w:r>
            <w:proofErr w:type="gramEnd"/>
            <w:r w:rsidRPr="000F005E">
              <w:rPr>
                <w:rFonts w:ascii="Times New Roman" w:hAnsi="Times New Roman" w:cs="Times New Roman"/>
                <w:color w:val="000000"/>
                <w:sz w:val="20"/>
              </w:rPr>
              <w:t xml:space="preserve"> Электромагнитные исполнительные механизмы.</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9</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hd w:val="clear" w:color="auto" w:fill="FFFFFF"/>
              <w:tabs>
                <w:tab w:val="left" w:pos="709"/>
              </w:tabs>
              <w:spacing w:after="0"/>
              <w:jc w:val="both"/>
              <w:rPr>
                <w:sz w:val="20"/>
                <w:szCs w:val="20"/>
                <w:lang w:val="uz-Cyrl-UZ"/>
              </w:rPr>
            </w:pPr>
            <w:r w:rsidRPr="000F005E">
              <w:rPr>
                <w:rFonts w:ascii="Times New Roman" w:hAnsi="Times New Roman" w:cs="Times New Roman"/>
                <w:sz w:val="20"/>
                <w:szCs w:val="20"/>
              </w:rPr>
              <w:t>Исполнительные</w:t>
            </w:r>
            <w:r w:rsidRPr="000F005E">
              <w:rPr>
                <w:rFonts w:ascii="Times New Roman" w:hAnsi="Times New Roman" w:cs="Times New Roman"/>
                <w:b/>
                <w:sz w:val="20"/>
                <w:szCs w:val="20"/>
              </w:rPr>
              <w:t xml:space="preserve"> </w:t>
            </w:r>
            <w:r w:rsidRPr="000F005E">
              <w:rPr>
                <w:rFonts w:ascii="Times New Roman" w:hAnsi="Times New Roman" w:cs="Times New Roman"/>
                <w:sz w:val="20"/>
                <w:szCs w:val="20"/>
              </w:rPr>
              <w:t>устройства</w:t>
            </w:r>
            <w:r w:rsidRPr="000F005E">
              <w:rPr>
                <w:rFonts w:ascii="Times New Roman" w:hAnsi="Times New Roman" w:cs="Times New Roman"/>
                <w:sz w:val="20"/>
                <w:szCs w:val="20"/>
                <w:lang w:val="uz-Cyrl-UZ"/>
              </w:rPr>
              <w:t xml:space="preserve">. </w:t>
            </w:r>
            <w:proofErr w:type="gramStart"/>
            <w:r w:rsidRPr="000F005E">
              <w:rPr>
                <w:rFonts w:ascii="Times New Roman" w:hAnsi="Times New Roman" w:cs="Times New Roman"/>
                <w:sz w:val="20"/>
                <w:szCs w:val="20"/>
              </w:rPr>
              <w:t>Общие</w:t>
            </w:r>
            <w:proofErr w:type="gramEnd"/>
            <w:r w:rsidRPr="000F005E">
              <w:rPr>
                <w:rFonts w:ascii="Times New Roman" w:hAnsi="Times New Roman" w:cs="Times New Roman"/>
                <w:sz w:val="20"/>
                <w:szCs w:val="20"/>
              </w:rPr>
              <w:t xml:space="preserve"> понятие</w:t>
            </w:r>
            <w:r w:rsidRPr="000F005E">
              <w:rPr>
                <w:rFonts w:ascii="Times New Roman" w:hAnsi="Times New Roman" w:cs="Times New Roman"/>
                <w:sz w:val="20"/>
                <w:szCs w:val="20"/>
                <w:lang w:val="uz-Cyrl-UZ"/>
              </w:rPr>
              <w:t xml:space="preserve">. </w:t>
            </w:r>
            <w:r w:rsidRPr="000F005E">
              <w:rPr>
                <w:rFonts w:ascii="Times New Roman" w:hAnsi="Times New Roman" w:cs="Times New Roman"/>
                <w:sz w:val="20"/>
                <w:szCs w:val="20"/>
              </w:rPr>
              <w:t>Общие структуры и</w:t>
            </w:r>
            <w:r w:rsidRPr="000F005E">
              <w:rPr>
                <w:rFonts w:ascii="Times New Roman" w:hAnsi="Times New Roman" w:cs="Times New Roman"/>
                <w:b/>
                <w:sz w:val="20"/>
                <w:szCs w:val="20"/>
              </w:rPr>
              <w:t xml:space="preserve"> </w:t>
            </w:r>
            <w:r w:rsidRPr="000F005E">
              <w:rPr>
                <w:rFonts w:ascii="Times New Roman" w:hAnsi="Times New Roman" w:cs="Times New Roman"/>
                <w:sz w:val="20"/>
                <w:szCs w:val="20"/>
              </w:rPr>
              <w:t>составители исполнительных устройств.</w:t>
            </w:r>
            <w:r w:rsidRPr="000F005E">
              <w:rPr>
                <w:rFonts w:ascii="Times New Roman" w:hAnsi="Times New Roman" w:cs="Times New Roman"/>
                <w:sz w:val="20"/>
                <w:szCs w:val="20"/>
                <w:lang w:val="uz-Cyrl-UZ"/>
              </w:rPr>
              <w:t xml:space="preserve"> </w:t>
            </w:r>
            <w:r w:rsidRPr="000F005E">
              <w:rPr>
                <w:rFonts w:ascii="Times New Roman" w:hAnsi="Times New Roman" w:cs="Times New Roman"/>
                <w:sz w:val="20"/>
                <w:szCs w:val="20"/>
              </w:rPr>
              <w:t>К</w:t>
            </w:r>
            <w:r w:rsidRPr="000F005E">
              <w:rPr>
                <w:rFonts w:ascii="Times New Roman" w:hAnsi="Times New Roman" w:cs="Times New Roman"/>
                <w:sz w:val="20"/>
                <w:szCs w:val="20"/>
                <w:lang w:val="uz-Cyrl-UZ"/>
              </w:rPr>
              <w:t>лассификация</w:t>
            </w:r>
            <w:proofErr w:type="gramStart"/>
            <w:r w:rsidRPr="000F005E">
              <w:rPr>
                <w:rFonts w:ascii="Times New Roman" w:hAnsi="Times New Roman" w:cs="Times New Roman"/>
                <w:sz w:val="20"/>
                <w:szCs w:val="20"/>
                <w:lang w:val="uz-Cyrl-UZ"/>
              </w:rPr>
              <w:t>.</w:t>
            </w:r>
            <w:proofErr w:type="gramEnd"/>
            <w:r w:rsidRPr="000F005E">
              <w:rPr>
                <w:rFonts w:ascii="Times New Roman" w:hAnsi="Times New Roman" w:cs="Times New Roman"/>
                <w:sz w:val="20"/>
                <w:szCs w:val="20"/>
                <w:lang w:val="uz-Cyrl-UZ"/>
              </w:rPr>
              <w:t xml:space="preserve"> </w:t>
            </w:r>
            <w:proofErr w:type="gramStart"/>
            <w:r w:rsidRPr="000F005E">
              <w:rPr>
                <w:rFonts w:ascii="Times New Roman" w:hAnsi="Times New Roman" w:cs="Times New Roman"/>
                <w:sz w:val="20"/>
                <w:szCs w:val="20"/>
              </w:rPr>
              <w:t>и</w:t>
            </w:r>
            <w:proofErr w:type="gramEnd"/>
            <w:r w:rsidRPr="000F005E">
              <w:rPr>
                <w:rFonts w:ascii="Times New Roman" w:hAnsi="Times New Roman" w:cs="Times New Roman"/>
                <w:sz w:val="20"/>
                <w:szCs w:val="20"/>
              </w:rPr>
              <w:t>сполнительных устройств</w:t>
            </w:r>
            <w:r w:rsidRPr="000F005E">
              <w:rPr>
                <w:rFonts w:ascii="Times New Roman" w:hAnsi="Times New Roman" w:cs="Times New Roman"/>
                <w:color w:val="000000"/>
                <w:sz w:val="20"/>
              </w:rPr>
              <w:t xml:space="preserve">. </w:t>
            </w:r>
            <w:r w:rsidRPr="000F005E">
              <w:rPr>
                <w:rFonts w:ascii="Times New Roman" w:hAnsi="Times New Roman" w:cs="Times New Roman"/>
                <w:sz w:val="20"/>
                <w:szCs w:val="20"/>
              </w:rPr>
              <w:t>Требования к</w:t>
            </w:r>
            <w:r w:rsidRPr="000F005E">
              <w:rPr>
                <w:rFonts w:ascii="Times New Roman" w:hAnsi="Times New Roman" w:cs="Times New Roman"/>
                <w:b/>
                <w:sz w:val="20"/>
                <w:szCs w:val="20"/>
              </w:rPr>
              <w:t xml:space="preserve"> </w:t>
            </w:r>
            <w:r w:rsidRPr="000F005E">
              <w:rPr>
                <w:rFonts w:ascii="Times New Roman" w:hAnsi="Times New Roman" w:cs="Times New Roman"/>
                <w:sz w:val="20"/>
                <w:szCs w:val="20"/>
              </w:rPr>
              <w:t>исполнительным устройствам, их установки и работы.</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10</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jc w:val="both"/>
              <w:rPr>
                <w:sz w:val="20"/>
                <w:szCs w:val="20"/>
                <w:lang w:val="uz-Cyrl-UZ"/>
              </w:rPr>
            </w:pPr>
            <w:r w:rsidRPr="000F005E">
              <w:rPr>
                <w:rFonts w:ascii="Times New Roman" w:hAnsi="Times New Roman"/>
                <w:sz w:val="20"/>
                <w:szCs w:val="20"/>
              </w:rPr>
              <w:t xml:space="preserve">Понятие разность давление, сила и момента обеспечивающих работы исполнительных устройств. </w:t>
            </w:r>
            <w:r w:rsidRPr="000F005E">
              <w:rPr>
                <w:rFonts w:ascii="Times New Roman" w:hAnsi="Times New Roman"/>
                <w:sz w:val="20"/>
                <w:szCs w:val="20"/>
                <w:lang w:val="uz-Cyrl-UZ"/>
              </w:rPr>
              <w:t xml:space="preserve"> </w:t>
            </w:r>
            <w:r w:rsidRPr="000F005E">
              <w:rPr>
                <w:rFonts w:ascii="Times New Roman" w:hAnsi="Times New Roman"/>
                <w:sz w:val="20"/>
                <w:szCs w:val="20"/>
              </w:rPr>
              <w:t>Основные характеристики</w:t>
            </w:r>
            <w:r w:rsidRPr="000F005E">
              <w:rPr>
                <w:rFonts w:ascii="Times New Roman" w:hAnsi="Times New Roman"/>
                <w:b/>
                <w:sz w:val="20"/>
                <w:szCs w:val="20"/>
              </w:rPr>
              <w:t xml:space="preserve"> </w:t>
            </w:r>
            <w:r w:rsidRPr="000F005E">
              <w:rPr>
                <w:rFonts w:ascii="Times New Roman" w:hAnsi="Times New Roman"/>
                <w:sz w:val="20"/>
                <w:szCs w:val="20"/>
              </w:rPr>
              <w:t>исполнительных устройств</w:t>
            </w:r>
            <w:r w:rsidRPr="000F005E">
              <w:rPr>
                <w:rFonts w:ascii="Times New Roman" w:hAnsi="Times New Roman"/>
                <w:sz w:val="20"/>
                <w:szCs w:val="20"/>
                <w:lang w:val="uz-Cyrl-UZ"/>
              </w:rPr>
              <w:t xml:space="preserve">. Основные характеристики </w:t>
            </w:r>
            <w:r w:rsidRPr="000F005E">
              <w:rPr>
                <w:rFonts w:ascii="Times New Roman" w:hAnsi="Times New Roman"/>
                <w:sz w:val="20"/>
                <w:szCs w:val="20"/>
              </w:rPr>
              <w:t>исполнительных устройств.</w:t>
            </w:r>
            <w:r w:rsidRPr="000F005E">
              <w:rPr>
                <w:rFonts w:ascii="Times New Roman" w:hAnsi="Times New Roman"/>
                <w:b/>
                <w:sz w:val="20"/>
                <w:szCs w:val="20"/>
              </w:rPr>
              <w:t xml:space="preserve">  </w:t>
            </w:r>
            <w:r w:rsidRPr="000F005E">
              <w:rPr>
                <w:rFonts w:ascii="Times New Roman" w:hAnsi="Times New Roman"/>
                <w:sz w:val="20"/>
                <w:szCs w:val="20"/>
              </w:rPr>
              <w:t>Выбор и расчет</w:t>
            </w:r>
            <w:r w:rsidRPr="000F005E">
              <w:rPr>
                <w:rFonts w:ascii="Times New Roman" w:hAnsi="Times New Roman"/>
                <w:b/>
                <w:sz w:val="20"/>
                <w:szCs w:val="20"/>
              </w:rPr>
              <w:t xml:space="preserve"> </w:t>
            </w:r>
            <w:r w:rsidRPr="000F005E">
              <w:rPr>
                <w:rFonts w:ascii="Times New Roman" w:hAnsi="Times New Roman"/>
                <w:sz w:val="20"/>
                <w:szCs w:val="20"/>
              </w:rPr>
              <w:t>исполнительных устройств.</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11</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pacing w:line="240" w:lineRule="auto"/>
              <w:jc w:val="both"/>
              <w:rPr>
                <w:rFonts w:ascii="Times New Roman" w:hAnsi="Times New Roman" w:cs="Times New Roman"/>
                <w:sz w:val="20"/>
                <w:szCs w:val="20"/>
              </w:rPr>
            </w:pPr>
            <w:r w:rsidRPr="000F005E">
              <w:rPr>
                <w:rFonts w:ascii="Times New Roman" w:hAnsi="Times New Roman"/>
                <w:sz w:val="20"/>
                <w:szCs w:val="20"/>
              </w:rPr>
              <w:t xml:space="preserve">Выбор и расчет пневматических мембранных исполнительных устройств. Выбор и расчет пневматических поршеновых исполнительных устройств. Выбор и расчет пневматических сильфоновых  исполнительных устройств.  </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12</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Лекция </w:t>
            </w:r>
          </w:p>
        </w:tc>
        <w:tc>
          <w:tcPr>
            <w:tcW w:w="6287" w:type="dxa"/>
          </w:tcPr>
          <w:p w:rsidR="000F005E" w:rsidRPr="000F005E" w:rsidRDefault="000F005E" w:rsidP="000F005E">
            <w:pPr>
              <w:shd w:val="clear" w:color="auto" w:fill="FFFFFF"/>
              <w:tabs>
                <w:tab w:val="left" w:pos="709"/>
              </w:tabs>
              <w:spacing w:after="0"/>
              <w:jc w:val="both"/>
              <w:rPr>
                <w:sz w:val="20"/>
                <w:szCs w:val="20"/>
                <w:lang w:val="uz-Cyrl-UZ"/>
              </w:rPr>
            </w:pPr>
            <w:r w:rsidRPr="000F005E">
              <w:rPr>
                <w:rFonts w:ascii="Times New Roman" w:hAnsi="Times New Roman"/>
                <w:sz w:val="20"/>
                <w:szCs w:val="20"/>
              </w:rPr>
              <w:t xml:space="preserve">Динамические свойства пневматических механизмов. Дифференциальные уравнение, определение передаточные функции.  </w:t>
            </w:r>
            <w:r w:rsidRPr="000F005E">
              <w:rPr>
                <w:rFonts w:ascii="Times New Roman" w:hAnsi="Times New Roman"/>
                <w:sz w:val="20"/>
                <w:szCs w:val="20"/>
              </w:rPr>
              <w:lastRenderedPageBreak/>
              <w:t>Компьютерное моделирование</w:t>
            </w:r>
            <w:r w:rsidRPr="000F005E">
              <w:rPr>
                <w:rFonts w:ascii="Times New Roman" w:hAnsi="Times New Roman"/>
                <w:b/>
                <w:sz w:val="20"/>
                <w:szCs w:val="20"/>
              </w:rPr>
              <w:t xml:space="preserve"> </w:t>
            </w:r>
            <w:r w:rsidRPr="000F005E">
              <w:rPr>
                <w:rFonts w:ascii="Times New Roman" w:hAnsi="Times New Roman"/>
                <w:sz w:val="20"/>
                <w:szCs w:val="20"/>
              </w:rPr>
              <w:t xml:space="preserve">пневматических механизмов, изучение влияние конструктивных параметров в их работе. </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lastRenderedPageBreak/>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lastRenderedPageBreak/>
              <w:t>13</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pacing w:after="0"/>
              <w:jc w:val="both"/>
              <w:rPr>
                <w:sz w:val="20"/>
                <w:szCs w:val="20"/>
                <w:lang w:val="uz-Cyrl-UZ"/>
              </w:rPr>
            </w:pPr>
            <w:r w:rsidRPr="000F005E">
              <w:rPr>
                <w:rFonts w:ascii="Times New Roman" w:hAnsi="Times New Roman"/>
                <w:sz w:val="20"/>
                <w:szCs w:val="20"/>
              </w:rPr>
              <w:t>Выбор и расчет гидравлических исполнительных устройств. Компьютерное моделирование</w:t>
            </w:r>
            <w:r w:rsidRPr="000F005E">
              <w:rPr>
                <w:rFonts w:ascii="Times New Roman" w:hAnsi="Times New Roman"/>
                <w:b/>
                <w:sz w:val="20"/>
                <w:szCs w:val="20"/>
              </w:rPr>
              <w:t xml:space="preserve"> </w:t>
            </w:r>
            <w:r w:rsidRPr="000F005E">
              <w:rPr>
                <w:rFonts w:ascii="Times New Roman" w:hAnsi="Times New Roman"/>
                <w:sz w:val="20"/>
                <w:szCs w:val="20"/>
              </w:rPr>
              <w:t>гидравлических механизмов, изучение влияние конструктивных параметров в их работе</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14</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hd w:val="clear" w:color="auto" w:fill="FFFFFF"/>
              <w:tabs>
                <w:tab w:val="left" w:pos="709"/>
              </w:tabs>
              <w:spacing w:after="0"/>
              <w:jc w:val="both"/>
              <w:rPr>
                <w:sz w:val="20"/>
                <w:szCs w:val="20"/>
                <w:lang w:val="uz-Cyrl-UZ"/>
              </w:rPr>
            </w:pPr>
            <w:r w:rsidRPr="000F005E">
              <w:rPr>
                <w:rFonts w:ascii="Times New Roman" w:hAnsi="Times New Roman"/>
                <w:sz w:val="20"/>
                <w:szCs w:val="20"/>
              </w:rPr>
              <w:t>Выбор и расчет электрических исполнительных устройств. Компьютерное моделирование</w:t>
            </w:r>
            <w:r w:rsidRPr="000F005E">
              <w:rPr>
                <w:rFonts w:ascii="Times New Roman" w:hAnsi="Times New Roman"/>
                <w:b/>
                <w:sz w:val="20"/>
                <w:szCs w:val="20"/>
              </w:rPr>
              <w:t xml:space="preserve"> </w:t>
            </w:r>
            <w:r w:rsidRPr="000F005E">
              <w:rPr>
                <w:rFonts w:ascii="Times New Roman" w:hAnsi="Times New Roman"/>
                <w:sz w:val="20"/>
                <w:szCs w:val="20"/>
              </w:rPr>
              <w:t>гидравлических механизмов, изучение влияние конструктивных параметров в их работе. Определение на основе общих структурных схем  дифференциальных уравнений и передаточные функции исполнительных механизмов.</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p>
        </w:tc>
        <w:tc>
          <w:tcPr>
            <w:tcW w:w="874" w:type="dxa"/>
          </w:tcPr>
          <w:p w:rsidR="000F005E" w:rsidRPr="000F005E" w:rsidRDefault="000F005E" w:rsidP="000F005E">
            <w:pPr>
              <w:jc w:val="both"/>
              <w:rPr>
                <w:rFonts w:ascii="Times New Roman" w:hAnsi="Times New Roman" w:cs="Times New Roman"/>
                <w:sz w:val="20"/>
                <w:szCs w:val="20"/>
              </w:rPr>
            </w:pPr>
            <w:r w:rsidRPr="000F005E">
              <w:rPr>
                <w:rFonts w:ascii="Times New Roman" w:hAnsi="Times New Roman" w:cs="Times New Roman"/>
                <w:sz w:val="20"/>
                <w:szCs w:val="20"/>
              </w:rPr>
              <w:t>жами</w:t>
            </w:r>
          </w:p>
        </w:tc>
        <w:tc>
          <w:tcPr>
            <w:tcW w:w="6287" w:type="dxa"/>
          </w:tcPr>
          <w:p w:rsidR="000F005E" w:rsidRPr="000F005E" w:rsidRDefault="000F005E" w:rsidP="000F005E">
            <w:pPr>
              <w:jc w:val="both"/>
              <w:rPr>
                <w:rFonts w:ascii="Times New Roman" w:eastAsia="Times New Roman" w:hAnsi="Times New Roman" w:cs="Times New Roman"/>
                <w:spacing w:val="10"/>
                <w:sz w:val="20"/>
                <w:szCs w:val="20"/>
              </w:rPr>
            </w:pPr>
          </w:p>
        </w:tc>
        <w:tc>
          <w:tcPr>
            <w:tcW w:w="614" w:type="dxa"/>
          </w:tcPr>
          <w:p w:rsidR="000F005E" w:rsidRPr="000F005E" w:rsidRDefault="000F005E" w:rsidP="000F005E">
            <w:pPr>
              <w:jc w:val="center"/>
              <w:rPr>
                <w:rFonts w:ascii="Times New Roman" w:hAnsi="Times New Roman" w:cs="Times New Roman"/>
                <w:sz w:val="20"/>
                <w:szCs w:val="20"/>
                <w:lang w:val="en-US"/>
              </w:rPr>
            </w:pPr>
            <w:r w:rsidRPr="000F005E">
              <w:rPr>
                <w:rFonts w:ascii="Times New Roman" w:hAnsi="Times New Roman" w:cs="Times New Roman"/>
                <w:sz w:val="20"/>
                <w:szCs w:val="20"/>
                <w:lang w:val="en-US"/>
              </w:rPr>
              <w:t>28</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bl>
    <w:p w:rsidR="000F005E" w:rsidRPr="000F005E" w:rsidRDefault="000F005E" w:rsidP="000F005E">
      <w:pPr>
        <w:rPr>
          <w:lang w:val="uz-Cyrl-UZ"/>
        </w:rPr>
      </w:pPr>
    </w:p>
    <w:p w:rsidR="000F005E" w:rsidRPr="000F005E" w:rsidRDefault="000F005E" w:rsidP="000F005E">
      <w:pPr>
        <w:spacing w:after="0" w:line="240" w:lineRule="auto"/>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b/>
          <w:sz w:val="20"/>
          <w:szCs w:val="20"/>
        </w:rPr>
        <w:t xml:space="preserve">Календарный план и выполнение материалов программы </w:t>
      </w:r>
      <w:r w:rsidRPr="000F005E">
        <w:rPr>
          <w:rFonts w:ascii="Times New Roman" w:eastAsia="Times New Roman" w:hAnsi="Times New Roman" w:cs="Times New Roman"/>
          <w:sz w:val="20"/>
          <w:szCs w:val="20"/>
        </w:rPr>
        <w:t xml:space="preserve"> (2018-2019 </w:t>
      </w:r>
      <w:r w:rsidRPr="000F005E">
        <w:rPr>
          <w:rFonts w:ascii="Times New Roman" w:eastAsia="Times New Roman" w:hAnsi="Times New Roman" w:cs="Times New Roman"/>
          <w:sz w:val="20"/>
          <w:szCs w:val="20"/>
          <w:lang w:val="uz-Cyrl-UZ"/>
        </w:rPr>
        <w:t>уч</w:t>
      </w:r>
      <w:proofErr w:type="gramStart"/>
      <w:r w:rsidRPr="000F005E">
        <w:rPr>
          <w:rFonts w:ascii="Times New Roman" w:eastAsia="Times New Roman" w:hAnsi="Times New Roman" w:cs="Times New Roman"/>
          <w:sz w:val="20"/>
          <w:szCs w:val="20"/>
          <w:lang w:val="uz-Cyrl-UZ"/>
        </w:rPr>
        <w:t>.г</w:t>
      </w:r>
      <w:proofErr w:type="gramEnd"/>
      <w:r w:rsidRPr="000F005E">
        <w:rPr>
          <w:rFonts w:ascii="Times New Roman" w:eastAsia="Times New Roman" w:hAnsi="Times New Roman" w:cs="Times New Roman"/>
          <w:sz w:val="20"/>
          <w:szCs w:val="20"/>
          <w:lang w:val="uz-Cyrl-UZ"/>
        </w:rPr>
        <w:t>ода)</w:t>
      </w:r>
    </w:p>
    <w:p w:rsidR="000F005E" w:rsidRPr="000F005E" w:rsidRDefault="000F005E" w:rsidP="000F005E">
      <w:pPr>
        <w:spacing w:after="0" w:line="240" w:lineRule="auto"/>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(лекции,  лаборатория, практическая занятия</w:t>
      </w:r>
      <w:proofErr w:type="gramStart"/>
      <w:r w:rsidRPr="000F005E">
        <w:rPr>
          <w:rFonts w:ascii="Times New Roman" w:eastAsia="Times New Roman" w:hAnsi="Times New Roman" w:cs="Times New Roman"/>
          <w:sz w:val="20"/>
          <w:szCs w:val="20"/>
        </w:rPr>
        <w:t xml:space="preserve"> )</w:t>
      </w:r>
      <w:proofErr w:type="gramEnd"/>
    </w:p>
    <w:p w:rsidR="000F005E" w:rsidRPr="000F005E" w:rsidRDefault="000F005E" w:rsidP="000F005E">
      <w:pPr>
        <w:keepNext/>
        <w:spacing w:after="0" w:line="240" w:lineRule="auto"/>
        <w:outlineLvl w:val="0"/>
        <w:rPr>
          <w:rFonts w:ascii="Times New Roman" w:eastAsia="Times New Roman" w:hAnsi="Times New Roman" w:cs="Times New Roman"/>
          <w:b/>
          <w:bCs/>
          <w:kern w:val="32"/>
          <w:sz w:val="20"/>
          <w:szCs w:val="20"/>
          <w:lang w:val="uz-Cyrl-UZ"/>
        </w:rPr>
      </w:pPr>
      <w:r w:rsidRPr="000F005E">
        <w:rPr>
          <w:rFonts w:ascii="Times New Roman" w:eastAsia="Times New Roman" w:hAnsi="Times New Roman" w:cs="Times New Roman"/>
          <w:bCs/>
          <w:kern w:val="32"/>
          <w:sz w:val="20"/>
          <w:szCs w:val="20"/>
        </w:rPr>
        <w:t xml:space="preserve">Наименование предмета </w:t>
      </w:r>
      <w:r w:rsidRPr="000F005E">
        <w:rPr>
          <w:rFonts w:ascii="Times New Roman" w:eastAsia="Times New Roman" w:hAnsi="Times New Roman" w:cs="Times New Roman"/>
          <w:bCs/>
          <w:kern w:val="32"/>
          <w:sz w:val="20"/>
          <w:szCs w:val="20"/>
        </w:rPr>
        <w:tab/>
      </w:r>
      <w:r w:rsidRPr="000F005E">
        <w:rPr>
          <w:rFonts w:ascii="Times New Roman" w:eastAsia="Times New Roman" w:hAnsi="Times New Roman" w:cs="Times New Roman"/>
          <w:bCs/>
          <w:kern w:val="32"/>
          <w:sz w:val="20"/>
          <w:szCs w:val="20"/>
        </w:rPr>
        <w:tab/>
      </w:r>
      <w:r w:rsidRPr="000F005E">
        <w:rPr>
          <w:rFonts w:ascii="Times New Roman" w:eastAsia="Times New Roman" w:hAnsi="Times New Roman" w:cs="Times New Roman"/>
          <w:bCs/>
          <w:kern w:val="32"/>
          <w:sz w:val="20"/>
          <w:szCs w:val="20"/>
        </w:rPr>
        <w:tab/>
        <w:t>«Технические средства автоматизации»</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Факультет</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Энерго-механический</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 xml:space="preserve">Курс </w:t>
      </w:r>
      <w:r w:rsidRPr="000F005E">
        <w:rPr>
          <w:rFonts w:ascii="Times New Roman" w:eastAsia="Times New Roman" w:hAnsi="Times New Roman" w:cs="Times New Roman"/>
          <w:sz w:val="20"/>
          <w:szCs w:val="20"/>
        </w:rPr>
        <w:t xml:space="preserve">   </w:t>
      </w:r>
      <w:r w:rsidRPr="000F005E">
        <w:rPr>
          <w:rFonts w:ascii="Times New Roman" w:eastAsia="Times New Roman" w:hAnsi="Times New Roman" w:cs="Times New Roman"/>
          <w:sz w:val="20"/>
          <w:szCs w:val="20"/>
          <w:lang w:val="uz-Cyrl-UZ"/>
        </w:rPr>
        <w:t>4</w:t>
      </w:r>
      <w:r w:rsidRPr="000F005E">
        <w:rPr>
          <w:rFonts w:ascii="Times New Roman" w:eastAsia="Times New Roman" w:hAnsi="Times New Roman" w:cs="Times New Roman"/>
          <w:sz w:val="20"/>
          <w:szCs w:val="20"/>
        </w:rPr>
        <w:t>_  семестр _</w:t>
      </w:r>
      <w:r w:rsidRPr="000F005E">
        <w:rPr>
          <w:rFonts w:ascii="Times New Roman" w:eastAsia="Times New Roman" w:hAnsi="Times New Roman" w:cs="Times New Roman"/>
          <w:sz w:val="20"/>
          <w:szCs w:val="20"/>
          <w:lang w:val="uz-Cyrl-UZ"/>
        </w:rPr>
        <w:t>8</w:t>
      </w:r>
      <w:r w:rsidRPr="000F005E">
        <w:rPr>
          <w:rFonts w:ascii="Times New Roman" w:eastAsia="Times New Roman" w:hAnsi="Times New Roman" w:cs="Times New Roman"/>
          <w:sz w:val="20"/>
          <w:szCs w:val="20"/>
        </w:rPr>
        <w:t>_</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 xml:space="preserve">группа_  – </w:t>
      </w:r>
      <w:r w:rsidRPr="000F005E">
        <w:rPr>
          <w:rFonts w:ascii="Times New Roman" w:eastAsia="Times New Roman" w:hAnsi="Times New Roman" w:cs="Times New Roman"/>
          <w:b/>
          <w:sz w:val="20"/>
          <w:szCs w:val="20"/>
          <w:lang w:val="uz-Cyrl-UZ"/>
        </w:rPr>
        <w:t>10</w:t>
      </w:r>
      <w:r w:rsidRPr="000F005E">
        <w:rPr>
          <w:rFonts w:ascii="Times New Roman" w:eastAsia="Times New Roman" w:hAnsi="Times New Roman" w:cs="Times New Roman"/>
          <w:b/>
          <w:sz w:val="20"/>
          <w:szCs w:val="20"/>
        </w:rPr>
        <w:t>-15</w:t>
      </w:r>
      <w:r w:rsidRPr="000F005E">
        <w:rPr>
          <w:rFonts w:ascii="Times New Roman" w:eastAsia="Times New Roman" w:hAnsi="Times New Roman" w:cs="Times New Roman"/>
          <w:sz w:val="20"/>
          <w:szCs w:val="20"/>
        </w:rPr>
        <w:t xml:space="preserve">  АТП</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
          <w:sz w:val="20"/>
          <w:szCs w:val="20"/>
        </w:rPr>
      </w:pPr>
      <w:r w:rsidRPr="000F005E">
        <w:rPr>
          <w:rFonts w:ascii="Times New Roman" w:eastAsia="Times New Roman" w:hAnsi="Times New Roman" w:cs="Times New Roman"/>
          <w:sz w:val="20"/>
          <w:szCs w:val="20"/>
        </w:rPr>
        <w:t xml:space="preserve">Лекции читает  </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_________________</w:t>
      </w:r>
      <w:r w:rsidRPr="000F005E">
        <w:rPr>
          <w:rFonts w:ascii="Times New Roman" w:eastAsia="Times New Roman" w:hAnsi="Times New Roman" w:cs="Times New Roman"/>
          <w:b/>
          <w:sz w:val="20"/>
          <w:szCs w:val="20"/>
        </w:rPr>
        <w:t xml:space="preserve">   </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
          <w:bCs/>
          <w:sz w:val="20"/>
          <w:szCs w:val="20"/>
          <w:lang w:val="uz-Cyrl-UZ"/>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 ведет  </w:t>
      </w:r>
      <w:r w:rsidRPr="000F005E">
        <w:rPr>
          <w:rFonts w:ascii="Times New Roman" w:eastAsia="Times New Roman" w:hAnsi="Times New Roman" w:cs="Times New Roman"/>
          <w:b/>
          <w:bCs/>
          <w:sz w:val="20"/>
          <w:szCs w:val="20"/>
        </w:rPr>
        <w:t xml:space="preserve"> </w:t>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lang w:val="uz-Cyrl-UZ"/>
        </w:rPr>
        <w:t>_________________</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Cs/>
          <w:sz w:val="20"/>
          <w:szCs w:val="20"/>
          <w:lang w:val="uz-Cyrl-UZ"/>
        </w:rPr>
      </w:pPr>
    </w:p>
    <w:tbl>
      <w:tblPr>
        <w:tblW w:w="10998" w:type="dxa"/>
        <w:jc w:val="center"/>
        <w:tblInd w:w="-1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9"/>
        <w:gridCol w:w="874"/>
        <w:gridCol w:w="6287"/>
        <w:gridCol w:w="614"/>
        <w:gridCol w:w="854"/>
        <w:gridCol w:w="900"/>
        <w:gridCol w:w="960"/>
      </w:tblGrid>
      <w:tr w:rsidR="000F005E" w:rsidRPr="000F005E" w:rsidTr="000E4662">
        <w:trPr>
          <w:cantSplit/>
          <w:jc w:val="center"/>
        </w:trPr>
        <w:tc>
          <w:tcPr>
            <w:tcW w:w="509" w:type="dxa"/>
            <w:vMerge w:val="restart"/>
          </w:tcPr>
          <w:p w:rsidR="000F005E" w:rsidRPr="000F005E" w:rsidRDefault="000F005E" w:rsidP="000F005E">
            <w:pPr>
              <w:ind w:left="-138" w:firstLine="138"/>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w:t>
            </w:r>
          </w:p>
        </w:tc>
        <w:tc>
          <w:tcPr>
            <w:tcW w:w="874" w:type="dxa"/>
            <w:vMerge w:val="restart"/>
          </w:tcPr>
          <w:p w:rsidR="000F005E" w:rsidRPr="000F005E" w:rsidRDefault="000F005E" w:rsidP="000F005E">
            <w:pPr>
              <w:ind w:left="-108" w:right="-108"/>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Вид занятий</w:t>
            </w:r>
          </w:p>
        </w:tc>
        <w:tc>
          <w:tcPr>
            <w:tcW w:w="6287" w:type="dxa"/>
            <w:vMerge w:val="restart"/>
          </w:tcPr>
          <w:p w:rsidR="000F005E" w:rsidRPr="000F005E" w:rsidRDefault="000F005E" w:rsidP="000F005E">
            <w:pPr>
              <w:jc w:val="center"/>
              <w:rPr>
                <w:rFonts w:ascii="Times New Roman" w:eastAsia="Times New Roman" w:hAnsi="Times New Roman" w:cs="Times New Roman"/>
                <w:sz w:val="20"/>
                <w:szCs w:val="20"/>
              </w:rPr>
            </w:pPr>
          </w:p>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Наименование темы и краткое ее содержание </w:t>
            </w:r>
          </w:p>
        </w:tc>
        <w:tc>
          <w:tcPr>
            <w:tcW w:w="3328" w:type="dxa"/>
            <w:gridSpan w:val="4"/>
          </w:tcPr>
          <w:p w:rsidR="000F005E" w:rsidRPr="000F005E" w:rsidRDefault="000F005E" w:rsidP="000F005E">
            <w:pPr>
              <w:tabs>
                <w:tab w:val="left" w:pos="3739"/>
              </w:tabs>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В</w:t>
            </w:r>
            <w:r w:rsidRPr="000F005E">
              <w:rPr>
                <w:rFonts w:ascii="Times New Roman" w:eastAsia="Times New Roman" w:hAnsi="Times New Roman" w:cs="Times New Roman"/>
                <w:sz w:val="20"/>
                <w:szCs w:val="20"/>
              </w:rPr>
              <w:t>ыполнение</w:t>
            </w:r>
          </w:p>
        </w:tc>
      </w:tr>
      <w:tr w:rsidR="000F005E" w:rsidRPr="000F005E" w:rsidTr="000E4662">
        <w:trPr>
          <w:cantSplit/>
          <w:jc w:val="center"/>
        </w:trPr>
        <w:tc>
          <w:tcPr>
            <w:tcW w:w="509" w:type="dxa"/>
            <w:vMerge/>
          </w:tcPr>
          <w:p w:rsidR="000F005E" w:rsidRPr="000F005E" w:rsidRDefault="000F005E" w:rsidP="000F005E">
            <w:pPr>
              <w:jc w:val="both"/>
              <w:rPr>
                <w:rFonts w:ascii="Times New Roman" w:eastAsia="Times New Roman" w:hAnsi="Times New Roman" w:cs="Times New Roman"/>
                <w:sz w:val="20"/>
                <w:szCs w:val="20"/>
              </w:rPr>
            </w:pPr>
          </w:p>
        </w:tc>
        <w:tc>
          <w:tcPr>
            <w:tcW w:w="874" w:type="dxa"/>
            <w:vMerge/>
          </w:tcPr>
          <w:p w:rsidR="000F005E" w:rsidRPr="000F005E" w:rsidRDefault="000F005E" w:rsidP="000F005E">
            <w:pPr>
              <w:jc w:val="both"/>
              <w:rPr>
                <w:rFonts w:ascii="Times New Roman" w:eastAsia="Times New Roman" w:hAnsi="Times New Roman" w:cs="Times New Roman"/>
                <w:sz w:val="20"/>
                <w:szCs w:val="20"/>
              </w:rPr>
            </w:pPr>
          </w:p>
        </w:tc>
        <w:tc>
          <w:tcPr>
            <w:tcW w:w="6287" w:type="dxa"/>
            <w:vMerge/>
          </w:tcPr>
          <w:p w:rsidR="000F005E" w:rsidRPr="000F005E" w:rsidRDefault="000F005E" w:rsidP="000F005E">
            <w:pPr>
              <w:jc w:val="both"/>
              <w:rPr>
                <w:rFonts w:ascii="Times New Roman" w:eastAsia="Times New Roman" w:hAnsi="Times New Roman" w:cs="Times New Roman"/>
                <w:sz w:val="20"/>
                <w:szCs w:val="20"/>
              </w:rPr>
            </w:pPr>
          </w:p>
        </w:tc>
        <w:tc>
          <w:tcPr>
            <w:tcW w:w="614" w:type="dxa"/>
          </w:tcPr>
          <w:p w:rsidR="000F005E" w:rsidRPr="000F005E" w:rsidRDefault="000F005E" w:rsidP="000F005E">
            <w:pPr>
              <w:ind w:right="-108"/>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Выделена</w:t>
            </w:r>
          </w:p>
        </w:tc>
        <w:tc>
          <w:tcPr>
            <w:tcW w:w="85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День, месяц,</w:t>
            </w:r>
          </w:p>
        </w:tc>
        <w:tc>
          <w:tcPr>
            <w:tcW w:w="900" w:type="dxa"/>
          </w:tcPr>
          <w:p w:rsidR="000F005E" w:rsidRPr="000F005E" w:rsidRDefault="000F005E" w:rsidP="000F005E">
            <w:pPr>
              <w:ind w:left="-115"/>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Часы занятий</w:t>
            </w:r>
          </w:p>
        </w:tc>
        <w:tc>
          <w:tcPr>
            <w:tcW w:w="960"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подпись</w:t>
            </w:r>
          </w:p>
        </w:tc>
      </w:tr>
      <w:tr w:rsidR="000F005E" w:rsidRPr="000F005E" w:rsidTr="000E4662">
        <w:trPr>
          <w:cantSplit/>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1</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Лекция </w:t>
            </w:r>
          </w:p>
        </w:tc>
        <w:tc>
          <w:tcPr>
            <w:tcW w:w="6287" w:type="dxa"/>
          </w:tcPr>
          <w:p w:rsidR="000F005E" w:rsidRPr="000F005E" w:rsidRDefault="000F005E" w:rsidP="000F005E">
            <w:pPr>
              <w:jc w:val="both"/>
              <w:rPr>
                <w:rFonts w:ascii="Times New Roman" w:eastAsia="Times New Roman" w:hAnsi="Times New Roman" w:cs="Times New Roman"/>
                <w:spacing w:val="10"/>
                <w:sz w:val="20"/>
                <w:szCs w:val="20"/>
              </w:rPr>
            </w:pPr>
            <w:r w:rsidRPr="000F005E">
              <w:rPr>
                <w:rFonts w:ascii="Times New Roman" w:hAnsi="Times New Roman"/>
                <w:sz w:val="20"/>
                <w:szCs w:val="20"/>
              </w:rPr>
              <w:t>Выбор и расчет органов регулирование. Типы регулирующих органов. Общие требования к регулирующим органам.</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cantSplit/>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2</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jc w:val="both"/>
              <w:rPr>
                <w:rFonts w:ascii="Times New Roman" w:eastAsia="Times New Roman" w:hAnsi="Times New Roman" w:cs="Times New Roman"/>
                <w:spacing w:val="10"/>
                <w:sz w:val="20"/>
                <w:szCs w:val="20"/>
              </w:rPr>
            </w:pPr>
            <w:r w:rsidRPr="000F005E">
              <w:rPr>
                <w:rFonts w:ascii="Times New Roman" w:hAnsi="Times New Roman"/>
                <w:sz w:val="20"/>
                <w:szCs w:val="20"/>
              </w:rPr>
              <w:t>Односедельные регулирующие органы. Двухседельные регулирующие органы.   Заслоночные регулирующие органы.</w:t>
            </w:r>
          </w:p>
        </w:tc>
        <w:tc>
          <w:tcPr>
            <w:tcW w:w="614" w:type="dxa"/>
          </w:tcPr>
          <w:p w:rsidR="000F005E" w:rsidRPr="000F005E" w:rsidRDefault="000F005E" w:rsidP="000F005E">
            <w:pPr>
              <w:jc w:val="center"/>
              <w:rPr>
                <w:rFonts w:ascii="Times New Roman" w:hAnsi="Times New Roman" w:cs="Times New Roman"/>
                <w:sz w:val="20"/>
                <w:szCs w:val="20"/>
                <w:lang w:val="uz-Cyrl-UZ"/>
              </w:rPr>
            </w:pPr>
            <w:r w:rsidRPr="000F005E">
              <w:rPr>
                <w:rFonts w:ascii="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cantSplit/>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3</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jc w:val="both"/>
              <w:rPr>
                <w:rFonts w:ascii="Times New Roman" w:eastAsia="Times New Roman" w:hAnsi="Times New Roman" w:cs="Times New Roman"/>
                <w:spacing w:val="10"/>
                <w:sz w:val="20"/>
                <w:szCs w:val="20"/>
              </w:rPr>
            </w:pPr>
            <w:r w:rsidRPr="000F005E">
              <w:rPr>
                <w:rFonts w:ascii="Times New Roman" w:hAnsi="Times New Roman"/>
                <w:sz w:val="20"/>
                <w:szCs w:val="20"/>
              </w:rPr>
              <w:t>Трех направленные регулирующие органы. Шланговые регулирующие органы. Крановые регулирующие органы. Регулирующие органы типа задвижка</w:t>
            </w:r>
          </w:p>
        </w:tc>
        <w:tc>
          <w:tcPr>
            <w:tcW w:w="614" w:type="dxa"/>
          </w:tcPr>
          <w:p w:rsidR="000F005E" w:rsidRPr="000F005E" w:rsidRDefault="000F005E" w:rsidP="000F005E">
            <w:pPr>
              <w:jc w:val="center"/>
              <w:rPr>
                <w:rFonts w:ascii="Times New Roman" w:hAnsi="Times New Roman" w:cs="Times New Roman"/>
                <w:sz w:val="20"/>
                <w:szCs w:val="20"/>
                <w:lang w:val="uz-Cyrl-UZ"/>
              </w:rPr>
            </w:pPr>
            <w:r w:rsidRPr="000F005E">
              <w:rPr>
                <w:rFonts w:ascii="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cantSplit/>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4</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Лекция </w:t>
            </w:r>
          </w:p>
        </w:tc>
        <w:tc>
          <w:tcPr>
            <w:tcW w:w="6287" w:type="dxa"/>
          </w:tcPr>
          <w:p w:rsidR="000F005E" w:rsidRPr="000F005E" w:rsidRDefault="000F005E" w:rsidP="000F005E">
            <w:pPr>
              <w:jc w:val="both"/>
              <w:rPr>
                <w:rFonts w:ascii="Times New Roman" w:eastAsia="Times New Roman" w:hAnsi="Times New Roman" w:cs="Times New Roman"/>
                <w:spacing w:val="10"/>
                <w:sz w:val="20"/>
                <w:szCs w:val="20"/>
              </w:rPr>
            </w:pPr>
            <w:r w:rsidRPr="000F005E">
              <w:rPr>
                <w:rFonts w:ascii="Times New Roman" w:hAnsi="Times New Roman"/>
                <w:sz w:val="20"/>
                <w:szCs w:val="20"/>
              </w:rPr>
              <w:t xml:space="preserve">Выбор и расчет регулирующих органов с учетом их проводимости. Выбор и расчет размеров регулирующих органов. </w:t>
            </w:r>
          </w:p>
        </w:tc>
        <w:tc>
          <w:tcPr>
            <w:tcW w:w="614" w:type="dxa"/>
          </w:tcPr>
          <w:p w:rsidR="000F005E" w:rsidRPr="000F005E" w:rsidRDefault="000F005E" w:rsidP="000F005E">
            <w:pPr>
              <w:jc w:val="center"/>
              <w:rPr>
                <w:rFonts w:ascii="Times New Roman" w:hAnsi="Times New Roman" w:cs="Times New Roman"/>
                <w:sz w:val="20"/>
                <w:szCs w:val="20"/>
                <w:lang w:val="uz-Cyrl-UZ"/>
              </w:rPr>
            </w:pPr>
            <w:r w:rsidRPr="000F005E">
              <w:rPr>
                <w:rFonts w:ascii="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5</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Лекция </w:t>
            </w:r>
          </w:p>
        </w:tc>
        <w:tc>
          <w:tcPr>
            <w:tcW w:w="6287" w:type="dxa"/>
            <w:vAlign w:val="center"/>
          </w:tcPr>
          <w:p w:rsidR="000F005E" w:rsidRPr="000F005E" w:rsidRDefault="000F005E" w:rsidP="000F005E">
            <w:pPr>
              <w:spacing w:after="0"/>
              <w:jc w:val="both"/>
              <w:rPr>
                <w:rFonts w:ascii="Times New Roman" w:hAnsi="Times New Roman" w:cs="Times New Roman"/>
                <w:sz w:val="20"/>
                <w:szCs w:val="20"/>
              </w:rPr>
            </w:pPr>
            <w:r w:rsidRPr="000F005E">
              <w:rPr>
                <w:rFonts w:ascii="Times New Roman" w:hAnsi="Times New Roman"/>
                <w:sz w:val="20"/>
                <w:szCs w:val="20"/>
              </w:rPr>
              <w:t xml:space="preserve">Расчет сила и момента для сдвига затвора.  </w:t>
            </w:r>
            <w:r w:rsidRPr="000F005E">
              <w:rPr>
                <w:rFonts w:ascii="Times New Roman" w:hAnsi="Times New Roman"/>
                <w:sz w:val="20"/>
                <w:szCs w:val="20"/>
                <w:lang w:val="uz-Cyrl-UZ"/>
              </w:rPr>
              <w:t>Расчет и выбор органов регулирования дозировки</w:t>
            </w:r>
            <w:r w:rsidRPr="000F005E">
              <w:rPr>
                <w:rFonts w:ascii="Times New Roman" w:hAnsi="Times New Roman"/>
                <w:sz w:val="20"/>
                <w:szCs w:val="20"/>
              </w:rPr>
              <w:t>.</w:t>
            </w:r>
            <w:r w:rsidRPr="000F005E">
              <w:rPr>
                <w:rFonts w:ascii="Times New Roman" w:hAnsi="Times New Roman"/>
                <w:b/>
                <w:sz w:val="20"/>
                <w:szCs w:val="20"/>
              </w:rPr>
              <w:t xml:space="preserve">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6</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vAlign w:val="center"/>
          </w:tcPr>
          <w:p w:rsidR="000F005E" w:rsidRPr="000F005E" w:rsidRDefault="000F005E" w:rsidP="000F005E">
            <w:pPr>
              <w:shd w:val="clear" w:color="auto" w:fill="FFFFFF"/>
              <w:tabs>
                <w:tab w:val="left" w:pos="709"/>
              </w:tabs>
              <w:spacing w:after="0"/>
              <w:jc w:val="both"/>
              <w:rPr>
                <w:sz w:val="20"/>
                <w:szCs w:val="20"/>
              </w:rPr>
            </w:pPr>
            <w:r w:rsidRPr="000F005E">
              <w:rPr>
                <w:rFonts w:ascii="Times New Roman" w:hAnsi="Times New Roman"/>
                <w:spacing w:val="10"/>
                <w:sz w:val="20"/>
                <w:szCs w:val="20"/>
              </w:rPr>
              <w:t xml:space="preserve">Позиционеры. Реверсивные и  нереверсивные позиционеры. Позиционеры </w:t>
            </w:r>
            <w:proofErr w:type="gramStart"/>
            <w:r w:rsidRPr="000F005E">
              <w:rPr>
                <w:rFonts w:ascii="Times New Roman" w:hAnsi="Times New Roman"/>
                <w:spacing w:val="10"/>
                <w:sz w:val="20"/>
                <w:szCs w:val="20"/>
              </w:rPr>
              <w:t>установленные</w:t>
            </w:r>
            <w:proofErr w:type="gramEnd"/>
            <w:r w:rsidRPr="000F005E">
              <w:rPr>
                <w:rFonts w:ascii="Times New Roman" w:hAnsi="Times New Roman"/>
                <w:spacing w:val="10"/>
                <w:sz w:val="20"/>
                <w:szCs w:val="20"/>
              </w:rPr>
              <w:t xml:space="preserve"> в себе.  </w:t>
            </w:r>
            <w:proofErr w:type="gramStart"/>
            <w:r w:rsidRPr="000F005E">
              <w:rPr>
                <w:rFonts w:ascii="Times New Roman" w:hAnsi="Times New Roman"/>
                <w:spacing w:val="10"/>
                <w:sz w:val="20"/>
                <w:szCs w:val="20"/>
              </w:rPr>
              <w:t>Устройства</w:t>
            </w:r>
            <w:proofErr w:type="gramEnd"/>
            <w:r w:rsidRPr="000F005E">
              <w:rPr>
                <w:rFonts w:ascii="Times New Roman" w:hAnsi="Times New Roman"/>
                <w:spacing w:val="10"/>
                <w:sz w:val="20"/>
                <w:szCs w:val="20"/>
              </w:rPr>
              <w:t xml:space="preserve"> сообщающие крайних положениях</w:t>
            </w:r>
            <w:r w:rsidRPr="000F005E">
              <w:rPr>
                <w:rFonts w:ascii="Times New Roman" w:hAnsi="Times New Roman"/>
                <w:b/>
                <w:spacing w:val="10"/>
                <w:sz w:val="20"/>
                <w:szCs w:val="20"/>
              </w:rPr>
              <w:t>.</w:t>
            </w:r>
            <w:r w:rsidRPr="000F005E">
              <w:rPr>
                <w:rFonts w:ascii="Times New Roman" w:hAnsi="Times New Roman"/>
                <w:spacing w:val="10"/>
                <w:sz w:val="20"/>
                <w:szCs w:val="20"/>
              </w:rPr>
              <w:t xml:space="preserve">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7</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vAlign w:val="center"/>
          </w:tcPr>
          <w:p w:rsidR="000F005E" w:rsidRPr="000F005E" w:rsidRDefault="000F005E" w:rsidP="000F005E">
            <w:pPr>
              <w:shd w:val="clear" w:color="auto" w:fill="FFFFFF"/>
              <w:spacing w:after="0"/>
              <w:jc w:val="both"/>
              <w:rPr>
                <w:sz w:val="20"/>
                <w:szCs w:val="20"/>
                <w:lang w:val="uz-Cyrl-UZ"/>
              </w:rPr>
            </w:pPr>
            <w:r w:rsidRPr="000F005E">
              <w:rPr>
                <w:rFonts w:ascii="Times New Roman" w:hAnsi="Times New Roman" w:cs="Times New Roman"/>
                <w:sz w:val="20"/>
                <w:szCs w:val="20"/>
              </w:rPr>
              <w:t xml:space="preserve">Автоматические регуляторы. </w:t>
            </w:r>
            <w:proofErr w:type="gramStart"/>
            <w:r w:rsidRPr="000F005E">
              <w:rPr>
                <w:rFonts w:ascii="Times New Roman" w:hAnsi="Times New Roman" w:cs="Times New Roman"/>
                <w:sz w:val="20"/>
                <w:szCs w:val="20"/>
              </w:rPr>
              <w:t>Общие</w:t>
            </w:r>
            <w:proofErr w:type="gramEnd"/>
            <w:r w:rsidRPr="000F005E">
              <w:rPr>
                <w:rFonts w:ascii="Times New Roman" w:hAnsi="Times New Roman" w:cs="Times New Roman"/>
                <w:sz w:val="20"/>
                <w:szCs w:val="20"/>
              </w:rPr>
              <w:t xml:space="preserve"> сведение.   Структурные схемы автоматических регуляторов.</w:t>
            </w:r>
            <w:r w:rsidRPr="000F005E">
              <w:rPr>
                <w:rFonts w:ascii="Times New Roman" w:hAnsi="Times New Roman" w:cs="Times New Roman"/>
                <w:sz w:val="20"/>
                <w:szCs w:val="20"/>
                <w:lang w:val="uz-Cyrl-UZ"/>
              </w:rPr>
              <w:t xml:space="preserve">  Входные и выходные функции. </w:t>
            </w:r>
            <w:r w:rsidRPr="000F005E">
              <w:rPr>
                <w:rFonts w:ascii="Times New Roman" w:hAnsi="Times New Roman" w:cs="Times New Roman"/>
                <w:sz w:val="20"/>
                <w:szCs w:val="20"/>
              </w:rPr>
              <w:t xml:space="preserve">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8</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vAlign w:val="center"/>
          </w:tcPr>
          <w:p w:rsidR="000F005E" w:rsidRPr="000F005E" w:rsidRDefault="000F005E" w:rsidP="000F005E">
            <w:pPr>
              <w:widowControl w:val="0"/>
              <w:spacing w:after="0"/>
              <w:ind w:left="20" w:right="20"/>
              <w:jc w:val="both"/>
              <w:rPr>
                <w:sz w:val="20"/>
                <w:szCs w:val="20"/>
              </w:rPr>
            </w:pPr>
            <w:r w:rsidRPr="000F005E">
              <w:rPr>
                <w:rFonts w:ascii="Times New Roman" w:hAnsi="Times New Roman" w:cs="Times New Roman"/>
                <w:color w:val="000000"/>
                <w:sz w:val="20"/>
                <w:szCs w:val="20"/>
                <w:shd w:val="clear" w:color="auto" w:fill="FFFFFF"/>
                <w:lang w:val="uz-Cyrl-UZ"/>
              </w:rPr>
              <w:t>Управляющие функции.</w:t>
            </w:r>
            <w:r w:rsidRPr="000F005E">
              <w:rPr>
                <w:rFonts w:ascii="Times New Roman" w:hAnsi="Times New Roman" w:cs="Times New Roman"/>
                <w:color w:val="000000"/>
                <w:sz w:val="20"/>
                <w:szCs w:val="20"/>
                <w:shd w:val="clear" w:color="auto" w:fill="FFFFFF"/>
              </w:rPr>
              <w:t xml:space="preserve"> </w:t>
            </w:r>
            <w:r w:rsidRPr="000F005E">
              <w:rPr>
                <w:rFonts w:ascii="Times New Roman" w:hAnsi="Times New Roman" w:cs="Times New Roman"/>
                <w:color w:val="000000"/>
                <w:sz w:val="20"/>
                <w:szCs w:val="20"/>
                <w:shd w:val="clear" w:color="auto" w:fill="FFFFFF"/>
                <w:lang w:val="uz-Cyrl-UZ"/>
              </w:rPr>
              <w:t>Высокие и низкие степении входные а</w:t>
            </w:r>
            <w:r w:rsidRPr="000F005E">
              <w:rPr>
                <w:rFonts w:ascii="Times New Roman" w:hAnsi="Times New Roman" w:cs="Times New Roman"/>
                <w:color w:val="000000"/>
                <w:sz w:val="20"/>
                <w:szCs w:val="20"/>
                <w:shd w:val="clear" w:color="auto" w:fill="FFFFFF"/>
              </w:rPr>
              <w:t>налоговое точки. (</w:t>
            </w:r>
            <w:r w:rsidRPr="000F005E">
              <w:rPr>
                <w:rFonts w:ascii="Times New Roman" w:hAnsi="Times New Roman" w:cs="Times New Roman"/>
                <w:color w:val="000000"/>
                <w:sz w:val="20"/>
                <w:szCs w:val="20"/>
                <w:shd w:val="clear" w:color="auto" w:fill="FFFFFF"/>
                <w:lang w:val="en-US"/>
              </w:rPr>
              <w:t>PV</w:t>
            </w:r>
            <w:r w:rsidRPr="000F005E">
              <w:rPr>
                <w:rFonts w:ascii="Times New Roman" w:hAnsi="Times New Roman" w:cs="Times New Roman"/>
                <w:color w:val="000000"/>
                <w:sz w:val="20"/>
                <w:szCs w:val="20"/>
                <w:shd w:val="clear" w:color="auto" w:fill="FFFFFF"/>
              </w:rPr>
              <w:t xml:space="preserve">) апрокцимации преобразователя процесса.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9</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hd w:val="clear" w:color="auto" w:fill="FFFFFF"/>
              <w:tabs>
                <w:tab w:val="left" w:pos="709"/>
              </w:tabs>
              <w:spacing w:after="0"/>
              <w:jc w:val="both"/>
              <w:rPr>
                <w:rFonts w:ascii="Times New Roman" w:hAnsi="Times New Roman" w:cs="Times New Roman"/>
                <w:sz w:val="20"/>
                <w:szCs w:val="20"/>
                <w:lang w:val="uz-Cyrl-UZ"/>
              </w:rPr>
            </w:pPr>
            <w:r w:rsidRPr="000F005E">
              <w:rPr>
                <w:rFonts w:ascii="Times New Roman" w:hAnsi="Times New Roman" w:cs="Times New Roman"/>
                <w:color w:val="000000"/>
                <w:sz w:val="20"/>
                <w:szCs w:val="20"/>
                <w:shd w:val="clear" w:color="auto" w:fill="FFFFFF"/>
              </w:rPr>
              <w:t>Фильтрации и проверка диапазона преобразователя процесса. Типы слотов управления.</w:t>
            </w:r>
            <w:r w:rsidRPr="000F005E">
              <w:rPr>
                <w:rFonts w:ascii="Times New Roman" w:hAnsi="Times New Roman" w:cs="Times New Roman"/>
                <w:color w:val="000000"/>
                <w:sz w:val="20"/>
                <w:szCs w:val="20"/>
                <w:shd w:val="clear" w:color="auto" w:fill="FFFFFF"/>
                <w:lang w:val="uz-Cyrl-UZ"/>
              </w:rPr>
              <w:t xml:space="preserve"> </w:t>
            </w:r>
            <w:r w:rsidRPr="000F005E">
              <w:rPr>
                <w:rFonts w:ascii="Times New Roman" w:hAnsi="Times New Roman" w:cs="Times New Roman"/>
                <w:color w:val="000000"/>
                <w:sz w:val="20"/>
                <w:szCs w:val="20"/>
                <w:shd w:val="clear" w:color="auto" w:fill="FFFFFF"/>
              </w:rPr>
              <w:t>Частоты сканирования. Кратковременные ситуации.  Свойства режимов процесса. Блокировка</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10</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widowControl w:val="0"/>
              <w:spacing w:after="0"/>
              <w:ind w:left="20" w:right="20"/>
              <w:jc w:val="both"/>
              <w:rPr>
                <w:sz w:val="20"/>
                <w:szCs w:val="20"/>
                <w:lang w:val="uz-Cyrl-UZ"/>
              </w:rPr>
            </w:pPr>
            <w:r w:rsidRPr="000F005E">
              <w:rPr>
                <w:rFonts w:ascii="Times New Roman" w:hAnsi="Times New Roman" w:cs="Times New Roman"/>
                <w:bCs/>
                <w:color w:val="000000"/>
                <w:sz w:val="20"/>
                <w:szCs w:val="20"/>
                <w:shd w:val="clear" w:color="auto" w:fill="FFFFFF"/>
              </w:rPr>
              <w:t>Каналы связи и сети технические средства автоматизации</w:t>
            </w:r>
            <w:r w:rsidRPr="000F005E">
              <w:rPr>
                <w:rFonts w:ascii="Times New Roman" w:hAnsi="Times New Roman" w:cs="Times New Roman"/>
                <w:b/>
                <w:bCs/>
                <w:color w:val="000000"/>
                <w:sz w:val="20"/>
                <w:szCs w:val="20"/>
                <w:shd w:val="clear" w:color="auto" w:fill="FFFFFF"/>
              </w:rPr>
              <w:t xml:space="preserve">. </w:t>
            </w:r>
            <w:proofErr w:type="gramStart"/>
            <w:r w:rsidRPr="000F005E">
              <w:rPr>
                <w:rFonts w:ascii="Times New Roman" w:hAnsi="Times New Roman" w:cs="Times New Roman"/>
                <w:bCs/>
                <w:color w:val="000000"/>
                <w:sz w:val="20"/>
                <w:szCs w:val="20"/>
                <w:shd w:val="clear" w:color="auto" w:fill="FFFFFF"/>
              </w:rPr>
              <w:t>Общие</w:t>
            </w:r>
            <w:proofErr w:type="gramEnd"/>
            <w:r w:rsidRPr="000F005E">
              <w:rPr>
                <w:rFonts w:ascii="Times New Roman" w:hAnsi="Times New Roman" w:cs="Times New Roman"/>
                <w:bCs/>
                <w:color w:val="000000"/>
                <w:sz w:val="20"/>
                <w:szCs w:val="20"/>
                <w:shd w:val="clear" w:color="auto" w:fill="FFFFFF"/>
              </w:rPr>
              <w:t xml:space="preserve"> сведение о связях.</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11</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Лекция </w:t>
            </w:r>
          </w:p>
        </w:tc>
        <w:tc>
          <w:tcPr>
            <w:tcW w:w="6287" w:type="dxa"/>
          </w:tcPr>
          <w:p w:rsidR="000F005E" w:rsidRPr="000F005E" w:rsidRDefault="000F005E" w:rsidP="000F005E">
            <w:pPr>
              <w:widowControl w:val="0"/>
              <w:spacing w:after="0"/>
              <w:ind w:left="20" w:right="20"/>
              <w:jc w:val="both"/>
              <w:rPr>
                <w:sz w:val="20"/>
                <w:szCs w:val="20"/>
                <w:lang w:val="uz-Cyrl-UZ"/>
              </w:rPr>
            </w:pPr>
            <w:r w:rsidRPr="000F005E">
              <w:rPr>
                <w:rFonts w:ascii="Times New Roman" w:hAnsi="Times New Roman" w:cs="Times New Roman"/>
                <w:color w:val="000000"/>
                <w:sz w:val="20"/>
                <w:lang w:val="en-US"/>
              </w:rPr>
              <w:t xml:space="preserve">AS </w:t>
            </w:r>
            <w:r w:rsidRPr="000F005E">
              <w:rPr>
                <w:rFonts w:ascii="Times New Roman" w:hAnsi="Times New Roman" w:cs="Times New Roman"/>
                <w:color w:val="000000"/>
                <w:sz w:val="20"/>
              </w:rPr>
              <w:t>интерфейс</w:t>
            </w:r>
            <w:r w:rsidRPr="000F005E">
              <w:rPr>
                <w:rFonts w:ascii="Times New Roman" w:hAnsi="Times New Roman" w:cs="Times New Roman"/>
                <w:color w:val="000000"/>
                <w:sz w:val="20"/>
                <w:lang w:val="en-US"/>
              </w:rPr>
              <w:t xml:space="preserve"> PROF1BUS. ETHERNET. HART-</w:t>
            </w:r>
            <w:r w:rsidRPr="000F005E">
              <w:rPr>
                <w:rFonts w:ascii="Times New Roman" w:hAnsi="Times New Roman" w:cs="Times New Roman"/>
                <w:color w:val="000000"/>
                <w:sz w:val="20"/>
              </w:rPr>
              <w:t>протокол</w:t>
            </w:r>
            <w:r w:rsidRPr="000F005E">
              <w:rPr>
                <w:rFonts w:ascii="Times New Roman" w:hAnsi="Times New Roman" w:cs="Times New Roman"/>
                <w:color w:val="000000"/>
                <w:sz w:val="20"/>
                <w:lang w:val="en-US"/>
              </w:rPr>
              <w:t xml:space="preserve">. </w:t>
            </w:r>
            <w:r w:rsidRPr="000F005E">
              <w:rPr>
                <w:rFonts w:ascii="Times New Roman" w:hAnsi="Times New Roman" w:cs="Times New Roman"/>
                <w:color w:val="000000"/>
                <w:sz w:val="20"/>
              </w:rPr>
              <w:t xml:space="preserve">CAN-протокол.  </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lastRenderedPageBreak/>
              <w:t>12</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widowControl w:val="0"/>
              <w:spacing w:after="0"/>
              <w:ind w:left="20" w:right="20"/>
              <w:jc w:val="both"/>
              <w:rPr>
                <w:sz w:val="20"/>
                <w:szCs w:val="20"/>
              </w:rPr>
            </w:pPr>
            <w:r w:rsidRPr="000F005E">
              <w:rPr>
                <w:rFonts w:ascii="Times New Roman" w:hAnsi="Times New Roman" w:cs="Times New Roman"/>
                <w:color w:val="000000"/>
                <w:sz w:val="20"/>
                <w:szCs w:val="20"/>
                <w:shd w:val="clear" w:color="auto" w:fill="FFFFFF"/>
              </w:rPr>
              <w:t>Галвонометрические устройства разделение. Программные точки информации</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13</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hd w:val="clear" w:color="auto" w:fill="FFFFFF"/>
              <w:tabs>
                <w:tab w:val="left" w:pos="709"/>
              </w:tabs>
              <w:spacing w:after="0"/>
              <w:jc w:val="both"/>
              <w:rPr>
                <w:sz w:val="20"/>
                <w:szCs w:val="20"/>
                <w:lang w:val="uz-Cyrl-UZ"/>
              </w:rPr>
            </w:pPr>
            <w:r w:rsidRPr="000F005E">
              <w:rPr>
                <w:rFonts w:ascii="Times New Roman" w:hAnsi="Times New Roman" w:cs="Times New Roman"/>
                <w:sz w:val="20"/>
                <w:szCs w:val="20"/>
              </w:rPr>
              <w:t xml:space="preserve">Коммутаторы, консентраторы, интеграторы. </w:t>
            </w:r>
            <w:r w:rsidRPr="000F005E">
              <w:rPr>
                <w:rFonts w:ascii="Times New Roman" w:hAnsi="Times New Roman" w:cs="Times New Roman"/>
                <w:b/>
                <w:sz w:val="20"/>
                <w:szCs w:val="20"/>
              </w:rPr>
              <w:t xml:space="preserve"> </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uz-Cyrl-UZ"/>
              </w:rPr>
              <w:t>1</w:t>
            </w:r>
            <w:r w:rsidRPr="000F005E">
              <w:rPr>
                <w:rFonts w:ascii="Times New Roman" w:eastAsia="Times New Roman" w:hAnsi="Times New Roman" w:cs="Times New Roman"/>
                <w:sz w:val="20"/>
                <w:szCs w:val="20"/>
                <w:lang w:val="en-US"/>
              </w:rPr>
              <w:t>4</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jc w:val="both"/>
              <w:rPr>
                <w:sz w:val="20"/>
                <w:szCs w:val="20"/>
                <w:lang w:val="uz-Cyrl-UZ"/>
              </w:rPr>
            </w:pPr>
            <w:r w:rsidRPr="000F005E">
              <w:rPr>
                <w:rFonts w:ascii="Times New Roman" w:hAnsi="Times New Roman"/>
                <w:sz w:val="20"/>
                <w:szCs w:val="20"/>
              </w:rPr>
              <w:t xml:space="preserve">Обработка информации  цифровые </w:t>
            </w:r>
            <w:proofErr w:type="gramStart"/>
            <w:r w:rsidRPr="000F005E">
              <w:rPr>
                <w:rFonts w:ascii="Times New Roman" w:hAnsi="Times New Roman"/>
                <w:sz w:val="20"/>
                <w:szCs w:val="20"/>
              </w:rPr>
              <w:t>приборе</w:t>
            </w:r>
            <w:proofErr w:type="gramEnd"/>
            <w:r w:rsidRPr="000F005E">
              <w:rPr>
                <w:rFonts w:ascii="Times New Roman" w:hAnsi="Times New Roman"/>
                <w:sz w:val="20"/>
                <w:szCs w:val="20"/>
              </w:rPr>
              <w:t xml:space="preserve"> в технологические средств автоматизации.   </w:t>
            </w:r>
            <w:r w:rsidRPr="000F005E">
              <w:rPr>
                <w:rFonts w:ascii="Times New Roman" w:hAnsi="Times New Roman"/>
                <w:sz w:val="20"/>
                <w:szCs w:val="20"/>
                <w:lang w:val="uz-Cyrl-UZ"/>
              </w:rPr>
              <w:t>Управляющие ЭВМ.</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uz-Cyrl-UZ"/>
              </w:rPr>
              <w:t>1</w:t>
            </w:r>
            <w:r w:rsidRPr="000F005E">
              <w:rPr>
                <w:rFonts w:ascii="Times New Roman" w:eastAsia="Times New Roman" w:hAnsi="Times New Roman" w:cs="Times New Roman"/>
                <w:sz w:val="20"/>
                <w:szCs w:val="20"/>
                <w:lang w:val="en-US"/>
              </w:rPr>
              <w:t>5</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pacing w:line="240" w:lineRule="auto"/>
              <w:jc w:val="both"/>
              <w:rPr>
                <w:rFonts w:ascii="Times New Roman" w:hAnsi="Times New Roman" w:cs="Times New Roman"/>
                <w:sz w:val="20"/>
                <w:szCs w:val="20"/>
              </w:rPr>
            </w:pPr>
            <w:r w:rsidRPr="000F005E">
              <w:rPr>
                <w:rFonts w:ascii="Times New Roman" w:hAnsi="Times New Roman"/>
                <w:sz w:val="20"/>
                <w:szCs w:val="20"/>
                <w:lang w:val="uz-Cyrl-UZ"/>
              </w:rPr>
              <w:t>Управляющие вычислительные комплексы.</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uz-Cyrl-UZ"/>
              </w:rPr>
              <w:t>1</w:t>
            </w:r>
            <w:r w:rsidRPr="000F005E">
              <w:rPr>
                <w:rFonts w:ascii="Times New Roman" w:eastAsia="Times New Roman" w:hAnsi="Times New Roman" w:cs="Times New Roman"/>
                <w:sz w:val="20"/>
                <w:szCs w:val="20"/>
                <w:lang w:val="en-US"/>
              </w:rPr>
              <w:t>6</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Лекция </w:t>
            </w:r>
          </w:p>
        </w:tc>
        <w:tc>
          <w:tcPr>
            <w:tcW w:w="6287" w:type="dxa"/>
          </w:tcPr>
          <w:p w:rsidR="000F005E" w:rsidRPr="000F005E" w:rsidRDefault="000F005E" w:rsidP="000F005E">
            <w:pPr>
              <w:shd w:val="clear" w:color="auto" w:fill="FFFFFF"/>
              <w:tabs>
                <w:tab w:val="left" w:pos="709"/>
              </w:tabs>
              <w:spacing w:after="0"/>
              <w:jc w:val="both"/>
              <w:rPr>
                <w:sz w:val="20"/>
                <w:szCs w:val="20"/>
                <w:lang w:val="uz-Cyrl-UZ"/>
              </w:rPr>
            </w:pPr>
            <w:r w:rsidRPr="000F005E">
              <w:rPr>
                <w:rFonts w:ascii="Times New Roman" w:hAnsi="Times New Roman"/>
                <w:sz w:val="20"/>
                <w:szCs w:val="20"/>
              </w:rPr>
              <w:t xml:space="preserve">Промышленные контроллеры. Микро-ЭВМ.  </w:t>
            </w:r>
            <w:r w:rsidRPr="000F005E">
              <w:rPr>
                <w:rFonts w:ascii="Times New Roman" w:hAnsi="Times New Roman"/>
                <w:b/>
                <w:sz w:val="20"/>
                <w:szCs w:val="20"/>
              </w:rPr>
              <w:t xml:space="preserve"> </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uz-Cyrl-UZ"/>
              </w:rPr>
              <w:t>1</w:t>
            </w:r>
            <w:r w:rsidRPr="000F005E">
              <w:rPr>
                <w:rFonts w:ascii="Times New Roman" w:eastAsia="Times New Roman" w:hAnsi="Times New Roman" w:cs="Times New Roman"/>
                <w:sz w:val="20"/>
                <w:szCs w:val="20"/>
                <w:lang w:val="en-US"/>
              </w:rPr>
              <w:t>7</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pacing w:after="0"/>
              <w:jc w:val="both"/>
              <w:rPr>
                <w:sz w:val="20"/>
                <w:szCs w:val="20"/>
                <w:lang w:val="uz-Cyrl-UZ"/>
              </w:rPr>
            </w:pPr>
            <w:r w:rsidRPr="000F005E">
              <w:rPr>
                <w:rFonts w:ascii="Times New Roman" w:hAnsi="Times New Roman"/>
                <w:sz w:val="20"/>
                <w:szCs w:val="20"/>
              </w:rPr>
              <w:t>Однокристальные  контроллеры.</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uz-Cyrl-UZ"/>
              </w:rPr>
              <w:t>1</w:t>
            </w:r>
            <w:r w:rsidRPr="000F005E">
              <w:rPr>
                <w:rFonts w:ascii="Times New Roman" w:eastAsia="Times New Roman" w:hAnsi="Times New Roman" w:cs="Times New Roman"/>
                <w:sz w:val="20"/>
                <w:szCs w:val="20"/>
                <w:lang w:val="en-US"/>
              </w:rPr>
              <w:t>8</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shd w:val="clear" w:color="auto" w:fill="FFFFFF"/>
              <w:tabs>
                <w:tab w:val="left" w:pos="709"/>
              </w:tabs>
              <w:spacing w:after="0"/>
              <w:jc w:val="both"/>
              <w:rPr>
                <w:sz w:val="20"/>
                <w:szCs w:val="20"/>
                <w:lang w:val="uz-Cyrl-UZ"/>
              </w:rPr>
            </w:pPr>
            <w:r w:rsidRPr="000F005E">
              <w:rPr>
                <w:rFonts w:ascii="Times New Roman" w:hAnsi="Times New Roman"/>
                <w:sz w:val="20"/>
                <w:szCs w:val="20"/>
              </w:rPr>
              <w:t>Программные обеспечение систем автоматики.</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rPr>
              <w:t>1</w:t>
            </w:r>
            <w:r w:rsidRPr="000F005E">
              <w:rPr>
                <w:rFonts w:ascii="Times New Roman" w:eastAsia="Times New Roman" w:hAnsi="Times New Roman" w:cs="Times New Roman"/>
                <w:sz w:val="20"/>
                <w:szCs w:val="20"/>
                <w:lang w:val="en-US"/>
              </w:rPr>
              <w:t>9</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Лекция </w:t>
            </w:r>
          </w:p>
        </w:tc>
        <w:tc>
          <w:tcPr>
            <w:tcW w:w="6287" w:type="dxa"/>
          </w:tcPr>
          <w:p w:rsidR="000F005E" w:rsidRPr="000F005E" w:rsidRDefault="000F005E" w:rsidP="000F005E">
            <w:pPr>
              <w:jc w:val="both"/>
              <w:rPr>
                <w:rFonts w:ascii="Times New Roman" w:eastAsia="Times New Roman" w:hAnsi="Times New Roman" w:cs="Times New Roman"/>
                <w:spacing w:val="10"/>
                <w:sz w:val="20"/>
                <w:szCs w:val="20"/>
              </w:rPr>
            </w:pPr>
            <w:r w:rsidRPr="000F005E">
              <w:rPr>
                <w:rFonts w:ascii="Times New Roman" w:hAnsi="Times New Roman"/>
                <w:sz w:val="20"/>
                <w:szCs w:val="20"/>
              </w:rPr>
              <w:t xml:space="preserve">Классификация программируемые логические контроллеры   (ПМК)  </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20</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jc w:val="both"/>
              <w:rPr>
                <w:rFonts w:ascii="Times New Roman" w:eastAsia="Times New Roman" w:hAnsi="Times New Roman" w:cs="Times New Roman"/>
                <w:spacing w:val="10"/>
                <w:sz w:val="20"/>
                <w:szCs w:val="20"/>
              </w:rPr>
            </w:pPr>
            <w:r w:rsidRPr="000F005E">
              <w:rPr>
                <w:rFonts w:ascii="Times New Roman" w:hAnsi="Times New Roman"/>
                <w:sz w:val="20"/>
                <w:szCs w:val="20"/>
              </w:rPr>
              <w:t>Многофункциональные контролеры</w:t>
            </w:r>
          </w:p>
        </w:tc>
        <w:tc>
          <w:tcPr>
            <w:tcW w:w="614" w:type="dxa"/>
          </w:tcPr>
          <w:p w:rsidR="000F005E" w:rsidRPr="000F005E" w:rsidRDefault="000F005E" w:rsidP="000F005E">
            <w:pPr>
              <w:jc w:val="center"/>
              <w:rPr>
                <w:rFonts w:ascii="Times New Roman" w:hAnsi="Times New Roman" w:cs="Times New Roman"/>
                <w:sz w:val="20"/>
                <w:szCs w:val="20"/>
                <w:lang w:val="uz-Cyrl-UZ"/>
              </w:rPr>
            </w:pPr>
            <w:r w:rsidRPr="000F005E">
              <w:rPr>
                <w:rFonts w:ascii="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en-US"/>
              </w:rPr>
            </w:pPr>
            <w:r w:rsidRPr="000F005E">
              <w:rPr>
                <w:rFonts w:ascii="Times New Roman" w:eastAsia="Times New Roman" w:hAnsi="Times New Roman" w:cs="Times New Roman"/>
                <w:sz w:val="20"/>
                <w:szCs w:val="20"/>
                <w:lang w:val="en-US"/>
              </w:rPr>
              <w:t>21</w:t>
            </w:r>
          </w:p>
        </w:tc>
        <w:tc>
          <w:tcPr>
            <w:tcW w:w="874"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Лекция</w:t>
            </w:r>
          </w:p>
        </w:tc>
        <w:tc>
          <w:tcPr>
            <w:tcW w:w="6287" w:type="dxa"/>
          </w:tcPr>
          <w:p w:rsidR="000F005E" w:rsidRPr="000F005E" w:rsidRDefault="000F005E" w:rsidP="000F005E">
            <w:pPr>
              <w:jc w:val="both"/>
              <w:rPr>
                <w:rFonts w:ascii="Times New Roman" w:eastAsia="Times New Roman" w:hAnsi="Times New Roman" w:cs="Times New Roman"/>
                <w:spacing w:val="10"/>
                <w:sz w:val="20"/>
                <w:szCs w:val="20"/>
              </w:rPr>
            </w:pPr>
            <w:r w:rsidRPr="000F005E">
              <w:rPr>
                <w:rFonts w:ascii="Times New Roman" w:hAnsi="Times New Roman"/>
                <w:sz w:val="20"/>
                <w:szCs w:val="20"/>
              </w:rPr>
              <w:t>Функциональный состав программируемые логические контроллеры ПМК. Дополнительные блоки.</w:t>
            </w:r>
          </w:p>
        </w:tc>
        <w:tc>
          <w:tcPr>
            <w:tcW w:w="614" w:type="dxa"/>
          </w:tcPr>
          <w:p w:rsidR="000F005E" w:rsidRPr="000F005E" w:rsidRDefault="000F005E" w:rsidP="000F005E">
            <w:pPr>
              <w:jc w:val="center"/>
              <w:rPr>
                <w:rFonts w:ascii="Times New Roman" w:hAnsi="Times New Roman" w:cs="Times New Roman"/>
                <w:sz w:val="20"/>
                <w:szCs w:val="20"/>
                <w:lang w:val="uz-Cyrl-UZ"/>
              </w:rPr>
            </w:pPr>
            <w:r w:rsidRPr="000F005E">
              <w:rPr>
                <w:rFonts w:ascii="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p>
        </w:tc>
        <w:tc>
          <w:tcPr>
            <w:tcW w:w="874" w:type="dxa"/>
          </w:tcPr>
          <w:p w:rsidR="000F005E" w:rsidRPr="000F005E" w:rsidRDefault="000F005E" w:rsidP="000F005E">
            <w:pPr>
              <w:jc w:val="both"/>
              <w:rPr>
                <w:rFonts w:ascii="Times New Roman" w:hAnsi="Times New Roman" w:cs="Times New Roman"/>
                <w:sz w:val="20"/>
                <w:szCs w:val="20"/>
              </w:rPr>
            </w:pPr>
            <w:r w:rsidRPr="000F005E">
              <w:rPr>
                <w:rFonts w:ascii="Times New Roman" w:hAnsi="Times New Roman" w:cs="Times New Roman"/>
                <w:sz w:val="20"/>
                <w:szCs w:val="20"/>
              </w:rPr>
              <w:t>жами</w:t>
            </w:r>
          </w:p>
        </w:tc>
        <w:tc>
          <w:tcPr>
            <w:tcW w:w="6287" w:type="dxa"/>
          </w:tcPr>
          <w:p w:rsidR="000F005E" w:rsidRPr="000F005E" w:rsidRDefault="000F005E" w:rsidP="000F005E">
            <w:pPr>
              <w:jc w:val="both"/>
              <w:rPr>
                <w:rFonts w:ascii="Times New Roman" w:eastAsia="Times New Roman" w:hAnsi="Times New Roman" w:cs="Times New Roman"/>
                <w:spacing w:val="10"/>
                <w:sz w:val="20"/>
                <w:szCs w:val="20"/>
              </w:rPr>
            </w:pPr>
          </w:p>
        </w:tc>
        <w:tc>
          <w:tcPr>
            <w:tcW w:w="614" w:type="dxa"/>
          </w:tcPr>
          <w:p w:rsidR="000F005E" w:rsidRPr="000F005E" w:rsidRDefault="000F005E" w:rsidP="000F005E">
            <w:pPr>
              <w:jc w:val="center"/>
              <w:rPr>
                <w:rFonts w:ascii="Times New Roman" w:hAnsi="Times New Roman" w:cs="Times New Roman"/>
                <w:sz w:val="20"/>
                <w:szCs w:val="20"/>
                <w:lang w:val="en-US"/>
              </w:rPr>
            </w:pPr>
            <w:r w:rsidRPr="000F005E">
              <w:rPr>
                <w:rFonts w:ascii="Times New Roman" w:hAnsi="Times New Roman" w:cs="Times New Roman"/>
                <w:sz w:val="20"/>
                <w:szCs w:val="20"/>
                <w:lang w:val="en-US"/>
              </w:rPr>
              <w:t>42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bl>
    <w:p w:rsidR="000F005E" w:rsidRPr="000F005E" w:rsidRDefault="000F005E" w:rsidP="000F005E">
      <w:pPr>
        <w:rPr>
          <w:lang w:val="en-US"/>
        </w:rPr>
      </w:pPr>
    </w:p>
    <w:p w:rsidR="000F005E" w:rsidRPr="000F005E" w:rsidRDefault="000F005E" w:rsidP="000F005E">
      <w:pPr>
        <w:spacing w:after="0" w:line="240" w:lineRule="auto"/>
        <w:jc w:val="center"/>
        <w:rPr>
          <w:rFonts w:ascii="Times New Roman" w:eastAsia="Times New Roman" w:hAnsi="Times New Roman" w:cs="Times New Roman"/>
          <w:b/>
          <w:sz w:val="20"/>
          <w:szCs w:val="20"/>
        </w:rPr>
      </w:pPr>
    </w:p>
    <w:p w:rsidR="000F005E" w:rsidRPr="000F005E" w:rsidRDefault="000F005E" w:rsidP="000F005E">
      <w:pPr>
        <w:spacing w:after="0" w:line="240" w:lineRule="auto"/>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b/>
          <w:sz w:val="20"/>
          <w:szCs w:val="20"/>
        </w:rPr>
        <w:t xml:space="preserve">Календарный план и выполнение материалов программы </w:t>
      </w:r>
      <w:r w:rsidRPr="000F005E">
        <w:rPr>
          <w:rFonts w:ascii="Times New Roman" w:eastAsia="Times New Roman" w:hAnsi="Times New Roman" w:cs="Times New Roman"/>
          <w:sz w:val="20"/>
          <w:szCs w:val="20"/>
        </w:rPr>
        <w:t xml:space="preserve"> (2018-2019 </w:t>
      </w:r>
      <w:r w:rsidRPr="000F005E">
        <w:rPr>
          <w:rFonts w:ascii="Times New Roman" w:eastAsia="Times New Roman" w:hAnsi="Times New Roman" w:cs="Times New Roman"/>
          <w:sz w:val="20"/>
          <w:szCs w:val="20"/>
          <w:lang w:val="uz-Cyrl-UZ"/>
        </w:rPr>
        <w:t>уч</w:t>
      </w:r>
      <w:proofErr w:type="gramStart"/>
      <w:r w:rsidRPr="000F005E">
        <w:rPr>
          <w:rFonts w:ascii="Times New Roman" w:eastAsia="Times New Roman" w:hAnsi="Times New Roman" w:cs="Times New Roman"/>
          <w:sz w:val="20"/>
          <w:szCs w:val="20"/>
          <w:lang w:val="uz-Cyrl-UZ"/>
        </w:rPr>
        <w:t>.г</w:t>
      </w:r>
      <w:proofErr w:type="gramEnd"/>
      <w:r w:rsidRPr="000F005E">
        <w:rPr>
          <w:rFonts w:ascii="Times New Roman" w:eastAsia="Times New Roman" w:hAnsi="Times New Roman" w:cs="Times New Roman"/>
          <w:sz w:val="20"/>
          <w:szCs w:val="20"/>
          <w:lang w:val="uz-Cyrl-UZ"/>
        </w:rPr>
        <w:t>ода)</w:t>
      </w:r>
    </w:p>
    <w:p w:rsidR="000F005E" w:rsidRPr="000F005E" w:rsidRDefault="000F005E" w:rsidP="000F005E">
      <w:pPr>
        <w:spacing w:after="0" w:line="240" w:lineRule="auto"/>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(лекции,  лаборатория, практическая занятия</w:t>
      </w:r>
      <w:proofErr w:type="gramStart"/>
      <w:r w:rsidRPr="000F005E">
        <w:rPr>
          <w:rFonts w:ascii="Times New Roman" w:eastAsia="Times New Roman" w:hAnsi="Times New Roman" w:cs="Times New Roman"/>
          <w:sz w:val="20"/>
          <w:szCs w:val="20"/>
        </w:rPr>
        <w:t xml:space="preserve"> )</w:t>
      </w:r>
      <w:proofErr w:type="gramEnd"/>
    </w:p>
    <w:p w:rsidR="000F005E" w:rsidRPr="000F005E" w:rsidRDefault="000F005E" w:rsidP="000F005E">
      <w:pPr>
        <w:keepNext/>
        <w:spacing w:after="0" w:line="240" w:lineRule="auto"/>
        <w:outlineLvl w:val="0"/>
        <w:rPr>
          <w:rFonts w:ascii="Times New Roman" w:eastAsia="Times New Roman" w:hAnsi="Times New Roman" w:cs="Times New Roman"/>
          <w:b/>
          <w:bCs/>
          <w:kern w:val="32"/>
          <w:sz w:val="20"/>
          <w:szCs w:val="20"/>
          <w:lang w:val="uz-Cyrl-UZ"/>
        </w:rPr>
      </w:pPr>
      <w:r w:rsidRPr="000F005E">
        <w:rPr>
          <w:rFonts w:ascii="Times New Roman" w:eastAsia="Times New Roman" w:hAnsi="Times New Roman" w:cs="Times New Roman"/>
          <w:bCs/>
          <w:kern w:val="32"/>
          <w:sz w:val="20"/>
          <w:szCs w:val="20"/>
        </w:rPr>
        <w:t xml:space="preserve">Наименование предмета </w:t>
      </w:r>
      <w:r w:rsidRPr="000F005E">
        <w:rPr>
          <w:rFonts w:ascii="Times New Roman" w:eastAsia="Times New Roman" w:hAnsi="Times New Roman" w:cs="Times New Roman"/>
          <w:bCs/>
          <w:kern w:val="32"/>
          <w:sz w:val="20"/>
          <w:szCs w:val="20"/>
        </w:rPr>
        <w:tab/>
      </w:r>
      <w:r w:rsidRPr="000F005E">
        <w:rPr>
          <w:rFonts w:ascii="Times New Roman" w:eastAsia="Times New Roman" w:hAnsi="Times New Roman" w:cs="Times New Roman"/>
          <w:bCs/>
          <w:kern w:val="32"/>
          <w:sz w:val="20"/>
          <w:szCs w:val="20"/>
        </w:rPr>
        <w:tab/>
      </w:r>
      <w:r w:rsidRPr="000F005E">
        <w:rPr>
          <w:rFonts w:ascii="Times New Roman" w:eastAsia="Times New Roman" w:hAnsi="Times New Roman" w:cs="Times New Roman"/>
          <w:bCs/>
          <w:kern w:val="32"/>
          <w:sz w:val="20"/>
          <w:szCs w:val="20"/>
        </w:rPr>
        <w:tab/>
        <w:t>«Технические средства автоматизации»</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Факультет</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Энерго-механический</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 xml:space="preserve">Курс </w:t>
      </w:r>
      <w:r w:rsidRPr="000F005E">
        <w:rPr>
          <w:rFonts w:ascii="Times New Roman" w:eastAsia="Times New Roman" w:hAnsi="Times New Roman" w:cs="Times New Roman"/>
          <w:sz w:val="20"/>
          <w:szCs w:val="20"/>
        </w:rPr>
        <w:t xml:space="preserve">   </w:t>
      </w:r>
      <w:r w:rsidRPr="000F005E">
        <w:rPr>
          <w:rFonts w:ascii="Times New Roman" w:eastAsia="Times New Roman" w:hAnsi="Times New Roman" w:cs="Times New Roman"/>
          <w:sz w:val="20"/>
          <w:szCs w:val="20"/>
          <w:lang w:val="uz-Cyrl-UZ"/>
        </w:rPr>
        <w:t>4</w:t>
      </w:r>
      <w:r w:rsidRPr="000F005E">
        <w:rPr>
          <w:rFonts w:ascii="Times New Roman" w:eastAsia="Times New Roman" w:hAnsi="Times New Roman" w:cs="Times New Roman"/>
          <w:sz w:val="20"/>
          <w:szCs w:val="20"/>
        </w:rPr>
        <w:t>_  семестр _7_</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 xml:space="preserve">группа_  – </w:t>
      </w:r>
      <w:r w:rsidRPr="000F005E">
        <w:rPr>
          <w:rFonts w:ascii="Times New Roman" w:eastAsia="Times New Roman" w:hAnsi="Times New Roman" w:cs="Times New Roman"/>
          <w:b/>
          <w:sz w:val="20"/>
          <w:szCs w:val="20"/>
          <w:lang w:val="uz-Cyrl-UZ"/>
        </w:rPr>
        <w:t>10</w:t>
      </w:r>
      <w:r w:rsidRPr="000F005E">
        <w:rPr>
          <w:rFonts w:ascii="Times New Roman" w:eastAsia="Times New Roman" w:hAnsi="Times New Roman" w:cs="Times New Roman"/>
          <w:b/>
          <w:sz w:val="20"/>
          <w:szCs w:val="20"/>
        </w:rPr>
        <w:t>-15</w:t>
      </w:r>
      <w:r w:rsidRPr="000F005E">
        <w:rPr>
          <w:rFonts w:ascii="Times New Roman" w:eastAsia="Times New Roman" w:hAnsi="Times New Roman" w:cs="Times New Roman"/>
          <w:sz w:val="20"/>
          <w:szCs w:val="20"/>
        </w:rPr>
        <w:t xml:space="preserve">  АТП</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
          <w:sz w:val="20"/>
          <w:szCs w:val="20"/>
        </w:rPr>
      </w:pPr>
      <w:r w:rsidRPr="000F005E">
        <w:rPr>
          <w:rFonts w:ascii="Times New Roman" w:eastAsia="Times New Roman" w:hAnsi="Times New Roman" w:cs="Times New Roman"/>
          <w:sz w:val="20"/>
          <w:szCs w:val="20"/>
        </w:rPr>
        <w:t xml:space="preserve">Лекции читает  </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_________________</w:t>
      </w:r>
      <w:r w:rsidRPr="000F005E">
        <w:rPr>
          <w:rFonts w:ascii="Times New Roman" w:eastAsia="Times New Roman" w:hAnsi="Times New Roman" w:cs="Times New Roman"/>
          <w:b/>
          <w:sz w:val="20"/>
          <w:szCs w:val="20"/>
        </w:rPr>
        <w:t xml:space="preserve">   </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
          <w:bCs/>
          <w:sz w:val="20"/>
          <w:szCs w:val="20"/>
          <w:lang w:val="uz-Cyrl-UZ"/>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 ведет  </w:t>
      </w:r>
      <w:r w:rsidRPr="000F005E">
        <w:rPr>
          <w:rFonts w:ascii="Times New Roman" w:eastAsia="Times New Roman" w:hAnsi="Times New Roman" w:cs="Times New Roman"/>
          <w:b/>
          <w:bCs/>
          <w:sz w:val="20"/>
          <w:szCs w:val="20"/>
        </w:rPr>
        <w:t xml:space="preserve"> </w:t>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lang w:val="uz-Cyrl-UZ"/>
        </w:rPr>
        <w:t>_________________</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Cs/>
          <w:sz w:val="20"/>
          <w:szCs w:val="20"/>
          <w:lang w:val="uz-Cyrl-UZ"/>
        </w:rPr>
      </w:pPr>
    </w:p>
    <w:tbl>
      <w:tblPr>
        <w:tblW w:w="10998" w:type="dxa"/>
        <w:jc w:val="center"/>
        <w:tblInd w:w="-1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9"/>
        <w:gridCol w:w="1448"/>
        <w:gridCol w:w="5713"/>
        <w:gridCol w:w="614"/>
        <w:gridCol w:w="854"/>
        <w:gridCol w:w="900"/>
        <w:gridCol w:w="960"/>
      </w:tblGrid>
      <w:tr w:rsidR="000F005E" w:rsidRPr="000F005E" w:rsidTr="000E4662">
        <w:trPr>
          <w:cantSplit/>
          <w:jc w:val="center"/>
        </w:trPr>
        <w:tc>
          <w:tcPr>
            <w:tcW w:w="509" w:type="dxa"/>
            <w:vMerge w:val="restart"/>
          </w:tcPr>
          <w:p w:rsidR="000F005E" w:rsidRPr="000F005E" w:rsidRDefault="000F005E" w:rsidP="000F005E">
            <w:pPr>
              <w:ind w:left="-138" w:firstLine="138"/>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w:t>
            </w:r>
          </w:p>
        </w:tc>
        <w:tc>
          <w:tcPr>
            <w:tcW w:w="1448" w:type="dxa"/>
            <w:vMerge w:val="restart"/>
          </w:tcPr>
          <w:p w:rsidR="000F005E" w:rsidRPr="000F005E" w:rsidRDefault="000F005E" w:rsidP="000F005E">
            <w:pPr>
              <w:ind w:left="-108" w:right="-108"/>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Вид занятий</w:t>
            </w:r>
          </w:p>
        </w:tc>
        <w:tc>
          <w:tcPr>
            <w:tcW w:w="5713" w:type="dxa"/>
            <w:vMerge w:val="restart"/>
          </w:tcPr>
          <w:p w:rsidR="000F005E" w:rsidRPr="000F005E" w:rsidRDefault="000F005E" w:rsidP="000F005E">
            <w:pPr>
              <w:jc w:val="center"/>
              <w:rPr>
                <w:rFonts w:ascii="Times New Roman" w:eastAsia="Times New Roman" w:hAnsi="Times New Roman" w:cs="Times New Roman"/>
                <w:sz w:val="20"/>
                <w:szCs w:val="20"/>
              </w:rPr>
            </w:pPr>
          </w:p>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Наименование темы и краткое ее содержание </w:t>
            </w:r>
          </w:p>
        </w:tc>
        <w:tc>
          <w:tcPr>
            <w:tcW w:w="3328" w:type="dxa"/>
            <w:gridSpan w:val="4"/>
          </w:tcPr>
          <w:p w:rsidR="000F005E" w:rsidRPr="000F005E" w:rsidRDefault="000F005E" w:rsidP="000F005E">
            <w:pPr>
              <w:tabs>
                <w:tab w:val="left" w:pos="3739"/>
              </w:tabs>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В</w:t>
            </w:r>
            <w:r w:rsidRPr="000F005E">
              <w:rPr>
                <w:rFonts w:ascii="Times New Roman" w:eastAsia="Times New Roman" w:hAnsi="Times New Roman" w:cs="Times New Roman"/>
                <w:sz w:val="20"/>
                <w:szCs w:val="20"/>
              </w:rPr>
              <w:t>ыполнение</w:t>
            </w:r>
          </w:p>
        </w:tc>
      </w:tr>
      <w:tr w:rsidR="000F005E" w:rsidRPr="000F005E" w:rsidTr="000E4662">
        <w:trPr>
          <w:cantSplit/>
          <w:jc w:val="center"/>
        </w:trPr>
        <w:tc>
          <w:tcPr>
            <w:tcW w:w="509" w:type="dxa"/>
            <w:vMerge/>
          </w:tcPr>
          <w:p w:rsidR="000F005E" w:rsidRPr="000F005E" w:rsidRDefault="000F005E" w:rsidP="000F005E">
            <w:pPr>
              <w:jc w:val="both"/>
              <w:rPr>
                <w:rFonts w:ascii="Times New Roman" w:eastAsia="Times New Roman" w:hAnsi="Times New Roman" w:cs="Times New Roman"/>
                <w:sz w:val="20"/>
                <w:szCs w:val="20"/>
              </w:rPr>
            </w:pPr>
          </w:p>
        </w:tc>
        <w:tc>
          <w:tcPr>
            <w:tcW w:w="1448" w:type="dxa"/>
            <w:vMerge/>
          </w:tcPr>
          <w:p w:rsidR="000F005E" w:rsidRPr="000F005E" w:rsidRDefault="000F005E" w:rsidP="000F005E">
            <w:pPr>
              <w:jc w:val="both"/>
              <w:rPr>
                <w:rFonts w:ascii="Times New Roman" w:eastAsia="Times New Roman" w:hAnsi="Times New Roman" w:cs="Times New Roman"/>
                <w:sz w:val="20"/>
                <w:szCs w:val="20"/>
              </w:rPr>
            </w:pPr>
          </w:p>
        </w:tc>
        <w:tc>
          <w:tcPr>
            <w:tcW w:w="5713" w:type="dxa"/>
            <w:vMerge/>
          </w:tcPr>
          <w:p w:rsidR="000F005E" w:rsidRPr="000F005E" w:rsidRDefault="000F005E" w:rsidP="000F005E">
            <w:pPr>
              <w:jc w:val="both"/>
              <w:rPr>
                <w:rFonts w:ascii="Times New Roman" w:eastAsia="Times New Roman" w:hAnsi="Times New Roman" w:cs="Times New Roman"/>
                <w:sz w:val="20"/>
                <w:szCs w:val="20"/>
              </w:rPr>
            </w:pPr>
          </w:p>
        </w:tc>
        <w:tc>
          <w:tcPr>
            <w:tcW w:w="614" w:type="dxa"/>
          </w:tcPr>
          <w:p w:rsidR="000F005E" w:rsidRPr="000F005E" w:rsidRDefault="000F005E" w:rsidP="000F005E">
            <w:pPr>
              <w:ind w:right="-108"/>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Выделена</w:t>
            </w:r>
          </w:p>
        </w:tc>
        <w:tc>
          <w:tcPr>
            <w:tcW w:w="85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День, месяц,</w:t>
            </w:r>
          </w:p>
        </w:tc>
        <w:tc>
          <w:tcPr>
            <w:tcW w:w="900" w:type="dxa"/>
          </w:tcPr>
          <w:p w:rsidR="000F005E" w:rsidRPr="000F005E" w:rsidRDefault="000F005E" w:rsidP="000F005E">
            <w:pPr>
              <w:ind w:left="-115"/>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Часы занятий</w:t>
            </w:r>
          </w:p>
        </w:tc>
        <w:tc>
          <w:tcPr>
            <w:tcW w:w="960"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подпись</w:t>
            </w: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1</w:t>
            </w:r>
          </w:p>
        </w:tc>
        <w:tc>
          <w:tcPr>
            <w:tcW w:w="1448"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лабораторных работ</w:t>
            </w:r>
          </w:p>
        </w:tc>
        <w:tc>
          <w:tcPr>
            <w:tcW w:w="5713" w:type="dxa"/>
            <w:vAlign w:val="center"/>
          </w:tcPr>
          <w:p w:rsidR="000F005E" w:rsidRPr="000F005E" w:rsidRDefault="000F005E" w:rsidP="000F005E">
            <w:pPr>
              <w:spacing w:after="0"/>
              <w:jc w:val="both"/>
              <w:rPr>
                <w:rFonts w:ascii="Times New Roman" w:hAnsi="Times New Roman"/>
                <w:sz w:val="20"/>
                <w:szCs w:val="20"/>
              </w:rPr>
            </w:pPr>
            <w:r w:rsidRPr="000F005E">
              <w:rPr>
                <w:rFonts w:ascii="Times New Roman" w:hAnsi="Times New Roman"/>
                <w:sz w:val="20"/>
                <w:szCs w:val="20"/>
              </w:rPr>
              <w:t>Изучение систем автоматического управление электродвигателя смешения.</w:t>
            </w:r>
          </w:p>
          <w:p w:rsidR="000F005E" w:rsidRPr="000F005E" w:rsidRDefault="000F005E" w:rsidP="000F005E">
            <w:pPr>
              <w:spacing w:after="0"/>
              <w:jc w:val="both"/>
              <w:rPr>
                <w:rFonts w:ascii="Times New Roman" w:hAnsi="Times New Roman" w:cs="Times New Roman"/>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1448"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лабораторных работ</w:t>
            </w:r>
          </w:p>
        </w:tc>
        <w:tc>
          <w:tcPr>
            <w:tcW w:w="5713" w:type="dxa"/>
            <w:vAlign w:val="center"/>
          </w:tcPr>
          <w:p w:rsidR="000F005E" w:rsidRPr="000F005E" w:rsidRDefault="000F005E" w:rsidP="000F005E">
            <w:pPr>
              <w:shd w:val="clear" w:color="auto" w:fill="FFFFFF"/>
              <w:tabs>
                <w:tab w:val="left" w:pos="709"/>
              </w:tabs>
              <w:spacing w:after="0"/>
              <w:jc w:val="both"/>
              <w:rPr>
                <w:sz w:val="20"/>
                <w:szCs w:val="20"/>
              </w:rPr>
            </w:pPr>
            <w:r w:rsidRPr="000F005E">
              <w:rPr>
                <w:rFonts w:ascii="Times New Roman" w:hAnsi="Times New Roman"/>
                <w:spacing w:val="10"/>
                <w:sz w:val="20"/>
                <w:szCs w:val="20"/>
              </w:rPr>
              <w:t>Составление структурные схемы позиционера, изучение свойств.</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3</w:t>
            </w:r>
          </w:p>
        </w:tc>
        <w:tc>
          <w:tcPr>
            <w:tcW w:w="1448"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лабораторных работ</w:t>
            </w:r>
          </w:p>
        </w:tc>
        <w:tc>
          <w:tcPr>
            <w:tcW w:w="5713" w:type="dxa"/>
            <w:vAlign w:val="center"/>
          </w:tcPr>
          <w:p w:rsidR="000F005E" w:rsidRPr="000F005E" w:rsidRDefault="000F005E" w:rsidP="000F005E">
            <w:pPr>
              <w:shd w:val="clear" w:color="auto" w:fill="FFFFFF"/>
              <w:spacing w:after="0"/>
              <w:jc w:val="both"/>
              <w:rPr>
                <w:rFonts w:ascii="Times New Roman" w:hAnsi="Times New Roman" w:cs="Times New Roman"/>
                <w:sz w:val="20"/>
                <w:szCs w:val="20"/>
              </w:rPr>
            </w:pPr>
            <w:r w:rsidRPr="000F005E">
              <w:rPr>
                <w:rFonts w:ascii="Times New Roman" w:hAnsi="Times New Roman" w:cs="Times New Roman"/>
                <w:sz w:val="20"/>
                <w:szCs w:val="20"/>
              </w:rPr>
              <w:t>Изучение составление структурные схемы пневмоусилителя и его свойств.</w:t>
            </w:r>
          </w:p>
          <w:p w:rsidR="000F005E" w:rsidRPr="000F005E" w:rsidRDefault="000F005E" w:rsidP="000F005E">
            <w:pPr>
              <w:shd w:val="clear" w:color="auto" w:fill="FFFFFF"/>
              <w:spacing w:after="0"/>
              <w:jc w:val="both"/>
              <w:rPr>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4</w:t>
            </w:r>
          </w:p>
        </w:tc>
        <w:tc>
          <w:tcPr>
            <w:tcW w:w="1448"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лабораторных работ</w:t>
            </w:r>
          </w:p>
        </w:tc>
        <w:tc>
          <w:tcPr>
            <w:tcW w:w="5713" w:type="dxa"/>
            <w:vAlign w:val="center"/>
          </w:tcPr>
          <w:p w:rsidR="000F005E" w:rsidRPr="000F005E" w:rsidRDefault="000F005E" w:rsidP="000F005E">
            <w:pPr>
              <w:widowControl w:val="0"/>
              <w:shd w:val="clear" w:color="auto" w:fill="FFFFFF"/>
              <w:spacing w:after="0"/>
              <w:ind w:right="20"/>
              <w:rPr>
                <w:rFonts w:ascii="Times New Roman" w:hAnsi="Times New Roman" w:cs="Times New Roman"/>
                <w:color w:val="000000"/>
                <w:sz w:val="20"/>
                <w:szCs w:val="20"/>
                <w:shd w:val="clear" w:color="auto" w:fill="FFFFFF"/>
              </w:rPr>
            </w:pPr>
            <w:r w:rsidRPr="000F005E">
              <w:rPr>
                <w:rFonts w:ascii="Times New Roman" w:hAnsi="Times New Roman" w:cs="Times New Roman"/>
                <w:color w:val="000000"/>
                <w:sz w:val="20"/>
                <w:szCs w:val="20"/>
                <w:shd w:val="clear" w:color="auto" w:fill="FFFFFF"/>
              </w:rPr>
              <w:t>Изучение свойств органов регулирования.</w:t>
            </w:r>
          </w:p>
          <w:p w:rsidR="000F005E" w:rsidRPr="000F005E" w:rsidRDefault="000F005E" w:rsidP="000F005E">
            <w:pPr>
              <w:widowControl w:val="0"/>
              <w:spacing w:after="0"/>
              <w:ind w:left="20" w:right="20"/>
              <w:jc w:val="both"/>
              <w:rPr>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5</w:t>
            </w:r>
          </w:p>
        </w:tc>
        <w:tc>
          <w:tcPr>
            <w:tcW w:w="1448"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лабораторных работ</w:t>
            </w:r>
          </w:p>
        </w:tc>
        <w:tc>
          <w:tcPr>
            <w:tcW w:w="5713" w:type="dxa"/>
          </w:tcPr>
          <w:p w:rsidR="000F005E" w:rsidRPr="000F005E" w:rsidRDefault="000F005E" w:rsidP="000F005E">
            <w:pPr>
              <w:shd w:val="clear" w:color="auto" w:fill="FFFFFF"/>
              <w:tabs>
                <w:tab w:val="left" w:pos="709"/>
              </w:tabs>
              <w:spacing w:after="0"/>
              <w:jc w:val="both"/>
              <w:rPr>
                <w:rFonts w:ascii="Times New Roman" w:hAnsi="Times New Roman" w:cs="Times New Roman"/>
                <w:sz w:val="20"/>
                <w:szCs w:val="20"/>
                <w:lang w:val="uz-Cyrl-UZ"/>
              </w:rPr>
            </w:pPr>
            <w:r w:rsidRPr="000F005E">
              <w:rPr>
                <w:rFonts w:ascii="Times New Roman" w:hAnsi="Times New Roman" w:cs="Times New Roman"/>
                <w:color w:val="000000"/>
                <w:sz w:val="20"/>
                <w:szCs w:val="20"/>
                <w:shd w:val="clear" w:color="auto" w:fill="FFFFFF"/>
              </w:rPr>
              <w:t xml:space="preserve">Составление структурные схемы электрические исполнительные механизмы и изучение свойств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6</w:t>
            </w:r>
          </w:p>
        </w:tc>
        <w:tc>
          <w:tcPr>
            <w:tcW w:w="1448"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лабораторных работ</w:t>
            </w:r>
          </w:p>
        </w:tc>
        <w:tc>
          <w:tcPr>
            <w:tcW w:w="5713" w:type="dxa"/>
          </w:tcPr>
          <w:p w:rsidR="000F005E" w:rsidRPr="000F005E" w:rsidRDefault="000F005E" w:rsidP="000F005E">
            <w:pPr>
              <w:widowControl w:val="0"/>
              <w:spacing w:after="0"/>
              <w:ind w:left="20" w:right="20"/>
              <w:jc w:val="both"/>
              <w:rPr>
                <w:sz w:val="20"/>
                <w:szCs w:val="20"/>
                <w:lang w:val="uz-Cyrl-UZ"/>
              </w:rPr>
            </w:pPr>
            <w:r w:rsidRPr="000F005E">
              <w:rPr>
                <w:rFonts w:ascii="Times New Roman" w:hAnsi="Times New Roman" w:cs="Times New Roman"/>
                <w:bCs/>
                <w:color w:val="000000"/>
                <w:sz w:val="20"/>
                <w:szCs w:val="20"/>
                <w:shd w:val="clear" w:color="auto" w:fill="FFFFFF"/>
              </w:rPr>
              <w:t xml:space="preserve">Составление структурные схемы систем регулирование температуры и изучение свойств  </w:t>
            </w: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lastRenderedPageBreak/>
              <w:t>7</w:t>
            </w:r>
          </w:p>
        </w:tc>
        <w:tc>
          <w:tcPr>
            <w:tcW w:w="1448"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лабораторных работ</w:t>
            </w:r>
          </w:p>
        </w:tc>
        <w:tc>
          <w:tcPr>
            <w:tcW w:w="5713" w:type="dxa"/>
          </w:tcPr>
          <w:p w:rsidR="000F005E" w:rsidRPr="000F005E" w:rsidRDefault="000F005E" w:rsidP="000F005E">
            <w:pPr>
              <w:widowControl w:val="0"/>
              <w:spacing w:after="0"/>
              <w:ind w:left="20" w:right="20"/>
              <w:jc w:val="both"/>
              <w:rPr>
                <w:sz w:val="20"/>
                <w:szCs w:val="20"/>
                <w:lang w:val="uz-Cyrl-UZ"/>
              </w:rPr>
            </w:pPr>
            <w:r w:rsidRPr="000F005E">
              <w:rPr>
                <w:rFonts w:ascii="Times New Roman" w:hAnsi="Times New Roman" w:cs="Times New Roman"/>
                <w:color w:val="000000"/>
                <w:sz w:val="20"/>
                <w:szCs w:val="20"/>
                <w:shd w:val="clear" w:color="auto" w:fill="FFFFFF"/>
              </w:rPr>
              <w:t xml:space="preserve">Составление структурные схемы систем регулирование давления  и изучение свойств  </w:t>
            </w: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p>
        </w:tc>
        <w:tc>
          <w:tcPr>
            <w:tcW w:w="1448" w:type="dxa"/>
          </w:tcPr>
          <w:p w:rsidR="000F005E" w:rsidRPr="000F005E" w:rsidRDefault="000F005E" w:rsidP="000F005E">
            <w:pPr>
              <w:jc w:val="both"/>
              <w:rPr>
                <w:rFonts w:ascii="Times New Roman" w:hAnsi="Times New Roman" w:cs="Times New Roman"/>
                <w:sz w:val="20"/>
                <w:szCs w:val="20"/>
              </w:rPr>
            </w:pPr>
            <w:r w:rsidRPr="000F005E">
              <w:rPr>
                <w:rFonts w:ascii="Times New Roman" w:hAnsi="Times New Roman" w:cs="Times New Roman"/>
                <w:sz w:val="20"/>
                <w:szCs w:val="20"/>
              </w:rPr>
              <w:t>жами</w:t>
            </w:r>
          </w:p>
        </w:tc>
        <w:tc>
          <w:tcPr>
            <w:tcW w:w="5713" w:type="dxa"/>
          </w:tcPr>
          <w:p w:rsidR="000F005E" w:rsidRPr="000F005E" w:rsidRDefault="000F005E" w:rsidP="000F005E">
            <w:pPr>
              <w:jc w:val="both"/>
              <w:rPr>
                <w:rFonts w:ascii="Times New Roman" w:eastAsia="Times New Roman" w:hAnsi="Times New Roman" w:cs="Times New Roman"/>
                <w:spacing w:val="10"/>
                <w:sz w:val="20"/>
                <w:szCs w:val="20"/>
              </w:rPr>
            </w:pPr>
          </w:p>
        </w:tc>
        <w:tc>
          <w:tcPr>
            <w:tcW w:w="614" w:type="dxa"/>
          </w:tcPr>
          <w:p w:rsidR="000F005E" w:rsidRPr="000F005E" w:rsidRDefault="000F005E" w:rsidP="000F005E">
            <w:pPr>
              <w:jc w:val="center"/>
              <w:rPr>
                <w:rFonts w:ascii="Times New Roman" w:hAnsi="Times New Roman" w:cs="Times New Roman"/>
                <w:sz w:val="20"/>
                <w:szCs w:val="20"/>
                <w:lang w:val="en-US"/>
              </w:rPr>
            </w:pPr>
            <w:r w:rsidRPr="000F005E">
              <w:rPr>
                <w:rFonts w:ascii="Times New Roman" w:hAnsi="Times New Roman" w:cs="Times New Roman"/>
                <w:sz w:val="20"/>
                <w:szCs w:val="20"/>
                <w:lang w:val="en-US"/>
              </w:rPr>
              <w:t>14</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bl>
    <w:p w:rsidR="000F005E" w:rsidRPr="000F005E" w:rsidRDefault="000F005E" w:rsidP="000F005E">
      <w:pPr>
        <w:keepNext/>
        <w:spacing w:before="240" w:after="60"/>
        <w:ind w:left="696" w:firstLine="720"/>
        <w:outlineLvl w:val="0"/>
        <w:rPr>
          <w:rFonts w:ascii="Times New Roman" w:eastAsia="Times New Roman" w:hAnsi="Times New Roman" w:cs="Times New Roman"/>
          <w:b/>
          <w:bCs/>
          <w:kern w:val="32"/>
          <w:sz w:val="24"/>
          <w:szCs w:val="24"/>
          <w:lang w:val="en-US"/>
        </w:rPr>
      </w:pPr>
    </w:p>
    <w:p w:rsidR="000F005E" w:rsidRPr="000F005E" w:rsidRDefault="000F005E" w:rsidP="000F005E">
      <w:pPr>
        <w:spacing w:after="0" w:line="240" w:lineRule="auto"/>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b/>
          <w:sz w:val="20"/>
          <w:szCs w:val="20"/>
        </w:rPr>
        <w:t xml:space="preserve">Календарный план и выполнение материалов программы </w:t>
      </w:r>
      <w:r w:rsidRPr="000F005E">
        <w:rPr>
          <w:rFonts w:ascii="Times New Roman" w:eastAsia="Times New Roman" w:hAnsi="Times New Roman" w:cs="Times New Roman"/>
          <w:sz w:val="20"/>
          <w:szCs w:val="20"/>
        </w:rPr>
        <w:t xml:space="preserve"> (2018-2019 </w:t>
      </w:r>
      <w:r w:rsidRPr="000F005E">
        <w:rPr>
          <w:rFonts w:ascii="Times New Roman" w:eastAsia="Times New Roman" w:hAnsi="Times New Roman" w:cs="Times New Roman"/>
          <w:sz w:val="20"/>
          <w:szCs w:val="20"/>
          <w:lang w:val="uz-Cyrl-UZ"/>
        </w:rPr>
        <w:t>уч</w:t>
      </w:r>
      <w:proofErr w:type="gramStart"/>
      <w:r w:rsidRPr="000F005E">
        <w:rPr>
          <w:rFonts w:ascii="Times New Roman" w:eastAsia="Times New Roman" w:hAnsi="Times New Roman" w:cs="Times New Roman"/>
          <w:sz w:val="20"/>
          <w:szCs w:val="20"/>
          <w:lang w:val="uz-Cyrl-UZ"/>
        </w:rPr>
        <w:t>.г</w:t>
      </w:r>
      <w:proofErr w:type="gramEnd"/>
      <w:r w:rsidRPr="000F005E">
        <w:rPr>
          <w:rFonts w:ascii="Times New Roman" w:eastAsia="Times New Roman" w:hAnsi="Times New Roman" w:cs="Times New Roman"/>
          <w:sz w:val="20"/>
          <w:szCs w:val="20"/>
          <w:lang w:val="uz-Cyrl-UZ"/>
        </w:rPr>
        <w:t>ода)</w:t>
      </w:r>
    </w:p>
    <w:p w:rsidR="000F005E" w:rsidRPr="000F005E" w:rsidRDefault="000F005E" w:rsidP="000F005E">
      <w:pPr>
        <w:spacing w:after="0" w:line="240" w:lineRule="auto"/>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(лекции,  лаборатория, практическая занятия</w:t>
      </w:r>
      <w:proofErr w:type="gramStart"/>
      <w:r w:rsidRPr="000F005E">
        <w:rPr>
          <w:rFonts w:ascii="Times New Roman" w:eastAsia="Times New Roman" w:hAnsi="Times New Roman" w:cs="Times New Roman"/>
          <w:sz w:val="20"/>
          <w:szCs w:val="20"/>
        </w:rPr>
        <w:t xml:space="preserve"> )</w:t>
      </w:r>
      <w:proofErr w:type="gramEnd"/>
    </w:p>
    <w:p w:rsidR="000F005E" w:rsidRPr="000F005E" w:rsidRDefault="000F005E" w:rsidP="000F005E">
      <w:pPr>
        <w:keepNext/>
        <w:spacing w:after="0" w:line="240" w:lineRule="auto"/>
        <w:outlineLvl w:val="0"/>
        <w:rPr>
          <w:rFonts w:ascii="Times New Roman" w:eastAsia="Times New Roman" w:hAnsi="Times New Roman" w:cs="Times New Roman"/>
          <w:b/>
          <w:bCs/>
          <w:kern w:val="32"/>
          <w:sz w:val="20"/>
          <w:szCs w:val="20"/>
          <w:lang w:val="uz-Cyrl-UZ"/>
        </w:rPr>
      </w:pPr>
      <w:r w:rsidRPr="000F005E">
        <w:rPr>
          <w:rFonts w:ascii="Times New Roman" w:eastAsia="Times New Roman" w:hAnsi="Times New Roman" w:cs="Times New Roman"/>
          <w:bCs/>
          <w:kern w:val="32"/>
          <w:sz w:val="20"/>
          <w:szCs w:val="20"/>
        </w:rPr>
        <w:t xml:space="preserve">Наименование предмета </w:t>
      </w:r>
      <w:r w:rsidRPr="000F005E">
        <w:rPr>
          <w:rFonts w:ascii="Times New Roman" w:eastAsia="Times New Roman" w:hAnsi="Times New Roman" w:cs="Times New Roman"/>
          <w:bCs/>
          <w:kern w:val="32"/>
          <w:sz w:val="20"/>
          <w:szCs w:val="20"/>
        </w:rPr>
        <w:tab/>
      </w:r>
      <w:r w:rsidRPr="000F005E">
        <w:rPr>
          <w:rFonts w:ascii="Times New Roman" w:eastAsia="Times New Roman" w:hAnsi="Times New Roman" w:cs="Times New Roman"/>
          <w:bCs/>
          <w:kern w:val="32"/>
          <w:sz w:val="20"/>
          <w:szCs w:val="20"/>
        </w:rPr>
        <w:tab/>
      </w:r>
      <w:r w:rsidRPr="000F005E">
        <w:rPr>
          <w:rFonts w:ascii="Times New Roman" w:eastAsia="Times New Roman" w:hAnsi="Times New Roman" w:cs="Times New Roman"/>
          <w:bCs/>
          <w:kern w:val="32"/>
          <w:sz w:val="20"/>
          <w:szCs w:val="20"/>
        </w:rPr>
        <w:tab/>
        <w:t>«Технические средства автоматизации»</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Факультет</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Энерго-механический</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 xml:space="preserve">Курс </w:t>
      </w:r>
      <w:r w:rsidRPr="000F005E">
        <w:rPr>
          <w:rFonts w:ascii="Times New Roman" w:eastAsia="Times New Roman" w:hAnsi="Times New Roman" w:cs="Times New Roman"/>
          <w:sz w:val="20"/>
          <w:szCs w:val="20"/>
        </w:rPr>
        <w:t xml:space="preserve">   </w:t>
      </w:r>
      <w:r w:rsidRPr="000F005E">
        <w:rPr>
          <w:rFonts w:ascii="Times New Roman" w:eastAsia="Times New Roman" w:hAnsi="Times New Roman" w:cs="Times New Roman"/>
          <w:sz w:val="20"/>
          <w:szCs w:val="20"/>
          <w:lang w:val="uz-Cyrl-UZ"/>
        </w:rPr>
        <w:t>4</w:t>
      </w:r>
      <w:r w:rsidRPr="000F005E">
        <w:rPr>
          <w:rFonts w:ascii="Times New Roman" w:eastAsia="Times New Roman" w:hAnsi="Times New Roman" w:cs="Times New Roman"/>
          <w:sz w:val="20"/>
          <w:szCs w:val="20"/>
        </w:rPr>
        <w:t>_  семестр _7_</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 xml:space="preserve">группа_  – </w:t>
      </w:r>
      <w:r w:rsidRPr="000F005E">
        <w:rPr>
          <w:rFonts w:ascii="Times New Roman" w:eastAsia="Times New Roman" w:hAnsi="Times New Roman" w:cs="Times New Roman"/>
          <w:b/>
          <w:sz w:val="20"/>
          <w:szCs w:val="20"/>
          <w:lang w:val="uz-Cyrl-UZ"/>
        </w:rPr>
        <w:t>10</w:t>
      </w:r>
      <w:r w:rsidRPr="000F005E">
        <w:rPr>
          <w:rFonts w:ascii="Times New Roman" w:eastAsia="Times New Roman" w:hAnsi="Times New Roman" w:cs="Times New Roman"/>
          <w:b/>
          <w:sz w:val="20"/>
          <w:szCs w:val="20"/>
        </w:rPr>
        <w:t>-15</w:t>
      </w:r>
      <w:r w:rsidRPr="000F005E">
        <w:rPr>
          <w:rFonts w:ascii="Times New Roman" w:eastAsia="Times New Roman" w:hAnsi="Times New Roman" w:cs="Times New Roman"/>
          <w:sz w:val="20"/>
          <w:szCs w:val="20"/>
        </w:rPr>
        <w:t xml:space="preserve">  АТП</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
          <w:sz w:val="20"/>
          <w:szCs w:val="20"/>
        </w:rPr>
      </w:pPr>
      <w:r w:rsidRPr="000F005E">
        <w:rPr>
          <w:rFonts w:ascii="Times New Roman" w:eastAsia="Times New Roman" w:hAnsi="Times New Roman" w:cs="Times New Roman"/>
          <w:sz w:val="20"/>
          <w:szCs w:val="20"/>
        </w:rPr>
        <w:t xml:space="preserve">Лекции читает  </w:t>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r>
      <w:r w:rsidRPr="000F005E">
        <w:rPr>
          <w:rFonts w:ascii="Times New Roman" w:eastAsia="Times New Roman" w:hAnsi="Times New Roman" w:cs="Times New Roman"/>
          <w:sz w:val="20"/>
          <w:szCs w:val="20"/>
        </w:rPr>
        <w:tab/>
        <w:t>_________________</w:t>
      </w:r>
      <w:r w:rsidRPr="000F005E">
        <w:rPr>
          <w:rFonts w:ascii="Times New Roman" w:eastAsia="Times New Roman" w:hAnsi="Times New Roman" w:cs="Times New Roman"/>
          <w:b/>
          <w:sz w:val="20"/>
          <w:szCs w:val="20"/>
        </w:rPr>
        <w:t xml:space="preserve">   </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
          <w:bCs/>
          <w:sz w:val="20"/>
          <w:szCs w:val="20"/>
          <w:lang w:val="uz-Cyrl-UZ"/>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 ведет  </w:t>
      </w:r>
      <w:r w:rsidRPr="000F005E">
        <w:rPr>
          <w:rFonts w:ascii="Times New Roman" w:eastAsia="Times New Roman" w:hAnsi="Times New Roman" w:cs="Times New Roman"/>
          <w:b/>
          <w:bCs/>
          <w:sz w:val="20"/>
          <w:szCs w:val="20"/>
        </w:rPr>
        <w:t xml:space="preserve"> </w:t>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rPr>
        <w:tab/>
      </w:r>
      <w:r w:rsidRPr="000F005E">
        <w:rPr>
          <w:rFonts w:ascii="Times New Roman" w:eastAsia="Times New Roman" w:hAnsi="Times New Roman" w:cs="Times New Roman"/>
          <w:b/>
          <w:bCs/>
          <w:sz w:val="20"/>
          <w:szCs w:val="20"/>
          <w:lang w:val="uz-Cyrl-UZ"/>
        </w:rPr>
        <w:t>_________________</w:t>
      </w:r>
    </w:p>
    <w:p w:rsidR="000F005E" w:rsidRPr="000F005E" w:rsidRDefault="000F005E" w:rsidP="000F005E">
      <w:pPr>
        <w:widowControl w:val="0"/>
        <w:autoSpaceDE w:val="0"/>
        <w:autoSpaceDN w:val="0"/>
        <w:adjustRightInd w:val="0"/>
        <w:spacing w:after="0" w:line="240" w:lineRule="auto"/>
        <w:rPr>
          <w:rFonts w:ascii="Times New Roman" w:eastAsia="Times New Roman" w:hAnsi="Times New Roman" w:cs="Times New Roman"/>
          <w:bCs/>
          <w:sz w:val="20"/>
          <w:szCs w:val="20"/>
          <w:lang w:val="uz-Cyrl-UZ"/>
        </w:rPr>
      </w:pPr>
    </w:p>
    <w:tbl>
      <w:tblPr>
        <w:tblW w:w="10998" w:type="dxa"/>
        <w:jc w:val="center"/>
        <w:tblInd w:w="-1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09"/>
        <w:gridCol w:w="1448"/>
        <w:gridCol w:w="5713"/>
        <w:gridCol w:w="614"/>
        <w:gridCol w:w="854"/>
        <w:gridCol w:w="900"/>
        <w:gridCol w:w="960"/>
      </w:tblGrid>
      <w:tr w:rsidR="000F005E" w:rsidRPr="000F005E" w:rsidTr="000E4662">
        <w:trPr>
          <w:cantSplit/>
          <w:jc w:val="center"/>
        </w:trPr>
        <w:tc>
          <w:tcPr>
            <w:tcW w:w="509" w:type="dxa"/>
            <w:vMerge w:val="restart"/>
          </w:tcPr>
          <w:p w:rsidR="000F005E" w:rsidRPr="000F005E" w:rsidRDefault="000F005E" w:rsidP="000F005E">
            <w:pPr>
              <w:ind w:left="-138" w:firstLine="138"/>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w:t>
            </w:r>
          </w:p>
        </w:tc>
        <w:tc>
          <w:tcPr>
            <w:tcW w:w="1448" w:type="dxa"/>
            <w:vMerge w:val="restart"/>
          </w:tcPr>
          <w:p w:rsidR="000F005E" w:rsidRPr="000F005E" w:rsidRDefault="000F005E" w:rsidP="000F005E">
            <w:pPr>
              <w:ind w:left="-108" w:right="-108"/>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Вид занятий</w:t>
            </w:r>
          </w:p>
        </w:tc>
        <w:tc>
          <w:tcPr>
            <w:tcW w:w="5713" w:type="dxa"/>
            <w:vMerge w:val="restart"/>
          </w:tcPr>
          <w:p w:rsidR="000F005E" w:rsidRPr="000F005E" w:rsidRDefault="000F005E" w:rsidP="000F005E">
            <w:pPr>
              <w:jc w:val="center"/>
              <w:rPr>
                <w:rFonts w:ascii="Times New Roman" w:eastAsia="Times New Roman" w:hAnsi="Times New Roman" w:cs="Times New Roman"/>
                <w:sz w:val="20"/>
                <w:szCs w:val="20"/>
              </w:rPr>
            </w:pPr>
          </w:p>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 xml:space="preserve">Наименование темы и краткое ее содержание </w:t>
            </w:r>
          </w:p>
        </w:tc>
        <w:tc>
          <w:tcPr>
            <w:tcW w:w="3328" w:type="dxa"/>
            <w:gridSpan w:val="4"/>
          </w:tcPr>
          <w:p w:rsidR="000F005E" w:rsidRPr="000F005E" w:rsidRDefault="000F005E" w:rsidP="000F005E">
            <w:pPr>
              <w:tabs>
                <w:tab w:val="left" w:pos="3739"/>
              </w:tabs>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lang w:val="uz-Cyrl-UZ"/>
              </w:rPr>
              <w:t>В</w:t>
            </w:r>
            <w:r w:rsidRPr="000F005E">
              <w:rPr>
                <w:rFonts w:ascii="Times New Roman" w:eastAsia="Times New Roman" w:hAnsi="Times New Roman" w:cs="Times New Roman"/>
                <w:sz w:val="20"/>
                <w:szCs w:val="20"/>
              </w:rPr>
              <w:t>ыполнение</w:t>
            </w:r>
          </w:p>
        </w:tc>
      </w:tr>
      <w:tr w:rsidR="000F005E" w:rsidRPr="000F005E" w:rsidTr="000E4662">
        <w:trPr>
          <w:cantSplit/>
          <w:jc w:val="center"/>
        </w:trPr>
        <w:tc>
          <w:tcPr>
            <w:tcW w:w="509" w:type="dxa"/>
            <w:vMerge/>
          </w:tcPr>
          <w:p w:rsidR="000F005E" w:rsidRPr="000F005E" w:rsidRDefault="000F005E" w:rsidP="000F005E">
            <w:pPr>
              <w:jc w:val="both"/>
              <w:rPr>
                <w:rFonts w:ascii="Times New Roman" w:eastAsia="Times New Roman" w:hAnsi="Times New Roman" w:cs="Times New Roman"/>
                <w:sz w:val="20"/>
                <w:szCs w:val="20"/>
              </w:rPr>
            </w:pPr>
          </w:p>
        </w:tc>
        <w:tc>
          <w:tcPr>
            <w:tcW w:w="1448" w:type="dxa"/>
            <w:vMerge/>
          </w:tcPr>
          <w:p w:rsidR="000F005E" w:rsidRPr="000F005E" w:rsidRDefault="000F005E" w:rsidP="000F005E">
            <w:pPr>
              <w:jc w:val="both"/>
              <w:rPr>
                <w:rFonts w:ascii="Times New Roman" w:eastAsia="Times New Roman" w:hAnsi="Times New Roman" w:cs="Times New Roman"/>
                <w:sz w:val="20"/>
                <w:szCs w:val="20"/>
              </w:rPr>
            </w:pPr>
          </w:p>
        </w:tc>
        <w:tc>
          <w:tcPr>
            <w:tcW w:w="5713" w:type="dxa"/>
            <w:vMerge/>
          </w:tcPr>
          <w:p w:rsidR="000F005E" w:rsidRPr="000F005E" w:rsidRDefault="000F005E" w:rsidP="000F005E">
            <w:pPr>
              <w:jc w:val="both"/>
              <w:rPr>
                <w:rFonts w:ascii="Times New Roman" w:eastAsia="Times New Roman" w:hAnsi="Times New Roman" w:cs="Times New Roman"/>
                <w:sz w:val="20"/>
                <w:szCs w:val="20"/>
              </w:rPr>
            </w:pPr>
          </w:p>
        </w:tc>
        <w:tc>
          <w:tcPr>
            <w:tcW w:w="614" w:type="dxa"/>
          </w:tcPr>
          <w:p w:rsidR="000F005E" w:rsidRPr="000F005E" w:rsidRDefault="000F005E" w:rsidP="000F005E">
            <w:pPr>
              <w:ind w:right="-108"/>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Выделена</w:t>
            </w:r>
          </w:p>
        </w:tc>
        <w:tc>
          <w:tcPr>
            <w:tcW w:w="85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День, месяц,</w:t>
            </w:r>
          </w:p>
        </w:tc>
        <w:tc>
          <w:tcPr>
            <w:tcW w:w="900" w:type="dxa"/>
          </w:tcPr>
          <w:p w:rsidR="000F005E" w:rsidRPr="000F005E" w:rsidRDefault="000F005E" w:rsidP="000F005E">
            <w:pPr>
              <w:ind w:left="-115"/>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Часы занятий</w:t>
            </w:r>
          </w:p>
        </w:tc>
        <w:tc>
          <w:tcPr>
            <w:tcW w:w="960"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подпись</w:t>
            </w: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1</w:t>
            </w:r>
          </w:p>
        </w:tc>
        <w:tc>
          <w:tcPr>
            <w:tcW w:w="1448" w:type="dxa"/>
          </w:tcPr>
          <w:p w:rsidR="000F005E" w:rsidRPr="000F005E" w:rsidRDefault="000F005E" w:rsidP="000F005E">
            <w:pPr>
              <w:jc w:val="both"/>
              <w:rPr>
                <w:rFonts w:ascii="Times New Roman" w:eastAsia="Times New Roman" w:hAnsi="Times New Roman" w:cs="Times New Roman"/>
                <w:sz w:val="20"/>
                <w:szCs w:val="20"/>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w:t>
            </w:r>
          </w:p>
        </w:tc>
        <w:tc>
          <w:tcPr>
            <w:tcW w:w="5713" w:type="dxa"/>
            <w:vAlign w:val="center"/>
          </w:tcPr>
          <w:p w:rsidR="000F005E" w:rsidRPr="000F005E" w:rsidRDefault="000F005E" w:rsidP="000F005E">
            <w:pPr>
              <w:spacing w:after="0"/>
              <w:jc w:val="both"/>
              <w:rPr>
                <w:rFonts w:ascii="Times New Roman" w:hAnsi="Times New Roman"/>
                <w:sz w:val="20"/>
                <w:szCs w:val="20"/>
              </w:rPr>
            </w:pPr>
            <w:r w:rsidRPr="000F005E">
              <w:rPr>
                <w:rFonts w:ascii="Times New Roman" w:hAnsi="Times New Roman"/>
                <w:sz w:val="20"/>
                <w:szCs w:val="20"/>
              </w:rPr>
              <w:t>Исследование пневматических средств автоматизации.</w:t>
            </w:r>
          </w:p>
          <w:p w:rsidR="000F005E" w:rsidRPr="000F005E" w:rsidRDefault="000F005E" w:rsidP="000F005E">
            <w:pPr>
              <w:spacing w:after="0"/>
              <w:jc w:val="both"/>
              <w:rPr>
                <w:rFonts w:ascii="Times New Roman" w:hAnsi="Times New Roman" w:cs="Times New Roman"/>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1448" w:type="dxa"/>
          </w:tcPr>
          <w:p w:rsidR="000F005E" w:rsidRPr="000F005E" w:rsidRDefault="000F005E" w:rsidP="000F005E">
            <w:pPr>
              <w:jc w:val="both"/>
              <w:rPr>
                <w:rFonts w:ascii="Times New Roman" w:eastAsia="Times New Roman" w:hAnsi="Times New Roman" w:cs="Times New Roman"/>
                <w:sz w:val="20"/>
                <w:szCs w:val="20"/>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w:t>
            </w:r>
          </w:p>
        </w:tc>
        <w:tc>
          <w:tcPr>
            <w:tcW w:w="5713" w:type="dxa"/>
            <w:vAlign w:val="center"/>
          </w:tcPr>
          <w:p w:rsidR="000F005E" w:rsidRPr="000F005E" w:rsidRDefault="000F005E" w:rsidP="000F005E">
            <w:pPr>
              <w:shd w:val="clear" w:color="auto" w:fill="FFFFFF"/>
              <w:tabs>
                <w:tab w:val="left" w:pos="709"/>
              </w:tabs>
              <w:spacing w:after="0"/>
              <w:jc w:val="both"/>
              <w:rPr>
                <w:rFonts w:ascii="Times New Roman" w:hAnsi="Times New Roman"/>
                <w:spacing w:val="10"/>
                <w:sz w:val="20"/>
                <w:szCs w:val="20"/>
              </w:rPr>
            </w:pPr>
            <w:r w:rsidRPr="000F005E">
              <w:rPr>
                <w:rFonts w:ascii="Times New Roman" w:hAnsi="Times New Roman"/>
                <w:spacing w:val="10"/>
                <w:sz w:val="20"/>
                <w:szCs w:val="20"/>
              </w:rPr>
              <w:t>Исследование ги</w:t>
            </w:r>
            <w:r w:rsidRPr="000F005E">
              <w:rPr>
                <w:rFonts w:ascii="Times New Roman" w:hAnsi="Times New Roman"/>
                <w:spacing w:val="10"/>
                <w:sz w:val="20"/>
                <w:szCs w:val="20"/>
                <w:lang w:val="uz-Cyrl-UZ"/>
              </w:rPr>
              <w:t>др</w:t>
            </w:r>
            <w:r w:rsidRPr="000F005E">
              <w:rPr>
                <w:rFonts w:ascii="Times New Roman" w:hAnsi="Times New Roman"/>
                <w:spacing w:val="10"/>
                <w:sz w:val="20"/>
                <w:szCs w:val="20"/>
              </w:rPr>
              <w:t>а</w:t>
            </w:r>
            <w:r w:rsidRPr="000F005E">
              <w:rPr>
                <w:rFonts w:ascii="Times New Roman" w:hAnsi="Times New Roman"/>
                <w:spacing w:val="10"/>
                <w:sz w:val="20"/>
                <w:szCs w:val="20"/>
                <w:lang w:val="uz-Cyrl-UZ"/>
              </w:rPr>
              <w:t>вл</w:t>
            </w:r>
            <w:r w:rsidRPr="000F005E">
              <w:rPr>
                <w:rFonts w:ascii="Times New Roman" w:hAnsi="Times New Roman"/>
                <w:spacing w:val="10"/>
                <w:sz w:val="20"/>
                <w:szCs w:val="20"/>
              </w:rPr>
              <w:t xml:space="preserve">ических средств автоматизации </w:t>
            </w:r>
          </w:p>
          <w:p w:rsidR="000F005E" w:rsidRPr="000F005E" w:rsidRDefault="000F005E" w:rsidP="000F005E">
            <w:pPr>
              <w:shd w:val="clear" w:color="auto" w:fill="FFFFFF"/>
              <w:tabs>
                <w:tab w:val="left" w:pos="709"/>
              </w:tabs>
              <w:spacing w:after="0"/>
              <w:jc w:val="both"/>
              <w:rPr>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3</w:t>
            </w:r>
          </w:p>
        </w:tc>
        <w:tc>
          <w:tcPr>
            <w:tcW w:w="1448" w:type="dxa"/>
          </w:tcPr>
          <w:p w:rsidR="000F005E" w:rsidRPr="000F005E" w:rsidRDefault="000F005E" w:rsidP="000F005E">
            <w:pPr>
              <w:jc w:val="both"/>
              <w:rPr>
                <w:rFonts w:ascii="Times New Roman" w:eastAsia="Times New Roman" w:hAnsi="Times New Roman" w:cs="Times New Roman"/>
                <w:sz w:val="20"/>
                <w:szCs w:val="20"/>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w:t>
            </w:r>
          </w:p>
        </w:tc>
        <w:tc>
          <w:tcPr>
            <w:tcW w:w="5713" w:type="dxa"/>
            <w:vAlign w:val="center"/>
          </w:tcPr>
          <w:p w:rsidR="000F005E" w:rsidRPr="000F005E" w:rsidRDefault="000F005E" w:rsidP="000F005E">
            <w:pPr>
              <w:shd w:val="clear" w:color="auto" w:fill="FFFFFF"/>
              <w:spacing w:after="0"/>
              <w:jc w:val="both"/>
              <w:rPr>
                <w:rFonts w:ascii="Times New Roman" w:hAnsi="Times New Roman" w:cs="Times New Roman"/>
                <w:sz w:val="20"/>
                <w:szCs w:val="20"/>
              </w:rPr>
            </w:pPr>
            <w:r w:rsidRPr="000F005E">
              <w:rPr>
                <w:rFonts w:ascii="Times New Roman" w:hAnsi="Times New Roman" w:cs="Times New Roman"/>
                <w:sz w:val="20"/>
                <w:szCs w:val="20"/>
              </w:rPr>
              <w:t xml:space="preserve">Исследование электрических средств автоматизации </w:t>
            </w:r>
          </w:p>
          <w:p w:rsidR="000F005E" w:rsidRPr="000F005E" w:rsidRDefault="000F005E" w:rsidP="000F005E">
            <w:pPr>
              <w:shd w:val="clear" w:color="auto" w:fill="FFFFFF"/>
              <w:spacing w:after="0"/>
              <w:ind w:left="284"/>
              <w:jc w:val="both"/>
              <w:rPr>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4</w:t>
            </w:r>
          </w:p>
        </w:tc>
        <w:tc>
          <w:tcPr>
            <w:tcW w:w="1448" w:type="dxa"/>
          </w:tcPr>
          <w:p w:rsidR="000F005E" w:rsidRPr="000F005E" w:rsidRDefault="000F005E" w:rsidP="000F005E">
            <w:pPr>
              <w:jc w:val="both"/>
              <w:rPr>
                <w:rFonts w:ascii="Times New Roman" w:eastAsia="Times New Roman" w:hAnsi="Times New Roman" w:cs="Times New Roman"/>
                <w:sz w:val="20"/>
                <w:szCs w:val="20"/>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w:t>
            </w:r>
          </w:p>
        </w:tc>
        <w:tc>
          <w:tcPr>
            <w:tcW w:w="5713" w:type="dxa"/>
            <w:vAlign w:val="center"/>
          </w:tcPr>
          <w:p w:rsidR="000F005E" w:rsidRPr="000F005E" w:rsidRDefault="000F005E" w:rsidP="000F005E">
            <w:pPr>
              <w:shd w:val="clear" w:color="auto" w:fill="FFFFFF"/>
              <w:spacing w:after="0"/>
              <w:jc w:val="both"/>
              <w:rPr>
                <w:rFonts w:ascii="Times New Roman" w:hAnsi="Times New Roman" w:cs="Times New Roman"/>
                <w:sz w:val="20"/>
                <w:szCs w:val="20"/>
              </w:rPr>
            </w:pPr>
            <w:r w:rsidRPr="000F005E">
              <w:rPr>
                <w:rFonts w:ascii="Times New Roman" w:hAnsi="Times New Roman" w:cs="Times New Roman"/>
                <w:sz w:val="20"/>
                <w:szCs w:val="20"/>
              </w:rPr>
              <w:t>Расчет и выбор исполнительных механизмов.</w:t>
            </w:r>
          </w:p>
          <w:p w:rsidR="000F005E" w:rsidRPr="000F005E" w:rsidRDefault="000F005E" w:rsidP="000F005E">
            <w:pPr>
              <w:shd w:val="clear" w:color="auto" w:fill="FFFFFF"/>
              <w:spacing w:after="0"/>
              <w:ind w:left="644"/>
              <w:jc w:val="both"/>
              <w:rPr>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5</w:t>
            </w:r>
          </w:p>
        </w:tc>
        <w:tc>
          <w:tcPr>
            <w:tcW w:w="1448" w:type="dxa"/>
          </w:tcPr>
          <w:p w:rsidR="000F005E" w:rsidRPr="000F005E" w:rsidRDefault="000F005E" w:rsidP="000F005E">
            <w:pPr>
              <w:jc w:val="both"/>
              <w:rPr>
                <w:rFonts w:ascii="Times New Roman" w:eastAsia="Times New Roman" w:hAnsi="Times New Roman" w:cs="Times New Roman"/>
                <w:sz w:val="20"/>
                <w:szCs w:val="20"/>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w:t>
            </w:r>
          </w:p>
        </w:tc>
        <w:tc>
          <w:tcPr>
            <w:tcW w:w="5713" w:type="dxa"/>
          </w:tcPr>
          <w:p w:rsidR="000F005E" w:rsidRPr="000F005E" w:rsidRDefault="000F005E" w:rsidP="000F005E">
            <w:pPr>
              <w:shd w:val="clear" w:color="auto" w:fill="FFFFFF"/>
              <w:spacing w:after="0"/>
              <w:jc w:val="both"/>
              <w:rPr>
                <w:rFonts w:ascii="Times New Roman" w:hAnsi="Times New Roman" w:cs="Times New Roman"/>
                <w:sz w:val="20"/>
                <w:szCs w:val="20"/>
              </w:rPr>
            </w:pPr>
            <w:r w:rsidRPr="000F005E">
              <w:rPr>
                <w:rFonts w:ascii="Times New Roman" w:hAnsi="Times New Roman" w:cs="Times New Roman"/>
                <w:sz w:val="20"/>
                <w:szCs w:val="20"/>
              </w:rPr>
              <w:t>Составление структурные схемы пневматические мембранные исполнительные механизмы (МИМ)</w:t>
            </w:r>
          </w:p>
          <w:p w:rsidR="000F005E" w:rsidRPr="000F005E" w:rsidRDefault="000F005E" w:rsidP="000F005E">
            <w:pPr>
              <w:shd w:val="clear" w:color="auto" w:fill="FFFFFF"/>
              <w:spacing w:after="0"/>
              <w:ind w:left="644"/>
              <w:jc w:val="both"/>
              <w:rPr>
                <w:rFonts w:ascii="Times New Roman" w:hAnsi="Times New Roman" w:cs="Times New Roman"/>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6</w:t>
            </w:r>
          </w:p>
        </w:tc>
        <w:tc>
          <w:tcPr>
            <w:tcW w:w="1448" w:type="dxa"/>
          </w:tcPr>
          <w:p w:rsidR="000F005E" w:rsidRPr="000F005E" w:rsidRDefault="000F005E" w:rsidP="000F005E">
            <w:pPr>
              <w:jc w:val="both"/>
              <w:rPr>
                <w:rFonts w:ascii="Times New Roman" w:eastAsia="Times New Roman" w:hAnsi="Times New Roman" w:cs="Times New Roman"/>
                <w:sz w:val="20"/>
                <w:szCs w:val="20"/>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w:t>
            </w:r>
          </w:p>
        </w:tc>
        <w:tc>
          <w:tcPr>
            <w:tcW w:w="5713" w:type="dxa"/>
          </w:tcPr>
          <w:p w:rsidR="000F005E" w:rsidRPr="000F005E" w:rsidRDefault="000F005E" w:rsidP="000F005E">
            <w:pPr>
              <w:shd w:val="clear" w:color="auto" w:fill="FFFFFF"/>
              <w:spacing w:after="0"/>
              <w:jc w:val="both"/>
              <w:rPr>
                <w:rFonts w:ascii="Times New Roman" w:hAnsi="Times New Roman" w:cs="Times New Roman"/>
                <w:sz w:val="20"/>
                <w:szCs w:val="20"/>
              </w:rPr>
            </w:pPr>
            <w:r w:rsidRPr="000F005E">
              <w:rPr>
                <w:rFonts w:ascii="Times New Roman" w:hAnsi="Times New Roman" w:cs="Times New Roman"/>
                <w:sz w:val="20"/>
                <w:szCs w:val="20"/>
              </w:rPr>
              <w:t>Компьютерное моделирование</w:t>
            </w:r>
            <w:r w:rsidRPr="000F005E">
              <w:rPr>
                <w:rFonts w:ascii="Times New Roman" w:hAnsi="Times New Roman" w:cs="Times New Roman"/>
                <w:b/>
                <w:sz w:val="20"/>
                <w:szCs w:val="20"/>
              </w:rPr>
              <w:t xml:space="preserve"> </w:t>
            </w:r>
            <w:r w:rsidRPr="000F005E">
              <w:rPr>
                <w:rFonts w:ascii="Times New Roman" w:hAnsi="Times New Roman" w:cs="Times New Roman"/>
                <w:sz w:val="20"/>
                <w:szCs w:val="20"/>
              </w:rPr>
              <w:t xml:space="preserve">пневматических </w:t>
            </w:r>
            <w:proofErr w:type="gramStart"/>
            <w:r w:rsidRPr="000F005E">
              <w:rPr>
                <w:rFonts w:ascii="Times New Roman" w:hAnsi="Times New Roman" w:cs="Times New Roman"/>
                <w:sz w:val="20"/>
                <w:szCs w:val="20"/>
              </w:rPr>
              <w:t>мембранные</w:t>
            </w:r>
            <w:proofErr w:type="gramEnd"/>
            <w:r w:rsidRPr="000F005E">
              <w:rPr>
                <w:rFonts w:ascii="Times New Roman" w:hAnsi="Times New Roman" w:cs="Times New Roman"/>
                <w:sz w:val="20"/>
                <w:szCs w:val="20"/>
              </w:rPr>
              <w:t xml:space="preserve"> исполнительные механизмов (МИМ), изучение влияние конструктивных параметров в их работе.</w:t>
            </w:r>
          </w:p>
          <w:p w:rsidR="000F005E" w:rsidRPr="000F005E" w:rsidRDefault="000F005E" w:rsidP="000F005E">
            <w:pPr>
              <w:shd w:val="clear" w:color="auto" w:fill="FFFFFF"/>
              <w:spacing w:after="0"/>
              <w:ind w:left="644"/>
              <w:jc w:val="both"/>
              <w:rPr>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rPr>
            </w:pPr>
            <w:r w:rsidRPr="000F005E">
              <w:rPr>
                <w:rFonts w:ascii="Times New Roman" w:eastAsia="Times New Roman" w:hAnsi="Times New Roman" w:cs="Times New Roman"/>
                <w:sz w:val="20"/>
                <w:szCs w:val="20"/>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7</w:t>
            </w:r>
          </w:p>
        </w:tc>
        <w:tc>
          <w:tcPr>
            <w:tcW w:w="1448" w:type="dxa"/>
          </w:tcPr>
          <w:p w:rsidR="000F005E" w:rsidRPr="000F005E" w:rsidRDefault="000F005E" w:rsidP="000F005E">
            <w:pPr>
              <w:jc w:val="both"/>
              <w:rPr>
                <w:rFonts w:ascii="Times New Roman" w:eastAsia="Times New Roman" w:hAnsi="Times New Roman" w:cs="Times New Roman"/>
                <w:sz w:val="20"/>
                <w:szCs w:val="20"/>
              </w:rPr>
            </w:pPr>
            <w:proofErr w:type="gramStart"/>
            <w:r w:rsidRPr="000F005E">
              <w:rPr>
                <w:rFonts w:ascii="Times New Roman" w:eastAsia="Times New Roman" w:hAnsi="Times New Roman" w:cs="Times New Roman"/>
                <w:sz w:val="20"/>
                <w:szCs w:val="20"/>
              </w:rPr>
              <w:t>практическая</w:t>
            </w:r>
            <w:proofErr w:type="gramEnd"/>
            <w:r w:rsidRPr="000F005E">
              <w:rPr>
                <w:rFonts w:ascii="Times New Roman" w:eastAsia="Times New Roman" w:hAnsi="Times New Roman" w:cs="Times New Roman"/>
                <w:sz w:val="20"/>
                <w:szCs w:val="20"/>
              </w:rPr>
              <w:t xml:space="preserve"> занятия</w:t>
            </w:r>
          </w:p>
        </w:tc>
        <w:tc>
          <w:tcPr>
            <w:tcW w:w="5713" w:type="dxa"/>
          </w:tcPr>
          <w:p w:rsidR="000F005E" w:rsidRPr="000F005E" w:rsidRDefault="000F005E" w:rsidP="000F005E">
            <w:pPr>
              <w:shd w:val="clear" w:color="auto" w:fill="FFFFFF"/>
              <w:spacing w:after="0"/>
              <w:jc w:val="both"/>
              <w:rPr>
                <w:rFonts w:ascii="Times New Roman" w:hAnsi="Times New Roman" w:cs="Times New Roman"/>
                <w:sz w:val="20"/>
                <w:szCs w:val="20"/>
              </w:rPr>
            </w:pPr>
            <w:r w:rsidRPr="000F005E">
              <w:rPr>
                <w:rFonts w:ascii="Times New Roman" w:hAnsi="Times New Roman" w:cs="Times New Roman"/>
                <w:sz w:val="20"/>
                <w:szCs w:val="20"/>
              </w:rPr>
              <w:t>Составление структурные схемы пневматические с</w:t>
            </w:r>
            <w:r w:rsidRPr="000F005E">
              <w:rPr>
                <w:rFonts w:ascii="Times New Roman" w:hAnsi="Times New Roman" w:cs="Times New Roman"/>
                <w:sz w:val="20"/>
                <w:szCs w:val="20"/>
                <w:lang w:val="uz-Cyrl-UZ"/>
              </w:rPr>
              <w:t>и</w:t>
            </w:r>
            <w:r w:rsidRPr="000F005E">
              <w:rPr>
                <w:rFonts w:ascii="Times New Roman" w:hAnsi="Times New Roman" w:cs="Times New Roman"/>
                <w:sz w:val="20"/>
                <w:szCs w:val="20"/>
              </w:rPr>
              <w:t>льфонные исполнительные механизмы (СИМ)</w:t>
            </w:r>
          </w:p>
          <w:p w:rsidR="000F005E" w:rsidRPr="000F005E" w:rsidRDefault="000F005E" w:rsidP="000F005E">
            <w:pPr>
              <w:widowControl w:val="0"/>
              <w:spacing w:after="0"/>
              <w:ind w:left="20" w:right="20"/>
              <w:jc w:val="both"/>
              <w:rPr>
                <w:sz w:val="20"/>
                <w:szCs w:val="20"/>
              </w:rPr>
            </w:pPr>
          </w:p>
        </w:tc>
        <w:tc>
          <w:tcPr>
            <w:tcW w:w="614" w:type="dxa"/>
          </w:tcPr>
          <w:p w:rsidR="000F005E" w:rsidRPr="000F005E" w:rsidRDefault="000F005E" w:rsidP="000F005E">
            <w:pPr>
              <w:jc w:val="center"/>
              <w:rPr>
                <w:rFonts w:ascii="Times New Roman" w:eastAsia="Times New Roman" w:hAnsi="Times New Roman" w:cs="Times New Roman"/>
                <w:sz w:val="20"/>
                <w:szCs w:val="20"/>
                <w:lang w:val="uz-Cyrl-UZ"/>
              </w:rPr>
            </w:pPr>
            <w:r w:rsidRPr="000F005E">
              <w:rPr>
                <w:rFonts w:ascii="Times New Roman" w:eastAsia="Times New Roman" w:hAnsi="Times New Roman" w:cs="Times New Roman"/>
                <w:sz w:val="20"/>
                <w:szCs w:val="20"/>
                <w:lang w:val="uz-Cyrl-UZ"/>
              </w:rPr>
              <w:t>2</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r w:rsidR="000F005E" w:rsidRPr="000F005E" w:rsidTr="000E4662">
        <w:trPr>
          <w:jc w:val="center"/>
        </w:trPr>
        <w:tc>
          <w:tcPr>
            <w:tcW w:w="509" w:type="dxa"/>
          </w:tcPr>
          <w:p w:rsidR="000F005E" w:rsidRPr="000F005E" w:rsidRDefault="000F005E" w:rsidP="000F005E">
            <w:pPr>
              <w:jc w:val="both"/>
              <w:rPr>
                <w:rFonts w:ascii="Times New Roman" w:eastAsia="Times New Roman" w:hAnsi="Times New Roman" w:cs="Times New Roman"/>
                <w:sz w:val="20"/>
                <w:szCs w:val="20"/>
              </w:rPr>
            </w:pPr>
          </w:p>
        </w:tc>
        <w:tc>
          <w:tcPr>
            <w:tcW w:w="1448" w:type="dxa"/>
          </w:tcPr>
          <w:p w:rsidR="000F005E" w:rsidRPr="000F005E" w:rsidRDefault="000F005E" w:rsidP="000F005E">
            <w:pPr>
              <w:jc w:val="both"/>
              <w:rPr>
                <w:rFonts w:ascii="Times New Roman" w:hAnsi="Times New Roman" w:cs="Times New Roman"/>
                <w:sz w:val="20"/>
                <w:szCs w:val="20"/>
              </w:rPr>
            </w:pPr>
            <w:r w:rsidRPr="000F005E">
              <w:rPr>
                <w:rFonts w:ascii="Times New Roman" w:hAnsi="Times New Roman" w:cs="Times New Roman"/>
                <w:sz w:val="20"/>
                <w:szCs w:val="20"/>
              </w:rPr>
              <w:t>жами</w:t>
            </w:r>
          </w:p>
        </w:tc>
        <w:tc>
          <w:tcPr>
            <w:tcW w:w="5713" w:type="dxa"/>
          </w:tcPr>
          <w:p w:rsidR="000F005E" w:rsidRPr="000F005E" w:rsidRDefault="000F005E" w:rsidP="000F005E">
            <w:pPr>
              <w:jc w:val="both"/>
              <w:rPr>
                <w:rFonts w:ascii="Times New Roman" w:eastAsia="Times New Roman" w:hAnsi="Times New Roman" w:cs="Times New Roman"/>
                <w:spacing w:val="10"/>
                <w:sz w:val="20"/>
                <w:szCs w:val="20"/>
              </w:rPr>
            </w:pPr>
          </w:p>
        </w:tc>
        <w:tc>
          <w:tcPr>
            <w:tcW w:w="614" w:type="dxa"/>
          </w:tcPr>
          <w:p w:rsidR="000F005E" w:rsidRPr="000F005E" w:rsidRDefault="000F005E" w:rsidP="000F005E">
            <w:pPr>
              <w:jc w:val="center"/>
              <w:rPr>
                <w:rFonts w:ascii="Times New Roman" w:hAnsi="Times New Roman" w:cs="Times New Roman"/>
                <w:sz w:val="20"/>
                <w:szCs w:val="20"/>
                <w:lang w:val="en-US"/>
              </w:rPr>
            </w:pPr>
            <w:r w:rsidRPr="000F005E">
              <w:rPr>
                <w:rFonts w:ascii="Times New Roman" w:hAnsi="Times New Roman" w:cs="Times New Roman"/>
                <w:sz w:val="20"/>
                <w:szCs w:val="20"/>
                <w:lang w:val="en-US"/>
              </w:rPr>
              <w:t>14</w:t>
            </w:r>
          </w:p>
        </w:tc>
        <w:tc>
          <w:tcPr>
            <w:tcW w:w="854" w:type="dxa"/>
          </w:tcPr>
          <w:p w:rsidR="000F005E" w:rsidRPr="000F005E" w:rsidRDefault="000F005E" w:rsidP="000F005E">
            <w:pPr>
              <w:jc w:val="both"/>
              <w:rPr>
                <w:rFonts w:ascii="Times New Roman" w:eastAsia="Times New Roman" w:hAnsi="Times New Roman" w:cs="Times New Roman"/>
                <w:sz w:val="20"/>
                <w:szCs w:val="20"/>
              </w:rPr>
            </w:pPr>
          </w:p>
        </w:tc>
        <w:tc>
          <w:tcPr>
            <w:tcW w:w="900" w:type="dxa"/>
          </w:tcPr>
          <w:p w:rsidR="000F005E" w:rsidRPr="000F005E" w:rsidRDefault="000F005E" w:rsidP="000F005E">
            <w:pPr>
              <w:rPr>
                <w:rFonts w:ascii="Times New Roman" w:eastAsia="Times New Roman" w:hAnsi="Times New Roman" w:cs="Times New Roman"/>
                <w:sz w:val="20"/>
                <w:szCs w:val="20"/>
              </w:rPr>
            </w:pPr>
          </w:p>
        </w:tc>
        <w:tc>
          <w:tcPr>
            <w:tcW w:w="960" w:type="dxa"/>
          </w:tcPr>
          <w:p w:rsidR="000F005E" w:rsidRPr="000F005E" w:rsidRDefault="000F005E" w:rsidP="000F005E">
            <w:pPr>
              <w:rPr>
                <w:rFonts w:ascii="Times New Roman" w:eastAsia="Times New Roman" w:hAnsi="Times New Roman" w:cs="Times New Roman"/>
                <w:sz w:val="20"/>
                <w:szCs w:val="20"/>
              </w:rPr>
            </w:pPr>
          </w:p>
        </w:tc>
      </w:tr>
    </w:tbl>
    <w:p w:rsidR="000F005E" w:rsidRPr="000F005E" w:rsidRDefault="000F005E" w:rsidP="000F005E">
      <w:pPr>
        <w:keepNext/>
        <w:spacing w:before="240" w:after="60"/>
        <w:ind w:left="696" w:firstLine="720"/>
        <w:outlineLvl w:val="0"/>
        <w:rPr>
          <w:rFonts w:ascii="Times New Roman" w:eastAsia="Times New Roman" w:hAnsi="Times New Roman" w:cs="Times New Roman"/>
          <w:b/>
          <w:bCs/>
          <w:kern w:val="32"/>
          <w:sz w:val="24"/>
          <w:szCs w:val="24"/>
          <w:lang w:val="en-US"/>
        </w:rPr>
      </w:pPr>
    </w:p>
    <w:p w:rsidR="000F005E" w:rsidRPr="000F005E" w:rsidRDefault="000F005E" w:rsidP="000F005E">
      <w:pPr>
        <w:rPr>
          <w:lang w:val="en-US"/>
        </w:rPr>
      </w:pPr>
    </w:p>
    <w:p w:rsidR="000F005E" w:rsidRPr="000F005E" w:rsidRDefault="000F005E" w:rsidP="000F005E">
      <w:pPr>
        <w:rPr>
          <w:lang w:val="en-US"/>
        </w:rPr>
      </w:pPr>
    </w:p>
    <w:p w:rsidR="000F005E" w:rsidRPr="000F005E" w:rsidRDefault="000F005E" w:rsidP="000F005E">
      <w:pPr>
        <w:rPr>
          <w:lang w:val="en-US"/>
        </w:rPr>
      </w:pPr>
    </w:p>
    <w:p w:rsidR="000F005E" w:rsidRPr="000F005E" w:rsidRDefault="000F005E" w:rsidP="000F005E">
      <w:pPr>
        <w:rPr>
          <w:lang w:val="en-US"/>
        </w:rPr>
      </w:pPr>
    </w:p>
    <w:p w:rsidR="000F005E" w:rsidRPr="000F005E" w:rsidRDefault="000F005E" w:rsidP="000F005E">
      <w:pPr>
        <w:rPr>
          <w:lang w:val="en-US"/>
        </w:rPr>
      </w:pPr>
    </w:p>
    <w:p w:rsidR="000F005E" w:rsidRPr="000F005E" w:rsidRDefault="000F005E" w:rsidP="000F005E">
      <w:pPr>
        <w:rPr>
          <w:lang w:val="en-US"/>
        </w:rPr>
      </w:pPr>
    </w:p>
    <w:p w:rsidR="007C6E51" w:rsidRPr="007C6E51" w:rsidRDefault="007C6E51" w:rsidP="007C6E51">
      <w:pPr>
        <w:spacing w:after="0" w:line="360" w:lineRule="auto"/>
        <w:jc w:val="center"/>
        <w:rPr>
          <w:rFonts w:ascii="Times New Roman" w:eastAsia="Times New Roman" w:hAnsi="Times New Roman" w:cs="Times New Roman"/>
          <w:b/>
          <w:sz w:val="28"/>
          <w:szCs w:val="28"/>
        </w:rPr>
      </w:pPr>
      <w:r w:rsidRPr="007C6E51">
        <w:rPr>
          <w:rFonts w:ascii="Times New Roman" w:eastAsia="Times New Roman" w:hAnsi="Times New Roman" w:cs="Times New Roman"/>
          <w:b/>
          <w:sz w:val="28"/>
          <w:szCs w:val="28"/>
        </w:rPr>
        <w:lastRenderedPageBreak/>
        <w:t>РЕСПУБЛИКА УЗБЕКИСТАН</w:t>
      </w:r>
    </w:p>
    <w:p w:rsidR="007C6E51" w:rsidRPr="007C6E51" w:rsidRDefault="007C6E51" w:rsidP="007C6E51">
      <w:pPr>
        <w:spacing w:after="0" w:line="360" w:lineRule="auto"/>
        <w:jc w:val="center"/>
        <w:rPr>
          <w:rFonts w:ascii="Times New Roman" w:eastAsia="Times New Roman" w:hAnsi="Times New Roman" w:cs="Times New Roman"/>
          <w:b/>
          <w:sz w:val="28"/>
          <w:szCs w:val="28"/>
        </w:rPr>
      </w:pPr>
      <w:r w:rsidRPr="007C6E51">
        <w:rPr>
          <w:rFonts w:ascii="Times New Roman" w:eastAsia="Times New Roman" w:hAnsi="Times New Roman" w:cs="Times New Roman"/>
          <w:b/>
          <w:sz w:val="28"/>
          <w:szCs w:val="28"/>
        </w:rPr>
        <w:t>НАВОИЙСКИЙ ГОРНО-МЕТАЛЛУРГИЧЕСКИЙ КОМБИНАТ</w:t>
      </w:r>
    </w:p>
    <w:p w:rsidR="007C6E51" w:rsidRPr="007C6E51" w:rsidRDefault="007C6E51" w:rsidP="007C6E51">
      <w:pPr>
        <w:spacing w:after="0" w:line="360" w:lineRule="auto"/>
        <w:jc w:val="center"/>
        <w:rPr>
          <w:rFonts w:ascii="Times New Roman" w:eastAsia="Times New Roman" w:hAnsi="Times New Roman" w:cs="Times New Roman"/>
          <w:b/>
          <w:sz w:val="28"/>
          <w:szCs w:val="28"/>
        </w:rPr>
      </w:pPr>
      <w:r w:rsidRPr="007C6E51">
        <w:rPr>
          <w:rFonts w:ascii="Times New Roman" w:eastAsia="Times New Roman" w:hAnsi="Times New Roman" w:cs="Times New Roman"/>
          <w:b/>
          <w:sz w:val="28"/>
          <w:szCs w:val="28"/>
        </w:rPr>
        <w:t>НАВОИЙСКИЙ ГОСУДАРСТВЕННЫЙ ГОРНЫЙ ИНСТИТУТ</w:t>
      </w:r>
    </w:p>
    <w:p w:rsidR="007C6E51" w:rsidRPr="007C6E51" w:rsidRDefault="007C6E51" w:rsidP="007C6E51">
      <w:pPr>
        <w:spacing w:after="0" w:line="240" w:lineRule="auto"/>
        <w:jc w:val="center"/>
        <w:rPr>
          <w:rFonts w:ascii="Times New Roman" w:eastAsia="Times New Roman" w:hAnsi="Times New Roman" w:cs="Times New Roman"/>
          <w:b/>
          <w:sz w:val="32"/>
          <w:szCs w:val="32"/>
        </w:rPr>
      </w:pPr>
    </w:p>
    <w:p w:rsidR="007C6E51" w:rsidRPr="007C6E51" w:rsidRDefault="007C6E51" w:rsidP="007C6E51">
      <w:pPr>
        <w:spacing w:after="0" w:line="240" w:lineRule="auto"/>
        <w:jc w:val="center"/>
        <w:rPr>
          <w:rFonts w:ascii="Times New Roman" w:eastAsia="Times New Roman" w:hAnsi="Times New Roman" w:cs="Times New Roman"/>
          <w:b/>
          <w:sz w:val="32"/>
          <w:szCs w:val="32"/>
        </w:rPr>
      </w:pPr>
    </w:p>
    <w:p w:rsidR="007C6E51" w:rsidRPr="007C6E51" w:rsidRDefault="007C6E51" w:rsidP="007C6E51">
      <w:pPr>
        <w:spacing w:after="0" w:line="240" w:lineRule="auto"/>
        <w:jc w:val="center"/>
        <w:rPr>
          <w:rFonts w:ascii="Times New Roman" w:eastAsia="Times New Roman" w:hAnsi="Times New Roman" w:cs="Times New Roman"/>
          <w:b/>
          <w:sz w:val="32"/>
          <w:szCs w:val="32"/>
        </w:rPr>
      </w:pPr>
      <w:r w:rsidRPr="007C6E51">
        <w:rPr>
          <w:rFonts w:ascii="Times New Roman" w:eastAsia="Times New Roman" w:hAnsi="Times New Roman" w:cs="Times New Roman"/>
          <w:b/>
          <w:noProof/>
          <w:spacing w:val="-27"/>
          <w:sz w:val="24"/>
          <w:szCs w:val="24"/>
        </w:rPr>
        <w:drawing>
          <wp:inline distT="0" distB="0" distL="0" distR="0">
            <wp:extent cx="2152650" cy="2162175"/>
            <wp:effectExtent l="0" t="0" r="0" b="0"/>
            <wp:docPr id="11" name="Рисунок 1" descr="NDKI-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NDKI-emblem"/>
                    <pic:cNvPicPr>
                      <a:picLocks noChangeAspect="1" noChangeArrowheads="1"/>
                    </pic:cNvPicPr>
                  </pic:nvPicPr>
                  <pic:blipFill>
                    <a:blip r:embed="rId7">
                      <a:extLst>
                        <a:ext uri="{28A0092B-C50C-407E-A947-70E740481C1C}">
                          <a14:useLocalDpi xmlns:arto="http://schemas.microsoft.com/office/word/2006/arto"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52650" cy="2162175"/>
                    </a:xfrm>
                    <a:prstGeom prst="rect">
                      <a:avLst/>
                    </a:prstGeom>
                    <a:noFill/>
                    <a:ln>
                      <a:noFill/>
                    </a:ln>
                  </pic:spPr>
                </pic:pic>
              </a:graphicData>
            </a:graphic>
          </wp:inline>
        </w:drawing>
      </w:r>
    </w:p>
    <w:p w:rsidR="007C6E51" w:rsidRPr="007C6E51" w:rsidRDefault="007C6E51" w:rsidP="007C6E51">
      <w:pPr>
        <w:spacing w:after="0" w:line="288" w:lineRule="auto"/>
        <w:jc w:val="center"/>
        <w:rPr>
          <w:rFonts w:ascii="Times New Roman" w:eastAsia="Times New Roman" w:hAnsi="Times New Roman" w:cs="Times New Roman"/>
          <w:b/>
          <w:sz w:val="40"/>
          <w:szCs w:val="40"/>
        </w:rPr>
      </w:pPr>
    </w:p>
    <w:p w:rsidR="007C6E51" w:rsidRPr="007C6E51" w:rsidRDefault="007C6E51" w:rsidP="007C6E51">
      <w:pPr>
        <w:spacing w:after="0" w:line="288" w:lineRule="auto"/>
        <w:jc w:val="center"/>
        <w:rPr>
          <w:rFonts w:ascii="Times New Roman" w:eastAsia="Times New Roman" w:hAnsi="Times New Roman" w:cs="Times New Roman"/>
          <w:b/>
          <w:sz w:val="40"/>
          <w:szCs w:val="40"/>
        </w:rPr>
      </w:pPr>
      <w:r w:rsidRPr="007C6E51">
        <w:rPr>
          <w:rFonts w:ascii="Times New Roman" w:eastAsia="Times New Roman" w:hAnsi="Times New Roman" w:cs="Times New Roman"/>
          <w:b/>
          <w:sz w:val="40"/>
          <w:szCs w:val="40"/>
        </w:rPr>
        <w:t>КОНТРОЛЬНЫЕ ВОПРОСЫ</w:t>
      </w:r>
      <w:r w:rsidRPr="007C6E51">
        <w:rPr>
          <w:rFonts w:ascii="Times New Roman" w:eastAsia="Times New Roman" w:hAnsi="Times New Roman" w:cs="Times New Roman"/>
          <w:sz w:val="40"/>
          <w:szCs w:val="40"/>
        </w:rPr>
        <w:t xml:space="preserve">  </w:t>
      </w:r>
      <w:r w:rsidRPr="007C6E51">
        <w:rPr>
          <w:rFonts w:ascii="Times New Roman" w:eastAsia="Times New Roman" w:hAnsi="Times New Roman" w:cs="Times New Roman"/>
          <w:b/>
          <w:sz w:val="40"/>
          <w:szCs w:val="40"/>
        </w:rPr>
        <w:t xml:space="preserve">ПО ДИСЦИПЛИНЫ </w:t>
      </w:r>
    </w:p>
    <w:p w:rsidR="007C6E51" w:rsidRPr="00703F48" w:rsidRDefault="007C6E51" w:rsidP="007C6E51">
      <w:pPr>
        <w:shd w:val="clear" w:color="auto" w:fill="FFFFFF"/>
        <w:tabs>
          <w:tab w:val="left" w:pos="567"/>
        </w:tabs>
        <w:spacing w:after="0"/>
        <w:jc w:val="center"/>
        <w:rPr>
          <w:rFonts w:ascii="Times New Roman" w:eastAsia="Times New Roman" w:hAnsi="Times New Roman" w:cs="Times New Roman"/>
          <w:b/>
          <w:bCs/>
          <w:spacing w:val="-27"/>
          <w:sz w:val="48"/>
          <w:szCs w:val="48"/>
          <w:lang w:val="uz-Cyrl-UZ"/>
        </w:rPr>
      </w:pPr>
      <w:r w:rsidRPr="00703F48">
        <w:rPr>
          <w:rFonts w:ascii="Times New Roman" w:eastAsia="Times New Roman" w:hAnsi="Times New Roman" w:cs="Times New Roman"/>
          <w:b/>
          <w:bCs/>
          <w:spacing w:val="-27"/>
          <w:sz w:val="48"/>
          <w:szCs w:val="48"/>
          <w:lang w:val="uz-Cyrl-UZ"/>
        </w:rPr>
        <w:t>“</w:t>
      </w:r>
      <w:r w:rsidRPr="00703F48">
        <w:rPr>
          <w:rFonts w:ascii="Times New Roman" w:eastAsia="Times New Roman" w:hAnsi="Times New Roman" w:cs="Times New Roman"/>
          <w:b/>
          <w:bCs/>
          <w:kern w:val="32"/>
          <w:sz w:val="48"/>
          <w:szCs w:val="48"/>
          <w:lang w:val="uz-Cyrl-UZ" w:eastAsia="en-US"/>
        </w:rPr>
        <w:t>ТЕХНИЧЕСКИЕ СРЕДСТВА АВТОМАТИЗАЦИИ</w:t>
      </w:r>
      <w:r w:rsidRPr="00703F48">
        <w:rPr>
          <w:rFonts w:ascii="Times New Roman" w:eastAsia="Times New Roman" w:hAnsi="Times New Roman" w:cs="Times New Roman"/>
          <w:b/>
          <w:bCs/>
          <w:spacing w:val="-27"/>
          <w:sz w:val="48"/>
          <w:szCs w:val="48"/>
          <w:lang w:val="uz-Cyrl-UZ"/>
        </w:rPr>
        <w:t>”</w:t>
      </w:r>
    </w:p>
    <w:p w:rsidR="007C6E51" w:rsidRPr="007C6E51" w:rsidRDefault="007C6E51" w:rsidP="007C6E51">
      <w:pPr>
        <w:spacing w:after="0" w:line="240" w:lineRule="auto"/>
        <w:jc w:val="center"/>
        <w:rPr>
          <w:rFonts w:ascii="Times New Roman" w:eastAsia="Times New Roman" w:hAnsi="Times New Roman" w:cs="Times New Roman"/>
          <w:b/>
          <w:bCs/>
          <w:spacing w:val="60"/>
          <w:sz w:val="44"/>
          <w:szCs w:val="44"/>
          <w:lang w:val="uz-Cyrl-UZ"/>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lang w:val="uz-Cyrl-UZ"/>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lang w:val="uz-Cyrl-UZ"/>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lang w:val="uz-Cyrl-UZ"/>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rPr>
      </w:pPr>
    </w:p>
    <w:p w:rsidR="007C6E51" w:rsidRPr="007C6E51" w:rsidRDefault="007C6E51" w:rsidP="007C6E51">
      <w:pPr>
        <w:spacing w:after="0" w:line="240" w:lineRule="auto"/>
        <w:ind w:firstLine="540"/>
        <w:jc w:val="both"/>
        <w:rPr>
          <w:rFonts w:ascii="Times New Roman" w:eastAsia="Times New Roman" w:hAnsi="Times New Roman" w:cs="Times New Roman"/>
          <w:b/>
          <w:sz w:val="32"/>
          <w:szCs w:val="32"/>
          <w:lang w:val="uz-Cyrl-UZ"/>
        </w:rPr>
      </w:pPr>
    </w:p>
    <w:p w:rsidR="007C6E51" w:rsidRPr="007C6E51" w:rsidRDefault="007C6E51" w:rsidP="007C6E51">
      <w:pPr>
        <w:spacing w:after="0" w:line="240" w:lineRule="auto"/>
        <w:jc w:val="center"/>
        <w:rPr>
          <w:rFonts w:ascii="Times New Roman" w:eastAsia="Times New Roman" w:hAnsi="Times New Roman" w:cs="Times New Roman"/>
          <w:sz w:val="24"/>
          <w:szCs w:val="24"/>
          <w:lang w:val="en-US"/>
        </w:rPr>
      </w:pPr>
      <w:r w:rsidRPr="007C6E51">
        <w:rPr>
          <w:rFonts w:ascii="Times New Roman" w:eastAsia="Times New Roman" w:hAnsi="Times New Roman" w:cs="Times New Roman"/>
          <w:b/>
          <w:sz w:val="32"/>
          <w:szCs w:val="32"/>
        </w:rPr>
        <w:t>НАВОИ</w:t>
      </w:r>
      <w:r w:rsidRPr="007C6E51">
        <w:rPr>
          <w:rFonts w:ascii="Times New Roman" w:eastAsia="Times New Roman" w:hAnsi="Times New Roman" w:cs="Times New Roman"/>
          <w:b/>
          <w:sz w:val="32"/>
          <w:szCs w:val="32"/>
          <w:lang w:val="uz-Cyrl-UZ"/>
        </w:rPr>
        <w:t xml:space="preserve">  201</w:t>
      </w:r>
      <w:r>
        <w:rPr>
          <w:rFonts w:ascii="Times New Roman" w:eastAsia="Times New Roman" w:hAnsi="Times New Roman" w:cs="Times New Roman"/>
          <w:b/>
          <w:sz w:val="32"/>
          <w:szCs w:val="32"/>
          <w:lang w:val="en-US"/>
        </w:rPr>
        <w:t>8</w:t>
      </w:r>
    </w:p>
    <w:p w:rsidR="007C6E51" w:rsidRPr="007C6E51" w:rsidRDefault="007C6E51" w:rsidP="007C6E51">
      <w:pPr>
        <w:spacing w:after="0" w:line="240" w:lineRule="auto"/>
        <w:jc w:val="center"/>
        <w:rPr>
          <w:rFonts w:ascii="Times New Roman" w:eastAsia="Times New Roman" w:hAnsi="Times New Roman" w:cs="Times New Roman"/>
          <w:sz w:val="24"/>
          <w:szCs w:val="24"/>
        </w:rPr>
      </w:pPr>
    </w:p>
    <w:p w:rsidR="007C6E51" w:rsidRPr="007C6E51" w:rsidRDefault="007C6E51" w:rsidP="007C6E51">
      <w:pPr>
        <w:spacing w:after="0" w:line="240" w:lineRule="auto"/>
        <w:rPr>
          <w:rFonts w:ascii="Times New Roman" w:eastAsia="Times New Roman" w:hAnsi="Times New Roman" w:cs="Times New Roman"/>
          <w:sz w:val="24"/>
          <w:szCs w:val="24"/>
        </w:rPr>
      </w:pPr>
    </w:p>
    <w:p w:rsidR="007C6E51" w:rsidRPr="007C6E51" w:rsidRDefault="007C6E51" w:rsidP="007C6E51">
      <w:pPr>
        <w:spacing w:after="0" w:line="240" w:lineRule="auto"/>
        <w:jc w:val="center"/>
        <w:rPr>
          <w:rFonts w:ascii="Times New Roman" w:eastAsia="Times New Roman" w:hAnsi="Times New Roman" w:cs="Times New Roman"/>
          <w:sz w:val="24"/>
          <w:szCs w:val="24"/>
        </w:rPr>
      </w:pPr>
      <w:r w:rsidRPr="007C6E51">
        <w:rPr>
          <w:rFonts w:ascii="Times New Roman" w:eastAsia="Times New Roman" w:hAnsi="Times New Roman" w:cs="Times New Roman"/>
          <w:sz w:val="28"/>
          <w:szCs w:val="28"/>
        </w:rPr>
        <w:t xml:space="preserve">Контрольные вопросы  </w:t>
      </w:r>
    </w:p>
    <w:p w:rsidR="007C6E51" w:rsidRPr="007C6E51" w:rsidRDefault="007C6E51" w:rsidP="007C6E51">
      <w:pPr>
        <w:spacing w:after="0" w:line="240" w:lineRule="auto"/>
        <w:ind w:left="720"/>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1.Назначение, характеристика и структура современных технологических объектов управления.</w:t>
      </w:r>
    </w:p>
    <w:p w:rsidR="007C6E51" w:rsidRPr="007C6E51" w:rsidRDefault="007C6E51" w:rsidP="007C6E51">
      <w:pPr>
        <w:spacing w:after="0" w:line="240" w:lineRule="auto"/>
        <w:ind w:left="720"/>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2. Алгоритмы стабилизации заданного параметра</w:t>
      </w:r>
    </w:p>
    <w:p w:rsidR="007C6E51" w:rsidRPr="007C6E51" w:rsidRDefault="007C6E51" w:rsidP="007C6E51">
      <w:pPr>
        <w:spacing w:after="0" w:line="240" w:lineRule="auto"/>
        <w:ind w:left="720"/>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3.Виды и форма сигналов.</w:t>
      </w:r>
    </w:p>
    <w:p w:rsidR="007C6E51" w:rsidRPr="007C6E51" w:rsidRDefault="007C6E51" w:rsidP="007C6E51">
      <w:pPr>
        <w:spacing w:after="0" w:line="240" w:lineRule="auto"/>
        <w:ind w:left="720"/>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4.Управляемость технологического процесса.</w:t>
      </w:r>
    </w:p>
    <w:p w:rsidR="007C6E51" w:rsidRPr="007C6E51" w:rsidRDefault="007C6E51" w:rsidP="007C6E51">
      <w:pPr>
        <w:spacing w:after="0" w:line="240" w:lineRule="auto"/>
        <w:ind w:left="720"/>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5.Связи управляющего устройства с оператором</w:t>
      </w:r>
    </w:p>
    <w:p w:rsidR="007C6E51" w:rsidRPr="007C6E51" w:rsidRDefault="007C6E51" w:rsidP="007C6E51">
      <w:pPr>
        <w:spacing w:after="0" w:line="240" w:lineRule="auto"/>
        <w:ind w:left="720"/>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6.Место и роль электропривода в АСУ ТП</w:t>
      </w:r>
    </w:p>
    <w:p w:rsidR="007C6E51" w:rsidRPr="007C6E51" w:rsidRDefault="007C6E51" w:rsidP="007C6E51">
      <w:pPr>
        <w:spacing w:after="0" w:line="240" w:lineRule="auto"/>
        <w:ind w:left="720"/>
        <w:rPr>
          <w:rFonts w:ascii="Times New Roman" w:eastAsia="Times New Roman" w:hAnsi="Times New Roman" w:cs="Times New Roman"/>
          <w:bCs/>
          <w:sz w:val="26"/>
          <w:szCs w:val="26"/>
        </w:rPr>
      </w:pPr>
      <w:r w:rsidRPr="007C6E51">
        <w:rPr>
          <w:rFonts w:ascii="Times New Roman" w:eastAsia="Times New Roman" w:hAnsi="Times New Roman" w:cs="Times New Roman"/>
          <w:bCs/>
          <w:sz w:val="26"/>
          <w:szCs w:val="26"/>
        </w:rPr>
        <w:t>7.Классификация и структура технологических объектов управления.</w:t>
      </w:r>
    </w:p>
    <w:p w:rsidR="007C6E51" w:rsidRPr="007C6E51" w:rsidRDefault="007C6E51" w:rsidP="007C6E51">
      <w:pPr>
        <w:spacing w:after="0" w:line="240" w:lineRule="auto"/>
        <w:ind w:left="720"/>
        <w:rPr>
          <w:rFonts w:ascii="Times New Roman" w:eastAsia="Times New Roman" w:hAnsi="Times New Roman" w:cs="Times New Roman"/>
          <w:bCs/>
          <w:sz w:val="26"/>
          <w:szCs w:val="26"/>
        </w:rPr>
      </w:pPr>
      <w:r w:rsidRPr="007C6E51">
        <w:rPr>
          <w:rFonts w:ascii="Times New Roman" w:eastAsia="Times New Roman" w:hAnsi="Times New Roman" w:cs="Times New Roman"/>
          <w:sz w:val="26"/>
          <w:szCs w:val="26"/>
        </w:rPr>
        <w:t>8.Виды обеспечения АСУ ТП.</w:t>
      </w:r>
    </w:p>
    <w:p w:rsidR="007C6E51" w:rsidRPr="007C6E51" w:rsidRDefault="007C6E51" w:rsidP="007C6E51">
      <w:pPr>
        <w:spacing w:after="0" w:line="240" w:lineRule="auto"/>
        <w:ind w:left="720"/>
        <w:rPr>
          <w:rFonts w:ascii="Times New Roman" w:eastAsia="Times New Roman" w:hAnsi="Times New Roman" w:cs="Times New Roman"/>
          <w:bCs/>
          <w:sz w:val="26"/>
          <w:szCs w:val="26"/>
        </w:rPr>
      </w:pPr>
      <w:r w:rsidRPr="007C6E51">
        <w:rPr>
          <w:rFonts w:ascii="Times New Roman" w:eastAsia="Times New Roman" w:hAnsi="Times New Roman" w:cs="Times New Roman"/>
          <w:sz w:val="26"/>
          <w:szCs w:val="26"/>
        </w:rPr>
        <w:t>9.Прямая связь.</w:t>
      </w:r>
    </w:p>
    <w:p w:rsidR="007C6E51" w:rsidRPr="007C6E51" w:rsidRDefault="007C6E51" w:rsidP="007C6E51">
      <w:pPr>
        <w:spacing w:after="0" w:line="240" w:lineRule="auto"/>
        <w:ind w:left="720"/>
        <w:rPr>
          <w:rFonts w:ascii="Times New Roman" w:eastAsia="Times New Roman" w:hAnsi="Times New Roman" w:cs="Times New Roman"/>
          <w:bCs/>
          <w:sz w:val="26"/>
          <w:szCs w:val="26"/>
        </w:rPr>
      </w:pPr>
      <w:r w:rsidRPr="007C6E51">
        <w:rPr>
          <w:rFonts w:ascii="Times New Roman" w:eastAsia="Times New Roman" w:hAnsi="Times New Roman" w:cs="Times New Roman"/>
          <w:bCs/>
          <w:sz w:val="26"/>
          <w:szCs w:val="26"/>
        </w:rPr>
        <w:t>10.Задачи автоматизация</w:t>
      </w:r>
    </w:p>
    <w:p w:rsidR="007C6E51" w:rsidRPr="007C6E51" w:rsidRDefault="007C6E51" w:rsidP="007C6E51">
      <w:pPr>
        <w:spacing w:after="0" w:line="240" w:lineRule="auto"/>
        <w:ind w:left="720"/>
        <w:rPr>
          <w:rFonts w:ascii="Times New Roman" w:eastAsia="Times New Roman" w:hAnsi="Times New Roman" w:cs="Times New Roman"/>
          <w:bCs/>
          <w:sz w:val="26"/>
          <w:szCs w:val="26"/>
        </w:rPr>
      </w:pPr>
      <w:r w:rsidRPr="007C6E51">
        <w:rPr>
          <w:rFonts w:ascii="Times New Roman" w:eastAsia="Times New Roman" w:hAnsi="Times New Roman" w:cs="Times New Roman"/>
          <w:sz w:val="26"/>
          <w:szCs w:val="26"/>
        </w:rPr>
        <w:t>11.Получение информации о технологическом объекте управления.</w:t>
      </w:r>
    </w:p>
    <w:p w:rsidR="007C6E51" w:rsidRPr="007C6E51" w:rsidRDefault="007C6E51" w:rsidP="007C6E51">
      <w:pPr>
        <w:spacing w:after="0" w:line="240" w:lineRule="auto"/>
        <w:ind w:left="720"/>
        <w:rPr>
          <w:rFonts w:ascii="Times New Roman" w:eastAsia="Times New Roman" w:hAnsi="Times New Roman" w:cs="Times New Roman"/>
          <w:bCs/>
          <w:sz w:val="26"/>
          <w:szCs w:val="26"/>
        </w:rPr>
      </w:pPr>
      <w:r w:rsidRPr="007C6E51">
        <w:rPr>
          <w:rFonts w:ascii="Times New Roman" w:eastAsia="Times New Roman" w:hAnsi="Times New Roman" w:cs="Times New Roman"/>
          <w:sz w:val="26"/>
          <w:szCs w:val="26"/>
        </w:rPr>
        <w:t>12.Датчики технологических параметров.</w:t>
      </w:r>
    </w:p>
    <w:p w:rsidR="007C6E51" w:rsidRPr="007C6E51" w:rsidRDefault="007C6E51" w:rsidP="007C6E51">
      <w:pPr>
        <w:spacing w:after="0" w:line="240" w:lineRule="auto"/>
        <w:ind w:left="360" w:firstLine="360"/>
        <w:rPr>
          <w:rFonts w:ascii="Times New Roman" w:eastAsia="Times New Roman" w:hAnsi="Times New Roman" w:cs="Times New Roman"/>
          <w:bCs/>
          <w:sz w:val="26"/>
          <w:szCs w:val="26"/>
        </w:rPr>
      </w:pPr>
      <w:r w:rsidRPr="007C6E51">
        <w:rPr>
          <w:rFonts w:ascii="Times New Roman" w:eastAsia="Times New Roman" w:hAnsi="Times New Roman" w:cs="Times New Roman"/>
          <w:sz w:val="26"/>
          <w:szCs w:val="26"/>
        </w:rPr>
        <w:t>13.Связи управляющего устройства с технологическим объектом управления.</w:t>
      </w:r>
    </w:p>
    <w:p w:rsidR="007C6E51" w:rsidRPr="007C6E51" w:rsidRDefault="007C6E51" w:rsidP="007C6E51">
      <w:pPr>
        <w:keepNext/>
        <w:spacing w:after="0" w:line="240" w:lineRule="auto"/>
        <w:ind w:left="720"/>
        <w:jc w:val="both"/>
        <w:outlineLvl w:val="0"/>
        <w:rPr>
          <w:rFonts w:ascii="Arial" w:eastAsia="Times New Roman" w:hAnsi="Arial" w:cs="Arial"/>
          <w:bCs/>
          <w:kern w:val="32"/>
          <w:sz w:val="26"/>
          <w:szCs w:val="26"/>
        </w:rPr>
      </w:pPr>
      <w:r w:rsidRPr="007C6E51">
        <w:rPr>
          <w:rFonts w:ascii="Times New Roman" w:eastAsia="Times New Roman" w:hAnsi="Times New Roman" w:cs="Times New Roman"/>
          <w:bCs/>
          <w:kern w:val="32"/>
          <w:sz w:val="26"/>
          <w:szCs w:val="26"/>
        </w:rPr>
        <w:t>14</w:t>
      </w:r>
      <w:r w:rsidRPr="007C6E51">
        <w:rPr>
          <w:rFonts w:ascii="Arial" w:eastAsia="Times New Roman" w:hAnsi="Arial" w:cs="Arial"/>
          <w:bCs/>
          <w:kern w:val="32"/>
          <w:sz w:val="26"/>
          <w:szCs w:val="26"/>
        </w:rPr>
        <w:t>.</w:t>
      </w:r>
      <w:r w:rsidRPr="007C6E51">
        <w:rPr>
          <w:rFonts w:ascii="Times New Roman" w:eastAsia="Times New Roman" w:hAnsi="Times New Roman" w:cs="Times New Roman"/>
          <w:bCs/>
          <w:kern w:val="32"/>
          <w:sz w:val="26"/>
          <w:szCs w:val="26"/>
        </w:rPr>
        <w:t>Преобразование технологической информации</w:t>
      </w:r>
    </w:p>
    <w:p w:rsidR="007C6E51" w:rsidRPr="007C6E51" w:rsidRDefault="007C6E51" w:rsidP="007C6E51">
      <w:pPr>
        <w:spacing w:after="0" w:line="240" w:lineRule="auto"/>
        <w:ind w:left="720"/>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15.Алгоритмы оптимального управления</w:t>
      </w:r>
    </w:p>
    <w:p w:rsidR="007C6E51" w:rsidRPr="007C6E51" w:rsidRDefault="007C6E51" w:rsidP="007C6E51">
      <w:pPr>
        <w:spacing w:after="0" w:line="240" w:lineRule="auto"/>
        <w:ind w:firstLine="708"/>
        <w:rPr>
          <w:rFonts w:ascii="Times New Roman" w:eastAsia="Times New Roman" w:hAnsi="Times New Roman" w:cs="Times New Roman"/>
          <w:caps/>
          <w:sz w:val="26"/>
          <w:szCs w:val="26"/>
        </w:rPr>
      </w:pPr>
      <w:r w:rsidRPr="007C6E51">
        <w:rPr>
          <w:rFonts w:ascii="Times New Roman" w:eastAsia="Times New Roman" w:hAnsi="Times New Roman" w:cs="Times New Roman"/>
          <w:sz w:val="26"/>
          <w:szCs w:val="26"/>
        </w:rPr>
        <w:t>16 Методика анализа технологического процесса как объекта управления.</w:t>
      </w:r>
    </w:p>
    <w:p w:rsidR="007C6E51" w:rsidRPr="007C6E51" w:rsidRDefault="007C6E51" w:rsidP="007C6E51">
      <w:pPr>
        <w:spacing w:after="0" w:line="240" w:lineRule="auto"/>
        <w:ind w:left="708"/>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17. Нелинейность технологических процессов.</w:t>
      </w:r>
    </w:p>
    <w:p w:rsidR="007C6E51" w:rsidRPr="007C6E51" w:rsidRDefault="007C6E51" w:rsidP="007C6E51">
      <w:pPr>
        <w:spacing w:after="0" w:line="240" w:lineRule="auto"/>
        <w:ind w:firstLine="708"/>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18. Регулирование расхода</w:t>
      </w:r>
    </w:p>
    <w:p w:rsidR="007C6E51" w:rsidRPr="007C6E51" w:rsidRDefault="007C6E51" w:rsidP="007C6E51">
      <w:pPr>
        <w:spacing w:after="0" w:line="240" w:lineRule="auto"/>
        <w:ind w:firstLine="708"/>
        <w:rPr>
          <w:rFonts w:ascii="Times New Roman" w:eastAsia="Times New Roman" w:hAnsi="Times New Roman" w:cs="Times New Roman"/>
          <w:caps/>
          <w:sz w:val="26"/>
          <w:szCs w:val="26"/>
        </w:rPr>
      </w:pPr>
      <w:r w:rsidRPr="007C6E51">
        <w:rPr>
          <w:rFonts w:ascii="Times New Roman" w:eastAsia="Times New Roman" w:hAnsi="Times New Roman" w:cs="Times New Roman"/>
          <w:sz w:val="26"/>
          <w:szCs w:val="26"/>
        </w:rPr>
        <w:t>19. Регулирование уровня.</w:t>
      </w:r>
    </w:p>
    <w:p w:rsidR="007C6E51" w:rsidRPr="007C6E51" w:rsidRDefault="007C6E51" w:rsidP="007C6E51">
      <w:pPr>
        <w:spacing w:after="0" w:line="240" w:lineRule="auto"/>
        <w:ind w:left="708"/>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20.</w:t>
      </w:r>
      <w:r w:rsidRPr="007C6E51">
        <w:rPr>
          <w:rFonts w:ascii="Times New Roman" w:eastAsia="Times New Roman" w:hAnsi="Times New Roman" w:cs="Times New Roman"/>
          <w:b/>
          <w:sz w:val="26"/>
          <w:szCs w:val="26"/>
        </w:rPr>
        <w:t xml:space="preserve"> </w:t>
      </w:r>
      <w:r w:rsidRPr="007C6E51">
        <w:rPr>
          <w:rFonts w:ascii="Times New Roman" w:eastAsia="Times New Roman" w:hAnsi="Times New Roman" w:cs="Times New Roman"/>
          <w:sz w:val="26"/>
          <w:szCs w:val="26"/>
        </w:rPr>
        <w:t>Структурная схема объекта.</w:t>
      </w:r>
    </w:p>
    <w:p w:rsidR="007C6E51" w:rsidRPr="007C6E51" w:rsidRDefault="007C6E51" w:rsidP="007C6E51">
      <w:pPr>
        <w:spacing w:after="0" w:line="240" w:lineRule="auto"/>
        <w:ind w:left="360" w:firstLine="348"/>
        <w:rPr>
          <w:rFonts w:ascii="Times New Roman" w:eastAsia="Times New Roman" w:hAnsi="Times New Roman" w:cs="Times New Roman"/>
          <w:b/>
          <w:bCs/>
          <w:color w:val="000000"/>
          <w:sz w:val="26"/>
          <w:szCs w:val="26"/>
          <w:lang w:val="uz-Cyrl-UZ"/>
        </w:rPr>
      </w:pPr>
      <w:r w:rsidRPr="007C6E51">
        <w:rPr>
          <w:rFonts w:ascii="Times New Roman" w:eastAsia="Times New Roman" w:hAnsi="Times New Roman" w:cs="Times New Roman"/>
          <w:sz w:val="26"/>
          <w:szCs w:val="26"/>
        </w:rPr>
        <w:t>21. Нестационарность технологических процессов</w:t>
      </w:r>
      <w:r w:rsidRPr="007C6E51">
        <w:rPr>
          <w:rFonts w:ascii="Times New Roman" w:eastAsia="Times New Roman" w:hAnsi="Times New Roman" w:cs="Times New Roman"/>
          <w:b/>
          <w:bCs/>
          <w:color w:val="000000"/>
          <w:sz w:val="26"/>
          <w:szCs w:val="26"/>
          <w:lang w:val="uz-Cyrl-UZ"/>
        </w:rPr>
        <w:t xml:space="preserve"> </w:t>
      </w:r>
    </w:p>
    <w:p w:rsidR="007C6E51" w:rsidRPr="007C6E51" w:rsidRDefault="007C6E51" w:rsidP="007C6E51">
      <w:pPr>
        <w:spacing w:line="240" w:lineRule="auto"/>
        <w:ind w:left="72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22.Назовите различие в свойствах систем в зависимости от их структуры.</w:t>
      </w:r>
    </w:p>
    <w:p w:rsidR="007C6E51" w:rsidRPr="007C6E51" w:rsidRDefault="007C6E51" w:rsidP="007C6E51">
      <w:pPr>
        <w:spacing w:line="240" w:lineRule="auto"/>
        <w:ind w:left="72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23.Приведите преимущества замкнутой системы, по сравнению </w:t>
      </w:r>
      <w:proofErr w:type="gramStart"/>
      <w:r w:rsidRPr="007C6E51">
        <w:rPr>
          <w:rFonts w:ascii="Times New Roman" w:eastAsia="Times New Roman" w:hAnsi="Times New Roman" w:cs="Times New Roman"/>
          <w:sz w:val="26"/>
          <w:szCs w:val="26"/>
        </w:rPr>
        <w:t>с</w:t>
      </w:r>
      <w:proofErr w:type="gramEnd"/>
      <w:r w:rsidRPr="007C6E51">
        <w:rPr>
          <w:rFonts w:ascii="Times New Roman" w:eastAsia="Times New Roman" w:hAnsi="Times New Roman" w:cs="Times New Roman"/>
          <w:sz w:val="26"/>
          <w:szCs w:val="26"/>
        </w:rPr>
        <w:t xml:space="preserve"> разомкнутой</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24.Почему практически все системы автоматического регулирования строятся по замкнутой системе</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25.Какую систему называют импульсной</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26.В чем заключаются принцип программного регулирования</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27.Какие физические величины является входными для объекта и </w:t>
      </w:r>
      <w:proofErr w:type="gramStart"/>
      <w:r w:rsidRPr="007C6E51">
        <w:rPr>
          <w:rFonts w:ascii="Times New Roman" w:eastAsia="Times New Roman" w:hAnsi="Times New Roman" w:cs="Times New Roman"/>
          <w:sz w:val="26"/>
          <w:szCs w:val="26"/>
        </w:rPr>
        <w:t>регуля тора</w:t>
      </w:r>
      <w:proofErr w:type="gramEnd"/>
      <w:r w:rsidRPr="007C6E51">
        <w:rPr>
          <w:rFonts w:ascii="Times New Roman" w:eastAsia="Times New Roman" w:hAnsi="Times New Roman" w:cs="Times New Roman"/>
          <w:sz w:val="26"/>
          <w:szCs w:val="26"/>
        </w:rPr>
        <w:t>?</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28.Что называется возмущением?</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29.Может ли система системы автоматического регулирования функционировать без датчика?</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30.Для чего предназначена дополнительная обратная связь по выходу усилителя в составе автоматического регулятора?</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31.Какой вид обычно имеет исполнительный механизм в гидравлических и пневматических системах?</w:t>
      </w:r>
    </w:p>
    <w:p w:rsidR="007C6E51" w:rsidRPr="007C6E51" w:rsidRDefault="007C6E51" w:rsidP="007C6E51">
      <w:pPr>
        <w:spacing w:line="240" w:lineRule="auto"/>
        <w:ind w:firstLine="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32.Чем отличается статический объект от </w:t>
      </w:r>
      <w:proofErr w:type="gramStart"/>
      <w:r w:rsidRPr="007C6E51">
        <w:rPr>
          <w:rFonts w:ascii="Times New Roman" w:eastAsia="Times New Roman" w:hAnsi="Times New Roman" w:cs="Times New Roman"/>
          <w:sz w:val="26"/>
          <w:szCs w:val="26"/>
        </w:rPr>
        <w:t>астатического</w:t>
      </w:r>
      <w:proofErr w:type="gramEnd"/>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33.Какой график называют кривой разгона объекта?</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33.Какова связь между кривой разгона объекта и его дифференциальным уравнением?</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34.Что характеризует </w:t>
      </w:r>
      <w:proofErr w:type="gramStart"/>
      <w:r w:rsidRPr="007C6E51">
        <w:rPr>
          <w:rFonts w:ascii="Times New Roman" w:eastAsia="Times New Roman" w:hAnsi="Times New Roman" w:cs="Times New Roman"/>
          <w:sz w:val="26"/>
          <w:szCs w:val="26"/>
        </w:rPr>
        <w:t>постоянная</w:t>
      </w:r>
      <w:proofErr w:type="gramEnd"/>
      <w:r w:rsidRPr="007C6E51">
        <w:rPr>
          <w:rFonts w:ascii="Times New Roman" w:eastAsia="Times New Roman" w:hAnsi="Times New Roman" w:cs="Times New Roman"/>
          <w:sz w:val="26"/>
          <w:szCs w:val="26"/>
        </w:rPr>
        <w:t xml:space="preserve"> времени объекта?</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35.Как определить </w:t>
      </w:r>
      <w:proofErr w:type="gramStart"/>
      <w:r w:rsidRPr="007C6E51">
        <w:rPr>
          <w:rFonts w:ascii="Times New Roman" w:eastAsia="Times New Roman" w:hAnsi="Times New Roman" w:cs="Times New Roman"/>
          <w:sz w:val="26"/>
          <w:szCs w:val="26"/>
        </w:rPr>
        <w:t>постоянную</w:t>
      </w:r>
      <w:proofErr w:type="gramEnd"/>
      <w:r w:rsidRPr="007C6E51">
        <w:rPr>
          <w:rFonts w:ascii="Times New Roman" w:eastAsia="Times New Roman" w:hAnsi="Times New Roman" w:cs="Times New Roman"/>
          <w:sz w:val="26"/>
          <w:szCs w:val="26"/>
        </w:rPr>
        <w:t xml:space="preserve"> времени объекта?</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lastRenderedPageBreak/>
        <w:t xml:space="preserve">36.По какому признаку регуляторы относят к категории </w:t>
      </w:r>
      <w:proofErr w:type="gramStart"/>
      <w:r w:rsidRPr="007C6E51">
        <w:rPr>
          <w:rFonts w:ascii="Times New Roman" w:eastAsia="Times New Roman" w:hAnsi="Times New Roman" w:cs="Times New Roman"/>
          <w:sz w:val="26"/>
          <w:szCs w:val="26"/>
        </w:rPr>
        <w:t>линейных</w:t>
      </w:r>
      <w:proofErr w:type="gramEnd"/>
      <w:r w:rsidRPr="007C6E51">
        <w:rPr>
          <w:rFonts w:ascii="Times New Roman" w:eastAsia="Times New Roman" w:hAnsi="Times New Roman" w:cs="Times New Roman"/>
          <w:sz w:val="26"/>
          <w:szCs w:val="26"/>
        </w:rPr>
        <w:t xml:space="preserve"> или нелинейных?</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37.Каковы достоинство и недостатки пропорциональных регуляторов?</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38.Можно ли применит интегральный регулятор на астатическом объекте?</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39.Каковы различие между временем удвоения и условий </w:t>
      </w:r>
      <w:proofErr w:type="gramStart"/>
      <w:r w:rsidRPr="007C6E51">
        <w:rPr>
          <w:rFonts w:ascii="Times New Roman" w:eastAsia="Times New Roman" w:hAnsi="Times New Roman" w:cs="Times New Roman"/>
          <w:sz w:val="26"/>
          <w:szCs w:val="26"/>
        </w:rPr>
        <w:t>постоянной</w:t>
      </w:r>
      <w:proofErr w:type="gramEnd"/>
      <w:r w:rsidRPr="007C6E51">
        <w:rPr>
          <w:rFonts w:ascii="Times New Roman" w:eastAsia="Times New Roman" w:hAnsi="Times New Roman" w:cs="Times New Roman"/>
          <w:sz w:val="26"/>
          <w:szCs w:val="26"/>
        </w:rPr>
        <w:t xml:space="preserve"> времени интегрирования у пропорционально-интегрального регулятора?</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40.</w:t>
      </w:r>
      <w:proofErr w:type="gramStart"/>
      <w:r w:rsidRPr="007C6E51">
        <w:rPr>
          <w:rFonts w:ascii="Times New Roman" w:eastAsia="Times New Roman" w:hAnsi="Times New Roman" w:cs="Times New Roman"/>
          <w:sz w:val="26"/>
          <w:szCs w:val="26"/>
        </w:rPr>
        <w:t>Какие</w:t>
      </w:r>
      <w:proofErr w:type="gramEnd"/>
      <w:r w:rsidRPr="007C6E51">
        <w:rPr>
          <w:rFonts w:ascii="Times New Roman" w:eastAsia="Times New Roman" w:hAnsi="Times New Roman" w:cs="Times New Roman"/>
          <w:sz w:val="26"/>
          <w:szCs w:val="26"/>
        </w:rPr>
        <w:t xml:space="preserve"> свойство придаёт регулятору дополнительное воздействие на объект по первой производной его выхода?</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41  Что представляет собой дифференциальный оператор?</w:t>
      </w:r>
    </w:p>
    <w:p w:rsidR="007C6E51" w:rsidRPr="007C6E51" w:rsidRDefault="007C6E51" w:rsidP="007C6E51">
      <w:pPr>
        <w:spacing w:line="240" w:lineRule="auto"/>
        <w:ind w:firstLine="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42.Как его используют при преобразовании дифференциального уравнения в операторную форму?</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43.При каких условиях передаточная функция превращается в </w:t>
      </w:r>
      <w:proofErr w:type="gramStart"/>
      <w:r w:rsidRPr="007C6E51">
        <w:rPr>
          <w:rFonts w:ascii="Times New Roman" w:eastAsia="Times New Roman" w:hAnsi="Times New Roman" w:cs="Times New Roman"/>
          <w:sz w:val="26"/>
          <w:szCs w:val="26"/>
        </w:rPr>
        <w:t>передаточной</w:t>
      </w:r>
      <w:proofErr w:type="gramEnd"/>
      <w:r w:rsidRPr="007C6E51">
        <w:rPr>
          <w:rFonts w:ascii="Times New Roman" w:eastAsia="Times New Roman" w:hAnsi="Times New Roman" w:cs="Times New Roman"/>
          <w:sz w:val="26"/>
          <w:szCs w:val="26"/>
        </w:rPr>
        <w:t xml:space="preserve"> коэффициент?</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44.Какой вид имеет передаточная функция звена чистого запаздывания?</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45.Как определить общий передаточный коэффициент системы, состоящей из последовательно соединенных элементов?</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46.Чем отличается положительная обратная связь от </w:t>
      </w:r>
      <w:proofErr w:type="gramStart"/>
      <w:r w:rsidRPr="007C6E51">
        <w:rPr>
          <w:rFonts w:ascii="Times New Roman" w:eastAsia="Times New Roman" w:hAnsi="Times New Roman" w:cs="Times New Roman"/>
          <w:sz w:val="26"/>
          <w:szCs w:val="26"/>
        </w:rPr>
        <w:t>отрицательной</w:t>
      </w:r>
      <w:proofErr w:type="gramEnd"/>
      <w:r w:rsidRPr="007C6E51">
        <w:rPr>
          <w:rFonts w:ascii="Times New Roman" w:eastAsia="Times New Roman" w:hAnsi="Times New Roman" w:cs="Times New Roman"/>
          <w:sz w:val="26"/>
          <w:szCs w:val="26"/>
        </w:rPr>
        <w:t>?</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47.Напишите выражение передаточной функции замкнутой системы?</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48.В чем различие в передаточных функциях систем автоматического регулирования при изменении задания и </w:t>
      </w:r>
      <w:proofErr w:type="gramStart"/>
      <w:r w:rsidRPr="007C6E51">
        <w:rPr>
          <w:rFonts w:ascii="Times New Roman" w:eastAsia="Times New Roman" w:hAnsi="Times New Roman" w:cs="Times New Roman"/>
          <w:sz w:val="26"/>
          <w:szCs w:val="26"/>
        </w:rPr>
        <w:t>при</w:t>
      </w:r>
      <w:proofErr w:type="gramEnd"/>
      <w:r w:rsidRPr="007C6E51">
        <w:rPr>
          <w:rFonts w:ascii="Times New Roman" w:eastAsia="Times New Roman" w:hAnsi="Times New Roman" w:cs="Times New Roman"/>
          <w:sz w:val="26"/>
          <w:szCs w:val="26"/>
        </w:rPr>
        <w:t xml:space="preserve"> воздействия на вход объекта? </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49.Как влияет наличие чистого запаздывания объекта на вид передаточной функции системы автоматического регулирования?</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50.Что такое РЕМИКОНТ, и для каких целей применяют такие устройства?</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51.Что понимаются под мультипроцессорностью?</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52.Для чего применяют автоконтроль и авторезервирование в многоканальных системах управления?</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53.</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54.Чем  отличается ЛОМИКОНТ от РЕМИКОНТА?</w:t>
      </w:r>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55.Чем отличается промышленный манипулятор от промышленного робота?</w:t>
      </w:r>
    </w:p>
    <w:p w:rsidR="007C6E51" w:rsidRPr="007C6E51" w:rsidRDefault="007C6E51" w:rsidP="007C6E51">
      <w:pPr>
        <w:numPr>
          <w:ilvl w:val="0"/>
          <w:numId w:val="139"/>
        </w:numPr>
        <w:spacing w:after="0" w:line="240" w:lineRule="auto"/>
        <w:contextualSpacing/>
        <w:rPr>
          <w:rFonts w:ascii="Times New Roman" w:eastAsia="Times New Roman" w:hAnsi="Times New Roman" w:cs="Times New Roman"/>
          <w:sz w:val="26"/>
          <w:szCs w:val="26"/>
        </w:rPr>
      </w:pPr>
      <w:proofErr w:type="gramStart"/>
      <w:r w:rsidRPr="007C6E51">
        <w:rPr>
          <w:rFonts w:ascii="Times New Roman" w:eastAsia="Times New Roman" w:hAnsi="Times New Roman" w:cs="Times New Roman"/>
          <w:sz w:val="26"/>
          <w:szCs w:val="26"/>
        </w:rPr>
        <w:t>Каких технических органы зрения применяются в современных промышленных роботах?</w:t>
      </w:r>
      <w:proofErr w:type="gramEnd"/>
    </w:p>
    <w:p w:rsidR="007C6E51" w:rsidRPr="007C6E51" w:rsidRDefault="007C6E51" w:rsidP="007C6E51">
      <w:pPr>
        <w:spacing w:line="240" w:lineRule="auto"/>
        <w:ind w:left="360"/>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57.Назовите предельное число степени подвижности у руки промышленного робота и руки человека?</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Из каких функциональных элементов состоит промышленный робот?</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Приведедите примеры использования промышленных роботов в производстве?</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Опишите общуб схему АСУ ТП и назначение отдельных ее элементов?</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Для чего применяют преобразователи типа АЦП и ЦАП в составе АСУ ТП</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Каковы функции АСУП?</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В чем заключается принцип интегрирования АСУ ТП и АСУП в единую АСУ литейного  предприятия?</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Чем отличается методы оптимизации от методов статической оптимизации?</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Какие критерии оптимизации используется в современных методах управления?</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В чем заключается принцип максимума  и почему он так называется?</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Каков физический смысл поясняет принцип максимума?</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Какая ведущая идея заложена в метод динамического программирования?</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proofErr w:type="gramStart"/>
      <w:r w:rsidRPr="007C6E51">
        <w:rPr>
          <w:rFonts w:ascii="Times New Roman" w:eastAsia="Times New Roman" w:hAnsi="Times New Roman" w:cs="Times New Roman"/>
          <w:sz w:val="26"/>
          <w:szCs w:val="26"/>
        </w:rPr>
        <w:t>Какое</w:t>
      </w:r>
      <w:proofErr w:type="gramEnd"/>
      <w:r w:rsidRPr="007C6E51">
        <w:rPr>
          <w:rFonts w:ascii="Times New Roman" w:eastAsia="Times New Roman" w:hAnsi="Times New Roman" w:cs="Times New Roman"/>
          <w:sz w:val="26"/>
          <w:szCs w:val="26"/>
        </w:rPr>
        <w:t xml:space="preserve"> сырья используют при производстве алюминия? </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lastRenderedPageBreak/>
        <w:t>Как устроен электролизёр?</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 xml:space="preserve">В каких пределах поддерживать содержание </w:t>
      </w:r>
      <w:r w:rsidRPr="007C6E51">
        <w:rPr>
          <w:rFonts w:ascii="Times New Roman" w:eastAsia="Times New Roman" w:hAnsi="Times New Roman" w:cs="Times New Roman"/>
          <w:sz w:val="26"/>
          <w:szCs w:val="26"/>
          <w:lang w:val="en-US"/>
        </w:rPr>
        <w:t>AL</w:t>
      </w:r>
      <w:r w:rsidRPr="007C6E51">
        <w:rPr>
          <w:rFonts w:ascii="Times New Roman" w:eastAsia="Times New Roman" w:hAnsi="Times New Roman" w:cs="Times New Roman"/>
          <w:sz w:val="26"/>
          <w:szCs w:val="26"/>
          <w:vertAlign w:val="subscript"/>
        </w:rPr>
        <w:t xml:space="preserve">2 </w:t>
      </w:r>
      <w:r w:rsidRPr="007C6E51">
        <w:rPr>
          <w:rFonts w:ascii="Times New Roman" w:eastAsia="Times New Roman" w:hAnsi="Times New Roman" w:cs="Times New Roman"/>
          <w:sz w:val="26"/>
          <w:szCs w:val="26"/>
          <w:lang w:val="en-US"/>
        </w:rPr>
        <w:t>o</w:t>
      </w:r>
      <w:r w:rsidRPr="007C6E51">
        <w:rPr>
          <w:rFonts w:ascii="Times New Roman" w:eastAsia="Times New Roman" w:hAnsi="Times New Roman" w:cs="Times New Roman"/>
          <w:sz w:val="26"/>
          <w:szCs w:val="26"/>
          <w:vertAlign w:val="subscript"/>
        </w:rPr>
        <w:t xml:space="preserve">3  </w:t>
      </w:r>
      <w:r w:rsidRPr="007C6E51">
        <w:rPr>
          <w:rFonts w:ascii="Times New Roman" w:eastAsia="Times New Roman" w:hAnsi="Times New Roman" w:cs="Times New Roman"/>
          <w:sz w:val="26"/>
          <w:szCs w:val="26"/>
        </w:rPr>
        <w:t>в электролите?</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При каком напряжении осуществляют процесс электролиза?</w:t>
      </w:r>
    </w:p>
    <w:p w:rsidR="007C6E51" w:rsidRPr="007C6E51" w:rsidRDefault="007C6E51" w:rsidP="007C6E51">
      <w:pPr>
        <w:numPr>
          <w:ilvl w:val="0"/>
          <w:numId w:val="140"/>
        </w:numPr>
        <w:spacing w:after="0" w:line="240" w:lineRule="auto"/>
        <w:contextualSpacing/>
        <w:rPr>
          <w:rFonts w:ascii="Times New Roman" w:eastAsia="Times New Roman" w:hAnsi="Times New Roman" w:cs="Times New Roman"/>
          <w:sz w:val="26"/>
          <w:szCs w:val="26"/>
        </w:rPr>
      </w:pPr>
      <w:r w:rsidRPr="007C6E51">
        <w:rPr>
          <w:rFonts w:ascii="Times New Roman" w:eastAsia="Times New Roman" w:hAnsi="Times New Roman" w:cs="Times New Roman"/>
          <w:sz w:val="26"/>
          <w:szCs w:val="26"/>
        </w:rPr>
        <w:t>Какие управляющие воздействия используются для эффективного протекания процесса получения алюминия?</w:t>
      </w:r>
    </w:p>
    <w:p w:rsidR="000F005E" w:rsidRPr="000F005E" w:rsidRDefault="000F005E" w:rsidP="000F005E"/>
    <w:p w:rsidR="00575F67" w:rsidRPr="00703F48" w:rsidRDefault="00575F67" w:rsidP="00703F48">
      <w:pPr>
        <w:spacing w:after="0"/>
        <w:jc w:val="both"/>
        <w:rPr>
          <w:rFonts w:ascii="Times New Roman" w:eastAsia="Times New Roman" w:hAnsi="Times New Roman" w:cs="Times New Roman"/>
          <w:b/>
          <w:sz w:val="28"/>
          <w:szCs w:val="28"/>
        </w:rPr>
      </w:pPr>
    </w:p>
    <w:sectPr w:rsidR="00575F67" w:rsidRPr="00703F48" w:rsidSect="003101FC">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101FC" w:rsidRDefault="003101FC" w:rsidP="003101FC">
      <w:pPr>
        <w:spacing w:after="0" w:line="240" w:lineRule="auto"/>
      </w:pPr>
      <w:r>
        <w:separator/>
      </w:r>
    </w:p>
  </w:endnote>
  <w:endnote w:type="continuationSeparator" w:id="1">
    <w:p w:rsidR="003101FC" w:rsidRDefault="003101FC" w:rsidP="003101F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orbel">
    <w:panose1 w:val="020B0503020204020204"/>
    <w:charset w:val="CC"/>
    <w:family w:val="swiss"/>
    <w:pitch w:val="variable"/>
    <w:sig w:usb0="A00002EF" w:usb1="4000204B" w:usb2="00000000" w:usb3="00000000" w:csb0="0000009F" w:csb1="00000000"/>
  </w:font>
  <w:font w:name="Consolas">
    <w:panose1 w:val="020B0609020204030204"/>
    <w:charset w:val="CC"/>
    <w:family w:val="modern"/>
    <w:pitch w:val="fixed"/>
    <w:sig w:usb0="A00002EF" w:usb1="4000204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 w:name="??????????">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CC"/>
    <w:family w:val="roman"/>
    <w:pitch w:val="variable"/>
    <w:sig w:usb0="A00002EF" w:usb1="420020EB" w:usb2="00000000" w:usb3="00000000" w:csb0="0000009F" w:csb1="00000000"/>
  </w:font>
  <w:font w:name="Segoe UI Symbol">
    <w:charset w:val="00"/>
    <w:family w:val="swiss"/>
    <w:pitch w:val="variable"/>
    <w:sig w:usb0="8000006F" w:usb1="1200FBEF" w:usb2="0064C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3F48" w:rsidRDefault="004830B8">
    <w:pPr>
      <w:rPr>
        <w:sz w:val="2"/>
        <w:szCs w:val="2"/>
      </w:rPr>
    </w:pPr>
    <w:r w:rsidRPr="004830B8">
      <w:pict>
        <v:shapetype id="_x0000_t202" coordsize="21600,21600" o:spt="202" path="m,l,21600r21600,l21600,xe">
          <v:stroke joinstyle="miter"/>
          <v:path gradientshapeok="t" o:connecttype="rect"/>
        </v:shapetype>
        <v:shape id="_x0000_s2051" type="#_x0000_t202" style="position:absolute;margin-left:139.45pt;margin-top:698.05pt;width:8.65pt;height:6.7pt;z-index:-251656192;mso-wrap-style:none;mso-wrap-distance-left:5pt;mso-wrap-distance-right:5pt;mso-position-horizontal-relative:page;mso-position-vertical-relative:page" wrapcoords="0 0" filled="f" stroked="f">
          <v:textbox style="mso-next-textbox:#_x0000_s2051;mso-fit-shape-to-text:t" inset="0,0,0,0">
            <w:txbxContent>
              <w:p w:rsidR="00703F48" w:rsidRDefault="004830B8">
                <w:pPr>
                  <w:spacing w:line="240" w:lineRule="auto"/>
                </w:pPr>
                <w:r w:rsidRPr="004830B8">
                  <w:fldChar w:fldCharType="begin"/>
                </w:r>
                <w:r w:rsidR="00703F48">
                  <w:instrText xml:space="preserve"> PAGE \* MERGEFORMAT </w:instrText>
                </w:r>
                <w:r w:rsidRPr="004830B8">
                  <w:fldChar w:fldCharType="separate"/>
                </w:r>
                <w:r w:rsidR="00703F48" w:rsidRPr="00CA6738">
                  <w:rPr>
                    <w:rStyle w:val="0pt"/>
                    <w:rFonts w:eastAsiaTheme="minorEastAsia"/>
                    <w:noProof/>
                  </w:rPr>
                  <w:t>12</w:t>
                </w:r>
                <w:r>
                  <w:rPr>
                    <w:rStyle w:val="0pt"/>
                    <w:rFonts w:eastAsiaTheme="minorEastAsia"/>
                    <w:noProof/>
                  </w:rPr>
                  <w:fldChar w:fldCharType="end"/>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3F48" w:rsidRDefault="004830B8">
    <w:pPr>
      <w:rPr>
        <w:sz w:val="2"/>
        <w:szCs w:val="2"/>
      </w:rPr>
    </w:pPr>
    <w:r w:rsidRPr="004830B8">
      <w:pict>
        <v:shapetype id="_x0000_t202" coordsize="21600,21600" o:spt="202" path="m,l,21600r21600,l21600,xe">
          <v:stroke joinstyle="miter"/>
          <v:path gradientshapeok="t" o:connecttype="rect"/>
        </v:shapetype>
        <v:shape id="_x0000_s2052" type="#_x0000_t202" style="position:absolute;margin-left:447.95pt;margin-top:696.4pt;width:7.45pt;height:6.7pt;z-index:-251655168;mso-wrap-style:none;mso-wrap-distance-left:5pt;mso-wrap-distance-right:5pt;mso-position-horizontal-relative:page;mso-position-vertical-relative:page" wrapcoords="0 0" filled="f" stroked="f">
          <v:textbox style="mso-next-textbox:#_x0000_s2052;mso-fit-shape-to-text:t" inset="0,0,0,0">
            <w:txbxContent>
              <w:p w:rsidR="00703F48" w:rsidRPr="0009423F" w:rsidRDefault="00703F48" w:rsidP="0009423F"/>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3F48" w:rsidRDefault="004830B8" w:rsidP="00552C4C">
    <w:pPr>
      <w:pStyle w:val="ad"/>
      <w:framePr w:wrap="around" w:vAnchor="text" w:hAnchor="margin" w:xAlign="center" w:y="1"/>
      <w:rPr>
        <w:rStyle w:val="af2"/>
      </w:rPr>
    </w:pPr>
    <w:r>
      <w:rPr>
        <w:rStyle w:val="af2"/>
      </w:rPr>
      <w:fldChar w:fldCharType="begin"/>
    </w:r>
    <w:r w:rsidR="00703F48">
      <w:rPr>
        <w:rStyle w:val="af2"/>
      </w:rPr>
      <w:instrText xml:space="preserve">PAGE  </w:instrText>
    </w:r>
    <w:r>
      <w:rPr>
        <w:rStyle w:val="af2"/>
      </w:rPr>
      <w:fldChar w:fldCharType="end"/>
    </w:r>
  </w:p>
  <w:p w:rsidR="00703F48" w:rsidRDefault="00703F48">
    <w:pPr>
      <w:pStyle w:val="ad"/>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3F48" w:rsidRDefault="004830B8" w:rsidP="00552C4C">
    <w:pPr>
      <w:pStyle w:val="ad"/>
      <w:framePr w:wrap="around" w:vAnchor="text" w:hAnchor="margin" w:xAlign="center" w:y="1"/>
      <w:rPr>
        <w:rStyle w:val="af2"/>
      </w:rPr>
    </w:pPr>
    <w:r>
      <w:rPr>
        <w:rStyle w:val="af2"/>
      </w:rPr>
      <w:fldChar w:fldCharType="begin"/>
    </w:r>
    <w:r w:rsidR="00703F48">
      <w:rPr>
        <w:rStyle w:val="af2"/>
      </w:rPr>
      <w:instrText xml:space="preserve">PAGE  </w:instrText>
    </w:r>
    <w:r>
      <w:rPr>
        <w:rStyle w:val="af2"/>
      </w:rPr>
      <w:fldChar w:fldCharType="separate"/>
    </w:r>
    <w:r w:rsidR="007C6E51">
      <w:rPr>
        <w:rStyle w:val="af2"/>
        <w:noProof/>
      </w:rPr>
      <w:t>260</w:t>
    </w:r>
    <w:r>
      <w:rPr>
        <w:rStyle w:val="af2"/>
      </w:rPr>
      <w:fldChar w:fldCharType="end"/>
    </w:r>
  </w:p>
  <w:p w:rsidR="00703F48" w:rsidRDefault="00703F48">
    <w:pPr>
      <w:pStyle w:val="ad"/>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3F48" w:rsidRDefault="004830B8" w:rsidP="00B111AA">
    <w:pPr>
      <w:pStyle w:val="ad"/>
      <w:framePr w:wrap="around" w:vAnchor="text" w:hAnchor="margin" w:xAlign="center" w:y="1"/>
      <w:rPr>
        <w:rStyle w:val="af2"/>
      </w:rPr>
    </w:pPr>
    <w:r>
      <w:rPr>
        <w:rStyle w:val="af2"/>
      </w:rPr>
      <w:fldChar w:fldCharType="begin"/>
    </w:r>
    <w:r w:rsidR="00703F48">
      <w:rPr>
        <w:rStyle w:val="af2"/>
      </w:rPr>
      <w:instrText xml:space="preserve">PAGE  </w:instrText>
    </w:r>
    <w:r>
      <w:rPr>
        <w:rStyle w:val="af2"/>
      </w:rPr>
      <w:fldChar w:fldCharType="end"/>
    </w:r>
  </w:p>
  <w:p w:rsidR="00703F48" w:rsidRDefault="00703F48">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101FC" w:rsidRDefault="003101FC" w:rsidP="003101FC">
      <w:pPr>
        <w:spacing w:after="0" w:line="240" w:lineRule="auto"/>
      </w:pPr>
      <w:r>
        <w:separator/>
      </w:r>
    </w:p>
  </w:footnote>
  <w:footnote w:type="continuationSeparator" w:id="1">
    <w:p w:rsidR="003101FC" w:rsidRDefault="003101FC" w:rsidP="003101F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F"/>
    <w:multiLevelType w:val="multilevel"/>
    <w:tmpl w:val="7BA6282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b w:val="0"/>
        <w:bCs w:val="0"/>
        <w:i w:val="0"/>
        <w:iCs w:val="0"/>
        <w:smallCaps w:val="0"/>
        <w:strike w:val="0"/>
        <w:color w:val="000000"/>
        <w:spacing w:val="0"/>
        <w:w w:val="100"/>
        <w:position w:val="0"/>
        <w:sz w:val="18"/>
        <w:szCs w:val="18"/>
        <w:u w:val="none"/>
      </w:rPr>
    </w:lvl>
    <w:lvl w:ilvl="2">
      <w:start w:val="1"/>
      <w:numFmt w:val="decimal"/>
      <w:lvlText w:val="%1."/>
      <w:lvlJc w:val="left"/>
      <w:rPr>
        <w:b w:val="0"/>
        <w:bCs w:val="0"/>
        <w:i w:val="0"/>
        <w:iCs w:val="0"/>
        <w:smallCaps w:val="0"/>
        <w:strike w:val="0"/>
        <w:color w:val="000000"/>
        <w:spacing w:val="0"/>
        <w:w w:val="100"/>
        <w:position w:val="0"/>
        <w:sz w:val="18"/>
        <w:szCs w:val="18"/>
        <w:u w:val="none"/>
      </w:rPr>
    </w:lvl>
    <w:lvl w:ilvl="3">
      <w:start w:val="1"/>
      <w:numFmt w:val="decimal"/>
      <w:lvlText w:val="%1."/>
      <w:lvlJc w:val="left"/>
      <w:rPr>
        <w:b w:val="0"/>
        <w:bCs w:val="0"/>
        <w:i w:val="0"/>
        <w:iCs w:val="0"/>
        <w:smallCaps w:val="0"/>
        <w:strike w:val="0"/>
        <w:color w:val="000000"/>
        <w:spacing w:val="0"/>
        <w:w w:val="100"/>
        <w:position w:val="0"/>
        <w:sz w:val="18"/>
        <w:szCs w:val="18"/>
        <w:u w:val="none"/>
      </w:rPr>
    </w:lvl>
    <w:lvl w:ilvl="4">
      <w:start w:val="1"/>
      <w:numFmt w:val="decimal"/>
      <w:lvlText w:val="%1."/>
      <w:lvlJc w:val="left"/>
      <w:rPr>
        <w:b w:val="0"/>
        <w:bCs w:val="0"/>
        <w:i w:val="0"/>
        <w:iCs w:val="0"/>
        <w:smallCaps w:val="0"/>
        <w:strike w:val="0"/>
        <w:color w:val="000000"/>
        <w:spacing w:val="0"/>
        <w:w w:val="100"/>
        <w:position w:val="0"/>
        <w:sz w:val="18"/>
        <w:szCs w:val="18"/>
        <w:u w:val="none"/>
      </w:rPr>
    </w:lvl>
    <w:lvl w:ilvl="5">
      <w:start w:val="1"/>
      <w:numFmt w:val="decimal"/>
      <w:lvlText w:val="%1."/>
      <w:lvlJc w:val="left"/>
      <w:rPr>
        <w:b w:val="0"/>
        <w:bCs w:val="0"/>
        <w:i w:val="0"/>
        <w:iCs w:val="0"/>
        <w:smallCaps w:val="0"/>
        <w:strike w:val="0"/>
        <w:color w:val="000000"/>
        <w:spacing w:val="0"/>
        <w:w w:val="100"/>
        <w:position w:val="0"/>
        <w:sz w:val="18"/>
        <w:szCs w:val="18"/>
        <w:u w:val="none"/>
      </w:rPr>
    </w:lvl>
    <w:lvl w:ilvl="6">
      <w:start w:val="1"/>
      <w:numFmt w:val="decimal"/>
      <w:lvlText w:val="%1."/>
      <w:lvlJc w:val="left"/>
      <w:rPr>
        <w:b w:val="0"/>
        <w:bCs w:val="0"/>
        <w:i w:val="0"/>
        <w:iCs w:val="0"/>
        <w:smallCaps w:val="0"/>
        <w:strike w:val="0"/>
        <w:color w:val="000000"/>
        <w:spacing w:val="0"/>
        <w:w w:val="100"/>
        <w:position w:val="0"/>
        <w:sz w:val="18"/>
        <w:szCs w:val="18"/>
        <w:u w:val="none"/>
      </w:rPr>
    </w:lvl>
    <w:lvl w:ilvl="7">
      <w:start w:val="1"/>
      <w:numFmt w:val="decimal"/>
      <w:lvlText w:val="%1."/>
      <w:lvlJc w:val="left"/>
      <w:rPr>
        <w:b w:val="0"/>
        <w:bCs w:val="0"/>
        <w:i w:val="0"/>
        <w:iCs w:val="0"/>
        <w:smallCaps w:val="0"/>
        <w:strike w:val="0"/>
        <w:color w:val="000000"/>
        <w:spacing w:val="0"/>
        <w:w w:val="100"/>
        <w:position w:val="0"/>
        <w:sz w:val="18"/>
        <w:szCs w:val="18"/>
        <w:u w:val="none"/>
      </w:rPr>
    </w:lvl>
    <w:lvl w:ilvl="8">
      <w:start w:val="1"/>
      <w:numFmt w:val="decimal"/>
      <w:lvlText w:val="%1."/>
      <w:lvlJc w:val="left"/>
      <w:rPr>
        <w:b w:val="0"/>
        <w:bCs w:val="0"/>
        <w:i w:val="0"/>
        <w:iCs w:val="0"/>
        <w:smallCaps w:val="0"/>
        <w:strike w:val="0"/>
        <w:color w:val="000000"/>
        <w:spacing w:val="0"/>
        <w:w w:val="100"/>
        <w:position w:val="0"/>
        <w:sz w:val="18"/>
        <w:szCs w:val="18"/>
        <w:u w:val="none"/>
      </w:rPr>
    </w:lvl>
  </w:abstractNum>
  <w:abstractNum w:abstractNumId="1">
    <w:nsid w:val="01747809"/>
    <w:multiLevelType w:val="multilevel"/>
    <w:tmpl w:val="900A3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0B654C"/>
    <w:multiLevelType w:val="hybridMultilevel"/>
    <w:tmpl w:val="6FC099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25549A"/>
    <w:multiLevelType w:val="multilevel"/>
    <w:tmpl w:val="AAA2A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37F4813"/>
    <w:multiLevelType w:val="hybridMultilevel"/>
    <w:tmpl w:val="F1446B8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4892EAE"/>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6">
    <w:nsid w:val="04BB1B8C"/>
    <w:multiLevelType w:val="multilevel"/>
    <w:tmpl w:val="F51CC69E"/>
    <w:lvl w:ilvl="0">
      <w:start w:val="1"/>
      <w:numFmt w:val="decimal"/>
      <w:lvlText w:val="3.%1."/>
      <w:lvlJc w:val="left"/>
      <w:rPr>
        <w:rFonts w:ascii="Times New Roman" w:eastAsia="Times New Roman" w:hAnsi="Times New Roman" w:cs="Times New Roman"/>
        <w:b w:val="0"/>
        <w:bCs w:val="0"/>
        <w:i/>
        <w:iCs/>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64C3B75"/>
    <w:multiLevelType w:val="multilevel"/>
    <w:tmpl w:val="89F28D9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67B3DB0"/>
    <w:multiLevelType w:val="multilevel"/>
    <w:tmpl w:val="70E6C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85D15B0"/>
    <w:multiLevelType w:val="multilevel"/>
    <w:tmpl w:val="01BCCA6A"/>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b/>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10">
    <w:nsid w:val="0B7A7230"/>
    <w:multiLevelType w:val="multilevel"/>
    <w:tmpl w:val="EE9C5A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C106599"/>
    <w:multiLevelType w:val="multilevel"/>
    <w:tmpl w:val="EDE05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0FEA23F1"/>
    <w:multiLevelType w:val="multilevel"/>
    <w:tmpl w:val="1AEAFE2E"/>
    <w:lvl w:ilvl="0">
      <w:start w:val="1"/>
      <w:numFmt w:val="decimal"/>
      <w:lvlText w:val="%1)"/>
      <w:lvlJc w:val="left"/>
      <w:rPr>
        <w:rFonts w:ascii="Georgia" w:eastAsia="Georgia" w:hAnsi="Georgia" w:cs="Georgia"/>
        <w:b w:val="0"/>
        <w:bCs w:val="0"/>
        <w:i w:val="0"/>
        <w:iCs w:val="0"/>
        <w:smallCaps w:val="0"/>
        <w:strike w:val="0"/>
        <w:color w:val="000000"/>
        <w:spacing w:val="10"/>
        <w:w w:val="100"/>
        <w:position w:val="0"/>
        <w:sz w:val="14"/>
        <w:szCs w:val="14"/>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1040255A"/>
    <w:multiLevelType w:val="hybridMultilevel"/>
    <w:tmpl w:val="31666F82"/>
    <w:lvl w:ilvl="0" w:tplc="73F624C6">
      <w:start w:val="1"/>
      <w:numFmt w:val="decimal"/>
      <w:lvlText w:val="%1"/>
      <w:lvlJc w:val="left"/>
      <w:pPr>
        <w:ind w:left="720" w:hanging="360"/>
      </w:pPr>
      <w:rPr>
        <w:rFonts w:eastAsiaTheme="minorEastAsia" w:hint="default"/>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07C1A1C"/>
    <w:multiLevelType w:val="hybridMultilevel"/>
    <w:tmpl w:val="BB0C4598"/>
    <w:lvl w:ilvl="0" w:tplc="5ED698A6">
      <w:start w:val="1"/>
      <w:numFmt w:val="decimal"/>
      <w:lvlText w:val="%1)"/>
      <w:lvlJc w:val="left"/>
      <w:pPr>
        <w:ind w:left="388"/>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1" w:tplc="A7F05498">
      <w:start w:val="1"/>
      <w:numFmt w:val="lowerLetter"/>
      <w:lvlText w:val="%2"/>
      <w:lvlJc w:val="left"/>
      <w:pPr>
        <w:ind w:left="108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2" w:tplc="E3E8EADC">
      <w:start w:val="1"/>
      <w:numFmt w:val="lowerRoman"/>
      <w:lvlText w:val="%3"/>
      <w:lvlJc w:val="left"/>
      <w:pPr>
        <w:ind w:left="180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3" w:tplc="B026496C">
      <w:start w:val="1"/>
      <w:numFmt w:val="decimal"/>
      <w:lvlText w:val="%4"/>
      <w:lvlJc w:val="left"/>
      <w:pPr>
        <w:ind w:left="252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4" w:tplc="0FA6A14C">
      <w:start w:val="1"/>
      <w:numFmt w:val="lowerLetter"/>
      <w:lvlText w:val="%5"/>
      <w:lvlJc w:val="left"/>
      <w:pPr>
        <w:ind w:left="324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5" w:tplc="9134E892">
      <w:start w:val="1"/>
      <w:numFmt w:val="lowerRoman"/>
      <w:lvlText w:val="%6"/>
      <w:lvlJc w:val="left"/>
      <w:pPr>
        <w:ind w:left="396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6" w:tplc="AEE29B38">
      <w:start w:val="1"/>
      <w:numFmt w:val="decimal"/>
      <w:lvlText w:val="%7"/>
      <w:lvlJc w:val="left"/>
      <w:pPr>
        <w:ind w:left="468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7" w:tplc="30E07F2A">
      <w:start w:val="1"/>
      <w:numFmt w:val="lowerLetter"/>
      <w:lvlText w:val="%8"/>
      <w:lvlJc w:val="left"/>
      <w:pPr>
        <w:ind w:left="540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8" w:tplc="0BECD036">
      <w:start w:val="1"/>
      <w:numFmt w:val="lowerRoman"/>
      <w:lvlText w:val="%9"/>
      <w:lvlJc w:val="left"/>
      <w:pPr>
        <w:ind w:left="612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abstractNum>
  <w:abstractNum w:abstractNumId="15">
    <w:nsid w:val="108D22E1"/>
    <w:multiLevelType w:val="hybridMultilevel"/>
    <w:tmpl w:val="7B167BDE"/>
    <w:lvl w:ilvl="0" w:tplc="FFFFFFFF">
      <w:start w:val="56"/>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nsid w:val="11D831BE"/>
    <w:multiLevelType w:val="multilevel"/>
    <w:tmpl w:val="E33C246A"/>
    <w:lvl w:ilvl="0">
      <w:start w:val="1"/>
      <w:numFmt w:val="decimal"/>
      <w:lvlText w:val="7.%1."/>
      <w:lvlJc w:val="left"/>
      <w:rPr>
        <w:rFonts w:ascii="Times New Roman" w:eastAsia="Times New Roman" w:hAnsi="Times New Roman" w:cs="Times New Roman"/>
        <w:b/>
        <w:bCs/>
        <w:i w:val="0"/>
        <w:iCs w:val="0"/>
        <w:smallCaps w:val="0"/>
        <w:strike w:val="0"/>
        <w:color w:val="000000"/>
        <w:spacing w:val="0"/>
        <w:w w:val="100"/>
        <w:position w:val="0"/>
        <w:sz w:val="23"/>
        <w:szCs w:val="23"/>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24D4AD4"/>
    <w:multiLevelType w:val="multilevel"/>
    <w:tmpl w:val="52E2F802"/>
    <w:lvl w:ilvl="0">
      <w:start w:val="1"/>
      <w:numFmt w:val="decimal"/>
      <w:lvlText w:val="%1"/>
      <w:lvlJc w:val="left"/>
      <w:pPr>
        <w:ind w:left="420" w:hanging="420"/>
      </w:pPr>
      <w:rPr>
        <w:rFonts w:hint="default"/>
      </w:rPr>
    </w:lvl>
    <w:lvl w:ilvl="1">
      <w:start w:val="1"/>
      <w:numFmt w:val="decimal"/>
      <w:lvlText w:val="%2"/>
      <w:lvlJc w:val="left"/>
      <w:pPr>
        <w:ind w:left="1128" w:hanging="420"/>
      </w:pPr>
      <w:rPr>
        <w:rFonts w:ascii="Times New Roman" w:eastAsiaTheme="minorEastAsia" w:hAnsi="Times New Roman" w:cs="Times New Roman"/>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8">
    <w:nsid w:val="12696912"/>
    <w:multiLevelType w:val="multilevel"/>
    <w:tmpl w:val="A566B966"/>
    <w:lvl w:ilvl="0">
      <w:start w:val="1"/>
      <w:numFmt w:val="decimal"/>
      <w:lvlText w:val="%1"/>
      <w:lvlJc w:val="left"/>
      <w:pPr>
        <w:ind w:left="420" w:hanging="420"/>
      </w:pPr>
      <w:rPr>
        <w:rFonts w:hint="default"/>
      </w:rPr>
    </w:lvl>
    <w:lvl w:ilvl="1">
      <w:start w:val="1"/>
      <w:numFmt w:val="decimal"/>
      <w:lvlText w:val="%2"/>
      <w:lvlJc w:val="left"/>
      <w:pPr>
        <w:ind w:left="1128" w:hanging="420"/>
      </w:pPr>
      <w:rPr>
        <w:rFonts w:ascii="Times New Roman" w:eastAsiaTheme="minorEastAsia" w:hAnsi="Times New Roman" w:cs="Times New Roman"/>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9">
    <w:nsid w:val="12C71182"/>
    <w:multiLevelType w:val="multilevel"/>
    <w:tmpl w:val="B994023A"/>
    <w:lvl w:ilvl="0">
      <w:start w:val="4"/>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13350266"/>
    <w:multiLevelType w:val="multilevel"/>
    <w:tmpl w:val="01BCCA6A"/>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b/>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21">
    <w:nsid w:val="13C17996"/>
    <w:multiLevelType w:val="hybridMultilevel"/>
    <w:tmpl w:val="9C8C0D50"/>
    <w:lvl w:ilvl="0" w:tplc="11F6466A">
      <w:start w:val="1"/>
      <w:numFmt w:val="decimal"/>
      <w:lvlText w:val="%1)"/>
      <w:lvlJc w:val="left"/>
      <w:pPr>
        <w:ind w:left="57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E5A20D4C">
      <w:start w:val="1"/>
      <w:numFmt w:val="lowerLetter"/>
      <w:lvlText w:val="%2"/>
      <w:lvlJc w:val="left"/>
      <w:pPr>
        <w:ind w:left="10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5778EFEC">
      <w:start w:val="1"/>
      <w:numFmt w:val="lowerRoman"/>
      <w:lvlText w:val="%3"/>
      <w:lvlJc w:val="left"/>
      <w:pPr>
        <w:ind w:left="18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C2106FE0">
      <w:start w:val="1"/>
      <w:numFmt w:val="decimal"/>
      <w:lvlText w:val="%4"/>
      <w:lvlJc w:val="left"/>
      <w:pPr>
        <w:ind w:left="25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85440E12">
      <w:start w:val="1"/>
      <w:numFmt w:val="lowerLetter"/>
      <w:lvlText w:val="%5"/>
      <w:lvlJc w:val="left"/>
      <w:pPr>
        <w:ind w:left="32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1EA6457A">
      <w:start w:val="1"/>
      <w:numFmt w:val="lowerRoman"/>
      <w:lvlText w:val="%6"/>
      <w:lvlJc w:val="left"/>
      <w:pPr>
        <w:ind w:left="39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C472EDA8">
      <w:start w:val="1"/>
      <w:numFmt w:val="decimal"/>
      <w:lvlText w:val="%7"/>
      <w:lvlJc w:val="left"/>
      <w:pPr>
        <w:ind w:left="468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FD009C4A">
      <w:start w:val="1"/>
      <w:numFmt w:val="lowerLetter"/>
      <w:lvlText w:val="%8"/>
      <w:lvlJc w:val="left"/>
      <w:pPr>
        <w:ind w:left="540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4FA26E78">
      <w:start w:val="1"/>
      <w:numFmt w:val="lowerRoman"/>
      <w:lvlText w:val="%9"/>
      <w:lvlJc w:val="left"/>
      <w:pPr>
        <w:ind w:left="612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2">
    <w:nsid w:val="14176F29"/>
    <w:multiLevelType w:val="multilevel"/>
    <w:tmpl w:val="01BCCA6A"/>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b/>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23">
    <w:nsid w:val="14E969F9"/>
    <w:multiLevelType w:val="multilevel"/>
    <w:tmpl w:val="17708BBE"/>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24">
    <w:nsid w:val="17084D82"/>
    <w:multiLevelType w:val="hybridMultilevel"/>
    <w:tmpl w:val="37CAD062"/>
    <w:lvl w:ilvl="0" w:tplc="04190009">
      <w:start w:val="1"/>
      <w:numFmt w:val="bullet"/>
      <w:lvlText w:val=""/>
      <w:lvlJc w:val="left"/>
      <w:pPr>
        <w:ind w:left="1068" w:hanging="360"/>
      </w:pPr>
      <w:rPr>
        <w:rFonts w:ascii="Wingdings" w:hAnsi="Wingding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5">
    <w:nsid w:val="17276FCC"/>
    <w:multiLevelType w:val="multilevel"/>
    <w:tmpl w:val="4B242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17652162"/>
    <w:multiLevelType w:val="hybridMultilevel"/>
    <w:tmpl w:val="18D636CA"/>
    <w:lvl w:ilvl="0" w:tplc="C95E8DDE">
      <w:start w:val="1"/>
      <w:numFmt w:val="decimal"/>
      <w:lvlText w:val="%1"/>
      <w:lvlJc w:val="left"/>
      <w:pPr>
        <w:ind w:left="720" w:hanging="360"/>
      </w:pPr>
      <w:rPr>
        <w:rFonts w:eastAsiaTheme="minorEastAsia" w:hint="default"/>
        <w:b w:val="0"/>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813535B"/>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28">
    <w:nsid w:val="18EE2AD7"/>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29">
    <w:nsid w:val="19225973"/>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30">
    <w:nsid w:val="19E76A9C"/>
    <w:multiLevelType w:val="multilevel"/>
    <w:tmpl w:val="17708BBE"/>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31">
    <w:nsid w:val="1A22446A"/>
    <w:multiLevelType w:val="multilevel"/>
    <w:tmpl w:val="A3C091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1C232229"/>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33">
    <w:nsid w:val="1C995267"/>
    <w:multiLevelType w:val="multilevel"/>
    <w:tmpl w:val="F636108A"/>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1CB745AA"/>
    <w:multiLevelType w:val="multilevel"/>
    <w:tmpl w:val="B94E8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1D19717F"/>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36">
    <w:nsid w:val="1E6704EE"/>
    <w:multiLevelType w:val="multilevel"/>
    <w:tmpl w:val="858CA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1EFE2EF8"/>
    <w:multiLevelType w:val="multilevel"/>
    <w:tmpl w:val="24342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1F385043"/>
    <w:multiLevelType w:val="hybridMultilevel"/>
    <w:tmpl w:val="AFB2C07E"/>
    <w:lvl w:ilvl="0" w:tplc="78640ECA">
      <w:start w:val="1"/>
      <w:numFmt w:val="decimal"/>
      <w:lvlText w:val="%1."/>
      <w:lvlJc w:val="left"/>
      <w:pPr>
        <w:ind w:left="644" w:hanging="360"/>
      </w:pPr>
      <w:rPr>
        <w:rFonts w:hint="default"/>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212F46D0"/>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40">
    <w:nsid w:val="218344F5"/>
    <w:multiLevelType w:val="multilevel"/>
    <w:tmpl w:val="46189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220B3BF8"/>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42">
    <w:nsid w:val="229612FC"/>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43">
    <w:nsid w:val="240F1F01"/>
    <w:multiLevelType w:val="hybridMultilevel"/>
    <w:tmpl w:val="245C28CE"/>
    <w:lvl w:ilvl="0" w:tplc="7D500A8E">
      <w:start w:val="1"/>
      <w:numFmt w:val="decimal"/>
      <w:pStyle w:val="a"/>
      <w:lvlText w:val="%1."/>
      <w:lvlJc w:val="left"/>
      <w:pPr>
        <w:tabs>
          <w:tab w:val="num" w:pos="0"/>
        </w:tabs>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4">
    <w:nsid w:val="252D6863"/>
    <w:multiLevelType w:val="multilevel"/>
    <w:tmpl w:val="E6D06D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25DF0779"/>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46">
    <w:nsid w:val="26677C2C"/>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47">
    <w:nsid w:val="26F953CA"/>
    <w:multiLevelType w:val="multilevel"/>
    <w:tmpl w:val="67D2822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27F6398E"/>
    <w:multiLevelType w:val="multilevel"/>
    <w:tmpl w:val="80A47E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start w:val="4"/>
      <w:numFmt w:val="decimal"/>
      <w:lvlText w:val="%1.%2."/>
      <w:lvlJc w:val="left"/>
      <w:rPr>
        <w:rFonts w:ascii="Times New Roman" w:eastAsia="Times New Roman" w:hAnsi="Times New Roman" w:cs="Times New Roman"/>
        <w:b w:val="0"/>
        <w:bCs w:val="0"/>
        <w:i/>
        <w:iCs/>
        <w:smallCaps w:val="0"/>
        <w:strike w:val="0"/>
        <w:color w:val="000000"/>
        <w:spacing w:val="0"/>
        <w:w w:val="100"/>
        <w:position w:val="0"/>
        <w:sz w:val="26"/>
        <w:szCs w:val="26"/>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2A140B04"/>
    <w:multiLevelType w:val="hybridMultilevel"/>
    <w:tmpl w:val="A0D6B6FE"/>
    <w:lvl w:ilvl="0" w:tplc="A776C360">
      <w:start w:val="1"/>
      <w:numFmt w:val="decimal"/>
      <w:lvlText w:val="%1."/>
      <w:lvlJc w:val="left"/>
      <w:pPr>
        <w:ind w:left="1665" w:hanging="360"/>
      </w:pPr>
      <w:rPr>
        <w:rFonts w:ascii="Times New Roman" w:eastAsiaTheme="minorEastAsia" w:hAnsi="Times New Roman" w:cs="Times New Roman" w:hint="default"/>
        <w:b/>
        <w:color w:val="auto"/>
        <w:sz w:val="28"/>
        <w:szCs w:val="28"/>
      </w:rPr>
    </w:lvl>
    <w:lvl w:ilvl="1" w:tplc="04190019" w:tentative="1">
      <w:start w:val="1"/>
      <w:numFmt w:val="lowerLetter"/>
      <w:lvlText w:val="%2."/>
      <w:lvlJc w:val="left"/>
      <w:pPr>
        <w:ind w:left="2385" w:hanging="360"/>
      </w:pPr>
    </w:lvl>
    <w:lvl w:ilvl="2" w:tplc="0419001B" w:tentative="1">
      <w:start w:val="1"/>
      <w:numFmt w:val="lowerRoman"/>
      <w:lvlText w:val="%3."/>
      <w:lvlJc w:val="right"/>
      <w:pPr>
        <w:ind w:left="3105" w:hanging="180"/>
      </w:pPr>
    </w:lvl>
    <w:lvl w:ilvl="3" w:tplc="0419000F" w:tentative="1">
      <w:start w:val="1"/>
      <w:numFmt w:val="decimal"/>
      <w:lvlText w:val="%4."/>
      <w:lvlJc w:val="left"/>
      <w:pPr>
        <w:ind w:left="3825" w:hanging="360"/>
      </w:pPr>
    </w:lvl>
    <w:lvl w:ilvl="4" w:tplc="04190019" w:tentative="1">
      <w:start w:val="1"/>
      <w:numFmt w:val="lowerLetter"/>
      <w:lvlText w:val="%5."/>
      <w:lvlJc w:val="left"/>
      <w:pPr>
        <w:ind w:left="4545" w:hanging="360"/>
      </w:pPr>
    </w:lvl>
    <w:lvl w:ilvl="5" w:tplc="0419001B" w:tentative="1">
      <w:start w:val="1"/>
      <w:numFmt w:val="lowerRoman"/>
      <w:lvlText w:val="%6."/>
      <w:lvlJc w:val="right"/>
      <w:pPr>
        <w:ind w:left="5265" w:hanging="180"/>
      </w:pPr>
    </w:lvl>
    <w:lvl w:ilvl="6" w:tplc="0419000F" w:tentative="1">
      <w:start w:val="1"/>
      <w:numFmt w:val="decimal"/>
      <w:lvlText w:val="%7."/>
      <w:lvlJc w:val="left"/>
      <w:pPr>
        <w:ind w:left="5985" w:hanging="360"/>
      </w:pPr>
    </w:lvl>
    <w:lvl w:ilvl="7" w:tplc="04190019" w:tentative="1">
      <w:start w:val="1"/>
      <w:numFmt w:val="lowerLetter"/>
      <w:lvlText w:val="%8."/>
      <w:lvlJc w:val="left"/>
      <w:pPr>
        <w:ind w:left="6705" w:hanging="360"/>
      </w:pPr>
    </w:lvl>
    <w:lvl w:ilvl="8" w:tplc="0419001B" w:tentative="1">
      <w:start w:val="1"/>
      <w:numFmt w:val="lowerRoman"/>
      <w:lvlText w:val="%9."/>
      <w:lvlJc w:val="right"/>
      <w:pPr>
        <w:ind w:left="7425" w:hanging="180"/>
      </w:pPr>
    </w:lvl>
  </w:abstractNum>
  <w:abstractNum w:abstractNumId="50">
    <w:nsid w:val="2A926099"/>
    <w:multiLevelType w:val="hybridMultilevel"/>
    <w:tmpl w:val="B282A72A"/>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2B411C8C"/>
    <w:multiLevelType w:val="multilevel"/>
    <w:tmpl w:val="AA483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2C4D2FE8"/>
    <w:multiLevelType w:val="multilevel"/>
    <w:tmpl w:val="21367092"/>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2D14142A"/>
    <w:multiLevelType w:val="multilevel"/>
    <w:tmpl w:val="A896E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2F7672D7"/>
    <w:multiLevelType w:val="hybridMultilevel"/>
    <w:tmpl w:val="1BA01980"/>
    <w:lvl w:ilvl="0" w:tplc="918AFE02">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55">
    <w:nsid w:val="30A13FC1"/>
    <w:multiLevelType w:val="multilevel"/>
    <w:tmpl w:val="429AA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30EB5A83"/>
    <w:multiLevelType w:val="hybridMultilevel"/>
    <w:tmpl w:val="D4D698D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331A2066"/>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58">
    <w:nsid w:val="334F27C7"/>
    <w:multiLevelType w:val="hybridMultilevel"/>
    <w:tmpl w:val="8B3E63A8"/>
    <w:lvl w:ilvl="0" w:tplc="83FCB918">
      <w:start w:val="6"/>
      <w:numFmt w:val="upperRoman"/>
      <w:lvlText w:val="%1."/>
      <w:lvlJc w:val="left"/>
      <w:pPr>
        <w:ind w:left="1288" w:hanging="720"/>
      </w:pPr>
      <w:rPr>
        <w:rFonts w:hint="default"/>
        <w:b/>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59">
    <w:nsid w:val="3380717D"/>
    <w:multiLevelType w:val="hybridMultilevel"/>
    <w:tmpl w:val="7362D212"/>
    <w:lvl w:ilvl="0" w:tplc="FFFFFFFF">
      <w:start w:val="58"/>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0">
    <w:nsid w:val="344A45FF"/>
    <w:multiLevelType w:val="multilevel"/>
    <w:tmpl w:val="F2D0E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350710CF"/>
    <w:multiLevelType w:val="multilevel"/>
    <w:tmpl w:val="1512AAE4"/>
    <w:lvl w:ilvl="0">
      <w:start w:val="1"/>
      <w:numFmt w:val="decimal"/>
      <w:lvlText w:val="%1"/>
      <w:lvlJc w:val="left"/>
      <w:rPr>
        <w:rFonts w:ascii="Times New Roman" w:eastAsia="Times New Roman" w:hAnsi="Times New Roman" w:cs="Times New Roman"/>
        <w:b w:val="0"/>
        <w:bCs w:val="0"/>
        <w:i/>
        <w:iCs/>
        <w:smallCaps w:val="0"/>
        <w:strike w:val="0"/>
        <w:color w:val="000000"/>
        <w:spacing w:val="2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369405E0"/>
    <w:multiLevelType w:val="hybridMultilevel"/>
    <w:tmpl w:val="041C1986"/>
    <w:lvl w:ilvl="0" w:tplc="7C345394">
      <w:start w:val="1"/>
      <w:numFmt w:val="decimal"/>
      <w:lvlText w:val="%1."/>
      <w:lvlJc w:val="left"/>
      <w:pPr>
        <w:tabs>
          <w:tab w:val="num" w:pos="720"/>
        </w:tabs>
        <w:ind w:left="72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nsid w:val="37DF3332"/>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64">
    <w:nsid w:val="386D79A1"/>
    <w:multiLevelType w:val="multilevel"/>
    <w:tmpl w:val="17708BBE"/>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65">
    <w:nsid w:val="39FA738B"/>
    <w:multiLevelType w:val="multilevel"/>
    <w:tmpl w:val="D4F20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nsid w:val="3B2A03C8"/>
    <w:multiLevelType w:val="hybridMultilevel"/>
    <w:tmpl w:val="02AA9906"/>
    <w:lvl w:ilvl="0" w:tplc="2A2AD634">
      <w:start w:val="2"/>
      <w:numFmt w:val="bullet"/>
      <w:lvlText w:val="–"/>
      <w:lvlJc w:val="left"/>
      <w:pPr>
        <w:tabs>
          <w:tab w:val="num" w:pos="1080"/>
        </w:tabs>
        <w:ind w:left="1080" w:hanging="360"/>
      </w:pPr>
      <w:rPr>
        <w:rFonts w:ascii="Times New Roman" w:eastAsia="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67">
    <w:nsid w:val="3D6A41DB"/>
    <w:multiLevelType w:val="multilevel"/>
    <w:tmpl w:val="01BCCA6A"/>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b/>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68">
    <w:nsid w:val="3D8E2995"/>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69">
    <w:nsid w:val="3E0C04E3"/>
    <w:multiLevelType w:val="multilevel"/>
    <w:tmpl w:val="518CEE7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3ECD76BE"/>
    <w:multiLevelType w:val="multilevel"/>
    <w:tmpl w:val="581CB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3F456909"/>
    <w:multiLevelType w:val="hybridMultilevel"/>
    <w:tmpl w:val="59220314"/>
    <w:lvl w:ilvl="0" w:tplc="755492DA">
      <w:start w:val="1"/>
      <w:numFmt w:val="decimal"/>
      <w:lvlText w:val="%1"/>
      <w:lvlJc w:val="left"/>
      <w:pPr>
        <w:ind w:left="1155" w:hanging="75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72">
    <w:nsid w:val="42114B70"/>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73">
    <w:nsid w:val="428A66F7"/>
    <w:multiLevelType w:val="hybridMultilevel"/>
    <w:tmpl w:val="CDFE10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42BA128C"/>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75">
    <w:nsid w:val="44314B5F"/>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76">
    <w:nsid w:val="473214A9"/>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77">
    <w:nsid w:val="4A207E47"/>
    <w:multiLevelType w:val="hybridMultilevel"/>
    <w:tmpl w:val="8486AE0A"/>
    <w:lvl w:ilvl="0" w:tplc="4DF4D860">
      <w:start w:val="1"/>
      <w:numFmt w:val="decimal"/>
      <w:lvlText w:val="%1"/>
      <w:lvlJc w:val="left"/>
      <w:pPr>
        <w:ind w:left="735" w:hanging="360"/>
      </w:pPr>
      <w:rPr>
        <w:rFonts w:eastAsiaTheme="minorEastAsia" w:hint="default"/>
        <w:b w:val="0"/>
        <w:color w:val="auto"/>
      </w:rPr>
    </w:lvl>
    <w:lvl w:ilvl="1" w:tplc="04190019">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78">
    <w:nsid w:val="4A5B439F"/>
    <w:multiLevelType w:val="multilevel"/>
    <w:tmpl w:val="B94AF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4C4773E2"/>
    <w:multiLevelType w:val="multilevel"/>
    <w:tmpl w:val="F7481F7A"/>
    <w:lvl w:ilvl="0">
      <w:start w:val="3"/>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4C6B5EA5"/>
    <w:multiLevelType w:val="multilevel"/>
    <w:tmpl w:val="7388B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nsid w:val="4D8A7A0F"/>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82">
    <w:nsid w:val="4E6D6CB1"/>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83">
    <w:nsid w:val="52000AB2"/>
    <w:multiLevelType w:val="hybridMultilevel"/>
    <w:tmpl w:val="8C10AAEE"/>
    <w:lvl w:ilvl="0" w:tplc="04190009">
      <w:start w:val="1"/>
      <w:numFmt w:val="bullet"/>
      <w:lvlText w:val=""/>
      <w:lvlJc w:val="left"/>
      <w:pPr>
        <w:ind w:left="740" w:hanging="360"/>
      </w:pPr>
      <w:rPr>
        <w:rFonts w:ascii="Wingdings" w:hAnsi="Wingdings"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84">
    <w:nsid w:val="523328D0"/>
    <w:multiLevelType w:val="hybridMultilevel"/>
    <w:tmpl w:val="CF92B734"/>
    <w:lvl w:ilvl="0" w:tplc="EB28F272">
      <w:start w:val="1"/>
      <w:numFmt w:val="decimal"/>
      <w:pStyle w:val="10"/>
      <w:lvlText w:val="%1."/>
      <w:lvlJc w:val="left"/>
      <w:pPr>
        <w:tabs>
          <w:tab w:val="num" w:pos="0"/>
        </w:tabs>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5">
    <w:nsid w:val="54E10DE6"/>
    <w:multiLevelType w:val="multilevel"/>
    <w:tmpl w:val="A3C694C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6">
    <w:nsid w:val="55987AB6"/>
    <w:multiLevelType w:val="hybridMultilevel"/>
    <w:tmpl w:val="E404F7C6"/>
    <w:lvl w:ilvl="0" w:tplc="8A86B19E">
      <w:start w:val="1"/>
      <w:numFmt w:val="decimal"/>
      <w:lvlText w:val="%1"/>
      <w:lvlJc w:val="left"/>
      <w:pPr>
        <w:ind w:left="735" w:hanging="360"/>
      </w:pPr>
      <w:rPr>
        <w:rFonts w:eastAsiaTheme="minorEastAsia" w:hint="default"/>
        <w:color w:val="auto"/>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87">
    <w:nsid w:val="56B22AFA"/>
    <w:multiLevelType w:val="hybridMultilevel"/>
    <w:tmpl w:val="29284366"/>
    <w:lvl w:ilvl="0" w:tplc="14F43226">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5742402C"/>
    <w:multiLevelType w:val="hybridMultilevel"/>
    <w:tmpl w:val="2480BA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nsid w:val="58AF0A62"/>
    <w:multiLevelType w:val="multilevel"/>
    <w:tmpl w:val="0888A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nsid w:val="58DB0A4E"/>
    <w:multiLevelType w:val="multilevel"/>
    <w:tmpl w:val="1278E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nsid w:val="591A0214"/>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92">
    <w:nsid w:val="59514410"/>
    <w:multiLevelType w:val="multilevel"/>
    <w:tmpl w:val="A754D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nsid w:val="59B70C22"/>
    <w:multiLevelType w:val="multilevel"/>
    <w:tmpl w:val="01BCCA6A"/>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b/>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94">
    <w:nsid w:val="5A065644"/>
    <w:multiLevelType w:val="multilevel"/>
    <w:tmpl w:val="6F2698D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nsid w:val="5A500713"/>
    <w:multiLevelType w:val="multilevel"/>
    <w:tmpl w:val="27E4A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nsid w:val="5BC85835"/>
    <w:multiLevelType w:val="hybridMultilevel"/>
    <w:tmpl w:val="708AE4F8"/>
    <w:lvl w:ilvl="0" w:tplc="8A86B19E">
      <w:start w:val="1"/>
      <w:numFmt w:val="decimal"/>
      <w:lvlText w:val="%1"/>
      <w:lvlJc w:val="left"/>
      <w:pPr>
        <w:ind w:left="735" w:hanging="360"/>
      </w:pPr>
      <w:rPr>
        <w:rFonts w:eastAsiaTheme="minorEastAsia" w:hint="default"/>
        <w:color w:val="auto"/>
      </w:rPr>
    </w:lvl>
    <w:lvl w:ilvl="1" w:tplc="04190019">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97">
    <w:nsid w:val="5C6C55E9"/>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98">
    <w:nsid w:val="5D497C98"/>
    <w:multiLevelType w:val="hybridMultilevel"/>
    <w:tmpl w:val="C76AA5AE"/>
    <w:lvl w:ilvl="0" w:tplc="F80A4E14">
      <w:start w:val="1"/>
      <w:numFmt w:val="decimal"/>
      <w:lvlText w:val="%1"/>
      <w:lvlJc w:val="left"/>
      <w:pPr>
        <w:ind w:left="825" w:hanging="360"/>
      </w:pPr>
      <w:rPr>
        <w:rFonts w:hint="default"/>
      </w:rPr>
    </w:lvl>
    <w:lvl w:ilvl="1" w:tplc="04190019" w:tentative="1">
      <w:start w:val="1"/>
      <w:numFmt w:val="lowerLetter"/>
      <w:lvlText w:val="%2."/>
      <w:lvlJc w:val="left"/>
      <w:pPr>
        <w:ind w:left="1545" w:hanging="360"/>
      </w:pPr>
    </w:lvl>
    <w:lvl w:ilvl="2" w:tplc="0419001B" w:tentative="1">
      <w:start w:val="1"/>
      <w:numFmt w:val="lowerRoman"/>
      <w:lvlText w:val="%3."/>
      <w:lvlJc w:val="right"/>
      <w:pPr>
        <w:ind w:left="2265" w:hanging="180"/>
      </w:pPr>
    </w:lvl>
    <w:lvl w:ilvl="3" w:tplc="0419000F" w:tentative="1">
      <w:start w:val="1"/>
      <w:numFmt w:val="decimal"/>
      <w:lvlText w:val="%4."/>
      <w:lvlJc w:val="left"/>
      <w:pPr>
        <w:ind w:left="2985" w:hanging="360"/>
      </w:pPr>
    </w:lvl>
    <w:lvl w:ilvl="4" w:tplc="04190019" w:tentative="1">
      <w:start w:val="1"/>
      <w:numFmt w:val="lowerLetter"/>
      <w:lvlText w:val="%5."/>
      <w:lvlJc w:val="left"/>
      <w:pPr>
        <w:ind w:left="3705" w:hanging="360"/>
      </w:pPr>
    </w:lvl>
    <w:lvl w:ilvl="5" w:tplc="0419001B" w:tentative="1">
      <w:start w:val="1"/>
      <w:numFmt w:val="lowerRoman"/>
      <w:lvlText w:val="%6."/>
      <w:lvlJc w:val="right"/>
      <w:pPr>
        <w:ind w:left="4425" w:hanging="180"/>
      </w:pPr>
    </w:lvl>
    <w:lvl w:ilvl="6" w:tplc="0419000F" w:tentative="1">
      <w:start w:val="1"/>
      <w:numFmt w:val="decimal"/>
      <w:lvlText w:val="%7."/>
      <w:lvlJc w:val="left"/>
      <w:pPr>
        <w:ind w:left="5145" w:hanging="360"/>
      </w:pPr>
    </w:lvl>
    <w:lvl w:ilvl="7" w:tplc="04190019" w:tentative="1">
      <w:start w:val="1"/>
      <w:numFmt w:val="lowerLetter"/>
      <w:lvlText w:val="%8."/>
      <w:lvlJc w:val="left"/>
      <w:pPr>
        <w:ind w:left="5865" w:hanging="360"/>
      </w:pPr>
    </w:lvl>
    <w:lvl w:ilvl="8" w:tplc="0419001B" w:tentative="1">
      <w:start w:val="1"/>
      <w:numFmt w:val="lowerRoman"/>
      <w:lvlText w:val="%9."/>
      <w:lvlJc w:val="right"/>
      <w:pPr>
        <w:ind w:left="6585" w:hanging="180"/>
      </w:pPr>
    </w:lvl>
  </w:abstractNum>
  <w:abstractNum w:abstractNumId="99">
    <w:nsid w:val="5D55625A"/>
    <w:multiLevelType w:val="hybridMultilevel"/>
    <w:tmpl w:val="90A0D4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0">
    <w:nsid w:val="5D9740A8"/>
    <w:multiLevelType w:val="multilevel"/>
    <w:tmpl w:val="6A744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nsid w:val="5DBB1607"/>
    <w:multiLevelType w:val="multilevel"/>
    <w:tmpl w:val="6106B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nsid w:val="5F365A9E"/>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03">
    <w:nsid w:val="60C1202E"/>
    <w:multiLevelType w:val="multilevel"/>
    <w:tmpl w:val="17708BBE"/>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104">
    <w:nsid w:val="61802F7A"/>
    <w:multiLevelType w:val="hybridMultilevel"/>
    <w:tmpl w:val="18D636CA"/>
    <w:lvl w:ilvl="0" w:tplc="C95E8DDE">
      <w:start w:val="1"/>
      <w:numFmt w:val="decimal"/>
      <w:lvlText w:val="%1"/>
      <w:lvlJc w:val="left"/>
      <w:pPr>
        <w:ind w:left="720" w:hanging="360"/>
      </w:pPr>
      <w:rPr>
        <w:rFonts w:eastAsiaTheme="minorEastAsia" w:hint="default"/>
        <w:b w:val="0"/>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61B07B58"/>
    <w:multiLevelType w:val="hybridMultilevel"/>
    <w:tmpl w:val="2904CA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6271601D"/>
    <w:multiLevelType w:val="multilevel"/>
    <w:tmpl w:val="E8F455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nsid w:val="638F41FE"/>
    <w:multiLevelType w:val="hybridMultilevel"/>
    <w:tmpl w:val="59220314"/>
    <w:lvl w:ilvl="0" w:tplc="755492DA">
      <w:start w:val="1"/>
      <w:numFmt w:val="decimal"/>
      <w:lvlText w:val="%1"/>
      <w:lvlJc w:val="left"/>
      <w:pPr>
        <w:ind w:left="1155" w:hanging="75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08">
    <w:nsid w:val="63FD3211"/>
    <w:multiLevelType w:val="multilevel"/>
    <w:tmpl w:val="F0EAD40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646D775E"/>
    <w:multiLevelType w:val="multilevel"/>
    <w:tmpl w:val="4B86CC7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nsid w:val="66E34FE4"/>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11">
    <w:nsid w:val="670041D7"/>
    <w:multiLevelType w:val="multilevel"/>
    <w:tmpl w:val="423C76D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nsid w:val="675E48DC"/>
    <w:multiLevelType w:val="multilevel"/>
    <w:tmpl w:val="01BCCA6A"/>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b/>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113">
    <w:nsid w:val="68234632"/>
    <w:multiLevelType w:val="hybridMultilevel"/>
    <w:tmpl w:val="F524F890"/>
    <w:lvl w:ilvl="0" w:tplc="941A55E8">
      <w:start w:val="12"/>
      <w:numFmt w:val="decimal"/>
      <w:lvlText w:val="%1."/>
      <w:lvlJc w:val="left"/>
      <w:pPr>
        <w:ind w:left="735" w:hanging="375"/>
      </w:pPr>
      <w:rPr>
        <w:rFonts w:hint="default"/>
        <w:b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6B1B4436"/>
    <w:multiLevelType w:val="multilevel"/>
    <w:tmpl w:val="7CC8874C"/>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115">
    <w:nsid w:val="6CB530AE"/>
    <w:multiLevelType w:val="hybridMultilevel"/>
    <w:tmpl w:val="18D636CA"/>
    <w:lvl w:ilvl="0" w:tplc="C95E8DDE">
      <w:start w:val="1"/>
      <w:numFmt w:val="decimal"/>
      <w:lvlText w:val="%1"/>
      <w:lvlJc w:val="left"/>
      <w:pPr>
        <w:ind w:left="720" w:hanging="360"/>
      </w:pPr>
      <w:rPr>
        <w:rFonts w:eastAsiaTheme="minorEastAsia" w:hint="default"/>
        <w:b w:val="0"/>
        <w:color w:val="auto"/>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6CE31FCC"/>
    <w:multiLevelType w:val="multilevel"/>
    <w:tmpl w:val="08309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6D3E2F0F"/>
    <w:multiLevelType w:val="multilevel"/>
    <w:tmpl w:val="1BF849E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6D691E48"/>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19">
    <w:nsid w:val="6E3651F0"/>
    <w:multiLevelType w:val="multilevel"/>
    <w:tmpl w:val="596615FE"/>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0">
    <w:nsid w:val="6F9036EE"/>
    <w:multiLevelType w:val="hybridMultilevel"/>
    <w:tmpl w:val="E6FCCFDE"/>
    <w:lvl w:ilvl="0" w:tplc="C16A865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1">
    <w:nsid w:val="704679DC"/>
    <w:multiLevelType w:val="hybridMultilevel"/>
    <w:tmpl w:val="1DF6BD1A"/>
    <w:lvl w:ilvl="0" w:tplc="AC9EB21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2">
    <w:nsid w:val="71157F44"/>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23">
    <w:nsid w:val="72556E7A"/>
    <w:multiLevelType w:val="multilevel"/>
    <w:tmpl w:val="24FC2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nsid w:val="73525C13"/>
    <w:multiLevelType w:val="multilevel"/>
    <w:tmpl w:val="5BD210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nsid w:val="740B1474"/>
    <w:multiLevelType w:val="multilevel"/>
    <w:tmpl w:val="8EC48D8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nsid w:val="747919F6"/>
    <w:multiLevelType w:val="multilevel"/>
    <w:tmpl w:val="623C0712"/>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7">
    <w:nsid w:val="763349BE"/>
    <w:multiLevelType w:val="multilevel"/>
    <w:tmpl w:val="65642ED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nsid w:val="76544058"/>
    <w:multiLevelType w:val="hybridMultilevel"/>
    <w:tmpl w:val="1DF6BD1A"/>
    <w:lvl w:ilvl="0" w:tplc="AC9EB21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9">
    <w:nsid w:val="76D631EB"/>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30">
    <w:nsid w:val="771E00C3"/>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31">
    <w:nsid w:val="77B05B77"/>
    <w:multiLevelType w:val="hybridMultilevel"/>
    <w:tmpl w:val="F55678B8"/>
    <w:lvl w:ilvl="0" w:tplc="BA5E5750">
      <w:start w:val="1"/>
      <w:numFmt w:val="decimal"/>
      <w:lvlText w:val="%1"/>
      <w:lvlJc w:val="left"/>
      <w:pPr>
        <w:ind w:left="765" w:hanging="360"/>
      </w:pPr>
      <w:rPr>
        <w:rFonts w:ascii="Times New Roman" w:hAnsi="Times New Roman" w:cs="Times New Roman" w:hint="default"/>
        <w:b/>
        <w:sz w:val="28"/>
        <w:szCs w:val="28"/>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32">
    <w:nsid w:val="78830F5B"/>
    <w:multiLevelType w:val="multilevel"/>
    <w:tmpl w:val="857C86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nsid w:val="79092C72"/>
    <w:multiLevelType w:val="multilevel"/>
    <w:tmpl w:val="BF828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nsid w:val="7A9F0018"/>
    <w:multiLevelType w:val="multilevel"/>
    <w:tmpl w:val="867A8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nsid w:val="7BA36826"/>
    <w:multiLevelType w:val="hybridMultilevel"/>
    <w:tmpl w:val="56345B9E"/>
    <w:lvl w:ilvl="0" w:tplc="B114D77C">
      <w:start w:val="1"/>
      <w:numFmt w:val="decimal"/>
      <w:lvlText w:val="%1"/>
      <w:lvlJc w:val="left"/>
      <w:pPr>
        <w:ind w:left="765" w:hanging="360"/>
      </w:pPr>
      <w:rPr>
        <w:rFonts w:hint="default"/>
      </w:rPr>
    </w:lvl>
    <w:lvl w:ilvl="1" w:tplc="04190019" w:tentative="1">
      <w:start w:val="1"/>
      <w:numFmt w:val="lowerLetter"/>
      <w:lvlText w:val="%2."/>
      <w:lvlJc w:val="left"/>
      <w:pPr>
        <w:ind w:left="1485" w:hanging="360"/>
      </w:pPr>
    </w:lvl>
    <w:lvl w:ilvl="2" w:tplc="0419001B" w:tentative="1">
      <w:start w:val="1"/>
      <w:numFmt w:val="lowerRoman"/>
      <w:lvlText w:val="%3."/>
      <w:lvlJc w:val="right"/>
      <w:pPr>
        <w:ind w:left="2205" w:hanging="180"/>
      </w:pPr>
    </w:lvl>
    <w:lvl w:ilvl="3" w:tplc="0419000F" w:tentative="1">
      <w:start w:val="1"/>
      <w:numFmt w:val="decimal"/>
      <w:lvlText w:val="%4."/>
      <w:lvlJc w:val="left"/>
      <w:pPr>
        <w:ind w:left="2925" w:hanging="360"/>
      </w:pPr>
    </w:lvl>
    <w:lvl w:ilvl="4" w:tplc="04190019" w:tentative="1">
      <w:start w:val="1"/>
      <w:numFmt w:val="lowerLetter"/>
      <w:lvlText w:val="%5."/>
      <w:lvlJc w:val="left"/>
      <w:pPr>
        <w:ind w:left="3645" w:hanging="360"/>
      </w:pPr>
    </w:lvl>
    <w:lvl w:ilvl="5" w:tplc="0419001B" w:tentative="1">
      <w:start w:val="1"/>
      <w:numFmt w:val="lowerRoman"/>
      <w:lvlText w:val="%6."/>
      <w:lvlJc w:val="right"/>
      <w:pPr>
        <w:ind w:left="4365" w:hanging="180"/>
      </w:pPr>
    </w:lvl>
    <w:lvl w:ilvl="6" w:tplc="0419000F" w:tentative="1">
      <w:start w:val="1"/>
      <w:numFmt w:val="decimal"/>
      <w:lvlText w:val="%7."/>
      <w:lvlJc w:val="left"/>
      <w:pPr>
        <w:ind w:left="5085" w:hanging="360"/>
      </w:pPr>
    </w:lvl>
    <w:lvl w:ilvl="7" w:tplc="04190019" w:tentative="1">
      <w:start w:val="1"/>
      <w:numFmt w:val="lowerLetter"/>
      <w:lvlText w:val="%8."/>
      <w:lvlJc w:val="left"/>
      <w:pPr>
        <w:ind w:left="5805" w:hanging="360"/>
      </w:pPr>
    </w:lvl>
    <w:lvl w:ilvl="8" w:tplc="0419001B" w:tentative="1">
      <w:start w:val="1"/>
      <w:numFmt w:val="lowerRoman"/>
      <w:lvlText w:val="%9."/>
      <w:lvlJc w:val="right"/>
      <w:pPr>
        <w:ind w:left="6525" w:hanging="180"/>
      </w:pPr>
    </w:lvl>
  </w:abstractNum>
  <w:abstractNum w:abstractNumId="136">
    <w:nsid w:val="7C053066"/>
    <w:multiLevelType w:val="multilevel"/>
    <w:tmpl w:val="0468852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nsid w:val="7D493A46"/>
    <w:multiLevelType w:val="multilevel"/>
    <w:tmpl w:val="17708BBE"/>
    <w:lvl w:ilvl="0">
      <w:start w:val="1"/>
      <w:numFmt w:val="decimal"/>
      <w:lvlText w:val="%1."/>
      <w:lvlJc w:val="left"/>
      <w:pPr>
        <w:ind w:left="612" w:hanging="360"/>
      </w:pPr>
      <w:rPr>
        <w:rFonts w:ascii="Times New Roman" w:eastAsia="Times New Roman" w:hAnsi="Times New Roman" w:cs="Times New Roman"/>
      </w:rPr>
    </w:lvl>
    <w:lvl w:ilvl="1">
      <w:start w:val="1"/>
      <w:numFmt w:val="decimal"/>
      <w:isLgl/>
      <w:lvlText w:val="%2"/>
      <w:lvlJc w:val="left"/>
      <w:pPr>
        <w:ind w:left="375" w:hanging="375"/>
      </w:pPr>
      <w:rPr>
        <w:rFonts w:ascii="Times New Roman" w:eastAsia="Times New Roman" w:hAnsi="Times New Roman" w:cs="Times New Roman"/>
      </w:rPr>
    </w:lvl>
    <w:lvl w:ilvl="2">
      <w:start w:val="1"/>
      <w:numFmt w:val="decimal"/>
      <w:isLgl/>
      <w:lvlText w:val="%1.%2.%3"/>
      <w:lvlJc w:val="left"/>
      <w:pPr>
        <w:ind w:left="972" w:hanging="720"/>
      </w:pPr>
      <w:rPr>
        <w:rFonts w:hint="default"/>
      </w:rPr>
    </w:lvl>
    <w:lvl w:ilvl="3">
      <w:start w:val="1"/>
      <w:numFmt w:val="decimal"/>
      <w:isLgl/>
      <w:lvlText w:val="%1.%2.%3.%4"/>
      <w:lvlJc w:val="left"/>
      <w:pPr>
        <w:ind w:left="1332" w:hanging="1080"/>
      </w:pPr>
      <w:rPr>
        <w:rFonts w:hint="default"/>
      </w:rPr>
    </w:lvl>
    <w:lvl w:ilvl="4">
      <w:start w:val="1"/>
      <w:numFmt w:val="decimal"/>
      <w:isLgl/>
      <w:lvlText w:val="%1.%2.%3.%4.%5"/>
      <w:lvlJc w:val="left"/>
      <w:pPr>
        <w:ind w:left="1332" w:hanging="1080"/>
      </w:pPr>
      <w:rPr>
        <w:rFonts w:hint="default"/>
      </w:rPr>
    </w:lvl>
    <w:lvl w:ilvl="5">
      <w:start w:val="1"/>
      <w:numFmt w:val="decimal"/>
      <w:isLgl/>
      <w:lvlText w:val="%1.%2.%3.%4.%5.%6"/>
      <w:lvlJc w:val="left"/>
      <w:pPr>
        <w:ind w:left="1692" w:hanging="1440"/>
      </w:pPr>
      <w:rPr>
        <w:rFonts w:hint="default"/>
      </w:rPr>
    </w:lvl>
    <w:lvl w:ilvl="6">
      <w:start w:val="1"/>
      <w:numFmt w:val="decimal"/>
      <w:isLgl/>
      <w:lvlText w:val="%1.%2.%3.%4.%5.%6.%7"/>
      <w:lvlJc w:val="left"/>
      <w:pPr>
        <w:ind w:left="1692" w:hanging="1440"/>
      </w:pPr>
      <w:rPr>
        <w:rFonts w:hint="default"/>
      </w:rPr>
    </w:lvl>
    <w:lvl w:ilvl="7">
      <w:start w:val="1"/>
      <w:numFmt w:val="decimal"/>
      <w:isLgl/>
      <w:lvlText w:val="%1.%2.%3.%4.%5.%6.%7.%8"/>
      <w:lvlJc w:val="left"/>
      <w:pPr>
        <w:ind w:left="2052" w:hanging="1800"/>
      </w:pPr>
      <w:rPr>
        <w:rFonts w:hint="default"/>
      </w:rPr>
    </w:lvl>
    <w:lvl w:ilvl="8">
      <w:start w:val="1"/>
      <w:numFmt w:val="decimal"/>
      <w:isLgl/>
      <w:lvlText w:val="%1.%2.%3.%4.%5.%6.%7.%8.%9"/>
      <w:lvlJc w:val="left"/>
      <w:pPr>
        <w:ind w:left="2412" w:hanging="2160"/>
      </w:pPr>
      <w:rPr>
        <w:rFonts w:hint="default"/>
      </w:rPr>
    </w:lvl>
  </w:abstractNum>
  <w:abstractNum w:abstractNumId="138">
    <w:nsid w:val="7EA71724"/>
    <w:multiLevelType w:val="multilevel"/>
    <w:tmpl w:val="FEF8378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nsid w:val="7F716CDF"/>
    <w:multiLevelType w:val="multilevel"/>
    <w:tmpl w:val="EAD0B4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4"/>
  </w:num>
  <w:num w:numId="2">
    <w:abstractNumId w:val="127"/>
  </w:num>
  <w:num w:numId="3">
    <w:abstractNumId w:val="17"/>
  </w:num>
  <w:num w:numId="4">
    <w:abstractNumId w:val="18"/>
  </w:num>
  <w:num w:numId="5">
    <w:abstractNumId w:val="114"/>
  </w:num>
  <w:num w:numId="6">
    <w:abstractNumId w:val="136"/>
  </w:num>
  <w:num w:numId="7">
    <w:abstractNumId w:val="79"/>
  </w:num>
  <w:num w:numId="8">
    <w:abstractNumId w:val="139"/>
  </w:num>
  <w:num w:numId="9">
    <w:abstractNumId w:val="30"/>
  </w:num>
  <w:num w:numId="10">
    <w:abstractNumId w:val="49"/>
  </w:num>
  <w:num w:numId="11">
    <w:abstractNumId w:val="87"/>
  </w:num>
  <w:num w:numId="12">
    <w:abstractNumId w:val="103"/>
  </w:num>
  <w:num w:numId="13">
    <w:abstractNumId w:val="108"/>
  </w:num>
  <w:num w:numId="14">
    <w:abstractNumId w:val="137"/>
  </w:num>
  <w:num w:numId="15">
    <w:abstractNumId w:val="117"/>
  </w:num>
  <w:num w:numId="16">
    <w:abstractNumId w:val="13"/>
  </w:num>
  <w:num w:numId="17">
    <w:abstractNumId w:val="23"/>
  </w:num>
  <w:num w:numId="18">
    <w:abstractNumId w:val="67"/>
  </w:num>
  <w:num w:numId="19">
    <w:abstractNumId w:val="77"/>
  </w:num>
  <w:num w:numId="20">
    <w:abstractNumId w:val="20"/>
  </w:num>
  <w:num w:numId="21">
    <w:abstractNumId w:val="115"/>
  </w:num>
  <w:num w:numId="22">
    <w:abstractNumId w:val="112"/>
  </w:num>
  <w:num w:numId="23">
    <w:abstractNumId w:val="26"/>
  </w:num>
  <w:num w:numId="24">
    <w:abstractNumId w:val="93"/>
  </w:num>
  <w:num w:numId="25">
    <w:abstractNumId w:val="104"/>
  </w:num>
  <w:num w:numId="26">
    <w:abstractNumId w:val="9"/>
  </w:num>
  <w:num w:numId="27">
    <w:abstractNumId w:val="96"/>
  </w:num>
  <w:num w:numId="28">
    <w:abstractNumId w:val="22"/>
  </w:num>
  <w:num w:numId="29">
    <w:abstractNumId w:val="86"/>
  </w:num>
  <w:num w:numId="30">
    <w:abstractNumId w:val="54"/>
  </w:num>
  <w:num w:numId="31">
    <w:abstractNumId w:val="28"/>
  </w:num>
  <w:num w:numId="32">
    <w:abstractNumId w:val="74"/>
  </w:num>
  <w:num w:numId="33">
    <w:abstractNumId w:val="57"/>
  </w:num>
  <w:num w:numId="34">
    <w:abstractNumId w:val="41"/>
  </w:num>
  <w:num w:numId="35">
    <w:abstractNumId w:val="82"/>
  </w:num>
  <w:num w:numId="36">
    <w:abstractNumId w:val="32"/>
  </w:num>
  <w:num w:numId="37">
    <w:abstractNumId w:val="75"/>
  </w:num>
  <w:num w:numId="38">
    <w:abstractNumId w:val="122"/>
  </w:num>
  <w:num w:numId="39">
    <w:abstractNumId w:val="111"/>
  </w:num>
  <w:num w:numId="40">
    <w:abstractNumId w:val="61"/>
  </w:num>
  <w:num w:numId="41">
    <w:abstractNumId w:val="125"/>
  </w:num>
  <w:num w:numId="42">
    <w:abstractNumId w:val="129"/>
  </w:num>
  <w:num w:numId="43">
    <w:abstractNumId w:val="135"/>
  </w:num>
  <w:num w:numId="44">
    <w:abstractNumId w:val="63"/>
  </w:num>
  <w:num w:numId="45">
    <w:abstractNumId w:val="29"/>
  </w:num>
  <w:num w:numId="46">
    <w:abstractNumId w:val="76"/>
  </w:num>
  <w:num w:numId="47">
    <w:abstractNumId w:val="121"/>
  </w:num>
  <w:num w:numId="48">
    <w:abstractNumId w:val="68"/>
  </w:num>
  <w:num w:numId="49">
    <w:abstractNumId w:val="128"/>
  </w:num>
  <w:num w:numId="50">
    <w:abstractNumId w:val="42"/>
  </w:num>
  <w:num w:numId="51">
    <w:abstractNumId w:val="130"/>
  </w:num>
  <w:num w:numId="52">
    <w:abstractNumId w:val="118"/>
  </w:num>
  <w:num w:numId="53">
    <w:abstractNumId w:val="35"/>
  </w:num>
  <w:num w:numId="54">
    <w:abstractNumId w:val="91"/>
  </w:num>
  <w:num w:numId="55">
    <w:abstractNumId w:val="102"/>
  </w:num>
  <w:num w:numId="56">
    <w:abstractNumId w:val="39"/>
  </w:num>
  <w:num w:numId="57">
    <w:abstractNumId w:val="131"/>
  </w:num>
  <w:num w:numId="58">
    <w:abstractNumId w:val="45"/>
  </w:num>
  <w:num w:numId="59">
    <w:abstractNumId w:val="110"/>
  </w:num>
  <w:num w:numId="60">
    <w:abstractNumId w:val="46"/>
  </w:num>
  <w:num w:numId="61">
    <w:abstractNumId w:val="72"/>
  </w:num>
  <w:num w:numId="62">
    <w:abstractNumId w:val="81"/>
  </w:num>
  <w:num w:numId="63">
    <w:abstractNumId w:val="5"/>
  </w:num>
  <w:num w:numId="64">
    <w:abstractNumId w:val="27"/>
  </w:num>
  <w:num w:numId="65">
    <w:abstractNumId w:val="97"/>
  </w:num>
  <w:num w:numId="66">
    <w:abstractNumId w:val="98"/>
  </w:num>
  <w:num w:numId="67">
    <w:abstractNumId w:val="71"/>
  </w:num>
  <w:num w:numId="68">
    <w:abstractNumId w:val="107"/>
  </w:num>
  <w:num w:numId="69">
    <w:abstractNumId w:val="33"/>
  </w:num>
  <w:num w:numId="70">
    <w:abstractNumId w:val="132"/>
  </w:num>
  <w:num w:numId="71">
    <w:abstractNumId w:val="138"/>
  </w:num>
  <w:num w:numId="72">
    <w:abstractNumId w:val="12"/>
  </w:num>
  <w:num w:numId="73">
    <w:abstractNumId w:val="44"/>
  </w:num>
  <w:num w:numId="74">
    <w:abstractNumId w:val="37"/>
  </w:num>
  <w:num w:numId="75">
    <w:abstractNumId w:val="133"/>
  </w:num>
  <w:num w:numId="76">
    <w:abstractNumId w:val="1"/>
  </w:num>
  <w:num w:numId="77">
    <w:abstractNumId w:val="95"/>
  </w:num>
  <w:num w:numId="78">
    <w:abstractNumId w:val="89"/>
  </w:num>
  <w:num w:numId="79">
    <w:abstractNumId w:val="65"/>
  </w:num>
  <w:num w:numId="80">
    <w:abstractNumId w:val="47"/>
  </w:num>
  <w:num w:numId="81">
    <w:abstractNumId w:val="94"/>
  </w:num>
  <w:num w:numId="82">
    <w:abstractNumId w:val="10"/>
  </w:num>
  <w:num w:numId="83">
    <w:abstractNumId w:val="60"/>
  </w:num>
  <w:num w:numId="84">
    <w:abstractNumId w:val="31"/>
  </w:num>
  <w:num w:numId="85">
    <w:abstractNumId w:val="8"/>
  </w:num>
  <w:num w:numId="86">
    <w:abstractNumId w:val="101"/>
  </w:num>
  <w:num w:numId="87">
    <w:abstractNumId w:val="40"/>
  </w:num>
  <w:num w:numId="88">
    <w:abstractNumId w:val="116"/>
  </w:num>
  <w:num w:numId="89">
    <w:abstractNumId w:val="53"/>
  </w:num>
  <w:num w:numId="90">
    <w:abstractNumId w:val="106"/>
  </w:num>
  <w:num w:numId="91">
    <w:abstractNumId w:val="90"/>
  </w:num>
  <w:num w:numId="92">
    <w:abstractNumId w:val="70"/>
  </w:num>
  <w:num w:numId="93">
    <w:abstractNumId w:val="25"/>
  </w:num>
  <w:num w:numId="94">
    <w:abstractNumId w:val="3"/>
  </w:num>
  <w:num w:numId="95">
    <w:abstractNumId w:val="134"/>
  </w:num>
  <w:num w:numId="96">
    <w:abstractNumId w:val="36"/>
  </w:num>
  <w:num w:numId="97">
    <w:abstractNumId w:val="51"/>
  </w:num>
  <w:num w:numId="98">
    <w:abstractNumId w:val="55"/>
  </w:num>
  <w:num w:numId="99">
    <w:abstractNumId w:val="92"/>
  </w:num>
  <w:num w:numId="100">
    <w:abstractNumId w:val="123"/>
  </w:num>
  <w:num w:numId="101">
    <w:abstractNumId w:val="11"/>
  </w:num>
  <w:num w:numId="102">
    <w:abstractNumId w:val="100"/>
  </w:num>
  <w:num w:numId="103">
    <w:abstractNumId w:val="34"/>
  </w:num>
  <w:num w:numId="104">
    <w:abstractNumId w:val="78"/>
  </w:num>
  <w:num w:numId="105">
    <w:abstractNumId w:val="80"/>
  </w:num>
  <w:num w:numId="106">
    <w:abstractNumId w:val="126"/>
  </w:num>
  <w:num w:numId="107">
    <w:abstractNumId w:val="85"/>
  </w:num>
  <w:num w:numId="108">
    <w:abstractNumId w:val="16"/>
  </w:num>
  <w:num w:numId="109">
    <w:abstractNumId w:val="119"/>
  </w:num>
  <w:num w:numId="110">
    <w:abstractNumId w:val="24"/>
  </w:num>
  <w:num w:numId="111">
    <w:abstractNumId w:val="66"/>
  </w:num>
  <w:num w:numId="112">
    <w:abstractNumId w:val="2"/>
  </w:num>
  <w:num w:numId="113">
    <w:abstractNumId w:val="6"/>
  </w:num>
  <w:num w:numId="114">
    <w:abstractNumId w:val="48"/>
  </w:num>
  <w:num w:numId="115">
    <w:abstractNumId w:val="83"/>
  </w:num>
  <w:num w:numId="116">
    <w:abstractNumId w:val="69"/>
  </w:num>
  <w:num w:numId="117">
    <w:abstractNumId w:val="7"/>
  </w:num>
  <w:num w:numId="118">
    <w:abstractNumId w:val="120"/>
  </w:num>
  <w:num w:numId="119">
    <w:abstractNumId w:val="73"/>
  </w:num>
  <w:num w:numId="120">
    <w:abstractNumId w:val="43"/>
  </w:num>
  <w:num w:numId="121">
    <w:abstractNumId w:val="84"/>
  </w:num>
  <w:num w:numId="122">
    <w:abstractNumId w:val="21"/>
  </w:num>
  <w:num w:numId="123">
    <w:abstractNumId w:val="14"/>
  </w:num>
  <w:num w:numId="124">
    <w:abstractNumId w:val="88"/>
  </w:num>
  <w:num w:numId="125">
    <w:abstractNumId w:val="19"/>
  </w:num>
  <w:num w:numId="126">
    <w:abstractNumId w:val="109"/>
  </w:num>
  <w:num w:numId="127">
    <w:abstractNumId w:val="99"/>
  </w:num>
  <w:num w:numId="128">
    <w:abstractNumId w:val="4"/>
  </w:num>
  <w:num w:numId="129">
    <w:abstractNumId w:val="62"/>
  </w:num>
  <w:num w:numId="130">
    <w:abstractNumId w:val="124"/>
  </w:num>
  <w:num w:numId="131">
    <w:abstractNumId w:val="52"/>
  </w:num>
  <w:num w:numId="132">
    <w:abstractNumId w:val="105"/>
  </w:num>
  <w:num w:numId="133">
    <w:abstractNumId w:val="56"/>
  </w:num>
  <w:num w:numId="134">
    <w:abstractNumId w:val="58"/>
  </w:num>
  <w:num w:numId="135">
    <w:abstractNumId w:val="0"/>
  </w:num>
  <w:num w:numId="136">
    <w:abstractNumId w:val="38"/>
  </w:num>
  <w:num w:numId="137">
    <w:abstractNumId w:val="50"/>
  </w:num>
  <w:num w:numId="138">
    <w:abstractNumId w:val="113"/>
  </w:num>
  <w:num w:numId="139">
    <w:abstractNumId w:val="15"/>
  </w:num>
  <w:num w:numId="140">
    <w:abstractNumId w:val="59"/>
  </w:num>
  <w:numIdMacAtCleanup w:val="1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grammar="clean"/>
  <w:defaultTabStop w:val="708"/>
  <w:characterSpacingControl w:val="doNotCompress"/>
  <w:hdrShapeDefaults>
    <o:shapedefaults v:ext="edit" spidmax="2055"/>
    <o:shapelayout v:ext="edit">
      <o:idmap v:ext="edit" data="2"/>
    </o:shapelayout>
  </w:hdrShapeDefaults>
  <w:footnotePr>
    <w:footnote w:id="0"/>
    <w:footnote w:id="1"/>
  </w:footnotePr>
  <w:endnotePr>
    <w:endnote w:id="0"/>
    <w:endnote w:id="1"/>
  </w:endnotePr>
  <w:compat>
    <w:useFELayout/>
  </w:compat>
  <w:rsids>
    <w:rsidRoot w:val="00703F48"/>
    <w:rsid w:val="00047F2C"/>
    <w:rsid w:val="000F005E"/>
    <w:rsid w:val="00230438"/>
    <w:rsid w:val="003101FC"/>
    <w:rsid w:val="003F3BB7"/>
    <w:rsid w:val="004830B8"/>
    <w:rsid w:val="00575F67"/>
    <w:rsid w:val="00581D43"/>
    <w:rsid w:val="00583684"/>
    <w:rsid w:val="006B429E"/>
    <w:rsid w:val="00703F48"/>
    <w:rsid w:val="007C6E51"/>
    <w:rsid w:val="00985578"/>
    <w:rsid w:val="00B7669F"/>
    <w:rsid w:val="00CC63BF"/>
    <w:rsid w:val="00E71AC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0" w:qFormat="1"/>
    <w:lsdException w:name="heading 6" w:uiPriority="9" w:qFormat="1"/>
    <w:lsdException w:name="heading 7" w:uiPriority="0" w:qFormat="1"/>
    <w:lsdException w:name="heading 8" w:uiPriority="0" w:qFormat="1"/>
    <w:lsdException w:name="heading 9" w:uiPriority="9" w:qFormat="1"/>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page number" w:uiPriority="0"/>
    <w:lsdException w:name="endnote text" w:uiPriority="0"/>
    <w:lsdException w:name="Title" w:semiHidden="0" w:uiPriority="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Indent 2" w:uiPriority="0"/>
    <w:lsdException w:name="Body Text Indent 3" w:uiPriority="0"/>
    <w:lsdException w:name="Hyperlink"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HTML Cite" w:uiPriority="0"/>
    <w:lsdException w:name="Table Grid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101FC"/>
  </w:style>
  <w:style w:type="paragraph" w:styleId="1">
    <w:name w:val="heading 1"/>
    <w:basedOn w:val="a0"/>
    <w:link w:val="11"/>
    <w:qFormat/>
    <w:rsid w:val="00703F4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0"/>
    <w:link w:val="20"/>
    <w:uiPriority w:val="9"/>
    <w:qFormat/>
    <w:rsid w:val="00703F4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0"/>
    <w:next w:val="a0"/>
    <w:link w:val="30"/>
    <w:qFormat/>
    <w:rsid w:val="00703F48"/>
    <w:pPr>
      <w:keepNext/>
      <w:spacing w:after="0" w:line="360" w:lineRule="auto"/>
      <w:ind w:firstLine="709"/>
      <w:jc w:val="both"/>
      <w:outlineLvl w:val="2"/>
    </w:pPr>
    <w:rPr>
      <w:rFonts w:ascii="Times New Roman" w:eastAsia="Times New Roman" w:hAnsi="Times New Roman" w:cs="Times New Roman"/>
      <w:b/>
      <w:bCs/>
      <w:noProof/>
      <w:sz w:val="28"/>
      <w:szCs w:val="28"/>
    </w:rPr>
  </w:style>
  <w:style w:type="paragraph" w:styleId="4">
    <w:name w:val="heading 4"/>
    <w:basedOn w:val="a0"/>
    <w:next w:val="a0"/>
    <w:link w:val="40"/>
    <w:uiPriority w:val="9"/>
    <w:qFormat/>
    <w:rsid w:val="00703F48"/>
    <w:pPr>
      <w:keepNext/>
      <w:spacing w:after="0" w:line="360" w:lineRule="auto"/>
      <w:ind w:firstLine="709"/>
      <w:jc w:val="center"/>
      <w:outlineLvl w:val="3"/>
    </w:pPr>
    <w:rPr>
      <w:rFonts w:ascii="Times New Roman" w:eastAsia="Times New Roman" w:hAnsi="Times New Roman" w:cs="Times New Roman"/>
      <w:i/>
      <w:iCs/>
      <w:noProof/>
      <w:sz w:val="28"/>
      <w:szCs w:val="28"/>
    </w:rPr>
  </w:style>
  <w:style w:type="paragraph" w:styleId="5">
    <w:name w:val="heading 5"/>
    <w:basedOn w:val="a0"/>
    <w:next w:val="a0"/>
    <w:link w:val="50"/>
    <w:qFormat/>
    <w:rsid w:val="00703F48"/>
    <w:pPr>
      <w:keepNext/>
      <w:spacing w:after="0" w:line="360" w:lineRule="auto"/>
      <w:ind w:left="737" w:firstLine="709"/>
      <w:outlineLvl w:val="4"/>
    </w:pPr>
    <w:rPr>
      <w:rFonts w:ascii="Times New Roman" w:eastAsia="Times New Roman" w:hAnsi="Times New Roman" w:cs="Times New Roman"/>
      <w:sz w:val="28"/>
      <w:szCs w:val="28"/>
    </w:rPr>
  </w:style>
  <w:style w:type="paragraph" w:styleId="6">
    <w:name w:val="heading 6"/>
    <w:basedOn w:val="a0"/>
    <w:next w:val="a0"/>
    <w:link w:val="60"/>
    <w:uiPriority w:val="9"/>
    <w:qFormat/>
    <w:rsid w:val="00703F48"/>
    <w:pPr>
      <w:keepNext/>
      <w:spacing w:after="0" w:line="360" w:lineRule="auto"/>
      <w:ind w:firstLine="709"/>
      <w:jc w:val="center"/>
      <w:outlineLvl w:val="5"/>
    </w:pPr>
    <w:rPr>
      <w:rFonts w:ascii="Times New Roman" w:eastAsia="Times New Roman" w:hAnsi="Times New Roman" w:cs="Times New Roman"/>
      <w:b/>
      <w:bCs/>
      <w:sz w:val="30"/>
      <w:szCs w:val="30"/>
    </w:rPr>
  </w:style>
  <w:style w:type="paragraph" w:styleId="7">
    <w:name w:val="heading 7"/>
    <w:basedOn w:val="a0"/>
    <w:next w:val="a0"/>
    <w:link w:val="70"/>
    <w:qFormat/>
    <w:rsid w:val="00703F48"/>
    <w:pPr>
      <w:keepNext/>
      <w:spacing w:after="0" w:line="360" w:lineRule="auto"/>
      <w:ind w:firstLine="709"/>
      <w:jc w:val="both"/>
      <w:outlineLvl w:val="6"/>
    </w:pPr>
    <w:rPr>
      <w:rFonts w:ascii="Times New Roman" w:eastAsia="Times New Roman" w:hAnsi="Times New Roman" w:cs="Times New Roman"/>
      <w:sz w:val="24"/>
      <w:szCs w:val="24"/>
    </w:rPr>
  </w:style>
  <w:style w:type="paragraph" w:styleId="8">
    <w:name w:val="heading 8"/>
    <w:basedOn w:val="a0"/>
    <w:next w:val="a0"/>
    <w:link w:val="80"/>
    <w:qFormat/>
    <w:rsid w:val="00703F48"/>
    <w:pPr>
      <w:keepNext/>
      <w:spacing w:after="0" w:line="360" w:lineRule="auto"/>
      <w:ind w:firstLine="709"/>
      <w:jc w:val="both"/>
      <w:outlineLvl w:val="7"/>
    </w:pPr>
    <w:rPr>
      <w:rFonts w:ascii="Arial" w:eastAsia="Times New Roman" w:hAnsi="Arial" w:cs="Arial"/>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703F48"/>
    <w:pPr>
      <w:spacing w:after="0" w:line="240" w:lineRule="auto"/>
    </w:pPr>
    <w:rPr>
      <w:rFonts w:ascii="Tahoma" w:hAnsi="Tahoma" w:cs="Tahoma"/>
      <w:sz w:val="16"/>
      <w:szCs w:val="16"/>
    </w:rPr>
  </w:style>
  <w:style w:type="character" w:customStyle="1" w:styleId="a5">
    <w:name w:val="Текст выноски Знак"/>
    <w:basedOn w:val="a1"/>
    <w:link w:val="a4"/>
    <w:uiPriority w:val="99"/>
    <w:semiHidden/>
    <w:rsid w:val="00703F48"/>
    <w:rPr>
      <w:rFonts w:ascii="Tahoma" w:hAnsi="Tahoma" w:cs="Tahoma"/>
      <w:sz w:val="16"/>
      <w:szCs w:val="16"/>
    </w:rPr>
  </w:style>
  <w:style w:type="character" w:customStyle="1" w:styleId="11">
    <w:name w:val="Заголовок 1 Знак"/>
    <w:basedOn w:val="a1"/>
    <w:link w:val="1"/>
    <w:uiPriority w:val="9"/>
    <w:rsid w:val="00703F48"/>
    <w:rPr>
      <w:rFonts w:ascii="Times New Roman" w:eastAsia="Times New Roman" w:hAnsi="Times New Roman" w:cs="Times New Roman"/>
      <w:b/>
      <w:bCs/>
      <w:kern w:val="36"/>
      <w:sz w:val="48"/>
      <w:szCs w:val="48"/>
    </w:rPr>
  </w:style>
  <w:style w:type="character" w:customStyle="1" w:styleId="20">
    <w:name w:val="Заголовок 2 Знак"/>
    <w:basedOn w:val="a1"/>
    <w:link w:val="2"/>
    <w:uiPriority w:val="9"/>
    <w:rsid w:val="00703F48"/>
    <w:rPr>
      <w:rFonts w:ascii="Times New Roman" w:eastAsia="Times New Roman" w:hAnsi="Times New Roman" w:cs="Times New Roman"/>
      <w:b/>
      <w:bCs/>
      <w:sz w:val="36"/>
      <w:szCs w:val="36"/>
    </w:rPr>
  </w:style>
  <w:style w:type="character" w:customStyle="1" w:styleId="2Exact">
    <w:name w:val="Основной текст (2) Exact"/>
    <w:basedOn w:val="a1"/>
    <w:rsid w:val="00703F48"/>
    <w:rPr>
      <w:rFonts w:ascii="Corbel" w:eastAsia="Corbel" w:hAnsi="Corbel" w:cs="Corbel"/>
      <w:b/>
      <w:bCs/>
      <w:i w:val="0"/>
      <w:iCs w:val="0"/>
      <w:smallCaps w:val="0"/>
      <w:strike w:val="0"/>
      <w:spacing w:val="-34"/>
      <w:sz w:val="55"/>
      <w:szCs w:val="55"/>
      <w:u w:val="none"/>
    </w:rPr>
  </w:style>
  <w:style w:type="character" w:customStyle="1" w:styleId="a6">
    <w:name w:val="Основной текст_"/>
    <w:basedOn w:val="a1"/>
    <w:link w:val="12"/>
    <w:rsid w:val="00703F48"/>
    <w:rPr>
      <w:rFonts w:ascii="Times New Roman" w:eastAsia="Times New Roman" w:hAnsi="Times New Roman" w:cs="Times New Roman"/>
      <w:sz w:val="21"/>
      <w:szCs w:val="21"/>
      <w:shd w:val="clear" w:color="auto" w:fill="FFFFFF"/>
    </w:rPr>
  </w:style>
  <w:style w:type="character" w:customStyle="1" w:styleId="21">
    <w:name w:val="Основной текст (2)_"/>
    <w:basedOn w:val="a1"/>
    <w:link w:val="22"/>
    <w:rsid w:val="00703F48"/>
    <w:rPr>
      <w:rFonts w:ascii="Corbel" w:eastAsia="Corbel" w:hAnsi="Corbel" w:cs="Corbel"/>
      <w:b/>
      <w:bCs/>
      <w:spacing w:val="-40"/>
      <w:sz w:val="59"/>
      <w:szCs w:val="59"/>
      <w:shd w:val="clear" w:color="auto" w:fill="FFFFFF"/>
    </w:rPr>
  </w:style>
  <w:style w:type="character" w:customStyle="1" w:styleId="a7">
    <w:name w:val="Колонтитул_"/>
    <w:basedOn w:val="a1"/>
    <w:rsid w:val="00703F48"/>
    <w:rPr>
      <w:rFonts w:ascii="Times New Roman" w:eastAsia="Times New Roman" w:hAnsi="Times New Roman" w:cs="Times New Roman"/>
      <w:b w:val="0"/>
      <w:bCs w:val="0"/>
      <w:i w:val="0"/>
      <w:iCs w:val="0"/>
      <w:smallCaps w:val="0"/>
      <w:strike w:val="0"/>
      <w:sz w:val="21"/>
      <w:szCs w:val="21"/>
      <w:u w:val="none"/>
    </w:rPr>
  </w:style>
  <w:style w:type="character" w:customStyle="1" w:styleId="a8">
    <w:name w:val="Колонтитул"/>
    <w:basedOn w:val="a7"/>
    <w:rsid w:val="00703F48"/>
    <w:rPr>
      <w:color w:val="000000"/>
      <w:spacing w:val="0"/>
      <w:w w:val="100"/>
      <w:position w:val="0"/>
    </w:rPr>
  </w:style>
  <w:style w:type="character" w:customStyle="1" w:styleId="31">
    <w:name w:val="Основной текст (3)_"/>
    <w:basedOn w:val="a1"/>
    <w:link w:val="32"/>
    <w:rsid w:val="00703F48"/>
    <w:rPr>
      <w:rFonts w:ascii="Times New Roman" w:eastAsia="Times New Roman" w:hAnsi="Times New Roman" w:cs="Times New Roman"/>
      <w:i/>
      <w:iCs/>
      <w:sz w:val="21"/>
      <w:szCs w:val="21"/>
      <w:shd w:val="clear" w:color="auto" w:fill="FFFFFF"/>
    </w:rPr>
  </w:style>
  <w:style w:type="character" w:customStyle="1" w:styleId="3Exact">
    <w:name w:val="Основной текст (3) Exact"/>
    <w:basedOn w:val="a1"/>
    <w:rsid w:val="00703F48"/>
    <w:rPr>
      <w:rFonts w:ascii="Times New Roman" w:eastAsia="Times New Roman" w:hAnsi="Times New Roman" w:cs="Times New Roman"/>
      <w:b w:val="0"/>
      <w:bCs w:val="0"/>
      <w:i/>
      <w:iCs/>
      <w:smallCaps w:val="0"/>
      <w:strike w:val="0"/>
      <w:spacing w:val="2"/>
      <w:sz w:val="18"/>
      <w:szCs w:val="18"/>
      <w:u w:val="none"/>
    </w:rPr>
  </w:style>
  <w:style w:type="character" w:customStyle="1" w:styleId="23">
    <w:name w:val="Основной текст2"/>
    <w:basedOn w:val="a6"/>
    <w:rsid w:val="00703F48"/>
  </w:style>
  <w:style w:type="character" w:customStyle="1" w:styleId="Exact">
    <w:name w:val="Основной текст Exact"/>
    <w:basedOn w:val="a1"/>
    <w:rsid w:val="00703F48"/>
    <w:rPr>
      <w:rFonts w:ascii="Times New Roman" w:eastAsia="Times New Roman" w:hAnsi="Times New Roman" w:cs="Times New Roman"/>
      <w:b w:val="0"/>
      <w:bCs w:val="0"/>
      <w:i w:val="0"/>
      <w:iCs w:val="0"/>
      <w:smallCaps w:val="0"/>
      <w:strike w:val="0"/>
      <w:spacing w:val="1"/>
      <w:sz w:val="18"/>
      <w:szCs w:val="18"/>
      <w:u w:val="none"/>
    </w:rPr>
  </w:style>
  <w:style w:type="character" w:customStyle="1" w:styleId="0ptExact">
    <w:name w:val="Основной текст + Курсив;Интервал 0 pt Exact"/>
    <w:basedOn w:val="a6"/>
    <w:rsid w:val="00703F48"/>
  </w:style>
  <w:style w:type="character" w:customStyle="1" w:styleId="8Exact">
    <w:name w:val="Основной текст (8) Exact"/>
    <w:basedOn w:val="a1"/>
    <w:link w:val="81"/>
    <w:rsid w:val="00703F48"/>
    <w:rPr>
      <w:rFonts w:ascii="Arial" w:eastAsia="Arial" w:hAnsi="Arial" w:cs="Arial"/>
      <w:i/>
      <w:iCs/>
      <w:spacing w:val="1"/>
      <w:sz w:val="25"/>
      <w:szCs w:val="25"/>
      <w:shd w:val="clear" w:color="auto" w:fill="FFFFFF"/>
    </w:rPr>
  </w:style>
  <w:style w:type="paragraph" w:customStyle="1" w:styleId="22">
    <w:name w:val="Основной текст (2)"/>
    <w:basedOn w:val="a0"/>
    <w:link w:val="21"/>
    <w:rsid w:val="00703F48"/>
    <w:pPr>
      <w:widowControl w:val="0"/>
      <w:shd w:val="clear" w:color="auto" w:fill="FFFFFF"/>
      <w:spacing w:before="1140" w:after="0" w:line="634" w:lineRule="exact"/>
      <w:jc w:val="center"/>
    </w:pPr>
    <w:rPr>
      <w:rFonts w:ascii="Corbel" w:eastAsia="Corbel" w:hAnsi="Corbel" w:cs="Corbel"/>
      <w:b/>
      <w:bCs/>
      <w:spacing w:val="-40"/>
      <w:sz w:val="59"/>
      <w:szCs w:val="59"/>
    </w:rPr>
  </w:style>
  <w:style w:type="paragraph" w:customStyle="1" w:styleId="12">
    <w:name w:val="Основной текст12"/>
    <w:basedOn w:val="a0"/>
    <w:link w:val="a6"/>
    <w:rsid w:val="00703F48"/>
    <w:pPr>
      <w:widowControl w:val="0"/>
      <w:shd w:val="clear" w:color="auto" w:fill="FFFFFF"/>
      <w:spacing w:after="180" w:line="0" w:lineRule="atLeast"/>
      <w:ind w:hanging="2000"/>
      <w:jc w:val="center"/>
    </w:pPr>
    <w:rPr>
      <w:rFonts w:ascii="Times New Roman" w:eastAsia="Times New Roman" w:hAnsi="Times New Roman" w:cs="Times New Roman"/>
      <w:sz w:val="21"/>
      <w:szCs w:val="21"/>
    </w:rPr>
  </w:style>
  <w:style w:type="paragraph" w:customStyle="1" w:styleId="32">
    <w:name w:val="Основной текст (3)"/>
    <w:basedOn w:val="a0"/>
    <w:link w:val="31"/>
    <w:rsid w:val="00703F48"/>
    <w:pPr>
      <w:widowControl w:val="0"/>
      <w:shd w:val="clear" w:color="auto" w:fill="FFFFFF"/>
      <w:spacing w:before="180" w:after="0" w:line="250" w:lineRule="exact"/>
      <w:ind w:hanging="1620"/>
      <w:jc w:val="both"/>
    </w:pPr>
    <w:rPr>
      <w:rFonts w:ascii="Times New Roman" w:eastAsia="Times New Roman" w:hAnsi="Times New Roman" w:cs="Times New Roman"/>
      <w:i/>
      <w:iCs/>
      <w:sz w:val="21"/>
      <w:szCs w:val="21"/>
    </w:rPr>
  </w:style>
  <w:style w:type="paragraph" w:customStyle="1" w:styleId="81">
    <w:name w:val="Основной текст (8)"/>
    <w:basedOn w:val="a0"/>
    <w:link w:val="8Exact"/>
    <w:rsid w:val="00703F48"/>
    <w:pPr>
      <w:widowControl w:val="0"/>
      <w:shd w:val="clear" w:color="auto" w:fill="FFFFFF"/>
      <w:spacing w:after="0" w:line="0" w:lineRule="atLeast"/>
    </w:pPr>
    <w:rPr>
      <w:rFonts w:ascii="Arial" w:eastAsia="Arial" w:hAnsi="Arial" w:cs="Arial"/>
      <w:i/>
      <w:iCs/>
      <w:spacing w:val="1"/>
      <w:sz w:val="25"/>
      <w:szCs w:val="25"/>
    </w:rPr>
  </w:style>
  <w:style w:type="paragraph" w:styleId="a9">
    <w:name w:val="List Paragraph"/>
    <w:basedOn w:val="a0"/>
    <w:uiPriority w:val="34"/>
    <w:qFormat/>
    <w:rsid w:val="00703F48"/>
    <w:pPr>
      <w:ind w:left="720"/>
      <w:contextualSpacing/>
    </w:pPr>
  </w:style>
  <w:style w:type="character" w:customStyle="1" w:styleId="100">
    <w:name w:val="Основной текст (10)_"/>
    <w:basedOn w:val="a1"/>
    <w:link w:val="101"/>
    <w:rsid w:val="00703F48"/>
    <w:rPr>
      <w:rFonts w:ascii="Times New Roman" w:eastAsia="Times New Roman" w:hAnsi="Times New Roman" w:cs="Times New Roman"/>
      <w:sz w:val="17"/>
      <w:szCs w:val="17"/>
      <w:shd w:val="clear" w:color="auto" w:fill="FFFFFF"/>
    </w:rPr>
  </w:style>
  <w:style w:type="character" w:customStyle="1" w:styleId="0pt">
    <w:name w:val="Колонтитул + Интервал 0 pt"/>
    <w:basedOn w:val="a7"/>
    <w:rsid w:val="00703F48"/>
    <w:rPr>
      <w:color w:val="000000"/>
      <w:spacing w:val="10"/>
      <w:w w:val="100"/>
      <w:position w:val="0"/>
      <w:sz w:val="18"/>
      <w:szCs w:val="18"/>
    </w:rPr>
  </w:style>
  <w:style w:type="character" w:customStyle="1" w:styleId="10Exact">
    <w:name w:val="Основной текст (10) Exact"/>
    <w:basedOn w:val="a1"/>
    <w:rsid w:val="00703F48"/>
    <w:rPr>
      <w:rFonts w:ascii="Times New Roman" w:eastAsia="Times New Roman" w:hAnsi="Times New Roman" w:cs="Times New Roman"/>
      <w:b w:val="0"/>
      <w:bCs w:val="0"/>
      <w:i w:val="0"/>
      <w:iCs w:val="0"/>
      <w:smallCaps w:val="0"/>
      <w:strike w:val="0"/>
      <w:spacing w:val="3"/>
      <w:sz w:val="16"/>
      <w:szCs w:val="16"/>
      <w:u w:val="none"/>
    </w:rPr>
  </w:style>
  <w:style w:type="character" w:customStyle="1" w:styleId="1095pt0ptExact">
    <w:name w:val="Основной текст (10) + 9;5 pt;Интервал 0 pt Exact"/>
    <w:basedOn w:val="100"/>
    <w:rsid w:val="00703F48"/>
    <w:rPr>
      <w:color w:val="000000"/>
      <w:spacing w:val="2"/>
      <w:w w:val="100"/>
      <w:position w:val="0"/>
      <w:sz w:val="19"/>
      <w:szCs w:val="19"/>
      <w:lang w:val="ru-RU"/>
    </w:rPr>
  </w:style>
  <w:style w:type="character" w:customStyle="1" w:styleId="75pt0pt">
    <w:name w:val="Основной текст + 7;5 pt;Полужирный;Интервал 0 pt"/>
    <w:basedOn w:val="a6"/>
    <w:rsid w:val="00703F48"/>
  </w:style>
  <w:style w:type="character" w:customStyle="1" w:styleId="8pt0pt">
    <w:name w:val="Основной текст + 8 pt;Интервал 0 pt"/>
    <w:basedOn w:val="a6"/>
    <w:rsid w:val="00703F48"/>
  </w:style>
  <w:style w:type="character" w:customStyle="1" w:styleId="3Exact0">
    <w:name w:val="Подпись к таблице (3) Exact"/>
    <w:basedOn w:val="a1"/>
    <w:rsid w:val="00703F48"/>
    <w:rPr>
      <w:rFonts w:ascii="Times New Roman" w:eastAsia="Times New Roman" w:hAnsi="Times New Roman" w:cs="Times New Roman"/>
      <w:b w:val="0"/>
      <w:bCs w:val="0"/>
      <w:i w:val="0"/>
      <w:iCs w:val="0"/>
      <w:smallCaps w:val="0"/>
      <w:strike w:val="0"/>
      <w:spacing w:val="3"/>
      <w:sz w:val="16"/>
      <w:szCs w:val="16"/>
      <w:u w:val="none"/>
    </w:rPr>
  </w:style>
  <w:style w:type="character" w:customStyle="1" w:styleId="16Exact">
    <w:name w:val="Основной текст (16) Exact"/>
    <w:basedOn w:val="a1"/>
    <w:link w:val="16"/>
    <w:rsid w:val="00703F48"/>
    <w:rPr>
      <w:rFonts w:ascii="Times New Roman" w:eastAsia="Times New Roman" w:hAnsi="Times New Roman" w:cs="Times New Roman"/>
      <w:b/>
      <w:bCs/>
      <w:spacing w:val="-6"/>
      <w:sz w:val="15"/>
      <w:szCs w:val="15"/>
      <w:shd w:val="clear" w:color="auto" w:fill="FFFFFF"/>
    </w:rPr>
  </w:style>
  <w:style w:type="character" w:customStyle="1" w:styleId="17Exact">
    <w:name w:val="Основной текст (17) Exact"/>
    <w:basedOn w:val="a1"/>
    <w:rsid w:val="00703F48"/>
    <w:rPr>
      <w:rFonts w:ascii="Arial" w:eastAsia="Arial" w:hAnsi="Arial" w:cs="Arial"/>
      <w:b/>
      <w:bCs/>
      <w:i w:val="0"/>
      <w:iCs w:val="0"/>
      <w:smallCaps w:val="0"/>
      <w:strike w:val="0"/>
      <w:spacing w:val="1"/>
      <w:sz w:val="20"/>
      <w:szCs w:val="20"/>
      <w:u w:val="none"/>
    </w:rPr>
  </w:style>
  <w:style w:type="character" w:customStyle="1" w:styleId="17">
    <w:name w:val="Основной текст (17)_"/>
    <w:basedOn w:val="a1"/>
    <w:link w:val="170"/>
    <w:rsid w:val="00703F48"/>
    <w:rPr>
      <w:rFonts w:ascii="Arial" w:eastAsia="Arial" w:hAnsi="Arial" w:cs="Arial"/>
      <w:b/>
      <w:bCs/>
      <w:shd w:val="clear" w:color="auto" w:fill="FFFFFF"/>
    </w:rPr>
  </w:style>
  <w:style w:type="character" w:customStyle="1" w:styleId="33">
    <w:name w:val="Подпись к таблице (3)_"/>
    <w:basedOn w:val="a1"/>
    <w:link w:val="34"/>
    <w:rsid w:val="00703F48"/>
    <w:rPr>
      <w:rFonts w:ascii="Times New Roman" w:eastAsia="Times New Roman" w:hAnsi="Times New Roman" w:cs="Times New Roman"/>
      <w:sz w:val="17"/>
      <w:szCs w:val="17"/>
      <w:shd w:val="clear" w:color="auto" w:fill="FFFFFF"/>
    </w:rPr>
  </w:style>
  <w:style w:type="paragraph" w:customStyle="1" w:styleId="101">
    <w:name w:val="Основной текст (10)"/>
    <w:basedOn w:val="a0"/>
    <w:link w:val="100"/>
    <w:rsid w:val="00703F48"/>
    <w:pPr>
      <w:widowControl w:val="0"/>
      <w:shd w:val="clear" w:color="auto" w:fill="FFFFFF"/>
      <w:spacing w:after="0" w:line="0" w:lineRule="atLeast"/>
      <w:jc w:val="center"/>
    </w:pPr>
    <w:rPr>
      <w:rFonts w:ascii="Times New Roman" w:eastAsia="Times New Roman" w:hAnsi="Times New Roman" w:cs="Times New Roman"/>
      <w:sz w:val="17"/>
      <w:szCs w:val="17"/>
    </w:rPr>
  </w:style>
  <w:style w:type="paragraph" w:customStyle="1" w:styleId="51">
    <w:name w:val="Основной текст5"/>
    <w:basedOn w:val="a0"/>
    <w:rsid w:val="00703F48"/>
    <w:pPr>
      <w:widowControl w:val="0"/>
      <w:shd w:val="clear" w:color="auto" w:fill="FFFFFF"/>
      <w:spacing w:after="120" w:line="226" w:lineRule="exact"/>
      <w:ind w:hanging="600"/>
      <w:jc w:val="center"/>
    </w:pPr>
    <w:rPr>
      <w:rFonts w:ascii="Times New Roman" w:eastAsia="Times New Roman" w:hAnsi="Times New Roman" w:cs="Times New Roman"/>
      <w:color w:val="000000"/>
      <w:sz w:val="21"/>
      <w:szCs w:val="21"/>
    </w:rPr>
  </w:style>
  <w:style w:type="paragraph" w:customStyle="1" w:styleId="34">
    <w:name w:val="Подпись к таблице (3)"/>
    <w:basedOn w:val="a0"/>
    <w:link w:val="33"/>
    <w:rsid w:val="00703F48"/>
    <w:pPr>
      <w:widowControl w:val="0"/>
      <w:shd w:val="clear" w:color="auto" w:fill="FFFFFF"/>
      <w:spacing w:after="0" w:line="0" w:lineRule="atLeast"/>
    </w:pPr>
    <w:rPr>
      <w:rFonts w:ascii="Times New Roman" w:eastAsia="Times New Roman" w:hAnsi="Times New Roman" w:cs="Times New Roman"/>
      <w:sz w:val="17"/>
      <w:szCs w:val="17"/>
    </w:rPr>
  </w:style>
  <w:style w:type="paragraph" w:customStyle="1" w:styleId="16">
    <w:name w:val="Основной текст (16)"/>
    <w:basedOn w:val="a0"/>
    <w:link w:val="16Exact"/>
    <w:rsid w:val="00703F48"/>
    <w:pPr>
      <w:widowControl w:val="0"/>
      <w:shd w:val="clear" w:color="auto" w:fill="FFFFFF"/>
      <w:spacing w:after="60" w:line="0" w:lineRule="atLeast"/>
      <w:jc w:val="center"/>
    </w:pPr>
    <w:rPr>
      <w:rFonts w:ascii="Times New Roman" w:eastAsia="Times New Roman" w:hAnsi="Times New Roman" w:cs="Times New Roman"/>
      <w:b/>
      <w:bCs/>
      <w:spacing w:val="-6"/>
      <w:sz w:val="15"/>
      <w:szCs w:val="15"/>
    </w:rPr>
  </w:style>
  <w:style w:type="paragraph" w:customStyle="1" w:styleId="170">
    <w:name w:val="Основной текст (17)"/>
    <w:basedOn w:val="a0"/>
    <w:link w:val="17"/>
    <w:rsid w:val="00703F48"/>
    <w:pPr>
      <w:widowControl w:val="0"/>
      <w:shd w:val="clear" w:color="auto" w:fill="FFFFFF"/>
      <w:spacing w:after="0" w:line="0" w:lineRule="atLeast"/>
    </w:pPr>
    <w:rPr>
      <w:rFonts w:ascii="Arial" w:eastAsia="Arial" w:hAnsi="Arial" w:cs="Arial"/>
      <w:b/>
      <w:bCs/>
    </w:rPr>
  </w:style>
  <w:style w:type="paragraph" w:styleId="aa">
    <w:name w:val="No Spacing"/>
    <w:uiPriority w:val="1"/>
    <w:qFormat/>
    <w:rsid w:val="00703F48"/>
    <w:pPr>
      <w:spacing w:after="0" w:line="240" w:lineRule="auto"/>
    </w:pPr>
  </w:style>
  <w:style w:type="paragraph" w:styleId="ab">
    <w:name w:val="header"/>
    <w:basedOn w:val="a0"/>
    <w:link w:val="ac"/>
    <w:uiPriority w:val="99"/>
    <w:unhideWhenUsed/>
    <w:rsid w:val="00703F48"/>
    <w:pPr>
      <w:tabs>
        <w:tab w:val="center" w:pos="4677"/>
        <w:tab w:val="right" w:pos="9355"/>
      </w:tabs>
      <w:spacing w:after="0" w:line="240" w:lineRule="auto"/>
    </w:pPr>
  </w:style>
  <w:style w:type="character" w:customStyle="1" w:styleId="ac">
    <w:name w:val="Верхний колонтитул Знак"/>
    <w:basedOn w:val="a1"/>
    <w:link w:val="ab"/>
    <w:uiPriority w:val="99"/>
    <w:rsid w:val="00703F48"/>
  </w:style>
  <w:style w:type="paragraph" w:styleId="ad">
    <w:name w:val="footer"/>
    <w:basedOn w:val="a0"/>
    <w:link w:val="ae"/>
    <w:unhideWhenUsed/>
    <w:rsid w:val="00703F48"/>
    <w:pPr>
      <w:tabs>
        <w:tab w:val="center" w:pos="4677"/>
        <w:tab w:val="right" w:pos="9355"/>
      </w:tabs>
      <w:spacing w:after="0" w:line="240" w:lineRule="auto"/>
    </w:pPr>
  </w:style>
  <w:style w:type="character" w:customStyle="1" w:styleId="ae">
    <w:name w:val="Нижний колонтитул Знак"/>
    <w:basedOn w:val="a1"/>
    <w:link w:val="ad"/>
    <w:rsid w:val="00703F48"/>
  </w:style>
  <w:style w:type="character" w:customStyle="1" w:styleId="35">
    <w:name w:val="Основной текст3"/>
    <w:basedOn w:val="a6"/>
    <w:rsid w:val="00703F48"/>
    <w:rPr>
      <w:b w:val="0"/>
      <w:bCs w:val="0"/>
      <w:i w:val="0"/>
      <w:iCs w:val="0"/>
      <w:smallCaps w:val="0"/>
      <w:strike w:val="0"/>
      <w:color w:val="000000"/>
      <w:spacing w:val="0"/>
      <w:w w:val="100"/>
      <w:position w:val="0"/>
      <w:u w:val="none"/>
      <w:lang w:val="ru-RU"/>
    </w:rPr>
  </w:style>
  <w:style w:type="character" w:customStyle="1" w:styleId="71">
    <w:name w:val="Заголовок №7_"/>
    <w:basedOn w:val="a1"/>
    <w:link w:val="72"/>
    <w:rsid w:val="00703F48"/>
    <w:rPr>
      <w:rFonts w:ascii="Times New Roman" w:eastAsia="Times New Roman" w:hAnsi="Times New Roman" w:cs="Times New Roman"/>
      <w:b/>
      <w:bCs/>
      <w:sz w:val="23"/>
      <w:szCs w:val="23"/>
      <w:shd w:val="clear" w:color="auto" w:fill="FFFFFF"/>
    </w:rPr>
  </w:style>
  <w:style w:type="paragraph" w:customStyle="1" w:styleId="72">
    <w:name w:val="Заголовок №7"/>
    <w:basedOn w:val="a0"/>
    <w:link w:val="71"/>
    <w:rsid w:val="00703F48"/>
    <w:pPr>
      <w:widowControl w:val="0"/>
      <w:shd w:val="clear" w:color="auto" w:fill="FFFFFF"/>
      <w:spacing w:before="480" w:after="300" w:line="0" w:lineRule="atLeast"/>
      <w:jc w:val="center"/>
      <w:outlineLvl w:val="6"/>
    </w:pPr>
    <w:rPr>
      <w:rFonts w:ascii="Times New Roman" w:eastAsia="Times New Roman" w:hAnsi="Times New Roman" w:cs="Times New Roman"/>
      <w:b/>
      <w:bCs/>
      <w:sz w:val="23"/>
      <w:szCs w:val="23"/>
    </w:rPr>
  </w:style>
  <w:style w:type="character" w:customStyle="1" w:styleId="af">
    <w:name w:val="Основной текст + Курсив"/>
    <w:basedOn w:val="a6"/>
    <w:rsid w:val="00703F48"/>
    <w:rPr>
      <w:b w:val="0"/>
      <w:bCs w:val="0"/>
      <w:i/>
      <w:iCs/>
      <w:smallCaps w:val="0"/>
      <w:strike w:val="0"/>
      <w:color w:val="000000"/>
      <w:spacing w:val="0"/>
      <w:w w:val="100"/>
      <w:position w:val="0"/>
      <w:u w:val="none"/>
      <w:lang w:val="ru-RU"/>
    </w:rPr>
  </w:style>
  <w:style w:type="character" w:customStyle="1" w:styleId="310pt0ptExact">
    <w:name w:val="Основной текст (3) + 10 pt;Интервал 0 pt Exact"/>
    <w:basedOn w:val="31"/>
    <w:rsid w:val="00703F48"/>
    <w:rPr>
      <w:b w:val="0"/>
      <w:bCs w:val="0"/>
      <w:smallCaps w:val="0"/>
      <w:strike w:val="0"/>
      <w:color w:val="000000"/>
      <w:spacing w:val="1"/>
      <w:w w:val="100"/>
      <w:position w:val="0"/>
      <w:sz w:val="20"/>
      <w:szCs w:val="20"/>
      <w:u w:val="none"/>
      <w:lang w:val="ru-RU"/>
    </w:rPr>
  </w:style>
  <w:style w:type="character" w:customStyle="1" w:styleId="310">
    <w:name w:val="Основной текст (31)_"/>
    <w:basedOn w:val="a1"/>
    <w:link w:val="311"/>
    <w:rsid w:val="00703F48"/>
    <w:rPr>
      <w:rFonts w:ascii="Times New Roman" w:eastAsia="Times New Roman" w:hAnsi="Times New Roman" w:cs="Times New Roman"/>
      <w:sz w:val="18"/>
      <w:szCs w:val="18"/>
      <w:shd w:val="clear" w:color="auto" w:fill="FFFFFF"/>
    </w:rPr>
  </w:style>
  <w:style w:type="character" w:customStyle="1" w:styleId="3185pt">
    <w:name w:val="Основной текст (31) + 8;5 pt;Курсив"/>
    <w:basedOn w:val="310"/>
    <w:rsid w:val="00703F48"/>
    <w:rPr>
      <w:i/>
      <w:iCs/>
      <w:color w:val="000000"/>
      <w:spacing w:val="0"/>
      <w:w w:val="100"/>
      <w:position w:val="0"/>
      <w:sz w:val="17"/>
      <w:szCs w:val="17"/>
      <w:lang w:val="ru-RU"/>
    </w:rPr>
  </w:style>
  <w:style w:type="paragraph" w:customStyle="1" w:styleId="311">
    <w:name w:val="Основной текст (31)"/>
    <w:basedOn w:val="a0"/>
    <w:link w:val="310"/>
    <w:rsid w:val="00703F48"/>
    <w:pPr>
      <w:widowControl w:val="0"/>
      <w:shd w:val="clear" w:color="auto" w:fill="FFFFFF"/>
      <w:spacing w:after="120" w:line="341" w:lineRule="exact"/>
      <w:jc w:val="center"/>
    </w:pPr>
    <w:rPr>
      <w:rFonts w:ascii="Times New Roman" w:eastAsia="Times New Roman" w:hAnsi="Times New Roman" w:cs="Times New Roman"/>
      <w:sz w:val="18"/>
      <w:szCs w:val="18"/>
    </w:rPr>
  </w:style>
  <w:style w:type="character" w:customStyle="1" w:styleId="9">
    <w:name w:val="Основной текст9"/>
    <w:basedOn w:val="a6"/>
    <w:rsid w:val="00703F48"/>
    <w:rPr>
      <w:b w:val="0"/>
      <w:bCs w:val="0"/>
      <w:i w:val="0"/>
      <w:iCs w:val="0"/>
      <w:smallCaps w:val="0"/>
      <w:strike w:val="0"/>
      <w:color w:val="000000"/>
      <w:spacing w:val="0"/>
      <w:w w:val="100"/>
      <w:position w:val="0"/>
      <w:u w:val="none"/>
      <w:lang w:val="ru-RU"/>
    </w:rPr>
  </w:style>
  <w:style w:type="character" w:customStyle="1" w:styleId="9pt">
    <w:name w:val="Основной текст + 9 pt"/>
    <w:basedOn w:val="a6"/>
    <w:rsid w:val="00703F48"/>
    <w:rPr>
      <w:b w:val="0"/>
      <w:bCs w:val="0"/>
      <w:i w:val="0"/>
      <w:iCs w:val="0"/>
      <w:smallCaps w:val="0"/>
      <w:strike w:val="0"/>
      <w:color w:val="000000"/>
      <w:spacing w:val="0"/>
      <w:w w:val="100"/>
      <w:position w:val="0"/>
      <w:sz w:val="18"/>
      <w:szCs w:val="18"/>
      <w:u w:val="none"/>
      <w:lang w:val="ru-RU"/>
    </w:rPr>
  </w:style>
  <w:style w:type="character" w:customStyle="1" w:styleId="10ptExact">
    <w:name w:val="Основной текст + 10 pt;Курсив Exact"/>
    <w:basedOn w:val="a6"/>
    <w:rsid w:val="00703F48"/>
    <w:rPr>
      <w:b w:val="0"/>
      <w:bCs w:val="0"/>
      <w:i/>
      <w:iCs/>
      <w:smallCaps w:val="0"/>
      <w:strike w:val="0"/>
      <w:color w:val="000000"/>
      <w:spacing w:val="1"/>
      <w:w w:val="100"/>
      <w:position w:val="0"/>
      <w:sz w:val="20"/>
      <w:szCs w:val="20"/>
      <w:u w:val="none"/>
      <w:lang w:val="ru-RU"/>
    </w:rPr>
  </w:style>
  <w:style w:type="character" w:customStyle="1" w:styleId="10pt0ptExact">
    <w:name w:val="Основной текст + 10 pt;Интервал 0 pt Exact"/>
    <w:basedOn w:val="a6"/>
    <w:rsid w:val="00703F48"/>
    <w:rPr>
      <w:b w:val="0"/>
      <w:bCs w:val="0"/>
      <w:i w:val="0"/>
      <w:iCs w:val="0"/>
      <w:smallCaps w:val="0"/>
      <w:strike w:val="0"/>
      <w:color w:val="000000"/>
      <w:spacing w:val="0"/>
      <w:w w:val="100"/>
      <w:position w:val="0"/>
      <w:sz w:val="20"/>
      <w:szCs w:val="20"/>
      <w:u w:val="none"/>
      <w:lang w:val="ru-RU"/>
    </w:rPr>
  </w:style>
  <w:style w:type="character" w:customStyle="1" w:styleId="82">
    <w:name w:val="Заголовок №8_"/>
    <w:basedOn w:val="a1"/>
    <w:link w:val="83"/>
    <w:rsid w:val="00703F48"/>
    <w:rPr>
      <w:rFonts w:ascii="Times New Roman" w:eastAsia="Times New Roman" w:hAnsi="Times New Roman" w:cs="Times New Roman"/>
      <w:b/>
      <w:bCs/>
      <w:sz w:val="23"/>
      <w:szCs w:val="23"/>
      <w:shd w:val="clear" w:color="auto" w:fill="FFFFFF"/>
    </w:rPr>
  </w:style>
  <w:style w:type="paragraph" w:customStyle="1" w:styleId="83">
    <w:name w:val="Заголовок №8"/>
    <w:basedOn w:val="a0"/>
    <w:link w:val="82"/>
    <w:rsid w:val="00703F48"/>
    <w:pPr>
      <w:widowControl w:val="0"/>
      <w:shd w:val="clear" w:color="auto" w:fill="FFFFFF"/>
      <w:spacing w:before="480" w:after="300" w:line="0" w:lineRule="atLeast"/>
      <w:ind w:hanging="1440"/>
      <w:jc w:val="center"/>
      <w:outlineLvl w:val="7"/>
    </w:pPr>
    <w:rPr>
      <w:rFonts w:ascii="Times New Roman" w:eastAsia="Times New Roman" w:hAnsi="Times New Roman" w:cs="Times New Roman"/>
      <w:b/>
      <w:bCs/>
      <w:sz w:val="23"/>
      <w:szCs w:val="23"/>
    </w:rPr>
  </w:style>
  <w:style w:type="character" w:customStyle="1" w:styleId="13">
    <w:name w:val="Заголовок №1_"/>
    <w:basedOn w:val="a1"/>
    <w:link w:val="14"/>
    <w:rsid w:val="00703F48"/>
    <w:rPr>
      <w:rFonts w:ascii="Consolas" w:eastAsia="Consolas" w:hAnsi="Consolas" w:cs="Consolas"/>
      <w:spacing w:val="-10"/>
      <w:sz w:val="32"/>
      <w:szCs w:val="32"/>
      <w:shd w:val="clear" w:color="auto" w:fill="FFFFFF"/>
    </w:rPr>
  </w:style>
  <w:style w:type="character" w:customStyle="1" w:styleId="15">
    <w:name w:val="Основной текст1"/>
    <w:basedOn w:val="a6"/>
    <w:rsid w:val="00703F48"/>
    <w:rPr>
      <w:b w:val="0"/>
      <w:bCs w:val="0"/>
      <w:i w:val="0"/>
      <w:iCs w:val="0"/>
      <w:smallCaps w:val="0"/>
      <w:strike w:val="0"/>
      <w:color w:val="000000"/>
      <w:spacing w:val="0"/>
      <w:w w:val="100"/>
      <w:position w:val="0"/>
      <w:u w:val="none"/>
      <w:lang w:val="ru-RU"/>
    </w:rPr>
  </w:style>
  <w:style w:type="paragraph" w:customStyle="1" w:styleId="14">
    <w:name w:val="Заголовок №1"/>
    <w:basedOn w:val="a0"/>
    <w:link w:val="13"/>
    <w:rsid w:val="00703F48"/>
    <w:pPr>
      <w:widowControl w:val="0"/>
      <w:shd w:val="clear" w:color="auto" w:fill="FFFFFF"/>
      <w:spacing w:after="600" w:line="350" w:lineRule="exact"/>
      <w:outlineLvl w:val="0"/>
    </w:pPr>
    <w:rPr>
      <w:rFonts w:ascii="Consolas" w:eastAsia="Consolas" w:hAnsi="Consolas" w:cs="Consolas"/>
      <w:spacing w:val="-10"/>
      <w:sz w:val="32"/>
      <w:szCs w:val="32"/>
    </w:rPr>
  </w:style>
  <w:style w:type="paragraph" w:customStyle="1" w:styleId="73">
    <w:name w:val="Основной текст7"/>
    <w:basedOn w:val="a0"/>
    <w:rsid w:val="00703F48"/>
    <w:pPr>
      <w:widowControl w:val="0"/>
      <w:shd w:val="clear" w:color="auto" w:fill="FFFFFF"/>
      <w:spacing w:after="0" w:line="226" w:lineRule="exact"/>
      <w:ind w:hanging="480"/>
      <w:jc w:val="both"/>
    </w:pPr>
    <w:rPr>
      <w:rFonts w:ascii="Times New Roman" w:eastAsia="Times New Roman" w:hAnsi="Times New Roman" w:cs="Times New Roman"/>
      <w:color w:val="000000"/>
      <w:sz w:val="21"/>
      <w:szCs w:val="21"/>
    </w:rPr>
  </w:style>
  <w:style w:type="character" w:customStyle="1" w:styleId="BookAntiqua10pt">
    <w:name w:val="Основной текст + Book Antiqua;10 pt"/>
    <w:basedOn w:val="a6"/>
    <w:rsid w:val="00703F48"/>
    <w:rPr>
      <w:rFonts w:ascii="Book Antiqua" w:eastAsia="Book Antiqua" w:hAnsi="Book Antiqua" w:cs="Book Antiqua"/>
      <w:b w:val="0"/>
      <w:bCs w:val="0"/>
      <w:i w:val="0"/>
      <w:iCs w:val="0"/>
      <w:smallCaps w:val="0"/>
      <w:strike w:val="0"/>
      <w:color w:val="000000"/>
      <w:spacing w:val="0"/>
      <w:w w:val="100"/>
      <w:position w:val="0"/>
      <w:sz w:val="20"/>
      <w:szCs w:val="20"/>
      <w:u w:val="none"/>
      <w:lang w:val="ru-RU"/>
    </w:rPr>
  </w:style>
  <w:style w:type="character" w:customStyle="1" w:styleId="BookAntiqua95pt">
    <w:name w:val="Основной текст + Book Antiqua;9;5 pt;Полужирный;Курсив"/>
    <w:basedOn w:val="a6"/>
    <w:rsid w:val="00703F48"/>
    <w:rPr>
      <w:rFonts w:ascii="Book Antiqua" w:eastAsia="Book Antiqua" w:hAnsi="Book Antiqua" w:cs="Book Antiqua"/>
      <w:b/>
      <w:bCs/>
      <w:i/>
      <w:iCs/>
      <w:smallCaps w:val="0"/>
      <w:strike w:val="0"/>
      <w:color w:val="000000"/>
      <w:spacing w:val="0"/>
      <w:w w:val="100"/>
      <w:position w:val="0"/>
      <w:sz w:val="19"/>
      <w:szCs w:val="19"/>
      <w:u w:val="none"/>
      <w:lang w:val="ru-RU"/>
    </w:rPr>
  </w:style>
  <w:style w:type="character" w:customStyle="1" w:styleId="BookAntiqua9pt0pt">
    <w:name w:val="Основной текст + Book Antiqua;9 pt;Полужирный;Интервал 0 pt"/>
    <w:basedOn w:val="a6"/>
    <w:rsid w:val="00703F48"/>
    <w:rPr>
      <w:rFonts w:ascii="Book Antiqua" w:eastAsia="Book Antiqua" w:hAnsi="Book Antiqua" w:cs="Book Antiqua"/>
      <w:b/>
      <w:bCs/>
      <w:i w:val="0"/>
      <w:iCs w:val="0"/>
      <w:smallCaps w:val="0"/>
      <w:strike w:val="0"/>
      <w:color w:val="000000"/>
      <w:spacing w:val="10"/>
      <w:w w:val="100"/>
      <w:position w:val="0"/>
      <w:sz w:val="18"/>
      <w:szCs w:val="18"/>
      <w:u w:val="none"/>
      <w:lang w:val="ru-RU"/>
    </w:rPr>
  </w:style>
  <w:style w:type="character" w:customStyle="1" w:styleId="150">
    <w:name w:val="Заголовок №15_"/>
    <w:basedOn w:val="a1"/>
    <w:link w:val="151"/>
    <w:rsid w:val="00703F48"/>
    <w:rPr>
      <w:rFonts w:ascii="Arial" w:eastAsia="Arial" w:hAnsi="Arial" w:cs="Arial"/>
      <w:b/>
      <w:bCs/>
      <w:sz w:val="20"/>
      <w:szCs w:val="20"/>
      <w:shd w:val="clear" w:color="auto" w:fill="FFFFFF"/>
    </w:rPr>
  </w:style>
  <w:style w:type="paragraph" w:customStyle="1" w:styleId="151">
    <w:name w:val="Заголовок №15"/>
    <w:basedOn w:val="a0"/>
    <w:link w:val="150"/>
    <w:rsid w:val="00703F48"/>
    <w:pPr>
      <w:widowControl w:val="0"/>
      <w:shd w:val="clear" w:color="auto" w:fill="FFFFFF"/>
      <w:spacing w:before="180" w:after="180" w:line="0" w:lineRule="atLeast"/>
      <w:jc w:val="both"/>
    </w:pPr>
    <w:rPr>
      <w:rFonts w:ascii="Arial" w:eastAsia="Arial" w:hAnsi="Arial" w:cs="Arial"/>
      <w:b/>
      <w:bCs/>
      <w:sz w:val="20"/>
      <w:szCs w:val="20"/>
    </w:rPr>
  </w:style>
  <w:style w:type="character" w:customStyle="1" w:styleId="130">
    <w:name w:val="Заголовок №13_"/>
    <w:basedOn w:val="a1"/>
    <w:link w:val="131"/>
    <w:rsid w:val="00703F48"/>
    <w:rPr>
      <w:rFonts w:ascii="Arial" w:eastAsia="Arial" w:hAnsi="Arial" w:cs="Arial"/>
      <w:b/>
      <w:bCs/>
      <w:sz w:val="21"/>
      <w:szCs w:val="21"/>
      <w:shd w:val="clear" w:color="auto" w:fill="FFFFFF"/>
    </w:rPr>
  </w:style>
  <w:style w:type="paragraph" w:customStyle="1" w:styleId="131">
    <w:name w:val="Заголовок №13"/>
    <w:basedOn w:val="a0"/>
    <w:link w:val="130"/>
    <w:rsid w:val="00703F48"/>
    <w:pPr>
      <w:widowControl w:val="0"/>
      <w:shd w:val="clear" w:color="auto" w:fill="FFFFFF"/>
      <w:spacing w:after="240" w:line="0" w:lineRule="atLeast"/>
      <w:ind w:hanging="2280"/>
      <w:jc w:val="center"/>
    </w:pPr>
    <w:rPr>
      <w:rFonts w:ascii="Arial" w:eastAsia="Arial" w:hAnsi="Arial" w:cs="Arial"/>
      <w:b/>
      <w:bCs/>
      <w:sz w:val="21"/>
      <w:szCs w:val="21"/>
    </w:rPr>
  </w:style>
  <w:style w:type="paragraph" w:customStyle="1" w:styleId="FR2">
    <w:name w:val="FR2"/>
    <w:rsid w:val="00703F48"/>
    <w:pPr>
      <w:widowControl w:val="0"/>
      <w:autoSpaceDE w:val="0"/>
      <w:autoSpaceDN w:val="0"/>
      <w:adjustRightInd w:val="0"/>
      <w:spacing w:before="80" w:after="0" w:line="260" w:lineRule="auto"/>
      <w:ind w:right="1600"/>
    </w:pPr>
    <w:rPr>
      <w:rFonts w:ascii="Arial" w:eastAsia="Times New Roman" w:hAnsi="Arial" w:cs="Arial"/>
      <w:b/>
      <w:bCs/>
      <w:sz w:val="18"/>
      <w:szCs w:val="18"/>
    </w:rPr>
  </w:style>
  <w:style w:type="character" w:customStyle="1" w:styleId="105pt">
    <w:name w:val="Основной текст + 10;5 pt"/>
    <w:basedOn w:val="a6"/>
    <w:rsid w:val="00703F48"/>
    <w:rPr>
      <w:b w:val="0"/>
      <w:bCs w:val="0"/>
      <w:i w:val="0"/>
      <w:iCs w:val="0"/>
      <w:smallCaps w:val="0"/>
      <w:strike w:val="0"/>
      <w:color w:val="000000"/>
      <w:spacing w:val="0"/>
      <w:w w:val="100"/>
      <w:position w:val="0"/>
      <w:u w:val="none"/>
      <w:lang w:val="ru-RU"/>
    </w:rPr>
  </w:style>
  <w:style w:type="character" w:customStyle="1" w:styleId="41">
    <w:name w:val="Основной текст (4)_"/>
    <w:basedOn w:val="a1"/>
    <w:link w:val="42"/>
    <w:rsid w:val="00703F48"/>
    <w:rPr>
      <w:rFonts w:ascii="Times New Roman" w:eastAsia="Times New Roman" w:hAnsi="Times New Roman" w:cs="Times New Roman"/>
      <w:i/>
      <w:iCs/>
      <w:sz w:val="20"/>
      <w:szCs w:val="20"/>
      <w:shd w:val="clear" w:color="auto" w:fill="FFFFFF"/>
    </w:rPr>
  </w:style>
  <w:style w:type="character" w:customStyle="1" w:styleId="4105pt">
    <w:name w:val="Основной текст (4) + 10;5 pt"/>
    <w:basedOn w:val="41"/>
    <w:rsid w:val="00703F48"/>
    <w:rPr>
      <w:color w:val="000000"/>
      <w:spacing w:val="0"/>
      <w:w w:val="100"/>
      <w:position w:val="0"/>
      <w:sz w:val="21"/>
      <w:szCs w:val="21"/>
      <w:lang w:val="ru-RU"/>
    </w:rPr>
  </w:style>
  <w:style w:type="paragraph" w:customStyle="1" w:styleId="42">
    <w:name w:val="Основной текст (4)"/>
    <w:basedOn w:val="a0"/>
    <w:link w:val="41"/>
    <w:rsid w:val="00703F48"/>
    <w:pPr>
      <w:widowControl w:val="0"/>
      <w:shd w:val="clear" w:color="auto" w:fill="FFFFFF"/>
      <w:spacing w:after="0" w:line="274" w:lineRule="exact"/>
      <w:jc w:val="both"/>
    </w:pPr>
    <w:rPr>
      <w:rFonts w:ascii="Times New Roman" w:eastAsia="Times New Roman" w:hAnsi="Times New Roman" w:cs="Times New Roman"/>
      <w:i/>
      <w:iCs/>
      <w:sz w:val="20"/>
      <w:szCs w:val="20"/>
    </w:rPr>
  </w:style>
  <w:style w:type="paragraph" w:styleId="af0">
    <w:name w:val="Normal (Web)"/>
    <w:basedOn w:val="a0"/>
    <w:unhideWhenUsed/>
    <w:rsid w:val="00703F48"/>
    <w:pPr>
      <w:spacing w:before="100" w:beforeAutospacing="1" w:after="100" w:afterAutospacing="1" w:line="240" w:lineRule="auto"/>
    </w:pPr>
    <w:rPr>
      <w:rFonts w:ascii="Times New Roman" w:eastAsia="Times New Roman" w:hAnsi="Times New Roman" w:cs="Times New Roman"/>
      <w:sz w:val="24"/>
      <w:szCs w:val="24"/>
    </w:rPr>
  </w:style>
  <w:style w:type="character" w:styleId="af1">
    <w:name w:val="Hyperlink"/>
    <w:basedOn w:val="a1"/>
    <w:unhideWhenUsed/>
    <w:rsid w:val="00703F48"/>
    <w:rPr>
      <w:color w:val="0000FF"/>
      <w:u w:val="single"/>
    </w:rPr>
  </w:style>
  <w:style w:type="paragraph" w:styleId="HTML">
    <w:name w:val="HTML Preformatted"/>
    <w:basedOn w:val="a0"/>
    <w:link w:val="HTML0"/>
    <w:uiPriority w:val="99"/>
    <w:semiHidden/>
    <w:unhideWhenUsed/>
    <w:rsid w:val="00703F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uiPriority w:val="99"/>
    <w:semiHidden/>
    <w:rsid w:val="00703F48"/>
    <w:rPr>
      <w:rFonts w:ascii="Courier New" w:eastAsia="Times New Roman" w:hAnsi="Courier New" w:cs="Courier New"/>
      <w:sz w:val="20"/>
      <w:szCs w:val="20"/>
    </w:rPr>
  </w:style>
  <w:style w:type="numbering" w:customStyle="1" w:styleId="18">
    <w:name w:val="Нет списка1"/>
    <w:next w:val="a3"/>
    <w:uiPriority w:val="99"/>
    <w:semiHidden/>
    <w:unhideWhenUsed/>
    <w:rsid w:val="00703F48"/>
  </w:style>
  <w:style w:type="character" w:styleId="af2">
    <w:name w:val="page number"/>
    <w:basedOn w:val="a1"/>
    <w:rsid w:val="00703F48"/>
  </w:style>
  <w:style w:type="character" w:customStyle="1" w:styleId="headsub">
    <w:name w:val="headsub"/>
    <w:basedOn w:val="a1"/>
    <w:rsid w:val="00703F48"/>
  </w:style>
  <w:style w:type="paragraph" w:styleId="af3">
    <w:name w:val="footnote text"/>
    <w:basedOn w:val="a0"/>
    <w:link w:val="af4"/>
    <w:semiHidden/>
    <w:rsid w:val="00703F48"/>
    <w:pPr>
      <w:spacing w:after="0" w:line="240" w:lineRule="auto"/>
    </w:pPr>
    <w:rPr>
      <w:rFonts w:ascii="Times New Roman" w:eastAsia="Times New Roman" w:hAnsi="Times New Roman" w:cs="Times New Roman"/>
      <w:sz w:val="20"/>
      <w:szCs w:val="20"/>
    </w:rPr>
  </w:style>
  <w:style w:type="character" w:customStyle="1" w:styleId="af4">
    <w:name w:val="Текст сноски Знак"/>
    <w:basedOn w:val="a1"/>
    <w:link w:val="af3"/>
    <w:semiHidden/>
    <w:rsid w:val="00703F48"/>
    <w:rPr>
      <w:rFonts w:ascii="Times New Roman" w:eastAsia="Times New Roman" w:hAnsi="Times New Roman" w:cs="Times New Roman"/>
      <w:sz w:val="20"/>
      <w:szCs w:val="20"/>
    </w:rPr>
  </w:style>
  <w:style w:type="character" w:styleId="af5">
    <w:name w:val="footnote reference"/>
    <w:semiHidden/>
    <w:rsid w:val="00703F48"/>
    <w:rPr>
      <w:vertAlign w:val="superscript"/>
    </w:rPr>
  </w:style>
  <w:style w:type="character" w:customStyle="1" w:styleId="Exact0">
    <w:name w:val="Подпись к картинке Exact"/>
    <w:rsid w:val="00703F48"/>
    <w:rPr>
      <w:rFonts w:ascii="Times New Roman" w:eastAsia="Times New Roman" w:hAnsi="Times New Roman" w:cs="Times New Roman"/>
      <w:b w:val="0"/>
      <w:bCs w:val="0"/>
      <w:i w:val="0"/>
      <w:iCs w:val="0"/>
      <w:smallCaps w:val="0"/>
      <w:strike w:val="0"/>
      <w:sz w:val="20"/>
      <w:szCs w:val="20"/>
      <w:u w:val="none"/>
    </w:rPr>
  </w:style>
  <w:style w:type="character" w:customStyle="1" w:styleId="af6">
    <w:name w:val="Подпись к картинке_"/>
    <w:link w:val="af7"/>
    <w:rsid w:val="00703F48"/>
    <w:rPr>
      <w:rFonts w:ascii="Times New Roman" w:eastAsia="Times New Roman" w:hAnsi="Times New Roman" w:cs="Times New Roman"/>
      <w:sz w:val="21"/>
      <w:szCs w:val="21"/>
      <w:shd w:val="clear" w:color="auto" w:fill="FFFFFF"/>
    </w:rPr>
  </w:style>
  <w:style w:type="paragraph" w:customStyle="1" w:styleId="af7">
    <w:name w:val="Подпись к картинке"/>
    <w:basedOn w:val="a0"/>
    <w:link w:val="af6"/>
    <w:rsid w:val="00703F48"/>
    <w:pPr>
      <w:widowControl w:val="0"/>
      <w:shd w:val="clear" w:color="auto" w:fill="FFFFFF"/>
      <w:spacing w:after="0" w:line="355" w:lineRule="exact"/>
      <w:jc w:val="center"/>
    </w:pPr>
    <w:rPr>
      <w:rFonts w:ascii="Times New Roman" w:eastAsia="Times New Roman" w:hAnsi="Times New Roman" w:cs="Times New Roman"/>
      <w:sz w:val="21"/>
      <w:szCs w:val="21"/>
    </w:rPr>
  </w:style>
  <w:style w:type="character" w:customStyle="1" w:styleId="43">
    <w:name w:val="Подпись к картинке (4)_"/>
    <w:link w:val="44"/>
    <w:rsid w:val="00703F48"/>
    <w:rPr>
      <w:rFonts w:ascii="Times New Roman" w:eastAsia="Times New Roman" w:hAnsi="Times New Roman" w:cs="Times New Roman"/>
      <w:sz w:val="18"/>
      <w:szCs w:val="18"/>
      <w:shd w:val="clear" w:color="auto" w:fill="FFFFFF"/>
    </w:rPr>
  </w:style>
  <w:style w:type="character" w:customStyle="1" w:styleId="45">
    <w:name w:val="Подпись к картинке (4) + Курсив"/>
    <w:rsid w:val="00703F48"/>
    <w:rPr>
      <w:rFonts w:ascii="Times New Roman" w:eastAsia="Times New Roman" w:hAnsi="Times New Roman" w:cs="Times New Roman"/>
      <w:i/>
      <w:iCs/>
      <w:color w:val="000000"/>
      <w:spacing w:val="0"/>
      <w:w w:val="100"/>
      <w:position w:val="0"/>
      <w:sz w:val="18"/>
      <w:szCs w:val="18"/>
      <w:shd w:val="clear" w:color="auto" w:fill="FFFFFF"/>
      <w:lang w:val="ru-RU"/>
    </w:rPr>
  </w:style>
  <w:style w:type="paragraph" w:customStyle="1" w:styleId="44">
    <w:name w:val="Подпись к картинке (4)"/>
    <w:basedOn w:val="a0"/>
    <w:link w:val="43"/>
    <w:rsid w:val="00703F48"/>
    <w:pPr>
      <w:widowControl w:val="0"/>
      <w:shd w:val="clear" w:color="auto" w:fill="FFFFFF"/>
      <w:spacing w:after="0" w:line="0" w:lineRule="atLeast"/>
      <w:jc w:val="center"/>
    </w:pPr>
    <w:rPr>
      <w:rFonts w:ascii="Times New Roman" w:eastAsia="Times New Roman" w:hAnsi="Times New Roman" w:cs="Times New Roman"/>
      <w:sz w:val="18"/>
      <w:szCs w:val="18"/>
    </w:rPr>
  </w:style>
  <w:style w:type="table" w:styleId="af8">
    <w:name w:val="Table Grid"/>
    <w:basedOn w:val="a2"/>
    <w:uiPriority w:val="59"/>
    <w:rsid w:val="00703F48"/>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ranklinGothicBook95pt1pt">
    <w:name w:val="Основной текст + Franklin Gothic Book;9;5 pt;Курсив;Интервал 1 pt"/>
    <w:rsid w:val="00703F48"/>
    <w:rPr>
      <w:rFonts w:ascii="Franklin Gothic Book" w:eastAsia="Franklin Gothic Book" w:hAnsi="Franklin Gothic Book" w:cs="Franklin Gothic Book"/>
      <w:b w:val="0"/>
      <w:bCs w:val="0"/>
      <w:i/>
      <w:iCs/>
      <w:smallCaps w:val="0"/>
      <w:strike w:val="0"/>
      <w:color w:val="000000"/>
      <w:spacing w:val="22"/>
      <w:w w:val="100"/>
      <w:position w:val="0"/>
      <w:sz w:val="19"/>
      <w:szCs w:val="19"/>
      <w:u w:val="none"/>
      <w:shd w:val="clear" w:color="auto" w:fill="FFFFFF"/>
      <w:lang w:val="en-US"/>
    </w:rPr>
  </w:style>
  <w:style w:type="character" w:customStyle="1" w:styleId="36">
    <w:name w:val="Заголовок №3_"/>
    <w:link w:val="37"/>
    <w:rsid w:val="00703F48"/>
    <w:rPr>
      <w:rFonts w:ascii="Arial" w:eastAsia="Arial" w:hAnsi="Arial" w:cs="Arial"/>
      <w:b/>
      <w:bCs/>
      <w:spacing w:val="1"/>
      <w:sz w:val="20"/>
      <w:szCs w:val="20"/>
      <w:shd w:val="clear" w:color="auto" w:fill="FFFFFF"/>
    </w:rPr>
  </w:style>
  <w:style w:type="character" w:customStyle="1" w:styleId="0pt0">
    <w:name w:val="Основной текст + Курсив;Интервал 0 pt"/>
    <w:rsid w:val="00703F48"/>
    <w:rPr>
      <w:rFonts w:ascii="Times New Roman" w:eastAsia="Times New Roman" w:hAnsi="Times New Roman" w:cs="Times New Roman"/>
      <w:b w:val="0"/>
      <w:bCs w:val="0"/>
      <w:i/>
      <w:iCs/>
      <w:smallCaps w:val="0"/>
      <w:strike w:val="0"/>
      <w:color w:val="000000"/>
      <w:spacing w:val="2"/>
      <w:w w:val="100"/>
      <w:position w:val="0"/>
      <w:sz w:val="20"/>
      <w:szCs w:val="20"/>
      <w:u w:val="none"/>
      <w:shd w:val="clear" w:color="auto" w:fill="FFFFFF"/>
      <w:lang w:val="ru-RU"/>
    </w:rPr>
  </w:style>
  <w:style w:type="paragraph" w:customStyle="1" w:styleId="37">
    <w:name w:val="Заголовок №3"/>
    <w:basedOn w:val="a0"/>
    <w:link w:val="36"/>
    <w:rsid w:val="00703F48"/>
    <w:pPr>
      <w:widowControl w:val="0"/>
      <w:shd w:val="clear" w:color="auto" w:fill="FFFFFF"/>
      <w:spacing w:before="180" w:after="180" w:line="0" w:lineRule="atLeast"/>
      <w:jc w:val="center"/>
      <w:outlineLvl w:val="2"/>
    </w:pPr>
    <w:rPr>
      <w:rFonts w:ascii="Arial" w:eastAsia="Arial" w:hAnsi="Arial" w:cs="Arial"/>
      <w:b/>
      <w:bCs/>
      <w:spacing w:val="1"/>
      <w:sz w:val="20"/>
      <w:szCs w:val="20"/>
    </w:rPr>
  </w:style>
  <w:style w:type="character" w:styleId="af9">
    <w:name w:val="Placeholder Text"/>
    <w:uiPriority w:val="99"/>
    <w:semiHidden/>
    <w:rsid w:val="00703F48"/>
    <w:rPr>
      <w:color w:val="808080"/>
    </w:rPr>
  </w:style>
  <w:style w:type="table" w:customStyle="1" w:styleId="GridTableLight">
    <w:name w:val="Grid Table Light"/>
    <w:basedOn w:val="a2"/>
    <w:uiPriority w:val="40"/>
    <w:rsid w:val="00703F48"/>
    <w:pPr>
      <w:spacing w:after="0" w:line="240" w:lineRule="auto"/>
    </w:pPr>
    <w:rPr>
      <w:rFonts w:ascii="Calibri" w:eastAsia="Calibri"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afa">
    <w:name w:val="Body Text Indent"/>
    <w:basedOn w:val="a0"/>
    <w:link w:val="afb"/>
    <w:rsid w:val="00703F48"/>
    <w:pPr>
      <w:shd w:val="clear" w:color="auto" w:fill="FFFFFF"/>
      <w:spacing w:before="192" w:after="0" w:line="360" w:lineRule="auto"/>
      <w:ind w:right="-5" w:firstLine="360"/>
      <w:jc w:val="both"/>
    </w:pPr>
    <w:rPr>
      <w:rFonts w:ascii="Times New Roman" w:eastAsia="Times New Roman" w:hAnsi="Times New Roman" w:cs="Times New Roman"/>
      <w:sz w:val="28"/>
      <w:szCs w:val="28"/>
    </w:rPr>
  </w:style>
  <w:style w:type="character" w:customStyle="1" w:styleId="afb">
    <w:name w:val="Основной текст с отступом Знак"/>
    <w:basedOn w:val="a1"/>
    <w:link w:val="afa"/>
    <w:rsid w:val="00703F48"/>
    <w:rPr>
      <w:rFonts w:ascii="Times New Roman" w:eastAsia="Times New Roman" w:hAnsi="Times New Roman" w:cs="Times New Roman"/>
      <w:sz w:val="28"/>
      <w:szCs w:val="28"/>
      <w:shd w:val="clear" w:color="auto" w:fill="FFFFFF"/>
    </w:rPr>
  </w:style>
  <w:style w:type="paragraph" w:styleId="afc">
    <w:name w:val="Body Text"/>
    <w:basedOn w:val="a0"/>
    <w:link w:val="afd"/>
    <w:unhideWhenUsed/>
    <w:qFormat/>
    <w:rsid w:val="00703F48"/>
    <w:pPr>
      <w:spacing w:after="120" w:line="240" w:lineRule="auto"/>
    </w:pPr>
    <w:rPr>
      <w:rFonts w:ascii="Times New Roman" w:eastAsia="Times New Roman" w:hAnsi="Times New Roman" w:cs="Times New Roman"/>
      <w:sz w:val="24"/>
      <w:szCs w:val="24"/>
    </w:rPr>
  </w:style>
  <w:style w:type="character" w:customStyle="1" w:styleId="afd">
    <w:name w:val="Основной текст Знак"/>
    <w:basedOn w:val="a1"/>
    <w:link w:val="afc"/>
    <w:rsid w:val="00703F48"/>
    <w:rPr>
      <w:rFonts w:ascii="Times New Roman" w:eastAsia="Times New Roman" w:hAnsi="Times New Roman" w:cs="Times New Roman"/>
      <w:sz w:val="24"/>
      <w:szCs w:val="24"/>
    </w:rPr>
  </w:style>
  <w:style w:type="character" w:customStyle="1" w:styleId="61">
    <w:name w:val="Основной текст (6)_"/>
    <w:link w:val="62"/>
    <w:rsid w:val="00703F48"/>
    <w:rPr>
      <w:rFonts w:ascii="Times New Roman" w:eastAsia="Times New Roman" w:hAnsi="Times New Roman"/>
      <w:i/>
      <w:iCs/>
      <w:sz w:val="26"/>
      <w:szCs w:val="26"/>
      <w:shd w:val="clear" w:color="auto" w:fill="FFFFFF"/>
    </w:rPr>
  </w:style>
  <w:style w:type="paragraph" w:customStyle="1" w:styleId="62">
    <w:name w:val="Основной текст (6)"/>
    <w:basedOn w:val="a0"/>
    <w:link w:val="61"/>
    <w:rsid w:val="00703F48"/>
    <w:pPr>
      <w:widowControl w:val="0"/>
      <w:shd w:val="clear" w:color="auto" w:fill="FFFFFF"/>
      <w:spacing w:after="0" w:line="566" w:lineRule="exact"/>
      <w:ind w:hanging="660"/>
    </w:pPr>
    <w:rPr>
      <w:rFonts w:ascii="Times New Roman" w:eastAsia="Times New Roman" w:hAnsi="Times New Roman"/>
      <w:i/>
      <w:iCs/>
      <w:sz w:val="26"/>
      <w:szCs w:val="26"/>
    </w:rPr>
  </w:style>
  <w:style w:type="character" w:customStyle="1" w:styleId="46">
    <w:name w:val="Заголовок №4_"/>
    <w:link w:val="47"/>
    <w:rsid w:val="00703F48"/>
    <w:rPr>
      <w:rFonts w:ascii="Times New Roman" w:eastAsia="Times New Roman" w:hAnsi="Times New Roman"/>
      <w:i/>
      <w:iCs/>
      <w:sz w:val="26"/>
      <w:szCs w:val="26"/>
      <w:shd w:val="clear" w:color="auto" w:fill="FFFFFF"/>
    </w:rPr>
  </w:style>
  <w:style w:type="paragraph" w:customStyle="1" w:styleId="47">
    <w:name w:val="Заголовок №4"/>
    <w:basedOn w:val="a0"/>
    <w:link w:val="46"/>
    <w:rsid w:val="00703F48"/>
    <w:pPr>
      <w:widowControl w:val="0"/>
      <w:shd w:val="clear" w:color="auto" w:fill="FFFFFF"/>
      <w:spacing w:after="0" w:line="355" w:lineRule="exact"/>
      <w:outlineLvl w:val="3"/>
    </w:pPr>
    <w:rPr>
      <w:rFonts w:ascii="Times New Roman" w:eastAsia="Times New Roman" w:hAnsi="Times New Roman"/>
      <w:i/>
      <w:iCs/>
      <w:sz w:val="26"/>
      <w:szCs w:val="26"/>
    </w:rPr>
  </w:style>
  <w:style w:type="character" w:customStyle="1" w:styleId="afe">
    <w:name w:val="Основной текст + Малые прописные"/>
    <w:rsid w:val="00703F48"/>
    <w:rPr>
      <w:rFonts w:ascii="Times New Roman" w:eastAsia="Times New Roman" w:hAnsi="Times New Roman" w:cs="Times New Roman"/>
      <w:b w:val="0"/>
      <w:bCs w:val="0"/>
      <w:i w:val="0"/>
      <w:iCs w:val="0"/>
      <w:smallCaps/>
      <w:strike w:val="0"/>
      <w:color w:val="000000"/>
      <w:spacing w:val="0"/>
      <w:w w:val="100"/>
      <w:position w:val="0"/>
      <w:sz w:val="26"/>
      <w:szCs w:val="26"/>
      <w:u w:val="none"/>
      <w:shd w:val="clear" w:color="auto" w:fill="FFFFFF"/>
      <w:lang w:val="ru-RU"/>
    </w:rPr>
  </w:style>
  <w:style w:type="character" w:customStyle="1" w:styleId="30">
    <w:name w:val="Заголовок 3 Знак"/>
    <w:basedOn w:val="a1"/>
    <w:link w:val="3"/>
    <w:rsid w:val="00703F48"/>
    <w:rPr>
      <w:rFonts w:ascii="Times New Roman" w:eastAsia="Times New Roman" w:hAnsi="Times New Roman" w:cs="Times New Roman"/>
      <w:b/>
      <w:bCs/>
      <w:noProof/>
      <w:sz w:val="28"/>
      <w:szCs w:val="28"/>
    </w:rPr>
  </w:style>
  <w:style w:type="character" w:customStyle="1" w:styleId="40">
    <w:name w:val="Заголовок 4 Знак"/>
    <w:basedOn w:val="a1"/>
    <w:link w:val="4"/>
    <w:uiPriority w:val="9"/>
    <w:rsid w:val="00703F48"/>
    <w:rPr>
      <w:rFonts w:ascii="Times New Roman" w:eastAsia="Times New Roman" w:hAnsi="Times New Roman" w:cs="Times New Roman"/>
      <w:i/>
      <w:iCs/>
      <w:noProof/>
      <w:sz w:val="28"/>
      <w:szCs w:val="28"/>
    </w:rPr>
  </w:style>
  <w:style w:type="character" w:customStyle="1" w:styleId="50">
    <w:name w:val="Заголовок 5 Знак"/>
    <w:basedOn w:val="a1"/>
    <w:link w:val="5"/>
    <w:rsid w:val="00703F48"/>
    <w:rPr>
      <w:rFonts w:ascii="Times New Roman" w:eastAsia="Times New Roman" w:hAnsi="Times New Roman" w:cs="Times New Roman"/>
      <w:sz w:val="28"/>
      <w:szCs w:val="28"/>
    </w:rPr>
  </w:style>
  <w:style w:type="character" w:customStyle="1" w:styleId="60">
    <w:name w:val="Заголовок 6 Знак"/>
    <w:basedOn w:val="a1"/>
    <w:link w:val="6"/>
    <w:uiPriority w:val="9"/>
    <w:rsid w:val="00703F48"/>
    <w:rPr>
      <w:rFonts w:ascii="Times New Roman" w:eastAsia="Times New Roman" w:hAnsi="Times New Roman" w:cs="Times New Roman"/>
      <w:b/>
      <w:bCs/>
      <w:sz w:val="30"/>
      <w:szCs w:val="30"/>
    </w:rPr>
  </w:style>
  <w:style w:type="character" w:customStyle="1" w:styleId="70">
    <w:name w:val="Заголовок 7 Знак"/>
    <w:basedOn w:val="a1"/>
    <w:link w:val="7"/>
    <w:rsid w:val="00703F48"/>
    <w:rPr>
      <w:rFonts w:ascii="Times New Roman" w:eastAsia="Times New Roman" w:hAnsi="Times New Roman" w:cs="Times New Roman"/>
      <w:sz w:val="24"/>
      <w:szCs w:val="24"/>
    </w:rPr>
  </w:style>
  <w:style w:type="character" w:customStyle="1" w:styleId="80">
    <w:name w:val="Заголовок 8 Знак"/>
    <w:basedOn w:val="a1"/>
    <w:link w:val="8"/>
    <w:rsid w:val="00703F48"/>
    <w:rPr>
      <w:rFonts w:ascii="Arial" w:eastAsia="Times New Roman" w:hAnsi="Arial" w:cs="Arial"/>
      <w:b/>
      <w:bCs/>
      <w:sz w:val="32"/>
      <w:szCs w:val="32"/>
    </w:rPr>
  </w:style>
  <w:style w:type="numbering" w:customStyle="1" w:styleId="24">
    <w:name w:val="Нет списка2"/>
    <w:next w:val="a3"/>
    <w:uiPriority w:val="99"/>
    <w:semiHidden/>
    <w:unhideWhenUsed/>
    <w:rsid w:val="00703F48"/>
  </w:style>
  <w:style w:type="character" w:customStyle="1" w:styleId="apple-converted-space">
    <w:name w:val="apple-converted-space"/>
    <w:basedOn w:val="a1"/>
    <w:rsid w:val="00703F48"/>
    <w:rPr>
      <w:rFonts w:cs="Times New Roman"/>
    </w:rPr>
  </w:style>
  <w:style w:type="character" w:styleId="HTML1">
    <w:name w:val="HTML Cite"/>
    <w:basedOn w:val="a1"/>
    <w:rsid w:val="00703F48"/>
    <w:rPr>
      <w:i/>
      <w:iCs/>
    </w:rPr>
  </w:style>
  <w:style w:type="table" w:customStyle="1" w:styleId="19">
    <w:name w:val="Стиль таблицы1"/>
    <w:rsid w:val="00703F48"/>
    <w:pPr>
      <w:spacing w:after="0" w:line="360" w:lineRule="auto"/>
    </w:pPr>
    <w:rPr>
      <w:rFonts w:ascii="Times New Roman" w:eastAsia="Times New Roman" w:hAnsi="Times New Roman" w:cs="Times New Roman"/>
      <w:sz w:val="20"/>
      <w:szCs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paragraph" w:customStyle="1" w:styleId="aff">
    <w:name w:val="ТАБЛИЦА"/>
    <w:next w:val="a0"/>
    <w:autoRedefine/>
    <w:rsid w:val="00703F48"/>
    <w:pPr>
      <w:spacing w:after="0" w:line="360" w:lineRule="auto"/>
    </w:pPr>
    <w:rPr>
      <w:rFonts w:ascii="Times New Roman" w:eastAsia="Times New Roman" w:hAnsi="Times New Roman" w:cs="Times New Roman"/>
      <w:color w:val="000000"/>
      <w:sz w:val="20"/>
      <w:szCs w:val="20"/>
    </w:rPr>
  </w:style>
  <w:style w:type="character" w:customStyle="1" w:styleId="dropcap">
    <w:name w:val="dropcap"/>
    <w:basedOn w:val="a1"/>
    <w:rsid w:val="00703F48"/>
  </w:style>
  <w:style w:type="character" w:styleId="aff0">
    <w:name w:val="Emphasis"/>
    <w:basedOn w:val="a1"/>
    <w:qFormat/>
    <w:rsid w:val="00703F48"/>
    <w:rPr>
      <w:i/>
      <w:iCs/>
    </w:rPr>
  </w:style>
  <w:style w:type="character" w:styleId="aff1">
    <w:name w:val="Strong"/>
    <w:basedOn w:val="a1"/>
    <w:uiPriority w:val="22"/>
    <w:qFormat/>
    <w:rsid w:val="00703F48"/>
    <w:rPr>
      <w:b/>
      <w:bCs/>
    </w:rPr>
  </w:style>
  <w:style w:type="paragraph" w:styleId="aff2">
    <w:name w:val="Title"/>
    <w:basedOn w:val="a0"/>
    <w:next w:val="a0"/>
    <w:link w:val="aff3"/>
    <w:qFormat/>
    <w:rsid w:val="00703F48"/>
    <w:pPr>
      <w:spacing w:before="240" w:after="60" w:line="360" w:lineRule="auto"/>
      <w:ind w:firstLine="709"/>
      <w:jc w:val="center"/>
      <w:outlineLvl w:val="0"/>
    </w:pPr>
    <w:rPr>
      <w:rFonts w:ascii="Cambria" w:eastAsia="Times New Roman" w:hAnsi="Cambria" w:cs="Cambria"/>
      <w:b/>
      <w:bCs/>
      <w:kern w:val="28"/>
      <w:sz w:val="32"/>
      <w:szCs w:val="32"/>
    </w:rPr>
  </w:style>
  <w:style w:type="character" w:customStyle="1" w:styleId="aff3">
    <w:name w:val="Название Знак"/>
    <w:basedOn w:val="a1"/>
    <w:link w:val="aff2"/>
    <w:rsid w:val="00703F48"/>
    <w:rPr>
      <w:rFonts w:ascii="Cambria" w:eastAsia="Times New Roman" w:hAnsi="Cambria" w:cs="Cambria"/>
      <w:b/>
      <w:bCs/>
      <w:kern w:val="28"/>
      <w:sz w:val="32"/>
      <w:szCs w:val="32"/>
    </w:rPr>
  </w:style>
  <w:style w:type="paragraph" w:styleId="aff4">
    <w:name w:val="Plain Text"/>
    <w:basedOn w:val="a0"/>
    <w:link w:val="aff5"/>
    <w:rsid w:val="00703F48"/>
    <w:pPr>
      <w:spacing w:after="0" w:line="360" w:lineRule="auto"/>
      <w:ind w:firstLine="709"/>
      <w:jc w:val="both"/>
    </w:pPr>
    <w:rPr>
      <w:rFonts w:ascii="Consolas" w:eastAsia="Times New Roman" w:hAnsi="Consolas" w:cs="Consolas"/>
      <w:sz w:val="21"/>
      <w:szCs w:val="21"/>
      <w:lang w:val="uk-UA" w:eastAsia="en-US"/>
    </w:rPr>
  </w:style>
  <w:style w:type="character" w:customStyle="1" w:styleId="aff5">
    <w:name w:val="Текст Знак"/>
    <w:basedOn w:val="a1"/>
    <w:link w:val="aff4"/>
    <w:rsid w:val="00703F48"/>
    <w:rPr>
      <w:rFonts w:ascii="Consolas" w:eastAsia="Times New Roman" w:hAnsi="Consolas" w:cs="Consolas"/>
      <w:sz w:val="21"/>
      <w:szCs w:val="21"/>
      <w:lang w:val="uk-UA" w:eastAsia="en-US"/>
    </w:rPr>
  </w:style>
  <w:style w:type="paragraph" w:customStyle="1" w:styleId="a">
    <w:name w:val="лит"/>
    <w:autoRedefine/>
    <w:rsid w:val="00703F48"/>
    <w:pPr>
      <w:numPr>
        <w:numId w:val="120"/>
      </w:numPr>
      <w:spacing w:after="0" w:line="360" w:lineRule="auto"/>
      <w:jc w:val="both"/>
    </w:pPr>
    <w:rPr>
      <w:rFonts w:ascii="Times New Roman" w:eastAsia="Times New Roman" w:hAnsi="Times New Roman" w:cs="Times New Roman"/>
      <w:sz w:val="28"/>
      <w:szCs w:val="28"/>
    </w:rPr>
  </w:style>
  <w:style w:type="paragraph" w:customStyle="1" w:styleId="aff6">
    <w:name w:val="лит+номерация"/>
    <w:basedOn w:val="a0"/>
    <w:next w:val="a0"/>
    <w:autoRedefine/>
    <w:rsid w:val="00703F48"/>
    <w:pPr>
      <w:spacing w:after="0" w:line="360" w:lineRule="auto"/>
      <w:jc w:val="both"/>
    </w:pPr>
    <w:rPr>
      <w:rFonts w:ascii="Times New Roman" w:eastAsia="Times New Roman" w:hAnsi="Times New Roman" w:cs="Times New Roman"/>
      <w:sz w:val="28"/>
      <w:szCs w:val="28"/>
    </w:rPr>
  </w:style>
  <w:style w:type="paragraph" w:customStyle="1" w:styleId="aff7">
    <w:name w:val="литера"/>
    <w:rsid w:val="00703F48"/>
    <w:pPr>
      <w:spacing w:after="0" w:line="360" w:lineRule="auto"/>
      <w:jc w:val="both"/>
    </w:pPr>
    <w:rPr>
      <w:rFonts w:ascii="??????????" w:eastAsia="Times New Roman" w:hAnsi="??????????" w:cs="??????????"/>
      <w:sz w:val="28"/>
      <w:szCs w:val="28"/>
    </w:rPr>
  </w:style>
  <w:style w:type="paragraph" w:customStyle="1" w:styleId="aff8">
    <w:name w:val="МОЯ_Таблица"/>
    <w:basedOn w:val="a0"/>
    <w:autoRedefine/>
    <w:rsid w:val="00703F48"/>
    <w:pPr>
      <w:spacing w:after="0" w:line="360" w:lineRule="auto"/>
    </w:pPr>
    <w:rPr>
      <w:rFonts w:ascii="Times New Roman" w:eastAsia="Times New Roman" w:hAnsi="Times New Roman" w:cs="Times New Roman"/>
      <w:sz w:val="20"/>
      <w:szCs w:val="20"/>
    </w:rPr>
  </w:style>
  <w:style w:type="character" w:customStyle="1" w:styleId="aff9">
    <w:name w:val="номер страницы"/>
    <w:basedOn w:val="a1"/>
    <w:rsid w:val="00703F48"/>
    <w:rPr>
      <w:sz w:val="28"/>
      <w:szCs w:val="28"/>
    </w:rPr>
  </w:style>
  <w:style w:type="paragraph" w:customStyle="1" w:styleId="affa">
    <w:name w:val="Обычный +"/>
    <w:basedOn w:val="a0"/>
    <w:autoRedefine/>
    <w:rsid w:val="00703F48"/>
    <w:pPr>
      <w:spacing w:after="0" w:line="360" w:lineRule="auto"/>
      <w:ind w:firstLine="709"/>
      <w:jc w:val="both"/>
    </w:pPr>
    <w:rPr>
      <w:rFonts w:ascii="Times New Roman" w:eastAsia="Times New Roman" w:hAnsi="Times New Roman" w:cs="Times New Roman"/>
      <w:sz w:val="28"/>
      <w:szCs w:val="28"/>
    </w:rPr>
  </w:style>
  <w:style w:type="paragraph" w:styleId="1a">
    <w:name w:val="toc 1"/>
    <w:basedOn w:val="a0"/>
    <w:next w:val="a0"/>
    <w:autoRedefine/>
    <w:semiHidden/>
    <w:rsid w:val="00703F48"/>
    <w:pPr>
      <w:tabs>
        <w:tab w:val="right" w:leader="dot" w:pos="1400"/>
      </w:tabs>
      <w:spacing w:after="0" w:line="360" w:lineRule="auto"/>
      <w:ind w:firstLine="709"/>
      <w:jc w:val="both"/>
    </w:pPr>
    <w:rPr>
      <w:rFonts w:ascii="Times New Roman" w:eastAsia="Times New Roman" w:hAnsi="Times New Roman" w:cs="Times New Roman"/>
      <w:sz w:val="28"/>
      <w:szCs w:val="28"/>
    </w:rPr>
  </w:style>
  <w:style w:type="paragraph" w:styleId="25">
    <w:name w:val="toc 2"/>
    <w:basedOn w:val="a0"/>
    <w:next w:val="a0"/>
    <w:autoRedefine/>
    <w:semiHidden/>
    <w:rsid w:val="00703F48"/>
    <w:pPr>
      <w:tabs>
        <w:tab w:val="left" w:leader="dot" w:pos="3500"/>
      </w:tabs>
      <w:spacing w:after="0" w:line="360" w:lineRule="auto"/>
    </w:pPr>
    <w:rPr>
      <w:rFonts w:ascii="Times New Roman" w:eastAsia="Times New Roman" w:hAnsi="Times New Roman" w:cs="Times New Roman"/>
      <w:smallCaps/>
      <w:sz w:val="28"/>
      <w:szCs w:val="28"/>
    </w:rPr>
  </w:style>
  <w:style w:type="paragraph" w:styleId="38">
    <w:name w:val="toc 3"/>
    <w:basedOn w:val="a0"/>
    <w:next w:val="a0"/>
    <w:autoRedefine/>
    <w:semiHidden/>
    <w:rsid w:val="00703F48"/>
    <w:pPr>
      <w:spacing w:after="0" w:line="360" w:lineRule="auto"/>
      <w:ind w:firstLine="709"/>
    </w:pPr>
    <w:rPr>
      <w:rFonts w:ascii="Times New Roman" w:eastAsia="Times New Roman" w:hAnsi="Times New Roman" w:cs="Times New Roman"/>
      <w:sz w:val="28"/>
      <w:szCs w:val="28"/>
    </w:rPr>
  </w:style>
  <w:style w:type="paragraph" w:styleId="48">
    <w:name w:val="toc 4"/>
    <w:basedOn w:val="a0"/>
    <w:next w:val="a0"/>
    <w:autoRedefine/>
    <w:semiHidden/>
    <w:rsid w:val="00703F48"/>
    <w:pPr>
      <w:tabs>
        <w:tab w:val="right" w:leader="dot" w:pos="9345"/>
      </w:tabs>
      <w:spacing w:after="0" w:line="360" w:lineRule="auto"/>
      <w:ind w:firstLine="709"/>
      <w:jc w:val="both"/>
    </w:pPr>
    <w:rPr>
      <w:rFonts w:ascii="Times New Roman" w:eastAsia="Times New Roman" w:hAnsi="Times New Roman" w:cs="Times New Roman"/>
      <w:noProof/>
      <w:sz w:val="28"/>
      <w:szCs w:val="28"/>
    </w:rPr>
  </w:style>
  <w:style w:type="paragraph" w:styleId="26">
    <w:name w:val="Body Text Indent 2"/>
    <w:basedOn w:val="a0"/>
    <w:link w:val="27"/>
    <w:rsid w:val="00703F48"/>
    <w:pPr>
      <w:shd w:val="clear" w:color="auto" w:fill="FFFFFF"/>
      <w:tabs>
        <w:tab w:val="left" w:pos="163"/>
      </w:tabs>
      <w:spacing w:after="0" w:line="360" w:lineRule="auto"/>
      <w:ind w:firstLine="360"/>
      <w:jc w:val="both"/>
    </w:pPr>
    <w:rPr>
      <w:rFonts w:ascii="Times New Roman" w:eastAsia="Times New Roman" w:hAnsi="Times New Roman" w:cs="Times New Roman"/>
      <w:sz w:val="28"/>
      <w:szCs w:val="28"/>
    </w:rPr>
  </w:style>
  <w:style w:type="character" w:customStyle="1" w:styleId="27">
    <w:name w:val="Основной текст с отступом 2 Знак"/>
    <w:basedOn w:val="a1"/>
    <w:link w:val="26"/>
    <w:rsid w:val="00703F48"/>
    <w:rPr>
      <w:rFonts w:ascii="Times New Roman" w:eastAsia="Times New Roman" w:hAnsi="Times New Roman" w:cs="Times New Roman"/>
      <w:sz w:val="28"/>
      <w:szCs w:val="28"/>
      <w:shd w:val="clear" w:color="auto" w:fill="FFFFFF"/>
    </w:rPr>
  </w:style>
  <w:style w:type="paragraph" w:styleId="39">
    <w:name w:val="Body Text Indent 3"/>
    <w:basedOn w:val="a0"/>
    <w:link w:val="3a"/>
    <w:rsid w:val="00703F48"/>
    <w:pPr>
      <w:shd w:val="clear" w:color="auto" w:fill="FFFFFF"/>
      <w:tabs>
        <w:tab w:val="left" w:pos="4262"/>
        <w:tab w:val="left" w:pos="5640"/>
      </w:tabs>
      <w:spacing w:after="0" w:line="360" w:lineRule="auto"/>
      <w:ind w:left="720" w:firstLine="709"/>
      <w:jc w:val="both"/>
    </w:pPr>
    <w:rPr>
      <w:rFonts w:ascii="Times New Roman" w:eastAsia="Times New Roman" w:hAnsi="Times New Roman" w:cs="Times New Roman"/>
      <w:sz w:val="28"/>
      <w:szCs w:val="28"/>
    </w:rPr>
  </w:style>
  <w:style w:type="character" w:customStyle="1" w:styleId="3a">
    <w:name w:val="Основной текст с отступом 3 Знак"/>
    <w:basedOn w:val="a1"/>
    <w:link w:val="39"/>
    <w:rsid w:val="00703F48"/>
    <w:rPr>
      <w:rFonts w:ascii="Times New Roman" w:eastAsia="Times New Roman" w:hAnsi="Times New Roman" w:cs="Times New Roman"/>
      <w:sz w:val="28"/>
      <w:szCs w:val="28"/>
      <w:shd w:val="clear" w:color="auto" w:fill="FFFFFF"/>
    </w:rPr>
  </w:style>
  <w:style w:type="paragraph" w:customStyle="1" w:styleId="affb">
    <w:name w:val="содержание"/>
    <w:rsid w:val="00703F48"/>
    <w:pPr>
      <w:spacing w:after="0" w:line="360" w:lineRule="auto"/>
      <w:jc w:val="center"/>
    </w:pPr>
    <w:rPr>
      <w:rFonts w:ascii="Times New Roman" w:eastAsia="Times New Roman" w:hAnsi="Times New Roman" w:cs="Times New Roman"/>
      <w:b/>
      <w:bCs/>
      <w:i/>
      <w:iCs/>
      <w:smallCaps/>
      <w:noProof/>
      <w:sz w:val="28"/>
      <w:szCs w:val="28"/>
    </w:rPr>
  </w:style>
  <w:style w:type="paragraph" w:customStyle="1" w:styleId="10">
    <w:name w:val="Стиль лит.1 + Слева:  0 см"/>
    <w:basedOn w:val="a0"/>
    <w:rsid w:val="00703F48"/>
    <w:pPr>
      <w:numPr>
        <w:numId w:val="121"/>
      </w:numPr>
      <w:spacing w:after="0" w:line="360" w:lineRule="auto"/>
      <w:jc w:val="both"/>
    </w:pPr>
    <w:rPr>
      <w:rFonts w:ascii="Times New Roman" w:eastAsia="Times New Roman" w:hAnsi="Times New Roman" w:cs="Times New Roman"/>
      <w:sz w:val="28"/>
      <w:szCs w:val="28"/>
    </w:rPr>
  </w:style>
  <w:style w:type="paragraph" w:customStyle="1" w:styleId="102">
    <w:name w:val="Стиль Оглавление 1 + Первая строка:  0 см"/>
    <w:basedOn w:val="1a"/>
    <w:autoRedefine/>
    <w:rsid w:val="00703F48"/>
    <w:rPr>
      <w:b/>
      <w:bCs/>
    </w:rPr>
  </w:style>
  <w:style w:type="paragraph" w:customStyle="1" w:styleId="1010">
    <w:name w:val="Стиль Оглавление 1 + Первая строка:  0 см1"/>
    <w:basedOn w:val="1a"/>
    <w:autoRedefine/>
    <w:rsid w:val="00703F48"/>
    <w:rPr>
      <w:b/>
      <w:bCs/>
    </w:rPr>
  </w:style>
  <w:style w:type="paragraph" w:customStyle="1" w:styleId="200">
    <w:name w:val="Стиль Оглавление 2 + Слева:  0 см Первая строка:  0 см"/>
    <w:basedOn w:val="25"/>
    <w:autoRedefine/>
    <w:rsid w:val="00703F48"/>
  </w:style>
  <w:style w:type="paragraph" w:customStyle="1" w:styleId="31250">
    <w:name w:val="Стиль Оглавление 3 + Слева:  125 см Первая строка:  0 см"/>
    <w:basedOn w:val="38"/>
    <w:autoRedefine/>
    <w:rsid w:val="00703F48"/>
    <w:rPr>
      <w:i/>
      <w:iCs/>
    </w:rPr>
  </w:style>
  <w:style w:type="paragraph" w:customStyle="1" w:styleId="affc">
    <w:name w:val="схема"/>
    <w:autoRedefine/>
    <w:rsid w:val="00703F48"/>
    <w:pPr>
      <w:spacing w:after="0" w:line="240" w:lineRule="auto"/>
      <w:jc w:val="center"/>
    </w:pPr>
    <w:rPr>
      <w:rFonts w:ascii="Times New Roman" w:eastAsia="Times New Roman" w:hAnsi="Times New Roman" w:cs="Times New Roman"/>
      <w:sz w:val="20"/>
      <w:szCs w:val="20"/>
    </w:rPr>
  </w:style>
  <w:style w:type="character" w:customStyle="1" w:styleId="affd">
    <w:name w:val="Текст концевой сноски Знак"/>
    <w:basedOn w:val="a1"/>
    <w:link w:val="affe"/>
    <w:semiHidden/>
    <w:rsid w:val="00703F48"/>
    <w:rPr>
      <w:rFonts w:ascii="Times New Roman" w:eastAsia="Times New Roman" w:hAnsi="Times New Roman"/>
    </w:rPr>
  </w:style>
  <w:style w:type="paragraph" w:styleId="affe">
    <w:name w:val="endnote text"/>
    <w:basedOn w:val="a0"/>
    <w:link w:val="affd"/>
    <w:autoRedefine/>
    <w:semiHidden/>
    <w:rsid w:val="00703F48"/>
    <w:pPr>
      <w:spacing w:after="0" w:line="360" w:lineRule="auto"/>
      <w:ind w:firstLine="709"/>
      <w:jc w:val="both"/>
    </w:pPr>
    <w:rPr>
      <w:rFonts w:ascii="Times New Roman" w:eastAsia="Times New Roman" w:hAnsi="Times New Roman"/>
    </w:rPr>
  </w:style>
  <w:style w:type="character" w:customStyle="1" w:styleId="1b">
    <w:name w:val="Текст концевой сноски Знак1"/>
    <w:basedOn w:val="a1"/>
    <w:link w:val="affe"/>
    <w:uiPriority w:val="99"/>
    <w:semiHidden/>
    <w:rsid w:val="00703F48"/>
    <w:rPr>
      <w:sz w:val="20"/>
      <w:szCs w:val="20"/>
    </w:rPr>
  </w:style>
  <w:style w:type="paragraph" w:customStyle="1" w:styleId="afff">
    <w:name w:val="титут"/>
    <w:autoRedefine/>
    <w:rsid w:val="00703F48"/>
    <w:pPr>
      <w:spacing w:after="0" w:line="360" w:lineRule="auto"/>
      <w:jc w:val="center"/>
    </w:pPr>
    <w:rPr>
      <w:rFonts w:ascii="Times New Roman" w:eastAsia="Times New Roman" w:hAnsi="Times New Roman" w:cs="Times New Roman"/>
      <w:noProof/>
      <w:sz w:val="28"/>
      <w:szCs w:val="28"/>
    </w:rPr>
  </w:style>
  <w:style w:type="paragraph" w:styleId="afff0">
    <w:name w:val="caption"/>
    <w:basedOn w:val="a0"/>
    <w:next w:val="a0"/>
    <w:qFormat/>
    <w:rsid w:val="00703F48"/>
    <w:pPr>
      <w:shd w:val="clear" w:color="auto" w:fill="FFFFFF"/>
      <w:autoSpaceDE w:val="0"/>
      <w:autoSpaceDN w:val="0"/>
      <w:adjustRightInd w:val="0"/>
      <w:spacing w:after="0" w:line="360" w:lineRule="auto"/>
      <w:ind w:firstLine="709"/>
      <w:jc w:val="both"/>
    </w:pPr>
    <w:rPr>
      <w:rFonts w:ascii="Times New Roman" w:eastAsia="Times New Roman" w:hAnsi="Times New Roman" w:cs="Times New Roman"/>
      <w:color w:val="000000"/>
      <w:sz w:val="24"/>
      <w:szCs w:val="20"/>
    </w:rPr>
  </w:style>
  <w:style w:type="paragraph" w:customStyle="1" w:styleId="1c">
    <w:name w:val="Абзац списка1"/>
    <w:basedOn w:val="a0"/>
    <w:rsid w:val="00703F48"/>
    <w:pPr>
      <w:spacing w:after="0" w:line="240" w:lineRule="auto"/>
      <w:ind w:left="720"/>
      <w:contextualSpacing/>
    </w:pPr>
    <w:rPr>
      <w:rFonts w:ascii="Times New Roman" w:eastAsia="Times New Roman" w:hAnsi="Times New Roman" w:cs="Times New Roman"/>
      <w:sz w:val="24"/>
      <w:szCs w:val="24"/>
    </w:rPr>
  </w:style>
  <w:style w:type="table" w:styleId="1d">
    <w:name w:val="Table Grid 1"/>
    <w:basedOn w:val="a2"/>
    <w:rsid w:val="00703F48"/>
    <w:rPr>
      <w:rFonts w:ascii="Calibri" w:eastAsia="Times New Roman" w:hAnsi="Calibri"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TableGrid">
    <w:name w:val="TableGrid"/>
    <w:rsid w:val="00703F48"/>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e">
    <w:name w:val="Сетка таблицы1"/>
    <w:basedOn w:val="a2"/>
    <w:next w:val="af8"/>
    <w:uiPriority w:val="39"/>
    <w:rsid w:val="00703F48"/>
    <w:pPr>
      <w:spacing w:after="0" w:line="240" w:lineRule="auto"/>
    </w:pPr>
    <w:rPr>
      <w:rFonts w:ascii="Calibri" w:eastAsia="Calibri" w:hAnsi="Calibri"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1">
    <w:name w:val="Document Map"/>
    <w:basedOn w:val="a0"/>
    <w:link w:val="afff2"/>
    <w:uiPriority w:val="99"/>
    <w:semiHidden/>
    <w:unhideWhenUsed/>
    <w:rsid w:val="00703F48"/>
    <w:pPr>
      <w:spacing w:after="0" w:line="240" w:lineRule="auto"/>
      <w:jc w:val="both"/>
    </w:pPr>
    <w:rPr>
      <w:rFonts w:ascii="Tahoma" w:eastAsia="Calibri" w:hAnsi="Tahoma" w:cs="Tahoma"/>
      <w:color w:val="000000"/>
      <w:sz w:val="16"/>
      <w:szCs w:val="16"/>
    </w:rPr>
  </w:style>
  <w:style w:type="character" w:customStyle="1" w:styleId="afff2">
    <w:name w:val="Схема документа Знак"/>
    <w:basedOn w:val="a1"/>
    <w:link w:val="afff1"/>
    <w:uiPriority w:val="99"/>
    <w:semiHidden/>
    <w:rsid w:val="00703F48"/>
    <w:rPr>
      <w:rFonts w:ascii="Tahoma" w:eastAsia="Calibri" w:hAnsi="Tahoma" w:cs="Tahoma"/>
      <w:color w:val="000000"/>
      <w:sz w:val="16"/>
      <w:szCs w:val="16"/>
    </w:rPr>
  </w:style>
  <w:style w:type="character" w:customStyle="1" w:styleId="head">
    <w:name w:val="head"/>
    <w:basedOn w:val="a1"/>
    <w:rsid w:val="00703F48"/>
  </w:style>
  <w:style w:type="paragraph" w:customStyle="1" w:styleId="49">
    <w:name w:val="Основной текст4"/>
    <w:basedOn w:val="a0"/>
    <w:rsid w:val="00703F48"/>
    <w:pPr>
      <w:widowControl w:val="0"/>
      <w:shd w:val="clear" w:color="auto" w:fill="FFFFFF"/>
      <w:spacing w:after="0" w:line="322" w:lineRule="exact"/>
      <w:jc w:val="center"/>
    </w:pPr>
    <w:rPr>
      <w:rFonts w:ascii="Times New Roman" w:eastAsia="Times New Roman" w:hAnsi="Times New Roman" w:cs="Times New Roman"/>
      <w:sz w:val="17"/>
      <w:szCs w:val="17"/>
    </w:rPr>
  </w:style>
  <w:style w:type="numbering" w:customStyle="1" w:styleId="3b">
    <w:name w:val="Нет списка3"/>
    <w:next w:val="a3"/>
    <w:semiHidden/>
    <w:rsid w:val="00575F67"/>
  </w:style>
  <w:style w:type="character" w:customStyle="1" w:styleId="afff3">
    <w:name w:val="Знак Знак"/>
    <w:locked/>
    <w:rsid w:val="00575F67"/>
    <w:rPr>
      <w:rFonts w:ascii="Arial" w:eastAsia="Calibri" w:hAnsi="Arial" w:cs="Arial"/>
      <w:b/>
      <w:bCs/>
      <w:sz w:val="26"/>
      <w:szCs w:val="26"/>
      <w:lang w:val="ru-RU" w:eastAsia="ru-RU" w:bidi="ar-SA"/>
    </w:rPr>
  </w:style>
  <w:style w:type="character" w:customStyle="1" w:styleId="132">
    <w:name w:val="Знак Знак13"/>
    <w:locked/>
    <w:rsid w:val="00575F67"/>
    <w:rPr>
      <w:rFonts w:ascii="Arial" w:eastAsia="Calibri" w:hAnsi="Arial" w:cs="Arial"/>
      <w:b/>
      <w:bCs/>
      <w:sz w:val="26"/>
      <w:szCs w:val="26"/>
      <w:lang w:val="ru-RU" w:eastAsia="ru-RU" w:bidi="ar-SA"/>
    </w:rPr>
  </w:style>
  <w:style w:type="paragraph" w:customStyle="1" w:styleId="Default">
    <w:name w:val="Default"/>
    <w:rsid w:val="00575F67"/>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fff4">
    <w:name w:val="Основной текст + Полужирный;Курсив"/>
    <w:rsid w:val="00575F67"/>
    <w:rPr>
      <w:b/>
      <w:bCs/>
      <w:i/>
      <w:iCs/>
      <w:color w:val="000000"/>
      <w:spacing w:val="0"/>
      <w:w w:val="100"/>
      <w:position w:val="0"/>
      <w:sz w:val="17"/>
      <w:szCs w:val="17"/>
      <w:shd w:val="clear" w:color="auto" w:fill="FFFFFF"/>
      <w:lang w:val="ru-RU"/>
    </w:rPr>
  </w:style>
  <w:style w:type="character" w:customStyle="1" w:styleId="28">
    <w:name w:val="Заголовок №2"/>
    <w:rsid w:val="00575F67"/>
    <w:rPr>
      <w:rFonts w:ascii="Times New Roman" w:eastAsia="Times New Roman" w:hAnsi="Times New Roman" w:cs="Times New Roman"/>
      <w:b/>
      <w:bCs/>
      <w:i w:val="0"/>
      <w:iCs w:val="0"/>
      <w:smallCaps w:val="0"/>
      <w:strike w:val="0"/>
      <w:color w:val="000000"/>
      <w:spacing w:val="0"/>
      <w:w w:val="100"/>
      <w:position w:val="0"/>
      <w:sz w:val="17"/>
      <w:szCs w:val="17"/>
      <w:u w:val="none"/>
      <w:lang w:val="ru-RU"/>
    </w:rPr>
  </w:style>
  <w:style w:type="character" w:customStyle="1" w:styleId="afff5">
    <w:name w:val="Основной текст + Полужирный"/>
    <w:rsid w:val="00575F67"/>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8pt">
    <w:name w:val="Основной текст + 8 pt;Полужирный"/>
    <w:rsid w:val="00575F67"/>
    <w:rPr>
      <w:rFonts w:ascii="Times New Roman" w:eastAsia="Times New Roman" w:hAnsi="Times New Roman" w:cs="Times New Roman"/>
      <w:b/>
      <w:bCs/>
      <w:i w:val="0"/>
      <w:iCs w:val="0"/>
      <w:smallCaps w:val="0"/>
      <w:strike w:val="0"/>
      <w:color w:val="000000"/>
      <w:spacing w:val="0"/>
      <w:w w:val="100"/>
      <w:position w:val="0"/>
      <w:sz w:val="16"/>
      <w:szCs w:val="16"/>
      <w:u w:val="none"/>
      <w:shd w:val="clear" w:color="auto" w:fill="FFFFFF"/>
      <w:lang w:val="ru-RU"/>
    </w:rPr>
  </w:style>
  <w:style w:type="character" w:customStyle="1" w:styleId="6pt0pt">
    <w:name w:val="Основной текст + 6 pt;Полужирный;Интервал 0 pt"/>
    <w:rsid w:val="00575F67"/>
    <w:rPr>
      <w:rFonts w:ascii="Times New Roman" w:eastAsia="Times New Roman" w:hAnsi="Times New Roman" w:cs="Times New Roman"/>
      <w:b/>
      <w:bCs/>
      <w:i w:val="0"/>
      <w:iCs w:val="0"/>
      <w:smallCaps w:val="0"/>
      <w:strike w:val="0"/>
      <w:color w:val="000000"/>
      <w:spacing w:val="10"/>
      <w:w w:val="100"/>
      <w:position w:val="0"/>
      <w:sz w:val="12"/>
      <w:szCs w:val="12"/>
      <w:u w:val="none"/>
      <w:shd w:val="clear" w:color="auto" w:fill="FFFFFF"/>
      <w:lang w:val="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2.png"/><Relationship Id="rId299" Type="http://schemas.openxmlformats.org/officeDocument/2006/relationships/oleObject" Target="embeddings/oleObject51.bin"/><Relationship Id="rId21" Type="http://schemas.openxmlformats.org/officeDocument/2006/relationships/image" Target="media/image13.emf"/><Relationship Id="rId63" Type="http://schemas.openxmlformats.org/officeDocument/2006/relationships/hyperlink" Target="https://ru.wikipedia.org/wiki/%D0%9F%D0%BE%D1%80%D1%82_(%D0%BA%D0%BE%D0%BC%D0%BF%D1%8C%D1%8E%D1%82%D0%B5%D1%80%D0%BD%D1%8B%D0%B5_%D1%81%D0%B5%D1%82%D0%B8)" TargetMode="External"/><Relationship Id="rId159" Type="http://schemas.openxmlformats.org/officeDocument/2006/relationships/image" Target="media/image64.png"/><Relationship Id="rId324" Type="http://schemas.openxmlformats.org/officeDocument/2006/relationships/oleObject" Target="embeddings/oleObject63.bin"/><Relationship Id="rId366" Type="http://schemas.openxmlformats.org/officeDocument/2006/relationships/image" Target="media/image195.png"/><Relationship Id="rId170" Type="http://schemas.openxmlformats.org/officeDocument/2006/relationships/image" Target="media/image75.png"/><Relationship Id="rId191" Type="http://schemas.openxmlformats.org/officeDocument/2006/relationships/oleObject" Target="embeddings/oleObject16.bin"/><Relationship Id="rId205" Type="http://schemas.openxmlformats.org/officeDocument/2006/relationships/oleObject" Target="embeddings/oleObject22.bin"/><Relationship Id="rId226" Type="http://schemas.openxmlformats.org/officeDocument/2006/relationships/image" Target="media/image108.png"/><Relationship Id="rId247" Type="http://schemas.openxmlformats.org/officeDocument/2006/relationships/image" Target="media/image128.jpeg"/><Relationship Id="rId107" Type="http://schemas.openxmlformats.org/officeDocument/2006/relationships/hyperlink" Target="https://commons.wikimedia.org/wiki/File:MicroSTM32.jpg?uselang=ru" TargetMode="External"/><Relationship Id="rId268" Type="http://schemas.openxmlformats.org/officeDocument/2006/relationships/oleObject" Target="embeddings/oleObject36.bin"/><Relationship Id="rId289" Type="http://schemas.openxmlformats.org/officeDocument/2006/relationships/oleObject" Target="embeddings/oleObject46.bin"/><Relationship Id="rId11" Type="http://schemas.openxmlformats.org/officeDocument/2006/relationships/footer" Target="footer1.xml"/><Relationship Id="rId32" Type="http://schemas.openxmlformats.org/officeDocument/2006/relationships/image" Target="media/image21.wmf"/><Relationship Id="rId53" Type="http://schemas.openxmlformats.org/officeDocument/2006/relationships/image" Target="media/image40.gif"/><Relationship Id="rId74" Type="http://schemas.openxmlformats.org/officeDocument/2006/relationships/hyperlink" Target="https://ru.wikipedia.org/wiki/MAC-%D0%B0%D0%B4%D1%80%D0%B5%D1%81" TargetMode="External"/><Relationship Id="rId128" Type="http://schemas.openxmlformats.org/officeDocument/2006/relationships/hyperlink" Target="https://ru.wikipedia.org/wiki/%D0%98%D1%81%D0%BF%D0%BE%D0%BB%D0%BD%D0%B8%D1%82%D0%B5%D0%BB%D1%8C%D0%BD%D1%8B%D0%B9_%D0%BC%D0%B5%D1%85%D0%B0%D0%BD%D0%B8%D0%B7%D0%BC" TargetMode="External"/><Relationship Id="rId149" Type="http://schemas.openxmlformats.org/officeDocument/2006/relationships/image" Target="media/image56.png"/><Relationship Id="rId314" Type="http://schemas.openxmlformats.org/officeDocument/2006/relationships/oleObject" Target="embeddings/oleObject58.bin"/><Relationship Id="rId335" Type="http://schemas.openxmlformats.org/officeDocument/2006/relationships/image" Target="media/image178.wmf"/><Relationship Id="rId356" Type="http://schemas.openxmlformats.org/officeDocument/2006/relationships/image" Target="media/image189.png"/><Relationship Id="rId377" Type="http://schemas.openxmlformats.org/officeDocument/2006/relationships/image" Target="media/image206.png"/><Relationship Id="rId5" Type="http://schemas.openxmlformats.org/officeDocument/2006/relationships/footnotes" Target="footnotes.xml"/><Relationship Id="rId95" Type="http://schemas.openxmlformats.org/officeDocument/2006/relationships/hyperlink" Target="https://ru.wikipedia.org/wiki/QoS" TargetMode="External"/><Relationship Id="rId160" Type="http://schemas.openxmlformats.org/officeDocument/2006/relationships/image" Target="media/image65.png"/><Relationship Id="rId181" Type="http://schemas.openxmlformats.org/officeDocument/2006/relationships/image" Target="media/image82.wmf"/><Relationship Id="rId216" Type="http://schemas.openxmlformats.org/officeDocument/2006/relationships/image" Target="media/image101.wmf"/><Relationship Id="rId237" Type="http://schemas.openxmlformats.org/officeDocument/2006/relationships/image" Target="media/image118.png"/><Relationship Id="rId258" Type="http://schemas.openxmlformats.org/officeDocument/2006/relationships/image" Target="media/image138.wmf"/><Relationship Id="rId279" Type="http://schemas.openxmlformats.org/officeDocument/2006/relationships/image" Target="media/image149.wmf"/><Relationship Id="rId22" Type="http://schemas.openxmlformats.org/officeDocument/2006/relationships/image" Target="media/image14.png"/><Relationship Id="rId43" Type="http://schemas.openxmlformats.org/officeDocument/2006/relationships/image" Target="media/image30.png"/><Relationship Id="rId64" Type="http://schemas.openxmlformats.org/officeDocument/2006/relationships/hyperlink" Target="https://ru.wikipedia.org/wiki/%D0%A1%D0%B5%D1%82%D0%B5%D0%B2%D0%BE%D0%B9_%D0%BC%D0%BE%D1%81%D1%82" TargetMode="External"/><Relationship Id="rId118" Type="http://schemas.openxmlformats.org/officeDocument/2006/relationships/image" Target="media/image53.png"/><Relationship Id="rId139" Type="http://schemas.openxmlformats.org/officeDocument/2006/relationships/hyperlink" Target="https://ru.wikipedia.org/wiki/FBD" TargetMode="External"/><Relationship Id="rId290" Type="http://schemas.openxmlformats.org/officeDocument/2006/relationships/image" Target="media/image155.wmf"/><Relationship Id="rId304" Type="http://schemas.openxmlformats.org/officeDocument/2006/relationships/image" Target="media/image162.wmf"/><Relationship Id="rId325" Type="http://schemas.openxmlformats.org/officeDocument/2006/relationships/image" Target="media/image173.wmf"/><Relationship Id="rId346" Type="http://schemas.openxmlformats.org/officeDocument/2006/relationships/image" Target="media/image184.wmf"/><Relationship Id="rId367" Type="http://schemas.openxmlformats.org/officeDocument/2006/relationships/image" Target="media/image196.png"/><Relationship Id="rId388" Type="http://schemas.openxmlformats.org/officeDocument/2006/relationships/image" Target="media/image217.png"/><Relationship Id="rId85" Type="http://schemas.openxmlformats.org/officeDocument/2006/relationships/hyperlink" Target="https://ru.wikipedia.org/wiki/%D0%9F%D0%BE%D0%BB%D0%BE%D1%81%D0%B0_%D0%BF%D1%80%D0%BE%D0%BF%D1%83%D1%81%D0%BA%D0%B0%D0%BD%D0%B8%D1%8F" TargetMode="External"/><Relationship Id="rId150" Type="http://schemas.openxmlformats.org/officeDocument/2006/relationships/image" Target="media/image57.jpeg"/><Relationship Id="rId171" Type="http://schemas.openxmlformats.org/officeDocument/2006/relationships/image" Target="media/image76.jpeg"/><Relationship Id="rId192" Type="http://schemas.openxmlformats.org/officeDocument/2006/relationships/image" Target="media/image88.wmf"/><Relationship Id="rId206" Type="http://schemas.openxmlformats.org/officeDocument/2006/relationships/image" Target="media/image96.wmf"/><Relationship Id="rId227" Type="http://schemas.openxmlformats.org/officeDocument/2006/relationships/footer" Target="footer5.xml"/><Relationship Id="rId248" Type="http://schemas.openxmlformats.org/officeDocument/2006/relationships/image" Target="media/image129.jpeg"/><Relationship Id="rId269" Type="http://schemas.openxmlformats.org/officeDocument/2006/relationships/image" Target="media/image144.wmf"/><Relationship Id="rId12" Type="http://schemas.openxmlformats.org/officeDocument/2006/relationships/footer" Target="footer2.xml"/><Relationship Id="rId33" Type="http://schemas.openxmlformats.org/officeDocument/2006/relationships/oleObject" Target="embeddings/oleObject4.bin"/><Relationship Id="rId108" Type="http://schemas.openxmlformats.org/officeDocument/2006/relationships/image" Target="media/image48.jpeg"/><Relationship Id="rId129" Type="http://schemas.openxmlformats.org/officeDocument/2006/relationships/hyperlink" Target="https://ru.wikipedia.org/wiki/%D0%92%D1%81%D1%82%D1%80%D0%B0%D0%B8%D0%B2%D0%B0%D0%B5%D0%BC%D0%B0%D1%8F_%D1%81%D0%B8%D1%81%D1%82%D0%B5%D0%BC%D0%B0" TargetMode="External"/><Relationship Id="rId280" Type="http://schemas.openxmlformats.org/officeDocument/2006/relationships/oleObject" Target="embeddings/oleObject42.bin"/><Relationship Id="rId315" Type="http://schemas.openxmlformats.org/officeDocument/2006/relationships/image" Target="media/image168.wmf"/><Relationship Id="rId336" Type="http://schemas.openxmlformats.org/officeDocument/2006/relationships/oleObject" Target="embeddings/oleObject69.bin"/><Relationship Id="rId357" Type="http://schemas.openxmlformats.org/officeDocument/2006/relationships/image" Target="media/image190.wmf"/><Relationship Id="rId54" Type="http://schemas.openxmlformats.org/officeDocument/2006/relationships/image" Target="media/image41.gif"/><Relationship Id="rId75" Type="http://schemas.openxmlformats.org/officeDocument/2006/relationships/hyperlink" Target="https://ru.wikipedia.org/wiki/%D0%9F%D0%BE%D1%80%D1%82_(%D0%BA%D0%BE%D0%BC%D0%BF%D1%8C%D1%8E%D1%82%D0%B5%D1%80%D0%BD%D1%8B%D0%B5_%D1%81%D0%B5%D1%82%D0%B8)" TargetMode="External"/><Relationship Id="rId96" Type="http://schemas.openxmlformats.org/officeDocument/2006/relationships/hyperlink" Target="https://ru.wikipedia.org/wiki/%D0%90%D0%B3%D1%80%D0%B5%D0%B3%D0%B0%D1%86%D0%B8%D1%8F_%D0%BA%D0%B0%D0%BD%D0%B0%D0%BB%D0%BE%D0%B2" TargetMode="External"/><Relationship Id="rId140" Type="http://schemas.openxmlformats.org/officeDocument/2006/relationships/hyperlink" Target="https://ru.wikipedia.org/wiki/Sequential_Function_Chart" TargetMode="External"/><Relationship Id="rId161" Type="http://schemas.openxmlformats.org/officeDocument/2006/relationships/image" Target="media/image66.png"/><Relationship Id="rId182" Type="http://schemas.openxmlformats.org/officeDocument/2006/relationships/oleObject" Target="embeddings/oleObject12.bin"/><Relationship Id="rId217" Type="http://schemas.openxmlformats.org/officeDocument/2006/relationships/oleObject" Target="embeddings/oleObject28.bin"/><Relationship Id="rId378" Type="http://schemas.openxmlformats.org/officeDocument/2006/relationships/image" Target="media/image207.png"/><Relationship Id="rId6" Type="http://schemas.openxmlformats.org/officeDocument/2006/relationships/endnotes" Target="endnotes.xml"/><Relationship Id="rId238" Type="http://schemas.openxmlformats.org/officeDocument/2006/relationships/image" Target="media/image119.png"/><Relationship Id="rId259" Type="http://schemas.openxmlformats.org/officeDocument/2006/relationships/oleObject" Target="embeddings/oleObject32.bin"/><Relationship Id="rId23" Type="http://schemas.openxmlformats.org/officeDocument/2006/relationships/image" Target="media/image15.png"/><Relationship Id="rId119" Type="http://schemas.openxmlformats.org/officeDocument/2006/relationships/image" Target="media/image54.png"/><Relationship Id="rId270" Type="http://schemas.openxmlformats.org/officeDocument/2006/relationships/oleObject" Target="embeddings/oleObject37.bin"/><Relationship Id="rId291" Type="http://schemas.openxmlformats.org/officeDocument/2006/relationships/oleObject" Target="embeddings/oleObject47.bin"/><Relationship Id="rId305" Type="http://schemas.openxmlformats.org/officeDocument/2006/relationships/oleObject" Target="embeddings/oleObject54.bin"/><Relationship Id="rId326" Type="http://schemas.openxmlformats.org/officeDocument/2006/relationships/oleObject" Target="embeddings/oleObject64.bin"/><Relationship Id="rId347" Type="http://schemas.openxmlformats.org/officeDocument/2006/relationships/oleObject" Target="embeddings/oleObject74.bin"/><Relationship Id="rId44" Type="http://schemas.openxmlformats.org/officeDocument/2006/relationships/image" Target="media/image31.png"/><Relationship Id="rId65" Type="http://schemas.openxmlformats.org/officeDocument/2006/relationships/hyperlink" Target="https://ru.wikipedia.org/wiki/%D0%9F%D1%80%D0%BE%D1%82%D0%BE%D0%BA%D0%BE%D0%BB%D1%8B_%D1%81%D0%B5%D1%82%D0%B5%D0%B2%D0%BE%D0%B3%D0%BE_%D1%83%D1%80%D0%BE%D0%B2%D0%BD%D1%8F" TargetMode="External"/><Relationship Id="rId86" Type="http://schemas.openxmlformats.org/officeDocument/2006/relationships/hyperlink" Target="https://ru.wikipedia.org/wiki/%D0%9F%D0%BE%D1%80%D1%82_(TCP/IP)" TargetMode="External"/><Relationship Id="rId130" Type="http://schemas.openxmlformats.org/officeDocument/2006/relationships/hyperlink" Target="https://ru.wikipedia.org/wiki/%D0%A7%D0%B8%D1%81%D0%BB%D0%BE_%D1%81_%D0%BF%D0%BB%D0%B0%D0%B2%D0%B0%D1%8E%D1%89%D0%B5%D0%B9_%D0%B7%D0%B0%D0%BF%D1%8F%D1%82%D0%BE%D0%B9" TargetMode="External"/><Relationship Id="rId151" Type="http://schemas.openxmlformats.org/officeDocument/2006/relationships/image" Target="media/image58.png"/><Relationship Id="rId368" Type="http://schemas.openxmlformats.org/officeDocument/2006/relationships/image" Target="media/image197.png"/><Relationship Id="rId389" Type="http://schemas.openxmlformats.org/officeDocument/2006/relationships/image" Target="media/image218.png"/><Relationship Id="rId172" Type="http://schemas.openxmlformats.org/officeDocument/2006/relationships/image" Target="media/image77.wmf"/><Relationship Id="rId193" Type="http://schemas.openxmlformats.org/officeDocument/2006/relationships/oleObject" Target="embeddings/oleObject17.bin"/><Relationship Id="rId207" Type="http://schemas.openxmlformats.org/officeDocument/2006/relationships/oleObject" Target="embeddings/oleObject23.bin"/><Relationship Id="rId228" Type="http://schemas.openxmlformats.org/officeDocument/2006/relationships/image" Target="media/image109.wmf"/><Relationship Id="rId249" Type="http://schemas.openxmlformats.org/officeDocument/2006/relationships/image" Target="media/image130.png"/><Relationship Id="rId13" Type="http://schemas.openxmlformats.org/officeDocument/2006/relationships/image" Target="media/image5.png"/><Relationship Id="rId109" Type="http://schemas.openxmlformats.org/officeDocument/2006/relationships/hyperlink" Target="https://ru.wikipedia.org/wiki/%D0%9A%D1%80%D0%B8%D1%81%D1%82%D0%B0%D0%BB%D0%BB_(%D0%BC%D0%B8%D0%BA%D1%80%D0%BE%D1%8D%D0%BB%D0%B5%D0%BA%D1%82%D1%80%D0%BE%D0%BD%D0%B8%D0%BA%D0%B0)" TargetMode="External"/><Relationship Id="rId260" Type="http://schemas.openxmlformats.org/officeDocument/2006/relationships/image" Target="media/image139.wmf"/><Relationship Id="rId281" Type="http://schemas.openxmlformats.org/officeDocument/2006/relationships/image" Target="media/image150.jpeg"/><Relationship Id="rId316" Type="http://schemas.openxmlformats.org/officeDocument/2006/relationships/oleObject" Target="embeddings/oleObject59.bin"/><Relationship Id="rId337" Type="http://schemas.openxmlformats.org/officeDocument/2006/relationships/image" Target="media/image179.wmf"/><Relationship Id="rId34" Type="http://schemas.openxmlformats.org/officeDocument/2006/relationships/image" Target="media/image22.png"/><Relationship Id="rId55" Type="http://schemas.openxmlformats.org/officeDocument/2006/relationships/hyperlink" Target="https://ru.wikipedia.org/wiki/%D0%90%D0%BD%D0%B3%D0%BB%D0%B8%D1%86%D0%B8%D0%B7%D0%BC" TargetMode="External"/><Relationship Id="rId76" Type="http://schemas.openxmlformats.org/officeDocument/2006/relationships/hyperlink" Target="https://ru.wikipedia.org/wiki/%D0%9A%D0%B0%D0%B4%D1%80_(%D1%82%D0%B5%D0%BB%D0%B5%D0%BA%D0%BE%D0%BC%D0%BC%D1%83%D0%BD%D0%B8%D0%BA%D0%B0%D1%86%D0%B8%D0%B8)" TargetMode="External"/><Relationship Id="rId97" Type="http://schemas.openxmlformats.org/officeDocument/2006/relationships/hyperlink" Target="https://ru.wikipedia.org/wiki/%D0%97%D0%B5%D1%80%D0%BA%D0%B0%D0%BB%D0%B8%D1%80%D0%BE%D0%B2%D0%B0%D0%BD%D0%B8%D0%B5" TargetMode="External"/><Relationship Id="rId120" Type="http://schemas.openxmlformats.org/officeDocument/2006/relationships/hyperlink" Target="https://ru.wikipedia.org/wiki/%D0%90%D0%BD%D0%B3%D0%BB%D0%B8%D0%B9%D1%81%D0%BA%D0%B8%D0%B9_%D1%8F%D0%B7%D1%8B%D0%BA" TargetMode="External"/><Relationship Id="rId141" Type="http://schemas.openxmlformats.org/officeDocument/2006/relationships/hyperlink" Target="https://ru.wikipedia.org/w/index.php?title=CFC_(%D1%8F%D0%B7%D1%8B%D0%BA)&amp;action=edit&amp;redlink=1" TargetMode="External"/><Relationship Id="rId358" Type="http://schemas.openxmlformats.org/officeDocument/2006/relationships/oleObject" Target="embeddings/oleObject79.bin"/><Relationship Id="rId379" Type="http://schemas.openxmlformats.org/officeDocument/2006/relationships/image" Target="media/image208.png"/><Relationship Id="rId7" Type="http://schemas.openxmlformats.org/officeDocument/2006/relationships/image" Target="media/image1.png"/><Relationship Id="rId162" Type="http://schemas.openxmlformats.org/officeDocument/2006/relationships/image" Target="media/image67.png"/><Relationship Id="rId183" Type="http://schemas.openxmlformats.org/officeDocument/2006/relationships/image" Target="media/image83.wmf"/><Relationship Id="rId218" Type="http://schemas.openxmlformats.org/officeDocument/2006/relationships/image" Target="media/image102.wmf"/><Relationship Id="rId239" Type="http://schemas.openxmlformats.org/officeDocument/2006/relationships/image" Target="media/image120.png"/><Relationship Id="rId390" Type="http://schemas.openxmlformats.org/officeDocument/2006/relationships/image" Target="media/image219.png"/><Relationship Id="rId250" Type="http://schemas.openxmlformats.org/officeDocument/2006/relationships/image" Target="media/image131.png"/><Relationship Id="rId271" Type="http://schemas.openxmlformats.org/officeDocument/2006/relationships/image" Target="media/image145.wmf"/><Relationship Id="rId292" Type="http://schemas.openxmlformats.org/officeDocument/2006/relationships/image" Target="media/image156.wmf"/><Relationship Id="rId306" Type="http://schemas.openxmlformats.org/officeDocument/2006/relationships/image" Target="media/image163.wmf"/><Relationship Id="rId24" Type="http://schemas.openxmlformats.org/officeDocument/2006/relationships/image" Target="media/image16.png"/><Relationship Id="rId45" Type="http://schemas.openxmlformats.org/officeDocument/2006/relationships/image" Target="media/image32.png"/><Relationship Id="rId66" Type="http://schemas.openxmlformats.org/officeDocument/2006/relationships/hyperlink" Target="https://ru.wikipedia.org/wiki/%D0%9C%D0%B0%D1%80%D1%88%D1%80%D1%83%D1%82%D0%B8%D0%B7%D0%B0%D1%82%D0%BE%D1%80" TargetMode="External"/><Relationship Id="rId87" Type="http://schemas.openxmlformats.org/officeDocument/2006/relationships/hyperlink" Target="https://ru.wikipedia.org/wiki/%D0%91%D0%B8%D1%82_%D0%B2_%D1%81%D0%B5%D0%BA%D1%83%D0%BD%D0%B4%D1%83" TargetMode="External"/><Relationship Id="rId110" Type="http://schemas.openxmlformats.org/officeDocument/2006/relationships/hyperlink" Target="https://ru.wikipedia.org/wiki/Texas_Instruments" TargetMode="External"/><Relationship Id="rId131" Type="http://schemas.openxmlformats.org/officeDocument/2006/relationships/hyperlink" Target="https://ru.wikipedia.org/wiki/%D0%A8%D0%B8%D0%BD%D0%B0_(%D0%BA%D0%BE%D0%BC%D0%BF%D1%8C%D1%8E%D1%82%D0%B5%D1%80)" TargetMode="External"/><Relationship Id="rId327" Type="http://schemas.openxmlformats.org/officeDocument/2006/relationships/image" Target="media/image174.wmf"/><Relationship Id="rId348" Type="http://schemas.openxmlformats.org/officeDocument/2006/relationships/image" Target="media/image185.wmf"/><Relationship Id="rId369" Type="http://schemas.openxmlformats.org/officeDocument/2006/relationships/image" Target="media/image198.png"/><Relationship Id="rId152" Type="http://schemas.openxmlformats.org/officeDocument/2006/relationships/image" Target="media/image59.jpeg"/><Relationship Id="rId173" Type="http://schemas.openxmlformats.org/officeDocument/2006/relationships/oleObject" Target="embeddings/oleObject8.bin"/><Relationship Id="rId194" Type="http://schemas.openxmlformats.org/officeDocument/2006/relationships/image" Target="media/image89.jpeg"/><Relationship Id="rId208" Type="http://schemas.openxmlformats.org/officeDocument/2006/relationships/image" Target="media/image97.wmf"/><Relationship Id="rId229" Type="http://schemas.openxmlformats.org/officeDocument/2006/relationships/image" Target="media/image110.wmf"/><Relationship Id="rId380" Type="http://schemas.openxmlformats.org/officeDocument/2006/relationships/image" Target="media/image209.png"/><Relationship Id="rId240" Type="http://schemas.openxmlformats.org/officeDocument/2006/relationships/image" Target="media/image121.png"/><Relationship Id="rId261" Type="http://schemas.openxmlformats.org/officeDocument/2006/relationships/oleObject" Target="embeddings/oleObject33.bin"/><Relationship Id="rId14" Type="http://schemas.openxmlformats.org/officeDocument/2006/relationships/image" Target="media/image6.png"/><Relationship Id="rId35" Type="http://schemas.openxmlformats.org/officeDocument/2006/relationships/image" Target="media/image23.wmf"/><Relationship Id="rId56" Type="http://schemas.openxmlformats.org/officeDocument/2006/relationships/hyperlink" Target="https://ru.wikipedia.org/wiki/%D0%90%D0%BD%D0%B3%D0%BB%D0%B8%D0%B9%D1%81%D0%BA%D0%B8%D0%B9_%D1%8F%D0%B7%D1%8B%D0%BA" TargetMode="External"/><Relationship Id="rId77" Type="http://schemas.openxmlformats.org/officeDocument/2006/relationships/hyperlink" Target="https://ru.wikipedia.org/wiki/MAC-%D0%B0%D0%B4%D1%80%D0%B5%D1%81" TargetMode="External"/><Relationship Id="rId100" Type="http://schemas.openxmlformats.org/officeDocument/2006/relationships/image" Target="media/image44.png"/><Relationship Id="rId282" Type="http://schemas.openxmlformats.org/officeDocument/2006/relationships/image" Target="media/image151.wmf"/><Relationship Id="rId317" Type="http://schemas.openxmlformats.org/officeDocument/2006/relationships/image" Target="media/image169.wmf"/><Relationship Id="rId338" Type="http://schemas.openxmlformats.org/officeDocument/2006/relationships/oleObject" Target="embeddings/oleObject70.bin"/><Relationship Id="rId359" Type="http://schemas.openxmlformats.org/officeDocument/2006/relationships/image" Target="media/image191.wmf"/><Relationship Id="rId8" Type="http://schemas.openxmlformats.org/officeDocument/2006/relationships/image" Target="media/image2.png"/><Relationship Id="rId98" Type="http://schemas.openxmlformats.org/officeDocument/2006/relationships/hyperlink" Target="https://ru.wikipedia.org/wiki/%D0%A1%D1%82%D0%B5%D0%BA_(%D1%81%D0%B5%D1%82%D0%B5%D0%B2%D1%8B%D0%B5_%D0%BA%D0%BE%D0%BC%D0%BC%D1%83%D1%82%D0%B0%D1%82%D0%BE%D1%80%D1%8B)" TargetMode="External"/><Relationship Id="rId121" Type="http://schemas.openxmlformats.org/officeDocument/2006/relationships/hyperlink" Target="https://ru.wikipedia.org/wiki/%D0%90%D0%A1%D0%A3_%D0%A2%D0%9F" TargetMode="External"/><Relationship Id="rId142" Type="http://schemas.openxmlformats.org/officeDocument/2006/relationships/hyperlink" Target="https://ru.wikipedia.org/wiki/Instruction_List" TargetMode="External"/><Relationship Id="rId163" Type="http://schemas.openxmlformats.org/officeDocument/2006/relationships/image" Target="media/image68.png"/><Relationship Id="rId184" Type="http://schemas.openxmlformats.org/officeDocument/2006/relationships/oleObject" Target="embeddings/oleObject13.bin"/><Relationship Id="rId219" Type="http://schemas.openxmlformats.org/officeDocument/2006/relationships/oleObject" Target="embeddings/oleObject29.bin"/><Relationship Id="rId370" Type="http://schemas.openxmlformats.org/officeDocument/2006/relationships/image" Target="media/image199.png"/><Relationship Id="rId391" Type="http://schemas.openxmlformats.org/officeDocument/2006/relationships/image" Target="media/image220.png"/><Relationship Id="rId230" Type="http://schemas.openxmlformats.org/officeDocument/2006/relationships/image" Target="media/image111.wmf"/><Relationship Id="rId251" Type="http://schemas.openxmlformats.org/officeDocument/2006/relationships/image" Target="media/image132.png"/><Relationship Id="rId25" Type="http://schemas.openxmlformats.org/officeDocument/2006/relationships/image" Target="media/image17.png"/><Relationship Id="rId46" Type="http://schemas.openxmlformats.org/officeDocument/2006/relationships/image" Target="media/image33.png"/><Relationship Id="rId67" Type="http://schemas.openxmlformats.org/officeDocument/2006/relationships/hyperlink" Target="https://ru.wikipedia.org/wiki/%D0%A1%D0%B5%D1%82%D0%B5%D0%B2%D0%BE%D0%B9_%D0%BA%D0%BE%D0%BD%D1%86%D0%B5%D0%BD%D1%82%D1%80%D0%B0%D1%82%D0%BE%D1%80" TargetMode="External"/><Relationship Id="rId272" Type="http://schemas.openxmlformats.org/officeDocument/2006/relationships/oleObject" Target="embeddings/oleObject38.bin"/><Relationship Id="rId293" Type="http://schemas.openxmlformats.org/officeDocument/2006/relationships/oleObject" Target="embeddings/oleObject48.bin"/><Relationship Id="rId307" Type="http://schemas.openxmlformats.org/officeDocument/2006/relationships/oleObject" Target="embeddings/oleObject55.bin"/><Relationship Id="rId328" Type="http://schemas.openxmlformats.org/officeDocument/2006/relationships/oleObject" Target="embeddings/oleObject65.bin"/><Relationship Id="rId349" Type="http://schemas.openxmlformats.org/officeDocument/2006/relationships/oleObject" Target="embeddings/oleObject75.bin"/><Relationship Id="rId88" Type="http://schemas.openxmlformats.org/officeDocument/2006/relationships/hyperlink" Target="https://ru.wikipedia.org/wiki/%D0%9A%D0%BB%D0%B8%D0%B5%D0%BD%D1%82-%D1%81%D0%B5%D1%80%D0%B2%D0%B5%D1%80" TargetMode="External"/><Relationship Id="rId111" Type="http://schemas.openxmlformats.org/officeDocument/2006/relationships/image" Target="media/image49.gif"/><Relationship Id="rId132" Type="http://schemas.openxmlformats.org/officeDocument/2006/relationships/hyperlink" Target="https://ru.wikipedia.org/wiki/%D0%A0%D0%B5%D0%B0%D0%BB%D1%8C%D0%BD%D0%BE%D0%B5_%D0%B2%D1%80%D0%B5%D0%BC%D1%8F" TargetMode="External"/><Relationship Id="rId153" Type="http://schemas.openxmlformats.org/officeDocument/2006/relationships/image" Target="media/image60.png"/><Relationship Id="rId174" Type="http://schemas.openxmlformats.org/officeDocument/2006/relationships/image" Target="media/image78.wmf"/><Relationship Id="rId195" Type="http://schemas.openxmlformats.org/officeDocument/2006/relationships/image" Target="media/image90.wmf"/><Relationship Id="rId209" Type="http://schemas.openxmlformats.org/officeDocument/2006/relationships/oleObject" Target="embeddings/oleObject24.bin"/><Relationship Id="rId360" Type="http://schemas.openxmlformats.org/officeDocument/2006/relationships/oleObject" Target="embeddings/oleObject80.bin"/><Relationship Id="rId381" Type="http://schemas.openxmlformats.org/officeDocument/2006/relationships/image" Target="media/image210.png"/><Relationship Id="rId220" Type="http://schemas.openxmlformats.org/officeDocument/2006/relationships/image" Target="media/image103.wmf"/><Relationship Id="rId241" Type="http://schemas.openxmlformats.org/officeDocument/2006/relationships/image" Target="media/image122.png"/><Relationship Id="rId15" Type="http://schemas.openxmlformats.org/officeDocument/2006/relationships/image" Target="media/image7.png"/><Relationship Id="rId36" Type="http://schemas.openxmlformats.org/officeDocument/2006/relationships/oleObject" Target="embeddings/oleObject5.bin"/><Relationship Id="rId57" Type="http://schemas.openxmlformats.org/officeDocument/2006/relationships/hyperlink" Target="https://ru.wikipedia.org/wiki/%D0%A3%D0%B7%D0%B5%D0%BB_%D1%81%D0%B5%D1%82%D0%B8" TargetMode="External"/><Relationship Id="rId262" Type="http://schemas.openxmlformats.org/officeDocument/2006/relationships/image" Target="media/image140.wmf"/><Relationship Id="rId283" Type="http://schemas.openxmlformats.org/officeDocument/2006/relationships/oleObject" Target="embeddings/oleObject43.bin"/><Relationship Id="rId318" Type="http://schemas.openxmlformats.org/officeDocument/2006/relationships/oleObject" Target="embeddings/oleObject60.bin"/><Relationship Id="rId339" Type="http://schemas.openxmlformats.org/officeDocument/2006/relationships/image" Target="media/image180.jpeg"/><Relationship Id="rId78" Type="http://schemas.openxmlformats.org/officeDocument/2006/relationships/hyperlink" Target="https://ru.wikipedia.org/wiki/%D0%9F%D0%BE%D1%80%D1%82_(%D0%BA%D0%BE%D0%BC%D0%BF%D1%8C%D1%8E%D1%82%D0%B5%D1%80%D0%BD%D1%8B%D0%B5_%D1%81%D0%B5%D1%82%D0%B8)" TargetMode="External"/><Relationship Id="rId99" Type="http://schemas.openxmlformats.org/officeDocument/2006/relationships/hyperlink" Target="https://ru.wikipedia.org/wiki/%D0%9E%D1%87%D0%B5%D1%80%D0%B5%D0%B4%D1%8C_(%D0%BF%D1%80%D0%BE%D0%B3%D1%80%D0%B0%D0%BC%D0%BC%D0%B8%D1%80%D0%BE%D0%B2%D0%B0%D0%BD%D0%B8%D0%B5)" TargetMode="External"/><Relationship Id="rId101" Type="http://schemas.openxmlformats.org/officeDocument/2006/relationships/image" Target="media/image45.png"/><Relationship Id="rId122" Type="http://schemas.openxmlformats.org/officeDocument/2006/relationships/hyperlink" Target="https://ru.wikipedia.org/wiki/%D0%97%D0%B0%D1%89%D0%B8%D1%89%D1%91%D0%BD%D0%BD%D1%8B%D0%B9_%D0%BA%D0%BE%D0%BC%D0%BF%D1%8C%D1%8E%D1%82%D0%B5%D1%80" TargetMode="External"/><Relationship Id="rId143" Type="http://schemas.openxmlformats.org/officeDocument/2006/relationships/hyperlink" Target="https://ru.wikipedia.org/wiki/Structured_Text" TargetMode="External"/><Relationship Id="rId164" Type="http://schemas.openxmlformats.org/officeDocument/2006/relationships/image" Target="media/image69.png"/><Relationship Id="rId185" Type="http://schemas.openxmlformats.org/officeDocument/2006/relationships/image" Target="media/image84.wmf"/><Relationship Id="rId350" Type="http://schemas.openxmlformats.org/officeDocument/2006/relationships/image" Target="media/image186.wmf"/><Relationship Id="rId371" Type="http://schemas.openxmlformats.org/officeDocument/2006/relationships/image" Target="media/image200.png"/><Relationship Id="rId9" Type="http://schemas.openxmlformats.org/officeDocument/2006/relationships/image" Target="media/image3.png"/><Relationship Id="rId210" Type="http://schemas.openxmlformats.org/officeDocument/2006/relationships/image" Target="media/image98.wmf"/><Relationship Id="rId392" Type="http://schemas.openxmlformats.org/officeDocument/2006/relationships/image" Target="media/image221.png"/><Relationship Id="rId26" Type="http://schemas.openxmlformats.org/officeDocument/2006/relationships/image" Target="media/image18.png"/><Relationship Id="rId231" Type="http://schemas.openxmlformats.org/officeDocument/2006/relationships/image" Target="media/image112.wmf"/><Relationship Id="rId252" Type="http://schemas.openxmlformats.org/officeDocument/2006/relationships/image" Target="media/image133.png"/><Relationship Id="rId273" Type="http://schemas.openxmlformats.org/officeDocument/2006/relationships/image" Target="media/image146.wmf"/><Relationship Id="rId294" Type="http://schemas.openxmlformats.org/officeDocument/2006/relationships/image" Target="media/image157.wmf"/><Relationship Id="rId308" Type="http://schemas.openxmlformats.org/officeDocument/2006/relationships/image" Target="media/image164.wmf"/><Relationship Id="rId329" Type="http://schemas.openxmlformats.org/officeDocument/2006/relationships/image" Target="media/image175.wmf"/><Relationship Id="rId47" Type="http://schemas.openxmlformats.org/officeDocument/2006/relationships/image" Target="media/image34.png"/><Relationship Id="rId68" Type="http://schemas.openxmlformats.org/officeDocument/2006/relationships/hyperlink" Target="https://ru.wikipedia.org/wiki/%D0%A1%D0%B5%D1%82%D0%B5%D0%B2%D0%BE%D0%B9_%D1%82%D1%80%D0%B0%D1%84%D0%B8%D0%BA" TargetMode="External"/><Relationship Id="rId89" Type="http://schemas.openxmlformats.org/officeDocument/2006/relationships/hyperlink" Target="https://ru.wikipedia.org/wiki/%D0%92%D0%B8%D0%BA%D0%B8%D0%BF%D0%B5%D0%B4%D0%B8%D1%8F:%D0%A1%D1%81%D1%8B%D0%BB%D0%BA%D0%B8_%D0%BD%D0%B0_%D0%B8%D1%81%D1%82%D0%BE%D1%87%D0%BD%D0%B8%D0%BA%D0%B8" TargetMode="External"/><Relationship Id="rId112" Type="http://schemas.openxmlformats.org/officeDocument/2006/relationships/image" Target="media/image50.png"/><Relationship Id="rId133" Type="http://schemas.openxmlformats.org/officeDocument/2006/relationships/hyperlink" Target="https://ru.wikipedia.org/wiki/%D0%9F%D1%80%D0%BE%D0%B3%D1%80%D0%B0%D0%BC%D0%BC%D0%B8%D1%80%D1%83%D0%B5%D0%BC%D0%BE%D0%B5_%D1%80%D0%B5%D0%BB%D0%B5" TargetMode="External"/><Relationship Id="rId154" Type="http://schemas.openxmlformats.org/officeDocument/2006/relationships/image" Target="media/image61.png"/><Relationship Id="rId175" Type="http://schemas.openxmlformats.org/officeDocument/2006/relationships/oleObject" Target="embeddings/oleObject9.bin"/><Relationship Id="rId340" Type="http://schemas.openxmlformats.org/officeDocument/2006/relationships/image" Target="media/image181.wmf"/><Relationship Id="rId361" Type="http://schemas.openxmlformats.org/officeDocument/2006/relationships/image" Target="media/image192.wmf"/><Relationship Id="rId196" Type="http://schemas.openxmlformats.org/officeDocument/2006/relationships/oleObject" Target="embeddings/oleObject18.bin"/><Relationship Id="rId200" Type="http://schemas.openxmlformats.org/officeDocument/2006/relationships/oleObject" Target="embeddings/oleObject20.bin"/><Relationship Id="rId382" Type="http://schemas.openxmlformats.org/officeDocument/2006/relationships/image" Target="media/image211.png"/><Relationship Id="rId16" Type="http://schemas.openxmlformats.org/officeDocument/2006/relationships/image" Target="media/image8.png"/><Relationship Id="rId221" Type="http://schemas.openxmlformats.org/officeDocument/2006/relationships/oleObject" Target="embeddings/oleObject30.bin"/><Relationship Id="rId242" Type="http://schemas.openxmlformats.org/officeDocument/2006/relationships/image" Target="media/image123.png"/><Relationship Id="rId263" Type="http://schemas.openxmlformats.org/officeDocument/2006/relationships/oleObject" Target="embeddings/oleObject34.bin"/><Relationship Id="rId284" Type="http://schemas.openxmlformats.org/officeDocument/2006/relationships/image" Target="media/image152.wmf"/><Relationship Id="rId319" Type="http://schemas.openxmlformats.org/officeDocument/2006/relationships/image" Target="media/image170.wmf"/><Relationship Id="rId37" Type="http://schemas.openxmlformats.org/officeDocument/2006/relationships/image" Target="media/image24.png"/><Relationship Id="rId58" Type="http://schemas.openxmlformats.org/officeDocument/2006/relationships/hyperlink" Target="https://ru.wikipedia.org/wiki/%D0%9A%D0%BE%D0%BC%D0%BF%D1%8C%D1%8E%D1%82%D0%B5%D1%80%D0%BD%D0%B0%D1%8F_%D1%81%D0%B5%D1%82%D1%8C" TargetMode="External"/><Relationship Id="rId79" Type="http://schemas.openxmlformats.org/officeDocument/2006/relationships/hyperlink" Target="https://ru.wikipedia.org/wiki/%D0%9A%D0%B0%D0%B4%D1%80_(%D1%82%D0%B5%D0%BB%D0%B5%D0%BA%D0%BE%D0%BC%D0%BC%D1%83%D0%BD%D0%B8%D0%BA%D0%B0%D1%86%D0%B8%D0%B8)" TargetMode="External"/><Relationship Id="rId102" Type="http://schemas.openxmlformats.org/officeDocument/2006/relationships/image" Target="media/image46.jpeg"/><Relationship Id="rId123" Type="http://schemas.openxmlformats.org/officeDocument/2006/relationships/hyperlink" Target="https://ru.wikipedia.org/wiki/%D0%A7%D0%B8%D1%81%D0%BB%D0%BE%D0%B2%D0%BE%D0%B5_%D0%BF%D1%80%D0%BE%D0%B3%D1%80%D0%B0%D0%BC%D0%BC%D0%BD%D0%BE%D0%B5_%D1%83%D0%BF%D1%80%D0%B0%D0%B2%D0%BB%D0%B5%D0%BD%D0%B8%D0%B5" TargetMode="External"/><Relationship Id="rId144" Type="http://schemas.openxmlformats.org/officeDocument/2006/relationships/hyperlink" Target="https://ru.wikipedia.org/wiki/%D0%9F%D0%B5%D1%80%D1%81%D0%BE%D0%BD%D0%B0%D0%BB%D1%8C%D0%BD%D1%8B%D0%B9_%D0%BA%D0%BE%D0%BC%D0%BF%D1%8C%D1%8E%D1%82%D0%B5%D1%80" TargetMode="External"/><Relationship Id="rId330" Type="http://schemas.openxmlformats.org/officeDocument/2006/relationships/oleObject" Target="embeddings/oleObject66.bin"/><Relationship Id="rId90" Type="http://schemas.openxmlformats.org/officeDocument/2006/relationships/hyperlink" Target="https://ru.wikipedia.org/wiki/%D0%9F%D1%80%D0%BE%D1%82%D0%BE%D0%BA%D0%BE%D0%BB%D1%8B_%D1%81%D0%B5%D1%82%D0%B5%D0%B2%D0%BE%D0%B3%D0%BE_%D1%83%D1%80%D0%BE%D0%B2%D0%BD%D1%8F" TargetMode="External"/><Relationship Id="rId165" Type="http://schemas.openxmlformats.org/officeDocument/2006/relationships/image" Target="media/image70.png"/><Relationship Id="rId186" Type="http://schemas.openxmlformats.org/officeDocument/2006/relationships/oleObject" Target="embeddings/oleObject14.bin"/><Relationship Id="rId351" Type="http://schemas.openxmlformats.org/officeDocument/2006/relationships/oleObject" Target="embeddings/oleObject76.bin"/><Relationship Id="rId372" Type="http://schemas.openxmlformats.org/officeDocument/2006/relationships/image" Target="media/image201.png"/><Relationship Id="rId393" Type="http://schemas.openxmlformats.org/officeDocument/2006/relationships/fontTable" Target="fontTable.xml"/><Relationship Id="rId211" Type="http://schemas.openxmlformats.org/officeDocument/2006/relationships/oleObject" Target="embeddings/oleObject25.bin"/><Relationship Id="rId232" Type="http://schemas.openxmlformats.org/officeDocument/2006/relationships/image" Target="media/image113.wmf"/><Relationship Id="rId253" Type="http://schemas.openxmlformats.org/officeDocument/2006/relationships/image" Target="media/image134.png"/><Relationship Id="rId274" Type="http://schemas.openxmlformats.org/officeDocument/2006/relationships/oleObject" Target="embeddings/oleObject39.bin"/><Relationship Id="rId295" Type="http://schemas.openxmlformats.org/officeDocument/2006/relationships/oleObject" Target="embeddings/oleObject49.bin"/><Relationship Id="rId309" Type="http://schemas.openxmlformats.org/officeDocument/2006/relationships/oleObject" Target="embeddings/oleObject56.bin"/><Relationship Id="rId27" Type="http://schemas.openxmlformats.org/officeDocument/2006/relationships/image" Target="media/image19.wmf"/><Relationship Id="rId48" Type="http://schemas.openxmlformats.org/officeDocument/2006/relationships/image" Target="media/image35.png"/><Relationship Id="rId69" Type="http://schemas.openxmlformats.org/officeDocument/2006/relationships/hyperlink" Target="https://ru.wikipedia.org/wiki/%D0%92%D1%8B%D1%87%D0%B8%D1%81%D0%BB%D0%B8%D1%82%D0%B5%D0%BB%D1%8C%D0%BD%D0%B0%D1%8F_%D0%BC%D0%BE%D1%89%D0%BD%D0%BE%D1%81%D1%82%D1%8C_%D0%BA%D0%BE%D0%BC%D0%BF%D1%8C%D1%8E%D1%82%D0%B5%D1%80%D0%B0" TargetMode="External"/><Relationship Id="rId113" Type="http://schemas.openxmlformats.org/officeDocument/2006/relationships/hyperlink" Target="https://ru.wikipedia.org/wiki/RISC" TargetMode="External"/><Relationship Id="rId134" Type="http://schemas.openxmlformats.org/officeDocument/2006/relationships/hyperlink" Target="https://ru.wikipedia.org/wiki/%D0%90%D0%BD%D0%B3%D0%BB%D0%B8%D0%B9%D1%81%D0%BA%D0%B8%D0%B9_%D1%8F%D0%B7%D1%8B%D0%BA" TargetMode="External"/><Relationship Id="rId320" Type="http://schemas.openxmlformats.org/officeDocument/2006/relationships/oleObject" Target="embeddings/oleObject61.bin"/><Relationship Id="rId80" Type="http://schemas.openxmlformats.org/officeDocument/2006/relationships/hyperlink" Target="https://ru.wikipedia.org/wiki/%D0%A5%D0%BE%D1%81%D1%82" TargetMode="External"/><Relationship Id="rId155" Type="http://schemas.openxmlformats.org/officeDocument/2006/relationships/image" Target="media/image62.png"/><Relationship Id="rId176" Type="http://schemas.openxmlformats.org/officeDocument/2006/relationships/image" Target="media/image79.wmf"/><Relationship Id="rId197" Type="http://schemas.openxmlformats.org/officeDocument/2006/relationships/image" Target="media/image91.wmf"/><Relationship Id="rId341" Type="http://schemas.openxmlformats.org/officeDocument/2006/relationships/oleObject" Target="embeddings/oleObject71.bin"/><Relationship Id="rId362" Type="http://schemas.openxmlformats.org/officeDocument/2006/relationships/oleObject" Target="embeddings/oleObject81.bin"/><Relationship Id="rId383" Type="http://schemas.openxmlformats.org/officeDocument/2006/relationships/image" Target="media/image212.png"/><Relationship Id="rId201" Type="http://schemas.openxmlformats.org/officeDocument/2006/relationships/image" Target="media/image93.jpeg"/><Relationship Id="rId222" Type="http://schemas.openxmlformats.org/officeDocument/2006/relationships/image" Target="media/image104.png"/><Relationship Id="rId243" Type="http://schemas.openxmlformats.org/officeDocument/2006/relationships/image" Target="media/image124.png"/><Relationship Id="rId264" Type="http://schemas.openxmlformats.org/officeDocument/2006/relationships/image" Target="media/image141.jpeg"/><Relationship Id="rId285" Type="http://schemas.openxmlformats.org/officeDocument/2006/relationships/oleObject" Target="embeddings/oleObject44.bin"/><Relationship Id="rId17" Type="http://schemas.openxmlformats.org/officeDocument/2006/relationships/image" Target="media/image9.png"/><Relationship Id="rId38" Type="http://schemas.openxmlformats.org/officeDocument/2006/relationships/image" Target="media/image25.png"/><Relationship Id="rId59" Type="http://schemas.openxmlformats.org/officeDocument/2006/relationships/hyperlink" Target="https://ru.wikipedia.org/wiki/%D0%A1%D0%B5%D0%B3%D0%BC%D0%B5%D0%BD%D1%82_%D1%81%D0%B5%D1%82%D0%B8" TargetMode="External"/><Relationship Id="rId103" Type="http://schemas.openxmlformats.org/officeDocument/2006/relationships/image" Target="media/image47.jpeg"/><Relationship Id="rId124" Type="http://schemas.openxmlformats.org/officeDocument/2006/relationships/hyperlink" Target="https://ru.wikipedia.org/wiki/%D0%A0%D0%B5%D0%B0%D0%BB%D1%8C%D0%BD%D0%BE%D0%B5_%D0%B2%D1%80%D0%B5%D0%BC%D1%8F" TargetMode="External"/><Relationship Id="rId310" Type="http://schemas.openxmlformats.org/officeDocument/2006/relationships/image" Target="media/image165.jpeg"/><Relationship Id="rId70" Type="http://schemas.openxmlformats.org/officeDocument/2006/relationships/hyperlink" Target="https://ru.wikipedia.org/wiki/%D0%91%D0%B5%D0%B7%D0%BE%D0%BF%D0%B0%D1%81%D0%BD%D0%BE%D1%81%D1%82%D1%8C_%D1%81%D0%B5%D1%82%D0%B8" TargetMode="External"/><Relationship Id="rId91" Type="http://schemas.openxmlformats.org/officeDocument/2006/relationships/hyperlink" Target="https://ru.wikipedia.org/wiki/%D0%A1%D0%B5%D1%82%D0%B5%D0%B2%D0%B0%D1%8F_%D0%BC%D0%BE%D0%B4%D0%B5%D0%BB%D1%8C_%D0%92%D0%9E%D0%A1" TargetMode="External"/><Relationship Id="rId145" Type="http://schemas.openxmlformats.org/officeDocument/2006/relationships/hyperlink" Target="https://ru.wikipedia.org/wiki/%D0%9F%D1%80%D0%BE%D0%B3%D1%80%D0%B0%D0%BC%D0%BC%D0%B0%D1%82%D0%BE%D1%80" TargetMode="External"/><Relationship Id="rId166" Type="http://schemas.openxmlformats.org/officeDocument/2006/relationships/image" Target="media/image71.png"/><Relationship Id="rId187" Type="http://schemas.openxmlformats.org/officeDocument/2006/relationships/image" Target="media/image85.jpeg"/><Relationship Id="rId331" Type="http://schemas.openxmlformats.org/officeDocument/2006/relationships/image" Target="media/image176.wmf"/><Relationship Id="rId352" Type="http://schemas.openxmlformats.org/officeDocument/2006/relationships/image" Target="media/image187.wmf"/><Relationship Id="rId373" Type="http://schemas.openxmlformats.org/officeDocument/2006/relationships/image" Target="media/image202.png"/><Relationship Id="rId394" Type="http://schemas.openxmlformats.org/officeDocument/2006/relationships/theme" Target="theme/theme1.xml"/><Relationship Id="rId1" Type="http://schemas.openxmlformats.org/officeDocument/2006/relationships/numbering" Target="numbering.xml"/><Relationship Id="rId212" Type="http://schemas.openxmlformats.org/officeDocument/2006/relationships/image" Target="media/image99.wmf"/><Relationship Id="rId233" Type="http://schemas.openxmlformats.org/officeDocument/2006/relationships/image" Target="media/image114.wmf"/><Relationship Id="rId254" Type="http://schemas.openxmlformats.org/officeDocument/2006/relationships/image" Target="media/image135.png"/><Relationship Id="rId28" Type="http://schemas.openxmlformats.org/officeDocument/2006/relationships/oleObject" Target="embeddings/oleObject1.bin"/><Relationship Id="rId49" Type="http://schemas.openxmlformats.org/officeDocument/2006/relationships/image" Target="media/image36.png"/><Relationship Id="rId114" Type="http://schemas.openxmlformats.org/officeDocument/2006/relationships/hyperlink" Target="https://ru.wikipedia.org/wiki/CISC" TargetMode="External"/><Relationship Id="rId275" Type="http://schemas.openxmlformats.org/officeDocument/2006/relationships/image" Target="media/image147.wmf"/><Relationship Id="rId296" Type="http://schemas.openxmlformats.org/officeDocument/2006/relationships/image" Target="media/image158.wmf"/><Relationship Id="rId300" Type="http://schemas.openxmlformats.org/officeDocument/2006/relationships/image" Target="media/image160.wmf"/><Relationship Id="rId60" Type="http://schemas.openxmlformats.org/officeDocument/2006/relationships/hyperlink" Target="https://ru.wikipedia.org/wiki/%D0%9A%D0%B0%D0%BD%D0%B0%D0%BB%D1%8C%D0%BD%D1%8B%D0%B9_%D1%83%D1%80%D0%BE%D0%B2%D0%B5%D0%BD%D1%8C" TargetMode="External"/><Relationship Id="rId81" Type="http://schemas.openxmlformats.org/officeDocument/2006/relationships/hyperlink" Target="https://ru.wikipedia.org/wiki/%D0%A1%D0%B5%D1%82%D0%B5%D0%B2%D0%BE%D0%B9_%D1%82%D1%80%D0%B0%D1%84%D0%B8%D0%BA" TargetMode="External"/><Relationship Id="rId135" Type="http://schemas.openxmlformats.org/officeDocument/2006/relationships/hyperlink" Target="https://ru.wikipedia.org/wiki/8088" TargetMode="External"/><Relationship Id="rId156" Type="http://schemas.openxmlformats.org/officeDocument/2006/relationships/oleObject" Target="embeddings/oleObject6.bin"/><Relationship Id="rId177" Type="http://schemas.openxmlformats.org/officeDocument/2006/relationships/oleObject" Target="embeddings/oleObject10.bin"/><Relationship Id="rId198" Type="http://schemas.openxmlformats.org/officeDocument/2006/relationships/oleObject" Target="embeddings/oleObject19.bin"/><Relationship Id="rId321" Type="http://schemas.openxmlformats.org/officeDocument/2006/relationships/image" Target="media/image171.wmf"/><Relationship Id="rId342" Type="http://schemas.openxmlformats.org/officeDocument/2006/relationships/image" Target="media/image182.wmf"/><Relationship Id="rId363" Type="http://schemas.openxmlformats.org/officeDocument/2006/relationships/image" Target="media/image193.wmf"/><Relationship Id="rId384" Type="http://schemas.openxmlformats.org/officeDocument/2006/relationships/image" Target="media/image213.png"/><Relationship Id="rId202" Type="http://schemas.openxmlformats.org/officeDocument/2006/relationships/image" Target="media/image94.wmf"/><Relationship Id="rId223" Type="http://schemas.openxmlformats.org/officeDocument/2006/relationships/image" Target="media/image105.png"/><Relationship Id="rId244" Type="http://schemas.openxmlformats.org/officeDocument/2006/relationships/image" Target="media/image125.jpeg"/><Relationship Id="rId18" Type="http://schemas.openxmlformats.org/officeDocument/2006/relationships/image" Target="media/image10.png"/><Relationship Id="rId39" Type="http://schemas.openxmlformats.org/officeDocument/2006/relationships/image" Target="media/image26.png"/><Relationship Id="rId265" Type="http://schemas.openxmlformats.org/officeDocument/2006/relationships/image" Target="media/image142.wmf"/><Relationship Id="rId286" Type="http://schemas.openxmlformats.org/officeDocument/2006/relationships/image" Target="media/image153.wmf"/><Relationship Id="rId50" Type="http://schemas.openxmlformats.org/officeDocument/2006/relationships/image" Target="media/image37.png"/><Relationship Id="rId104" Type="http://schemas.openxmlformats.org/officeDocument/2006/relationships/hyperlink" Target="https://www.rlocman.ru/review/search.html?fr=Atmel" TargetMode="External"/><Relationship Id="rId125" Type="http://schemas.openxmlformats.org/officeDocument/2006/relationships/hyperlink" Target="https://ru.wikipedia.org/wiki/%D0%9C%D0%B8%D0%BA%D1%80%D0%BE%D0%BA%D0%BE%D0%BD%D1%82%D1%80%D0%BE%D0%BB%D0%BB%D0%B5%D1%80" TargetMode="External"/><Relationship Id="rId146" Type="http://schemas.openxmlformats.org/officeDocument/2006/relationships/image" Target="media/image55.png"/><Relationship Id="rId167" Type="http://schemas.openxmlformats.org/officeDocument/2006/relationships/image" Target="media/image72.png"/><Relationship Id="rId188" Type="http://schemas.openxmlformats.org/officeDocument/2006/relationships/image" Target="media/image86.wmf"/><Relationship Id="rId311" Type="http://schemas.openxmlformats.org/officeDocument/2006/relationships/image" Target="media/image166.wmf"/><Relationship Id="rId332" Type="http://schemas.openxmlformats.org/officeDocument/2006/relationships/oleObject" Target="embeddings/oleObject67.bin"/><Relationship Id="rId353" Type="http://schemas.openxmlformats.org/officeDocument/2006/relationships/oleObject" Target="embeddings/oleObject77.bin"/><Relationship Id="rId374" Type="http://schemas.openxmlformats.org/officeDocument/2006/relationships/image" Target="media/image203.png"/><Relationship Id="rId71" Type="http://schemas.openxmlformats.org/officeDocument/2006/relationships/hyperlink" Target="https://commons.wikimedia.org/wiki/File:Avaya_ERS-5520-48T-PWR-Front.jpg?uselang=ru" TargetMode="External"/><Relationship Id="rId92" Type="http://schemas.openxmlformats.org/officeDocument/2006/relationships/hyperlink" Target="https://ru.wikipedia.org/wiki/SNMP" TargetMode="External"/><Relationship Id="rId213" Type="http://schemas.openxmlformats.org/officeDocument/2006/relationships/oleObject" Target="embeddings/oleObject26.bin"/><Relationship Id="rId234" Type="http://schemas.openxmlformats.org/officeDocument/2006/relationships/image" Target="media/image115.wmf"/><Relationship Id="rId2" Type="http://schemas.openxmlformats.org/officeDocument/2006/relationships/styles" Target="styles.xml"/><Relationship Id="rId29" Type="http://schemas.openxmlformats.org/officeDocument/2006/relationships/image" Target="media/image20.wmf"/><Relationship Id="rId255" Type="http://schemas.openxmlformats.org/officeDocument/2006/relationships/image" Target="media/image136.png"/><Relationship Id="rId276" Type="http://schemas.openxmlformats.org/officeDocument/2006/relationships/oleObject" Target="embeddings/oleObject40.bin"/><Relationship Id="rId297" Type="http://schemas.openxmlformats.org/officeDocument/2006/relationships/oleObject" Target="embeddings/oleObject50.bin"/><Relationship Id="rId40" Type="http://schemas.openxmlformats.org/officeDocument/2006/relationships/image" Target="media/image27.png"/><Relationship Id="rId115" Type="http://schemas.openxmlformats.org/officeDocument/2006/relationships/hyperlink" Target="https://ru.wikipedia.org/wiki/ARM_(%D0%B0%D1%80%D1%85%D0%B8%D1%82%D0%B5%D0%BA%D1%82%D1%83%D1%80%D0%B0)" TargetMode="External"/><Relationship Id="rId136" Type="http://schemas.openxmlformats.org/officeDocument/2006/relationships/hyperlink" Target="https://ru.wikipedia.org/wiki/8086" TargetMode="External"/><Relationship Id="rId157" Type="http://schemas.openxmlformats.org/officeDocument/2006/relationships/image" Target="media/image63.png"/><Relationship Id="rId178" Type="http://schemas.openxmlformats.org/officeDocument/2006/relationships/image" Target="media/image80.jpeg"/><Relationship Id="rId301" Type="http://schemas.openxmlformats.org/officeDocument/2006/relationships/oleObject" Target="embeddings/oleObject52.bin"/><Relationship Id="rId322" Type="http://schemas.openxmlformats.org/officeDocument/2006/relationships/oleObject" Target="embeddings/oleObject62.bin"/><Relationship Id="rId343" Type="http://schemas.openxmlformats.org/officeDocument/2006/relationships/oleObject" Target="embeddings/oleObject72.bin"/><Relationship Id="rId364" Type="http://schemas.openxmlformats.org/officeDocument/2006/relationships/oleObject" Target="embeddings/oleObject82.bin"/><Relationship Id="rId61" Type="http://schemas.openxmlformats.org/officeDocument/2006/relationships/hyperlink" Target="https://ru.wikipedia.org/wiki/%D0%A1%D0%B5%D1%82%D0%B5%D0%B2%D0%B0%D1%8F_%D0%BC%D0%BE%D0%B4%D0%B5%D0%BB%D1%8C_OSI" TargetMode="External"/><Relationship Id="rId82" Type="http://schemas.openxmlformats.org/officeDocument/2006/relationships/hyperlink" Target="https://ru.wikipedia.org/wiki/%D0%9B%D0%B0%D1%82%D0%B5%D0%BD%D1%82%D0%BD%D0%BE%D1%81%D1%82%D1%8C" TargetMode="External"/><Relationship Id="rId199" Type="http://schemas.openxmlformats.org/officeDocument/2006/relationships/image" Target="media/image92.wmf"/><Relationship Id="rId203" Type="http://schemas.openxmlformats.org/officeDocument/2006/relationships/oleObject" Target="embeddings/oleObject21.bin"/><Relationship Id="rId385" Type="http://schemas.openxmlformats.org/officeDocument/2006/relationships/image" Target="media/image214.png"/><Relationship Id="rId19" Type="http://schemas.openxmlformats.org/officeDocument/2006/relationships/image" Target="media/image11.png"/><Relationship Id="rId224" Type="http://schemas.openxmlformats.org/officeDocument/2006/relationships/image" Target="media/image106.png"/><Relationship Id="rId245" Type="http://schemas.openxmlformats.org/officeDocument/2006/relationships/image" Target="media/image126.jpeg"/><Relationship Id="rId266" Type="http://schemas.openxmlformats.org/officeDocument/2006/relationships/oleObject" Target="embeddings/oleObject35.bin"/><Relationship Id="rId287" Type="http://schemas.openxmlformats.org/officeDocument/2006/relationships/oleObject" Target="embeddings/oleObject45.bin"/><Relationship Id="rId30" Type="http://schemas.openxmlformats.org/officeDocument/2006/relationships/oleObject" Target="embeddings/oleObject2.bin"/><Relationship Id="rId105" Type="http://schemas.openxmlformats.org/officeDocument/2006/relationships/hyperlink" Target="https://www.rlocman.ru/cat/site.html?di=28585" TargetMode="External"/><Relationship Id="rId126" Type="http://schemas.openxmlformats.org/officeDocument/2006/relationships/hyperlink" Target="https://ru.wikipedia.org/wiki/%D0%9A%D0%BE%D0%BC%D0%BF%D1%8C%D1%8E%D1%82%D0%B5%D1%80" TargetMode="External"/><Relationship Id="rId147" Type="http://schemas.openxmlformats.org/officeDocument/2006/relationships/footer" Target="footer3.xml"/><Relationship Id="rId168" Type="http://schemas.openxmlformats.org/officeDocument/2006/relationships/image" Target="media/image73.png"/><Relationship Id="rId312" Type="http://schemas.openxmlformats.org/officeDocument/2006/relationships/oleObject" Target="embeddings/oleObject57.bin"/><Relationship Id="rId333" Type="http://schemas.openxmlformats.org/officeDocument/2006/relationships/image" Target="media/image177.wmf"/><Relationship Id="rId354" Type="http://schemas.openxmlformats.org/officeDocument/2006/relationships/image" Target="media/image188.wmf"/><Relationship Id="rId51" Type="http://schemas.openxmlformats.org/officeDocument/2006/relationships/image" Target="media/image38.png"/><Relationship Id="rId72" Type="http://schemas.openxmlformats.org/officeDocument/2006/relationships/image" Target="media/image42.jpeg"/><Relationship Id="rId93" Type="http://schemas.openxmlformats.org/officeDocument/2006/relationships/hyperlink" Target="https://ru.wikipedia.org/wiki/RMON" TargetMode="External"/><Relationship Id="rId189" Type="http://schemas.openxmlformats.org/officeDocument/2006/relationships/oleObject" Target="embeddings/oleObject15.bin"/><Relationship Id="rId375" Type="http://schemas.openxmlformats.org/officeDocument/2006/relationships/image" Target="media/image204.png"/><Relationship Id="rId3" Type="http://schemas.openxmlformats.org/officeDocument/2006/relationships/settings" Target="settings.xml"/><Relationship Id="rId214" Type="http://schemas.openxmlformats.org/officeDocument/2006/relationships/image" Target="media/image100.wmf"/><Relationship Id="rId235" Type="http://schemas.openxmlformats.org/officeDocument/2006/relationships/image" Target="media/image116.wmf"/><Relationship Id="rId256" Type="http://schemas.openxmlformats.org/officeDocument/2006/relationships/image" Target="media/image137.wmf"/><Relationship Id="rId277" Type="http://schemas.openxmlformats.org/officeDocument/2006/relationships/image" Target="media/image148.wmf"/><Relationship Id="rId298" Type="http://schemas.openxmlformats.org/officeDocument/2006/relationships/image" Target="media/image159.wmf"/><Relationship Id="rId116" Type="http://schemas.openxmlformats.org/officeDocument/2006/relationships/image" Target="media/image51.png"/><Relationship Id="rId137" Type="http://schemas.openxmlformats.org/officeDocument/2006/relationships/hyperlink" Target="https://ru.wikipedia.org/wiki/8051" TargetMode="External"/><Relationship Id="rId158" Type="http://schemas.openxmlformats.org/officeDocument/2006/relationships/oleObject" Target="embeddings/oleObject7.bin"/><Relationship Id="rId302" Type="http://schemas.openxmlformats.org/officeDocument/2006/relationships/image" Target="media/image161.wmf"/><Relationship Id="rId323" Type="http://schemas.openxmlformats.org/officeDocument/2006/relationships/image" Target="media/image172.wmf"/><Relationship Id="rId344" Type="http://schemas.openxmlformats.org/officeDocument/2006/relationships/image" Target="media/image183.wmf"/><Relationship Id="rId20" Type="http://schemas.openxmlformats.org/officeDocument/2006/relationships/image" Target="media/image12.png"/><Relationship Id="rId41" Type="http://schemas.openxmlformats.org/officeDocument/2006/relationships/image" Target="media/image28.png"/><Relationship Id="rId62" Type="http://schemas.openxmlformats.org/officeDocument/2006/relationships/hyperlink" Target="https://ru.wikipedia.org/wiki/%D0%A1%D0%B5%D1%82%D0%B5%D0%B2%D0%BE%D0%B9_%D0%BC%D0%BE%D1%81%D1%82" TargetMode="External"/><Relationship Id="rId83" Type="http://schemas.openxmlformats.org/officeDocument/2006/relationships/hyperlink" Target="https://ru.wikipedia.org/wiki/%D0%98%D0%BD%D1%82%D0%B5%D1%80%D1%84%D0%B5%D0%B9%D1%81" TargetMode="External"/><Relationship Id="rId179" Type="http://schemas.openxmlformats.org/officeDocument/2006/relationships/image" Target="media/image81.wmf"/><Relationship Id="rId365" Type="http://schemas.openxmlformats.org/officeDocument/2006/relationships/image" Target="media/image194.png"/><Relationship Id="rId386" Type="http://schemas.openxmlformats.org/officeDocument/2006/relationships/image" Target="media/image215.png"/><Relationship Id="rId190" Type="http://schemas.openxmlformats.org/officeDocument/2006/relationships/image" Target="media/image87.wmf"/><Relationship Id="rId204" Type="http://schemas.openxmlformats.org/officeDocument/2006/relationships/image" Target="media/image95.wmf"/><Relationship Id="rId225" Type="http://schemas.openxmlformats.org/officeDocument/2006/relationships/image" Target="media/image107.png"/><Relationship Id="rId246" Type="http://schemas.openxmlformats.org/officeDocument/2006/relationships/image" Target="media/image127.jpeg"/><Relationship Id="rId267" Type="http://schemas.openxmlformats.org/officeDocument/2006/relationships/image" Target="media/image143.wmf"/><Relationship Id="rId288" Type="http://schemas.openxmlformats.org/officeDocument/2006/relationships/image" Target="media/image154.wmf"/><Relationship Id="rId106" Type="http://schemas.openxmlformats.org/officeDocument/2006/relationships/hyperlink" Target="https://www.datasheet.ru/search.html?cx=005338834574777012439%3Aqye0jsmt8tw&amp;cof=FORID%3A11&amp;q=maXTouch+E&amp;ie=windows-1251&amp;oe=windows-1251&amp;sa=+%CF%EE%E8%F1%EA+" TargetMode="External"/><Relationship Id="rId127" Type="http://schemas.openxmlformats.org/officeDocument/2006/relationships/hyperlink" Target="https://ru.wikipedia.org/wiki/%D0%94%D0%B0%D1%82%D1%87%D0%B8%D0%BA" TargetMode="External"/><Relationship Id="rId313" Type="http://schemas.openxmlformats.org/officeDocument/2006/relationships/image" Target="media/image167.wmf"/><Relationship Id="rId10" Type="http://schemas.openxmlformats.org/officeDocument/2006/relationships/image" Target="media/image4.png"/><Relationship Id="rId31" Type="http://schemas.openxmlformats.org/officeDocument/2006/relationships/oleObject" Target="embeddings/oleObject3.bin"/><Relationship Id="rId52" Type="http://schemas.openxmlformats.org/officeDocument/2006/relationships/image" Target="media/image39.png"/><Relationship Id="rId73" Type="http://schemas.openxmlformats.org/officeDocument/2006/relationships/hyperlink" Target="https://ru.wikipedia.org/wiki/%D0%90%D1%81%D1%81%D0%BE%D1%86%D0%B8%D0%B0%D1%82%D0%B8%D0%B2%D0%BD%D0%B0%D1%8F_%D0%BF%D0%B0%D0%BC%D1%8F%D1%82%D1%8C" TargetMode="External"/><Relationship Id="rId94" Type="http://schemas.openxmlformats.org/officeDocument/2006/relationships/hyperlink" Target="https://ru.wikipedia.org/wiki/VLAN" TargetMode="External"/><Relationship Id="rId148" Type="http://schemas.openxmlformats.org/officeDocument/2006/relationships/footer" Target="footer4.xml"/><Relationship Id="rId169" Type="http://schemas.openxmlformats.org/officeDocument/2006/relationships/image" Target="media/image74.png"/><Relationship Id="rId334" Type="http://schemas.openxmlformats.org/officeDocument/2006/relationships/oleObject" Target="embeddings/oleObject68.bin"/><Relationship Id="rId355" Type="http://schemas.openxmlformats.org/officeDocument/2006/relationships/oleObject" Target="embeddings/oleObject78.bin"/><Relationship Id="rId376" Type="http://schemas.openxmlformats.org/officeDocument/2006/relationships/image" Target="media/image205.png"/><Relationship Id="rId4" Type="http://schemas.openxmlformats.org/officeDocument/2006/relationships/webSettings" Target="webSettings.xml"/><Relationship Id="rId180" Type="http://schemas.openxmlformats.org/officeDocument/2006/relationships/oleObject" Target="embeddings/oleObject11.bin"/><Relationship Id="rId215" Type="http://schemas.openxmlformats.org/officeDocument/2006/relationships/oleObject" Target="embeddings/oleObject27.bin"/><Relationship Id="rId236" Type="http://schemas.openxmlformats.org/officeDocument/2006/relationships/image" Target="media/image117.png"/><Relationship Id="rId257" Type="http://schemas.openxmlformats.org/officeDocument/2006/relationships/oleObject" Target="embeddings/oleObject31.bin"/><Relationship Id="rId278" Type="http://schemas.openxmlformats.org/officeDocument/2006/relationships/oleObject" Target="embeddings/oleObject41.bin"/><Relationship Id="rId303" Type="http://schemas.openxmlformats.org/officeDocument/2006/relationships/oleObject" Target="embeddings/oleObject53.bin"/><Relationship Id="rId42" Type="http://schemas.openxmlformats.org/officeDocument/2006/relationships/image" Target="media/image29.png"/><Relationship Id="rId84" Type="http://schemas.openxmlformats.org/officeDocument/2006/relationships/image" Target="media/image43.png"/><Relationship Id="rId138" Type="http://schemas.openxmlformats.org/officeDocument/2006/relationships/hyperlink" Target="https://ru.wikipedia.org/wiki/Ladder_Diagram" TargetMode="External"/><Relationship Id="rId345" Type="http://schemas.openxmlformats.org/officeDocument/2006/relationships/oleObject" Target="embeddings/oleObject73.bin"/><Relationship Id="rId387" Type="http://schemas.openxmlformats.org/officeDocument/2006/relationships/image" Target="media/image2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260</Pages>
  <Words>62676</Words>
  <Characters>357258</Characters>
  <Application>Microsoft Office Word</Application>
  <DocSecurity>0</DocSecurity>
  <Lines>2977</Lines>
  <Paragraphs>838</Paragraphs>
  <ScaleCrop>false</ScaleCrop>
  <Company>Reanimator Extreme Edition</Company>
  <LinksUpToDate>false</LinksUpToDate>
  <CharactersWithSpaces>419096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12</cp:revision>
  <dcterms:created xsi:type="dcterms:W3CDTF">2017-11-28T10:51:00Z</dcterms:created>
  <dcterms:modified xsi:type="dcterms:W3CDTF">2017-12-10T12:04:00Z</dcterms:modified>
</cp:coreProperties>
</file>